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1E" w:rsidRDefault="0036521E" w:rsidP="0036521E">
      <w:pPr>
        <w:pStyle w:val="1"/>
        <w:spacing w:before="79"/>
        <w:ind w:left="1416" w:right="3068" w:firstLine="708"/>
        <w:jc w:val="center"/>
      </w:pPr>
    </w:p>
    <w:p w:rsidR="00D40228" w:rsidRPr="00D40228" w:rsidRDefault="00D40228" w:rsidP="00D40228">
      <w:pPr>
        <w:adjustRightInd w:val="0"/>
        <w:jc w:val="both"/>
        <w:rPr>
          <w:b/>
          <w:sz w:val="24"/>
          <w:szCs w:val="24"/>
          <w:lang w:eastAsia="ru-RU"/>
        </w:rPr>
      </w:pPr>
      <w:r w:rsidRPr="00D4022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D40228">
        <w:rPr>
          <w:b/>
          <w:sz w:val="24"/>
          <w:szCs w:val="24"/>
          <w:lang w:eastAsia="ru-RU"/>
        </w:rPr>
        <w:t>Утверждено</w:t>
      </w:r>
    </w:p>
    <w:p w:rsidR="00D40228" w:rsidRPr="00D40228" w:rsidRDefault="00D40228" w:rsidP="00D40228">
      <w:pPr>
        <w:adjustRightInd w:val="0"/>
        <w:jc w:val="center"/>
        <w:rPr>
          <w:i/>
          <w:sz w:val="24"/>
          <w:szCs w:val="24"/>
          <w:lang w:eastAsia="ru-RU"/>
        </w:rPr>
      </w:pPr>
      <w:r w:rsidRPr="00D40228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Решением Совета директоров</w:t>
      </w:r>
    </w:p>
    <w:p w:rsidR="00D40228" w:rsidRPr="00D40228" w:rsidRDefault="00D40228" w:rsidP="00D40228">
      <w:pPr>
        <w:adjustRightInd w:val="0"/>
        <w:jc w:val="center"/>
        <w:rPr>
          <w:i/>
          <w:sz w:val="24"/>
          <w:szCs w:val="24"/>
          <w:lang w:eastAsia="ru-RU"/>
        </w:rPr>
      </w:pPr>
      <w:r w:rsidRPr="00D40228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Публичного акционерного общества</w:t>
      </w:r>
    </w:p>
    <w:p w:rsidR="00D40228" w:rsidRPr="00D40228" w:rsidRDefault="00D40228" w:rsidP="00D40228">
      <w:pPr>
        <w:adjustRightInd w:val="0"/>
        <w:jc w:val="center"/>
        <w:rPr>
          <w:i/>
          <w:sz w:val="24"/>
          <w:szCs w:val="24"/>
          <w:lang w:eastAsia="ru-RU"/>
        </w:rPr>
      </w:pPr>
      <w:r w:rsidRPr="00D40228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«Инвестиционная компания социальной</w:t>
      </w:r>
    </w:p>
    <w:p w:rsidR="00D40228" w:rsidRPr="00D40228" w:rsidRDefault="00D40228" w:rsidP="00D40228">
      <w:pPr>
        <w:adjustRightInd w:val="0"/>
        <w:jc w:val="center"/>
        <w:rPr>
          <w:i/>
          <w:sz w:val="24"/>
          <w:szCs w:val="24"/>
          <w:lang w:eastAsia="ru-RU"/>
        </w:rPr>
      </w:pPr>
      <w:r w:rsidRPr="00D40228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защиты и развития малочисленных</w:t>
      </w:r>
    </w:p>
    <w:p w:rsidR="00D40228" w:rsidRPr="00D40228" w:rsidRDefault="00D40228" w:rsidP="00D40228">
      <w:pPr>
        <w:adjustRightInd w:val="0"/>
        <w:jc w:val="center"/>
        <w:rPr>
          <w:i/>
          <w:sz w:val="24"/>
          <w:szCs w:val="24"/>
          <w:lang w:eastAsia="ru-RU"/>
        </w:rPr>
      </w:pPr>
      <w:r w:rsidRPr="00D40228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народов Севера «Титул»</w:t>
      </w:r>
    </w:p>
    <w:p w:rsidR="00D40228" w:rsidRPr="00D40228" w:rsidRDefault="00D40228" w:rsidP="00D40228">
      <w:pPr>
        <w:adjustRightInd w:val="0"/>
        <w:jc w:val="center"/>
        <w:rPr>
          <w:i/>
          <w:sz w:val="24"/>
          <w:szCs w:val="24"/>
          <w:lang w:eastAsia="ru-RU"/>
        </w:rPr>
      </w:pPr>
      <w:r w:rsidRPr="00D40228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(Протокол от 30.11.2020 г. № 127)</w:t>
      </w:r>
    </w:p>
    <w:p w:rsidR="00D40228" w:rsidRPr="00D40228" w:rsidRDefault="00D40228" w:rsidP="00D40228">
      <w:pPr>
        <w:widowControl/>
        <w:autoSpaceDE/>
        <w:autoSpaceDN/>
        <w:spacing w:line="259" w:lineRule="auto"/>
        <w:jc w:val="center"/>
        <w:rPr>
          <w:color w:val="000000"/>
          <w:sz w:val="24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line="259" w:lineRule="auto"/>
        <w:jc w:val="center"/>
        <w:rPr>
          <w:color w:val="000000"/>
          <w:sz w:val="24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line="259" w:lineRule="auto"/>
        <w:jc w:val="center"/>
        <w:rPr>
          <w:color w:val="000000"/>
          <w:sz w:val="24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line="259" w:lineRule="auto"/>
        <w:jc w:val="center"/>
        <w:rPr>
          <w:color w:val="000000"/>
          <w:sz w:val="24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line="259" w:lineRule="auto"/>
        <w:jc w:val="center"/>
        <w:rPr>
          <w:color w:val="000000"/>
          <w:sz w:val="24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line="259" w:lineRule="auto"/>
        <w:jc w:val="center"/>
        <w:rPr>
          <w:color w:val="000000"/>
          <w:sz w:val="24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line="259" w:lineRule="auto"/>
        <w:jc w:val="center"/>
        <w:rPr>
          <w:color w:val="000000"/>
          <w:sz w:val="24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line="259" w:lineRule="auto"/>
        <w:jc w:val="center"/>
        <w:rPr>
          <w:color w:val="000000"/>
          <w:sz w:val="24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line="259" w:lineRule="auto"/>
        <w:jc w:val="center"/>
        <w:rPr>
          <w:color w:val="000000"/>
          <w:sz w:val="24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line="259" w:lineRule="auto"/>
        <w:jc w:val="center"/>
        <w:rPr>
          <w:color w:val="000000"/>
          <w:sz w:val="24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line="259" w:lineRule="auto"/>
        <w:jc w:val="center"/>
        <w:rPr>
          <w:b/>
          <w:color w:val="000000"/>
          <w:lang w:eastAsia="ru-RU"/>
        </w:rPr>
      </w:pPr>
      <w:r w:rsidRPr="00D40228">
        <w:rPr>
          <w:b/>
          <w:color w:val="000000"/>
          <w:sz w:val="24"/>
          <w:lang w:eastAsia="ru-RU"/>
        </w:rPr>
        <w:t>ПОЛОЖЕНИЕ</w:t>
      </w:r>
    </w:p>
    <w:p w:rsidR="00D40228" w:rsidRPr="00D40228" w:rsidRDefault="00D40228" w:rsidP="00D40228">
      <w:pPr>
        <w:widowControl/>
        <w:autoSpaceDE/>
        <w:autoSpaceDN/>
        <w:spacing w:line="259" w:lineRule="auto"/>
        <w:jc w:val="center"/>
        <w:rPr>
          <w:b/>
          <w:color w:val="000000"/>
          <w:lang w:eastAsia="ru-RU"/>
        </w:rPr>
      </w:pPr>
      <w:r w:rsidRPr="00D40228">
        <w:rPr>
          <w:b/>
          <w:color w:val="000000"/>
          <w:sz w:val="24"/>
          <w:lang w:eastAsia="ru-RU"/>
        </w:rPr>
        <w:t>О</w:t>
      </w:r>
      <w:r w:rsidR="00297B45">
        <w:rPr>
          <w:b/>
          <w:color w:val="000000"/>
          <w:sz w:val="24"/>
          <w:lang w:eastAsia="ru-RU"/>
        </w:rPr>
        <w:t>Б УПРАВЛЕНИИ РИСКАМИ</w:t>
      </w:r>
    </w:p>
    <w:p w:rsidR="00D40228" w:rsidRPr="00D40228" w:rsidRDefault="00D40228" w:rsidP="00D40228">
      <w:pPr>
        <w:widowControl/>
        <w:autoSpaceDE/>
        <w:autoSpaceDN/>
        <w:spacing w:line="259" w:lineRule="auto"/>
        <w:jc w:val="center"/>
        <w:rPr>
          <w:b/>
          <w:color w:val="000000"/>
          <w:lang w:eastAsia="ru-RU"/>
        </w:rPr>
      </w:pPr>
      <w:r w:rsidRPr="00D40228">
        <w:rPr>
          <w:b/>
          <w:color w:val="000000"/>
          <w:sz w:val="24"/>
          <w:lang w:eastAsia="ru-RU"/>
        </w:rPr>
        <w:t>ПУБЛИЧНОГО АКЦИОНЕРНОГО</w:t>
      </w:r>
      <w:r w:rsidR="00481202">
        <w:rPr>
          <w:b/>
          <w:color w:val="000000"/>
          <w:sz w:val="24"/>
          <w:lang w:eastAsia="ru-RU"/>
        </w:rPr>
        <w:t xml:space="preserve"> </w:t>
      </w:r>
      <w:r w:rsidRPr="00D40228">
        <w:rPr>
          <w:b/>
          <w:color w:val="000000"/>
          <w:sz w:val="24"/>
          <w:lang w:eastAsia="ru-RU"/>
        </w:rPr>
        <w:t>ОБЩЕСТВА</w:t>
      </w:r>
    </w:p>
    <w:p w:rsidR="00D40228" w:rsidRPr="00D40228" w:rsidRDefault="00D40228" w:rsidP="00D40228">
      <w:pPr>
        <w:adjustRightInd w:val="0"/>
        <w:jc w:val="center"/>
        <w:rPr>
          <w:b/>
          <w:sz w:val="24"/>
          <w:szCs w:val="24"/>
          <w:lang w:eastAsia="ru-RU"/>
        </w:rPr>
      </w:pPr>
      <w:r w:rsidRPr="00D40228">
        <w:rPr>
          <w:b/>
          <w:sz w:val="24"/>
          <w:szCs w:val="24"/>
          <w:lang w:eastAsia="ru-RU"/>
        </w:rPr>
        <w:t>«ИНВЕСТИЦИОННАЯ КОМПАНИЯ СОЦИАЛЬНОЙ</w:t>
      </w:r>
    </w:p>
    <w:p w:rsidR="00D40228" w:rsidRPr="00D40228" w:rsidRDefault="00D40228" w:rsidP="00D40228">
      <w:pPr>
        <w:adjustRightInd w:val="0"/>
        <w:jc w:val="center"/>
        <w:rPr>
          <w:b/>
          <w:sz w:val="24"/>
          <w:szCs w:val="24"/>
          <w:lang w:eastAsia="ru-RU"/>
        </w:rPr>
      </w:pPr>
      <w:r w:rsidRPr="00D40228">
        <w:rPr>
          <w:b/>
          <w:sz w:val="24"/>
          <w:szCs w:val="24"/>
          <w:lang w:eastAsia="ru-RU"/>
        </w:rPr>
        <w:t>ЗАЩИТЫ И РАЗВИТИЯ МАЛОЧИСЛЕННЫХ</w:t>
      </w:r>
    </w:p>
    <w:p w:rsidR="00D40228" w:rsidRPr="00D40228" w:rsidRDefault="00D40228" w:rsidP="00D40228">
      <w:pPr>
        <w:adjustRightInd w:val="0"/>
        <w:jc w:val="center"/>
        <w:rPr>
          <w:b/>
          <w:sz w:val="24"/>
          <w:szCs w:val="24"/>
          <w:lang w:eastAsia="ru-RU"/>
        </w:rPr>
      </w:pPr>
      <w:r w:rsidRPr="00D40228">
        <w:rPr>
          <w:b/>
          <w:sz w:val="24"/>
          <w:szCs w:val="24"/>
          <w:lang w:eastAsia="ru-RU"/>
        </w:rPr>
        <w:t xml:space="preserve"> НАРОДОВ СЕВЕРА «ТИТУЛ»</w:t>
      </w: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b/>
          <w:color w:val="000000"/>
          <w:sz w:val="26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color w:val="000000"/>
          <w:sz w:val="26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color w:val="000000"/>
          <w:sz w:val="26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color w:val="000000"/>
          <w:sz w:val="26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color w:val="000000"/>
          <w:sz w:val="26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color w:val="000000"/>
          <w:sz w:val="26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color w:val="000000"/>
          <w:sz w:val="26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color w:val="000000"/>
          <w:sz w:val="26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color w:val="000000"/>
          <w:sz w:val="26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color w:val="000000"/>
          <w:sz w:val="26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color w:val="000000"/>
          <w:sz w:val="26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color w:val="000000"/>
          <w:sz w:val="26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color w:val="000000"/>
          <w:sz w:val="26"/>
          <w:lang w:eastAsia="ru-RU"/>
        </w:rPr>
      </w:pPr>
    </w:p>
    <w:p w:rsidR="00D40228" w:rsidRPr="00D40228" w:rsidRDefault="00D40228" w:rsidP="00D40228">
      <w:pPr>
        <w:widowControl/>
        <w:autoSpaceDE/>
        <w:autoSpaceDN/>
        <w:spacing w:after="231" w:line="259" w:lineRule="auto"/>
        <w:jc w:val="center"/>
        <w:rPr>
          <w:b/>
          <w:color w:val="000000"/>
          <w:sz w:val="20"/>
          <w:lang w:eastAsia="ru-RU"/>
        </w:rPr>
      </w:pPr>
      <w:r w:rsidRPr="00D40228">
        <w:rPr>
          <w:b/>
          <w:color w:val="000000"/>
          <w:sz w:val="24"/>
          <w:lang w:eastAsia="ru-RU"/>
        </w:rPr>
        <w:t>2020 г.</w:t>
      </w:r>
    </w:p>
    <w:p w:rsidR="00D40228" w:rsidRPr="00D40228" w:rsidRDefault="00D40228" w:rsidP="00D40228">
      <w:pPr>
        <w:widowControl/>
        <w:autoSpaceDE/>
        <w:autoSpaceDN/>
        <w:ind w:left="826" w:right="58" w:firstLine="566"/>
        <w:jc w:val="both"/>
        <w:rPr>
          <w:color w:val="000000"/>
          <w:lang w:eastAsia="ru-RU"/>
        </w:rPr>
        <w:sectPr w:rsidR="00D40228" w:rsidRPr="00D40228" w:rsidSect="00655C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57" w:h="16872"/>
          <w:pgMar w:top="993" w:right="845" w:bottom="851" w:left="1134" w:header="720" w:footer="720" w:gutter="0"/>
          <w:cols w:space="720"/>
          <w:titlePg/>
        </w:sectPr>
      </w:pPr>
    </w:p>
    <w:p w:rsidR="0036521E" w:rsidRDefault="0036521E" w:rsidP="0036521E">
      <w:pPr>
        <w:pStyle w:val="1"/>
        <w:spacing w:before="79"/>
        <w:ind w:left="1416" w:right="3068" w:firstLine="708"/>
        <w:jc w:val="center"/>
      </w:pPr>
      <w:r>
        <w:lastRenderedPageBreak/>
        <w:t>1. ОБЩИЕ ПОЛОЖЕНИЯ</w:t>
      </w:r>
    </w:p>
    <w:p w:rsidR="0036521E" w:rsidRDefault="0036521E" w:rsidP="0036521E">
      <w:pPr>
        <w:pStyle w:val="a3"/>
        <w:ind w:left="0" w:firstLine="567"/>
        <w:jc w:val="both"/>
        <w:rPr>
          <w:b/>
          <w:sz w:val="31"/>
        </w:rPr>
      </w:pPr>
    </w:p>
    <w:p w:rsidR="00E27CB6" w:rsidRPr="00D40228" w:rsidRDefault="0036521E" w:rsidP="00CE19D1">
      <w:pPr>
        <w:widowControl/>
        <w:autoSpaceDE/>
        <w:autoSpaceDN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E27CB6">
        <w:rPr>
          <w:sz w:val="24"/>
          <w:szCs w:val="24"/>
        </w:rPr>
        <w:t>1.1.</w:t>
      </w:r>
      <w:r w:rsidR="00E27CB6" w:rsidRPr="00E27CB6">
        <w:rPr>
          <w:color w:val="000000"/>
          <w:sz w:val="24"/>
          <w:szCs w:val="24"/>
          <w:lang w:eastAsia="ru-RU"/>
        </w:rPr>
        <w:t xml:space="preserve"> </w:t>
      </w:r>
      <w:r w:rsidR="00E27CB6">
        <w:rPr>
          <w:color w:val="000000"/>
          <w:sz w:val="24"/>
          <w:szCs w:val="24"/>
          <w:lang w:eastAsia="ru-RU"/>
        </w:rPr>
        <w:t xml:space="preserve">Настоящее Положение об управлении рисками </w:t>
      </w:r>
      <w:r w:rsidR="00E27CB6" w:rsidRPr="00D40228">
        <w:rPr>
          <w:color w:val="000000"/>
          <w:sz w:val="24"/>
          <w:szCs w:val="24"/>
          <w:lang w:eastAsia="ru-RU"/>
        </w:rPr>
        <w:t xml:space="preserve">(далее - </w:t>
      </w:r>
      <w:r w:rsidR="00E27CB6" w:rsidRPr="00D40228">
        <w:rPr>
          <w:noProof/>
          <w:color w:val="000000"/>
          <w:sz w:val="24"/>
          <w:szCs w:val="24"/>
          <w:lang w:eastAsia="ru-RU"/>
        </w:rPr>
        <w:t>«</w:t>
      </w:r>
      <w:r w:rsidR="00E27CB6" w:rsidRPr="00D40228">
        <w:rPr>
          <w:color w:val="000000"/>
          <w:sz w:val="24"/>
          <w:szCs w:val="24"/>
          <w:lang w:eastAsia="ru-RU"/>
        </w:rPr>
        <w:t>Положение») Публичного акционерного общества «Инвестиционная компания социальной защиты и развития малочисленных  народов Севера «Титул»  (далее - «Общество») разработано в соответствии с  Гражданским кодексом Российской Федерации, Федеральным законом от 26 декабря 1995 г. № 208-ФЗ «Об акционерных обществах», действующими нормативными правовыми актами Российской Федерации, учредительными документами Общества и иными внутренними документами Общества.</w:t>
      </w:r>
    </w:p>
    <w:p w:rsidR="0036521E" w:rsidRPr="0036521E" w:rsidRDefault="00E27CB6" w:rsidP="00CE19D1">
      <w:pPr>
        <w:tabs>
          <w:tab w:val="left" w:pos="567"/>
        </w:tabs>
        <w:ind w:right="-1" w:firstLine="567"/>
        <w:jc w:val="both"/>
        <w:rPr>
          <w:sz w:val="24"/>
        </w:rPr>
      </w:pPr>
      <w:r>
        <w:rPr>
          <w:sz w:val="24"/>
        </w:rPr>
        <w:t>1.2.</w:t>
      </w:r>
      <w:r w:rsidR="0036521E">
        <w:rPr>
          <w:sz w:val="24"/>
        </w:rPr>
        <w:t xml:space="preserve"> </w:t>
      </w:r>
      <w:r w:rsidR="0036521E" w:rsidRPr="0036521E">
        <w:rPr>
          <w:sz w:val="24"/>
        </w:rPr>
        <w:t xml:space="preserve">Настоящее Положение определяет отношение </w:t>
      </w:r>
      <w:r>
        <w:rPr>
          <w:sz w:val="24"/>
        </w:rPr>
        <w:t xml:space="preserve">Общества </w:t>
      </w:r>
      <w:r w:rsidR="0036521E" w:rsidRPr="0036521E">
        <w:rPr>
          <w:sz w:val="24"/>
        </w:rPr>
        <w:t>к управлению рисками, устанавливает</w:t>
      </w:r>
      <w:r w:rsidR="0036521E" w:rsidRPr="0036521E">
        <w:rPr>
          <w:spacing w:val="-10"/>
          <w:sz w:val="24"/>
        </w:rPr>
        <w:t xml:space="preserve"> </w:t>
      </w:r>
      <w:r w:rsidR="0036521E" w:rsidRPr="0036521E">
        <w:rPr>
          <w:sz w:val="24"/>
        </w:rPr>
        <w:t>базовые</w:t>
      </w:r>
      <w:r w:rsidR="0036521E" w:rsidRPr="0036521E">
        <w:rPr>
          <w:spacing w:val="-9"/>
          <w:sz w:val="24"/>
        </w:rPr>
        <w:t xml:space="preserve"> </w:t>
      </w:r>
      <w:r w:rsidR="0036521E" w:rsidRPr="0036521E">
        <w:rPr>
          <w:sz w:val="24"/>
        </w:rPr>
        <w:t>принципы</w:t>
      </w:r>
      <w:r w:rsidR="0036521E" w:rsidRPr="0036521E">
        <w:rPr>
          <w:spacing w:val="-9"/>
          <w:sz w:val="24"/>
        </w:rPr>
        <w:t xml:space="preserve"> </w:t>
      </w:r>
      <w:r w:rsidR="0036521E" w:rsidRPr="0036521E">
        <w:rPr>
          <w:sz w:val="24"/>
        </w:rPr>
        <w:t>построения</w:t>
      </w:r>
      <w:r w:rsidR="0036521E" w:rsidRPr="0036521E">
        <w:rPr>
          <w:spacing w:val="-10"/>
          <w:sz w:val="24"/>
        </w:rPr>
        <w:t xml:space="preserve"> </w:t>
      </w:r>
      <w:r w:rsidR="0036521E" w:rsidRPr="0036521E">
        <w:rPr>
          <w:sz w:val="24"/>
        </w:rPr>
        <w:t>и</w:t>
      </w:r>
      <w:r w:rsidR="0036521E" w:rsidRPr="0036521E">
        <w:rPr>
          <w:spacing w:val="-9"/>
          <w:sz w:val="24"/>
        </w:rPr>
        <w:t xml:space="preserve"> </w:t>
      </w:r>
      <w:r w:rsidR="0036521E" w:rsidRPr="0036521E">
        <w:rPr>
          <w:sz w:val="24"/>
        </w:rPr>
        <w:t>поддержания</w:t>
      </w:r>
      <w:r w:rsidR="0036521E" w:rsidRPr="0036521E">
        <w:rPr>
          <w:spacing w:val="-9"/>
          <w:sz w:val="24"/>
        </w:rPr>
        <w:t xml:space="preserve"> </w:t>
      </w:r>
      <w:r w:rsidR="0036521E" w:rsidRPr="0036521E">
        <w:rPr>
          <w:sz w:val="24"/>
        </w:rPr>
        <w:t>процессов</w:t>
      </w:r>
      <w:r w:rsidR="0036521E" w:rsidRPr="0036521E">
        <w:rPr>
          <w:spacing w:val="-10"/>
          <w:sz w:val="24"/>
        </w:rPr>
        <w:t xml:space="preserve"> </w:t>
      </w:r>
      <w:r w:rsidR="0036521E" w:rsidRPr="0036521E">
        <w:rPr>
          <w:sz w:val="24"/>
        </w:rPr>
        <w:t>внутреннего</w:t>
      </w:r>
      <w:r w:rsidR="0036521E" w:rsidRPr="0036521E">
        <w:rPr>
          <w:spacing w:val="-9"/>
          <w:sz w:val="24"/>
        </w:rPr>
        <w:t xml:space="preserve"> </w:t>
      </w:r>
      <w:r w:rsidR="0036521E" w:rsidRPr="0036521E">
        <w:rPr>
          <w:sz w:val="24"/>
        </w:rPr>
        <w:t>контроля, а также обязанности руководителей и сотрудников Общества в рамках осуществления этих процессов.</w:t>
      </w:r>
    </w:p>
    <w:p w:rsidR="0036521E" w:rsidRDefault="0036521E" w:rsidP="00CE19D1">
      <w:pPr>
        <w:tabs>
          <w:tab w:val="left" w:pos="1332"/>
        </w:tabs>
        <w:ind w:right="-1" w:firstLine="567"/>
        <w:jc w:val="both"/>
        <w:rPr>
          <w:sz w:val="24"/>
        </w:rPr>
      </w:pPr>
      <w:r>
        <w:rPr>
          <w:sz w:val="24"/>
        </w:rPr>
        <w:t>1.</w:t>
      </w:r>
      <w:r w:rsidR="00E27CB6">
        <w:rPr>
          <w:sz w:val="24"/>
        </w:rPr>
        <w:t>3</w:t>
      </w:r>
      <w:r>
        <w:rPr>
          <w:sz w:val="24"/>
        </w:rPr>
        <w:t xml:space="preserve">. </w:t>
      </w:r>
      <w:r w:rsidRPr="0036521E">
        <w:rPr>
          <w:sz w:val="24"/>
        </w:rPr>
        <w:t>Настоящее</w:t>
      </w:r>
      <w:r w:rsidRPr="0036521E">
        <w:rPr>
          <w:spacing w:val="-9"/>
          <w:sz w:val="24"/>
        </w:rPr>
        <w:t xml:space="preserve"> </w:t>
      </w:r>
      <w:r w:rsidRPr="0036521E">
        <w:rPr>
          <w:sz w:val="24"/>
        </w:rPr>
        <w:t>Положение</w:t>
      </w:r>
      <w:r w:rsidRPr="0036521E">
        <w:rPr>
          <w:spacing w:val="-8"/>
          <w:sz w:val="24"/>
        </w:rPr>
        <w:t xml:space="preserve"> </w:t>
      </w:r>
      <w:r w:rsidRPr="0036521E">
        <w:rPr>
          <w:sz w:val="24"/>
        </w:rPr>
        <w:t>разработано</w:t>
      </w:r>
      <w:r w:rsidRPr="0036521E">
        <w:rPr>
          <w:spacing w:val="-8"/>
          <w:sz w:val="24"/>
        </w:rPr>
        <w:t xml:space="preserve"> </w:t>
      </w:r>
      <w:r w:rsidRPr="0036521E">
        <w:rPr>
          <w:sz w:val="24"/>
        </w:rPr>
        <w:t>для</w:t>
      </w:r>
      <w:r w:rsidRPr="0036521E">
        <w:rPr>
          <w:spacing w:val="-9"/>
          <w:sz w:val="24"/>
        </w:rPr>
        <w:t xml:space="preserve"> </w:t>
      </w:r>
      <w:r w:rsidRPr="0036521E">
        <w:rPr>
          <w:sz w:val="24"/>
        </w:rPr>
        <w:t>всех</w:t>
      </w:r>
      <w:r w:rsidRPr="0036521E">
        <w:rPr>
          <w:spacing w:val="-8"/>
          <w:sz w:val="24"/>
        </w:rPr>
        <w:t xml:space="preserve"> </w:t>
      </w:r>
      <w:r w:rsidRPr="0036521E">
        <w:rPr>
          <w:sz w:val="24"/>
        </w:rPr>
        <w:t>подразделений</w:t>
      </w:r>
      <w:r w:rsidRPr="0036521E">
        <w:rPr>
          <w:spacing w:val="-8"/>
          <w:sz w:val="24"/>
        </w:rPr>
        <w:t xml:space="preserve"> </w:t>
      </w:r>
      <w:r w:rsidRPr="0036521E">
        <w:rPr>
          <w:sz w:val="24"/>
        </w:rPr>
        <w:t>и</w:t>
      </w:r>
      <w:r w:rsidRPr="0036521E">
        <w:rPr>
          <w:spacing w:val="-9"/>
          <w:sz w:val="24"/>
        </w:rPr>
        <w:t xml:space="preserve"> </w:t>
      </w:r>
      <w:r w:rsidRPr="0036521E">
        <w:rPr>
          <w:sz w:val="24"/>
        </w:rPr>
        <w:t>работников</w:t>
      </w:r>
      <w:r w:rsidRPr="0036521E">
        <w:rPr>
          <w:spacing w:val="-8"/>
          <w:sz w:val="24"/>
        </w:rPr>
        <w:t xml:space="preserve"> </w:t>
      </w:r>
      <w:r w:rsidRPr="0036521E">
        <w:rPr>
          <w:sz w:val="24"/>
        </w:rPr>
        <w:t>Общества, как для принимающих непосредственное участие в управлении рисками и внутренним контролем, так и осуществляющих действия, тем или иным способом имеющие отношение к рискам и внутре</w:t>
      </w:r>
      <w:r w:rsidR="00D40228">
        <w:rPr>
          <w:sz w:val="24"/>
        </w:rPr>
        <w:t>ннему контролю.</w:t>
      </w:r>
    </w:p>
    <w:p w:rsidR="00D40228" w:rsidRPr="0036521E" w:rsidRDefault="00D40228" w:rsidP="00CE19D1">
      <w:pPr>
        <w:tabs>
          <w:tab w:val="left" w:pos="1332"/>
        </w:tabs>
        <w:ind w:right="-1" w:firstLine="567"/>
        <w:jc w:val="both"/>
        <w:rPr>
          <w:sz w:val="24"/>
        </w:rPr>
      </w:pPr>
    </w:p>
    <w:p w:rsidR="0036521E" w:rsidRDefault="0036521E" w:rsidP="00CE19D1">
      <w:pPr>
        <w:pStyle w:val="1"/>
        <w:spacing w:line="274" w:lineRule="exact"/>
        <w:ind w:left="0" w:right="-1" w:firstLine="567"/>
        <w:jc w:val="center"/>
      </w:pPr>
      <w:bookmarkStart w:id="0" w:name="_TOC_250005"/>
      <w:bookmarkEnd w:id="0"/>
      <w:r>
        <w:t>2. ОСНОВНЫЕ ТЕРМИНЫ И ОПРЕДЕЛЕНИЯ</w:t>
      </w:r>
    </w:p>
    <w:p w:rsidR="00D40228" w:rsidRDefault="00D40228" w:rsidP="00CE19D1">
      <w:pPr>
        <w:pStyle w:val="1"/>
        <w:spacing w:line="274" w:lineRule="exact"/>
        <w:ind w:left="0" w:right="-1" w:firstLine="567"/>
        <w:jc w:val="center"/>
      </w:pPr>
    </w:p>
    <w:p w:rsidR="0036521E" w:rsidRDefault="0036521E" w:rsidP="00CE19D1">
      <w:pPr>
        <w:pStyle w:val="a3"/>
        <w:ind w:left="0" w:right="-1" w:firstLine="567"/>
        <w:jc w:val="both"/>
      </w:pPr>
      <w:r>
        <w:rPr>
          <w:b/>
        </w:rPr>
        <w:t xml:space="preserve">Внутренний контроль </w:t>
      </w:r>
      <w:r>
        <w:t>– система процедур, осуществляемых Советом директоров, исполнительными и контрольными органами, должностными лицами и иными работниками Общества, направленных на обеспечение результативности и эффективности хозяйственной деятельности Общества, надежности и достоверности всех видов отчетности Общества, соблюдение требований нормативных актов и внутренних документов Общества, безопасность сотрудников, сохранность активов и репутации.</w:t>
      </w:r>
    </w:p>
    <w:p w:rsidR="0036521E" w:rsidRDefault="0036521E" w:rsidP="00CE19D1">
      <w:pPr>
        <w:ind w:right="-1" w:firstLine="567"/>
        <w:jc w:val="both"/>
        <w:rPr>
          <w:sz w:val="24"/>
        </w:rPr>
      </w:pPr>
      <w:r>
        <w:rPr>
          <w:b/>
          <w:sz w:val="24"/>
        </w:rPr>
        <w:t xml:space="preserve">Контрольная процедура (контроль) </w:t>
      </w:r>
      <w:r>
        <w:rPr>
          <w:sz w:val="24"/>
        </w:rPr>
        <w:t>– действия, выполняемые работниками Общества направленные на предотвращение наступления риска.</w:t>
      </w:r>
    </w:p>
    <w:p w:rsidR="0036521E" w:rsidRDefault="0036521E" w:rsidP="00CE19D1">
      <w:pPr>
        <w:pStyle w:val="1"/>
        <w:spacing w:line="275" w:lineRule="exact"/>
        <w:ind w:left="0" w:right="-1" w:firstLine="567"/>
        <w:jc w:val="both"/>
      </w:pPr>
      <w:r>
        <w:t>Процедуры управления рисками и внутреннего контроля: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6" w:lineRule="exact"/>
        <w:ind w:left="0" w:right="-1" w:firstLine="567"/>
        <w:jc w:val="both"/>
        <w:rPr>
          <w:sz w:val="24"/>
        </w:rPr>
      </w:pPr>
      <w:r>
        <w:rPr>
          <w:sz w:val="24"/>
        </w:rPr>
        <w:t>идентификация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24"/>
        </w:tabs>
        <w:ind w:left="0" w:right="-1" w:firstLine="56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совокупного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 w:rsidR="00B90659"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 считает для себя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приемлемым;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46"/>
        </w:tabs>
        <w:ind w:left="0" w:right="-1" w:firstLine="567"/>
        <w:jc w:val="both"/>
        <w:rPr>
          <w:sz w:val="24"/>
        </w:rPr>
      </w:pPr>
      <w:r>
        <w:rPr>
          <w:sz w:val="24"/>
        </w:rPr>
        <w:t>разработка мероприятий по управлению рисками (процедур системы внутреннего контроля);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5" w:lineRule="exact"/>
        <w:ind w:left="0" w:right="-1" w:firstLine="567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рисков.</w:t>
      </w:r>
    </w:p>
    <w:p w:rsidR="0036521E" w:rsidRDefault="0036521E" w:rsidP="00CE19D1">
      <w:pPr>
        <w:pStyle w:val="a3"/>
        <w:ind w:left="0" w:right="-1" w:firstLine="567"/>
        <w:jc w:val="both"/>
      </w:pPr>
      <w:r>
        <w:rPr>
          <w:b/>
        </w:rPr>
        <w:t xml:space="preserve">Риск </w:t>
      </w:r>
      <w:r>
        <w:t>– вероятное событие, которое может оказать отрицательное воздействие на достижение поставленных перед Обществом</w:t>
      </w:r>
      <w:r>
        <w:rPr>
          <w:spacing w:val="-7"/>
        </w:rPr>
        <w:t xml:space="preserve"> </w:t>
      </w:r>
      <w:r>
        <w:t>целей.</w:t>
      </w:r>
    </w:p>
    <w:p w:rsidR="0036521E" w:rsidRDefault="0036521E" w:rsidP="00CE19D1">
      <w:pPr>
        <w:pStyle w:val="a3"/>
        <w:ind w:left="0" w:right="-1" w:firstLine="567"/>
        <w:jc w:val="both"/>
      </w:pPr>
      <w:r>
        <w:rPr>
          <w:b/>
        </w:rPr>
        <w:t xml:space="preserve">Система внутреннего контроля </w:t>
      </w:r>
      <w:r>
        <w:t>– это совокупность процедур, осуществляемых руководством Общества и сотрудниками, предназначенных для обоснованной уверенности в достижении: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4" w:lineRule="exact"/>
        <w:ind w:left="0" w:right="-1" w:firstLine="567"/>
        <w:jc w:val="both"/>
        <w:rPr>
          <w:sz w:val="24"/>
        </w:rPr>
      </w:pPr>
      <w:r>
        <w:rPr>
          <w:sz w:val="24"/>
        </w:rPr>
        <w:t>результативности и эффективности хозяйственной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6" w:lineRule="exact"/>
        <w:ind w:left="0" w:right="-1" w:firstLine="567"/>
        <w:jc w:val="both"/>
        <w:rPr>
          <w:sz w:val="24"/>
        </w:rPr>
      </w:pPr>
      <w:r>
        <w:rPr>
          <w:sz w:val="24"/>
        </w:rPr>
        <w:t>надежности и достоверности всех 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отчетности;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6" w:lineRule="exact"/>
        <w:ind w:left="0" w:right="-1" w:firstLine="567"/>
        <w:jc w:val="both"/>
        <w:rPr>
          <w:sz w:val="24"/>
        </w:rPr>
      </w:pPr>
      <w:r>
        <w:rPr>
          <w:sz w:val="24"/>
        </w:rPr>
        <w:t>соблюдении существующего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6" w:lineRule="exact"/>
        <w:ind w:left="0" w:right="-1" w:firstLine="567"/>
        <w:jc w:val="both"/>
        <w:rPr>
          <w:sz w:val="24"/>
        </w:rPr>
      </w:pPr>
      <w:r>
        <w:rPr>
          <w:sz w:val="24"/>
        </w:rPr>
        <w:t>безопасности сотрудников, а также сохранности активов и</w:t>
      </w:r>
      <w:r>
        <w:rPr>
          <w:spacing w:val="-15"/>
          <w:sz w:val="24"/>
        </w:rPr>
        <w:t xml:space="preserve"> </w:t>
      </w:r>
      <w:r>
        <w:rPr>
          <w:sz w:val="24"/>
        </w:rPr>
        <w:t>репутации.</w:t>
      </w:r>
    </w:p>
    <w:p w:rsidR="0036521E" w:rsidRDefault="0036521E" w:rsidP="00CE19D1">
      <w:pPr>
        <w:pStyle w:val="a3"/>
        <w:tabs>
          <w:tab w:val="left" w:pos="3806"/>
        </w:tabs>
        <w:ind w:left="0" w:right="-1" w:firstLine="567"/>
        <w:jc w:val="both"/>
      </w:pPr>
      <w:r>
        <w:rPr>
          <w:b/>
        </w:rPr>
        <w:t>Управление</w:t>
      </w:r>
      <w:r>
        <w:rPr>
          <w:b/>
          <w:spacing w:val="-4"/>
        </w:rPr>
        <w:t xml:space="preserve"> </w:t>
      </w:r>
      <w:r>
        <w:rPr>
          <w:b/>
        </w:rPr>
        <w:t>рисками</w:t>
      </w:r>
      <w:r>
        <w:rPr>
          <w:b/>
          <w:spacing w:val="27"/>
        </w:rPr>
        <w:t xml:space="preserve"> </w:t>
      </w:r>
      <w:r w:rsidR="00B90659">
        <w:rPr>
          <w:b/>
        </w:rPr>
        <w:t xml:space="preserve">– </w:t>
      </w:r>
      <w:r>
        <w:t>взаимосвязь процессов, методов, процедур, правил, контрольных мероприятий и инструментов</w:t>
      </w:r>
      <w:r w:rsidR="00CE19D1">
        <w:t>,</w:t>
      </w:r>
      <w:r>
        <w:t xml:space="preserve"> позволяющих снизить негативное влияние</w:t>
      </w:r>
      <w:r>
        <w:rPr>
          <w:spacing w:val="-35"/>
        </w:rPr>
        <w:t xml:space="preserve"> </w:t>
      </w:r>
      <w:r>
        <w:t>рисков на деятельность</w:t>
      </w:r>
      <w:r>
        <w:rPr>
          <w:spacing w:val="-3"/>
        </w:rPr>
        <w:t xml:space="preserve"> </w:t>
      </w:r>
      <w:r>
        <w:t>Общества.</w:t>
      </w:r>
    </w:p>
    <w:p w:rsidR="0036521E" w:rsidRDefault="0036521E" w:rsidP="00CE19D1">
      <w:pPr>
        <w:pStyle w:val="a3"/>
        <w:spacing w:before="9"/>
        <w:ind w:left="0" w:right="-1" w:firstLine="567"/>
        <w:jc w:val="both"/>
        <w:rPr>
          <w:sz w:val="20"/>
        </w:rPr>
      </w:pPr>
    </w:p>
    <w:p w:rsidR="00B90659" w:rsidRDefault="00B90659" w:rsidP="00CE19D1">
      <w:pPr>
        <w:pStyle w:val="1"/>
        <w:ind w:left="0" w:right="-1" w:firstLine="567"/>
        <w:jc w:val="center"/>
      </w:pPr>
      <w:bookmarkStart w:id="1" w:name="_TOC_250004"/>
      <w:bookmarkEnd w:id="1"/>
      <w:r>
        <w:t xml:space="preserve">3. </w:t>
      </w:r>
      <w:r w:rsidR="0036521E">
        <w:t>ЦЕЛИ И ЗАДАЧИ УПРАВЛЕНИЯ РИСКАМИ И</w:t>
      </w:r>
    </w:p>
    <w:p w:rsidR="0036521E" w:rsidRDefault="0036521E" w:rsidP="00CE19D1">
      <w:pPr>
        <w:pStyle w:val="1"/>
        <w:ind w:left="0" w:right="-1" w:firstLine="567"/>
        <w:jc w:val="center"/>
      </w:pPr>
      <w:r>
        <w:t>СИСТЕМЫ ВНУТРЕННЕГО КОНТРОЛЯ</w:t>
      </w:r>
    </w:p>
    <w:p w:rsidR="0036521E" w:rsidRDefault="0036521E" w:rsidP="00CE19D1">
      <w:pPr>
        <w:ind w:right="-1" w:firstLine="567"/>
        <w:jc w:val="both"/>
        <w:sectPr w:rsidR="0036521E" w:rsidSect="00C579C1">
          <w:pgSz w:w="11900" w:h="16840"/>
          <w:pgMar w:top="1180" w:right="843" w:bottom="780" w:left="1418" w:header="0" w:footer="473" w:gutter="0"/>
          <w:cols w:space="720"/>
        </w:sectPr>
      </w:pPr>
    </w:p>
    <w:p w:rsidR="0036521E" w:rsidRPr="00B90659" w:rsidRDefault="0036521E" w:rsidP="00CE19D1">
      <w:pPr>
        <w:pStyle w:val="a5"/>
        <w:numPr>
          <w:ilvl w:val="1"/>
          <w:numId w:val="9"/>
        </w:numPr>
        <w:tabs>
          <w:tab w:val="left" w:pos="1340"/>
        </w:tabs>
        <w:spacing w:before="79"/>
        <w:ind w:left="0" w:right="-1" w:firstLine="567"/>
        <w:jc w:val="both"/>
        <w:rPr>
          <w:sz w:val="24"/>
        </w:rPr>
      </w:pPr>
      <w:r w:rsidRPr="00B90659">
        <w:rPr>
          <w:sz w:val="24"/>
        </w:rPr>
        <w:lastRenderedPageBreak/>
        <w:t>Целью</w:t>
      </w:r>
      <w:r w:rsidRPr="00B90659">
        <w:rPr>
          <w:spacing w:val="-9"/>
          <w:sz w:val="24"/>
        </w:rPr>
        <w:t xml:space="preserve"> </w:t>
      </w:r>
      <w:r w:rsidRPr="00B90659">
        <w:rPr>
          <w:sz w:val="24"/>
        </w:rPr>
        <w:t>управления</w:t>
      </w:r>
      <w:r w:rsidRPr="00B90659">
        <w:rPr>
          <w:spacing w:val="-9"/>
          <w:sz w:val="24"/>
        </w:rPr>
        <w:t xml:space="preserve"> </w:t>
      </w:r>
      <w:r w:rsidRPr="00B90659">
        <w:rPr>
          <w:sz w:val="24"/>
        </w:rPr>
        <w:t>рисками</w:t>
      </w:r>
      <w:r w:rsidRPr="00B90659">
        <w:rPr>
          <w:spacing w:val="-9"/>
          <w:sz w:val="24"/>
        </w:rPr>
        <w:t xml:space="preserve"> </w:t>
      </w:r>
      <w:r w:rsidRPr="00B90659">
        <w:rPr>
          <w:sz w:val="24"/>
        </w:rPr>
        <w:t>и</w:t>
      </w:r>
      <w:r w:rsidRPr="00B90659">
        <w:rPr>
          <w:spacing w:val="-9"/>
          <w:sz w:val="24"/>
        </w:rPr>
        <w:t xml:space="preserve"> </w:t>
      </w:r>
      <w:r w:rsidRPr="00B90659">
        <w:rPr>
          <w:sz w:val="24"/>
        </w:rPr>
        <w:t>системы</w:t>
      </w:r>
      <w:r w:rsidRPr="00B90659">
        <w:rPr>
          <w:spacing w:val="-9"/>
          <w:sz w:val="24"/>
        </w:rPr>
        <w:t xml:space="preserve"> </w:t>
      </w:r>
      <w:r w:rsidRPr="00B90659">
        <w:rPr>
          <w:sz w:val="24"/>
        </w:rPr>
        <w:t>внутреннего</w:t>
      </w:r>
      <w:r w:rsidRPr="00B90659">
        <w:rPr>
          <w:spacing w:val="-9"/>
          <w:sz w:val="24"/>
        </w:rPr>
        <w:t xml:space="preserve"> </w:t>
      </w:r>
      <w:r w:rsidRPr="00B90659">
        <w:rPr>
          <w:sz w:val="24"/>
        </w:rPr>
        <w:t>контроля</w:t>
      </w:r>
      <w:r w:rsidRPr="00B90659">
        <w:rPr>
          <w:spacing w:val="-9"/>
          <w:sz w:val="24"/>
        </w:rPr>
        <w:t xml:space="preserve"> </w:t>
      </w:r>
      <w:r w:rsidRPr="00B90659">
        <w:rPr>
          <w:sz w:val="24"/>
        </w:rPr>
        <w:t>является</w:t>
      </w:r>
      <w:r w:rsidRPr="00B90659">
        <w:rPr>
          <w:spacing w:val="-9"/>
          <w:sz w:val="24"/>
        </w:rPr>
        <w:t xml:space="preserve"> </w:t>
      </w:r>
      <w:r w:rsidRPr="00B90659">
        <w:rPr>
          <w:sz w:val="24"/>
        </w:rPr>
        <w:t>обеспечение оптимального для акционеров Общества баланса между максимизацией прибыли и долгосрочной стабильностью бизнеса, которая выражается в</w:t>
      </w:r>
      <w:r w:rsidRPr="00B90659">
        <w:rPr>
          <w:spacing w:val="-12"/>
          <w:sz w:val="24"/>
        </w:rPr>
        <w:t xml:space="preserve"> </w:t>
      </w:r>
      <w:r w:rsidRPr="00B90659">
        <w:rPr>
          <w:sz w:val="24"/>
        </w:rPr>
        <w:t>следующем: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4" w:lineRule="exact"/>
        <w:ind w:left="0" w:right="-1" w:firstLine="567"/>
        <w:jc w:val="both"/>
        <w:rPr>
          <w:sz w:val="24"/>
        </w:rPr>
      </w:pPr>
      <w:r>
        <w:rPr>
          <w:sz w:val="24"/>
        </w:rPr>
        <w:t>эффективная защита Общества от влияния негативных событий</w:t>
      </w:r>
      <w:r>
        <w:rPr>
          <w:spacing w:val="-19"/>
          <w:sz w:val="24"/>
        </w:rPr>
        <w:t xml:space="preserve"> </w:t>
      </w:r>
      <w:r>
        <w:rPr>
          <w:sz w:val="24"/>
        </w:rPr>
        <w:t>(рисков);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52"/>
        </w:tabs>
        <w:ind w:left="0" w:right="-1" w:firstLine="567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открывающихся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 эффективное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5" w:lineRule="exact"/>
        <w:ind w:left="0" w:right="-1" w:firstLine="567"/>
        <w:jc w:val="both"/>
        <w:rPr>
          <w:sz w:val="24"/>
        </w:rPr>
      </w:pPr>
      <w:r>
        <w:rPr>
          <w:sz w:val="24"/>
        </w:rPr>
        <w:t>повышение эффективности системы внутреннего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6" w:lineRule="exact"/>
        <w:ind w:left="0" w:right="-1" w:firstLine="567"/>
        <w:jc w:val="both"/>
        <w:rPr>
          <w:sz w:val="24"/>
        </w:rPr>
      </w:pPr>
      <w:r>
        <w:rPr>
          <w:sz w:val="24"/>
        </w:rPr>
        <w:t>увеличение капитализации Общества, удовлетворение ожиданий</w:t>
      </w:r>
      <w:r>
        <w:rPr>
          <w:spacing w:val="-16"/>
          <w:sz w:val="24"/>
        </w:rPr>
        <w:t xml:space="preserve"> </w:t>
      </w:r>
      <w:r>
        <w:rPr>
          <w:sz w:val="24"/>
        </w:rPr>
        <w:t>акционеров.</w:t>
      </w:r>
    </w:p>
    <w:p w:rsidR="0036521E" w:rsidRPr="00B90659" w:rsidRDefault="0036521E" w:rsidP="00CE19D1">
      <w:pPr>
        <w:pStyle w:val="a5"/>
        <w:numPr>
          <w:ilvl w:val="1"/>
          <w:numId w:val="9"/>
        </w:numPr>
        <w:tabs>
          <w:tab w:val="left" w:pos="1368"/>
        </w:tabs>
        <w:ind w:left="0" w:right="-1" w:firstLine="567"/>
        <w:jc w:val="both"/>
        <w:rPr>
          <w:sz w:val="24"/>
        </w:rPr>
      </w:pPr>
      <w:r w:rsidRPr="00B90659">
        <w:rPr>
          <w:sz w:val="24"/>
        </w:rPr>
        <w:t>Цели</w:t>
      </w:r>
      <w:r w:rsidRPr="00B90659">
        <w:rPr>
          <w:spacing w:val="-9"/>
          <w:sz w:val="24"/>
        </w:rPr>
        <w:t xml:space="preserve"> </w:t>
      </w:r>
      <w:r w:rsidRPr="00B90659">
        <w:rPr>
          <w:sz w:val="24"/>
        </w:rPr>
        <w:t>управления</w:t>
      </w:r>
      <w:r w:rsidRPr="00B90659">
        <w:rPr>
          <w:spacing w:val="-8"/>
          <w:sz w:val="24"/>
        </w:rPr>
        <w:t xml:space="preserve"> </w:t>
      </w:r>
      <w:r w:rsidRPr="00B90659">
        <w:rPr>
          <w:sz w:val="24"/>
        </w:rPr>
        <w:t>рисками</w:t>
      </w:r>
      <w:r w:rsidRPr="00B90659">
        <w:rPr>
          <w:spacing w:val="-8"/>
          <w:sz w:val="24"/>
        </w:rPr>
        <w:t xml:space="preserve"> </w:t>
      </w:r>
      <w:r w:rsidRPr="00B90659">
        <w:rPr>
          <w:sz w:val="24"/>
        </w:rPr>
        <w:t>и</w:t>
      </w:r>
      <w:r w:rsidRPr="00B90659">
        <w:rPr>
          <w:spacing w:val="-8"/>
          <w:sz w:val="24"/>
        </w:rPr>
        <w:t xml:space="preserve"> </w:t>
      </w:r>
      <w:r w:rsidRPr="00B90659">
        <w:rPr>
          <w:sz w:val="24"/>
        </w:rPr>
        <w:t>системы</w:t>
      </w:r>
      <w:r w:rsidRPr="00B90659">
        <w:rPr>
          <w:spacing w:val="-8"/>
          <w:sz w:val="24"/>
        </w:rPr>
        <w:t xml:space="preserve"> </w:t>
      </w:r>
      <w:r w:rsidRPr="00B90659">
        <w:rPr>
          <w:sz w:val="24"/>
        </w:rPr>
        <w:t>внутреннего</w:t>
      </w:r>
      <w:r w:rsidRPr="00B90659">
        <w:rPr>
          <w:spacing w:val="-8"/>
          <w:sz w:val="24"/>
        </w:rPr>
        <w:t xml:space="preserve"> </w:t>
      </w:r>
      <w:r w:rsidRPr="00B90659">
        <w:rPr>
          <w:sz w:val="24"/>
        </w:rPr>
        <w:t>контроля</w:t>
      </w:r>
      <w:r w:rsidRPr="00B90659">
        <w:rPr>
          <w:spacing w:val="-8"/>
          <w:sz w:val="24"/>
        </w:rPr>
        <w:t xml:space="preserve"> </w:t>
      </w:r>
      <w:r w:rsidRPr="00B90659">
        <w:rPr>
          <w:sz w:val="24"/>
        </w:rPr>
        <w:t>достигаются</w:t>
      </w:r>
      <w:r w:rsidRPr="00B90659">
        <w:rPr>
          <w:spacing w:val="-8"/>
          <w:sz w:val="24"/>
        </w:rPr>
        <w:t xml:space="preserve"> </w:t>
      </w:r>
      <w:r w:rsidR="00CE19D1">
        <w:rPr>
          <w:spacing w:val="-8"/>
          <w:sz w:val="24"/>
        </w:rPr>
        <w:t xml:space="preserve">  ч</w:t>
      </w:r>
      <w:r w:rsidRPr="00B90659">
        <w:rPr>
          <w:sz w:val="24"/>
        </w:rPr>
        <w:t>ерез выполнение следующих</w:t>
      </w:r>
      <w:r w:rsidRPr="00B90659">
        <w:rPr>
          <w:spacing w:val="-3"/>
          <w:sz w:val="24"/>
        </w:rPr>
        <w:t xml:space="preserve"> </w:t>
      </w:r>
      <w:r w:rsidRPr="00B90659">
        <w:rPr>
          <w:sz w:val="24"/>
        </w:rPr>
        <w:t>задач: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76"/>
        </w:tabs>
        <w:ind w:left="0" w:right="-1" w:firstLine="567"/>
        <w:jc w:val="both"/>
        <w:rPr>
          <w:sz w:val="24"/>
        </w:rPr>
      </w:pPr>
      <w:r>
        <w:rPr>
          <w:sz w:val="24"/>
        </w:rPr>
        <w:t>идентификация и оценка событий, влияющих на достижение</w:t>
      </w:r>
      <w:r w:rsidR="00CE19D1">
        <w:rPr>
          <w:sz w:val="24"/>
        </w:rPr>
        <w:t xml:space="preserve"> </w:t>
      </w:r>
      <w:r>
        <w:rPr>
          <w:sz w:val="24"/>
        </w:rPr>
        <w:t>стратегических, операционных и иных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5" w:lineRule="exact"/>
        <w:ind w:left="0" w:right="-1" w:firstLine="567"/>
        <w:jc w:val="both"/>
        <w:rPr>
          <w:sz w:val="24"/>
        </w:rPr>
      </w:pPr>
      <w:r>
        <w:rPr>
          <w:sz w:val="24"/>
        </w:rPr>
        <w:t>выявление, оценка и управление рисками</w:t>
      </w:r>
      <w:r>
        <w:rPr>
          <w:spacing w:val="-8"/>
          <w:sz w:val="24"/>
        </w:rPr>
        <w:t xml:space="preserve"> </w:t>
      </w:r>
      <w:r>
        <w:rPr>
          <w:sz w:val="24"/>
        </w:rPr>
        <w:t>бизнес-процессов;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32"/>
        </w:tabs>
        <w:ind w:left="0" w:right="-1" w:firstLine="567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 угроз 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12"/>
        </w:tabs>
        <w:ind w:left="0" w:right="-1" w:firstLine="56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превентивных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рисков на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20"/>
        </w:tabs>
        <w:ind w:left="0" w:right="-1" w:firstLine="56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9"/>
          <w:sz w:val="24"/>
        </w:rPr>
        <w:t xml:space="preserve"> </w:t>
      </w:r>
      <w:r>
        <w:rPr>
          <w:sz w:val="24"/>
        </w:rPr>
        <w:t>снижающих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риски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 приемлемого для Общества уровня и формализация бизнес-процессов</w:t>
      </w:r>
      <w:r>
        <w:rPr>
          <w:spacing w:val="-22"/>
          <w:sz w:val="24"/>
        </w:rPr>
        <w:t xml:space="preserve"> </w:t>
      </w:r>
      <w:r>
        <w:rPr>
          <w:sz w:val="24"/>
        </w:rPr>
        <w:t>Общества;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5" w:lineRule="exact"/>
        <w:ind w:left="0" w:right="-1" w:firstLine="567"/>
        <w:jc w:val="both"/>
        <w:rPr>
          <w:sz w:val="24"/>
        </w:rPr>
      </w:pPr>
      <w:r>
        <w:rPr>
          <w:sz w:val="24"/>
        </w:rPr>
        <w:t>пресечение мошенничества и</w:t>
      </w:r>
      <w:r>
        <w:rPr>
          <w:spacing w:val="-5"/>
          <w:sz w:val="24"/>
        </w:rPr>
        <w:t xml:space="preserve"> </w:t>
      </w:r>
      <w:r>
        <w:rPr>
          <w:sz w:val="24"/>
        </w:rPr>
        <w:t>хищений;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6" w:lineRule="exact"/>
        <w:ind w:left="0" w:right="-1" w:firstLine="567"/>
        <w:jc w:val="both"/>
        <w:rPr>
          <w:sz w:val="24"/>
        </w:rPr>
      </w:pPr>
      <w:r>
        <w:rPr>
          <w:sz w:val="24"/>
        </w:rPr>
        <w:t>мониторинг мероприятий по контролю над</w:t>
      </w:r>
      <w:r>
        <w:rPr>
          <w:spacing w:val="-8"/>
          <w:sz w:val="24"/>
        </w:rPr>
        <w:t xml:space="preserve"> </w:t>
      </w:r>
      <w:r>
        <w:rPr>
          <w:sz w:val="24"/>
        </w:rPr>
        <w:t>рисками;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6" w:lineRule="exact"/>
        <w:ind w:left="0" w:right="-1" w:firstLine="567"/>
        <w:jc w:val="both"/>
        <w:rPr>
          <w:sz w:val="24"/>
        </w:rPr>
      </w:pPr>
      <w:r>
        <w:rPr>
          <w:sz w:val="24"/>
        </w:rPr>
        <w:t>оценка эффективности управления рисками и системы внутреннего</w:t>
      </w:r>
      <w:r>
        <w:rPr>
          <w:spacing w:val="-23"/>
          <w:sz w:val="24"/>
        </w:rPr>
        <w:t xml:space="preserve"> </w:t>
      </w:r>
      <w:r>
        <w:rPr>
          <w:sz w:val="24"/>
        </w:rPr>
        <w:t>контроля</w:t>
      </w:r>
      <w:r w:rsidR="00CE19D1">
        <w:rPr>
          <w:sz w:val="24"/>
        </w:rPr>
        <w:t>.</w:t>
      </w:r>
    </w:p>
    <w:p w:rsidR="0036521E" w:rsidRPr="00CE19D1" w:rsidRDefault="0036521E" w:rsidP="00CE19D1">
      <w:pPr>
        <w:pStyle w:val="a5"/>
        <w:numPr>
          <w:ilvl w:val="1"/>
          <w:numId w:val="9"/>
        </w:numPr>
        <w:tabs>
          <w:tab w:val="left" w:pos="1344"/>
        </w:tabs>
        <w:ind w:left="0" w:right="-1" w:firstLine="567"/>
        <w:jc w:val="both"/>
        <w:rPr>
          <w:sz w:val="24"/>
        </w:rPr>
      </w:pPr>
      <w:r w:rsidRPr="00CE19D1">
        <w:rPr>
          <w:sz w:val="24"/>
        </w:rPr>
        <w:t>Для</w:t>
      </w:r>
      <w:r w:rsidRPr="00CE19D1">
        <w:rPr>
          <w:spacing w:val="-8"/>
          <w:sz w:val="24"/>
        </w:rPr>
        <w:t xml:space="preserve"> </w:t>
      </w:r>
      <w:r w:rsidRPr="00CE19D1">
        <w:rPr>
          <w:sz w:val="24"/>
        </w:rPr>
        <w:t>достижения</w:t>
      </w:r>
      <w:r w:rsidRPr="00CE19D1">
        <w:rPr>
          <w:spacing w:val="-8"/>
          <w:sz w:val="24"/>
        </w:rPr>
        <w:t xml:space="preserve"> </w:t>
      </w:r>
      <w:r w:rsidRPr="00CE19D1">
        <w:rPr>
          <w:sz w:val="24"/>
        </w:rPr>
        <w:t>содержащихся</w:t>
      </w:r>
      <w:r w:rsidRPr="00CE19D1">
        <w:rPr>
          <w:spacing w:val="-8"/>
          <w:sz w:val="24"/>
        </w:rPr>
        <w:t xml:space="preserve"> </w:t>
      </w:r>
      <w:r w:rsidRPr="00CE19D1">
        <w:rPr>
          <w:sz w:val="24"/>
        </w:rPr>
        <w:t>в</w:t>
      </w:r>
      <w:r w:rsidRPr="00CE19D1">
        <w:rPr>
          <w:spacing w:val="-7"/>
          <w:sz w:val="24"/>
        </w:rPr>
        <w:t xml:space="preserve"> </w:t>
      </w:r>
      <w:r w:rsidRPr="00CE19D1">
        <w:rPr>
          <w:sz w:val="24"/>
        </w:rPr>
        <w:t>настоящем</w:t>
      </w:r>
      <w:r w:rsidRPr="00CE19D1">
        <w:rPr>
          <w:spacing w:val="-8"/>
          <w:sz w:val="24"/>
        </w:rPr>
        <w:t xml:space="preserve"> </w:t>
      </w:r>
      <w:r w:rsidRPr="00CE19D1">
        <w:rPr>
          <w:sz w:val="24"/>
        </w:rPr>
        <w:t>положении</w:t>
      </w:r>
      <w:r w:rsidRPr="00CE19D1">
        <w:rPr>
          <w:spacing w:val="-8"/>
          <w:sz w:val="24"/>
        </w:rPr>
        <w:t xml:space="preserve"> </w:t>
      </w:r>
      <w:r w:rsidRPr="00CE19D1">
        <w:rPr>
          <w:sz w:val="24"/>
        </w:rPr>
        <w:t>целей</w:t>
      </w:r>
      <w:r w:rsidRPr="00CE19D1">
        <w:rPr>
          <w:spacing w:val="-8"/>
          <w:sz w:val="24"/>
        </w:rPr>
        <w:t xml:space="preserve"> </w:t>
      </w:r>
      <w:r w:rsidRPr="00CE19D1">
        <w:rPr>
          <w:sz w:val="24"/>
        </w:rPr>
        <w:t>и</w:t>
      </w:r>
      <w:r w:rsidRPr="00CE19D1">
        <w:rPr>
          <w:spacing w:val="-8"/>
          <w:sz w:val="24"/>
        </w:rPr>
        <w:t xml:space="preserve"> </w:t>
      </w:r>
      <w:r w:rsidRPr="00CE19D1">
        <w:rPr>
          <w:sz w:val="24"/>
        </w:rPr>
        <w:t>задач</w:t>
      </w:r>
      <w:r w:rsidRPr="00CE19D1">
        <w:rPr>
          <w:spacing w:val="-7"/>
          <w:sz w:val="24"/>
        </w:rPr>
        <w:t xml:space="preserve"> </w:t>
      </w:r>
      <w:r w:rsidRPr="00CE19D1">
        <w:rPr>
          <w:sz w:val="24"/>
        </w:rPr>
        <w:t>Обществом последовательно осуществляются следующие</w:t>
      </w:r>
      <w:r w:rsidRPr="00CE19D1">
        <w:rPr>
          <w:spacing w:val="-6"/>
          <w:sz w:val="24"/>
        </w:rPr>
        <w:t xml:space="preserve"> </w:t>
      </w:r>
      <w:r w:rsidRPr="00CE19D1">
        <w:rPr>
          <w:sz w:val="24"/>
        </w:rPr>
        <w:t>действия: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52"/>
        </w:tabs>
        <w:ind w:left="0" w:right="-1" w:firstLine="567"/>
        <w:jc w:val="both"/>
        <w:rPr>
          <w:sz w:val="24"/>
        </w:rPr>
      </w:pPr>
      <w:r>
        <w:rPr>
          <w:sz w:val="24"/>
        </w:rPr>
        <w:t>разработка (обновление) политики управления рисками и внутреннего контроля, процедур, инструкций, определяющих принципы, методы и правила управление рисками и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07"/>
        </w:tabs>
        <w:spacing w:line="274" w:lineRule="exact"/>
        <w:ind w:left="0" w:right="-1" w:firstLine="567"/>
        <w:jc w:val="both"/>
        <w:rPr>
          <w:sz w:val="24"/>
        </w:rPr>
      </w:pPr>
      <w:r>
        <w:rPr>
          <w:sz w:val="24"/>
        </w:rPr>
        <w:t>создание (обновление) организационной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структуры;</w:t>
      </w:r>
    </w:p>
    <w:p w:rsidR="0036521E" w:rsidRPr="0036521E" w:rsidRDefault="00CE19D1" w:rsidP="00CE19D1">
      <w:pPr>
        <w:tabs>
          <w:tab w:val="left" w:pos="1107"/>
        </w:tabs>
        <w:ind w:right="-1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36521E" w:rsidRPr="0036521E">
        <w:rPr>
          <w:sz w:val="24"/>
        </w:rPr>
        <w:t>разработка</w:t>
      </w:r>
      <w:r w:rsidR="0036521E" w:rsidRPr="0036521E">
        <w:rPr>
          <w:spacing w:val="-8"/>
          <w:sz w:val="24"/>
        </w:rPr>
        <w:t xml:space="preserve"> </w:t>
      </w:r>
      <w:r w:rsidR="0036521E" w:rsidRPr="0036521E">
        <w:rPr>
          <w:sz w:val="24"/>
        </w:rPr>
        <w:t>программы</w:t>
      </w:r>
      <w:r w:rsidR="0036521E" w:rsidRPr="0036521E">
        <w:rPr>
          <w:spacing w:val="-7"/>
          <w:sz w:val="24"/>
        </w:rPr>
        <w:t xml:space="preserve"> </w:t>
      </w:r>
      <w:r w:rsidR="0036521E" w:rsidRPr="0036521E">
        <w:rPr>
          <w:sz w:val="24"/>
        </w:rPr>
        <w:t>управления</w:t>
      </w:r>
      <w:r w:rsidR="0036521E" w:rsidRPr="0036521E">
        <w:rPr>
          <w:spacing w:val="-7"/>
          <w:sz w:val="24"/>
        </w:rPr>
        <w:t xml:space="preserve"> </w:t>
      </w:r>
      <w:r w:rsidR="0036521E" w:rsidRPr="0036521E">
        <w:rPr>
          <w:sz w:val="24"/>
        </w:rPr>
        <w:t>рисками</w:t>
      </w:r>
      <w:r w:rsidR="0036521E" w:rsidRPr="0036521E">
        <w:rPr>
          <w:spacing w:val="-8"/>
          <w:sz w:val="24"/>
        </w:rPr>
        <w:t xml:space="preserve"> </w:t>
      </w:r>
      <w:r w:rsidR="0036521E" w:rsidRPr="0036521E">
        <w:rPr>
          <w:sz w:val="24"/>
        </w:rPr>
        <w:t>и</w:t>
      </w:r>
      <w:r w:rsidR="0036521E" w:rsidRPr="0036521E">
        <w:rPr>
          <w:spacing w:val="-7"/>
          <w:sz w:val="24"/>
        </w:rPr>
        <w:t xml:space="preserve"> </w:t>
      </w:r>
      <w:r w:rsidR="0036521E" w:rsidRPr="0036521E">
        <w:rPr>
          <w:sz w:val="24"/>
        </w:rPr>
        <w:t>внутреннего</w:t>
      </w:r>
      <w:r w:rsidR="0036521E" w:rsidRPr="0036521E">
        <w:rPr>
          <w:spacing w:val="-7"/>
          <w:sz w:val="24"/>
        </w:rPr>
        <w:t xml:space="preserve"> </w:t>
      </w:r>
      <w:r w:rsidR="0036521E" w:rsidRPr="0036521E">
        <w:rPr>
          <w:sz w:val="24"/>
        </w:rPr>
        <w:t>контроля</w:t>
      </w:r>
      <w:r w:rsidR="0036521E" w:rsidRPr="0036521E">
        <w:rPr>
          <w:spacing w:val="-8"/>
          <w:sz w:val="24"/>
        </w:rPr>
        <w:t xml:space="preserve"> </w:t>
      </w:r>
      <w:r w:rsidR="0036521E" w:rsidRPr="0036521E">
        <w:rPr>
          <w:sz w:val="24"/>
        </w:rPr>
        <w:t>на</w:t>
      </w:r>
      <w:r w:rsidR="0036521E" w:rsidRPr="0036521E">
        <w:rPr>
          <w:spacing w:val="-7"/>
          <w:sz w:val="24"/>
        </w:rPr>
        <w:t xml:space="preserve"> </w:t>
      </w:r>
      <w:r w:rsidR="0036521E" w:rsidRPr="0036521E">
        <w:rPr>
          <w:sz w:val="24"/>
        </w:rPr>
        <w:t>уроне</w:t>
      </w:r>
      <w:r w:rsidR="0036521E" w:rsidRPr="0036521E">
        <w:rPr>
          <w:spacing w:val="-7"/>
          <w:sz w:val="24"/>
        </w:rPr>
        <w:t xml:space="preserve"> </w:t>
      </w:r>
      <w:r w:rsidR="0036521E" w:rsidRPr="0036521E">
        <w:rPr>
          <w:sz w:val="24"/>
        </w:rPr>
        <w:t>Общества в</w:t>
      </w:r>
      <w:r w:rsidR="0036521E" w:rsidRPr="0036521E">
        <w:rPr>
          <w:spacing w:val="-2"/>
          <w:sz w:val="24"/>
        </w:rPr>
        <w:t xml:space="preserve"> </w:t>
      </w:r>
      <w:r w:rsidR="0036521E" w:rsidRPr="0036521E">
        <w:rPr>
          <w:sz w:val="24"/>
        </w:rPr>
        <w:t>целом;</w:t>
      </w:r>
    </w:p>
    <w:p w:rsidR="0036521E" w:rsidRDefault="0036521E" w:rsidP="00CE19D1">
      <w:pPr>
        <w:pStyle w:val="a5"/>
        <w:numPr>
          <w:ilvl w:val="0"/>
          <w:numId w:val="6"/>
        </w:numPr>
        <w:tabs>
          <w:tab w:val="left" w:pos="1142"/>
        </w:tabs>
        <w:ind w:left="0" w:right="-1" w:firstLine="567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внутреннего контроля.</w:t>
      </w:r>
    </w:p>
    <w:p w:rsidR="0036521E" w:rsidRDefault="0036521E" w:rsidP="00CE19D1">
      <w:pPr>
        <w:pStyle w:val="a3"/>
        <w:spacing w:before="4"/>
        <w:ind w:left="0" w:right="-1" w:firstLine="567"/>
        <w:jc w:val="both"/>
        <w:rPr>
          <w:sz w:val="23"/>
        </w:rPr>
      </w:pPr>
    </w:p>
    <w:p w:rsidR="0036521E" w:rsidRDefault="0036521E" w:rsidP="00CE19D1">
      <w:pPr>
        <w:pStyle w:val="1"/>
        <w:numPr>
          <w:ilvl w:val="0"/>
          <w:numId w:val="9"/>
        </w:numPr>
        <w:ind w:right="-1"/>
        <w:jc w:val="center"/>
      </w:pPr>
      <w:bookmarkStart w:id="2" w:name="_TOC_250003"/>
      <w:bookmarkEnd w:id="2"/>
      <w:r>
        <w:t>ПРИНЦИПЫ УПРАВЛЕНИЯ РИСКАМИ И СИСТЕМЫ ВНУТРЕННЕГО КОНТРОЛЯ</w:t>
      </w:r>
    </w:p>
    <w:p w:rsidR="0036521E" w:rsidRDefault="0036521E" w:rsidP="00CE19D1">
      <w:pPr>
        <w:pStyle w:val="a3"/>
        <w:spacing w:before="10"/>
        <w:ind w:left="0" w:right="-1" w:firstLine="567"/>
        <w:jc w:val="both"/>
        <w:rPr>
          <w:b/>
          <w:sz w:val="23"/>
        </w:rPr>
      </w:pPr>
    </w:p>
    <w:p w:rsidR="0036521E" w:rsidRPr="00D20E97" w:rsidRDefault="00D20E97" w:rsidP="00D20E97">
      <w:pPr>
        <w:tabs>
          <w:tab w:val="left" w:pos="1380"/>
        </w:tabs>
        <w:ind w:right="-1" w:firstLine="567"/>
        <w:jc w:val="both"/>
        <w:rPr>
          <w:sz w:val="24"/>
        </w:rPr>
      </w:pPr>
      <w:r>
        <w:rPr>
          <w:sz w:val="24"/>
        </w:rPr>
        <w:t xml:space="preserve">4.1. </w:t>
      </w:r>
      <w:r w:rsidR="0036521E" w:rsidRPr="00D20E97">
        <w:rPr>
          <w:sz w:val="24"/>
        </w:rPr>
        <w:t>Руководство Общества, признавая, что риски являются неотъемлемой частью финансово-хозяйственной деятельности, принимает на себя обязательства по управлению рисками с целью обеспечения разумных гарантий достижения целей Общества в интересах его акционеров. В Обществе осуществляется построение, функционирование и совершенствование управления рисками и системы внутреннего контроля, охватывающей все уровни корпоративного</w:t>
      </w:r>
      <w:r w:rsidR="0036521E" w:rsidRPr="00D20E97">
        <w:rPr>
          <w:spacing w:val="-6"/>
          <w:sz w:val="24"/>
        </w:rPr>
        <w:t xml:space="preserve"> </w:t>
      </w:r>
      <w:r w:rsidR="0036521E" w:rsidRPr="00D20E97">
        <w:rPr>
          <w:sz w:val="24"/>
        </w:rPr>
        <w:t>управления</w:t>
      </w:r>
      <w:r w:rsidR="0036521E" w:rsidRPr="00D20E97">
        <w:rPr>
          <w:spacing w:val="-6"/>
          <w:sz w:val="24"/>
        </w:rPr>
        <w:t xml:space="preserve"> </w:t>
      </w:r>
      <w:r w:rsidR="0036521E" w:rsidRPr="00D20E97">
        <w:rPr>
          <w:sz w:val="24"/>
        </w:rPr>
        <w:t>Общества</w:t>
      </w:r>
      <w:r w:rsidR="0036521E" w:rsidRPr="00D20E97">
        <w:rPr>
          <w:spacing w:val="-6"/>
          <w:sz w:val="24"/>
        </w:rPr>
        <w:t xml:space="preserve"> </w:t>
      </w:r>
      <w:r w:rsidR="0036521E" w:rsidRPr="00D20E97">
        <w:rPr>
          <w:sz w:val="24"/>
        </w:rPr>
        <w:t>и</w:t>
      </w:r>
      <w:r w:rsidR="0036521E" w:rsidRPr="00D20E97">
        <w:rPr>
          <w:spacing w:val="-6"/>
          <w:sz w:val="24"/>
        </w:rPr>
        <w:t xml:space="preserve"> </w:t>
      </w:r>
      <w:r w:rsidR="0036521E" w:rsidRPr="00D20E97">
        <w:rPr>
          <w:sz w:val="24"/>
        </w:rPr>
        <w:t>ставит</w:t>
      </w:r>
      <w:r w:rsidR="0036521E" w:rsidRPr="00D20E97">
        <w:rPr>
          <w:spacing w:val="-6"/>
          <w:sz w:val="24"/>
        </w:rPr>
        <w:t xml:space="preserve"> </w:t>
      </w:r>
      <w:r w:rsidR="0036521E" w:rsidRPr="00D20E97">
        <w:rPr>
          <w:sz w:val="24"/>
        </w:rPr>
        <w:t>своей</w:t>
      </w:r>
      <w:r w:rsidR="0036521E" w:rsidRPr="00D20E97">
        <w:rPr>
          <w:spacing w:val="-6"/>
          <w:sz w:val="24"/>
        </w:rPr>
        <w:t xml:space="preserve"> </w:t>
      </w:r>
      <w:r w:rsidR="0036521E" w:rsidRPr="00D20E97">
        <w:rPr>
          <w:sz w:val="24"/>
        </w:rPr>
        <w:t>целью</w:t>
      </w:r>
      <w:r w:rsidR="0036521E" w:rsidRPr="00D20E97">
        <w:rPr>
          <w:spacing w:val="-6"/>
          <w:sz w:val="24"/>
        </w:rPr>
        <w:t xml:space="preserve"> </w:t>
      </w:r>
      <w:r w:rsidR="0036521E" w:rsidRPr="00D20E97">
        <w:rPr>
          <w:sz w:val="24"/>
        </w:rPr>
        <w:t>контроль</w:t>
      </w:r>
      <w:r w:rsidR="0036521E" w:rsidRPr="00D20E97">
        <w:rPr>
          <w:spacing w:val="-6"/>
          <w:sz w:val="24"/>
        </w:rPr>
        <w:t xml:space="preserve"> </w:t>
      </w:r>
      <w:r w:rsidR="0036521E" w:rsidRPr="00D20E97">
        <w:rPr>
          <w:sz w:val="24"/>
        </w:rPr>
        <w:t>над</w:t>
      </w:r>
      <w:r w:rsidR="0036521E" w:rsidRPr="00D20E97">
        <w:rPr>
          <w:spacing w:val="-5"/>
          <w:sz w:val="24"/>
        </w:rPr>
        <w:t xml:space="preserve"> </w:t>
      </w:r>
      <w:r w:rsidR="0036521E" w:rsidRPr="00D20E97">
        <w:rPr>
          <w:sz w:val="24"/>
        </w:rPr>
        <w:t>рисками,</w:t>
      </w:r>
      <w:r w:rsidR="0036521E" w:rsidRPr="00D20E97">
        <w:rPr>
          <w:spacing w:val="-1"/>
          <w:sz w:val="24"/>
        </w:rPr>
        <w:t xml:space="preserve"> </w:t>
      </w:r>
      <w:r w:rsidR="0036521E" w:rsidRPr="00D20E97">
        <w:rPr>
          <w:sz w:val="24"/>
        </w:rPr>
        <w:t>а</w:t>
      </w:r>
      <w:r w:rsidR="0036521E" w:rsidRPr="00D20E97">
        <w:rPr>
          <w:spacing w:val="-6"/>
          <w:sz w:val="24"/>
        </w:rPr>
        <w:t xml:space="preserve"> </w:t>
      </w:r>
      <w:r w:rsidR="0036521E" w:rsidRPr="00D20E97">
        <w:rPr>
          <w:sz w:val="24"/>
        </w:rPr>
        <w:t>не</w:t>
      </w:r>
      <w:r w:rsidR="0036521E" w:rsidRPr="00D20E97">
        <w:rPr>
          <w:spacing w:val="-6"/>
          <w:sz w:val="24"/>
        </w:rPr>
        <w:t xml:space="preserve"> </w:t>
      </w:r>
      <w:r w:rsidR="0036521E" w:rsidRPr="00D20E97">
        <w:rPr>
          <w:sz w:val="24"/>
        </w:rPr>
        <w:t>полное избежание всех</w:t>
      </w:r>
      <w:r w:rsidR="0036521E" w:rsidRPr="00D20E97">
        <w:rPr>
          <w:spacing w:val="-3"/>
          <w:sz w:val="24"/>
        </w:rPr>
        <w:t xml:space="preserve"> </w:t>
      </w:r>
      <w:r w:rsidR="0036521E" w:rsidRPr="00D20E97">
        <w:rPr>
          <w:sz w:val="24"/>
        </w:rPr>
        <w:t>рисков.</w:t>
      </w:r>
    </w:p>
    <w:p w:rsidR="0036521E" w:rsidRPr="00610F34" w:rsidRDefault="0036521E" w:rsidP="00BC322B">
      <w:pPr>
        <w:pStyle w:val="a5"/>
        <w:numPr>
          <w:ilvl w:val="1"/>
          <w:numId w:val="11"/>
        </w:numPr>
        <w:tabs>
          <w:tab w:val="left" w:pos="0"/>
        </w:tabs>
        <w:ind w:left="0" w:right="-1" w:firstLine="567"/>
        <w:jc w:val="both"/>
        <w:rPr>
          <w:sz w:val="24"/>
        </w:rPr>
      </w:pPr>
      <w:r w:rsidRPr="00610F34">
        <w:rPr>
          <w:sz w:val="24"/>
        </w:rPr>
        <w:t>Эффективное</w:t>
      </w:r>
      <w:r w:rsidRPr="00610F34">
        <w:rPr>
          <w:spacing w:val="-10"/>
          <w:sz w:val="24"/>
        </w:rPr>
        <w:t xml:space="preserve"> </w:t>
      </w:r>
      <w:r w:rsidRPr="00610F34">
        <w:rPr>
          <w:sz w:val="24"/>
        </w:rPr>
        <w:t>управление</w:t>
      </w:r>
      <w:r w:rsidRPr="00610F34">
        <w:rPr>
          <w:spacing w:val="-9"/>
          <w:sz w:val="24"/>
        </w:rPr>
        <w:t xml:space="preserve"> </w:t>
      </w:r>
      <w:r w:rsidRPr="00610F34">
        <w:rPr>
          <w:sz w:val="24"/>
        </w:rPr>
        <w:t>рисками</w:t>
      </w:r>
      <w:r w:rsidRPr="00610F34">
        <w:rPr>
          <w:spacing w:val="-9"/>
          <w:sz w:val="24"/>
        </w:rPr>
        <w:t xml:space="preserve"> </w:t>
      </w:r>
      <w:r w:rsidRPr="00610F34">
        <w:rPr>
          <w:sz w:val="24"/>
        </w:rPr>
        <w:t>в</w:t>
      </w:r>
      <w:r w:rsidRPr="00610F34">
        <w:rPr>
          <w:spacing w:val="-9"/>
          <w:sz w:val="24"/>
        </w:rPr>
        <w:t xml:space="preserve"> </w:t>
      </w:r>
      <w:r w:rsidRPr="00610F34">
        <w:rPr>
          <w:sz w:val="24"/>
        </w:rPr>
        <w:t>деятельности</w:t>
      </w:r>
      <w:r w:rsidRPr="00610F34">
        <w:rPr>
          <w:spacing w:val="-10"/>
          <w:sz w:val="24"/>
        </w:rPr>
        <w:t xml:space="preserve"> </w:t>
      </w:r>
      <w:r w:rsidRPr="00610F34">
        <w:rPr>
          <w:sz w:val="24"/>
        </w:rPr>
        <w:t>Общества</w:t>
      </w:r>
      <w:r w:rsidRPr="00610F34">
        <w:rPr>
          <w:spacing w:val="-9"/>
          <w:sz w:val="24"/>
        </w:rPr>
        <w:t xml:space="preserve"> </w:t>
      </w:r>
      <w:r w:rsidRPr="00610F34">
        <w:rPr>
          <w:sz w:val="24"/>
        </w:rPr>
        <w:t>осуществляется</w:t>
      </w:r>
      <w:r w:rsidRPr="00610F34">
        <w:rPr>
          <w:spacing w:val="-9"/>
          <w:sz w:val="24"/>
        </w:rPr>
        <w:t xml:space="preserve"> </w:t>
      </w:r>
      <w:r w:rsidRPr="00610F34">
        <w:rPr>
          <w:sz w:val="24"/>
        </w:rPr>
        <w:t>на основании следующих</w:t>
      </w:r>
      <w:r w:rsidRPr="00610F34">
        <w:rPr>
          <w:spacing w:val="-3"/>
          <w:sz w:val="24"/>
        </w:rPr>
        <w:t xml:space="preserve"> </w:t>
      </w:r>
      <w:r w:rsidRPr="00610F34">
        <w:rPr>
          <w:sz w:val="24"/>
        </w:rPr>
        <w:t>принципов:</w:t>
      </w:r>
    </w:p>
    <w:p w:rsidR="0036521E" w:rsidRDefault="0036521E" w:rsidP="00BC322B">
      <w:pPr>
        <w:pStyle w:val="a5"/>
        <w:numPr>
          <w:ilvl w:val="0"/>
          <w:numId w:val="6"/>
        </w:numPr>
        <w:tabs>
          <w:tab w:val="left" w:pos="567"/>
          <w:tab w:val="left" w:pos="1166"/>
        </w:tabs>
        <w:ind w:left="0" w:right="-1" w:firstLine="567"/>
        <w:jc w:val="both"/>
        <w:rPr>
          <w:sz w:val="24"/>
        </w:rPr>
      </w:pPr>
      <w:r>
        <w:rPr>
          <w:sz w:val="24"/>
        </w:rPr>
        <w:t>каждый сотрудник и руководитель понимает важность управления рисками и руководствуется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каждодневной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рисками, принятыми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6521E" w:rsidRDefault="0036521E" w:rsidP="00BC322B">
      <w:pPr>
        <w:pStyle w:val="a5"/>
        <w:numPr>
          <w:ilvl w:val="0"/>
          <w:numId w:val="6"/>
        </w:numPr>
        <w:tabs>
          <w:tab w:val="left" w:pos="567"/>
          <w:tab w:val="left" w:pos="1115"/>
        </w:tabs>
        <w:ind w:left="0" w:right="-1" w:firstLine="56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приемлемым осуществляется </w:t>
      </w:r>
      <w:r w:rsidR="00610F34">
        <w:rPr>
          <w:sz w:val="24"/>
        </w:rPr>
        <w:t>единоличным исполнительным органом Общества</w:t>
      </w:r>
      <w:r>
        <w:rPr>
          <w:sz w:val="24"/>
        </w:rPr>
        <w:t>;</w:t>
      </w:r>
    </w:p>
    <w:p w:rsidR="0036521E" w:rsidRDefault="0036521E" w:rsidP="00BC322B">
      <w:pPr>
        <w:pStyle w:val="a5"/>
        <w:numPr>
          <w:ilvl w:val="0"/>
          <w:numId w:val="6"/>
        </w:numPr>
        <w:tabs>
          <w:tab w:val="left" w:pos="567"/>
          <w:tab w:val="left" w:pos="1136"/>
        </w:tabs>
        <w:ind w:left="0" w:right="-1" w:firstLine="567"/>
        <w:jc w:val="both"/>
        <w:rPr>
          <w:sz w:val="24"/>
        </w:rPr>
      </w:pPr>
      <w:r>
        <w:rPr>
          <w:sz w:val="24"/>
        </w:rPr>
        <w:lastRenderedPageBreak/>
        <w:t>Общество сознательно принимает на себя бизнес-риски, если ожидается, что иной способ реагирования на риск отсутствует или затраты на его реализацию</w:t>
      </w:r>
      <w:r w:rsidR="00610F34">
        <w:rPr>
          <w:sz w:val="24"/>
        </w:rPr>
        <w:t>,</w:t>
      </w:r>
      <w:r>
        <w:rPr>
          <w:sz w:val="24"/>
        </w:rPr>
        <w:t xml:space="preserve"> превысят соответствующие убытки и последствия в совокупности с вероятностью возникновения</w:t>
      </w:r>
      <w:r>
        <w:rPr>
          <w:spacing w:val="-17"/>
          <w:sz w:val="24"/>
        </w:rPr>
        <w:t xml:space="preserve"> </w:t>
      </w:r>
      <w:r>
        <w:rPr>
          <w:sz w:val="24"/>
        </w:rPr>
        <w:t>риска;</w:t>
      </w:r>
    </w:p>
    <w:p w:rsidR="0036521E" w:rsidRDefault="0036521E" w:rsidP="00BC322B">
      <w:pPr>
        <w:pStyle w:val="a5"/>
        <w:numPr>
          <w:ilvl w:val="0"/>
          <w:numId w:val="6"/>
        </w:numPr>
        <w:tabs>
          <w:tab w:val="left" w:pos="567"/>
          <w:tab w:val="left" w:pos="1124"/>
        </w:tabs>
        <w:ind w:left="0" w:right="-1" w:firstLine="567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r>
        <w:rPr>
          <w:sz w:val="24"/>
        </w:rPr>
        <w:t>и подходов к управлению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рисками;</w:t>
      </w:r>
    </w:p>
    <w:p w:rsidR="0036521E" w:rsidRDefault="0036521E" w:rsidP="00BC322B">
      <w:pPr>
        <w:pStyle w:val="a5"/>
        <w:numPr>
          <w:ilvl w:val="0"/>
          <w:numId w:val="6"/>
        </w:numPr>
        <w:tabs>
          <w:tab w:val="left" w:pos="567"/>
          <w:tab w:val="left" w:pos="1109"/>
        </w:tabs>
        <w:ind w:left="0" w:right="-1" w:firstLine="567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наращивание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 рисками, в том числе посредством 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сотрудников;</w:t>
      </w:r>
    </w:p>
    <w:p w:rsidR="0036521E" w:rsidRDefault="0036521E" w:rsidP="00BC322B">
      <w:pPr>
        <w:pStyle w:val="a5"/>
        <w:numPr>
          <w:ilvl w:val="0"/>
          <w:numId w:val="6"/>
        </w:numPr>
        <w:tabs>
          <w:tab w:val="left" w:pos="567"/>
          <w:tab w:val="left" w:pos="1154"/>
        </w:tabs>
        <w:ind w:left="0" w:right="-1" w:firstLine="567"/>
        <w:jc w:val="both"/>
        <w:rPr>
          <w:sz w:val="24"/>
        </w:rPr>
      </w:pPr>
      <w:r>
        <w:rPr>
          <w:sz w:val="24"/>
        </w:rPr>
        <w:t>на сотрудников и руководителей возлагаются обязанности и ответственность за эффективное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всеми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присущими</w:t>
      </w:r>
      <w:r>
        <w:rPr>
          <w:spacing w:val="-9"/>
          <w:sz w:val="24"/>
        </w:rPr>
        <w:t xml:space="preserve"> </w:t>
      </w:r>
      <w:r>
        <w:rPr>
          <w:sz w:val="24"/>
        </w:rPr>
        <w:t>тем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процессам</w:t>
      </w:r>
      <w:r w:rsidR="00610F34"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 они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отвечают;</w:t>
      </w:r>
    </w:p>
    <w:p w:rsidR="0036521E" w:rsidRDefault="0036521E" w:rsidP="00BC322B">
      <w:pPr>
        <w:pStyle w:val="a5"/>
        <w:numPr>
          <w:ilvl w:val="0"/>
          <w:numId w:val="6"/>
        </w:numPr>
        <w:tabs>
          <w:tab w:val="left" w:pos="567"/>
          <w:tab w:val="left" w:pos="1116"/>
        </w:tabs>
        <w:ind w:left="0" w:right="-1" w:firstLine="567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формализацию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бизнес-процессов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контрольных процедур, покрывающих основные 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36521E" w:rsidRDefault="0036521E" w:rsidP="00BC322B">
      <w:pPr>
        <w:pStyle w:val="a5"/>
        <w:numPr>
          <w:ilvl w:val="0"/>
          <w:numId w:val="6"/>
        </w:numPr>
        <w:tabs>
          <w:tab w:val="left" w:pos="567"/>
          <w:tab w:val="left" w:pos="1176"/>
        </w:tabs>
        <w:ind w:left="0" w:right="-1" w:firstLine="567"/>
        <w:jc w:val="both"/>
        <w:rPr>
          <w:sz w:val="24"/>
        </w:rPr>
      </w:pPr>
      <w:r>
        <w:rPr>
          <w:sz w:val="24"/>
        </w:rPr>
        <w:t>Общество определяет долгосрочные стратегические цели, на основе которых формируются краткосрочные задачи и разрабатываются бизнес-планы. Управление рисками осуществляется в отношении утвержденных целей и задач Общества, ег</w:t>
      </w:r>
      <w:r w:rsidR="00610F34">
        <w:rPr>
          <w:sz w:val="24"/>
        </w:rPr>
        <w:t>о подразделений и руководителей.</w:t>
      </w:r>
    </w:p>
    <w:p w:rsidR="00610F34" w:rsidRDefault="00610F34" w:rsidP="00BC322B">
      <w:pPr>
        <w:tabs>
          <w:tab w:val="left" w:pos="567"/>
          <w:tab w:val="left" w:pos="1176"/>
        </w:tabs>
        <w:ind w:right="-1"/>
        <w:jc w:val="both"/>
        <w:rPr>
          <w:sz w:val="24"/>
        </w:rPr>
      </w:pPr>
    </w:p>
    <w:p w:rsidR="0036521E" w:rsidRDefault="0036521E" w:rsidP="00BC322B">
      <w:pPr>
        <w:pStyle w:val="1"/>
        <w:numPr>
          <w:ilvl w:val="0"/>
          <w:numId w:val="11"/>
        </w:numPr>
        <w:tabs>
          <w:tab w:val="left" w:pos="567"/>
        </w:tabs>
        <w:spacing w:line="262" w:lineRule="exact"/>
        <w:ind w:right="-1"/>
        <w:jc w:val="center"/>
      </w:pPr>
      <w:bookmarkStart w:id="3" w:name="_TOC_250002"/>
      <w:bookmarkEnd w:id="3"/>
      <w:r>
        <w:t>СПОСОБЫ УПРАВЛЕНИЯ РИСКАМИ</w:t>
      </w:r>
    </w:p>
    <w:p w:rsidR="0036521E" w:rsidRDefault="0036521E" w:rsidP="00BC322B">
      <w:pPr>
        <w:pStyle w:val="a3"/>
        <w:tabs>
          <w:tab w:val="left" w:pos="567"/>
        </w:tabs>
        <w:spacing w:before="10"/>
        <w:ind w:left="0" w:right="-1" w:firstLine="567"/>
        <w:jc w:val="both"/>
        <w:rPr>
          <w:b/>
          <w:sz w:val="23"/>
        </w:rPr>
      </w:pPr>
    </w:p>
    <w:p w:rsidR="0036521E" w:rsidRPr="00992960" w:rsidRDefault="00BC322B" w:rsidP="00BC322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</w:rPr>
        <w:tab/>
      </w:r>
      <w:r w:rsidRPr="00992960">
        <w:rPr>
          <w:sz w:val="24"/>
          <w:szCs w:val="24"/>
        </w:rPr>
        <w:t xml:space="preserve">5.1. </w:t>
      </w:r>
      <w:r w:rsidR="0036521E" w:rsidRPr="00992960">
        <w:rPr>
          <w:sz w:val="24"/>
          <w:szCs w:val="24"/>
        </w:rPr>
        <w:t>При осуществлении управления рисками, Общество обеспечивает наличие действенных</w:t>
      </w:r>
      <w:r w:rsidR="0036521E" w:rsidRPr="00992960">
        <w:rPr>
          <w:spacing w:val="-7"/>
          <w:sz w:val="24"/>
          <w:szCs w:val="24"/>
        </w:rPr>
        <w:t xml:space="preserve"> </w:t>
      </w:r>
      <w:r w:rsidR="0036521E" w:rsidRPr="00992960">
        <w:rPr>
          <w:sz w:val="24"/>
          <w:szCs w:val="24"/>
        </w:rPr>
        <w:t>и</w:t>
      </w:r>
      <w:r w:rsidR="0036521E" w:rsidRPr="00992960">
        <w:rPr>
          <w:spacing w:val="-7"/>
          <w:sz w:val="24"/>
          <w:szCs w:val="24"/>
        </w:rPr>
        <w:t xml:space="preserve"> </w:t>
      </w:r>
      <w:r w:rsidR="0036521E" w:rsidRPr="00992960">
        <w:rPr>
          <w:sz w:val="24"/>
          <w:szCs w:val="24"/>
        </w:rPr>
        <w:t>эффективных</w:t>
      </w:r>
      <w:r w:rsidR="0036521E" w:rsidRPr="00992960">
        <w:rPr>
          <w:spacing w:val="-7"/>
          <w:sz w:val="24"/>
          <w:szCs w:val="24"/>
        </w:rPr>
        <w:t xml:space="preserve"> </w:t>
      </w:r>
      <w:r w:rsidR="0036521E" w:rsidRPr="00992960">
        <w:rPr>
          <w:sz w:val="24"/>
          <w:szCs w:val="24"/>
        </w:rPr>
        <w:t>процедур</w:t>
      </w:r>
      <w:r w:rsidR="0036521E" w:rsidRPr="00992960">
        <w:rPr>
          <w:spacing w:val="-7"/>
          <w:sz w:val="24"/>
          <w:szCs w:val="24"/>
        </w:rPr>
        <w:t xml:space="preserve"> </w:t>
      </w:r>
      <w:r w:rsidR="0036521E" w:rsidRPr="00992960">
        <w:rPr>
          <w:sz w:val="24"/>
          <w:szCs w:val="24"/>
        </w:rPr>
        <w:t>по</w:t>
      </w:r>
      <w:r w:rsidR="0036521E" w:rsidRPr="00992960">
        <w:rPr>
          <w:spacing w:val="-7"/>
          <w:sz w:val="24"/>
          <w:szCs w:val="24"/>
        </w:rPr>
        <w:t xml:space="preserve"> </w:t>
      </w:r>
      <w:r w:rsidR="0036521E" w:rsidRPr="00992960">
        <w:rPr>
          <w:sz w:val="24"/>
          <w:szCs w:val="24"/>
        </w:rPr>
        <w:t>выявлению</w:t>
      </w:r>
      <w:r w:rsidR="0036521E" w:rsidRPr="00992960">
        <w:rPr>
          <w:spacing w:val="-6"/>
          <w:sz w:val="24"/>
          <w:szCs w:val="24"/>
        </w:rPr>
        <w:t xml:space="preserve"> </w:t>
      </w:r>
      <w:r w:rsidR="0036521E" w:rsidRPr="00992960">
        <w:rPr>
          <w:sz w:val="24"/>
          <w:szCs w:val="24"/>
        </w:rPr>
        <w:t>рисков,</w:t>
      </w:r>
      <w:r w:rsidR="0036521E" w:rsidRPr="00992960">
        <w:rPr>
          <w:spacing w:val="-1"/>
          <w:sz w:val="24"/>
          <w:szCs w:val="24"/>
        </w:rPr>
        <w:t xml:space="preserve"> </w:t>
      </w:r>
      <w:r w:rsidR="0036521E" w:rsidRPr="00992960">
        <w:rPr>
          <w:sz w:val="24"/>
          <w:szCs w:val="24"/>
        </w:rPr>
        <w:t>их</w:t>
      </w:r>
      <w:r w:rsidR="0036521E" w:rsidRPr="00992960">
        <w:rPr>
          <w:spacing w:val="-7"/>
          <w:sz w:val="24"/>
          <w:szCs w:val="24"/>
        </w:rPr>
        <w:t xml:space="preserve"> </w:t>
      </w:r>
      <w:r w:rsidR="0036521E" w:rsidRPr="00992960">
        <w:rPr>
          <w:sz w:val="24"/>
          <w:szCs w:val="24"/>
        </w:rPr>
        <w:t>оценке,</w:t>
      </w:r>
      <w:r w:rsidR="0036521E" w:rsidRPr="00992960">
        <w:rPr>
          <w:spacing w:val="-1"/>
          <w:sz w:val="24"/>
          <w:szCs w:val="24"/>
        </w:rPr>
        <w:t xml:space="preserve"> </w:t>
      </w:r>
      <w:r w:rsidR="0036521E" w:rsidRPr="00992960">
        <w:rPr>
          <w:sz w:val="24"/>
          <w:szCs w:val="24"/>
        </w:rPr>
        <w:t>а</w:t>
      </w:r>
      <w:r w:rsidR="0036521E" w:rsidRPr="00992960">
        <w:rPr>
          <w:spacing w:val="-7"/>
          <w:sz w:val="24"/>
          <w:szCs w:val="24"/>
        </w:rPr>
        <w:t xml:space="preserve"> </w:t>
      </w:r>
      <w:r w:rsidR="0036521E" w:rsidRPr="00992960">
        <w:rPr>
          <w:sz w:val="24"/>
          <w:szCs w:val="24"/>
        </w:rPr>
        <w:t>также</w:t>
      </w:r>
      <w:r w:rsidR="0036521E" w:rsidRPr="00992960">
        <w:rPr>
          <w:spacing w:val="-7"/>
          <w:sz w:val="24"/>
          <w:szCs w:val="24"/>
        </w:rPr>
        <w:t xml:space="preserve"> </w:t>
      </w:r>
      <w:r w:rsidR="0036521E" w:rsidRPr="00992960">
        <w:rPr>
          <w:sz w:val="24"/>
          <w:szCs w:val="24"/>
        </w:rPr>
        <w:t>реагированию на</w:t>
      </w:r>
      <w:r w:rsidR="0036521E" w:rsidRPr="00992960">
        <w:rPr>
          <w:spacing w:val="-2"/>
          <w:sz w:val="24"/>
          <w:szCs w:val="24"/>
        </w:rPr>
        <w:t xml:space="preserve"> </w:t>
      </w:r>
      <w:r w:rsidR="0036521E" w:rsidRPr="00992960">
        <w:rPr>
          <w:sz w:val="24"/>
          <w:szCs w:val="24"/>
        </w:rPr>
        <w:t>риски.</w:t>
      </w:r>
    </w:p>
    <w:p w:rsidR="0036521E" w:rsidRPr="00992960" w:rsidRDefault="0036521E" w:rsidP="00BC322B">
      <w:pPr>
        <w:pStyle w:val="a5"/>
        <w:numPr>
          <w:ilvl w:val="1"/>
          <w:numId w:val="1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992960">
        <w:rPr>
          <w:sz w:val="24"/>
          <w:szCs w:val="24"/>
        </w:rPr>
        <w:t>Общество</w:t>
      </w:r>
      <w:r w:rsidRPr="00992960">
        <w:rPr>
          <w:spacing w:val="-8"/>
          <w:sz w:val="24"/>
          <w:szCs w:val="24"/>
        </w:rPr>
        <w:t xml:space="preserve"> </w:t>
      </w:r>
      <w:r w:rsidRPr="00992960">
        <w:rPr>
          <w:sz w:val="24"/>
          <w:szCs w:val="24"/>
        </w:rPr>
        <w:t>вырабатывает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и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применяет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критерии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оценки</w:t>
      </w:r>
      <w:r w:rsidRPr="00992960">
        <w:rPr>
          <w:spacing w:val="-8"/>
          <w:sz w:val="24"/>
          <w:szCs w:val="24"/>
        </w:rPr>
        <w:t xml:space="preserve"> </w:t>
      </w:r>
      <w:r w:rsidRPr="00992960">
        <w:rPr>
          <w:sz w:val="24"/>
          <w:szCs w:val="24"/>
        </w:rPr>
        <w:t>рисков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с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точки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зрения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их вероятности и влияния с тем, чтобы на основании этих критериев ранжировать риски и соответственно распределять ресурсы для управления</w:t>
      </w:r>
      <w:r w:rsidRPr="00992960">
        <w:rPr>
          <w:spacing w:val="-9"/>
          <w:sz w:val="24"/>
          <w:szCs w:val="24"/>
        </w:rPr>
        <w:t xml:space="preserve"> </w:t>
      </w:r>
      <w:r w:rsidRPr="00992960">
        <w:rPr>
          <w:sz w:val="24"/>
          <w:szCs w:val="24"/>
        </w:rPr>
        <w:t>ими.</w:t>
      </w:r>
    </w:p>
    <w:p w:rsidR="0036521E" w:rsidRPr="00992960" w:rsidRDefault="0036521E" w:rsidP="00BC322B">
      <w:pPr>
        <w:pStyle w:val="a5"/>
        <w:numPr>
          <w:ilvl w:val="1"/>
          <w:numId w:val="1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992960">
        <w:rPr>
          <w:sz w:val="24"/>
          <w:szCs w:val="24"/>
        </w:rPr>
        <w:t>Идентификация рисков предусматривает выявление (обнаружение) рисков, их распознание/анализ и описание. Своевременная идентификация рисков является одним из ключевых</w:t>
      </w:r>
      <w:r w:rsidRPr="00992960">
        <w:rPr>
          <w:spacing w:val="-8"/>
          <w:sz w:val="24"/>
          <w:szCs w:val="24"/>
        </w:rPr>
        <w:t xml:space="preserve"> </w:t>
      </w:r>
      <w:r w:rsidRPr="00992960">
        <w:rPr>
          <w:sz w:val="24"/>
          <w:szCs w:val="24"/>
        </w:rPr>
        <w:t>факторов</w:t>
      </w:r>
      <w:r w:rsidRPr="00992960">
        <w:rPr>
          <w:spacing w:val="-8"/>
          <w:sz w:val="24"/>
          <w:szCs w:val="24"/>
        </w:rPr>
        <w:t xml:space="preserve"> </w:t>
      </w:r>
      <w:r w:rsidRPr="00992960">
        <w:rPr>
          <w:sz w:val="24"/>
          <w:szCs w:val="24"/>
        </w:rPr>
        <w:t>для</w:t>
      </w:r>
      <w:r w:rsidRPr="00992960">
        <w:rPr>
          <w:spacing w:val="-8"/>
          <w:sz w:val="24"/>
          <w:szCs w:val="24"/>
        </w:rPr>
        <w:t xml:space="preserve"> </w:t>
      </w:r>
      <w:r w:rsidRPr="00992960">
        <w:rPr>
          <w:sz w:val="24"/>
          <w:szCs w:val="24"/>
        </w:rPr>
        <w:t>обеспечения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достижения</w:t>
      </w:r>
      <w:r w:rsidRPr="00992960">
        <w:rPr>
          <w:spacing w:val="-8"/>
          <w:sz w:val="24"/>
          <w:szCs w:val="24"/>
        </w:rPr>
        <w:t xml:space="preserve"> </w:t>
      </w:r>
      <w:r w:rsidRPr="00992960">
        <w:rPr>
          <w:sz w:val="24"/>
          <w:szCs w:val="24"/>
        </w:rPr>
        <w:t>Обществом</w:t>
      </w:r>
      <w:r w:rsidRPr="00992960">
        <w:rPr>
          <w:spacing w:val="-8"/>
          <w:sz w:val="24"/>
          <w:szCs w:val="24"/>
        </w:rPr>
        <w:t xml:space="preserve"> </w:t>
      </w:r>
      <w:r w:rsidRPr="00992960">
        <w:rPr>
          <w:sz w:val="24"/>
          <w:szCs w:val="24"/>
        </w:rPr>
        <w:t>поставленных</w:t>
      </w:r>
      <w:r w:rsidRPr="00992960">
        <w:rPr>
          <w:spacing w:val="-8"/>
          <w:sz w:val="24"/>
          <w:szCs w:val="24"/>
        </w:rPr>
        <w:t xml:space="preserve"> </w:t>
      </w:r>
      <w:r w:rsidRPr="00992960">
        <w:rPr>
          <w:sz w:val="24"/>
          <w:szCs w:val="24"/>
        </w:rPr>
        <w:t>целей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и</w:t>
      </w:r>
      <w:r w:rsidRPr="00992960">
        <w:rPr>
          <w:spacing w:val="-8"/>
          <w:sz w:val="24"/>
          <w:szCs w:val="24"/>
        </w:rPr>
        <w:t xml:space="preserve"> </w:t>
      </w:r>
      <w:r w:rsidRPr="00992960">
        <w:rPr>
          <w:sz w:val="24"/>
          <w:szCs w:val="24"/>
        </w:rPr>
        <w:t>задач.</w:t>
      </w:r>
      <w:r w:rsidRPr="00992960">
        <w:rPr>
          <w:spacing w:val="-1"/>
          <w:sz w:val="24"/>
          <w:szCs w:val="24"/>
        </w:rPr>
        <w:t xml:space="preserve"> </w:t>
      </w:r>
      <w:r w:rsidRPr="00992960">
        <w:rPr>
          <w:sz w:val="24"/>
          <w:szCs w:val="24"/>
        </w:rPr>
        <w:t>Для каждой цели выявляется, по возможности, полный спектр рисков, реализация которых может повлиять на ее</w:t>
      </w:r>
      <w:r w:rsidRPr="00992960">
        <w:rPr>
          <w:spacing w:val="-4"/>
          <w:sz w:val="24"/>
          <w:szCs w:val="24"/>
        </w:rPr>
        <w:t xml:space="preserve"> </w:t>
      </w:r>
      <w:r w:rsidRPr="00992960">
        <w:rPr>
          <w:sz w:val="24"/>
          <w:szCs w:val="24"/>
        </w:rPr>
        <w:t>достижение.</w:t>
      </w:r>
    </w:p>
    <w:p w:rsidR="0036521E" w:rsidRPr="00992960" w:rsidRDefault="0036521E" w:rsidP="00BC322B">
      <w:pPr>
        <w:pStyle w:val="a5"/>
        <w:numPr>
          <w:ilvl w:val="1"/>
          <w:numId w:val="11"/>
        </w:numPr>
        <w:tabs>
          <w:tab w:val="left" w:pos="567"/>
          <w:tab w:val="left" w:pos="1727"/>
        </w:tabs>
        <w:ind w:left="0" w:firstLine="567"/>
        <w:jc w:val="both"/>
        <w:rPr>
          <w:sz w:val="24"/>
          <w:szCs w:val="24"/>
        </w:rPr>
      </w:pPr>
      <w:r w:rsidRPr="00992960">
        <w:rPr>
          <w:sz w:val="24"/>
          <w:szCs w:val="24"/>
        </w:rPr>
        <w:t>Оценка рисков – определение (измерение) вероятности и последствий рисков, сопоставление измерений с критериями рисков с целью принятия решения о необходимости воздействия на риск и установления приоритета воздействия на риск. На основе</w:t>
      </w:r>
      <w:r w:rsidRPr="00992960">
        <w:rPr>
          <w:spacing w:val="-42"/>
          <w:sz w:val="24"/>
          <w:szCs w:val="24"/>
        </w:rPr>
        <w:t xml:space="preserve"> </w:t>
      </w:r>
      <w:r w:rsidRPr="00992960">
        <w:rPr>
          <w:sz w:val="24"/>
          <w:szCs w:val="24"/>
        </w:rPr>
        <w:t>результатов</w:t>
      </w:r>
      <w:r w:rsidR="004A6FBF" w:rsidRPr="00992960">
        <w:rPr>
          <w:sz w:val="24"/>
          <w:szCs w:val="24"/>
        </w:rPr>
        <w:t xml:space="preserve"> </w:t>
      </w:r>
      <w:r w:rsidRPr="00992960">
        <w:rPr>
          <w:sz w:val="24"/>
          <w:szCs w:val="24"/>
        </w:rPr>
        <w:t xml:space="preserve">оценки, с целью определения критических/значимых для Общества рисков, производится </w:t>
      </w:r>
      <w:proofErr w:type="spellStart"/>
      <w:r w:rsidRPr="00992960">
        <w:rPr>
          <w:sz w:val="24"/>
          <w:szCs w:val="24"/>
        </w:rPr>
        <w:t>приор</w:t>
      </w:r>
      <w:r w:rsidR="00992960" w:rsidRPr="00992960">
        <w:rPr>
          <w:sz w:val="24"/>
          <w:szCs w:val="24"/>
        </w:rPr>
        <w:t>и</w:t>
      </w:r>
      <w:r w:rsidRPr="00992960">
        <w:rPr>
          <w:sz w:val="24"/>
          <w:szCs w:val="24"/>
        </w:rPr>
        <w:t>тизация</w:t>
      </w:r>
      <w:proofErr w:type="spellEnd"/>
      <w:r w:rsidRPr="00992960">
        <w:rPr>
          <w:sz w:val="24"/>
          <w:szCs w:val="24"/>
        </w:rPr>
        <w:t xml:space="preserve"> рисков. Риски, </w:t>
      </w:r>
      <w:r w:rsidR="00992960" w:rsidRPr="00992960">
        <w:rPr>
          <w:sz w:val="24"/>
          <w:szCs w:val="24"/>
        </w:rPr>
        <w:t>у</w:t>
      </w:r>
      <w:r w:rsidRPr="00992960">
        <w:rPr>
          <w:sz w:val="24"/>
          <w:szCs w:val="24"/>
        </w:rPr>
        <w:t>щерб от которых был оценен выше приемлемого текущего уровня риска</w:t>
      </w:r>
      <w:r w:rsidR="00992960" w:rsidRPr="00992960">
        <w:rPr>
          <w:sz w:val="24"/>
          <w:szCs w:val="24"/>
        </w:rPr>
        <w:t>,</w:t>
      </w:r>
      <w:r w:rsidRPr="00992960">
        <w:rPr>
          <w:sz w:val="24"/>
          <w:szCs w:val="24"/>
        </w:rPr>
        <w:t xml:space="preserve"> относятся к критическим/значимым.</w:t>
      </w:r>
    </w:p>
    <w:p w:rsidR="0036521E" w:rsidRPr="00992960" w:rsidRDefault="0036521E" w:rsidP="00992960">
      <w:pPr>
        <w:pStyle w:val="a5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992960">
        <w:rPr>
          <w:sz w:val="24"/>
          <w:szCs w:val="24"/>
        </w:rPr>
        <w:t>Руководство</w:t>
      </w:r>
      <w:r w:rsidRPr="00992960">
        <w:rPr>
          <w:spacing w:val="-10"/>
          <w:sz w:val="24"/>
          <w:szCs w:val="24"/>
        </w:rPr>
        <w:t xml:space="preserve"> </w:t>
      </w:r>
      <w:r w:rsidRPr="00992960">
        <w:rPr>
          <w:sz w:val="24"/>
          <w:szCs w:val="24"/>
        </w:rPr>
        <w:t>Общества</w:t>
      </w:r>
      <w:r w:rsidRPr="00992960">
        <w:rPr>
          <w:spacing w:val="-9"/>
          <w:sz w:val="24"/>
          <w:szCs w:val="24"/>
        </w:rPr>
        <w:t xml:space="preserve"> </w:t>
      </w:r>
      <w:r w:rsidRPr="00992960">
        <w:rPr>
          <w:sz w:val="24"/>
          <w:szCs w:val="24"/>
        </w:rPr>
        <w:t>применяет</w:t>
      </w:r>
      <w:r w:rsidRPr="00992960">
        <w:rPr>
          <w:spacing w:val="-9"/>
          <w:sz w:val="24"/>
          <w:szCs w:val="24"/>
        </w:rPr>
        <w:t xml:space="preserve"> </w:t>
      </w:r>
      <w:r w:rsidRPr="00992960">
        <w:rPr>
          <w:sz w:val="24"/>
          <w:szCs w:val="24"/>
        </w:rPr>
        <w:t>следующие</w:t>
      </w:r>
      <w:r w:rsidRPr="00992960">
        <w:rPr>
          <w:spacing w:val="-9"/>
          <w:sz w:val="24"/>
          <w:szCs w:val="24"/>
        </w:rPr>
        <w:t xml:space="preserve"> </w:t>
      </w:r>
      <w:r w:rsidRPr="00992960">
        <w:rPr>
          <w:sz w:val="24"/>
          <w:szCs w:val="24"/>
        </w:rPr>
        <w:t>способы</w:t>
      </w:r>
      <w:r w:rsidRPr="00992960">
        <w:rPr>
          <w:spacing w:val="-9"/>
          <w:sz w:val="24"/>
          <w:szCs w:val="24"/>
        </w:rPr>
        <w:t xml:space="preserve"> </w:t>
      </w:r>
      <w:r w:rsidRPr="00992960">
        <w:rPr>
          <w:sz w:val="24"/>
          <w:szCs w:val="24"/>
        </w:rPr>
        <w:t>реагирования</w:t>
      </w:r>
      <w:r w:rsidRPr="00992960">
        <w:rPr>
          <w:spacing w:val="-10"/>
          <w:sz w:val="24"/>
          <w:szCs w:val="24"/>
        </w:rPr>
        <w:t xml:space="preserve"> </w:t>
      </w:r>
      <w:r w:rsidRPr="00992960">
        <w:rPr>
          <w:sz w:val="24"/>
          <w:szCs w:val="24"/>
        </w:rPr>
        <w:t>на</w:t>
      </w:r>
      <w:r w:rsidRPr="00992960">
        <w:rPr>
          <w:spacing w:val="-9"/>
          <w:sz w:val="24"/>
          <w:szCs w:val="24"/>
        </w:rPr>
        <w:t xml:space="preserve"> </w:t>
      </w:r>
      <w:r w:rsidRPr="00992960">
        <w:rPr>
          <w:sz w:val="24"/>
          <w:szCs w:val="24"/>
        </w:rPr>
        <w:t>риски, оказывающие негативное влияние на деятельность</w:t>
      </w:r>
      <w:r w:rsidRPr="00992960">
        <w:rPr>
          <w:spacing w:val="-10"/>
          <w:sz w:val="24"/>
          <w:szCs w:val="24"/>
        </w:rPr>
        <w:t xml:space="preserve"> </w:t>
      </w:r>
      <w:r w:rsidRPr="00992960">
        <w:rPr>
          <w:sz w:val="24"/>
          <w:szCs w:val="24"/>
        </w:rPr>
        <w:t>Общества:</w:t>
      </w:r>
    </w:p>
    <w:p w:rsidR="0036521E" w:rsidRPr="00992960" w:rsidRDefault="0036521E" w:rsidP="00992960">
      <w:pPr>
        <w:pStyle w:val="a5"/>
        <w:numPr>
          <w:ilvl w:val="2"/>
          <w:numId w:val="11"/>
        </w:numPr>
        <w:tabs>
          <w:tab w:val="left" w:pos="567"/>
          <w:tab w:val="left" w:pos="1276"/>
        </w:tabs>
        <w:ind w:left="0" w:firstLine="567"/>
        <w:jc w:val="both"/>
        <w:rPr>
          <w:sz w:val="24"/>
          <w:szCs w:val="24"/>
        </w:rPr>
      </w:pPr>
      <w:r w:rsidRPr="00992960">
        <w:rPr>
          <w:sz w:val="24"/>
          <w:szCs w:val="24"/>
        </w:rPr>
        <w:t>Снижение риска – осуществление деятельности по снижению вероятности и</w:t>
      </w:r>
      <w:r w:rsidRPr="00992960">
        <w:rPr>
          <w:spacing w:val="-42"/>
          <w:sz w:val="24"/>
          <w:szCs w:val="24"/>
        </w:rPr>
        <w:t xml:space="preserve"> </w:t>
      </w:r>
      <w:r w:rsidRPr="00992960">
        <w:rPr>
          <w:sz w:val="24"/>
          <w:szCs w:val="24"/>
        </w:rPr>
        <w:t>/или влияния/последствия</w:t>
      </w:r>
      <w:r w:rsidRPr="00992960">
        <w:rPr>
          <w:spacing w:val="-2"/>
          <w:sz w:val="24"/>
          <w:szCs w:val="24"/>
        </w:rPr>
        <w:t xml:space="preserve"> </w:t>
      </w:r>
      <w:r w:rsidR="00992960">
        <w:rPr>
          <w:sz w:val="24"/>
          <w:szCs w:val="24"/>
        </w:rPr>
        <w:t>риска;</w:t>
      </w:r>
    </w:p>
    <w:p w:rsidR="0036521E" w:rsidRPr="00992960" w:rsidRDefault="0036521E" w:rsidP="00BC322B">
      <w:pPr>
        <w:pStyle w:val="a5"/>
        <w:numPr>
          <w:ilvl w:val="2"/>
          <w:numId w:val="11"/>
        </w:numPr>
        <w:tabs>
          <w:tab w:val="left" w:pos="567"/>
          <w:tab w:val="left" w:pos="1425"/>
        </w:tabs>
        <w:ind w:left="0" w:firstLine="567"/>
        <w:jc w:val="both"/>
        <w:rPr>
          <w:sz w:val="24"/>
          <w:szCs w:val="24"/>
        </w:rPr>
      </w:pPr>
      <w:r w:rsidRPr="00992960">
        <w:rPr>
          <w:sz w:val="24"/>
          <w:szCs w:val="24"/>
        </w:rPr>
        <w:t>Передача</w:t>
      </w:r>
      <w:r w:rsidRPr="00992960">
        <w:rPr>
          <w:spacing w:val="-6"/>
          <w:sz w:val="24"/>
          <w:szCs w:val="24"/>
        </w:rPr>
        <w:t xml:space="preserve"> </w:t>
      </w:r>
      <w:r w:rsidRPr="00992960">
        <w:rPr>
          <w:sz w:val="24"/>
          <w:szCs w:val="24"/>
        </w:rPr>
        <w:t>риска</w:t>
      </w:r>
      <w:r w:rsidRPr="00992960">
        <w:rPr>
          <w:spacing w:val="-4"/>
          <w:sz w:val="24"/>
          <w:szCs w:val="24"/>
        </w:rPr>
        <w:t xml:space="preserve"> </w:t>
      </w:r>
      <w:r w:rsidRPr="00992960">
        <w:rPr>
          <w:sz w:val="24"/>
          <w:szCs w:val="24"/>
        </w:rPr>
        <w:t>–</w:t>
      </w:r>
      <w:r w:rsidRPr="00992960">
        <w:rPr>
          <w:spacing w:val="-5"/>
          <w:sz w:val="24"/>
          <w:szCs w:val="24"/>
        </w:rPr>
        <w:t xml:space="preserve"> </w:t>
      </w:r>
      <w:r w:rsidRPr="00992960">
        <w:rPr>
          <w:sz w:val="24"/>
          <w:szCs w:val="24"/>
        </w:rPr>
        <w:t>уменьшение</w:t>
      </w:r>
      <w:r w:rsidRPr="00992960">
        <w:rPr>
          <w:spacing w:val="-6"/>
          <w:sz w:val="24"/>
          <w:szCs w:val="24"/>
        </w:rPr>
        <w:t xml:space="preserve"> </w:t>
      </w:r>
      <w:r w:rsidRPr="00992960">
        <w:rPr>
          <w:sz w:val="24"/>
          <w:szCs w:val="24"/>
        </w:rPr>
        <w:t>риска</w:t>
      </w:r>
      <w:r w:rsidRPr="00992960">
        <w:rPr>
          <w:spacing w:val="-5"/>
          <w:sz w:val="24"/>
          <w:szCs w:val="24"/>
        </w:rPr>
        <w:t xml:space="preserve"> </w:t>
      </w:r>
      <w:r w:rsidRPr="00992960">
        <w:rPr>
          <w:sz w:val="24"/>
          <w:szCs w:val="24"/>
        </w:rPr>
        <w:t>за</w:t>
      </w:r>
      <w:r w:rsidRPr="00992960">
        <w:rPr>
          <w:spacing w:val="-6"/>
          <w:sz w:val="24"/>
          <w:szCs w:val="24"/>
        </w:rPr>
        <w:t xml:space="preserve"> </w:t>
      </w:r>
      <w:r w:rsidRPr="00992960">
        <w:rPr>
          <w:sz w:val="24"/>
          <w:szCs w:val="24"/>
        </w:rPr>
        <w:t>счет</w:t>
      </w:r>
      <w:r w:rsidRPr="00992960">
        <w:rPr>
          <w:spacing w:val="-5"/>
          <w:sz w:val="24"/>
          <w:szCs w:val="24"/>
        </w:rPr>
        <w:t xml:space="preserve"> </w:t>
      </w:r>
      <w:r w:rsidRPr="00992960">
        <w:rPr>
          <w:sz w:val="24"/>
          <w:szCs w:val="24"/>
        </w:rPr>
        <w:t>его</w:t>
      </w:r>
      <w:r w:rsidRPr="00992960">
        <w:rPr>
          <w:spacing w:val="-6"/>
          <w:sz w:val="24"/>
          <w:szCs w:val="24"/>
        </w:rPr>
        <w:t xml:space="preserve"> </w:t>
      </w:r>
      <w:r w:rsidRPr="00992960">
        <w:rPr>
          <w:sz w:val="24"/>
          <w:szCs w:val="24"/>
        </w:rPr>
        <w:t>передачи</w:t>
      </w:r>
      <w:r w:rsidRPr="00992960">
        <w:rPr>
          <w:spacing w:val="-6"/>
          <w:sz w:val="24"/>
          <w:szCs w:val="24"/>
        </w:rPr>
        <w:t xml:space="preserve"> </w:t>
      </w:r>
      <w:r w:rsidRPr="00992960">
        <w:rPr>
          <w:sz w:val="24"/>
          <w:szCs w:val="24"/>
        </w:rPr>
        <w:t>третьей</w:t>
      </w:r>
      <w:r w:rsidRPr="00992960">
        <w:rPr>
          <w:spacing w:val="-5"/>
          <w:sz w:val="24"/>
          <w:szCs w:val="24"/>
        </w:rPr>
        <w:t xml:space="preserve"> </w:t>
      </w:r>
      <w:r w:rsidRPr="00992960">
        <w:rPr>
          <w:sz w:val="24"/>
          <w:szCs w:val="24"/>
        </w:rPr>
        <w:t>стороне</w:t>
      </w:r>
      <w:r w:rsidRPr="00992960">
        <w:rPr>
          <w:spacing w:val="-6"/>
          <w:sz w:val="24"/>
          <w:szCs w:val="24"/>
        </w:rPr>
        <w:t xml:space="preserve"> </w:t>
      </w:r>
      <w:r w:rsidRPr="00992960">
        <w:rPr>
          <w:sz w:val="24"/>
          <w:szCs w:val="24"/>
        </w:rPr>
        <w:t>или</w:t>
      </w:r>
      <w:r w:rsidRPr="00992960">
        <w:rPr>
          <w:spacing w:val="-5"/>
          <w:sz w:val="24"/>
          <w:szCs w:val="24"/>
        </w:rPr>
        <w:t xml:space="preserve"> </w:t>
      </w:r>
      <w:r w:rsidRPr="00992960">
        <w:rPr>
          <w:sz w:val="24"/>
          <w:szCs w:val="24"/>
        </w:rPr>
        <w:t>иного перераспределения части</w:t>
      </w:r>
      <w:r w:rsidRPr="00992960">
        <w:rPr>
          <w:spacing w:val="-3"/>
          <w:sz w:val="24"/>
          <w:szCs w:val="24"/>
        </w:rPr>
        <w:t xml:space="preserve"> </w:t>
      </w:r>
      <w:r w:rsidRPr="00992960">
        <w:rPr>
          <w:sz w:val="24"/>
          <w:szCs w:val="24"/>
        </w:rPr>
        <w:t>риска</w:t>
      </w:r>
      <w:r w:rsidR="00992960">
        <w:rPr>
          <w:sz w:val="24"/>
          <w:szCs w:val="24"/>
        </w:rPr>
        <w:t>;</w:t>
      </w:r>
    </w:p>
    <w:p w:rsidR="0036521E" w:rsidRPr="00992960" w:rsidRDefault="0036521E" w:rsidP="00BC322B">
      <w:pPr>
        <w:pStyle w:val="a5"/>
        <w:numPr>
          <w:ilvl w:val="2"/>
          <w:numId w:val="11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992960">
        <w:rPr>
          <w:sz w:val="24"/>
          <w:szCs w:val="24"/>
        </w:rPr>
        <w:t>Принятие риска – не принимаются никакие действия по снижению риска, осуществляется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мониторинг</w:t>
      </w:r>
      <w:r w:rsidRPr="00992960">
        <w:rPr>
          <w:spacing w:val="-6"/>
          <w:sz w:val="24"/>
          <w:szCs w:val="24"/>
        </w:rPr>
        <w:t xml:space="preserve"> </w:t>
      </w:r>
      <w:r w:rsidRPr="00992960">
        <w:rPr>
          <w:sz w:val="24"/>
          <w:szCs w:val="24"/>
        </w:rPr>
        <w:t>его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значимости</w:t>
      </w:r>
      <w:r w:rsidRPr="00992960">
        <w:rPr>
          <w:spacing w:val="1"/>
          <w:sz w:val="24"/>
          <w:szCs w:val="24"/>
        </w:rPr>
        <w:t xml:space="preserve"> </w:t>
      </w:r>
      <w:r w:rsidRPr="00992960">
        <w:rPr>
          <w:sz w:val="24"/>
          <w:szCs w:val="24"/>
        </w:rPr>
        <w:t>(возможно</w:t>
      </w:r>
      <w:r w:rsidRPr="00992960">
        <w:rPr>
          <w:spacing w:val="-6"/>
          <w:sz w:val="24"/>
          <w:szCs w:val="24"/>
        </w:rPr>
        <w:t xml:space="preserve"> </w:t>
      </w:r>
      <w:r w:rsidRPr="00992960">
        <w:rPr>
          <w:sz w:val="24"/>
          <w:szCs w:val="24"/>
        </w:rPr>
        <w:t>только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в</w:t>
      </w:r>
      <w:r w:rsidRPr="00992960">
        <w:rPr>
          <w:spacing w:val="-6"/>
          <w:sz w:val="24"/>
          <w:szCs w:val="24"/>
        </w:rPr>
        <w:t xml:space="preserve"> </w:t>
      </w:r>
      <w:r w:rsidRPr="00992960">
        <w:rPr>
          <w:sz w:val="24"/>
          <w:szCs w:val="24"/>
        </w:rPr>
        <w:t>случае,</w:t>
      </w:r>
      <w:r w:rsidRPr="00992960">
        <w:rPr>
          <w:spacing w:val="2"/>
          <w:sz w:val="24"/>
          <w:szCs w:val="24"/>
        </w:rPr>
        <w:t xml:space="preserve"> </w:t>
      </w:r>
      <w:r w:rsidRPr="00992960">
        <w:rPr>
          <w:sz w:val="24"/>
          <w:szCs w:val="24"/>
        </w:rPr>
        <w:t>если</w:t>
      </w:r>
      <w:r w:rsidRPr="00992960">
        <w:rPr>
          <w:spacing w:val="-6"/>
          <w:sz w:val="24"/>
          <w:szCs w:val="24"/>
        </w:rPr>
        <w:t xml:space="preserve"> </w:t>
      </w:r>
      <w:r w:rsidRPr="00992960">
        <w:rPr>
          <w:sz w:val="24"/>
          <w:szCs w:val="24"/>
        </w:rPr>
        <w:t>он</w:t>
      </w:r>
      <w:r w:rsidRPr="00992960">
        <w:rPr>
          <w:spacing w:val="-6"/>
          <w:sz w:val="24"/>
          <w:szCs w:val="24"/>
        </w:rPr>
        <w:t xml:space="preserve"> </w:t>
      </w:r>
      <w:r w:rsidRPr="00992960">
        <w:rPr>
          <w:sz w:val="24"/>
          <w:szCs w:val="24"/>
        </w:rPr>
        <w:t>не</w:t>
      </w:r>
      <w:r w:rsidRPr="00992960">
        <w:rPr>
          <w:spacing w:val="-7"/>
          <w:sz w:val="24"/>
          <w:szCs w:val="24"/>
        </w:rPr>
        <w:t xml:space="preserve"> </w:t>
      </w:r>
      <w:r w:rsidRPr="00992960">
        <w:rPr>
          <w:sz w:val="24"/>
          <w:szCs w:val="24"/>
        </w:rPr>
        <w:t>превышает приемлемого текущего уровня</w:t>
      </w:r>
      <w:r w:rsidRPr="00992960">
        <w:rPr>
          <w:spacing w:val="-4"/>
          <w:sz w:val="24"/>
          <w:szCs w:val="24"/>
        </w:rPr>
        <w:t xml:space="preserve"> </w:t>
      </w:r>
      <w:r w:rsidR="00992960">
        <w:rPr>
          <w:sz w:val="24"/>
          <w:szCs w:val="24"/>
        </w:rPr>
        <w:t>риска;</w:t>
      </w:r>
    </w:p>
    <w:p w:rsidR="0036521E" w:rsidRPr="00992960" w:rsidRDefault="0036521E" w:rsidP="00BC322B">
      <w:pPr>
        <w:pStyle w:val="a5"/>
        <w:numPr>
          <w:ilvl w:val="2"/>
          <w:numId w:val="11"/>
        </w:numPr>
        <w:tabs>
          <w:tab w:val="left" w:pos="567"/>
          <w:tab w:val="left" w:pos="1396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92960">
        <w:rPr>
          <w:sz w:val="24"/>
          <w:szCs w:val="24"/>
        </w:rPr>
        <w:t>Избежание риска</w:t>
      </w:r>
      <w:r w:rsidR="00992960">
        <w:rPr>
          <w:sz w:val="24"/>
          <w:szCs w:val="24"/>
        </w:rPr>
        <w:t xml:space="preserve"> </w:t>
      </w:r>
      <w:r w:rsidRPr="00992960">
        <w:rPr>
          <w:sz w:val="24"/>
          <w:szCs w:val="24"/>
        </w:rPr>
        <w:t>- прекращение деятельности, ведущей к</w:t>
      </w:r>
      <w:r w:rsidRPr="00992960">
        <w:rPr>
          <w:spacing w:val="-9"/>
          <w:sz w:val="24"/>
          <w:szCs w:val="24"/>
        </w:rPr>
        <w:t xml:space="preserve"> </w:t>
      </w:r>
      <w:r w:rsidRPr="00992960">
        <w:rPr>
          <w:sz w:val="24"/>
          <w:szCs w:val="24"/>
        </w:rPr>
        <w:t>риску.</w:t>
      </w:r>
    </w:p>
    <w:p w:rsidR="0036521E" w:rsidRPr="00992960" w:rsidRDefault="0036521E" w:rsidP="00BC322B">
      <w:pPr>
        <w:pStyle w:val="a5"/>
        <w:numPr>
          <w:ilvl w:val="1"/>
          <w:numId w:val="11"/>
        </w:numPr>
        <w:tabs>
          <w:tab w:val="left" w:pos="567"/>
          <w:tab w:val="left" w:pos="1320"/>
        </w:tabs>
        <w:ind w:left="0" w:firstLine="567"/>
        <w:jc w:val="both"/>
        <w:rPr>
          <w:sz w:val="24"/>
        </w:rPr>
      </w:pPr>
      <w:r w:rsidRPr="00992960">
        <w:rPr>
          <w:sz w:val="24"/>
          <w:szCs w:val="24"/>
        </w:rPr>
        <w:t>Руководством</w:t>
      </w:r>
      <w:r w:rsidRPr="00992960">
        <w:rPr>
          <w:spacing w:val="-11"/>
          <w:sz w:val="24"/>
          <w:szCs w:val="24"/>
        </w:rPr>
        <w:t xml:space="preserve"> </w:t>
      </w:r>
      <w:r w:rsidR="00992960" w:rsidRPr="00992960">
        <w:rPr>
          <w:sz w:val="24"/>
          <w:szCs w:val="24"/>
        </w:rPr>
        <w:t>О</w:t>
      </w:r>
      <w:r w:rsidRPr="00992960">
        <w:rPr>
          <w:sz w:val="24"/>
          <w:szCs w:val="24"/>
        </w:rPr>
        <w:t>бщества</w:t>
      </w:r>
      <w:r w:rsidRPr="00992960">
        <w:rPr>
          <w:spacing w:val="-10"/>
          <w:sz w:val="24"/>
          <w:szCs w:val="24"/>
        </w:rPr>
        <w:t xml:space="preserve"> </w:t>
      </w:r>
      <w:r w:rsidRPr="00992960">
        <w:rPr>
          <w:sz w:val="24"/>
          <w:szCs w:val="24"/>
        </w:rPr>
        <w:t>должен</w:t>
      </w:r>
      <w:r w:rsidRPr="00992960">
        <w:rPr>
          <w:spacing w:val="-11"/>
          <w:sz w:val="24"/>
          <w:szCs w:val="24"/>
        </w:rPr>
        <w:t xml:space="preserve"> </w:t>
      </w:r>
      <w:r w:rsidRPr="00992960">
        <w:rPr>
          <w:sz w:val="24"/>
          <w:szCs w:val="24"/>
        </w:rPr>
        <w:t>осуществляться</w:t>
      </w:r>
      <w:r w:rsidRPr="00992960">
        <w:rPr>
          <w:spacing w:val="-10"/>
          <w:sz w:val="24"/>
          <w:szCs w:val="24"/>
        </w:rPr>
        <w:t xml:space="preserve"> </w:t>
      </w:r>
      <w:r w:rsidRPr="00992960">
        <w:rPr>
          <w:sz w:val="24"/>
          <w:szCs w:val="24"/>
        </w:rPr>
        <w:t>операционный</w:t>
      </w:r>
      <w:r w:rsidRPr="00992960">
        <w:rPr>
          <w:spacing w:val="-10"/>
          <w:sz w:val="24"/>
          <w:szCs w:val="24"/>
        </w:rPr>
        <w:t xml:space="preserve"> </w:t>
      </w:r>
      <w:r w:rsidRPr="00992960">
        <w:rPr>
          <w:sz w:val="24"/>
          <w:szCs w:val="24"/>
        </w:rPr>
        <w:t>контроль</w:t>
      </w:r>
      <w:r w:rsidRPr="00992960">
        <w:rPr>
          <w:spacing w:val="-11"/>
          <w:sz w:val="24"/>
          <w:szCs w:val="24"/>
        </w:rPr>
        <w:t xml:space="preserve"> </w:t>
      </w:r>
      <w:r w:rsidRPr="00992960">
        <w:rPr>
          <w:sz w:val="24"/>
          <w:szCs w:val="24"/>
        </w:rPr>
        <w:t>управления рисками, включающий в себя анализ существующих бизнес-процессов на появление рисков и (или) изменения их характера. Руководители в рамках их компетенции должны осуществлять реагирование на риски, либо, если их компетенции для адекватного реагирования на риски недостаточно</w:t>
      </w:r>
      <w:r w:rsidRPr="00992960">
        <w:rPr>
          <w:sz w:val="24"/>
        </w:rPr>
        <w:t xml:space="preserve">, незамедлительно сообщить об их появлении </w:t>
      </w:r>
      <w:r w:rsidRPr="00992960">
        <w:rPr>
          <w:sz w:val="24"/>
        </w:rPr>
        <w:lastRenderedPageBreak/>
        <w:t>непосредственному руководителю либо соответствующему органу управления</w:t>
      </w:r>
      <w:r w:rsidRPr="00992960">
        <w:rPr>
          <w:spacing w:val="-7"/>
          <w:sz w:val="24"/>
        </w:rPr>
        <w:t xml:space="preserve"> </w:t>
      </w:r>
      <w:r w:rsidRPr="00992960">
        <w:rPr>
          <w:sz w:val="24"/>
        </w:rPr>
        <w:t>Обществом.</w:t>
      </w:r>
    </w:p>
    <w:p w:rsidR="0036521E" w:rsidRPr="00992960" w:rsidRDefault="0036521E" w:rsidP="00992960">
      <w:pPr>
        <w:pStyle w:val="a5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4"/>
        </w:rPr>
      </w:pPr>
      <w:r w:rsidRPr="00992960">
        <w:rPr>
          <w:sz w:val="24"/>
        </w:rPr>
        <w:t>Общество формирует и поддерживает каналы обмена информацией о рисках, призванные</w:t>
      </w:r>
      <w:r w:rsidRPr="00992960">
        <w:rPr>
          <w:spacing w:val="-11"/>
          <w:sz w:val="24"/>
        </w:rPr>
        <w:t xml:space="preserve"> </w:t>
      </w:r>
      <w:r w:rsidRPr="00992960">
        <w:rPr>
          <w:sz w:val="24"/>
        </w:rPr>
        <w:t>обеспечить</w:t>
      </w:r>
      <w:r w:rsidRPr="00992960">
        <w:rPr>
          <w:spacing w:val="-10"/>
          <w:sz w:val="24"/>
        </w:rPr>
        <w:t xml:space="preserve"> </w:t>
      </w:r>
      <w:r w:rsidRPr="00992960">
        <w:rPr>
          <w:sz w:val="24"/>
        </w:rPr>
        <w:t>полноту,</w:t>
      </w:r>
      <w:r w:rsidRPr="00992960">
        <w:rPr>
          <w:spacing w:val="-6"/>
          <w:sz w:val="24"/>
        </w:rPr>
        <w:t xml:space="preserve"> </w:t>
      </w:r>
      <w:r w:rsidRPr="00992960">
        <w:rPr>
          <w:sz w:val="24"/>
        </w:rPr>
        <w:t>своевременность</w:t>
      </w:r>
      <w:r w:rsidRPr="00992960">
        <w:rPr>
          <w:spacing w:val="-10"/>
          <w:sz w:val="24"/>
        </w:rPr>
        <w:t xml:space="preserve"> </w:t>
      </w:r>
      <w:r w:rsidRPr="00992960">
        <w:rPr>
          <w:sz w:val="24"/>
        </w:rPr>
        <w:t>и</w:t>
      </w:r>
      <w:r w:rsidRPr="00992960">
        <w:rPr>
          <w:spacing w:val="-10"/>
          <w:sz w:val="24"/>
        </w:rPr>
        <w:t xml:space="preserve"> </w:t>
      </w:r>
      <w:r w:rsidRPr="00992960">
        <w:rPr>
          <w:sz w:val="24"/>
        </w:rPr>
        <w:t>точность</w:t>
      </w:r>
      <w:r w:rsidRPr="00992960">
        <w:rPr>
          <w:spacing w:val="-10"/>
          <w:sz w:val="24"/>
        </w:rPr>
        <w:t xml:space="preserve"> </w:t>
      </w:r>
      <w:r w:rsidRPr="00992960">
        <w:rPr>
          <w:sz w:val="24"/>
        </w:rPr>
        <w:t>передачи</w:t>
      </w:r>
      <w:r w:rsidRPr="00992960">
        <w:rPr>
          <w:spacing w:val="-10"/>
          <w:sz w:val="24"/>
        </w:rPr>
        <w:t xml:space="preserve"> </w:t>
      </w:r>
      <w:r w:rsidRPr="00992960">
        <w:rPr>
          <w:sz w:val="24"/>
        </w:rPr>
        <w:t>указанной</w:t>
      </w:r>
      <w:r w:rsidRPr="00992960">
        <w:rPr>
          <w:spacing w:val="-10"/>
          <w:sz w:val="24"/>
        </w:rPr>
        <w:t xml:space="preserve"> </w:t>
      </w:r>
      <w:r w:rsidRPr="00992960">
        <w:rPr>
          <w:sz w:val="24"/>
        </w:rPr>
        <w:t>информации, ее правильную адресацию, оптимальную форму, содержание и обратную связь. Для предотвращения</w:t>
      </w:r>
      <w:r w:rsidRPr="00992960">
        <w:rPr>
          <w:spacing w:val="-9"/>
          <w:sz w:val="24"/>
        </w:rPr>
        <w:t xml:space="preserve"> </w:t>
      </w:r>
      <w:r w:rsidRPr="00992960">
        <w:rPr>
          <w:sz w:val="24"/>
        </w:rPr>
        <w:t>возможного</w:t>
      </w:r>
      <w:r w:rsidRPr="00992960">
        <w:rPr>
          <w:spacing w:val="-9"/>
          <w:sz w:val="24"/>
        </w:rPr>
        <w:t xml:space="preserve"> </w:t>
      </w:r>
      <w:r w:rsidRPr="00992960">
        <w:rPr>
          <w:sz w:val="24"/>
        </w:rPr>
        <w:t>нанесения</w:t>
      </w:r>
      <w:r w:rsidRPr="00992960">
        <w:rPr>
          <w:spacing w:val="-9"/>
          <w:sz w:val="24"/>
        </w:rPr>
        <w:t xml:space="preserve"> </w:t>
      </w:r>
      <w:r w:rsidRPr="00992960">
        <w:rPr>
          <w:sz w:val="24"/>
        </w:rPr>
        <w:t>имущественного</w:t>
      </w:r>
      <w:r w:rsidRPr="00992960">
        <w:rPr>
          <w:spacing w:val="-4"/>
          <w:sz w:val="24"/>
        </w:rPr>
        <w:t xml:space="preserve"> </w:t>
      </w:r>
      <w:r w:rsidRPr="00992960">
        <w:rPr>
          <w:sz w:val="24"/>
        </w:rPr>
        <w:t>ущерба</w:t>
      </w:r>
      <w:r w:rsidRPr="00992960">
        <w:rPr>
          <w:spacing w:val="-9"/>
          <w:sz w:val="24"/>
        </w:rPr>
        <w:t xml:space="preserve"> </w:t>
      </w:r>
      <w:r w:rsidRPr="00992960">
        <w:rPr>
          <w:sz w:val="24"/>
        </w:rPr>
        <w:t>Обществу,</w:t>
      </w:r>
      <w:r w:rsidRPr="00992960">
        <w:rPr>
          <w:spacing w:val="-4"/>
          <w:sz w:val="24"/>
        </w:rPr>
        <w:t xml:space="preserve"> </w:t>
      </w:r>
      <w:r w:rsidRPr="00992960">
        <w:rPr>
          <w:sz w:val="24"/>
        </w:rPr>
        <w:t>а</w:t>
      </w:r>
      <w:r w:rsidRPr="00992960">
        <w:rPr>
          <w:spacing w:val="-9"/>
          <w:sz w:val="24"/>
        </w:rPr>
        <w:t xml:space="preserve"> </w:t>
      </w:r>
      <w:r w:rsidRPr="00992960">
        <w:rPr>
          <w:sz w:val="24"/>
        </w:rPr>
        <w:t>также</w:t>
      </w:r>
      <w:r w:rsidRPr="00992960">
        <w:rPr>
          <w:spacing w:val="-9"/>
          <w:sz w:val="24"/>
        </w:rPr>
        <w:t xml:space="preserve"> </w:t>
      </w:r>
      <w:r w:rsidRPr="00992960">
        <w:rPr>
          <w:sz w:val="24"/>
        </w:rPr>
        <w:t>ущерба</w:t>
      </w:r>
      <w:r w:rsidRPr="00992960">
        <w:rPr>
          <w:spacing w:val="-9"/>
          <w:sz w:val="24"/>
        </w:rPr>
        <w:t xml:space="preserve"> </w:t>
      </w:r>
      <w:r w:rsidRPr="00992960">
        <w:rPr>
          <w:sz w:val="24"/>
        </w:rPr>
        <w:t>его деловой репутации Обществом устанавливается следующий порядок информирования сотрудников о</w:t>
      </w:r>
      <w:r w:rsidRPr="00992960">
        <w:rPr>
          <w:spacing w:val="-3"/>
          <w:sz w:val="24"/>
        </w:rPr>
        <w:t xml:space="preserve"> </w:t>
      </w:r>
      <w:r w:rsidRPr="00992960">
        <w:rPr>
          <w:sz w:val="24"/>
        </w:rPr>
        <w:t>рисках:</w:t>
      </w:r>
    </w:p>
    <w:p w:rsidR="0036521E" w:rsidRPr="00992960" w:rsidRDefault="0036521E" w:rsidP="00BC322B">
      <w:pPr>
        <w:pStyle w:val="a3"/>
        <w:tabs>
          <w:tab w:val="left" w:pos="567"/>
        </w:tabs>
        <w:ind w:left="0" w:firstLine="567"/>
        <w:jc w:val="both"/>
      </w:pPr>
      <w:r w:rsidRPr="00992960">
        <w:t>- сотрудники должны быть наиболее полным образом информированы о рисках в рамках тех бизнес-процессов, которыми они управляют или в которых участвуют;</w:t>
      </w:r>
    </w:p>
    <w:p w:rsidR="0036521E" w:rsidRPr="00992960" w:rsidRDefault="0036521E" w:rsidP="00BC322B">
      <w:pPr>
        <w:pStyle w:val="a3"/>
        <w:tabs>
          <w:tab w:val="left" w:pos="567"/>
        </w:tabs>
        <w:ind w:left="0" w:firstLine="567"/>
        <w:jc w:val="both"/>
      </w:pPr>
      <w:r w:rsidRPr="00992960">
        <w:t>- информирование сотрудников о рисках находящихся за пределами бизнес-процессов относящихся к компетенции сотрудников осуществляется по решению руководителей.</w:t>
      </w:r>
    </w:p>
    <w:p w:rsidR="0036521E" w:rsidRPr="00992960" w:rsidRDefault="0036521E" w:rsidP="00992960">
      <w:pPr>
        <w:pStyle w:val="a5"/>
        <w:numPr>
          <w:ilvl w:val="1"/>
          <w:numId w:val="11"/>
        </w:numPr>
        <w:tabs>
          <w:tab w:val="left" w:pos="567"/>
          <w:tab w:val="left" w:pos="1134"/>
        </w:tabs>
        <w:ind w:left="0" w:firstLine="567"/>
        <w:jc w:val="both"/>
        <w:rPr>
          <w:sz w:val="24"/>
        </w:rPr>
      </w:pPr>
      <w:r w:rsidRPr="00992960">
        <w:rPr>
          <w:sz w:val="24"/>
        </w:rPr>
        <w:t>Мониторинг эффективности управления рисками и системы внутреннего контроля осуществляется</w:t>
      </w:r>
      <w:r w:rsidRPr="00992960">
        <w:rPr>
          <w:spacing w:val="-12"/>
          <w:sz w:val="24"/>
        </w:rPr>
        <w:t xml:space="preserve"> </w:t>
      </w:r>
      <w:r w:rsidRPr="00992960">
        <w:rPr>
          <w:sz w:val="24"/>
        </w:rPr>
        <w:t>в</w:t>
      </w:r>
      <w:r w:rsidRPr="00992960">
        <w:rPr>
          <w:spacing w:val="-11"/>
          <w:sz w:val="24"/>
        </w:rPr>
        <w:t xml:space="preserve"> </w:t>
      </w:r>
      <w:r w:rsidRPr="00992960">
        <w:rPr>
          <w:sz w:val="24"/>
        </w:rPr>
        <w:t>рамках</w:t>
      </w:r>
      <w:r w:rsidRPr="00992960">
        <w:rPr>
          <w:spacing w:val="-11"/>
          <w:sz w:val="24"/>
        </w:rPr>
        <w:t xml:space="preserve"> </w:t>
      </w:r>
      <w:r w:rsidRPr="00992960">
        <w:rPr>
          <w:sz w:val="24"/>
        </w:rPr>
        <w:t>повседневной</w:t>
      </w:r>
      <w:r w:rsidRPr="00992960">
        <w:rPr>
          <w:spacing w:val="-11"/>
          <w:sz w:val="24"/>
        </w:rPr>
        <w:t xml:space="preserve"> </w:t>
      </w:r>
      <w:r w:rsidRPr="00992960">
        <w:rPr>
          <w:sz w:val="24"/>
        </w:rPr>
        <w:t>управленческой</w:t>
      </w:r>
      <w:r w:rsidRPr="00992960">
        <w:rPr>
          <w:spacing w:val="-11"/>
          <w:sz w:val="24"/>
        </w:rPr>
        <w:t xml:space="preserve"> </w:t>
      </w:r>
      <w:r w:rsidRPr="00992960">
        <w:rPr>
          <w:sz w:val="24"/>
        </w:rPr>
        <w:t>деятельности</w:t>
      </w:r>
      <w:r w:rsidRPr="00992960">
        <w:rPr>
          <w:spacing w:val="-11"/>
          <w:sz w:val="24"/>
        </w:rPr>
        <w:t xml:space="preserve"> </w:t>
      </w:r>
      <w:r w:rsidR="00992960">
        <w:rPr>
          <w:spacing w:val="-11"/>
          <w:sz w:val="24"/>
        </w:rPr>
        <w:t>р</w:t>
      </w:r>
      <w:r w:rsidRPr="00992960">
        <w:rPr>
          <w:sz w:val="24"/>
        </w:rPr>
        <w:t>уководством</w:t>
      </w:r>
      <w:r w:rsidRPr="00992960">
        <w:rPr>
          <w:spacing w:val="-12"/>
          <w:sz w:val="24"/>
        </w:rPr>
        <w:t xml:space="preserve"> </w:t>
      </w:r>
      <w:r w:rsidRPr="00992960">
        <w:rPr>
          <w:sz w:val="24"/>
        </w:rPr>
        <w:t xml:space="preserve">Общества. Мониторинг управления рисками проводится </w:t>
      </w:r>
      <w:r w:rsidR="00992960">
        <w:rPr>
          <w:sz w:val="24"/>
        </w:rPr>
        <w:t>В</w:t>
      </w:r>
      <w:r w:rsidRPr="00992960">
        <w:rPr>
          <w:sz w:val="24"/>
        </w:rPr>
        <w:t>нутренн</w:t>
      </w:r>
      <w:r w:rsidR="00992960">
        <w:rPr>
          <w:sz w:val="24"/>
        </w:rPr>
        <w:t>им</w:t>
      </w:r>
      <w:r w:rsidRPr="00992960">
        <w:rPr>
          <w:sz w:val="24"/>
        </w:rPr>
        <w:t xml:space="preserve"> аудит</w:t>
      </w:r>
      <w:r w:rsidR="00992960">
        <w:rPr>
          <w:sz w:val="24"/>
        </w:rPr>
        <w:t>ором Общества, а также К</w:t>
      </w:r>
      <w:bookmarkStart w:id="4" w:name="_GoBack"/>
      <w:bookmarkEnd w:id="4"/>
      <w:r w:rsidRPr="00992960">
        <w:rPr>
          <w:sz w:val="24"/>
        </w:rPr>
        <w:t>омитетом по аудиту Общества с предоставлением соответствующих отчетов Совету директоров.</w:t>
      </w:r>
    </w:p>
    <w:p w:rsidR="0036521E" w:rsidRPr="00992960" w:rsidRDefault="0036521E" w:rsidP="00BC322B">
      <w:pPr>
        <w:pStyle w:val="a5"/>
        <w:numPr>
          <w:ilvl w:val="1"/>
          <w:numId w:val="11"/>
        </w:numPr>
        <w:tabs>
          <w:tab w:val="left" w:pos="567"/>
          <w:tab w:val="left" w:pos="1266"/>
        </w:tabs>
        <w:ind w:left="0" w:firstLine="567"/>
        <w:jc w:val="both"/>
        <w:rPr>
          <w:sz w:val="24"/>
        </w:rPr>
      </w:pPr>
      <w:r w:rsidRPr="00992960">
        <w:rPr>
          <w:sz w:val="24"/>
        </w:rPr>
        <w:t>Общество</w:t>
      </w:r>
      <w:r w:rsidRPr="00992960">
        <w:rPr>
          <w:spacing w:val="-8"/>
          <w:sz w:val="24"/>
        </w:rPr>
        <w:t xml:space="preserve"> </w:t>
      </w:r>
      <w:r w:rsidRPr="00992960">
        <w:rPr>
          <w:sz w:val="24"/>
        </w:rPr>
        <w:t>обучает</w:t>
      </w:r>
      <w:r w:rsidRPr="00992960">
        <w:rPr>
          <w:spacing w:val="-8"/>
          <w:sz w:val="24"/>
        </w:rPr>
        <w:t xml:space="preserve"> </w:t>
      </w:r>
      <w:r w:rsidRPr="00992960">
        <w:rPr>
          <w:sz w:val="24"/>
        </w:rPr>
        <w:t>своих</w:t>
      </w:r>
      <w:r w:rsidRPr="00992960">
        <w:rPr>
          <w:spacing w:val="-7"/>
          <w:sz w:val="24"/>
        </w:rPr>
        <w:t xml:space="preserve"> </w:t>
      </w:r>
      <w:r w:rsidRPr="00992960">
        <w:rPr>
          <w:sz w:val="24"/>
        </w:rPr>
        <w:t>сотрудников</w:t>
      </w:r>
      <w:r w:rsidRPr="00992960">
        <w:rPr>
          <w:spacing w:val="-8"/>
          <w:sz w:val="24"/>
        </w:rPr>
        <w:t xml:space="preserve"> </w:t>
      </w:r>
      <w:r w:rsidRPr="00992960">
        <w:rPr>
          <w:sz w:val="24"/>
        </w:rPr>
        <w:t>способам</w:t>
      </w:r>
      <w:r w:rsidRPr="00992960">
        <w:rPr>
          <w:spacing w:val="-7"/>
          <w:sz w:val="24"/>
        </w:rPr>
        <w:t xml:space="preserve"> </w:t>
      </w:r>
      <w:r w:rsidRPr="00992960">
        <w:rPr>
          <w:sz w:val="24"/>
        </w:rPr>
        <w:t>выявления,</w:t>
      </w:r>
      <w:r w:rsidRPr="00992960">
        <w:rPr>
          <w:spacing w:val="-4"/>
          <w:sz w:val="24"/>
        </w:rPr>
        <w:t xml:space="preserve"> </w:t>
      </w:r>
      <w:r w:rsidRPr="00992960">
        <w:rPr>
          <w:sz w:val="24"/>
        </w:rPr>
        <w:t>оценки</w:t>
      </w:r>
      <w:r w:rsidRPr="00992960">
        <w:rPr>
          <w:spacing w:val="-8"/>
          <w:sz w:val="24"/>
        </w:rPr>
        <w:t xml:space="preserve"> </w:t>
      </w:r>
      <w:r w:rsidRPr="00992960">
        <w:rPr>
          <w:sz w:val="24"/>
        </w:rPr>
        <w:t>и</w:t>
      </w:r>
      <w:r w:rsidRPr="00992960">
        <w:rPr>
          <w:spacing w:val="-8"/>
          <w:sz w:val="24"/>
        </w:rPr>
        <w:t xml:space="preserve"> </w:t>
      </w:r>
      <w:r w:rsidRPr="00992960">
        <w:rPr>
          <w:sz w:val="24"/>
        </w:rPr>
        <w:t>реагирования</w:t>
      </w:r>
      <w:r w:rsidRPr="00992960">
        <w:rPr>
          <w:spacing w:val="-7"/>
          <w:sz w:val="24"/>
        </w:rPr>
        <w:t xml:space="preserve"> </w:t>
      </w:r>
      <w:r w:rsidRPr="00992960">
        <w:rPr>
          <w:sz w:val="24"/>
        </w:rPr>
        <w:t>на риски.</w:t>
      </w:r>
    </w:p>
    <w:p w:rsidR="0036521E" w:rsidRDefault="0036521E" w:rsidP="00BC322B">
      <w:pPr>
        <w:pStyle w:val="a3"/>
        <w:tabs>
          <w:tab w:val="left" w:pos="567"/>
        </w:tabs>
        <w:spacing w:before="8"/>
        <w:ind w:left="0" w:right="-1" w:firstLine="567"/>
        <w:jc w:val="both"/>
        <w:rPr>
          <w:sz w:val="22"/>
        </w:rPr>
      </w:pPr>
    </w:p>
    <w:p w:rsidR="0036521E" w:rsidRDefault="0036521E" w:rsidP="004A6FBF">
      <w:pPr>
        <w:pStyle w:val="1"/>
        <w:spacing w:line="276" w:lineRule="exact"/>
        <w:ind w:left="0" w:right="-1" w:firstLine="708"/>
        <w:jc w:val="both"/>
      </w:pPr>
      <w:bookmarkStart w:id="5" w:name="_TOC_250001"/>
      <w:bookmarkEnd w:id="5"/>
      <w:r>
        <w:t>6</w:t>
      </w:r>
      <w:r w:rsidR="004A6FBF">
        <w:t>.</w:t>
      </w:r>
      <w:r>
        <w:t xml:space="preserve"> РАСПРЕДЕЛЕНИЕ ФУНКЦИЙ И ОБЯЗАННОСТЕЙ</w:t>
      </w:r>
      <w:r w:rsidR="004A6FBF">
        <w:t xml:space="preserve"> ОРГАНОВ ОБЩЕСТВА</w:t>
      </w:r>
    </w:p>
    <w:p w:rsidR="004A6FBF" w:rsidRDefault="004A6FBF" w:rsidP="004A6FBF">
      <w:pPr>
        <w:pStyle w:val="1"/>
        <w:spacing w:line="276" w:lineRule="exact"/>
        <w:ind w:left="0" w:right="-1" w:firstLine="708"/>
        <w:jc w:val="both"/>
      </w:pPr>
    </w:p>
    <w:p w:rsidR="0036521E" w:rsidRPr="004A6FBF" w:rsidRDefault="0036521E" w:rsidP="004A6FBF">
      <w:pPr>
        <w:pStyle w:val="a5"/>
        <w:numPr>
          <w:ilvl w:val="1"/>
          <w:numId w:val="12"/>
        </w:numPr>
        <w:tabs>
          <w:tab w:val="left" w:pos="993"/>
        </w:tabs>
        <w:ind w:left="0" w:right="-1" w:firstLine="567"/>
        <w:jc w:val="both"/>
        <w:rPr>
          <w:sz w:val="24"/>
        </w:rPr>
      </w:pPr>
      <w:r w:rsidRPr="004A6FBF">
        <w:rPr>
          <w:sz w:val="24"/>
        </w:rPr>
        <w:t>Совет</w:t>
      </w:r>
      <w:r w:rsidRPr="004A6FBF">
        <w:rPr>
          <w:spacing w:val="-8"/>
          <w:sz w:val="24"/>
        </w:rPr>
        <w:t xml:space="preserve"> </w:t>
      </w:r>
      <w:r w:rsidRPr="004A6FBF">
        <w:rPr>
          <w:sz w:val="24"/>
        </w:rPr>
        <w:t>директоров</w:t>
      </w:r>
      <w:r w:rsidRPr="004A6FBF">
        <w:rPr>
          <w:spacing w:val="-8"/>
          <w:sz w:val="24"/>
        </w:rPr>
        <w:t xml:space="preserve"> </w:t>
      </w:r>
      <w:r w:rsidRPr="004A6FBF">
        <w:rPr>
          <w:sz w:val="24"/>
        </w:rPr>
        <w:t>Общества</w:t>
      </w:r>
      <w:r w:rsidRPr="004A6FBF">
        <w:rPr>
          <w:spacing w:val="-8"/>
          <w:sz w:val="24"/>
        </w:rPr>
        <w:t xml:space="preserve"> </w:t>
      </w:r>
      <w:r w:rsidRPr="004A6FBF">
        <w:rPr>
          <w:sz w:val="24"/>
        </w:rPr>
        <w:t>определяет</w:t>
      </w:r>
      <w:r w:rsidRPr="004A6FBF">
        <w:rPr>
          <w:spacing w:val="-8"/>
          <w:sz w:val="24"/>
        </w:rPr>
        <w:t xml:space="preserve"> </w:t>
      </w:r>
      <w:r w:rsidRPr="004A6FBF">
        <w:rPr>
          <w:sz w:val="24"/>
        </w:rPr>
        <w:t>политику</w:t>
      </w:r>
      <w:r w:rsidRPr="004A6FBF">
        <w:rPr>
          <w:spacing w:val="-8"/>
          <w:sz w:val="24"/>
        </w:rPr>
        <w:t xml:space="preserve"> </w:t>
      </w:r>
      <w:r w:rsidRPr="004A6FBF">
        <w:rPr>
          <w:sz w:val="24"/>
        </w:rPr>
        <w:t>и</w:t>
      </w:r>
      <w:r w:rsidRPr="004A6FBF">
        <w:rPr>
          <w:spacing w:val="-8"/>
          <w:sz w:val="24"/>
        </w:rPr>
        <w:t xml:space="preserve"> </w:t>
      </w:r>
      <w:r w:rsidRPr="004A6FBF">
        <w:rPr>
          <w:sz w:val="24"/>
        </w:rPr>
        <w:t>основные</w:t>
      </w:r>
      <w:r w:rsidRPr="004A6FBF">
        <w:rPr>
          <w:spacing w:val="-8"/>
          <w:sz w:val="24"/>
        </w:rPr>
        <w:t xml:space="preserve"> </w:t>
      </w:r>
      <w:r w:rsidRPr="004A6FBF">
        <w:rPr>
          <w:sz w:val="24"/>
        </w:rPr>
        <w:t>принципы</w:t>
      </w:r>
      <w:r w:rsidRPr="004A6FBF">
        <w:rPr>
          <w:spacing w:val="-8"/>
          <w:sz w:val="24"/>
        </w:rPr>
        <w:t xml:space="preserve"> </w:t>
      </w:r>
      <w:r w:rsidRPr="004A6FBF">
        <w:rPr>
          <w:sz w:val="24"/>
        </w:rPr>
        <w:t xml:space="preserve">управления рисками и системы внутреннего контроля, рассматривает наиболее значительные риски Общества, осуществляет мониторинг мероприятий по реагированию на них, оценивает работу </w:t>
      </w:r>
      <w:r w:rsidR="004A6FBF">
        <w:rPr>
          <w:sz w:val="24"/>
        </w:rPr>
        <w:t xml:space="preserve">единоличного </w:t>
      </w:r>
      <w:r w:rsidRPr="004A6FBF">
        <w:rPr>
          <w:sz w:val="24"/>
        </w:rPr>
        <w:t>исполнительного органа Общества</w:t>
      </w:r>
      <w:r w:rsidR="004A6FBF">
        <w:rPr>
          <w:sz w:val="24"/>
        </w:rPr>
        <w:t>,</w:t>
      </w:r>
      <w:r w:rsidRPr="004A6FBF">
        <w:rPr>
          <w:sz w:val="24"/>
        </w:rPr>
        <w:t xml:space="preserve"> связанную с управлением рисками и функционированием системы внутреннего</w:t>
      </w:r>
      <w:r w:rsidRPr="004A6FBF">
        <w:rPr>
          <w:spacing w:val="-3"/>
          <w:sz w:val="24"/>
        </w:rPr>
        <w:t xml:space="preserve"> </w:t>
      </w:r>
      <w:r w:rsidRPr="004A6FBF">
        <w:rPr>
          <w:sz w:val="24"/>
        </w:rPr>
        <w:t>контроля.</w:t>
      </w:r>
    </w:p>
    <w:p w:rsidR="0036521E" w:rsidRPr="004A6FBF" w:rsidRDefault="0036521E" w:rsidP="004A6FBF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ind w:left="0" w:right="-1" w:firstLine="567"/>
        <w:jc w:val="both"/>
        <w:rPr>
          <w:sz w:val="24"/>
        </w:rPr>
      </w:pPr>
      <w:r w:rsidRPr="004A6FBF">
        <w:rPr>
          <w:sz w:val="24"/>
        </w:rPr>
        <w:t>Комитет</w:t>
      </w:r>
      <w:r w:rsidRPr="004A6FBF">
        <w:rPr>
          <w:spacing w:val="-9"/>
          <w:sz w:val="24"/>
        </w:rPr>
        <w:t xml:space="preserve"> </w:t>
      </w:r>
      <w:r w:rsidRPr="004A6FBF">
        <w:rPr>
          <w:sz w:val="24"/>
        </w:rPr>
        <w:t>Совета</w:t>
      </w:r>
      <w:r w:rsidRPr="004A6FBF">
        <w:rPr>
          <w:spacing w:val="-8"/>
          <w:sz w:val="24"/>
        </w:rPr>
        <w:t xml:space="preserve"> </w:t>
      </w:r>
      <w:r w:rsidRPr="004A6FBF">
        <w:rPr>
          <w:sz w:val="24"/>
        </w:rPr>
        <w:t>директоров</w:t>
      </w:r>
      <w:r w:rsidRPr="004A6FBF">
        <w:rPr>
          <w:spacing w:val="-9"/>
          <w:sz w:val="24"/>
        </w:rPr>
        <w:t xml:space="preserve"> </w:t>
      </w:r>
      <w:r w:rsidRPr="004A6FBF">
        <w:rPr>
          <w:sz w:val="24"/>
        </w:rPr>
        <w:t>по</w:t>
      </w:r>
      <w:r w:rsidRPr="004A6FBF">
        <w:rPr>
          <w:spacing w:val="-8"/>
          <w:sz w:val="24"/>
        </w:rPr>
        <w:t xml:space="preserve"> </w:t>
      </w:r>
      <w:r w:rsidRPr="004A6FBF">
        <w:rPr>
          <w:sz w:val="24"/>
        </w:rPr>
        <w:t>аудиту</w:t>
      </w:r>
      <w:r w:rsidRPr="004A6FBF">
        <w:rPr>
          <w:spacing w:val="-9"/>
          <w:sz w:val="24"/>
        </w:rPr>
        <w:t xml:space="preserve"> </w:t>
      </w:r>
      <w:r w:rsidRPr="004A6FBF">
        <w:rPr>
          <w:sz w:val="24"/>
        </w:rPr>
        <w:t>является</w:t>
      </w:r>
      <w:r w:rsidRPr="004A6FBF">
        <w:rPr>
          <w:spacing w:val="-8"/>
          <w:sz w:val="24"/>
        </w:rPr>
        <w:t xml:space="preserve"> </w:t>
      </w:r>
      <w:r w:rsidRPr="004A6FBF">
        <w:rPr>
          <w:sz w:val="24"/>
        </w:rPr>
        <w:t>экспертным</w:t>
      </w:r>
      <w:r w:rsidRPr="004A6FBF">
        <w:rPr>
          <w:spacing w:val="-9"/>
          <w:sz w:val="24"/>
        </w:rPr>
        <w:t xml:space="preserve"> </w:t>
      </w:r>
      <w:r w:rsidRPr="004A6FBF">
        <w:rPr>
          <w:sz w:val="24"/>
        </w:rPr>
        <w:t>органом</w:t>
      </w:r>
      <w:r w:rsidRPr="004A6FBF">
        <w:rPr>
          <w:spacing w:val="-8"/>
          <w:sz w:val="24"/>
        </w:rPr>
        <w:t xml:space="preserve"> </w:t>
      </w:r>
      <w:r w:rsidRPr="004A6FBF">
        <w:rPr>
          <w:sz w:val="24"/>
        </w:rPr>
        <w:t xml:space="preserve">Совета директоров, дает Совету директоров рекомендации по вопросу эффективности управления рисками и внутреннего контроля, по запросу Совета директоров может рассматривать отдельные риски, связанные с ними бизнес-процессы, а также методы управления, применяемые </w:t>
      </w:r>
      <w:r w:rsidR="004A6FBF">
        <w:rPr>
          <w:sz w:val="24"/>
        </w:rPr>
        <w:t>р</w:t>
      </w:r>
      <w:r w:rsidRPr="004A6FBF">
        <w:rPr>
          <w:sz w:val="24"/>
        </w:rPr>
        <w:t>уководством по отношению к этим</w:t>
      </w:r>
      <w:r w:rsidRPr="004A6FBF">
        <w:rPr>
          <w:spacing w:val="-11"/>
          <w:sz w:val="24"/>
        </w:rPr>
        <w:t xml:space="preserve"> </w:t>
      </w:r>
      <w:r w:rsidRPr="004A6FBF">
        <w:rPr>
          <w:sz w:val="24"/>
        </w:rPr>
        <w:t>рискам.</w:t>
      </w:r>
    </w:p>
    <w:p w:rsidR="0036521E" w:rsidRDefault="004A6FBF" w:rsidP="004A6FBF">
      <w:pPr>
        <w:pStyle w:val="a5"/>
        <w:numPr>
          <w:ilvl w:val="1"/>
          <w:numId w:val="12"/>
        </w:numPr>
        <w:tabs>
          <w:tab w:val="left" w:pos="993"/>
          <w:tab w:val="left" w:pos="1685"/>
        </w:tabs>
        <w:ind w:left="0" w:right="-1" w:firstLine="567"/>
        <w:jc w:val="both"/>
        <w:rPr>
          <w:sz w:val="24"/>
        </w:rPr>
      </w:pPr>
      <w:r>
        <w:rPr>
          <w:sz w:val="24"/>
        </w:rPr>
        <w:t>Единоличный исполнительный орган</w:t>
      </w:r>
      <w:r w:rsidR="0036521E">
        <w:rPr>
          <w:sz w:val="24"/>
        </w:rPr>
        <w:t xml:space="preserve"> Общества осуществляет общее руководство процессами управления рисками и внутреннего контроля, утверждает общие регламентирующие документы, осуществляет прием и увольнение сотрудников, несет ответственность перед Советом</w:t>
      </w:r>
      <w:r w:rsidR="0036521E">
        <w:rPr>
          <w:spacing w:val="-8"/>
          <w:sz w:val="24"/>
        </w:rPr>
        <w:t xml:space="preserve"> </w:t>
      </w:r>
      <w:r w:rsidR="0036521E">
        <w:rPr>
          <w:sz w:val="24"/>
        </w:rPr>
        <w:t>директоров</w:t>
      </w:r>
      <w:r w:rsidR="0036521E">
        <w:rPr>
          <w:spacing w:val="-8"/>
          <w:sz w:val="24"/>
        </w:rPr>
        <w:t xml:space="preserve"> </w:t>
      </w:r>
      <w:r w:rsidR="0036521E">
        <w:rPr>
          <w:sz w:val="24"/>
        </w:rPr>
        <w:t>за</w:t>
      </w:r>
      <w:r w:rsidR="0036521E">
        <w:rPr>
          <w:spacing w:val="-8"/>
          <w:sz w:val="24"/>
        </w:rPr>
        <w:t xml:space="preserve"> </w:t>
      </w:r>
      <w:r w:rsidR="0036521E">
        <w:rPr>
          <w:sz w:val="24"/>
        </w:rPr>
        <w:t>эффективность</w:t>
      </w:r>
      <w:r w:rsidR="0036521E">
        <w:rPr>
          <w:spacing w:val="-8"/>
          <w:sz w:val="24"/>
        </w:rPr>
        <w:t xml:space="preserve"> </w:t>
      </w:r>
      <w:r w:rsidR="0036521E">
        <w:rPr>
          <w:sz w:val="24"/>
        </w:rPr>
        <w:t>процессов</w:t>
      </w:r>
      <w:r w:rsidR="0036521E">
        <w:rPr>
          <w:spacing w:val="-8"/>
          <w:sz w:val="24"/>
        </w:rPr>
        <w:t xml:space="preserve"> </w:t>
      </w:r>
      <w:r w:rsidR="0036521E">
        <w:rPr>
          <w:sz w:val="24"/>
        </w:rPr>
        <w:t>управление</w:t>
      </w:r>
      <w:r w:rsidR="0036521E">
        <w:rPr>
          <w:spacing w:val="-8"/>
          <w:sz w:val="24"/>
        </w:rPr>
        <w:t xml:space="preserve"> </w:t>
      </w:r>
      <w:r w:rsidR="0036521E">
        <w:rPr>
          <w:sz w:val="24"/>
        </w:rPr>
        <w:t>рисками</w:t>
      </w:r>
      <w:r w:rsidR="0036521E">
        <w:rPr>
          <w:spacing w:val="-8"/>
          <w:sz w:val="24"/>
        </w:rPr>
        <w:t xml:space="preserve"> </w:t>
      </w:r>
      <w:r w:rsidR="0036521E">
        <w:rPr>
          <w:sz w:val="24"/>
        </w:rPr>
        <w:t>и</w:t>
      </w:r>
      <w:r w:rsidR="0036521E">
        <w:rPr>
          <w:spacing w:val="-8"/>
          <w:sz w:val="24"/>
        </w:rPr>
        <w:t xml:space="preserve"> </w:t>
      </w:r>
      <w:r w:rsidR="0036521E">
        <w:rPr>
          <w:sz w:val="24"/>
        </w:rPr>
        <w:t>внутреннего</w:t>
      </w:r>
      <w:r w:rsidR="0036521E">
        <w:rPr>
          <w:spacing w:val="-8"/>
          <w:sz w:val="24"/>
        </w:rPr>
        <w:t xml:space="preserve"> </w:t>
      </w:r>
      <w:r w:rsidR="0036521E">
        <w:rPr>
          <w:sz w:val="24"/>
        </w:rPr>
        <w:t>контроля.</w:t>
      </w:r>
    </w:p>
    <w:p w:rsidR="0007449A" w:rsidRDefault="0007449A" w:rsidP="004A6FBF">
      <w:pPr>
        <w:tabs>
          <w:tab w:val="left" w:pos="993"/>
        </w:tabs>
        <w:ind w:right="-1" w:firstLine="567"/>
        <w:jc w:val="both"/>
      </w:pPr>
    </w:p>
    <w:sectPr w:rsidR="0007449A" w:rsidSect="003652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A2" w:rsidRDefault="005C51A2">
      <w:r>
        <w:separator/>
      </w:r>
    </w:p>
  </w:endnote>
  <w:endnote w:type="continuationSeparator" w:id="0">
    <w:p w:rsidR="005C51A2" w:rsidRDefault="005C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007062"/>
      <w:docPartObj>
        <w:docPartGallery w:val="Page Numbers (Bottom of Page)"/>
        <w:docPartUnique/>
      </w:docPartObj>
    </w:sdtPr>
    <w:sdtEndPr/>
    <w:sdtContent>
      <w:p w:rsidR="00D40228" w:rsidRDefault="00D402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228" w:rsidRDefault="00D402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6270"/>
      <w:docPartObj>
        <w:docPartGallery w:val="Page Numbers (Bottom of Page)"/>
        <w:docPartUnique/>
      </w:docPartObj>
    </w:sdtPr>
    <w:sdtEndPr/>
    <w:sdtContent>
      <w:p w:rsidR="00D40228" w:rsidRDefault="00D402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9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0228" w:rsidRDefault="00D402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157501"/>
      <w:docPartObj>
        <w:docPartGallery w:val="Page Numbers (Bottom of Page)"/>
        <w:docPartUnique/>
      </w:docPartObj>
    </w:sdtPr>
    <w:sdtEndPr/>
    <w:sdtContent>
      <w:p w:rsidR="00D40228" w:rsidRDefault="00D402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228" w:rsidRDefault="00D402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A2" w:rsidRDefault="005C51A2">
      <w:r>
        <w:separator/>
      </w:r>
    </w:p>
  </w:footnote>
  <w:footnote w:type="continuationSeparator" w:id="0">
    <w:p w:rsidR="005C51A2" w:rsidRDefault="005C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28" w:rsidRPr="0060626E" w:rsidRDefault="00D40228" w:rsidP="001B6816">
    <w:pPr>
      <w:tabs>
        <w:tab w:val="center" w:pos="3898"/>
        <w:tab w:val="center" w:pos="9380"/>
      </w:tabs>
      <w:spacing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28" w:rsidRPr="0060626E" w:rsidRDefault="00D40228" w:rsidP="0060626E">
    <w:pPr>
      <w:tabs>
        <w:tab w:val="center" w:pos="3898"/>
        <w:tab w:val="center" w:pos="9380"/>
      </w:tabs>
      <w:spacing w:line="259" w:lineRule="auto"/>
    </w:pPr>
  </w:p>
  <w:p w:rsidR="00D40228" w:rsidRDefault="00D40228" w:rsidP="00E0596B">
    <w:pPr>
      <w:tabs>
        <w:tab w:val="center" w:pos="3898"/>
        <w:tab w:val="center" w:pos="9380"/>
      </w:tabs>
      <w:spacing w:line="259" w:lineRule="auto"/>
    </w:pPr>
  </w:p>
  <w:p w:rsidR="00D40228" w:rsidRPr="00E0596B" w:rsidRDefault="00D40228" w:rsidP="00E0596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28" w:rsidRDefault="00D40228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CCA"/>
    <w:multiLevelType w:val="multilevel"/>
    <w:tmpl w:val="955EDE3C"/>
    <w:lvl w:ilvl="0">
      <w:start w:val="4"/>
      <w:numFmt w:val="decimal"/>
      <w:lvlText w:val="%1"/>
      <w:lvlJc w:val="left"/>
      <w:pPr>
        <w:ind w:left="257" w:hanging="41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7" w:hanging="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14"/>
      </w:pPr>
      <w:rPr>
        <w:rFonts w:hint="default"/>
        <w:lang w:val="ru-RU" w:eastAsia="en-US" w:bidi="ar-SA"/>
      </w:rPr>
    </w:lvl>
  </w:abstractNum>
  <w:abstractNum w:abstractNumId="1" w15:restartNumberingAfterBreak="0">
    <w:nsid w:val="12A744FF"/>
    <w:multiLevelType w:val="multilevel"/>
    <w:tmpl w:val="52EA3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9FC1A54"/>
    <w:multiLevelType w:val="multilevel"/>
    <w:tmpl w:val="2966AF58"/>
    <w:lvl w:ilvl="0">
      <w:start w:val="3"/>
      <w:numFmt w:val="decimal"/>
      <w:lvlText w:val="%1"/>
      <w:lvlJc w:val="left"/>
      <w:pPr>
        <w:ind w:left="257" w:hanging="3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7" w:hanging="3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3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74"/>
      </w:pPr>
      <w:rPr>
        <w:rFonts w:hint="default"/>
        <w:lang w:val="ru-RU" w:eastAsia="en-US" w:bidi="ar-SA"/>
      </w:rPr>
    </w:lvl>
  </w:abstractNum>
  <w:abstractNum w:abstractNumId="3" w15:restartNumberingAfterBreak="0">
    <w:nsid w:val="49FB6B14"/>
    <w:multiLevelType w:val="multilevel"/>
    <w:tmpl w:val="5770C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EC92F3B"/>
    <w:multiLevelType w:val="multilevel"/>
    <w:tmpl w:val="5DB67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DD44B33"/>
    <w:multiLevelType w:val="multilevel"/>
    <w:tmpl w:val="5E3A7560"/>
    <w:lvl w:ilvl="0">
      <w:start w:val="5"/>
      <w:numFmt w:val="decimal"/>
      <w:lvlText w:val="%1"/>
      <w:lvlJc w:val="left"/>
      <w:pPr>
        <w:ind w:left="257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7" w:hanging="39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649F6442"/>
    <w:multiLevelType w:val="multilevel"/>
    <w:tmpl w:val="F2F2E3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AB72FCC"/>
    <w:multiLevelType w:val="hybridMultilevel"/>
    <w:tmpl w:val="CF94E206"/>
    <w:lvl w:ilvl="0" w:tplc="9BE64984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00CD88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552E1F5E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3" w:tplc="E0E2CC2C">
      <w:numFmt w:val="bullet"/>
      <w:lvlText w:val="•"/>
      <w:lvlJc w:val="left"/>
      <w:pPr>
        <w:ind w:left="3266" w:hanging="140"/>
      </w:pPr>
      <w:rPr>
        <w:rFonts w:hint="default"/>
        <w:lang w:val="ru-RU" w:eastAsia="en-US" w:bidi="ar-SA"/>
      </w:rPr>
    </w:lvl>
    <w:lvl w:ilvl="4" w:tplc="46D264E4">
      <w:numFmt w:val="bullet"/>
      <w:lvlText w:val="•"/>
      <w:lvlJc w:val="left"/>
      <w:pPr>
        <w:ind w:left="4268" w:hanging="140"/>
      </w:pPr>
      <w:rPr>
        <w:rFonts w:hint="default"/>
        <w:lang w:val="ru-RU" w:eastAsia="en-US" w:bidi="ar-SA"/>
      </w:rPr>
    </w:lvl>
    <w:lvl w:ilvl="5" w:tplc="D4F42D02">
      <w:numFmt w:val="bullet"/>
      <w:lvlText w:val="•"/>
      <w:lvlJc w:val="left"/>
      <w:pPr>
        <w:ind w:left="5270" w:hanging="140"/>
      </w:pPr>
      <w:rPr>
        <w:rFonts w:hint="default"/>
        <w:lang w:val="ru-RU" w:eastAsia="en-US" w:bidi="ar-SA"/>
      </w:rPr>
    </w:lvl>
    <w:lvl w:ilvl="6" w:tplc="F2A445DC">
      <w:numFmt w:val="bullet"/>
      <w:lvlText w:val="•"/>
      <w:lvlJc w:val="left"/>
      <w:pPr>
        <w:ind w:left="6272" w:hanging="140"/>
      </w:pPr>
      <w:rPr>
        <w:rFonts w:hint="default"/>
        <w:lang w:val="ru-RU" w:eastAsia="en-US" w:bidi="ar-SA"/>
      </w:rPr>
    </w:lvl>
    <w:lvl w:ilvl="7" w:tplc="85743A3A">
      <w:numFmt w:val="bullet"/>
      <w:lvlText w:val="•"/>
      <w:lvlJc w:val="left"/>
      <w:pPr>
        <w:ind w:left="7274" w:hanging="140"/>
      </w:pPr>
      <w:rPr>
        <w:rFonts w:hint="default"/>
        <w:lang w:val="ru-RU" w:eastAsia="en-US" w:bidi="ar-SA"/>
      </w:rPr>
    </w:lvl>
    <w:lvl w:ilvl="8" w:tplc="41887CD2">
      <w:numFmt w:val="bullet"/>
      <w:lvlText w:val="•"/>
      <w:lvlJc w:val="left"/>
      <w:pPr>
        <w:ind w:left="827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EDA62E7"/>
    <w:multiLevelType w:val="multilevel"/>
    <w:tmpl w:val="ECD67C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07D28E8"/>
    <w:multiLevelType w:val="multilevel"/>
    <w:tmpl w:val="286ADB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2F6104A"/>
    <w:multiLevelType w:val="multilevel"/>
    <w:tmpl w:val="502AD022"/>
    <w:lvl w:ilvl="0">
      <w:start w:val="1"/>
      <w:numFmt w:val="decimal"/>
      <w:lvlText w:val="%1"/>
      <w:lvlJc w:val="left"/>
      <w:pPr>
        <w:ind w:left="257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7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7CC555F8"/>
    <w:multiLevelType w:val="multilevel"/>
    <w:tmpl w:val="30B4E3C8"/>
    <w:lvl w:ilvl="0">
      <w:start w:val="5"/>
      <w:numFmt w:val="decimal"/>
      <w:lvlText w:val="%1"/>
      <w:lvlJc w:val="left"/>
      <w:pPr>
        <w:ind w:left="257" w:hanging="54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57" w:hanging="5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7" w:hanging="54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6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549"/>
      </w:pPr>
      <w:rPr>
        <w:rFonts w:hint="default"/>
        <w:lang w:val="ru-RU" w:eastAsia="en-US" w:bidi="ar-SA"/>
      </w:rPr>
    </w:lvl>
  </w:abstractNum>
  <w:abstractNum w:abstractNumId="12" w15:restartNumberingAfterBreak="0">
    <w:nsid w:val="7D822DF4"/>
    <w:multiLevelType w:val="multilevel"/>
    <w:tmpl w:val="EC8EA0E0"/>
    <w:lvl w:ilvl="0">
      <w:start w:val="6"/>
      <w:numFmt w:val="decimal"/>
      <w:lvlText w:val="%1"/>
      <w:lvlJc w:val="left"/>
      <w:pPr>
        <w:ind w:left="257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7" w:hanging="36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6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1E"/>
    <w:rsid w:val="0007449A"/>
    <w:rsid w:val="00297B45"/>
    <w:rsid w:val="00320D20"/>
    <w:rsid w:val="0036521E"/>
    <w:rsid w:val="00481202"/>
    <w:rsid w:val="004A6FBF"/>
    <w:rsid w:val="005C51A2"/>
    <w:rsid w:val="00610F34"/>
    <w:rsid w:val="006C3C4E"/>
    <w:rsid w:val="00992960"/>
    <w:rsid w:val="00B90659"/>
    <w:rsid w:val="00BC322B"/>
    <w:rsid w:val="00C579C1"/>
    <w:rsid w:val="00CE19D1"/>
    <w:rsid w:val="00D20E97"/>
    <w:rsid w:val="00D40228"/>
    <w:rsid w:val="00E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0AF8"/>
  <w15:chartTrackingRefBased/>
  <w15:docId w15:val="{F64BA49A-7934-406D-B8FC-8894E2A2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521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36521E"/>
    <w:pPr>
      <w:ind w:left="35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521E"/>
    <w:rPr>
      <w:rFonts w:eastAsia="Times New Roman" w:cs="Times New Roman"/>
      <w:b/>
      <w:bCs/>
      <w:szCs w:val="24"/>
    </w:rPr>
  </w:style>
  <w:style w:type="paragraph" w:styleId="a3">
    <w:name w:val="Body Text"/>
    <w:basedOn w:val="a"/>
    <w:link w:val="a4"/>
    <w:uiPriority w:val="1"/>
    <w:qFormat/>
    <w:rsid w:val="0036521E"/>
    <w:pPr>
      <w:ind w:left="257" w:firstLine="70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6521E"/>
    <w:rPr>
      <w:rFonts w:eastAsia="Times New Roman" w:cs="Times New Roman"/>
      <w:szCs w:val="24"/>
    </w:rPr>
  </w:style>
  <w:style w:type="paragraph" w:styleId="a5">
    <w:name w:val="List Paragraph"/>
    <w:basedOn w:val="a"/>
    <w:uiPriority w:val="1"/>
    <w:qFormat/>
    <w:rsid w:val="0036521E"/>
    <w:pPr>
      <w:ind w:left="257" w:firstLine="708"/>
    </w:pPr>
  </w:style>
  <w:style w:type="paragraph" w:styleId="a6">
    <w:name w:val="footer"/>
    <w:basedOn w:val="a"/>
    <w:link w:val="a7"/>
    <w:uiPriority w:val="99"/>
    <w:unhideWhenUsed/>
    <w:rsid w:val="00D40228"/>
    <w:pPr>
      <w:widowControl/>
      <w:tabs>
        <w:tab w:val="center" w:pos="4677"/>
        <w:tab w:val="right" w:pos="9355"/>
      </w:tabs>
      <w:autoSpaceDE/>
      <w:autoSpaceDN/>
      <w:ind w:left="826" w:right="58" w:firstLine="566"/>
      <w:jc w:val="both"/>
    </w:pPr>
    <w:rPr>
      <w:color w:val="00000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40228"/>
    <w:rPr>
      <w:rFonts w:eastAsia="Times New Roman" w:cs="Times New Roman"/>
      <w:color w:val="000000"/>
      <w:sz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40228"/>
    <w:pPr>
      <w:widowControl/>
      <w:tabs>
        <w:tab w:val="center" w:pos="4677"/>
        <w:tab w:val="right" w:pos="9355"/>
      </w:tabs>
      <w:autoSpaceDE/>
      <w:autoSpaceDN/>
      <w:ind w:left="826" w:right="58" w:firstLine="566"/>
      <w:jc w:val="both"/>
    </w:pPr>
    <w:rPr>
      <w:color w:val="00000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40228"/>
    <w:rPr>
      <w:rFonts w:eastAsia="Times New Roman" w:cs="Times New Roman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2020-11-30T10:13:00Z</dcterms:created>
  <dcterms:modified xsi:type="dcterms:W3CDTF">2020-12-01T09:43:00Z</dcterms:modified>
</cp:coreProperties>
</file>