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A53B7"/>
    <w:p w:rsidR="00000000" w:rsidRDefault="005A53B7"/>
    <w:p w:rsidR="00000000" w:rsidRDefault="005A53B7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Ы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Й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</w:t>
      </w:r>
      <w:proofErr w:type="gram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</w:p>
    <w:p w:rsidR="00000000" w:rsidRDefault="005A53B7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Закрытое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акционерное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общество</w:t>
      </w:r>
      <w:r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>Рубин</w:t>
      </w:r>
      <w:r>
        <w:rPr>
          <w:b/>
          <w:bCs/>
          <w:i/>
          <w:iCs/>
          <w:sz w:val="32"/>
          <w:szCs w:val="32"/>
        </w:rPr>
        <w:t>"</w:t>
      </w:r>
    </w:p>
    <w:p w:rsidR="00000000" w:rsidRDefault="005A53B7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эмитента</w:t>
      </w:r>
      <w:r>
        <w:rPr>
          <w:b/>
          <w:bCs/>
          <w:i/>
          <w:iCs/>
          <w:sz w:val="28"/>
          <w:szCs w:val="28"/>
        </w:rPr>
        <w:t>: 09586-J</w:t>
      </w:r>
    </w:p>
    <w:p w:rsidR="00000000" w:rsidRDefault="005A53B7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</w:t>
      </w:r>
      <w:r>
        <w:rPr>
          <w:b/>
          <w:bCs/>
          <w:sz w:val="32"/>
          <w:szCs w:val="32"/>
        </w:rPr>
        <w:t xml:space="preserve"> 3 </w:t>
      </w:r>
      <w:r>
        <w:rPr>
          <w:b/>
          <w:bCs/>
          <w:sz w:val="32"/>
          <w:szCs w:val="32"/>
        </w:rPr>
        <w:t>квартал</w:t>
      </w:r>
      <w:r>
        <w:rPr>
          <w:b/>
          <w:bCs/>
          <w:sz w:val="32"/>
          <w:szCs w:val="32"/>
        </w:rPr>
        <w:t xml:space="preserve"> 2019 </w:t>
      </w:r>
      <w:r>
        <w:rPr>
          <w:b/>
          <w:bCs/>
          <w:sz w:val="32"/>
          <w:szCs w:val="32"/>
        </w:rPr>
        <w:t>г</w:t>
      </w:r>
      <w:r>
        <w:rPr>
          <w:b/>
          <w:bCs/>
          <w:sz w:val="32"/>
          <w:szCs w:val="32"/>
        </w:rPr>
        <w:t>.</w:t>
      </w:r>
    </w:p>
    <w:p w:rsidR="00000000" w:rsidRDefault="005A53B7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эмитента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191119 </w:t>
      </w:r>
      <w:r>
        <w:rPr>
          <w:b/>
          <w:bCs/>
          <w:sz w:val="24"/>
          <w:szCs w:val="24"/>
        </w:rPr>
        <w:t>Россия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Санкт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Петерб</w:t>
      </w:r>
      <w:r>
        <w:rPr>
          <w:b/>
          <w:bCs/>
          <w:sz w:val="24"/>
          <w:szCs w:val="24"/>
        </w:rPr>
        <w:t>ург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Марата</w:t>
      </w:r>
      <w:r>
        <w:rPr>
          <w:b/>
          <w:bCs/>
          <w:sz w:val="24"/>
          <w:szCs w:val="24"/>
        </w:rPr>
        <w:t xml:space="preserve"> 86 </w:t>
      </w:r>
      <w:r>
        <w:rPr>
          <w:b/>
          <w:bCs/>
          <w:sz w:val="24"/>
          <w:szCs w:val="24"/>
        </w:rPr>
        <w:t>корп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литер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</w:t>
      </w:r>
    </w:p>
    <w:p w:rsidR="00000000" w:rsidRDefault="005A53B7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содержащаяся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настоящем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ежеквартальном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отчете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подлежит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раскрытию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законодательством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Российской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бумагах</w:t>
      </w:r>
    </w:p>
    <w:p w:rsidR="00000000" w:rsidRDefault="005A53B7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5A53B7">
            <w:pPr>
              <w:spacing w:before="120"/>
            </w:pPr>
          </w:p>
          <w:p w:rsidR="00000000" w:rsidRDefault="005A53B7">
            <w:pPr>
              <w:spacing w:before="200"/>
            </w:pPr>
            <w:r>
              <w:t>Генеральный</w:t>
            </w:r>
            <w:r>
              <w:t xml:space="preserve"> </w:t>
            </w:r>
            <w:r>
              <w:t>директор</w:t>
            </w:r>
          </w:p>
          <w:p w:rsidR="00000000" w:rsidRDefault="005A53B7" w:rsidP="00BE474E">
            <w:r>
              <w:t xml:space="preserve">Дата: </w:t>
            </w:r>
            <w:r w:rsidR="00BE474E">
              <w:t>13</w:t>
            </w:r>
            <w:r>
              <w:t xml:space="preserve"> ноября 2019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A53B7"/>
          <w:p w:rsidR="00000000" w:rsidRDefault="005A53B7">
            <w:pPr>
              <w:spacing w:before="200" w:after="200"/>
              <w:jc w:val="center"/>
            </w:pPr>
            <w:r>
              <w:t xml:space="preserve">____________ </w:t>
            </w:r>
            <w:r>
              <w:t>С</w:t>
            </w:r>
            <w:r>
              <w:t>.</w:t>
            </w:r>
            <w:r>
              <w:t>Г</w:t>
            </w:r>
            <w:r>
              <w:t xml:space="preserve">. </w:t>
            </w:r>
            <w:r>
              <w:t>Сафронов</w:t>
            </w:r>
            <w:r>
              <w:br/>
            </w:r>
            <w:r>
              <w:tab/>
            </w: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A53B7">
            <w:pPr>
              <w:spacing w:before="120"/>
            </w:pPr>
          </w:p>
          <w:p w:rsidR="00000000" w:rsidRDefault="005A53B7">
            <w:pPr>
              <w:spacing w:before="200"/>
            </w:pPr>
            <w:r>
              <w:t>Главный</w:t>
            </w:r>
            <w:r>
              <w:t xml:space="preserve"> </w:t>
            </w:r>
            <w:r>
              <w:t>бухгалтер</w:t>
            </w:r>
          </w:p>
          <w:p w:rsidR="00000000" w:rsidRDefault="005A53B7" w:rsidP="00BE474E">
            <w:r>
              <w:t xml:space="preserve">Дата: </w:t>
            </w:r>
            <w:r w:rsidR="00BE474E">
              <w:t>12</w:t>
            </w:r>
            <w:r>
              <w:t xml:space="preserve"> ноября 2019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A53B7"/>
          <w:p w:rsidR="00000000" w:rsidRDefault="005A53B7">
            <w:pPr>
              <w:spacing w:before="200" w:after="200"/>
              <w:jc w:val="center"/>
            </w:pPr>
            <w:r>
              <w:t xml:space="preserve">____________ </w:t>
            </w:r>
            <w:r>
              <w:t>Е</w:t>
            </w:r>
            <w:r>
              <w:t>.</w:t>
            </w:r>
            <w:r>
              <w:t>Е</w:t>
            </w:r>
            <w:r>
              <w:t xml:space="preserve">. </w:t>
            </w:r>
            <w:r>
              <w:t>Лебедева</w:t>
            </w:r>
            <w:r>
              <w:br/>
            </w:r>
            <w:r>
              <w:tab/>
            </w:r>
            <w:r>
              <w:t>подпись</w:t>
            </w:r>
          </w:p>
        </w:tc>
      </w:tr>
    </w:tbl>
    <w:p w:rsidR="00000000" w:rsidRDefault="005A53B7"/>
    <w:p w:rsidR="00000000" w:rsidRDefault="005A53B7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spacing w:before="40"/>
            </w:pPr>
            <w:r>
              <w:t>Контактное</w:t>
            </w:r>
            <w:r>
              <w:t xml:space="preserve"> </w:t>
            </w:r>
            <w:r>
              <w:t>лицо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Филиппов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Андрей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Георгиевич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Менеджер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работе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акционерами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отдела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корпоративного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обеспечения</w:t>
            </w:r>
          </w:p>
          <w:p w:rsidR="00000000" w:rsidRDefault="005A53B7">
            <w:pPr>
              <w:spacing w:before="40"/>
            </w:pPr>
            <w:r>
              <w:t>Телефон</w:t>
            </w:r>
            <w:r>
              <w:t>:</w:t>
            </w:r>
            <w:r>
              <w:rPr>
                <w:b/>
                <w:bCs/>
              </w:rPr>
              <w:t xml:space="preserve"> (812) 329-5494</w:t>
            </w:r>
          </w:p>
          <w:p w:rsidR="00000000" w:rsidRDefault="005A53B7">
            <w:pPr>
              <w:spacing w:before="40"/>
            </w:pPr>
            <w:r>
              <w:t>Факс</w:t>
            </w:r>
            <w:r>
              <w:t>:</w:t>
            </w:r>
            <w:r>
              <w:rPr>
                <w:b/>
                <w:bCs/>
              </w:rPr>
              <w:t xml:space="preserve"> (812) 320-2641</w:t>
            </w:r>
          </w:p>
          <w:p w:rsidR="00000000" w:rsidRDefault="005A53B7">
            <w:pPr>
              <w:spacing w:before="40"/>
            </w:pPr>
            <w:r>
              <w:t>Адрес</w:t>
            </w:r>
            <w:r>
              <w:t xml:space="preserve"> </w:t>
            </w:r>
            <w:r>
              <w:t>эл</w:t>
            </w:r>
            <w:r>
              <w:t>ектронной</w:t>
            </w:r>
            <w:r>
              <w:t xml:space="preserve"> </w:t>
            </w:r>
            <w:r>
              <w:t>почты</w:t>
            </w:r>
            <w:r>
              <w:t>:</w:t>
            </w:r>
            <w:r>
              <w:rPr>
                <w:b/>
                <w:bCs/>
              </w:rPr>
              <w:t xml:space="preserve"> rubin@rubingroup.ru</w:t>
            </w:r>
          </w:p>
          <w:p w:rsidR="00000000" w:rsidRDefault="005A53B7">
            <w:pPr>
              <w:spacing w:before="40"/>
              <w:rPr>
                <w:b/>
                <w:bCs/>
              </w:rPr>
            </w:pPr>
            <w:r>
              <w:t>Адрес</w:t>
            </w:r>
            <w:r>
              <w:t xml:space="preserve"> </w:t>
            </w:r>
            <w:r>
              <w:t>страницы</w:t>
            </w:r>
            <w:r>
              <w:t xml:space="preserve"> (</w:t>
            </w:r>
            <w:r>
              <w:t>страниц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сети</w:t>
            </w:r>
            <w:r>
              <w:t xml:space="preserve"> </w:t>
            </w:r>
            <w:r>
              <w:t>Интернет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которой</w:t>
            </w:r>
            <w:r>
              <w:t xml:space="preserve"> </w:t>
            </w:r>
            <w:r>
              <w:t>раскрывается</w:t>
            </w:r>
            <w:r>
              <w:t xml:space="preserve"> </w:t>
            </w:r>
            <w:r>
              <w:t>информация</w:t>
            </w:r>
            <w:r>
              <w:t xml:space="preserve">, </w:t>
            </w:r>
            <w:r>
              <w:t>содержащаяся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настоящем</w:t>
            </w:r>
            <w:r>
              <w:t xml:space="preserve"> </w:t>
            </w:r>
            <w:r>
              <w:t>ежеквартальном</w:t>
            </w:r>
            <w:r>
              <w:t xml:space="preserve"> </w:t>
            </w:r>
            <w:r>
              <w:t>отчете</w:t>
            </w:r>
            <w:r>
              <w:t>:</w:t>
            </w:r>
            <w:r>
              <w:rPr>
                <w:b/>
                <w:bCs/>
              </w:rPr>
              <w:t xml:space="preserve"> https://disclosure.1prime.ru/portal/Default.aspx?emId=7809002741</w:t>
            </w:r>
          </w:p>
        </w:tc>
        <w:tc>
          <w:tcPr>
            <w:gridSpan w:val="0"/>
          </w:tcPr>
          <w:p w:rsidR="00000000" w:rsidRDefault="005A53B7">
            <w:pPr>
              <w:spacing w:before="40"/>
            </w:pPr>
          </w:p>
        </w:tc>
      </w:tr>
    </w:tbl>
    <w:p w:rsidR="00000000" w:rsidRDefault="005A53B7">
      <w:pPr>
        <w:pStyle w:val="1"/>
      </w:pPr>
      <w:r>
        <w:br w:type="page"/>
      </w:r>
      <w:r>
        <w:lastRenderedPageBreak/>
        <w:t>Оглавление</w:t>
      </w:r>
    </w:p>
    <w:p w:rsidR="00000000" w:rsidRDefault="005A53B7">
      <w:r>
        <w:fldChar w:fldCharType="begin"/>
      </w:r>
      <w:r>
        <w:instrText>TOC</w:instrText>
      </w:r>
      <w:r>
        <w:fldChar w:fldCharType="separate"/>
      </w:r>
      <w:r>
        <w:t xml:space="preserve">I.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5A53B7">
      <w:r>
        <w:t xml:space="preserve">1.1. </w:t>
      </w:r>
      <w:r>
        <w:t>Лица</w:t>
      </w:r>
      <w:r>
        <w:t xml:space="preserve">, </w:t>
      </w:r>
      <w:r>
        <w:t>входящие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</w:t>
      </w:r>
      <w:r>
        <w:t>ния</w:t>
      </w:r>
      <w:r>
        <w:t xml:space="preserve"> </w:t>
      </w:r>
      <w:r>
        <w:t>эмитента</w:t>
      </w:r>
    </w:p>
    <w:p w:rsidR="00000000" w:rsidRDefault="005A53B7">
      <w:r>
        <w:t xml:space="preserve">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5A53B7">
      <w:r>
        <w:t xml:space="preserve">1.3.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5A53B7">
      <w:r>
        <w:t xml:space="preserve">1.4.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</w:t>
      </w:r>
      <w:r>
        <w:t>эмитента</w:t>
      </w:r>
    </w:p>
    <w:p w:rsidR="00000000" w:rsidRDefault="005A53B7">
      <w:r>
        <w:t xml:space="preserve">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5A53B7">
      <w:r>
        <w:t xml:space="preserve">1.6.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5A53B7">
      <w:r>
        <w:t xml:space="preserve">II. </w:t>
      </w:r>
      <w:r>
        <w:t>О</w:t>
      </w:r>
      <w:r>
        <w:t>с</w:t>
      </w:r>
      <w:r>
        <w:t>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5A53B7">
      <w:r>
        <w:t xml:space="preserve">2.1. </w:t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5A53B7">
      <w:r>
        <w:t xml:space="preserve">2.3. </w:t>
      </w:r>
      <w:r>
        <w:t>Обязательства</w:t>
      </w:r>
      <w:r>
        <w:t xml:space="preserve"> </w:t>
      </w:r>
      <w:r>
        <w:t>эмитента</w:t>
      </w:r>
    </w:p>
    <w:p w:rsidR="00000000" w:rsidRDefault="005A53B7">
      <w:r>
        <w:t xml:space="preserve">2.3.1. </w:t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5A53B7">
      <w:r>
        <w:t xml:space="preserve">2.3.2. </w:t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5A53B7">
      <w:r>
        <w:t xml:space="preserve">2.3.3. </w:t>
      </w:r>
      <w:r>
        <w:t>Обязательс</w:t>
      </w:r>
      <w:r>
        <w:t>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5A53B7">
      <w:r>
        <w:t xml:space="preserve">2.3.4. </w:t>
      </w:r>
      <w:r>
        <w:t>Пр</w:t>
      </w:r>
      <w:r>
        <w:t>о</w:t>
      </w:r>
      <w:r>
        <w:t>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5A53B7">
      <w:r>
        <w:t xml:space="preserve">2.4.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5A53B7">
      <w:r>
        <w:t xml:space="preserve">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5A53B7">
      <w:r>
        <w:t xml:space="preserve">3.1. </w:t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</w:t>
      </w:r>
      <w:r>
        <w:t>тие</w:t>
      </w:r>
      <w:r>
        <w:t xml:space="preserve"> </w:t>
      </w:r>
      <w:r>
        <w:t>эмитента</w:t>
      </w:r>
    </w:p>
    <w:p w:rsidR="00000000" w:rsidRDefault="005A53B7">
      <w:r>
        <w:t xml:space="preserve">3.1.1.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5A53B7">
      <w:r>
        <w:t xml:space="preserve">3.1.2.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5A53B7">
      <w:r>
        <w:t xml:space="preserve">3.1.3.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5A53B7">
      <w:r>
        <w:t xml:space="preserve">3.1.4. </w:t>
      </w:r>
      <w:r>
        <w:t>К</w:t>
      </w:r>
      <w:r>
        <w:t>о</w:t>
      </w:r>
      <w:r>
        <w:t>нтактная</w:t>
      </w:r>
      <w:r>
        <w:t xml:space="preserve"> </w:t>
      </w:r>
      <w:r>
        <w:t>информация</w:t>
      </w:r>
    </w:p>
    <w:p w:rsidR="00000000" w:rsidRDefault="005A53B7">
      <w:r>
        <w:t xml:space="preserve">3.1.5.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</w:t>
      </w:r>
      <w:r>
        <w:t>щика</w:t>
      </w:r>
    </w:p>
    <w:p w:rsidR="00000000" w:rsidRDefault="005A53B7">
      <w:r>
        <w:t xml:space="preserve">3.2.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5A53B7">
      <w:r>
        <w:t xml:space="preserve">3.2.1. </w:t>
      </w:r>
      <w:r>
        <w:t>Отраслевая</w:t>
      </w:r>
      <w:r>
        <w:t xml:space="preserve"> </w:t>
      </w:r>
      <w:r>
        <w:t>принадлежность</w:t>
      </w:r>
      <w:r>
        <w:t xml:space="preserve"> </w:t>
      </w:r>
      <w:r>
        <w:t>эмитента</w:t>
      </w:r>
    </w:p>
    <w:p w:rsidR="00000000" w:rsidRDefault="005A53B7">
      <w:r>
        <w:t xml:space="preserve">3.2.2.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5A53B7">
      <w:r>
        <w:t xml:space="preserve">3.2.3. </w:t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5A53B7">
      <w:r>
        <w:t xml:space="preserve">3.2.4. </w:t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</w:t>
      </w:r>
      <w:r>
        <w:t>тента</w:t>
      </w:r>
    </w:p>
    <w:p w:rsidR="00000000" w:rsidRDefault="005A53B7">
      <w:r>
        <w:t xml:space="preserve">3.2.5.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5A53B7">
      <w:r>
        <w:t xml:space="preserve">3.2.6.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5A53B7">
      <w:r>
        <w:t xml:space="preserve">3.3. </w:t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5A53B7">
      <w:r>
        <w:t xml:space="preserve">3.4. </w:t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5A53B7">
      <w:r>
        <w:t xml:space="preserve">3.5. </w:t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5A53B7">
      <w:r>
        <w:t xml:space="preserve">3.6. </w:t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>,</w:t>
      </w:r>
      <w:r>
        <w:t xml:space="preserve"> </w:t>
      </w:r>
      <w:r>
        <w:t>выбытию</w:t>
      </w:r>
      <w:r>
        <w:t xml:space="preserve"> </w:t>
      </w:r>
      <w:r>
        <w:t>основ</w:t>
      </w:r>
      <w:r>
        <w:t>н</w:t>
      </w:r>
      <w:r>
        <w:t>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5A53B7">
      <w:r>
        <w:t xml:space="preserve">3.6.1. </w:t>
      </w:r>
      <w:r>
        <w:t>Основные</w:t>
      </w:r>
      <w:r>
        <w:t xml:space="preserve"> </w:t>
      </w:r>
      <w:r>
        <w:t>средства</w:t>
      </w:r>
    </w:p>
    <w:p w:rsidR="00000000" w:rsidRDefault="005A53B7">
      <w:r>
        <w:t xml:space="preserve">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5A53B7">
      <w:r>
        <w:t xml:space="preserve">4.1.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5A53B7">
      <w:r>
        <w:t xml:space="preserve">4.2.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5A53B7">
      <w:r>
        <w:t xml:space="preserve">4.3. </w:t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5A53B7">
      <w:r>
        <w:t xml:space="preserve">4.4. </w:t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5A53B7">
      <w:r>
        <w:t xml:space="preserve">4.5.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</w:t>
      </w:r>
      <w:r>
        <w:t>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5A53B7">
      <w:r>
        <w:t xml:space="preserve">4.6. </w:t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5A53B7">
      <w:r>
        <w:t xml:space="preserve">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5A53B7">
      <w:r>
        <w:t xml:space="preserve">5.1.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5A53B7">
      <w:r>
        <w:t xml:space="preserve">5.2.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5A53B7">
      <w:r>
        <w:lastRenderedPageBreak/>
        <w:t xml:space="preserve">5.2.1. </w:t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5A53B7">
      <w:r>
        <w:t xml:space="preserve">5.2.2.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5A53B7">
      <w:r>
        <w:t xml:space="preserve">5.2.3. </w:t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5A53B7">
      <w:r>
        <w:t xml:space="preserve">5.3.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5A53B7">
      <w:r>
        <w:t xml:space="preserve">5.4. </w:t>
      </w:r>
      <w:r>
        <w:t>Сведения о с</w:t>
      </w:r>
      <w:r>
        <w:t>труктуре и компетенции органов контроля за финансово-хозяйственной деятельностью эмитента</w:t>
      </w:r>
    </w:p>
    <w:p w:rsidR="00000000" w:rsidRDefault="005A53B7">
      <w:r>
        <w:t xml:space="preserve">5.5.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5A53B7">
      <w:r>
        <w:t>5</w:t>
      </w:r>
      <w:r>
        <w:t xml:space="preserve">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</w:t>
      </w:r>
      <w:r>
        <w:t>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5A53B7">
      <w:r>
        <w:t xml:space="preserve">5.7.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5A53B7">
      <w:r>
        <w:t xml:space="preserve">5.8. </w:t>
      </w:r>
      <w:r>
        <w:t>Све</w:t>
      </w:r>
      <w:r>
        <w:t>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5A53B7">
      <w:r>
        <w:t xml:space="preserve">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</w:t>
      </w:r>
      <w:r>
        <w:t>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5A53B7">
      <w:r>
        <w:t xml:space="preserve">6.1-6.2. </w:t>
      </w:r>
      <w:r>
        <w:t>Акционеры</w:t>
      </w:r>
    </w:p>
    <w:p w:rsidR="00000000" w:rsidRDefault="005A53B7">
      <w:r>
        <w:t xml:space="preserve">6.1.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5A53B7">
      <w:r>
        <w:t xml:space="preserve">6.2.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</w:t>
      </w:r>
      <w:r>
        <w:t>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- </w:t>
      </w:r>
      <w:r>
        <w:t>об</w:t>
      </w:r>
      <w:r>
        <w:t xml:space="preserve"> </w:t>
      </w:r>
      <w:r>
        <w:t>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</w:t>
      </w:r>
      <w:r>
        <w:t>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5A53B7">
      <w:r>
        <w:t xml:space="preserve">6.3.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</w:t>
      </w:r>
      <w:r>
        <w:t>ии</w:t>
      </w:r>
      <w:r>
        <w:t>')</w:t>
      </w:r>
    </w:p>
    <w:p w:rsidR="00000000" w:rsidRDefault="005A53B7">
      <w:r>
        <w:t xml:space="preserve">6.4.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5A53B7">
      <w:r>
        <w:t xml:space="preserve">6.5.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</w:t>
      </w:r>
      <w:r>
        <w:t>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5A53B7">
      <w:r>
        <w:t xml:space="preserve">6.6.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5A53B7">
      <w:r>
        <w:t xml:space="preserve">6.7.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5A53B7">
      <w:r>
        <w:t xml:space="preserve">VII. </w:t>
      </w:r>
      <w:r>
        <w:t>Бухгалтерская</w:t>
      </w:r>
      <w:r>
        <w:t>(</w:t>
      </w:r>
      <w:r>
        <w:t>финансова</w:t>
      </w:r>
      <w:r>
        <w:t>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5A53B7">
      <w:r>
        <w:t xml:space="preserve">7.1. </w:t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5A53B7">
      <w:r>
        <w:t xml:space="preserve">7.2. </w:t>
      </w:r>
      <w:r>
        <w:t>Квартальная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5A53B7">
      <w:r>
        <w:t xml:space="preserve">7.3. </w:t>
      </w:r>
      <w:r>
        <w:t>Сводная</w:t>
      </w:r>
      <w:r>
        <w:t xml:space="preserve"> </w:t>
      </w:r>
      <w:r>
        <w:t>бухгалтерская</w:t>
      </w:r>
      <w:r>
        <w:t xml:space="preserve"> (</w:t>
      </w:r>
      <w:r>
        <w:t>консолидированная</w:t>
      </w:r>
      <w:r>
        <w:t xml:space="preserve"> 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5A53B7">
      <w:r>
        <w:t xml:space="preserve">7.4.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5A53B7">
      <w:r>
        <w:t xml:space="preserve">7.5.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5A53B7">
      <w:r>
        <w:t xml:space="preserve">7.6.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</w:t>
      </w:r>
      <w:r>
        <w:t>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</w:p>
    <w:p w:rsidR="00000000" w:rsidRDefault="005A53B7">
      <w:r>
        <w:t xml:space="preserve">7.7.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5A53B7">
      <w:r>
        <w:t xml:space="preserve">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</w:t>
      </w:r>
      <w:r>
        <w:t>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5A53B7">
      <w:r>
        <w:t xml:space="preserve">8.1.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5A53B7">
      <w:r>
        <w:t xml:space="preserve">8.1.1.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5A53B7">
      <w:r>
        <w:t xml:space="preserve">8.1.2.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</w:t>
      </w:r>
      <w:r>
        <w:t>а</w:t>
      </w:r>
      <w:r>
        <w:t xml:space="preserve">) </w:t>
      </w:r>
      <w:r>
        <w:t>эмитента</w:t>
      </w:r>
    </w:p>
    <w:p w:rsidR="00000000" w:rsidRDefault="005A53B7">
      <w:r>
        <w:t xml:space="preserve">8.1.3.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</w:t>
      </w:r>
      <w:r>
        <w:t>а</w:t>
      </w:r>
    </w:p>
    <w:p w:rsidR="00000000" w:rsidRDefault="005A53B7">
      <w:r>
        <w:t xml:space="preserve">8.1.4.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</w:t>
      </w:r>
      <w:r>
        <w:t>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5A53B7">
      <w:r>
        <w:t xml:space="preserve">8.1.5.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5A53B7">
      <w:r>
        <w:t xml:space="preserve">8.1.6.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5A53B7">
      <w:r>
        <w:t xml:space="preserve">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5A53B7">
      <w:r>
        <w:lastRenderedPageBreak/>
        <w:t xml:space="preserve">8.3.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</w:t>
      </w:r>
      <w:r>
        <w:t>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5A53B7">
      <w:r>
        <w:t xml:space="preserve">8.3.1.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5A53B7">
      <w:r>
        <w:t xml:space="preserve">8.3.2.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5A53B7">
      <w:r>
        <w:t xml:space="preserve">8.4.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</w:t>
      </w:r>
      <w:r>
        <w:t>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5A53B7">
      <w:r>
        <w:t xml:space="preserve">8.4.1. </w:t>
      </w:r>
      <w:r>
        <w:t>Условия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5A53B7">
      <w:r>
        <w:t xml:space="preserve">8.5. </w:t>
      </w:r>
      <w:r>
        <w:t>Св</w:t>
      </w:r>
      <w:r>
        <w:t>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5A53B7">
      <w:r>
        <w:t xml:space="preserve">8.6.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</w:t>
      </w:r>
      <w:r>
        <w:t>идентам</w:t>
      </w:r>
    </w:p>
    <w:p w:rsidR="00000000" w:rsidRDefault="005A53B7">
      <w:r>
        <w:t xml:space="preserve">8.7. </w:t>
      </w:r>
      <w:r>
        <w:t>Описание</w:t>
      </w:r>
      <w:r>
        <w:t xml:space="preserve"> </w:t>
      </w:r>
      <w:r>
        <w:t>порядка</w:t>
      </w:r>
      <w:r>
        <w:t xml:space="preserve"> </w:t>
      </w:r>
      <w:r>
        <w:t>налогообложения</w:t>
      </w:r>
      <w:r>
        <w:t xml:space="preserve"> </w:t>
      </w:r>
      <w:r>
        <w:t>доходов</w:t>
      </w:r>
      <w:r>
        <w:t xml:space="preserve"> </w:t>
      </w:r>
      <w:r>
        <w:t>по</w:t>
      </w:r>
      <w:r>
        <w:t xml:space="preserve"> </w:t>
      </w:r>
      <w:r>
        <w:t>размещенным</w:t>
      </w:r>
      <w:r>
        <w:t xml:space="preserve"> </w:t>
      </w:r>
      <w:r>
        <w:t>и</w:t>
      </w:r>
      <w:r>
        <w:t xml:space="preserve"> </w:t>
      </w:r>
      <w:r>
        <w:t>размещаемым</w:t>
      </w:r>
      <w:r>
        <w:t xml:space="preserve"> </w:t>
      </w:r>
      <w:r>
        <w:t>эмиссионным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эмитента</w:t>
      </w:r>
    </w:p>
    <w:p w:rsidR="00000000" w:rsidRDefault="005A53B7">
      <w:r>
        <w:t xml:space="preserve">8.8.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5A53B7">
      <w:r>
        <w:t>8.8.</w:t>
      </w:r>
      <w:r>
        <w:t xml:space="preserve">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5A53B7">
      <w:r>
        <w:t xml:space="preserve">8.8.2.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5A53B7">
      <w:r>
        <w:t xml:space="preserve">8.9. </w:t>
      </w:r>
      <w:r>
        <w:t>Иные</w:t>
      </w:r>
      <w:r>
        <w:t xml:space="preserve"> </w:t>
      </w:r>
      <w:r>
        <w:t>сведения</w:t>
      </w:r>
    </w:p>
    <w:p w:rsidR="00000000" w:rsidRDefault="005A53B7">
      <w:r>
        <w:t xml:space="preserve">8.10.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5A53B7">
      <w:pPr>
        <w:pStyle w:val="1"/>
      </w:pPr>
      <w:r>
        <w:fldChar w:fldCharType="end"/>
      </w:r>
      <w:r>
        <w:br w:type="page"/>
      </w:r>
      <w:r>
        <w:lastRenderedPageBreak/>
        <w:t>Введение</w:t>
      </w:r>
    </w:p>
    <w:p w:rsidR="00000000" w:rsidRDefault="005A53B7">
      <w:pPr>
        <w:pStyle w:val="SubHeading"/>
      </w:pPr>
      <w:r>
        <w:t>Основания</w:t>
      </w:r>
      <w:r>
        <w:t xml:space="preserve"> </w:t>
      </w:r>
      <w:r>
        <w:t>возникновения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обязанности</w:t>
      </w:r>
      <w:r>
        <w:t xml:space="preserve"> </w:t>
      </w:r>
      <w:r>
        <w:t>осуществлять</w:t>
      </w:r>
      <w:r>
        <w:t xml:space="preserve"> </w:t>
      </w:r>
      <w:r>
        <w:t>раскрытие</w:t>
      </w:r>
      <w:r>
        <w:t xml:space="preserve"> </w:t>
      </w:r>
      <w:r>
        <w:t>информации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</w:p>
    <w:p w:rsidR="00000000" w:rsidRDefault="005A53B7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осуществлена</w:t>
      </w: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егистрация</w:t>
      </w:r>
      <w:r>
        <w:rPr>
          <w:rStyle w:val="Subst"/>
        </w:rPr>
        <w:t xml:space="preserve"> </w:t>
      </w:r>
      <w:r>
        <w:rPr>
          <w:rStyle w:val="Subst"/>
        </w:rPr>
        <w:t>проспекта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</w:p>
    <w:p w:rsidR="00000000" w:rsidRDefault="005A53B7">
      <w:pPr>
        <w:ind w:left="200"/>
      </w:pPr>
      <w:r>
        <w:rPr>
          <w:rStyle w:val="Subst"/>
        </w:rPr>
        <w:t>Государственная</w:t>
      </w:r>
      <w:r>
        <w:rPr>
          <w:rStyle w:val="Subst"/>
        </w:rPr>
        <w:t xml:space="preserve"> </w:t>
      </w:r>
      <w:r>
        <w:rPr>
          <w:rStyle w:val="Subst"/>
        </w:rPr>
        <w:t>регистрация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 (</w:t>
      </w:r>
      <w:r>
        <w:rPr>
          <w:rStyle w:val="Subst"/>
        </w:rPr>
        <w:t>дополнительного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)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сопровождалась</w:t>
      </w:r>
      <w:r>
        <w:rPr>
          <w:rStyle w:val="Subst"/>
        </w:rPr>
        <w:t xml:space="preserve"> </w:t>
      </w:r>
      <w:r>
        <w:rPr>
          <w:rStyle w:val="Subst"/>
        </w:rPr>
        <w:t>регистрацией</w:t>
      </w:r>
      <w:r>
        <w:rPr>
          <w:rStyle w:val="Subst"/>
        </w:rPr>
        <w:t xml:space="preserve"> </w:t>
      </w:r>
      <w:r>
        <w:rPr>
          <w:rStyle w:val="Subst"/>
        </w:rPr>
        <w:t>проспекта</w:t>
      </w:r>
      <w:r>
        <w:rPr>
          <w:rStyle w:val="Subst"/>
        </w:rPr>
        <w:t xml:space="preserve"> </w:t>
      </w:r>
      <w:r>
        <w:rPr>
          <w:rStyle w:val="Subst"/>
        </w:rPr>
        <w:t>эмиссии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этом</w:t>
      </w:r>
      <w:r>
        <w:rPr>
          <w:rStyle w:val="Subst"/>
        </w:rPr>
        <w:t xml:space="preserve">  </w:t>
      </w:r>
      <w:r>
        <w:rPr>
          <w:rStyle w:val="Subst"/>
        </w:rPr>
        <w:t>размещение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осуществлялось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открытой</w:t>
      </w:r>
      <w:r>
        <w:rPr>
          <w:rStyle w:val="Subst"/>
        </w:rPr>
        <w:t xml:space="preserve"> </w:t>
      </w:r>
      <w:r>
        <w:rPr>
          <w:rStyle w:val="Subst"/>
        </w:rPr>
        <w:t>подписки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закрытой</w:t>
      </w:r>
      <w:r>
        <w:rPr>
          <w:rStyle w:val="Subst"/>
        </w:rPr>
        <w:t xml:space="preserve"> </w:t>
      </w:r>
      <w:r>
        <w:rPr>
          <w:rStyle w:val="Subst"/>
        </w:rPr>
        <w:t>подписки</w:t>
      </w:r>
      <w:r>
        <w:rPr>
          <w:rStyle w:val="Subst"/>
        </w:rPr>
        <w:t xml:space="preserve"> </w:t>
      </w:r>
      <w:r>
        <w:rPr>
          <w:rStyle w:val="Subst"/>
        </w:rPr>
        <w:t>среди</w:t>
      </w:r>
      <w:r>
        <w:rPr>
          <w:rStyle w:val="Subst"/>
        </w:rPr>
        <w:t xml:space="preserve"> </w:t>
      </w:r>
      <w:r>
        <w:rPr>
          <w:rStyle w:val="Subst"/>
        </w:rPr>
        <w:t>круга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число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превышало</w:t>
      </w:r>
      <w:r>
        <w:rPr>
          <w:rStyle w:val="Subst"/>
        </w:rPr>
        <w:t xml:space="preserve"> 500</w:t>
      </w:r>
    </w:p>
    <w:p w:rsidR="00000000" w:rsidRDefault="005A53B7">
      <w:r>
        <w:rPr>
          <w:rStyle w:val="Subst"/>
        </w:rPr>
        <w:t>Иная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предоставляется</w:t>
      </w:r>
      <w:r>
        <w:rPr>
          <w:rStyle w:val="Subst"/>
        </w:rPr>
        <w:t>.</w:t>
      </w:r>
    </w:p>
    <w:p w:rsidR="00000000" w:rsidRDefault="005A53B7">
      <w:r>
        <w:t>Настоящий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  <w:r>
        <w:t xml:space="preserve"> </w:t>
      </w:r>
      <w:r>
        <w:t>содержит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уполномоченных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касательно</w:t>
      </w:r>
      <w:r>
        <w:t xml:space="preserve"> </w:t>
      </w:r>
      <w:r>
        <w:t>будущих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действи</w:t>
      </w:r>
      <w:r>
        <w:t>й</w:t>
      </w:r>
      <w:r>
        <w:t xml:space="preserve">, </w:t>
      </w:r>
      <w:r>
        <w:t>перспектив</w:t>
      </w:r>
      <w:r>
        <w:t xml:space="preserve"> </w:t>
      </w:r>
      <w:r>
        <w:t>развития</w:t>
      </w:r>
      <w:r>
        <w:t xml:space="preserve"> </w:t>
      </w:r>
      <w:r>
        <w:t>отрасли</w:t>
      </w:r>
      <w:r>
        <w:t xml:space="preserve"> </w:t>
      </w:r>
      <w:r>
        <w:t>экономики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основную</w:t>
      </w:r>
      <w:r>
        <w:t xml:space="preserve"> </w:t>
      </w:r>
      <w:r>
        <w:t>деятельность</w:t>
      </w:r>
      <w:r>
        <w:t xml:space="preserve">, </w:t>
      </w:r>
      <w:r>
        <w:t>и</w:t>
      </w:r>
      <w:r>
        <w:t xml:space="preserve"> </w:t>
      </w:r>
      <w:r>
        <w:t>результатов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планов</w:t>
      </w:r>
      <w:r>
        <w:t xml:space="preserve"> </w:t>
      </w:r>
      <w:r>
        <w:t>эмитента</w:t>
      </w:r>
      <w:r>
        <w:t xml:space="preserve">, </w:t>
      </w:r>
      <w:r>
        <w:t>вероятности</w:t>
      </w:r>
      <w:r>
        <w:t xml:space="preserve"> </w:t>
      </w:r>
      <w:r>
        <w:t>наступления</w:t>
      </w:r>
      <w:r>
        <w:t xml:space="preserve"> </w:t>
      </w:r>
      <w:r>
        <w:t>определенных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 xml:space="preserve"> </w:t>
      </w:r>
      <w:r>
        <w:t>совершения</w:t>
      </w:r>
      <w:r>
        <w:t xml:space="preserve"> </w:t>
      </w:r>
      <w:r>
        <w:t>определенных</w:t>
      </w:r>
      <w:r>
        <w:t xml:space="preserve"> </w:t>
      </w:r>
      <w:r>
        <w:t>действий</w:t>
      </w:r>
      <w:r>
        <w:t xml:space="preserve">. </w:t>
      </w:r>
      <w:r>
        <w:t>Инвесторы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полностью</w:t>
      </w:r>
      <w:r>
        <w:t xml:space="preserve"> </w:t>
      </w:r>
      <w:r>
        <w:t>полагаться</w:t>
      </w:r>
      <w:r>
        <w:t xml:space="preserve"> </w:t>
      </w:r>
      <w:r>
        <w:t>на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фактические</w:t>
      </w:r>
      <w:r>
        <w:t xml:space="preserve"> </w:t>
      </w:r>
      <w:r>
        <w:t>результаты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могут</w:t>
      </w:r>
      <w:r>
        <w:t xml:space="preserve"> </w:t>
      </w:r>
      <w:r>
        <w:t>отличаться</w:t>
      </w:r>
      <w:r>
        <w:t xml:space="preserve"> </w:t>
      </w:r>
      <w:r>
        <w:t>от</w:t>
      </w:r>
      <w:r>
        <w:t xml:space="preserve"> </w:t>
      </w:r>
      <w:r>
        <w:t>прогнозируемых</w:t>
      </w:r>
      <w:r>
        <w:t xml:space="preserve"> </w:t>
      </w:r>
      <w:r>
        <w:t>результатов</w:t>
      </w:r>
      <w:r>
        <w:t xml:space="preserve"> </w:t>
      </w:r>
      <w:r>
        <w:t>по</w:t>
      </w:r>
      <w:r>
        <w:t xml:space="preserve"> </w:t>
      </w:r>
      <w:r>
        <w:t>многим</w:t>
      </w:r>
      <w:r>
        <w:t xml:space="preserve"> </w:t>
      </w:r>
      <w:r>
        <w:t>причинам</w:t>
      </w:r>
      <w:r>
        <w:t xml:space="preserve">. </w:t>
      </w:r>
      <w:r>
        <w:t>Приобретение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рис</w:t>
      </w:r>
      <w:r>
        <w:t>ками</w:t>
      </w:r>
      <w:r>
        <w:t xml:space="preserve">, </w:t>
      </w:r>
      <w:r>
        <w:t>описанными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.</w:t>
      </w:r>
    </w:p>
    <w:p w:rsidR="00000000" w:rsidRDefault="005A53B7">
      <w:pPr>
        <w:pStyle w:val="1"/>
      </w:pPr>
      <w:r>
        <w:br w:type="page"/>
      </w:r>
      <w:r>
        <w:lastRenderedPageBreak/>
        <w:t xml:space="preserve">I.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</w:t>
      </w:r>
      <w:r>
        <w:t>еквартальный</w:t>
      </w:r>
      <w:r>
        <w:t xml:space="preserve"> </w:t>
      </w:r>
      <w:r>
        <w:t>отчет</w:t>
      </w:r>
    </w:p>
    <w:p w:rsidR="00000000" w:rsidRDefault="005A53B7">
      <w:pPr>
        <w:pStyle w:val="2"/>
      </w:pPr>
      <w:r>
        <w:t xml:space="preserve">1.1. </w:t>
      </w:r>
      <w:r>
        <w:t>Лица</w:t>
      </w:r>
      <w:r>
        <w:t xml:space="preserve">, </w:t>
      </w:r>
      <w:r>
        <w:t>входящие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5A53B7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5A53B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center"/>
            </w:pPr>
            <w:r>
              <w:t>Год</w:t>
            </w:r>
            <w:r>
              <w:t xml:space="preserve"> </w:t>
            </w:r>
            <w:r>
              <w:t>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Вильнит</w:t>
            </w:r>
            <w:r>
              <w:t xml:space="preserve"> </w:t>
            </w:r>
            <w:r>
              <w:t>Игорь</w:t>
            </w:r>
            <w:r>
              <w:t xml:space="preserve"> </w:t>
            </w:r>
            <w:r>
              <w:t>Владимирович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center"/>
            </w:pPr>
            <w:r>
              <w:t>1956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Глазов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Михайлович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center"/>
            </w:pPr>
            <w:r>
              <w:t>1964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roofErr w:type="spellStart"/>
            <w:r>
              <w:t>Господинов</w:t>
            </w:r>
            <w:proofErr w:type="spellEnd"/>
            <w:r>
              <w:t xml:space="preserve"> </w:t>
            </w:r>
            <w:r>
              <w:t>Вячеслав</w:t>
            </w:r>
            <w:r>
              <w:t xml:space="preserve"> </w:t>
            </w:r>
            <w:r>
              <w:t>Евгеньевич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center"/>
            </w:pPr>
            <w:r>
              <w:t>1968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roofErr w:type="spellStart"/>
            <w:r>
              <w:t>Жилич</w:t>
            </w:r>
            <w:proofErr w:type="spellEnd"/>
            <w:r>
              <w:t xml:space="preserve"> </w:t>
            </w:r>
            <w:r>
              <w:t>Владимир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center"/>
            </w:pPr>
            <w:r>
              <w:t>1948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Макаров</w:t>
            </w:r>
            <w:r>
              <w:t xml:space="preserve"> </w:t>
            </w:r>
            <w:r>
              <w:t>Михаил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center"/>
            </w:pPr>
            <w:r>
              <w:t>1960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Сафронов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Геннадьевич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center"/>
            </w:pPr>
            <w:r>
              <w:t>1956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Фролов</w:t>
            </w:r>
            <w:r>
              <w:t xml:space="preserve"> </w:t>
            </w:r>
            <w:r>
              <w:t>Валентин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5A53B7">
            <w:pPr>
              <w:jc w:val="center"/>
            </w:pPr>
            <w:r>
              <w:t>1954</w:t>
            </w:r>
          </w:p>
        </w:tc>
      </w:tr>
    </w:tbl>
    <w:p w:rsidR="00000000" w:rsidRDefault="005A53B7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эмитента</w:t>
      </w: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52"/>
        <w:gridCol w:w="1500"/>
      </w:tblGrid>
      <w:tr w:rsidR="00000000" w:rsidTr="005A53B7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center"/>
            </w:pPr>
            <w:r>
              <w:t>Год</w:t>
            </w:r>
            <w:r>
              <w:t xml:space="preserve"> </w:t>
            </w:r>
            <w:r>
              <w:t>рождения</w:t>
            </w:r>
          </w:p>
        </w:tc>
      </w:tr>
      <w:tr w:rsidR="00000000" w:rsidTr="005A53B7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Сафронов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Геннадьевич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5A53B7">
            <w:pPr>
              <w:jc w:val="center"/>
            </w:pPr>
            <w:r>
              <w:t>1956</w:t>
            </w:r>
          </w:p>
        </w:tc>
      </w:tr>
    </w:tbl>
    <w:p w:rsidR="00000000" w:rsidRDefault="005A53B7">
      <w:pPr>
        <w:pStyle w:val="SubHeading"/>
        <w:ind w:left="200"/>
      </w:pPr>
      <w:r>
        <w:t>Сост</w:t>
      </w:r>
      <w:r>
        <w:t>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5A53B7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5A53B7">
      <w:pPr>
        <w:pStyle w:val="2"/>
      </w:pPr>
      <w:r>
        <w:t xml:space="preserve">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5A53B7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5A53B7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Северо</w:t>
      </w:r>
      <w:r>
        <w:rPr>
          <w:rStyle w:val="Subst"/>
        </w:rPr>
        <w:t>-</w:t>
      </w:r>
      <w:r>
        <w:rPr>
          <w:rStyle w:val="Subst"/>
        </w:rPr>
        <w:t>Западный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Публичное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</w:t>
      </w:r>
      <w:r>
        <w:rPr>
          <w:rStyle w:val="Subst"/>
        </w:rPr>
        <w:t>тво</w:t>
      </w:r>
      <w:r>
        <w:rPr>
          <w:rStyle w:val="Subst"/>
        </w:rPr>
        <w:t xml:space="preserve"> "</w:t>
      </w:r>
      <w:r>
        <w:rPr>
          <w:rStyle w:val="Subst"/>
        </w:rPr>
        <w:t>Сбербанк</w:t>
      </w:r>
      <w:r>
        <w:rPr>
          <w:rStyle w:val="Subst"/>
        </w:rPr>
        <w:t>"</w:t>
      </w:r>
    </w:p>
    <w:p w:rsidR="00000000" w:rsidRDefault="005A53B7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Северо</w:t>
      </w:r>
      <w:r>
        <w:rPr>
          <w:rStyle w:val="Subst"/>
        </w:rPr>
        <w:t>-</w:t>
      </w:r>
      <w:r>
        <w:rPr>
          <w:rStyle w:val="Subst"/>
        </w:rPr>
        <w:t>Западный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ПАО</w:t>
      </w:r>
      <w:r>
        <w:rPr>
          <w:rStyle w:val="Subst"/>
        </w:rPr>
        <w:t xml:space="preserve"> "</w:t>
      </w:r>
      <w:r>
        <w:rPr>
          <w:rStyle w:val="Subst"/>
        </w:rPr>
        <w:t>Сбербанк</w:t>
      </w:r>
      <w:r>
        <w:rPr>
          <w:rStyle w:val="Subst"/>
        </w:rPr>
        <w:t>"</w:t>
      </w:r>
    </w:p>
    <w:p w:rsidR="00000000" w:rsidRDefault="005A53B7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191124,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Красного</w:t>
      </w:r>
      <w:r>
        <w:rPr>
          <w:rStyle w:val="Subst"/>
        </w:rPr>
        <w:t xml:space="preserve"> </w:t>
      </w:r>
      <w:r>
        <w:rPr>
          <w:rStyle w:val="Subst"/>
        </w:rPr>
        <w:t>Текстильщика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 2</w:t>
      </w:r>
    </w:p>
    <w:p w:rsidR="00000000" w:rsidRDefault="005A53B7">
      <w:pPr>
        <w:ind w:left="400"/>
      </w:pPr>
      <w:r>
        <w:t>ИНН</w:t>
      </w:r>
      <w:r>
        <w:t>:</w:t>
      </w:r>
      <w:r>
        <w:rPr>
          <w:rStyle w:val="Subst"/>
        </w:rPr>
        <w:t xml:space="preserve"> 7707083893</w:t>
      </w:r>
    </w:p>
    <w:p w:rsidR="00000000" w:rsidRDefault="005A53B7">
      <w:pPr>
        <w:ind w:left="400"/>
      </w:pPr>
      <w:r>
        <w:t>БИК</w:t>
      </w:r>
      <w:r>
        <w:t>:</w:t>
      </w:r>
      <w:r>
        <w:rPr>
          <w:rStyle w:val="Subst"/>
        </w:rPr>
        <w:t xml:space="preserve"> 044030653</w:t>
      </w:r>
    </w:p>
    <w:p w:rsidR="00000000" w:rsidRDefault="005A53B7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40702810255090134364</w:t>
      </w:r>
    </w:p>
    <w:p w:rsidR="00000000" w:rsidRDefault="005A53B7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30101810500000</w:t>
      </w:r>
      <w:r>
        <w:rPr>
          <w:rStyle w:val="Subst"/>
        </w:rPr>
        <w:t>000653</w:t>
      </w:r>
    </w:p>
    <w:p w:rsidR="00000000" w:rsidRDefault="005A53B7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</w:p>
    <w:p w:rsidR="00000000" w:rsidRDefault="005A53B7">
      <w:pPr>
        <w:ind w:left="200"/>
      </w:pPr>
    </w:p>
    <w:p w:rsidR="00000000" w:rsidRDefault="005A53B7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5A53B7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(</w:t>
      </w:r>
      <w:r>
        <w:rPr>
          <w:rStyle w:val="Subst"/>
        </w:rPr>
        <w:t>Публичное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>)</w:t>
      </w:r>
    </w:p>
    <w:p w:rsidR="00000000" w:rsidRDefault="005A53B7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(</w:t>
      </w:r>
      <w:r>
        <w:rPr>
          <w:rStyle w:val="Subst"/>
        </w:rPr>
        <w:t>ПАО</w:t>
      </w:r>
      <w:r>
        <w:rPr>
          <w:rStyle w:val="Subst"/>
        </w:rPr>
        <w:t>)</w:t>
      </w:r>
    </w:p>
    <w:p w:rsidR="00000000" w:rsidRDefault="005A53B7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190000,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Большая</w:t>
      </w:r>
      <w:r>
        <w:rPr>
          <w:rStyle w:val="Subst"/>
        </w:rPr>
        <w:t xml:space="preserve"> </w:t>
      </w:r>
      <w:r>
        <w:rPr>
          <w:rStyle w:val="Subst"/>
        </w:rPr>
        <w:t>Морская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 29</w:t>
      </w:r>
    </w:p>
    <w:p w:rsidR="00000000" w:rsidRDefault="005A53B7">
      <w:pPr>
        <w:ind w:left="400"/>
      </w:pPr>
      <w:r>
        <w:t>ИНН</w:t>
      </w:r>
      <w:r>
        <w:t>:</w:t>
      </w:r>
      <w:r>
        <w:rPr>
          <w:rStyle w:val="Subst"/>
        </w:rPr>
        <w:t xml:space="preserve"> 7702070139</w:t>
      </w:r>
    </w:p>
    <w:p w:rsidR="00000000" w:rsidRDefault="005A53B7">
      <w:pPr>
        <w:ind w:left="400"/>
      </w:pPr>
      <w:r>
        <w:t>БИК</w:t>
      </w:r>
      <w:r>
        <w:t>:</w:t>
      </w:r>
      <w:r>
        <w:rPr>
          <w:rStyle w:val="Subst"/>
        </w:rPr>
        <w:t xml:space="preserve"> 044030704</w:t>
      </w:r>
    </w:p>
    <w:p w:rsidR="00000000" w:rsidRDefault="005A53B7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40702810837080000847</w:t>
      </w:r>
    </w:p>
    <w:p w:rsidR="00000000" w:rsidRDefault="005A53B7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30101810200000000704</w:t>
      </w:r>
    </w:p>
    <w:p w:rsidR="00000000" w:rsidRDefault="005A53B7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</w:p>
    <w:p w:rsidR="00000000" w:rsidRDefault="005A53B7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5A53B7">
      <w:pPr>
        <w:ind w:left="400"/>
      </w:pPr>
      <w:r>
        <w:lastRenderedPageBreak/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Ст</w:t>
      </w:r>
      <w:proofErr w:type="spellEnd"/>
      <w:r>
        <w:rPr>
          <w:rStyle w:val="Subst"/>
        </w:rPr>
        <w:t>-</w:t>
      </w:r>
      <w:r>
        <w:rPr>
          <w:rStyle w:val="Subst"/>
        </w:rPr>
        <w:t>Петербургский</w:t>
      </w:r>
      <w:r>
        <w:rPr>
          <w:rStyle w:val="Subst"/>
        </w:rPr>
        <w:t xml:space="preserve"> </w:t>
      </w:r>
      <w:r>
        <w:rPr>
          <w:rStyle w:val="Subst"/>
        </w:rPr>
        <w:t>ф</w:t>
      </w:r>
      <w:r>
        <w:rPr>
          <w:rStyle w:val="Subst"/>
        </w:rPr>
        <w:t>-</w:t>
      </w:r>
      <w:r>
        <w:rPr>
          <w:rStyle w:val="Subst"/>
        </w:rPr>
        <w:t>л</w:t>
      </w:r>
      <w:r>
        <w:rPr>
          <w:rStyle w:val="Subst"/>
        </w:rPr>
        <w:t xml:space="preserve"> </w:t>
      </w:r>
      <w:r>
        <w:rPr>
          <w:rStyle w:val="Subst"/>
        </w:rPr>
        <w:t>ПАО</w:t>
      </w:r>
      <w:r>
        <w:rPr>
          <w:rStyle w:val="Subst"/>
        </w:rPr>
        <w:t xml:space="preserve"> "</w:t>
      </w:r>
      <w:r>
        <w:rPr>
          <w:rStyle w:val="Subst"/>
        </w:rPr>
        <w:t>ПРОМСВЯЗЬБАНК</w:t>
      </w:r>
      <w:r>
        <w:rPr>
          <w:rStyle w:val="Subst"/>
        </w:rPr>
        <w:t>"</w:t>
      </w:r>
    </w:p>
    <w:p w:rsidR="00000000" w:rsidRDefault="005A53B7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</w:t>
      </w:r>
      <w:r>
        <w:t>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ПАО</w:t>
      </w:r>
      <w:r>
        <w:rPr>
          <w:rStyle w:val="Subst"/>
        </w:rPr>
        <w:t xml:space="preserve"> "</w:t>
      </w:r>
      <w:r>
        <w:rPr>
          <w:rStyle w:val="Subst"/>
        </w:rPr>
        <w:t>ПСБ</w:t>
      </w:r>
      <w:r>
        <w:rPr>
          <w:rStyle w:val="Subst"/>
        </w:rPr>
        <w:t>"</w:t>
      </w:r>
    </w:p>
    <w:p w:rsidR="00000000" w:rsidRDefault="005A53B7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191186,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Миллионная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 38</w:t>
      </w:r>
      <w:r>
        <w:rPr>
          <w:rStyle w:val="Subst"/>
        </w:rPr>
        <w:t>А</w:t>
      </w:r>
      <w:r>
        <w:rPr>
          <w:rStyle w:val="Subst"/>
        </w:rPr>
        <w:t xml:space="preserve">, </w:t>
      </w:r>
      <w:r>
        <w:rPr>
          <w:rStyle w:val="Subst"/>
        </w:rPr>
        <w:t>лит</w:t>
      </w:r>
      <w:r>
        <w:rPr>
          <w:rStyle w:val="Subst"/>
        </w:rPr>
        <w:t xml:space="preserve">. </w:t>
      </w:r>
      <w:r>
        <w:rPr>
          <w:rStyle w:val="Subst"/>
        </w:rPr>
        <w:t>Б</w:t>
      </w:r>
    </w:p>
    <w:p w:rsidR="00000000" w:rsidRDefault="005A53B7">
      <w:pPr>
        <w:ind w:left="400"/>
      </w:pPr>
      <w:r>
        <w:t>ИНН</w:t>
      </w:r>
      <w:r>
        <w:t>:</w:t>
      </w:r>
      <w:r>
        <w:rPr>
          <w:rStyle w:val="Subst"/>
        </w:rPr>
        <w:t xml:space="preserve"> 7744000912</w:t>
      </w:r>
    </w:p>
    <w:p w:rsidR="00000000" w:rsidRDefault="005A53B7">
      <w:pPr>
        <w:ind w:left="400"/>
      </w:pPr>
      <w:r>
        <w:t>БИК</w:t>
      </w:r>
      <w:r>
        <w:t>:</w:t>
      </w:r>
      <w:r>
        <w:rPr>
          <w:rStyle w:val="Subst"/>
        </w:rPr>
        <w:t xml:space="preserve"> 044030920</w:t>
      </w:r>
    </w:p>
    <w:p w:rsidR="00000000" w:rsidRDefault="005A53B7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40702810506000061481</w:t>
      </w:r>
    </w:p>
    <w:p w:rsidR="00000000" w:rsidRDefault="005A53B7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30101810000000000920</w:t>
      </w:r>
    </w:p>
    <w:p w:rsidR="00000000" w:rsidRDefault="005A53B7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</w:p>
    <w:p w:rsidR="00000000" w:rsidRDefault="005A53B7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5A53B7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Публичное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Акционерный</w:t>
      </w:r>
      <w:r>
        <w:rPr>
          <w:rStyle w:val="Subst"/>
        </w:rPr>
        <w:t xml:space="preserve"> </w:t>
      </w:r>
      <w:r>
        <w:rPr>
          <w:rStyle w:val="Subst"/>
        </w:rPr>
        <w:t>коммерческий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"</w:t>
      </w:r>
      <w:r>
        <w:rPr>
          <w:rStyle w:val="Subst"/>
        </w:rPr>
        <w:t>Авангард</w:t>
      </w:r>
      <w:r>
        <w:rPr>
          <w:rStyle w:val="Subst"/>
        </w:rPr>
        <w:t>"</w:t>
      </w:r>
    </w:p>
    <w:p w:rsidR="00000000" w:rsidRDefault="005A53B7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ПАО</w:t>
      </w:r>
      <w:r>
        <w:rPr>
          <w:rStyle w:val="Subst"/>
        </w:rPr>
        <w:t xml:space="preserve"> "</w:t>
      </w:r>
      <w:r>
        <w:rPr>
          <w:rStyle w:val="Subst"/>
        </w:rPr>
        <w:t>АКБ</w:t>
      </w:r>
      <w:r>
        <w:rPr>
          <w:rStyle w:val="Subst"/>
        </w:rPr>
        <w:t xml:space="preserve"> "</w:t>
      </w:r>
      <w:r>
        <w:rPr>
          <w:rStyle w:val="Subst"/>
        </w:rPr>
        <w:t>Авангард</w:t>
      </w:r>
      <w:r>
        <w:rPr>
          <w:rStyle w:val="Subst"/>
        </w:rPr>
        <w:t>"</w:t>
      </w:r>
    </w:p>
    <w:p w:rsidR="00000000" w:rsidRDefault="005A53B7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115035,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Садовническая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12,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5A53B7">
      <w:pPr>
        <w:ind w:left="400"/>
      </w:pPr>
      <w:r>
        <w:t>ИНН</w:t>
      </w:r>
      <w:r>
        <w:t>:</w:t>
      </w:r>
      <w:r>
        <w:rPr>
          <w:rStyle w:val="Subst"/>
        </w:rPr>
        <w:t xml:space="preserve"> 7702021163</w:t>
      </w:r>
    </w:p>
    <w:p w:rsidR="00000000" w:rsidRDefault="005A53B7">
      <w:pPr>
        <w:ind w:left="400"/>
      </w:pPr>
      <w:r>
        <w:t>БИК</w:t>
      </w:r>
      <w:r>
        <w:t>:</w:t>
      </w:r>
      <w:r>
        <w:rPr>
          <w:rStyle w:val="Subst"/>
        </w:rPr>
        <w:t xml:space="preserve"> 044525201</w:t>
      </w:r>
    </w:p>
    <w:p w:rsidR="00000000" w:rsidRDefault="005A53B7">
      <w:pPr>
        <w:ind w:left="200"/>
      </w:pPr>
      <w:r>
        <w:t>Н</w:t>
      </w:r>
      <w:r>
        <w:t>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40702810702890007583</w:t>
      </w:r>
    </w:p>
    <w:p w:rsidR="00000000" w:rsidRDefault="005A53B7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30101810000000000201</w:t>
      </w:r>
    </w:p>
    <w:p w:rsidR="00000000" w:rsidRDefault="005A53B7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</w:p>
    <w:p w:rsidR="00000000" w:rsidRDefault="005A53B7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5A53B7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Публичное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Акционерный</w:t>
      </w:r>
      <w:r>
        <w:rPr>
          <w:rStyle w:val="Subst"/>
        </w:rPr>
        <w:t xml:space="preserve"> </w:t>
      </w:r>
      <w:r>
        <w:rPr>
          <w:rStyle w:val="Subst"/>
        </w:rPr>
        <w:t>коммерческий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"</w:t>
      </w:r>
      <w:r>
        <w:rPr>
          <w:rStyle w:val="Subst"/>
        </w:rPr>
        <w:t>Авангард</w:t>
      </w:r>
      <w:r>
        <w:rPr>
          <w:rStyle w:val="Subst"/>
        </w:rPr>
        <w:t>"</w:t>
      </w:r>
    </w:p>
    <w:p w:rsidR="00000000" w:rsidRDefault="005A53B7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</w:t>
      </w:r>
      <w:r>
        <w:t>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ПАО</w:t>
      </w:r>
      <w:r>
        <w:rPr>
          <w:rStyle w:val="Subst"/>
        </w:rPr>
        <w:t xml:space="preserve"> "</w:t>
      </w:r>
      <w:r>
        <w:rPr>
          <w:rStyle w:val="Subst"/>
        </w:rPr>
        <w:t>АКБ</w:t>
      </w:r>
      <w:r>
        <w:rPr>
          <w:rStyle w:val="Subst"/>
        </w:rPr>
        <w:t xml:space="preserve"> "</w:t>
      </w:r>
      <w:r>
        <w:rPr>
          <w:rStyle w:val="Subst"/>
        </w:rPr>
        <w:t>Авангард</w:t>
      </w:r>
      <w:r>
        <w:rPr>
          <w:rStyle w:val="Subst"/>
        </w:rPr>
        <w:t>"</w:t>
      </w:r>
    </w:p>
    <w:p w:rsidR="00000000" w:rsidRDefault="005A53B7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115035,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Садовническая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12,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5A53B7">
      <w:pPr>
        <w:ind w:left="400"/>
      </w:pPr>
      <w:r>
        <w:t>ИНН</w:t>
      </w:r>
      <w:r>
        <w:t>:</w:t>
      </w:r>
      <w:r>
        <w:rPr>
          <w:rStyle w:val="Subst"/>
        </w:rPr>
        <w:t xml:space="preserve"> 7702021163</w:t>
      </w:r>
    </w:p>
    <w:p w:rsidR="00000000" w:rsidRDefault="005A53B7">
      <w:pPr>
        <w:ind w:left="400"/>
      </w:pPr>
      <w:r>
        <w:t>БИК</w:t>
      </w:r>
      <w:r>
        <w:t>:</w:t>
      </w:r>
      <w:r>
        <w:rPr>
          <w:rStyle w:val="Subst"/>
        </w:rPr>
        <w:t xml:space="preserve"> 044525201</w:t>
      </w:r>
    </w:p>
    <w:p w:rsidR="00000000" w:rsidRDefault="005A53B7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40702978602890007583</w:t>
      </w:r>
    </w:p>
    <w:p w:rsidR="00000000" w:rsidRDefault="005A53B7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30101810000000000201</w:t>
      </w:r>
    </w:p>
    <w:p w:rsidR="00000000" w:rsidRDefault="005A53B7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Валютный</w:t>
      </w:r>
      <w:r>
        <w:rPr>
          <w:rStyle w:val="Subst"/>
        </w:rPr>
        <w:t xml:space="preserve"> (EUR)</w:t>
      </w:r>
    </w:p>
    <w:p w:rsidR="00000000" w:rsidRDefault="005A53B7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5A53B7">
      <w:pPr>
        <w:ind w:left="400"/>
      </w:pPr>
      <w:r>
        <w:t>Пол</w:t>
      </w:r>
      <w:r>
        <w:t>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Публичное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Акционерный</w:t>
      </w:r>
      <w:r>
        <w:rPr>
          <w:rStyle w:val="Subst"/>
        </w:rPr>
        <w:t xml:space="preserve"> </w:t>
      </w:r>
      <w:r>
        <w:rPr>
          <w:rStyle w:val="Subst"/>
        </w:rPr>
        <w:t>коммерческий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"</w:t>
      </w:r>
      <w:r>
        <w:rPr>
          <w:rStyle w:val="Subst"/>
        </w:rPr>
        <w:t>Авангард</w:t>
      </w:r>
      <w:r>
        <w:rPr>
          <w:rStyle w:val="Subst"/>
        </w:rPr>
        <w:t>"</w:t>
      </w:r>
    </w:p>
    <w:p w:rsidR="00000000" w:rsidRDefault="005A53B7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ПАО</w:t>
      </w:r>
      <w:r>
        <w:rPr>
          <w:rStyle w:val="Subst"/>
        </w:rPr>
        <w:t xml:space="preserve"> "</w:t>
      </w:r>
      <w:r>
        <w:rPr>
          <w:rStyle w:val="Subst"/>
        </w:rPr>
        <w:t>АКБ</w:t>
      </w:r>
      <w:r>
        <w:rPr>
          <w:rStyle w:val="Subst"/>
        </w:rPr>
        <w:t xml:space="preserve"> "</w:t>
      </w:r>
      <w:r>
        <w:rPr>
          <w:rStyle w:val="Subst"/>
        </w:rPr>
        <w:t>Авангард</w:t>
      </w:r>
      <w:r>
        <w:rPr>
          <w:rStyle w:val="Subst"/>
        </w:rPr>
        <w:t>"</w:t>
      </w:r>
    </w:p>
    <w:p w:rsidR="00000000" w:rsidRDefault="005A53B7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115035,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Садовническая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12,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5A53B7">
      <w:pPr>
        <w:ind w:left="400"/>
      </w:pPr>
      <w:r>
        <w:t>ИНН</w:t>
      </w:r>
      <w:r>
        <w:t>:</w:t>
      </w:r>
      <w:r>
        <w:rPr>
          <w:rStyle w:val="Subst"/>
        </w:rPr>
        <w:t xml:space="preserve"> 7702021163</w:t>
      </w:r>
    </w:p>
    <w:p w:rsidR="00000000" w:rsidRDefault="005A53B7">
      <w:pPr>
        <w:ind w:left="400"/>
      </w:pPr>
      <w:r>
        <w:t>БИК</w:t>
      </w:r>
      <w:r>
        <w:t>:</w:t>
      </w:r>
      <w:r>
        <w:rPr>
          <w:rStyle w:val="Subst"/>
        </w:rPr>
        <w:t xml:space="preserve"> 04452520</w:t>
      </w:r>
      <w:r>
        <w:rPr>
          <w:rStyle w:val="Subst"/>
        </w:rPr>
        <w:t>1</w:t>
      </w:r>
    </w:p>
    <w:p w:rsidR="00000000" w:rsidRDefault="005A53B7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40705840002890007583</w:t>
      </w:r>
    </w:p>
    <w:p w:rsidR="00000000" w:rsidRDefault="005A53B7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30101810000000000201</w:t>
      </w:r>
    </w:p>
    <w:p w:rsidR="00000000" w:rsidRDefault="005A53B7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Валютный</w:t>
      </w:r>
      <w:r>
        <w:rPr>
          <w:rStyle w:val="Subst"/>
        </w:rPr>
        <w:t xml:space="preserve"> (USD)</w:t>
      </w:r>
    </w:p>
    <w:p w:rsidR="00000000" w:rsidRDefault="005A53B7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5A53B7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Северо</w:t>
      </w:r>
      <w:r>
        <w:rPr>
          <w:rStyle w:val="Subst"/>
        </w:rPr>
        <w:t>-</w:t>
      </w:r>
      <w:r>
        <w:rPr>
          <w:rStyle w:val="Subst"/>
        </w:rPr>
        <w:t>Западный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Публичное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Сбербанк</w:t>
      </w:r>
      <w:r>
        <w:rPr>
          <w:rStyle w:val="Subst"/>
        </w:rPr>
        <w:t>"</w:t>
      </w:r>
    </w:p>
    <w:p w:rsidR="00000000" w:rsidRDefault="005A53B7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</w:t>
      </w:r>
      <w:r>
        <w:t>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Северо</w:t>
      </w:r>
      <w:r>
        <w:rPr>
          <w:rStyle w:val="Subst"/>
        </w:rPr>
        <w:t>-</w:t>
      </w:r>
      <w:r>
        <w:rPr>
          <w:rStyle w:val="Subst"/>
        </w:rPr>
        <w:t>Западный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ПАО</w:t>
      </w:r>
      <w:r>
        <w:rPr>
          <w:rStyle w:val="Subst"/>
        </w:rPr>
        <w:t xml:space="preserve"> "</w:t>
      </w:r>
      <w:r>
        <w:rPr>
          <w:rStyle w:val="Subst"/>
        </w:rPr>
        <w:t>Сбербанк</w:t>
      </w:r>
      <w:r>
        <w:rPr>
          <w:rStyle w:val="Subst"/>
        </w:rPr>
        <w:t>"</w:t>
      </w:r>
    </w:p>
    <w:p w:rsidR="00000000" w:rsidRDefault="005A53B7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191124,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Красного</w:t>
      </w:r>
      <w:r>
        <w:rPr>
          <w:rStyle w:val="Subst"/>
        </w:rPr>
        <w:t xml:space="preserve"> </w:t>
      </w:r>
      <w:r>
        <w:rPr>
          <w:rStyle w:val="Subst"/>
        </w:rPr>
        <w:t>Текстильщика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 2</w:t>
      </w:r>
    </w:p>
    <w:p w:rsidR="00000000" w:rsidRDefault="005A53B7">
      <w:pPr>
        <w:ind w:left="400"/>
      </w:pPr>
      <w:r>
        <w:t>ИНН</w:t>
      </w:r>
      <w:r>
        <w:t>:</w:t>
      </w:r>
      <w:r>
        <w:rPr>
          <w:rStyle w:val="Subst"/>
        </w:rPr>
        <w:t xml:space="preserve"> 7707083893</w:t>
      </w:r>
    </w:p>
    <w:p w:rsidR="00000000" w:rsidRDefault="005A53B7">
      <w:pPr>
        <w:ind w:left="400"/>
      </w:pPr>
      <w:r>
        <w:t>БИК</w:t>
      </w:r>
      <w:r>
        <w:t>:</w:t>
      </w:r>
      <w:r>
        <w:rPr>
          <w:rStyle w:val="Subst"/>
        </w:rPr>
        <w:t xml:space="preserve"> 044030653</w:t>
      </w:r>
    </w:p>
    <w:p w:rsidR="00000000" w:rsidRDefault="005A53B7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40702810555000046029</w:t>
      </w:r>
    </w:p>
    <w:p w:rsidR="00000000" w:rsidRDefault="005A53B7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30101810500000000653</w:t>
      </w:r>
    </w:p>
    <w:p w:rsidR="00000000" w:rsidRDefault="005A53B7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  <w:r>
        <w:rPr>
          <w:rStyle w:val="Subst"/>
        </w:rPr>
        <w:t xml:space="preserve"> </w:t>
      </w:r>
      <w:r>
        <w:rPr>
          <w:rStyle w:val="Subst"/>
        </w:rPr>
        <w:t>МДЦ</w:t>
      </w:r>
    </w:p>
    <w:p w:rsidR="00000000" w:rsidRDefault="005A53B7">
      <w:pPr>
        <w:pStyle w:val="SubHeading"/>
        <w:ind w:left="200"/>
      </w:pPr>
      <w:r>
        <w:lastRenderedPageBreak/>
        <w:t>Сведения</w:t>
      </w:r>
      <w:r>
        <w:t xml:space="preserve"> </w:t>
      </w:r>
      <w:r>
        <w:t>о</w:t>
      </w:r>
      <w:r>
        <w:t xml:space="preserve"> </w:t>
      </w:r>
      <w:r>
        <w:t>кред</w:t>
      </w:r>
      <w:r>
        <w:t>итной</w:t>
      </w:r>
      <w:r>
        <w:t xml:space="preserve"> </w:t>
      </w:r>
      <w:r>
        <w:t>организации</w:t>
      </w:r>
    </w:p>
    <w:p w:rsidR="00000000" w:rsidRDefault="005A53B7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Публичное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Акционерный</w:t>
      </w:r>
      <w:r>
        <w:rPr>
          <w:rStyle w:val="Subst"/>
        </w:rPr>
        <w:t xml:space="preserve"> </w:t>
      </w:r>
      <w:r>
        <w:rPr>
          <w:rStyle w:val="Subst"/>
        </w:rPr>
        <w:t>коммерческий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"</w:t>
      </w:r>
      <w:r>
        <w:rPr>
          <w:rStyle w:val="Subst"/>
        </w:rPr>
        <w:t>Авангард</w:t>
      </w:r>
      <w:r>
        <w:rPr>
          <w:rStyle w:val="Subst"/>
        </w:rPr>
        <w:t>"</w:t>
      </w:r>
    </w:p>
    <w:p w:rsidR="00000000" w:rsidRDefault="005A53B7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ПАО</w:t>
      </w:r>
      <w:r>
        <w:rPr>
          <w:rStyle w:val="Subst"/>
        </w:rPr>
        <w:t xml:space="preserve"> "</w:t>
      </w:r>
      <w:r>
        <w:rPr>
          <w:rStyle w:val="Subst"/>
        </w:rPr>
        <w:t>АКБ</w:t>
      </w:r>
      <w:r>
        <w:rPr>
          <w:rStyle w:val="Subst"/>
        </w:rPr>
        <w:t xml:space="preserve"> "</w:t>
      </w:r>
      <w:r>
        <w:rPr>
          <w:rStyle w:val="Subst"/>
        </w:rPr>
        <w:t>Авангард</w:t>
      </w:r>
      <w:r>
        <w:rPr>
          <w:rStyle w:val="Subst"/>
        </w:rPr>
        <w:t>"</w:t>
      </w:r>
    </w:p>
    <w:p w:rsidR="00000000" w:rsidRDefault="005A53B7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115035,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Садовническая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12,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5A53B7">
      <w:pPr>
        <w:ind w:left="400"/>
      </w:pPr>
      <w:r>
        <w:t>ИНН</w:t>
      </w:r>
      <w:r>
        <w:t>:</w:t>
      </w:r>
      <w:r>
        <w:rPr>
          <w:rStyle w:val="Subst"/>
        </w:rPr>
        <w:t xml:space="preserve"> 770</w:t>
      </w:r>
      <w:r>
        <w:rPr>
          <w:rStyle w:val="Subst"/>
        </w:rPr>
        <w:t>2021163</w:t>
      </w:r>
    </w:p>
    <w:p w:rsidR="00000000" w:rsidRDefault="005A53B7">
      <w:pPr>
        <w:ind w:left="400"/>
      </w:pPr>
      <w:r>
        <w:t>БИК</w:t>
      </w:r>
      <w:r>
        <w:t>:</w:t>
      </w:r>
      <w:r>
        <w:rPr>
          <w:rStyle w:val="Subst"/>
        </w:rPr>
        <w:t xml:space="preserve"> 044525201</w:t>
      </w:r>
    </w:p>
    <w:p w:rsidR="00000000" w:rsidRDefault="005A53B7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40702810902890036862</w:t>
      </w:r>
    </w:p>
    <w:p w:rsidR="00000000" w:rsidRDefault="005A53B7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30101810000000000201</w:t>
      </w:r>
    </w:p>
    <w:p w:rsidR="00000000" w:rsidRDefault="005A53B7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  <w:r>
        <w:rPr>
          <w:rStyle w:val="Subst"/>
        </w:rPr>
        <w:t xml:space="preserve"> </w:t>
      </w:r>
      <w:r>
        <w:rPr>
          <w:rStyle w:val="Subst"/>
        </w:rPr>
        <w:t>МДЦ</w:t>
      </w:r>
    </w:p>
    <w:p w:rsidR="00000000" w:rsidRDefault="005A53B7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5A53B7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</w:t>
      </w:r>
      <w:r>
        <w:rPr>
          <w:rStyle w:val="Subst"/>
        </w:rPr>
        <w:t xml:space="preserve">. </w:t>
      </w:r>
      <w:r>
        <w:rPr>
          <w:rStyle w:val="Subst"/>
        </w:rPr>
        <w:t>ОПЕРУ</w:t>
      </w:r>
      <w:r>
        <w:rPr>
          <w:rStyle w:val="Subst"/>
        </w:rPr>
        <w:t xml:space="preserve"> </w:t>
      </w:r>
      <w:r>
        <w:rPr>
          <w:rStyle w:val="Subst"/>
        </w:rPr>
        <w:t>БАНКА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(</w:t>
      </w:r>
      <w:r>
        <w:rPr>
          <w:rStyle w:val="Subst"/>
        </w:rPr>
        <w:t>ПАО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ПЕТЕРБУРГЕ</w:t>
      </w:r>
    </w:p>
    <w:p w:rsidR="00000000" w:rsidRDefault="005A53B7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</w:t>
      </w:r>
      <w:r>
        <w:t>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</w:t>
      </w:r>
      <w:r>
        <w:rPr>
          <w:rStyle w:val="Subst"/>
        </w:rPr>
        <w:t xml:space="preserve">. </w:t>
      </w:r>
      <w:r>
        <w:rPr>
          <w:rStyle w:val="Subst"/>
        </w:rPr>
        <w:t>ОПЕРУ</w:t>
      </w:r>
      <w:r>
        <w:rPr>
          <w:rStyle w:val="Subst"/>
        </w:rPr>
        <w:t xml:space="preserve"> </w:t>
      </w:r>
      <w:r>
        <w:rPr>
          <w:rStyle w:val="Subst"/>
        </w:rPr>
        <w:t>БАНКА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(</w:t>
      </w:r>
      <w:r>
        <w:rPr>
          <w:rStyle w:val="Subst"/>
        </w:rPr>
        <w:t>ПАО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ПЕТЕРБУРГЕ</w:t>
      </w:r>
    </w:p>
    <w:p w:rsidR="00000000" w:rsidRDefault="005A53B7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199406,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Малый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 xml:space="preserve">., </w:t>
      </w:r>
      <w:r>
        <w:rPr>
          <w:rStyle w:val="Subst"/>
        </w:rPr>
        <w:t>ВО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78/12, </w:t>
      </w:r>
      <w:r>
        <w:rPr>
          <w:rStyle w:val="Subst"/>
        </w:rPr>
        <w:t>лит</w:t>
      </w:r>
      <w:r>
        <w:rPr>
          <w:rStyle w:val="Subst"/>
        </w:rPr>
        <w:t xml:space="preserve">. </w:t>
      </w:r>
      <w:r>
        <w:rPr>
          <w:rStyle w:val="Subst"/>
        </w:rPr>
        <w:t>А</w:t>
      </w:r>
    </w:p>
    <w:p w:rsidR="00000000" w:rsidRDefault="005A53B7">
      <w:pPr>
        <w:ind w:left="400"/>
      </w:pPr>
      <w:r>
        <w:t>ИНН</w:t>
      </w:r>
      <w:r>
        <w:t>:</w:t>
      </w:r>
      <w:r>
        <w:rPr>
          <w:rStyle w:val="Subst"/>
        </w:rPr>
        <w:t xml:space="preserve"> 7702070139</w:t>
      </w:r>
    </w:p>
    <w:p w:rsidR="00000000" w:rsidRDefault="005A53B7">
      <w:pPr>
        <w:ind w:left="400"/>
      </w:pPr>
      <w:r>
        <w:t>БИК</w:t>
      </w:r>
      <w:r>
        <w:t>:</w:t>
      </w:r>
      <w:r>
        <w:rPr>
          <w:rStyle w:val="Subst"/>
        </w:rPr>
        <w:t xml:space="preserve"> 044030704</w:t>
      </w:r>
    </w:p>
    <w:p w:rsidR="00000000" w:rsidRDefault="005A53B7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40702810637880000014</w:t>
      </w:r>
    </w:p>
    <w:p w:rsidR="00000000" w:rsidRDefault="005A53B7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30101810200000000704</w:t>
      </w:r>
    </w:p>
    <w:p w:rsidR="00000000" w:rsidRDefault="005A53B7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  <w:r>
        <w:rPr>
          <w:rStyle w:val="Subst"/>
        </w:rPr>
        <w:t xml:space="preserve"> </w:t>
      </w:r>
      <w:r>
        <w:rPr>
          <w:rStyle w:val="Subst"/>
        </w:rPr>
        <w:t>МДЦ</w:t>
      </w:r>
    </w:p>
    <w:p w:rsidR="00000000" w:rsidRDefault="005A53B7">
      <w:pPr>
        <w:pStyle w:val="2"/>
      </w:pPr>
      <w:r>
        <w:t xml:space="preserve">1.3. </w:t>
      </w:r>
      <w:r>
        <w:t>С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5A53B7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), </w:t>
      </w:r>
      <w:r>
        <w:t>осуществляющем</w:t>
      </w:r>
      <w:r>
        <w:t xml:space="preserve"> (</w:t>
      </w:r>
      <w:r>
        <w:t>осуществившем</w:t>
      </w:r>
      <w:r>
        <w:t xml:space="preserve">) </w:t>
      </w:r>
      <w:r>
        <w:t>независимую</w:t>
      </w:r>
      <w:r>
        <w:t xml:space="preserve"> </w:t>
      </w:r>
      <w:r>
        <w:t>проверку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сводной</w:t>
      </w:r>
      <w:r>
        <w:t xml:space="preserve"> </w:t>
      </w:r>
      <w:r>
        <w:t>бухгалтерской</w:t>
      </w:r>
      <w:r>
        <w:t xml:space="preserve"> (</w:t>
      </w:r>
      <w:r>
        <w:t>консолидированной</w:t>
      </w:r>
      <w:r>
        <w:t xml:space="preserve"> </w:t>
      </w:r>
      <w:r>
        <w:t>финансовой</w:t>
      </w:r>
      <w:r>
        <w:t xml:space="preserve">) </w:t>
      </w:r>
      <w:r>
        <w:t>отчетн</w:t>
      </w:r>
      <w:r>
        <w:t>ости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группы</w:t>
      </w:r>
      <w:r>
        <w:t xml:space="preserve"> </w:t>
      </w:r>
      <w:r>
        <w:t>организаций</w:t>
      </w:r>
      <w:r>
        <w:t xml:space="preserve">, </w:t>
      </w:r>
      <w:r>
        <w:t>являющихся</w:t>
      </w:r>
      <w:r>
        <w:t xml:space="preserve"> </w:t>
      </w:r>
      <w:r>
        <w:t>по</w:t>
      </w:r>
      <w:r>
        <w:t xml:space="preserve"> </w:t>
      </w:r>
      <w:r>
        <w:t>отношению</w:t>
      </w:r>
      <w:r>
        <w:t xml:space="preserve"> </w:t>
      </w:r>
      <w:r>
        <w:t>друг</w:t>
      </w:r>
      <w:r>
        <w:t xml:space="preserve"> </w:t>
      </w:r>
      <w:r>
        <w:t>к</w:t>
      </w:r>
      <w:r>
        <w:t xml:space="preserve"> </w:t>
      </w:r>
      <w:r>
        <w:t>другу</w:t>
      </w:r>
      <w:r>
        <w:t xml:space="preserve"> </w:t>
      </w:r>
      <w:r>
        <w:t>контролирующим</w:t>
      </w:r>
      <w:r>
        <w:t xml:space="preserve"> </w:t>
      </w:r>
      <w:r>
        <w:t>и</w:t>
      </w:r>
      <w:r>
        <w:t xml:space="preserve"> </w:t>
      </w:r>
      <w:r>
        <w:t>подконтрольным</w:t>
      </w:r>
      <w:r>
        <w:t xml:space="preserve"> </w:t>
      </w:r>
      <w:r>
        <w:t>лицами</w:t>
      </w:r>
      <w:r>
        <w:t xml:space="preserve"> </w:t>
      </w:r>
      <w:r>
        <w:t>либо</w:t>
      </w:r>
      <w:r>
        <w:t xml:space="preserve"> </w:t>
      </w:r>
      <w:r>
        <w:t>обязанных</w:t>
      </w:r>
      <w:r>
        <w:t xml:space="preserve"> </w:t>
      </w:r>
      <w:r>
        <w:t>составлять</w:t>
      </w:r>
      <w:r>
        <w:t xml:space="preserve"> </w:t>
      </w:r>
      <w:r>
        <w:t>такую</w:t>
      </w:r>
      <w:r>
        <w:t xml:space="preserve"> </w:t>
      </w:r>
      <w:r>
        <w:t>отчетность</w:t>
      </w:r>
      <w:r>
        <w:t xml:space="preserve"> </w:t>
      </w:r>
      <w:r>
        <w:t>по</w:t>
      </w:r>
      <w:r>
        <w:t xml:space="preserve"> </w:t>
      </w:r>
      <w:r>
        <w:t>иным</w:t>
      </w:r>
      <w:r>
        <w:t xml:space="preserve"> </w:t>
      </w:r>
      <w:r>
        <w:t>основаниям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которые</w:t>
      </w:r>
      <w:r>
        <w:t xml:space="preserve"> </w:t>
      </w:r>
      <w:r>
        <w:t>предусмотрены</w:t>
      </w:r>
      <w:r>
        <w:t xml:space="preserve"> </w:t>
      </w:r>
      <w:r>
        <w:t>федеральными</w:t>
      </w:r>
      <w:r>
        <w:t xml:space="preserve"> </w:t>
      </w:r>
      <w:r>
        <w:t>законами</w:t>
      </w:r>
      <w:r>
        <w:t xml:space="preserve">, </w:t>
      </w:r>
      <w:r>
        <w:t>если</w:t>
      </w:r>
      <w:r>
        <w:t xml:space="preserve"> </w:t>
      </w:r>
      <w:r>
        <w:t>хотя</w:t>
      </w:r>
      <w:r>
        <w:t xml:space="preserve"> </w:t>
      </w:r>
      <w:r>
        <w:t>бы</w:t>
      </w:r>
      <w:r>
        <w:t xml:space="preserve"> </w:t>
      </w:r>
      <w:r>
        <w:t>одной</w:t>
      </w:r>
      <w:r>
        <w:t xml:space="preserve"> </w:t>
      </w:r>
      <w:r>
        <w:t>из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является</w:t>
      </w:r>
      <w:r>
        <w:t xml:space="preserve"> </w:t>
      </w:r>
      <w:r>
        <w:t>эмитент</w:t>
      </w:r>
      <w:r>
        <w:t xml:space="preserve"> (</w:t>
      </w:r>
      <w:r>
        <w:t>далее</w:t>
      </w:r>
      <w:r>
        <w:t xml:space="preserve"> </w:t>
      </w:r>
      <w:r>
        <w:t>–</w:t>
      </w:r>
      <w:r>
        <w:t xml:space="preserve"> </w:t>
      </w:r>
      <w:r>
        <w:t>сводная</w:t>
      </w:r>
      <w:r>
        <w:t xml:space="preserve"> </w:t>
      </w:r>
      <w:r>
        <w:t>бухгалтерская</w:t>
      </w:r>
      <w:r>
        <w:t xml:space="preserve"> (</w:t>
      </w:r>
      <w:r>
        <w:t>консолидированная</w:t>
      </w:r>
      <w:r>
        <w:t xml:space="preserve"> 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), </w:t>
      </w:r>
      <w:r>
        <w:t>входящей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 xml:space="preserve">,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заключенного</w:t>
      </w:r>
      <w:r>
        <w:t xml:space="preserve"> </w:t>
      </w:r>
      <w:r>
        <w:t>с</w:t>
      </w:r>
      <w:r>
        <w:t xml:space="preserve"> </w:t>
      </w:r>
      <w:r>
        <w:t>ним</w:t>
      </w:r>
      <w:r>
        <w:t xml:space="preserve"> </w:t>
      </w:r>
      <w:r>
        <w:t>договора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), </w:t>
      </w:r>
      <w:r>
        <w:t>утвержденном</w:t>
      </w:r>
      <w:r>
        <w:t xml:space="preserve"> (</w:t>
      </w:r>
      <w:r>
        <w:t>выбранном</w:t>
      </w:r>
      <w:r>
        <w:t xml:space="preserve">) </w:t>
      </w:r>
      <w:r>
        <w:t>для</w:t>
      </w:r>
      <w:r>
        <w:t xml:space="preserve"> </w:t>
      </w:r>
      <w:r>
        <w:t>аудита</w:t>
      </w:r>
      <w:r>
        <w:t xml:space="preserve"> </w:t>
      </w:r>
      <w:r>
        <w:t>годовой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его</w:t>
      </w:r>
      <w:r>
        <w:t xml:space="preserve"> </w:t>
      </w:r>
      <w:r>
        <w:t>сводной</w:t>
      </w:r>
      <w:r>
        <w:t xml:space="preserve"> </w:t>
      </w:r>
      <w:r>
        <w:t>бухгалтерской</w:t>
      </w:r>
      <w:r>
        <w:t xml:space="preserve"> (</w:t>
      </w:r>
      <w:r>
        <w:t>консолидированной</w:t>
      </w:r>
      <w:r>
        <w:t xml:space="preserve"> </w:t>
      </w:r>
      <w:r>
        <w:t>финансовой</w:t>
      </w:r>
      <w:r>
        <w:t xml:space="preserve">) </w:t>
      </w:r>
      <w:r>
        <w:t>отчетности</w:t>
      </w:r>
      <w:r>
        <w:t xml:space="preserve">, </w:t>
      </w:r>
      <w:r>
        <w:t>за</w:t>
      </w:r>
      <w:r>
        <w:t xml:space="preserve"> </w:t>
      </w:r>
      <w:r>
        <w:t>текущий</w:t>
      </w:r>
      <w:r>
        <w:t xml:space="preserve"> </w:t>
      </w:r>
      <w:r>
        <w:t>и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>.</w:t>
      </w:r>
    </w:p>
    <w:p w:rsidR="00000000" w:rsidRDefault="005A53B7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бщество</w:t>
      </w:r>
      <w:r>
        <w:rPr>
          <w:rStyle w:val="Subst"/>
        </w:rPr>
        <w:t xml:space="preserve"> "</w:t>
      </w:r>
      <w:r>
        <w:rPr>
          <w:rStyle w:val="Subst"/>
        </w:rPr>
        <w:t>Аудиторская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proofErr w:type="spellStart"/>
      <w:r>
        <w:rPr>
          <w:rStyle w:val="Subst"/>
        </w:rPr>
        <w:t>Самоварова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Партнеры</w:t>
      </w:r>
      <w:r>
        <w:rPr>
          <w:rStyle w:val="Subst"/>
        </w:rPr>
        <w:t>"</w:t>
      </w:r>
    </w:p>
    <w:p w:rsidR="00000000" w:rsidRDefault="005A53B7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Аудиторская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proofErr w:type="spellStart"/>
      <w:r>
        <w:rPr>
          <w:rStyle w:val="Subst"/>
        </w:rPr>
        <w:t>Самоварова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Партнеры</w:t>
      </w:r>
      <w:r>
        <w:rPr>
          <w:rStyle w:val="Subst"/>
        </w:rPr>
        <w:t>"</w:t>
      </w:r>
    </w:p>
    <w:p w:rsidR="00000000" w:rsidRDefault="005A53B7">
      <w:pPr>
        <w:ind w:left="2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197101,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Кронверкская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29/37, </w:t>
      </w:r>
      <w:r>
        <w:rPr>
          <w:rStyle w:val="Subst"/>
        </w:rPr>
        <w:t>литера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 xml:space="preserve">, </w:t>
      </w:r>
      <w:r>
        <w:rPr>
          <w:rStyle w:val="Subst"/>
        </w:rPr>
        <w:t>пом</w:t>
      </w:r>
      <w:r>
        <w:rPr>
          <w:rStyle w:val="Subst"/>
        </w:rPr>
        <w:t>. 63-</w:t>
      </w:r>
      <w:r>
        <w:rPr>
          <w:rStyle w:val="Subst"/>
        </w:rPr>
        <w:t>Н</w:t>
      </w:r>
    </w:p>
    <w:p w:rsidR="00000000" w:rsidRDefault="005A53B7">
      <w:pPr>
        <w:ind w:left="200"/>
      </w:pPr>
      <w:r>
        <w:t>ИНН</w:t>
      </w:r>
      <w:r>
        <w:t>:</w:t>
      </w:r>
      <w:r>
        <w:rPr>
          <w:rStyle w:val="Subst"/>
        </w:rPr>
        <w:t xml:space="preserve"> 7805015235</w:t>
      </w:r>
    </w:p>
    <w:p w:rsidR="00000000" w:rsidRDefault="005A53B7">
      <w:pPr>
        <w:ind w:left="200"/>
      </w:pPr>
      <w:r>
        <w:t>ОГРН</w:t>
      </w:r>
      <w:r>
        <w:t>:</w:t>
      </w:r>
      <w:r>
        <w:rPr>
          <w:rStyle w:val="Subst"/>
        </w:rPr>
        <w:t xml:space="preserve"> 1037811057778</w:t>
      </w:r>
    </w:p>
    <w:p w:rsidR="00000000" w:rsidRDefault="005A53B7">
      <w:pPr>
        <w:ind w:left="200"/>
      </w:pPr>
      <w:r>
        <w:t>Телефон</w:t>
      </w:r>
      <w:r>
        <w:t>:</w:t>
      </w:r>
      <w:r>
        <w:rPr>
          <w:rStyle w:val="Subst"/>
        </w:rPr>
        <w:t xml:space="preserve"> (812) 313-3120; (905) 261-7199</w:t>
      </w:r>
    </w:p>
    <w:p w:rsidR="00000000" w:rsidRDefault="005A53B7">
      <w:pPr>
        <w:ind w:left="200"/>
      </w:pPr>
      <w:r>
        <w:t>Факс</w:t>
      </w:r>
      <w:r>
        <w:t>:</w:t>
      </w:r>
    </w:p>
    <w:p w:rsidR="00000000" w:rsidRDefault="005A53B7">
      <w:pPr>
        <w:ind w:left="200"/>
      </w:pP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centre@spg-group.ru</w:t>
      </w:r>
    </w:p>
    <w:p w:rsidR="00000000" w:rsidRDefault="005A53B7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членстве</w:t>
      </w:r>
      <w:r>
        <w:t xml:space="preserve"> </w:t>
      </w:r>
      <w:r>
        <w:t>аудитора</w:t>
      </w:r>
      <w:r>
        <w:t xml:space="preserve"> </w:t>
      </w:r>
      <w:r>
        <w:t>в</w:t>
      </w:r>
      <w:r>
        <w:t xml:space="preserve"> </w:t>
      </w:r>
      <w:r>
        <w:t>саморегулируемых</w:t>
      </w:r>
      <w:r>
        <w:t xml:space="preserve"> </w:t>
      </w:r>
      <w:r>
        <w:t>организациях</w:t>
      </w:r>
      <w:r>
        <w:t xml:space="preserve"> </w:t>
      </w:r>
      <w:r>
        <w:t>аудиторов</w:t>
      </w:r>
    </w:p>
    <w:p w:rsidR="00000000" w:rsidRDefault="005A53B7">
      <w:pPr>
        <w:ind w:left="400"/>
      </w:pPr>
      <w:r>
        <w:t>Полное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Саморегулируемая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аудиторов</w:t>
      </w:r>
      <w:r>
        <w:rPr>
          <w:rStyle w:val="Subst"/>
        </w:rPr>
        <w:t xml:space="preserve">: </w:t>
      </w:r>
      <w:r>
        <w:rPr>
          <w:rStyle w:val="Subst"/>
        </w:rPr>
        <w:t>«Аудиторская</w:t>
      </w:r>
      <w:r>
        <w:rPr>
          <w:rStyle w:val="Subst"/>
        </w:rPr>
        <w:t xml:space="preserve"> </w:t>
      </w:r>
      <w:r>
        <w:rPr>
          <w:rStyle w:val="Subst"/>
        </w:rPr>
        <w:t>Ассоци</w:t>
      </w:r>
      <w:r>
        <w:rPr>
          <w:rStyle w:val="Subst"/>
        </w:rPr>
        <w:t>ация</w:t>
      </w:r>
      <w:r>
        <w:rPr>
          <w:rStyle w:val="Subst"/>
        </w:rPr>
        <w:t xml:space="preserve"> </w:t>
      </w:r>
      <w:r>
        <w:rPr>
          <w:rStyle w:val="Subst"/>
        </w:rPr>
        <w:t>«Содружество»</w:t>
      </w:r>
    </w:p>
    <w:p w:rsidR="00000000" w:rsidRDefault="005A53B7">
      <w:pPr>
        <w:pStyle w:val="SubHeading"/>
        <w:ind w:left="400"/>
      </w:pPr>
      <w:r>
        <w:t>Место</w:t>
      </w:r>
      <w:r>
        <w:t xml:space="preserve"> </w:t>
      </w:r>
      <w:r>
        <w:t>нахождения</w:t>
      </w:r>
    </w:p>
    <w:p w:rsidR="00000000" w:rsidRDefault="005A53B7">
      <w:pPr>
        <w:ind w:left="600"/>
      </w:pPr>
      <w:r>
        <w:rPr>
          <w:rStyle w:val="Subst"/>
        </w:rPr>
        <w:t xml:space="preserve">119192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proofErr w:type="spellStart"/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proofErr w:type="spellEnd"/>
      <w:r>
        <w:rPr>
          <w:rStyle w:val="Subst"/>
        </w:rPr>
        <w:t xml:space="preserve">, </w:t>
      </w:r>
      <w:r>
        <w:rPr>
          <w:rStyle w:val="Subst"/>
        </w:rPr>
        <w:t>Мичуринский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пр</w:t>
      </w:r>
      <w:r>
        <w:rPr>
          <w:rStyle w:val="Subst"/>
        </w:rPr>
        <w:t>-</w:t>
      </w:r>
      <w:r>
        <w:rPr>
          <w:rStyle w:val="Subst"/>
        </w:rPr>
        <w:t>кт</w:t>
      </w:r>
      <w:proofErr w:type="spellEnd"/>
      <w:r>
        <w:rPr>
          <w:rStyle w:val="Subst"/>
        </w:rPr>
        <w:t xml:space="preserve"> 21 </w:t>
      </w:r>
      <w:r>
        <w:rPr>
          <w:rStyle w:val="Subst"/>
        </w:rPr>
        <w:t>корп</w:t>
      </w:r>
      <w:r>
        <w:rPr>
          <w:rStyle w:val="Subst"/>
        </w:rPr>
        <w:t>. 4</w:t>
      </w:r>
    </w:p>
    <w:p w:rsidR="00000000" w:rsidRDefault="005A53B7">
      <w:pPr>
        <w:ind w:left="400"/>
      </w:pPr>
      <w:r>
        <w:t>Дополнительная</w:t>
      </w:r>
      <w:r>
        <w:t xml:space="preserve"> </w:t>
      </w:r>
      <w:proofErr w:type="gramStart"/>
      <w:r>
        <w:t>информация</w:t>
      </w:r>
      <w:r>
        <w:t>:</w:t>
      </w:r>
      <w:r>
        <w:br/>
      </w:r>
      <w:r>
        <w:rPr>
          <w:rStyle w:val="Subst"/>
        </w:rPr>
        <w:t>ОРНЗ</w:t>
      </w:r>
      <w:proofErr w:type="gramEnd"/>
      <w:r>
        <w:rPr>
          <w:rStyle w:val="Subst"/>
        </w:rPr>
        <w:t xml:space="preserve"> 11606065198</w:t>
      </w:r>
    </w:p>
    <w:p w:rsidR="00000000" w:rsidRDefault="005A53B7">
      <w:pPr>
        <w:pStyle w:val="SubHeading"/>
        <w:ind w:left="200"/>
      </w:pPr>
      <w:r>
        <w:t>Финансовый</w:t>
      </w:r>
      <w:r>
        <w:t xml:space="preserve"> </w:t>
      </w:r>
      <w:r>
        <w:t>год</w:t>
      </w:r>
      <w:r>
        <w:t xml:space="preserve"> (</w:t>
      </w:r>
      <w:r>
        <w:t>годы</w:t>
      </w:r>
      <w:r>
        <w:t xml:space="preserve">) </w:t>
      </w:r>
      <w:r>
        <w:t>из</w:t>
      </w:r>
      <w:r>
        <w:t xml:space="preserve"> </w:t>
      </w:r>
      <w:r>
        <w:t>числа</w:t>
      </w:r>
      <w:r>
        <w:t xml:space="preserve"> </w:t>
      </w:r>
      <w:r>
        <w:t>последних</w:t>
      </w:r>
      <w:r>
        <w:t xml:space="preserve"> </w:t>
      </w:r>
      <w:r>
        <w:t>пяти</w:t>
      </w:r>
      <w:r>
        <w:t xml:space="preserve"> </w:t>
      </w:r>
      <w:r>
        <w:t>завершенных</w:t>
      </w:r>
      <w:r>
        <w:t xml:space="preserve"> </w:t>
      </w:r>
      <w:r>
        <w:t>финансовых</w:t>
      </w:r>
      <w:r>
        <w:t xml:space="preserve"> </w:t>
      </w:r>
      <w:r>
        <w:t>лет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за</w:t>
      </w:r>
      <w:r>
        <w:t xml:space="preserve"> </w:t>
      </w:r>
      <w:r>
        <w:t>который</w:t>
      </w:r>
      <w:r>
        <w:t xml:space="preserve"> (</w:t>
      </w:r>
      <w:r>
        <w:t>за</w:t>
      </w:r>
      <w:r>
        <w:t xml:space="preserve"> </w:t>
      </w:r>
      <w:r>
        <w:t>кото</w:t>
      </w:r>
      <w:r>
        <w:t>рые</w:t>
      </w:r>
      <w:r>
        <w:t xml:space="preserve">) </w:t>
      </w:r>
      <w:r>
        <w:t>аудитором</w:t>
      </w:r>
      <w:r>
        <w:t xml:space="preserve"> </w:t>
      </w:r>
      <w:r>
        <w:t>проводилась</w:t>
      </w:r>
      <w:r>
        <w:t xml:space="preserve"> (</w:t>
      </w:r>
      <w:r>
        <w:t>будет</w:t>
      </w:r>
      <w:r>
        <w:t xml:space="preserve"> </w:t>
      </w:r>
      <w:r>
        <w:t>проводиться</w:t>
      </w:r>
      <w:r>
        <w:t xml:space="preserve">) </w:t>
      </w:r>
      <w:r>
        <w:t>независимая</w:t>
      </w:r>
      <w:r>
        <w:t xml:space="preserve"> </w:t>
      </w:r>
      <w:r>
        <w:lastRenderedPageBreak/>
        <w:t>проверка</w:t>
      </w:r>
      <w:r>
        <w:t xml:space="preserve"> </w:t>
      </w:r>
      <w:r>
        <w:t>годовой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</w:p>
    <w:p w:rsidR="00000000" w:rsidRDefault="005A53B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92"/>
        <w:gridCol w:w="252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Бухгалтерская</w:t>
            </w:r>
            <w:r>
              <w:t xml:space="preserve"> (</w:t>
            </w:r>
            <w:r>
              <w:t>финансовая</w:t>
            </w:r>
            <w:r>
              <w:t xml:space="preserve">) </w:t>
            </w:r>
            <w:r>
              <w:t>отчетность</w:t>
            </w:r>
            <w:r>
              <w:t xml:space="preserve">, </w:t>
            </w:r>
            <w:r>
              <w:t>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Сводная</w:t>
            </w:r>
            <w:r>
              <w:t xml:space="preserve"> </w:t>
            </w:r>
            <w:r>
              <w:t>бухгалтерская</w:t>
            </w:r>
            <w:r>
              <w:t xml:space="preserve"> </w:t>
            </w:r>
            <w:r>
              <w:t>отчетность</w:t>
            </w:r>
            <w:r>
              <w:t xml:space="preserve">, </w:t>
            </w:r>
            <w:r>
              <w:t>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center"/>
            </w:pPr>
            <w:r>
              <w:t>Консолидированная</w:t>
            </w:r>
            <w:r>
              <w:t xml:space="preserve"> </w:t>
            </w:r>
            <w:r>
              <w:t>финансовая</w:t>
            </w:r>
            <w:r>
              <w:t xml:space="preserve"> </w:t>
            </w:r>
            <w:r>
              <w:t>отчетность</w:t>
            </w:r>
            <w:r>
              <w:t xml:space="preserve">,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2015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2016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2017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2019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5A53B7"/>
        </w:tc>
      </w:tr>
    </w:tbl>
    <w:p w:rsidR="00000000" w:rsidRDefault="005A53B7">
      <w:pPr>
        <w:pStyle w:val="SubHeading"/>
        <w:ind w:left="200"/>
      </w:pPr>
      <w:r>
        <w:t>Факторы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оказать</w:t>
      </w:r>
      <w:r>
        <w:t xml:space="preserve"> </w:t>
      </w:r>
      <w:r>
        <w:t>влияние</w:t>
      </w:r>
      <w:r>
        <w:t xml:space="preserve"> </w:t>
      </w:r>
      <w:r>
        <w:t>на</w:t>
      </w:r>
      <w:r>
        <w:t xml:space="preserve"> </w:t>
      </w:r>
      <w:r>
        <w:t>независимость</w:t>
      </w:r>
      <w:r>
        <w:t xml:space="preserve"> </w:t>
      </w:r>
      <w:r>
        <w:t>аудитора</w:t>
      </w:r>
      <w:r>
        <w:t xml:space="preserve"> </w:t>
      </w:r>
      <w:r>
        <w:t>от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существенных</w:t>
      </w:r>
      <w:r>
        <w:t xml:space="preserve"> </w:t>
      </w:r>
      <w:r>
        <w:t>интересов</w:t>
      </w:r>
      <w:r>
        <w:t xml:space="preserve">, </w:t>
      </w:r>
      <w:r>
        <w:t>связывающих</w:t>
      </w:r>
      <w:r>
        <w:t xml:space="preserve"> </w:t>
      </w:r>
      <w:r>
        <w:t>аудитора</w:t>
      </w:r>
      <w:r>
        <w:t xml:space="preserve"> (</w:t>
      </w: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аудитора</w:t>
      </w:r>
      <w:r>
        <w:t xml:space="preserve">) </w:t>
      </w:r>
      <w:r>
        <w:t>с</w:t>
      </w:r>
      <w:r>
        <w:t xml:space="preserve"> </w:t>
      </w:r>
      <w:r>
        <w:t>эмитентом</w:t>
      </w:r>
      <w:r>
        <w:t xml:space="preserve"> (</w:t>
      </w:r>
      <w:r>
        <w:t>должностными</w:t>
      </w:r>
      <w:r>
        <w:t xml:space="preserve"> </w:t>
      </w:r>
      <w:r>
        <w:t>лицами</w:t>
      </w:r>
      <w:r>
        <w:t xml:space="preserve"> </w:t>
      </w:r>
      <w:r>
        <w:t>эмитента</w:t>
      </w:r>
      <w:r>
        <w:t>)</w:t>
      </w:r>
    </w:p>
    <w:p w:rsidR="00000000" w:rsidRDefault="005A53B7">
      <w:pPr>
        <w:ind w:left="400"/>
      </w:pPr>
      <w:r>
        <w:rPr>
          <w:rStyle w:val="Subst"/>
        </w:rPr>
        <w:t>Фа</w:t>
      </w:r>
      <w:r>
        <w:rPr>
          <w:rStyle w:val="Subst"/>
        </w:rPr>
        <w:t>кторов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оказать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независимость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интересов</w:t>
      </w:r>
      <w:r>
        <w:rPr>
          <w:rStyle w:val="Subst"/>
        </w:rPr>
        <w:t xml:space="preserve">, </w:t>
      </w:r>
      <w:r>
        <w:rPr>
          <w:rStyle w:val="Subst"/>
        </w:rPr>
        <w:t>связывающих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(</w:t>
      </w:r>
      <w:r>
        <w:rPr>
          <w:rStyle w:val="Subst"/>
        </w:rPr>
        <w:t>должностных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)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(</w:t>
      </w:r>
      <w:r>
        <w:rPr>
          <w:rStyle w:val="Subst"/>
        </w:rPr>
        <w:t>должностными</w:t>
      </w:r>
      <w:r>
        <w:rPr>
          <w:rStyle w:val="Subst"/>
        </w:rPr>
        <w:t xml:space="preserve"> </w:t>
      </w:r>
      <w:r>
        <w:rPr>
          <w:rStyle w:val="Subst"/>
        </w:rPr>
        <w:t>лицами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), </w:t>
      </w:r>
      <w:r>
        <w:rPr>
          <w:rStyle w:val="Subst"/>
        </w:rPr>
        <w:t>нет</w:t>
      </w:r>
    </w:p>
    <w:p w:rsidR="00000000" w:rsidRDefault="005A53B7">
      <w:pPr>
        <w:pStyle w:val="SubHeading"/>
        <w:ind w:left="200"/>
      </w:pPr>
      <w:r>
        <w:t>Порядок</w:t>
      </w:r>
      <w:r>
        <w:t xml:space="preserve"> </w:t>
      </w:r>
      <w:r>
        <w:t>выбора</w:t>
      </w:r>
      <w:r>
        <w:t xml:space="preserve"> </w:t>
      </w:r>
      <w:r>
        <w:t>аудитора</w:t>
      </w:r>
      <w:r>
        <w:t xml:space="preserve"> </w:t>
      </w:r>
      <w:r>
        <w:t>эмитента</w:t>
      </w:r>
    </w:p>
    <w:p w:rsidR="00000000" w:rsidRDefault="005A53B7">
      <w:pPr>
        <w:ind w:left="400"/>
      </w:pPr>
      <w:r>
        <w:t>Наличие</w:t>
      </w:r>
      <w:r>
        <w:t xml:space="preserve"> </w:t>
      </w:r>
      <w:r>
        <w:t>процедуры</w:t>
      </w:r>
      <w:r>
        <w:t xml:space="preserve"> </w:t>
      </w:r>
      <w:r>
        <w:t>тендера</w:t>
      </w:r>
      <w:r>
        <w:t xml:space="preserve">, </w:t>
      </w:r>
      <w:r>
        <w:t>связанного</w:t>
      </w:r>
      <w:r>
        <w:t xml:space="preserve"> </w:t>
      </w:r>
      <w:r>
        <w:t>с</w:t>
      </w:r>
      <w:r>
        <w:t xml:space="preserve"> </w:t>
      </w:r>
      <w:r>
        <w:t>выбором</w:t>
      </w:r>
      <w:r>
        <w:t xml:space="preserve"> </w:t>
      </w:r>
      <w:r>
        <w:t>аудитора</w:t>
      </w:r>
      <w:r>
        <w:t xml:space="preserve">, </w:t>
      </w:r>
      <w:r>
        <w:t>и</w:t>
      </w:r>
      <w:r>
        <w:t xml:space="preserve"> </w:t>
      </w:r>
      <w:r>
        <w:t>его</w:t>
      </w:r>
      <w:r>
        <w:t xml:space="preserve"> </w:t>
      </w:r>
      <w:r>
        <w:t>основные</w:t>
      </w:r>
      <w:r>
        <w:t xml:space="preserve"> </w:t>
      </w:r>
      <w:proofErr w:type="gramStart"/>
      <w:r>
        <w:t>условия</w:t>
      </w:r>
      <w:r>
        <w:t>:</w:t>
      </w:r>
      <w:r>
        <w:br/>
      </w:r>
      <w:r>
        <w:rPr>
          <w:rStyle w:val="Subst"/>
        </w:rPr>
        <w:t>Аудитор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выбран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основе</w:t>
      </w:r>
      <w:r>
        <w:rPr>
          <w:rStyle w:val="Subst"/>
        </w:rPr>
        <w:t xml:space="preserve"> </w:t>
      </w:r>
      <w:r>
        <w:rPr>
          <w:rStyle w:val="Subst"/>
        </w:rPr>
        <w:t>закупочной</w:t>
      </w:r>
      <w:r>
        <w:rPr>
          <w:rStyle w:val="Subst"/>
        </w:rPr>
        <w:t xml:space="preserve"> </w:t>
      </w:r>
      <w:r>
        <w:rPr>
          <w:rStyle w:val="Subst"/>
        </w:rPr>
        <w:t>процедуры</w:t>
      </w:r>
      <w:r>
        <w:rPr>
          <w:rStyle w:val="Subst"/>
        </w:rPr>
        <w:t xml:space="preserve">, </w:t>
      </w:r>
      <w:r>
        <w:rPr>
          <w:rStyle w:val="Subst"/>
        </w:rPr>
        <w:t>проведенной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ОСК</w:t>
      </w:r>
      <w:r>
        <w:rPr>
          <w:rStyle w:val="Subst"/>
        </w:rPr>
        <w:t xml:space="preserve">",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отбору</w:t>
      </w:r>
      <w:r>
        <w:rPr>
          <w:rStyle w:val="Subst"/>
        </w:rPr>
        <w:t xml:space="preserve"> </w:t>
      </w:r>
      <w:r>
        <w:rPr>
          <w:rStyle w:val="Subst"/>
        </w:rPr>
        <w:t>аудиторских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рекомендованы</w:t>
      </w:r>
      <w:r>
        <w:rPr>
          <w:rStyle w:val="Subst"/>
        </w:rPr>
        <w:t xml:space="preserve"> </w:t>
      </w:r>
      <w:r>
        <w:rPr>
          <w:rStyle w:val="Subst"/>
        </w:rPr>
        <w:t>обществам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ОСК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дочерним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зависимым</w:t>
      </w:r>
      <w:r>
        <w:rPr>
          <w:rStyle w:val="Subst"/>
        </w:rPr>
        <w:t xml:space="preserve"> </w:t>
      </w:r>
      <w:r>
        <w:rPr>
          <w:rStyle w:val="Subst"/>
        </w:rPr>
        <w:t>обществам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прове</w:t>
      </w:r>
      <w:r>
        <w:rPr>
          <w:rStyle w:val="Subst"/>
        </w:rPr>
        <w:t>дения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2019 </w:t>
      </w:r>
      <w:r>
        <w:rPr>
          <w:rStyle w:val="Subst"/>
        </w:rPr>
        <w:t>год</w:t>
      </w:r>
    </w:p>
    <w:p w:rsidR="00000000" w:rsidRDefault="005A53B7">
      <w:pPr>
        <w:ind w:left="400"/>
      </w:pPr>
      <w:r>
        <w:t>Процедура</w:t>
      </w:r>
      <w:r>
        <w:t xml:space="preserve"> </w:t>
      </w:r>
      <w:r>
        <w:t>выдвижения</w:t>
      </w:r>
      <w:r>
        <w:t xml:space="preserve"> </w:t>
      </w:r>
      <w:r>
        <w:t>кандидатуры</w:t>
      </w:r>
      <w:r>
        <w:t xml:space="preserve"> </w:t>
      </w:r>
      <w:r>
        <w:t>аудитора</w:t>
      </w:r>
      <w:r>
        <w:t xml:space="preserve"> </w:t>
      </w:r>
      <w:r>
        <w:t>для</w:t>
      </w:r>
      <w:r>
        <w:t xml:space="preserve"> </w:t>
      </w:r>
      <w:r>
        <w:t>утверждения</w:t>
      </w:r>
      <w:r>
        <w:t xml:space="preserve"> </w:t>
      </w:r>
      <w:r>
        <w:t>собранием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орган</w:t>
      </w:r>
      <w:r>
        <w:t xml:space="preserve"> </w:t>
      </w:r>
      <w:r>
        <w:t>управления</w:t>
      </w:r>
      <w:r>
        <w:t xml:space="preserve">, </w:t>
      </w:r>
      <w:r>
        <w:t>принимающий</w:t>
      </w:r>
      <w:r>
        <w:t xml:space="preserve"> </w:t>
      </w:r>
      <w:r>
        <w:t>соответствующее</w:t>
      </w:r>
      <w:r>
        <w:t xml:space="preserve"> </w:t>
      </w:r>
      <w:proofErr w:type="gramStart"/>
      <w:r>
        <w:t>решение</w:t>
      </w:r>
      <w:r>
        <w:t>:</w:t>
      </w:r>
      <w:r>
        <w:br/>
      </w:r>
      <w:r>
        <w:rPr>
          <w:rStyle w:val="Subst"/>
        </w:rPr>
        <w:t>Аудитор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утверждения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выдвигается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5A53B7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работах</w:t>
      </w:r>
      <w:r>
        <w:t xml:space="preserve">, </w:t>
      </w:r>
      <w:r>
        <w:t>проводимых</w:t>
      </w:r>
      <w:r>
        <w:t xml:space="preserve"> </w:t>
      </w:r>
      <w:r>
        <w:t>аудитором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специальных</w:t>
      </w:r>
      <w:r>
        <w:t xml:space="preserve"> </w:t>
      </w:r>
      <w:r>
        <w:t>аудиторских</w:t>
      </w:r>
      <w:r>
        <w:t xml:space="preserve"> </w:t>
      </w:r>
      <w:proofErr w:type="gramStart"/>
      <w:r>
        <w:t>заданий</w:t>
      </w:r>
      <w:r>
        <w:t>:</w:t>
      </w:r>
      <w:r>
        <w:br/>
      </w:r>
      <w:r>
        <w:rPr>
          <w:rStyle w:val="Subst"/>
        </w:rPr>
        <w:t>Специальных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аудиторских</w:t>
      </w:r>
      <w:r>
        <w:rPr>
          <w:rStyle w:val="Subst"/>
        </w:rPr>
        <w:t xml:space="preserve"> </w:t>
      </w:r>
      <w:r>
        <w:rPr>
          <w:rStyle w:val="Subst"/>
        </w:rPr>
        <w:t>заданий</w:t>
      </w:r>
      <w:r>
        <w:rPr>
          <w:rStyle w:val="Subst"/>
        </w:rPr>
        <w:t xml:space="preserve"> </w:t>
      </w:r>
      <w:r>
        <w:rPr>
          <w:rStyle w:val="Subst"/>
        </w:rPr>
        <w:t>аудитору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давалось</w:t>
      </w:r>
    </w:p>
    <w:p w:rsidR="00000000" w:rsidRDefault="005A53B7">
      <w:pPr>
        <w:ind w:left="200"/>
      </w:pPr>
      <w:r>
        <w:t>Описывается</w:t>
      </w:r>
      <w:r>
        <w:t xml:space="preserve"> </w:t>
      </w:r>
      <w:r>
        <w:t>порядок</w:t>
      </w:r>
      <w:r>
        <w:t xml:space="preserve"> </w:t>
      </w:r>
      <w:r>
        <w:t>определения</w:t>
      </w:r>
      <w:r>
        <w:t xml:space="preserve"> </w:t>
      </w:r>
      <w:r>
        <w:t>размера</w:t>
      </w:r>
      <w:r>
        <w:t xml:space="preserve"> </w:t>
      </w:r>
      <w:r>
        <w:t>вознаграждения</w:t>
      </w:r>
      <w:r>
        <w:t xml:space="preserve"> </w:t>
      </w:r>
      <w:r>
        <w:t>аудитора</w:t>
      </w:r>
      <w:r>
        <w:t xml:space="preserve">, </w:t>
      </w:r>
      <w:r>
        <w:t>указывается</w:t>
      </w:r>
      <w:r>
        <w:t xml:space="preserve"> </w:t>
      </w:r>
      <w:r>
        <w:t>фактический</w:t>
      </w:r>
      <w:r>
        <w:t xml:space="preserve"> </w:t>
      </w:r>
      <w:r>
        <w:t>размер</w:t>
      </w:r>
      <w:r>
        <w:t xml:space="preserve"> </w:t>
      </w:r>
      <w:r>
        <w:t>вознаграждения</w:t>
      </w:r>
      <w:r>
        <w:t xml:space="preserve">, </w:t>
      </w:r>
      <w:r>
        <w:t>выплаченного</w:t>
      </w:r>
      <w:r>
        <w:t xml:space="preserve"> </w:t>
      </w:r>
      <w:r>
        <w:t>эмитентом</w:t>
      </w:r>
      <w:r>
        <w:t xml:space="preserve"> </w:t>
      </w:r>
      <w:r>
        <w:t>аудитору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за</w:t>
      </w:r>
      <w:r>
        <w:t xml:space="preserve"> </w:t>
      </w:r>
      <w:r>
        <w:t>который</w:t>
      </w:r>
      <w:r>
        <w:t xml:space="preserve"> </w:t>
      </w:r>
      <w:r>
        <w:t>аудитором</w:t>
      </w:r>
      <w:r>
        <w:t xml:space="preserve"> </w:t>
      </w:r>
      <w:r>
        <w:t>проводилась</w:t>
      </w:r>
      <w:r>
        <w:t xml:space="preserve"> </w:t>
      </w:r>
      <w:r>
        <w:t>независимая</w:t>
      </w:r>
      <w:r>
        <w:t xml:space="preserve"> </w:t>
      </w:r>
      <w:r>
        <w:t>проверка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  <w:r>
        <w:t xml:space="preserve">, </w:t>
      </w:r>
      <w:r>
        <w:t>приводится</w:t>
      </w:r>
      <w:r>
        <w:t xml:space="preserve"> </w:t>
      </w:r>
      <w:r>
        <w:t>ин</w:t>
      </w:r>
      <w:r>
        <w:t>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отсроченных</w:t>
      </w:r>
      <w:r>
        <w:t xml:space="preserve"> </w:t>
      </w:r>
      <w:r>
        <w:t>и</w:t>
      </w:r>
      <w:r>
        <w:t xml:space="preserve"> </w:t>
      </w:r>
      <w:r>
        <w:t>просроченных</w:t>
      </w:r>
      <w:r>
        <w:t xml:space="preserve"> </w:t>
      </w:r>
      <w:r>
        <w:t>платежей</w:t>
      </w:r>
      <w:r>
        <w:t xml:space="preserve"> </w:t>
      </w:r>
      <w:r>
        <w:t>за</w:t>
      </w:r>
      <w:r>
        <w:t xml:space="preserve"> </w:t>
      </w:r>
      <w:r>
        <w:t>оказанные</w:t>
      </w:r>
      <w:r>
        <w:t xml:space="preserve"> </w:t>
      </w:r>
      <w:r>
        <w:t>аудитором</w:t>
      </w:r>
      <w:r>
        <w:t xml:space="preserve"> </w:t>
      </w:r>
      <w:r>
        <w:t>услуги</w:t>
      </w:r>
      <w:r>
        <w:t>:</w:t>
      </w:r>
      <w:r>
        <w:br/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 xml:space="preserve"> </w:t>
      </w:r>
      <w:r>
        <w:rPr>
          <w:rStyle w:val="Subst"/>
        </w:rPr>
        <w:t>определен</w:t>
      </w:r>
      <w:r>
        <w:rPr>
          <w:rStyle w:val="Subst"/>
        </w:rPr>
        <w:t xml:space="preserve"> </w:t>
      </w:r>
      <w:r>
        <w:rPr>
          <w:rStyle w:val="Subst"/>
        </w:rPr>
        <w:t>коммерческим</w:t>
      </w:r>
      <w:r>
        <w:rPr>
          <w:rStyle w:val="Subst"/>
        </w:rPr>
        <w:t xml:space="preserve"> </w:t>
      </w:r>
      <w:r>
        <w:rPr>
          <w:rStyle w:val="Subst"/>
        </w:rPr>
        <w:t>предложением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2019 </w:t>
      </w:r>
      <w:r>
        <w:rPr>
          <w:rStyle w:val="Subst"/>
        </w:rPr>
        <w:t>год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должен</w:t>
      </w:r>
      <w:r>
        <w:rPr>
          <w:rStyle w:val="Subst"/>
        </w:rPr>
        <w:t xml:space="preserve"> </w:t>
      </w:r>
      <w:r>
        <w:rPr>
          <w:rStyle w:val="Subst"/>
        </w:rPr>
        <w:t>превышать</w:t>
      </w:r>
      <w:r>
        <w:rPr>
          <w:rStyle w:val="Subst"/>
        </w:rPr>
        <w:t xml:space="preserve"> 193 600 </w:t>
      </w:r>
      <w:r>
        <w:rPr>
          <w:rStyle w:val="Subst"/>
        </w:rPr>
        <w:t>рублей</w:t>
      </w:r>
      <w:r>
        <w:rPr>
          <w:rStyle w:val="Subst"/>
        </w:rPr>
        <w:t xml:space="preserve"> (</w:t>
      </w:r>
      <w:r>
        <w:rPr>
          <w:rStyle w:val="Subst"/>
        </w:rPr>
        <w:t>НДС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облагается</w:t>
      </w:r>
      <w:r>
        <w:rPr>
          <w:rStyle w:val="Subst"/>
        </w:rPr>
        <w:t>)</w:t>
      </w:r>
    </w:p>
    <w:p w:rsidR="00000000" w:rsidRDefault="005A53B7">
      <w:pPr>
        <w:ind w:left="200"/>
      </w:pPr>
      <w:r>
        <w:t>Приводится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отсроченных</w:t>
      </w:r>
      <w:r>
        <w:t xml:space="preserve"> </w:t>
      </w:r>
      <w:r>
        <w:t>и</w:t>
      </w:r>
      <w:r>
        <w:t xml:space="preserve"> </w:t>
      </w:r>
      <w:r>
        <w:t>просроченных</w:t>
      </w:r>
      <w:r>
        <w:t xml:space="preserve"> </w:t>
      </w:r>
      <w:r>
        <w:t>платежей</w:t>
      </w:r>
      <w:r>
        <w:t xml:space="preserve"> </w:t>
      </w:r>
      <w:r>
        <w:t>за</w:t>
      </w:r>
      <w:r>
        <w:t xml:space="preserve"> </w:t>
      </w:r>
      <w:r>
        <w:t>оказанные</w:t>
      </w:r>
      <w:r>
        <w:t xml:space="preserve"> </w:t>
      </w:r>
      <w:r>
        <w:t>аудитором</w:t>
      </w:r>
      <w:r>
        <w:t xml:space="preserve"> </w:t>
      </w:r>
      <w:proofErr w:type="gramStart"/>
      <w:r>
        <w:t>услуги</w:t>
      </w:r>
      <w:r>
        <w:t>:</w:t>
      </w:r>
      <w:r>
        <w:br/>
      </w:r>
      <w:r>
        <w:rPr>
          <w:rStyle w:val="Subst"/>
        </w:rPr>
        <w:t>Отсроченных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просроченных</w:t>
      </w:r>
      <w:r>
        <w:rPr>
          <w:rStyle w:val="Subst"/>
        </w:rPr>
        <w:t xml:space="preserve"> </w:t>
      </w:r>
      <w:r>
        <w:rPr>
          <w:rStyle w:val="Subst"/>
        </w:rPr>
        <w:t>платежей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оказанные</w:t>
      </w:r>
      <w:r>
        <w:rPr>
          <w:rStyle w:val="Subst"/>
        </w:rPr>
        <w:t xml:space="preserve"> </w:t>
      </w:r>
      <w:r>
        <w:rPr>
          <w:rStyle w:val="Subst"/>
        </w:rPr>
        <w:t>аудитором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5A53B7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предоставляется</w:t>
      </w:r>
      <w:r>
        <w:rPr>
          <w:rStyle w:val="Subst"/>
        </w:rPr>
        <w:t>.</w:t>
      </w:r>
    </w:p>
    <w:p w:rsidR="00000000" w:rsidRDefault="005A53B7">
      <w:pPr>
        <w:pStyle w:val="2"/>
      </w:pPr>
      <w:r>
        <w:t xml:space="preserve">1.4.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</w:t>
      </w:r>
      <w:r>
        <w:t>эмитента</w:t>
      </w:r>
    </w:p>
    <w:p w:rsidR="00000000" w:rsidRDefault="005A53B7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Белов</w:t>
      </w:r>
      <w:r>
        <w:rPr>
          <w:rStyle w:val="Subst"/>
        </w:rPr>
        <w:t xml:space="preserve"> </w:t>
      </w:r>
      <w:r>
        <w:rPr>
          <w:rStyle w:val="Subst"/>
        </w:rPr>
        <w:t>Иван</w:t>
      </w:r>
      <w:r>
        <w:rPr>
          <w:rStyle w:val="Subst"/>
        </w:rPr>
        <w:t xml:space="preserve"> </w:t>
      </w:r>
      <w:r>
        <w:rPr>
          <w:rStyle w:val="Subst"/>
        </w:rPr>
        <w:t>Валерьевич</w:t>
      </w:r>
    </w:p>
    <w:p w:rsidR="00000000" w:rsidRDefault="005A53B7">
      <w:pPr>
        <w:ind w:left="200"/>
      </w:pPr>
      <w:r>
        <w:rPr>
          <w:rStyle w:val="Subst"/>
        </w:rPr>
        <w:t>Оцен</w:t>
      </w:r>
      <w:r>
        <w:rPr>
          <w:rStyle w:val="Subst"/>
        </w:rPr>
        <w:t>щ</w:t>
      </w:r>
      <w:r>
        <w:rPr>
          <w:rStyle w:val="Subst"/>
        </w:rPr>
        <w:t>ик</w:t>
      </w:r>
      <w:r>
        <w:rPr>
          <w:rStyle w:val="Subst"/>
        </w:rPr>
        <w:t xml:space="preserve"> </w:t>
      </w:r>
      <w:r>
        <w:rPr>
          <w:rStyle w:val="Subst"/>
        </w:rPr>
        <w:t>работает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трудового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юридическим</w:t>
      </w:r>
      <w:r>
        <w:rPr>
          <w:rStyle w:val="Subst"/>
        </w:rPr>
        <w:t xml:space="preserve"> </w:t>
      </w:r>
      <w:r>
        <w:rPr>
          <w:rStyle w:val="Subst"/>
        </w:rPr>
        <w:t>лицом</w:t>
      </w:r>
    </w:p>
    <w:p w:rsidR="00000000" w:rsidRDefault="005A53B7">
      <w:pPr>
        <w:ind w:left="200"/>
      </w:pPr>
      <w:r>
        <w:t>Телефон</w:t>
      </w:r>
      <w:r>
        <w:t>:</w:t>
      </w:r>
      <w:r>
        <w:rPr>
          <w:rStyle w:val="Subst"/>
        </w:rPr>
        <w:t xml:space="preserve"> (812) 498-6637</w:t>
      </w:r>
    </w:p>
    <w:p w:rsidR="00000000" w:rsidRDefault="005A53B7">
      <w:pPr>
        <w:ind w:left="200"/>
      </w:pPr>
      <w:r>
        <w:t>Факс</w:t>
      </w:r>
      <w:r>
        <w:t>:</w:t>
      </w:r>
      <w:r>
        <w:rPr>
          <w:rStyle w:val="Subst"/>
        </w:rPr>
        <w:t xml:space="preserve"> (812) 498-7339</w:t>
      </w:r>
    </w:p>
    <w:p w:rsidR="00000000" w:rsidRDefault="005A53B7">
      <w:pPr>
        <w:ind w:left="200"/>
      </w:pP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iola@iola.spb.ru</w:t>
      </w:r>
    </w:p>
    <w:p w:rsidR="00000000" w:rsidRDefault="005A53B7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юридическом</w:t>
      </w:r>
      <w:r>
        <w:t xml:space="preserve"> </w:t>
      </w:r>
      <w:r>
        <w:t>лице</w:t>
      </w:r>
      <w:r>
        <w:t xml:space="preserve">, </w:t>
      </w:r>
      <w:r>
        <w:t>с</w:t>
      </w:r>
      <w:r>
        <w:t xml:space="preserve"> </w:t>
      </w:r>
      <w:r>
        <w:t>которым</w:t>
      </w:r>
      <w:r>
        <w:t xml:space="preserve"> </w:t>
      </w:r>
      <w:r>
        <w:t>оценщик</w:t>
      </w:r>
      <w:r>
        <w:t xml:space="preserve"> </w:t>
      </w:r>
      <w:r>
        <w:t>заключил</w:t>
      </w:r>
      <w:r>
        <w:t xml:space="preserve"> </w:t>
      </w:r>
      <w:r>
        <w:t>трудовой</w:t>
      </w:r>
      <w:r>
        <w:t xml:space="preserve"> </w:t>
      </w:r>
      <w:r>
        <w:t>договор</w:t>
      </w:r>
    </w:p>
    <w:p w:rsidR="00000000" w:rsidRDefault="005A53B7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</w:t>
      </w:r>
      <w:r>
        <w:rPr>
          <w:rStyle w:val="Subst"/>
        </w:rPr>
        <w:t>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ИОЛА</w:t>
      </w:r>
      <w:r>
        <w:rPr>
          <w:rStyle w:val="Subst"/>
        </w:rPr>
        <w:t>"</w:t>
      </w:r>
    </w:p>
    <w:p w:rsidR="00000000" w:rsidRDefault="005A53B7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ИОЛА</w:t>
      </w:r>
      <w:r>
        <w:rPr>
          <w:rStyle w:val="Subst"/>
        </w:rPr>
        <w:t>"</w:t>
      </w:r>
    </w:p>
    <w:p w:rsidR="00000000" w:rsidRDefault="005A53B7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197046,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Куйбышева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.21, </w:t>
      </w:r>
      <w:r>
        <w:rPr>
          <w:rStyle w:val="Subst"/>
        </w:rPr>
        <w:t>лит</w:t>
      </w:r>
      <w:r>
        <w:rPr>
          <w:rStyle w:val="Subst"/>
        </w:rPr>
        <w:t xml:space="preserve">. </w:t>
      </w:r>
      <w:r>
        <w:rPr>
          <w:rStyle w:val="Subst"/>
        </w:rPr>
        <w:t>А</w:t>
      </w:r>
      <w:r>
        <w:rPr>
          <w:rStyle w:val="Subst"/>
        </w:rPr>
        <w:t xml:space="preserve">, </w:t>
      </w:r>
      <w:r>
        <w:rPr>
          <w:rStyle w:val="Subst"/>
        </w:rPr>
        <w:t>пом</w:t>
      </w:r>
      <w:r>
        <w:rPr>
          <w:rStyle w:val="Subst"/>
        </w:rPr>
        <w:t>. 33-</w:t>
      </w:r>
      <w:r>
        <w:rPr>
          <w:rStyle w:val="Subst"/>
        </w:rPr>
        <w:t>Н</w:t>
      </w:r>
    </w:p>
    <w:p w:rsidR="00000000" w:rsidRDefault="005A53B7">
      <w:pPr>
        <w:ind w:left="400"/>
      </w:pPr>
      <w:r>
        <w:t>ИНН</w:t>
      </w:r>
      <w:r>
        <w:t>:</w:t>
      </w:r>
      <w:r>
        <w:rPr>
          <w:rStyle w:val="Subst"/>
        </w:rPr>
        <w:t xml:space="preserve"> 7802111646</w:t>
      </w:r>
    </w:p>
    <w:p w:rsidR="00000000" w:rsidRDefault="005A53B7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1027801537444</w:t>
      </w:r>
    </w:p>
    <w:p w:rsidR="00000000" w:rsidRDefault="005A53B7">
      <w:pPr>
        <w:pStyle w:val="SubHeading"/>
        <w:ind w:left="200"/>
      </w:pPr>
      <w:r>
        <w:lastRenderedPageBreak/>
        <w:t>Данные</w:t>
      </w:r>
      <w:r>
        <w:t xml:space="preserve"> </w:t>
      </w:r>
      <w:r>
        <w:t>о</w:t>
      </w:r>
      <w:r>
        <w:t xml:space="preserve"> </w:t>
      </w:r>
      <w:r>
        <w:t>членстве</w:t>
      </w:r>
      <w:r>
        <w:t xml:space="preserve"> </w:t>
      </w:r>
      <w:r>
        <w:t>оценщика</w:t>
      </w:r>
      <w:r>
        <w:t xml:space="preserve"> </w:t>
      </w:r>
      <w:r>
        <w:t>в</w:t>
      </w:r>
      <w:r>
        <w:t xml:space="preserve"> </w:t>
      </w:r>
      <w:r>
        <w:t>саморегулируемых</w:t>
      </w:r>
      <w:r>
        <w:t xml:space="preserve"> </w:t>
      </w:r>
      <w:r>
        <w:t>органи</w:t>
      </w:r>
      <w:r>
        <w:t>зациях</w:t>
      </w:r>
      <w:r>
        <w:t xml:space="preserve"> </w:t>
      </w:r>
      <w:r>
        <w:t>оценщиков</w:t>
      </w:r>
    </w:p>
    <w:p w:rsidR="00000000" w:rsidRDefault="005A53B7">
      <w:pPr>
        <w:ind w:left="400"/>
      </w:pPr>
      <w:r>
        <w:t>Полное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Общероссийская</w:t>
      </w:r>
      <w:r>
        <w:rPr>
          <w:rStyle w:val="Subst"/>
        </w:rPr>
        <w:t xml:space="preserve"> </w:t>
      </w:r>
      <w:r>
        <w:rPr>
          <w:rStyle w:val="Subst"/>
        </w:rPr>
        <w:t>общественная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"</w:t>
      </w:r>
      <w:r>
        <w:rPr>
          <w:rStyle w:val="Subst"/>
        </w:rPr>
        <w:t>Российское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оценщиков</w:t>
      </w:r>
      <w:r>
        <w:rPr>
          <w:rStyle w:val="Subst"/>
        </w:rPr>
        <w:t>"</w:t>
      </w:r>
    </w:p>
    <w:p w:rsidR="00000000" w:rsidRDefault="005A53B7">
      <w:pPr>
        <w:pStyle w:val="SubHeading"/>
        <w:ind w:left="400"/>
      </w:pPr>
      <w:r>
        <w:t>Место</w:t>
      </w:r>
      <w:r>
        <w:t xml:space="preserve"> </w:t>
      </w:r>
      <w:r>
        <w:t>нахождения</w:t>
      </w:r>
    </w:p>
    <w:p w:rsidR="00000000" w:rsidRDefault="005A53B7">
      <w:pPr>
        <w:ind w:left="600"/>
      </w:pPr>
      <w:r>
        <w:rPr>
          <w:rStyle w:val="Subst"/>
        </w:rPr>
        <w:t xml:space="preserve">105066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>, 1-</w:t>
      </w:r>
      <w:r>
        <w:rPr>
          <w:rStyle w:val="Subst"/>
        </w:rPr>
        <w:t>ый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Басманный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 2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оф</w:t>
      </w:r>
      <w:r>
        <w:rPr>
          <w:rStyle w:val="Subst"/>
        </w:rPr>
        <w:t>. 5</w:t>
      </w:r>
    </w:p>
    <w:p w:rsidR="00000000" w:rsidRDefault="005A53B7">
      <w:pPr>
        <w:ind w:left="400"/>
      </w:pPr>
      <w:r>
        <w:t>Дата</w:t>
      </w:r>
      <w:r>
        <w:t xml:space="preserve"> </w:t>
      </w:r>
      <w:r>
        <w:t>регистрации</w:t>
      </w:r>
      <w:r>
        <w:t xml:space="preserve"> </w:t>
      </w:r>
      <w:r>
        <w:t>оценщика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саморегулируемой</w:t>
      </w:r>
      <w:r>
        <w:t xml:space="preserve"> </w:t>
      </w:r>
      <w:r>
        <w:t>организации</w:t>
      </w:r>
      <w:r>
        <w:t xml:space="preserve"> </w:t>
      </w:r>
      <w:r>
        <w:t>оценщико</w:t>
      </w:r>
      <w:r>
        <w:t>в</w:t>
      </w:r>
      <w:r>
        <w:t>:</w:t>
      </w:r>
      <w:r>
        <w:rPr>
          <w:rStyle w:val="Subst"/>
        </w:rPr>
        <w:t xml:space="preserve"> 22.07.2011</w:t>
      </w:r>
    </w:p>
    <w:p w:rsidR="00000000" w:rsidRDefault="005A53B7">
      <w:pPr>
        <w:ind w:left="400"/>
      </w:pPr>
      <w:r>
        <w:t>Регистрационный</w:t>
      </w:r>
      <w:r>
        <w:t xml:space="preserve"> </w:t>
      </w:r>
      <w:r>
        <w:t>номер</w:t>
      </w:r>
      <w:r>
        <w:t>:</w:t>
      </w:r>
      <w:r>
        <w:rPr>
          <w:rStyle w:val="Subst"/>
        </w:rPr>
        <w:t xml:space="preserve"> 007483</w:t>
      </w:r>
    </w:p>
    <w:p w:rsidR="00000000" w:rsidRDefault="005A53B7">
      <w:pPr>
        <w:ind w:left="200"/>
      </w:pPr>
      <w:r>
        <w:t>Информация</w:t>
      </w:r>
      <w:r>
        <w:t xml:space="preserve"> </w:t>
      </w:r>
      <w:r>
        <w:t>об</w:t>
      </w:r>
      <w:r>
        <w:t xml:space="preserve"> </w:t>
      </w:r>
      <w:r>
        <w:t>услугах</w:t>
      </w:r>
      <w:r>
        <w:t xml:space="preserve"> </w:t>
      </w:r>
      <w:r>
        <w:t>по</w:t>
      </w:r>
      <w:r>
        <w:t xml:space="preserve"> </w:t>
      </w:r>
      <w:r>
        <w:t>оценке</w:t>
      </w:r>
      <w:r>
        <w:t xml:space="preserve">, </w:t>
      </w:r>
      <w:r>
        <w:t>оказываемых</w:t>
      </w:r>
      <w:r>
        <w:t xml:space="preserve"> </w:t>
      </w:r>
      <w:r>
        <w:t>данным</w:t>
      </w:r>
      <w:r>
        <w:t xml:space="preserve"> </w:t>
      </w:r>
      <w:r>
        <w:t>оценщиком</w:t>
      </w:r>
      <w:r>
        <w:t>:</w:t>
      </w:r>
      <w:r>
        <w:br/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рыночной</w:t>
      </w:r>
      <w:r>
        <w:rPr>
          <w:rStyle w:val="Subst"/>
        </w:rPr>
        <w:t xml:space="preserve"> </w:t>
      </w:r>
      <w:r>
        <w:rPr>
          <w:rStyle w:val="Subst"/>
        </w:rPr>
        <w:t>величины</w:t>
      </w:r>
      <w:r>
        <w:rPr>
          <w:rStyle w:val="Subst"/>
        </w:rPr>
        <w:t xml:space="preserve"> </w:t>
      </w:r>
      <w:r>
        <w:rPr>
          <w:rStyle w:val="Subst"/>
        </w:rPr>
        <w:t>арендной</w:t>
      </w:r>
      <w:r>
        <w:rPr>
          <w:rStyle w:val="Subst"/>
        </w:rPr>
        <w:t xml:space="preserve"> </w:t>
      </w:r>
      <w:r>
        <w:rPr>
          <w:rStyle w:val="Subst"/>
        </w:rPr>
        <w:t>платы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объект</w:t>
      </w:r>
      <w:r>
        <w:rPr>
          <w:rStyle w:val="Subst"/>
        </w:rPr>
        <w:t xml:space="preserve"> </w:t>
      </w:r>
      <w:r>
        <w:rPr>
          <w:rStyle w:val="Subst"/>
        </w:rPr>
        <w:t>оценки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жилое</w:t>
      </w:r>
      <w:r>
        <w:rPr>
          <w:rStyle w:val="Subst"/>
        </w:rPr>
        <w:t xml:space="preserve"> </w:t>
      </w:r>
      <w:r>
        <w:rPr>
          <w:rStyle w:val="Subst"/>
        </w:rPr>
        <w:t>помещение</w:t>
      </w:r>
      <w:r>
        <w:rPr>
          <w:rStyle w:val="Subst"/>
        </w:rPr>
        <w:t xml:space="preserve">, </w:t>
      </w:r>
      <w:r>
        <w:rPr>
          <w:rStyle w:val="Subst"/>
        </w:rPr>
        <w:t>расположенное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адресу</w:t>
      </w:r>
      <w:r>
        <w:rPr>
          <w:rStyle w:val="Subst"/>
        </w:rPr>
        <w:t xml:space="preserve">: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Комсомольский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15, </w:t>
      </w:r>
      <w:r>
        <w:rPr>
          <w:rStyle w:val="Subst"/>
        </w:rPr>
        <w:t>корп</w:t>
      </w:r>
      <w:r>
        <w:rPr>
          <w:rStyle w:val="Subst"/>
        </w:rPr>
        <w:t>ус</w:t>
      </w:r>
      <w:r>
        <w:rPr>
          <w:rStyle w:val="Subst"/>
        </w:rPr>
        <w:t xml:space="preserve"> 2, </w:t>
      </w:r>
      <w:r>
        <w:rPr>
          <w:rStyle w:val="Subst"/>
        </w:rPr>
        <w:t>квартира</w:t>
      </w:r>
      <w:r>
        <w:rPr>
          <w:rStyle w:val="Subst"/>
        </w:rPr>
        <w:t xml:space="preserve"> 30.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рыночной</w:t>
      </w:r>
      <w:r>
        <w:rPr>
          <w:rStyle w:val="Subst"/>
        </w:rPr>
        <w:t xml:space="preserve"> </w:t>
      </w:r>
      <w:r>
        <w:rPr>
          <w:rStyle w:val="Subst"/>
        </w:rPr>
        <w:t>величины</w:t>
      </w:r>
      <w:r>
        <w:rPr>
          <w:rStyle w:val="Subst"/>
        </w:rPr>
        <w:t xml:space="preserve"> </w:t>
      </w:r>
      <w:r>
        <w:rPr>
          <w:rStyle w:val="Subst"/>
        </w:rPr>
        <w:t>арендной</w:t>
      </w:r>
      <w:r>
        <w:rPr>
          <w:rStyle w:val="Subst"/>
        </w:rPr>
        <w:t xml:space="preserve"> </w:t>
      </w:r>
      <w:r>
        <w:rPr>
          <w:rStyle w:val="Subst"/>
        </w:rPr>
        <w:t>платы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объект</w:t>
      </w:r>
      <w:r>
        <w:rPr>
          <w:rStyle w:val="Subst"/>
        </w:rPr>
        <w:t xml:space="preserve"> </w:t>
      </w:r>
      <w:r>
        <w:rPr>
          <w:rStyle w:val="Subst"/>
        </w:rPr>
        <w:t>оценки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часть</w:t>
      </w:r>
      <w:r>
        <w:rPr>
          <w:rStyle w:val="Subst"/>
        </w:rPr>
        <w:t xml:space="preserve"> </w:t>
      </w:r>
      <w:r>
        <w:rPr>
          <w:rStyle w:val="Subst"/>
        </w:rPr>
        <w:t>здания</w:t>
      </w:r>
      <w:r>
        <w:rPr>
          <w:rStyle w:val="Subst"/>
        </w:rPr>
        <w:t xml:space="preserve"> </w:t>
      </w:r>
      <w:r>
        <w:rPr>
          <w:rStyle w:val="Subst"/>
        </w:rPr>
        <w:t>международного</w:t>
      </w:r>
      <w:r>
        <w:rPr>
          <w:rStyle w:val="Subst"/>
        </w:rPr>
        <w:t xml:space="preserve"> </w:t>
      </w:r>
      <w:r>
        <w:rPr>
          <w:rStyle w:val="Subst"/>
        </w:rPr>
        <w:t>делового</w:t>
      </w:r>
      <w:r>
        <w:rPr>
          <w:rStyle w:val="Subst"/>
        </w:rPr>
        <w:t xml:space="preserve"> </w:t>
      </w:r>
      <w:r>
        <w:rPr>
          <w:rStyle w:val="Subst"/>
        </w:rPr>
        <w:t>центра</w:t>
      </w:r>
      <w:r>
        <w:rPr>
          <w:rStyle w:val="Subst"/>
        </w:rPr>
        <w:t xml:space="preserve"> "</w:t>
      </w:r>
      <w:r>
        <w:rPr>
          <w:rStyle w:val="Subst"/>
        </w:rPr>
        <w:t>Нептун</w:t>
      </w:r>
      <w:r>
        <w:rPr>
          <w:rStyle w:val="Subst"/>
        </w:rPr>
        <w:t xml:space="preserve">", </w:t>
      </w:r>
      <w:r>
        <w:rPr>
          <w:rStyle w:val="Subst"/>
        </w:rPr>
        <w:t>расположенного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адресу</w:t>
      </w:r>
      <w:r>
        <w:rPr>
          <w:rStyle w:val="Subst"/>
        </w:rPr>
        <w:t xml:space="preserve">: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наб</w:t>
      </w:r>
      <w:r>
        <w:rPr>
          <w:rStyle w:val="Subst"/>
        </w:rPr>
        <w:t xml:space="preserve">. </w:t>
      </w:r>
      <w:r>
        <w:rPr>
          <w:rStyle w:val="Subst"/>
        </w:rPr>
        <w:t>Обводного</w:t>
      </w:r>
      <w:r>
        <w:rPr>
          <w:rStyle w:val="Subst"/>
        </w:rPr>
        <w:t xml:space="preserve"> </w:t>
      </w:r>
      <w:r>
        <w:rPr>
          <w:rStyle w:val="Subst"/>
        </w:rPr>
        <w:t>канала</w:t>
      </w:r>
      <w:r>
        <w:rPr>
          <w:rStyle w:val="Subst"/>
        </w:rPr>
        <w:t xml:space="preserve">, </w:t>
      </w:r>
      <w:r>
        <w:rPr>
          <w:rStyle w:val="Subst"/>
        </w:rPr>
        <w:t>дом</w:t>
      </w:r>
      <w:r>
        <w:rPr>
          <w:rStyle w:val="Subst"/>
        </w:rPr>
        <w:t xml:space="preserve"> 93</w:t>
      </w:r>
      <w:r>
        <w:rPr>
          <w:rStyle w:val="Subst"/>
        </w:rPr>
        <w:t>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Получение</w:t>
      </w:r>
      <w:r>
        <w:rPr>
          <w:rStyle w:val="Subst"/>
        </w:rPr>
        <w:t xml:space="preserve"> </w:t>
      </w:r>
      <w:r>
        <w:rPr>
          <w:rStyle w:val="Subst"/>
        </w:rPr>
        <w:t>положительного</w:t>
      </w:r>
      <w:r>
        <w:rPr>
          <w:rStyle w:val="Subst"/>
        </w:rPr>
        <w:t xml:space="preserve"> </w:t>
      </w:r>
      <w:r>
        <w:rPr>
          <w:rStyle w:val="Subst"/>
        </w:rPr>
        <w:t>экспертного</w:t>
      </w:r>
      <w:r>
        <w:rPr>
          <w:rStyle w:val="Subst"/>
        </w:rPr>
        <w:t xml:space="preserve"> </w:t>
      </w:r>
      <w:r>
        <w:rPr>
          <w:rStyle w:val="Subst"/>
        </w:rPr>
        <w:t>закл</w:t>
      </w:r>
      <w:r>
        <w:rPr>
          <w:rStyle w:val="Subst"/>
        </w:rPr>
        <w:t>ючения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отчеты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оценке</w:t>
      </w:r>
      <w:r>
        <w:rPr>
          <w:rStyle w:val="Subst"/>
        </w:rPr>
        <w:t xml:space="preserve"> </w:t>
      </w:r>
      <w:r>
        <w:rPr>
          <w:rStyle w:val="Subst"/>
        </w:rPr>
        <w:t>рыночной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ставок</w:t>
      </w:r>
      <w:r>
        <w:rPr>
          <w:rStyle w:val="Subst"/>
        </w:rPr>
        <w:t xml:space="preserve"> </w:t>
      </w:r>
      <w:r>
        <w:rPr>
          <w:rStyle w:val="Subst"/>
        </w:rPr>
        <w:t>арендной</w:t>
      </w:r>
      <w:r>
        <w:rPr>
          <w:rStyle w:val="Subst"/>
        </w:rPr>
        <w:t xml:space="preserve"> </w:t>
      </w:r>
      <w:r>
        <w:rPr>
          <w:rStyle w:val="Subst"/>
        </w:rPr>
        <w:t>платы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НП</w:t>
      </w:r>
      <w:r>
        <w:rPr>
          <w:rStyle w:val="Subst"/>
        </w:rPr>
        <w:t xml:space="preserve"> </w:t>
      </w:r>
      <w:r>
        <w:rPr>
          <w:rStyle w:val="Subst"/>
        </w:rPr>
        <w:t>СРО</w:t>
      </w:r>
      <w:r>
        <w:rPr>
          <w:rStyle w:val="Subst"/>
        </w:rPr>
        <w:t xml:space="preserve"> "</w:t>
      </w:r>
      <w:r>
        <w:rPr>
          <w:rStyle w:val="Subst"/>
        </w:rPr>
        <w:t>ДСО</w:t>
      </w:r>
      <w:r>
        <w:rPr>
          <w:rStyle w:val="Subst"/>
        </w:rPr>
        <w:t>".</w:t>
      </w:r>
      <w:r>
        <w:rPr>
          <w:rStyle w:val="Subst"/>
        </w:rPr>
        <w:br/>
      </w:r>
      <w:r>
        <w:rPr>
          <w:rStyle w:val="Subst"/>
        </w:rPr>
        <w:t>Оценка</w:t>
      </w:r>
      <w:r>
        <w:rPr>
          <w:rStyle w:val="Subst"/>
        </w:rPr>
        <w:t xml:space="preserve"> </w:t>
      </w:r>
      <w:r>
        <w:rPr>
          <w:rStyle w:val="Subst"/>
        </w:rPr>
        <w:t>рыночной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ставок</w:t>
      </w:r>
      <w:r>
        <w:rPr>
          <w:rStyle w:val="Subst"/>
        </w:rPr>
        <w:t xml:space="preserve"> </w:t>
      </w:r>
      <w:r>
        <w:rPr>
          <w:rStyle w:val="Subst"/>
        </w:rPr>
        <w:t>арендной</w:t>
      </w:r>
      <w:r>
        <w:rPr>
          <w:rStyle w:val="Subst"/>
        </w:rPr>
        <w:t xml:space="preserve"> </w:t>
      </w:r>
      <w:r>
        <w:rPr>
          <w:rStyle w:val="Subst"/>
        </w:rPr>
        <w:t>платы</w:t>
      </w:r>
      <w:r>
        <w:rPr>
          <w:rStyle w:val="Subst"/>
        </w:rPr>
        <w:t xml:space="preserve"> (</w:t>
      </w:r>
      <w:r>
        <w:rPr>
          <w:rStyle w:val="Subst"/>
        </w:rPr>
        <w:t>парковка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</w:t>
      </w:r>
      <w:r>
        <w:rPr>
          <w:rStyle w:val="Subst"/>
        </w:rPr>
        <w:t>.14).</w:t>
      </w:r>
      <w:r>
        <w:rPr>
          <w:rStyle w:val="Subst"/>
        </w:rPr>
        <w:br/>
      </w:r>
      <w:r>
        <w:rPr>
          <w:rStyle w:val="Subst"/>
        </w:rPr>
        <w:t>Оценка</w:t>
      </w:r>
      <w:r>
        <w:rPr>
          <w:rStyle w:val="Subst"/>
        </w:rPr>
        <w:t xml:space="preserve"> </w:t>
      </w:r>
      <w:r>
        <w:rPr>
          <w:rStyle w:val="Subst"/>
        </w:rPr>
        <w:t>рыночной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арендной</w:t>
      </w:r>
      <w:r>
        <w:rPr>
          <w:rStyle w:val="Subst"/>
        </w:rPr>
        <w:t xml:space="preserve"> </w:t>
      </w:r>
      <w:r>
        <w:rPr>
          <w:rStyle w:val="Subst"/>
        </w:rPr>
        <w:t>платы</w:t>
      </w:r>
      <w:r>
        <w:rPr>
          <w:rStyle w:val="Subst"/>
        </w:rPr>
        <w:t xml:space="preserve"> (</w:t>
      </w:r>
      <w:r>
        <w:rPr>
          <w:rStyle w:val="Subst"/>
        </w:rPr>
        <w:t>ТРК</w:t>
      </w:r>
      <w:r>
        <w:rPr>
          <w:rStyle w:val="Subst"/>
        </w:rPr>
        <w:t xml:space="preserve"> "</w:t>
      </w:r>
      <w:r>
        <w:rPr>
          <w:rStyle w:val="Subst"/>
        </w:rPr>
        <w:t>Планета</w:t>
      </w:r>
      <w:r>
        <w:rPr>
          <w:rStyle w:val="Subst"/>
        </w:rPr>
        <w:t xml:space="preserve"> </w:t>
      </w:r>
      <w:r>
        <w:rPr>
          <w:rStyle w:val="Subst"/>
        </w:rPr>
        <w:t>Нептун</w:t>
      </w:r>
      <w:r>
        <w:rPr>
          <w:rStyle w:val="Subst"/>
        </w:rPr>
        <w:t>").</w:t>
      </w:r>
      <w:r>
        <w:rPr>
          <w:rStyle w:val="Subst"/>
        </w:rPr>
        <w:br/>
      </w:r>
      <w:r>
        <w:rPr>
          <w:rStyle w:val="Subst"/>
        </w:rPr>
        <w:t>Оценка</w:t>
      </w:r>
      <w:r>
        <w:rPr>
          <w:rStyle w:val="Subst"/>
        </w:rPr>
        <w:t xml:space="preserve"> </w:t>
      </w:r>
      <w:r>
        <w:rPr>
          <w:rStyle w:val="Subst"/>
        </w:rPr>
        <w:t>рыночной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величины</w:t>
      </w:r>
      <w:r>
        <w:rPr>
          <w:rStyle w:val="Subst"/>
        </w:rPr>
        <w:t xml:space="preserve"> </w:t>
      </w:r>
      <w:r>
        <w:rPr>
          <w:rStyle w:val="Subst"/>
        </w:rPr>
        <w:t>аре</w:t>
      </w:r>
      <w:r>
        <w:rPr>
          <w:rStyle w:val="Subst"/>
        </w:rPr>
        <w:t>ндной</w:t>
      </w:r>
      <w:r>
        <w:rPr>
          <w:rStyle w:val="Subst"/>
        </w:rPr>
        <w:t xml:space="preserve"> </w:t>
      </w:r>
      <w:r>
        <w:rPr>
          <w:rStyle w:val="Subst"/>
        </w:rPr>
        <w:t>платы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объект</w:t>
      </w:r>
      <w:r>
        <w:rPr>
          <w:rStyle w:val="Subst"/>
        </w:rPr>
        <w:t xml:space="preserve"> </w:t>
      </w:r>
      <w:r>
        <w:rPr>
          <w:rStyle w:val="Subst"/>
        </w:rPr>
        <w:t>оценки</w:t>
      </w:r>
      <w:r>
        <w:rPr>
          <w:rStyle w:val="Subst"/>
        </w:rPr>
        <w:t xml:space="preserve"> - </w:t>
      </w:r>
      <w:r>
        <w:rPr>
          <w:rStyle w:val="Subst"/>
        </w:rPr>
        <w:t>часть</w:t>
      </w:r>
      <w:r>
        <w:rPr>
          <w:rStyle w:val="Subst"/>
        </w:rPr>
        <w:t xml:space="preserve"> </w:t>
      </w:r>
      <w:r>
        <w:rPr>
          <w:rStyle w:val="Subst"/>
        </w:rPr>
        <w:t>здания</w:t>
      </w:r>
      <w:r>
        <w:rPr>
          <w:rStyle w:val="Subst"/>
        </w:rPr>
        <w:t xml:space="preserve"> </w:t>
      </w:r>
      <w:r>
        <w:rPr>
          <w:rStyle w:val="Subst"/>
        </w:rPr>
        <w:t>МДЦ</w:t>
      </w:r>
      <w:r>
        <w:rPr>
          <w:rStyle w:val="Subst"/>
        </w:rPr>
        <w:t xml:space="preserve"> "</w:t>
      </w:r>
      <w:r>
        <w:rPr>
          <w:rStyle w:val="Subst"/>
        </w:rPr>
        <w:t>Нептун</w:t>
      </w:r>
      <w:r>
        <w:rPr>
          <w:rStyle w:val="Subst"/>
        </w:rPr>
        <w:t>".</w:t>
      </w:r>
    </w:p>
    <w:p w:rsidR="00000000" w:rsidRDefault="005A53B7">
      <w:pPr>
        <w:pStyle w:val="2"/>
      </w:pPr>
      <w:r>
        <w:t xml:space="preserve">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5A53B7">
      <w:pPr>
        <w:ind w:left="200"/>
      </w:pP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консультанты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5A53B7">
      <w:pPr>
        <w:pStyle w:val="2"/>
      </w:pPr>
      <w:r>
        <w:t xml:space="preserve">1.6. </w:t>
      </w:r>
      <w:r>
        <w:t>Сведен</w:t>
      </w:r>
      <w:r>
        <w:t>ия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5A53B7">
      <w:pPr>
        <w:ind w:left="200"/>
      </w:pP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подписей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5A53B7">
      <w:pPr>
        <w:pStyle w:val="1"/>
      </w:pPr>
      <w:r>
        <w:t xml:space="preserve">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5A53B7">
      <w:pPr>
        <w:pStyle w:val="2"/>
      </w:pPr>
      <w:r>
        <w:t xml:space="preserve">2.1. </w:t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5A53B7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</w:t>
      </w:r>
      <w:r>
        <w:rPr>
          <w:rStyle w:val="Subst"/>
        </w:rPr>
        <w:t>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5A53B7">
      <w:pPr>
        <w:pStyle w:val="2"/>
      </w:pPr>
      <w:r>
        <w:t xml:space="preserve">2.2. </w:t>
      </w:r>
      <w:r>
        <w:t>Рыночная</w:t>
      </w:r>
      <w:r>
        <w:t xml:space="preserve"> </w:t>
      </w:r>
      <w:r>
        <w:t>капитализация</w:t>
      </w:r>
      <w:r>
        <w:t xml:space="preserve"> </w:t>
      </w:r>
      <w:r>
        <w:t>эмитента</w:t>
      </w:r>
    </w:p>
    <w:p w:rsidR="00000000" w:rsidRDefault="005A53B7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эмитентами</w:t>
      </w:r>
      <w:r>
        <w:t xml:space="preserve">, </w:t>
      </w:r>
      <w:r>
        <w:t>обыкновенные</w:t>
      </w:r>
      <w:r>
        <w:t xml:space="preserve"> </w:t>
      </w:r>
      <w:r>
        <w:t>именные</w:t>
      </w:r>
      <w:r>
        <w:t xml:space="preserve"> </w:t>
      </w:r>
      <w:r>
        <w:t>акции</w:t>
      </w:r>
      <w:r>
        <w:t xml:space="preserve"> </w:t>
      </w:r>
      <w:r>
        <w:t>которы</w:t>
      </w:r>
      <w:r>
        <w:t>х</w:t>
      </w:r>
      <w:r>
        <w:t xml:space="preserve"> </w:t>
      </w:r>
      <w:r>
        <w:t>не</w:t>
      </w:r>
      <w:r>
        <w:t xml:space="preserve"> </w:t>
      </w:r>
      <w:r>
        <w:t>допущены</w:t>
      </w:r>
      <w:r>
        <w:t xml:space="preserve"> </w:t>
      </w:r>
      <w:r>
        <w:t>к</w:t>
      </w:r>
      <w:r>
        <w:t xml:space="preserve"> </w:t>
      </w:r>
      <w:r>
        <w:t>обращению</w:t>
      </w:r>
      <w:r>
        <w:t xml:space="preserve"> </w:t>
      </w:r>
      <w:r>
        <w:t>организатором</w:t>
      </w:r>
      <w:r>
        <w:t xml:space="preserve"> </w:t>
      </w:r>
      <w:r>
        <w:t>торговли</w:t>
      </w:r>
    </w:p>
    <w:p w:rsidR="00000000" w:rsidRDefault="005A53B7">
      <w:pPr>
        <w:pStyle w:val="2"/>
      </w:pPr>
      <w:r>
        <w:t xml:space="preserve">2.3. </w:t>
      </w:r>
      <w:r>
        <w:t>Обязательства</w:t>
      </w:r>
      <w:r>
        <w:t xml:space="preserve"> </w:t>
      </w:r>
      <w:r>
        <w:t>эмитента</w:t>
      </w:r>
    </w:p>
    <w:p w:rsidR="00000000" w:rsidRDefault="005A53B7">
      <w:pPr>
        <w:pStyle w:val="2"/>
      </w:pPr>
      <w:r>
        <w:t xml:space="preserve">2.3.1. </w:t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5A53B7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</w:t>
      </w:r>
      <w:r>
        <w:rPr>
          <w:rStyle w:val="Subst"/>
        </w:rPr>
        <w:t>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5A53B7">
      <w:pPr>
        <w:pStyle w:val="2"/>
      </w:pPr>
      <w:r>
        <w:t xml:space="preserve">2.3.2. </w:t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5A53B7">
      <w:pPr>
        <w:ind w:left="200"/>
      </w:pPr>
      <w:r>
        <w:t>Описывается</w:t>
      </w:r>
      <w:r>
        <w:t xml:space="preserve"> </w:t>
      </w:r>
      <w:r>
        <w:t>исполнение</w:t>
      </w:r>
      <w:r>
        <w:t xml:space="preserve"> </w:t>
      </w:r>
      <w:r>
        <w:t>эмитентом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действовавшим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финансовог</w:t>
      </w:r>
      <w:r>
        <w:t>о</w:t>
      </w:r>
      <w:r>
        <w:t xml:space="preserve"> </w:t>
      </w:r>
      <w:r>
        <w:t>года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lastRenderedPageBreak/>
        <w:t>займа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заключенным</w:t>
      </w:r>
      <w:r>
        <w:t xml:space="preserve"> </w:t>
      </w:r>
      <w:r>
        <w:t>путем</w:t>
      </w:r>
      <w:r>
        <w:t xml:space="preserve"> </w:t>
      </w:r>
      <w:r>
        <w:t>выпуска</w:t>
      </w:r>
      <w:r>
        <w:t xml:space="preserve"> </w:t>
      </w:r>
      <w:r>
        <w:t>и</w:t>
      </w:r>
      <w:r>
        <w:t xml:space="preserve"> </w:t>
      </w:r>
      <w:r>
        <w:t>продажи</w:t>
      </w:r>
      <w:r>
        <w:t xml:space="preserve"> </w:t>
      </w:r>
      <w:r>
        <w:t>облигаций</w:t>
      </w:r>
      <w:r>
        <w:t xml:space="preserve">, </w:t>
      </w:r>
      <w:r>
        <w:t>сумма</w:t>
      </w:r>
      <w:r>
        <w:t xml:space="preserve"> </w:t>
      </w:r>
      <w:r>
        <w:t>основного</w:t>
      </w:r>
      <w:r>
        <w:t xml:space="preserve"> </w:t>
      </w:r>
      <w:r>
        <w:t>долга</w:t>
      </w:r>
      <w:r>
        <w:t xml:space="preserve">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составляла</w:t>
      </w:r>
      <w:r>
        <w:t xml:space="preserve"> 5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</w:t>
      </w:r>
      <w:r>
        <w:t>етного</w:t>
      </w:r>
      <w:r>
        <w:t xml:space="preserve"> </w:t>
      </w:r>
      <w:r>
        <w:t>периода</w:t>
      </w:r>
      <w:r>
        <w:t xml:space="preserve"> (</w:t>
      </w:r>
      <w:r>
        <w:t>квартала</w:t>
      </w:r>
      <w:r>
        <w:t xml:space="preserve">, </w:t>
      </w:r>
      <w:r>
        <w:t>года</w:t>
      </w:r>
      <w:r>
        <w:t xml:space="preserve">), </w:t>
      </w:r>
      <w:r>
        <w:t>предшествовавшего</w:t>
      </w:r>
      <w:r>
        <w:t xml:space="preserve"> </w:t>
      </w:r>
      <w:r>
        <w:t>заключению</w:t>
      </w:r>
      <w:r>
        <w:t xml:space="preserve"> </w:t>
      </w:r>
      <w:r>
        <w:t>соответствующего</w:t>
      </w:r>
      <w:r>
        <w:t xml:space="preserve"> </w:t>
      </w:r>
      <w:r>
        <w:t>договора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истек</w:t>
      </w:r>
      <w:r>
        <w:t xml:space="preserve"> </w:t>
      </w:r>
      <w:r>
        <w:t>установленный</w:t>
      </w:r>
      <w:r>
        <w:t xml:space="preserve"> </w:t>
      </w:r>
      <w:r>
        <w:t>срок</w:t>
      </w:r>
      <w:r>
        <w:t xml:space="preserve"> </w:t>
      </w:r>
      <w:r>
        <w:t>представления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иным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которые</w:t>
      </w:r>
      <w:r>
        <w:t xml:space="preserve"> </w:t>
      </w:r>
      <w:r>
        <w:t>эмит</w:t>
      </w:r>
      <w:r>
        <w:t>ент</w:t>
      </w:r>
      <w:r>
        <w:t xml:space="preserve"> </w:t>
      </w:r>
      <w:r>
        <w:t>считает</w:t>
      </w:r>
      <w:r>
        <w:t xml:space="preserve"> </w:t>
      </w:r>
      <w:r>
        <w:t>для</w:t>
      </w:r>
      <w:r>
        <w:t xml:space="preserve"> </w:t>
      </w:r>
      <w:r>
        <w:t>себя</w:t>
      </w:r>
      <w:r>
        <w:t xml:space="preserve"> </w:t>
      </w:r>
      <w:r>
        <w:t>существенными</w:t>
      </w:r>
      <w:r>
        <w:t>.</w:t>
      </w:r>
    </w:p>
    <w:p w:rsidR="00000000" w:rsidRDefault="005A53B7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имел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</w:p>
    <w:p w:rsidR="00000000" w:rsidRDefault="005A53B7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предоставляется</w:t>
      </w:r>
      <w:r>
        <w:rPr>
          <w:rStyle w:val="Subst"/>
        </w:rPr>
        <w:t>.</w:t>
      </w:r>
    </w:p>
    <w:p w:rsidR="00000000" w:rsidRDefault="005A53B7">
      <w:pPr>
        <w:pStyle w:val="2"/>
      </w:pPr>
      <w:r>
        <w:t xml:space="preserve">2.3.3. </w:t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5A53B7">
      <w:pPr>
        <w:ind w:left="2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5A53B7">
      <w:pPr>
        <w:pStyle w:val="2"/>
      </w:pPr>
      <w:r>
        <w:t xml:space="preserve">2.3.4. </w:t>
      </w:r>
      <w:r>
        <w:t>Прочие</w:t>
      </w:r>
      <w:r>
        <w:t xml:space="preserve"> </w:t>
      </w:r>
      <w:r>
        <w:t>обязател</w:t>
      </w:r>
      <w:r>
        <w:t>ьства</w:t>
      </w:r>
      <w:r>
        <w:t xml:space="preserve"> </w:t>
      </w:r>
      <w:r>
        <w:t>эмитента</w:t>
      </w:r>
    </w:p>
    <w:p w:rsidR="00000000" w:rsidRDefault="005A53B7">
      <w:pPr>
        <w:ind w:left="200"/>
      </w:pP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отраженных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финансовом</w:t>
      </w:r>
      <w:r>
        <w:rPr>
          <w:rStyle w:val="Subst"/>
        </w:rPr>
        <w:t xml:space="preserve"> </w:t>
      </w:r>
      <w:r>
        <w:rPr>
          <w:rStyle w:val="Subst"/>
        </w:rPr>
        <w:t>состоянии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 xml:space="preserve">, </w:t>
      </w:r>
      <w:r>
        <w:rPr>
          <w:rStyle w:val="Subst"/>
        </w:rPr>
        <w:t>источниках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деятельнос</w:t>
      </w:r>
      <w:r>
        <w:rPr>
          <w:rStyle w:val="Subst"/>
        </w:rPr>
        <w:t>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5A53B7">
      <w:pPr>
        <w:pStyle w:val="2"/>
      </w:pPr>
      <w:r>
        <w:t xml:space="preserve">2.4.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5A53B7">
      <w:pPr>
        <w:ind w:left="200"/>
      </w:pPr>
      <w:r>
        <w:t>Политика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управления</w:t>
      </w:r>
      <w:r>
        <w:t xml:space="preserve"> </w:t>
      </w:r>
      <w:proofErr w:type="gramStart"/>
      <w:r>
        <w:t>рисками</w:t>
      </w:r>
      <w:r>
        <w:t>:</w:t>
      </w:r>
      <w:r>
        <w:br/>
      </w:r>
      <w:r>
        <w:rPr>
          <w:rStyle w:val="Subst"/>
        </w:rPr>
        <w:t>Эмитент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приобретал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планирует</w:t>
      </w:r>
      <w:r>
        <w:rPr>
          <w:rStyle w:val="Subst"/>
        </w:rPr>
        <w:t xml:space="preserve"> </w:t>
      </w:r>
      <w:r>
        <w:rPr>
          <w:rStyle w:val="Subst"/>
        </w:rPr>
        <w:t>приобретать</w:t>
      </w:r>
      <w:r>
        <w:rPr>
          <w:rStyle w:val="Subst"/>
        </w:rPr>
        <w:t xml:space="preserve"> </w:t>
      </w:r>
      <w:r>
        <w:rPr>
          <w:rStyle w:val="Subst"/>
        </w:rPr>
        <w:t>размещенные</w:t>
      </w:r>
      <w:r>
        <w:rPr>
          <w:rStyle w:val="Subst"/>
        </w:rPr>
        <w:t xml:space="preserve"> </w:t>
      </w:r>
      <w:r>
        <w:rPr>
          <w:rStyle w:val="Subst"/>
        </w:rPr>
        <w:t>эмиссионные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>.</w:t>
      </w:r>
    </w:p>
    <w:p w:rsidR="00000000" w:rsidRDefault="005A53B7">
      <w:pPr>
        <w:pStyle w:val="2"/>
      </w:pPr>
      <w:r>
        <w:t>2.4.1</w:t>
      </w:r>
      <w:r>
        <w:t xml:space="preserve">. </w:t>
      </w:r>
      <w:r>
        <w:t>Отраслевые</w:t>
      </w:r>
      <w:r>
        <w:t xml:space="preserve"> </w:t>
      </w:r>
      <w:r>
        <w:t>риски</w:t>
      </w:r>
    </w:p>
    <w:p w:rsidR="00000000" w:rsidRDefault="005A53B7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подвергнуться</w:t>
      </w:r>
      <w:r>
        <w:rPr>
          <w:rStyle w:val="Subst"/>
        </w:rPr>
        <w:t xml:space="preserve"> </w:t>
      </w:r>
      <w:r>
        <w:rPr>
          <w:rStyle w:val="Subst"/>
        </w:rPr>
        <w:t>данным</w:t>
      </w:r>
      <w:r>
        <w:rPr>
          <w:rStyle w:val="Subst"/>
        </w:rPr>
        <w:t xml:space="preserve"> </w:t>
      </w:r>
      <w:r>
        <w:rPr>
          <w:rStyle w:val="Subst"/>
        </w:rPr>
        <w:t>рискам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понижении</w:t>
      </w:r>
      <w:r>
        <w:rPr>
          <w:rStyle w:val="Subst"/>
        </w:rPr>
        <w:t xml:space="preserve"> </w:t>
      </w:r>
      <w:r>
        <w:rPr>
          <w:rStyle w:val="Subst"/>
        </w:rPr>
        <w:t>спроса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падении</w:t>
      </w:r>
      <w:r>
        <w:rPr>
          <w:rStyle w:val="Subst"/>
        </w:rPr>
        <w:t xml:space="preserve"> </w:t>
      </w:r>
      <w:r>
        <w:rPr>
          <w:rStyle w:val="Subst"/>
        </w:rPr>
        <w:t>уровня</w:t>
      </w:r>
      <w:r>
        <w:rPr>
          <w:rStyle w:val="Subst"/>
        </w:rPr>
        <w:t xml:space="preserve"> </w:t>
      </w:r>
      <w:r>
        <w:rPr>
          <w:rStyle w:val="Subst"/>
        </w:rPr>
        <w:t>арендных</w:t>
      </w:r>
      <w:r>
        <w:rPr>
          <w:rStyle w:val="Subst"/>
        </w:rPr>
        <w:t xml:space="preserve"> </w:t>
      </w:r>
      <w:r>
        <w:rPr>
          <w:rStyle w:val="Subst"/>
        </w:rPr>
        <w:t>ставок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торговые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офисные</w:t>
      </w:r>
      <w:r>
        <w:rPr>
          <w:rStyle w:val="Subst"/>
        </w:rPr>
        <w:t xml:space="preserve"> </w:t>
      </w:r>
      <w:r>
        <w:rPr>
          <w:rStyle w:val="Subst"/>
        </w:rPr>
        <w:t>площади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районе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расположения</w:t>
      </w:r>
      <w:r>
        <w:rPr>
          <w:rStyle w:val="Subst"/>
        </w:rPr>
        <w:t xml:space="preserve">, </w:t>
      </w:r>
      <w:r>
        <w:rPr>
          <w:rStyle w:val="Subst"/>
        </w:rPr>
        <w:t>снижении</w:t>
      </w:r>
      <w:r>
        <w:rPr>
          <w:rStyle w:val="Subst"/>
        </w:rPr>
        <w:t xml:space="preserve"> </w:t>
      </w:r>
      <w:r>
        <w:rPr>
          <w:rStyle w:val="Subst"/>
        </w:rPr>
        <w:t>покупательского</w:t>
      </w:r>
      <w:r>
        <w:rPr>
          <w:rStyle w:val="Subst"/>
        </w:rPr>
        <w:t xml:space="preserve"> </w:t>
      </w:r>
      <w:r>
        <w:rPr>
          <w:rStyle w:val="Subst"/>
        </w:rPr>
        <w:t>спроса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представленные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«Рубин»</w:t>
      </w:r>
      <w:r>
        <w:rPr>
          <w:rStyle w:val="Subst"/>
        </w:rPr>
        <w:t xml:space="preserve"> </w:t>
      </w:r>
      <w:r>
        <w:rPr>
          <w:rStyle w:val="Subst"/>
        </w:rPr>
        <w:t>имущес</w:t>
      </w:r>
      <w:r>
        <w:rPr>
          <w:rStyle w:val="Subst"/>
        </w:rPr>
        <w:t>твенных</w:t>
      </w:r>
      <w:r>
        <w:rPr>
          <w:rStyle w:val="Subst"/>
        </w:rPr>
        <w:t xml:space="preserve"> </w:t>
      </w:r>
      <w:r>
        <w:rPr>
          <w:rStyle w:val="Subst"/>
        </w:rPr>
        <w:t>комплексах</w:t>
      </w:r>
      <w:r>
        <w:rPr>
          <w:rStyle w:val="Subst"/>
        </w:rPr>
        <w:t xml:space="preserve"> </w:t>
      </w:r>
      <w:r>
        <w:rPr>
          <w:rStyle w:val="Subst"/>
        </w:rPr>
        <w:t>товары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потере</w:t>
      </w:r>
      <w:r>
        <w:rPr>
          <w:rStyle w:val="Subst"/>
        </w:rPr>
        <w:t xml:space="preserve"> </w:t>
      </w:r>
      <w:r>
        <w:rPr>
          <w:rStyle w:val="Subst"/>
        </w:rPr>
        <w:t>интереса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Океанариуму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минимизации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постоянно</w:t>
      </w:r>
      <w:r>
        <w:rPr>
          <w:rStyle w:val="Subst"/>
        </w:rPr>
        <w:t xml:space="preserve"> </w:t>
      </w:r>
      <w:r>
        <w:rPr>
          <w:rStyle w:val="Subst"/>
        </w:rPr>
        <w:t>проводит</w:t>
      </w:r>
      <w:r>
        <w:rPr>
          <w:rStyle w:val="Subst"/>
        </w:rPr>
        <w:t xml:space="preserve"> </w:t>
      </w:r>
      <w:r>
        <w:rPr>
          <w:rStyle w:val="Subst"/>
        </w:rPr>
        <w:t>мониторинг</w:t>
      </w:r>
      <w:r>
        <w:rPr>
          <w:rStyle w:val="Subst"/>
        </w:rPr>
        <w:t xml:space="preserve"> </w:t>
      </w:r>
      <w:r>
        <w:rPr>
          <w:rStyle w:val="Subst"/>
        </w:rPr>
        <w:t>рынка</w:t>
      </w:r>
      <w:r>
        <w:rPr>
          <w:rStyle w:val="Subst"/>
        </w:rPr>
        <w:t xml:space="preserve"> </w:t>
      </w:r>
      <w:r>
        <w:rPr>
          <w:rStyle w:val="Subst"/>
        </w:rPr>
        <w:t>арендных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рекламную</w:t>
      </w:r>
      <w:r>
        <w:rPr>
          <w:rStyle w:val="Subst"/>
        </w:rPr>
        <w:t xml:space="preserve"> </w:t>
      </w:r>
      <w:r>
        <w:rPr>
          <w:rStyle w:val="Subst"/>
        </w:rPr>
        <w:t>компанию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СМИ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социальных</w:t>
      </w:r>
      <w:r>
        <w:rPr>
          <w:rStyle w:val="Subst"/>
        </w:rPr>
        <w:t xml:space="preserve"> </w:t>
      </w:r>
      <w:r>
        <w:rPr>
          <w:rStyle w:val="Subst"/>
        </w:rPr>
        <w:t>сетях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метро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наземном</w:t>
      </w:r>
      <w:r>
        <w:rPr>
          <w:rStyle w:val="Subst"/>
        </w:rPr>
        <w:t xml:space="preserve"> </w:t>
      </w:r>
      <w:r>
        <w:rPr>
          <w:rStyle w:val="Subst"/>
        </w:rPr>
        <w:t>транспорте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прочее</w:t>
      </w:r>
      <w:r>
        <w:rPr>
          <w:rStyle w:val="Subst"/>
        </w:rPr>
        <w:t>.</w:t>
      </w:r>
    </w:p>
    <w:p w:rsidR="00000000" w:rsidRDefault="005A53B7">
      <w:pPr>
        <w:pStyle w:val="2"/>
      </w:pPr>
      <w:r>
        <w:t>2.</w:t>
      </w:r>
      <w:r>
        <w:t xml:space="preserve">4.2. </w:t>
      </w:r>
      <w:proofErr w:type="spellStart"/>
      <w:r>
        <w:t>Страновые</w:t>
      </w:r>
      <w:proofErr w:type="spellEnd"/>
      <w:r>
        <w:t xml:space="preserve"> </w:t>
      </w:r>
      <w:r>
        <w:t>и</w:t>
      </w:r>
      <w:r>
        <w:t xml:space="preserve"> </w:t>
      </w:r>
      <w:r>
        <w:t>региональные</w:t>
      </w:r>
      <w:r>
        <w:t xml:space="preserve"> </w:t>
      </w:r>
      <w:r>
        <w:t>риски</w:t>
      </w:r>
    </w:p>
    <w:p w:rsidR="00000000" w:rsidRDefault="005A53B7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свою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Петербурга</w:t>
      </w:r>
      <w:r>
        <w:rPr>
          <w:rStyle w:val="Subst"/>
        </w:rPr>
        <w:t xml:space="preserve">, </w:t>
      </w:r>
      <w:r>
        <w:rPr>
          <w:rStyle w:val="Subst"/>
        </w:rPr>
        <w:t>то</w:t>
      </w:r>
      <w:r>
        <w:rPr>
          <w:rStyle w:val="Subst"/>
        </w:rPr>
        <w:t xml:space="preserve"> </w:t>
      </w:r>
      <w:r>
        <w:rPr>
          <w:rStyle w:val="Subst"/>
        </w:rPr>
        <w:t>есть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достаточно</w:t>
      </w:r>
      <w:r>
        <w:rPr>
          <w:rStyle w:val="Subst"/>
        </w:rPr>
        <w:t xml:space="preserve"> </w:t>
      </w:r>
      <w:r>
        <w:rPr>
          <w:rStyle w:val="Subst"/>
        </w:rPr>
        <w:t>стабильном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экономическом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политическом</w:t>
      </w:r>
      <w:r>
        <w:rPr>
          <w:rStyle w:val="Subst"/>
        </w:rPr>
        <w:t xml:space="preserve"> </w:t>
      </w:r>
      <w:r>
        <w:rPr>
          <w:rStyle w:val="Subst"/>
        </w:rPr>
        <w:t>планах</w:t>
      </w:r>
      <w:r>
        <w:rPr>
          <w:rStyle w:val="Subst"/>
        </w:rPr>
        <w:t xml:space="preserve"> </w:t>
      </w:r>
      <w:r>
        <w:rPr>
          <w:rStyle w:val="Subst"/>
        </w:rPr>
        <w:t>регионе</w:t>
      </w:r>
      <w:r>
        <w:rPr>
          <w:rStyle w:val="Subst"/>
        </w:rPr>
        <w:t xml:space="preserve">.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возможными</w:t>
      </w:r>
      <w:r>
        <w:rPr>
          <w:rStyle w:val="Subst"/>
        </w:rPr>
        <w:t xml:space="preserve"> </w:t>
      </w:r>
      <w:r>
        <w:rPr>
          <w:rStyle w:val="Subst"/>
        </w:rPr>
        <w:t>военными</w:t>
      </w:r>
      <w:r>
        <w:rPr>
          <w:rStyle w:val="Subst"/>
        </w:rPr>
        <w:t xml:space="preserve"> </w:t>
      </w:r>
      <w:r>
        <w:rPr>
          <w:rStyle w:val="Subst"/>
        </w:rPr>
        <w:t>конфликтами</w:t>
      </w:r>
      <w:r>
        <w:rPr>
          <w:rStyle w:val="Subst"/>
        </w:rPr>
        <w:t xml:space="preserve">, </w:t>
      </w:r>
      <w:r>
        <w:rPr>
          <w:rStyle w:val="Subst"/>
        </w:rPr>
        <w:t>введением</w:t>
      </w:r>
      <w:r>
        <w:rPr>
          <w:rStyle w:val="Subst"/>
        </w:rPr>
        <w:t xml:space="preserve"> </w:t>
      </w:r>
      <w:r>
        <w:rPr>
          <w:rStyle w:val="Subst"/>
        </w:rPr>
        <w:t>чрезвычайного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забастовками</w:t>
      </w:r>
      <w:r>
        <w:rPr>
          <w:rStyle w:val="Subst"/>
        </w:rPr>
        <w:t xml:space="preserve"> </w:t>
      </w:r>
      <w:r>
        <w:rPr>
          <w:rStyle w:val="Subst"/>
        </w:rPr>
        <w:t>рассматриваются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незначительные</w:t>
      </w:r>
      <w:r>
        <w:rPr>
          <w:rStyle w:val="Subst"/>
        </w:rPr>
        <w:t xml:space="preserve">.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возможных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 </w:t>
      </w:r>
      <w:r>
        <w:rPr>
          <w:rStyle w:val="Subst"/>
        </w:rPr>
        <w:t>стихийных</w:t>
      </w:r>
      <w:r>
        <w:rPr>
          <w:rStyle w:val="Subst"/>
        </w:rPr>
        <w:t xml:space="preserve"> </w:t>
      </w:r>
      <w:r>
        <w:rPr>
          <w:rStyle w:val="Subst"/>
        </w:rPr>
        <w:t>бедствий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регионе</w:t>
      </w:r>
      <w:r>
        <w:rPr>
          <w:rStyle w:val="Subst"/>
        </w:rPr>
        <w:t xml:space="preserve"> </w:t>
      </w:r>
      <w:r>
        <w:rPr>
          <w:rStyle w:val="Subst"/>
        </w:rPr>
        <w:t>расположения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наиболее</w:t>
      </w:r>
      <w:r>
        <w:rPr>
          <w:rStyle w:val="Subst"/>
        </w:rPr>
        <w:t xml:space="preserve"> </w:t>
      </w:r>
      <w:r>
        <w:rPr>
          <w:rStyle w:val="Subst"/>
        </w:rPr>
        <w:t>вероятными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наводнения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техногенные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>.</w:t>
      </w:r>
    </w:p>
    <w:p w:rsidR="00000000" w:rsidRDefault="005A53B7">
      <w:pPr>
        <w:pStyle w:val="2"/>
      </w:pPr>
      <w:r>
        <w:t xml:space="preserve">2.4.3. </w:t>
      </w:r>
      <w:r>
        <w:t>Финансовые</w:t>
      </w:r>
      <w:r>
        <w:t xml:space="preserve"> </w:t>
      </w:r>
      <w:r>
        <w:t>риски</w:t>
      </w:r>
    </w:p>
    <w:p w:rsidR="00000000" w:rsidRDefault="005A53B7">
      <w:pPr>
        <w:ind w:left="200"/>
      </w:pPr>
      <w:r>
        <w:rPr>
          <w:rStyle w:val="Subst"/>
        </w:rPr>
        <w:t>Основными</w:t>
      </w:r>
      <w:r>
        <w:rPr>
          <w:rStyle w:val="Subst"/>
        </w:rPr>
        <w:t xml:space="preserve"> </w:t>
      </w:r>
      <w:r>
        <w:rPr>
          <w:rStyle w:val="Subst"/>
        </w:rPr>
        <w:t>финансовыми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инфляционные</w:t>
      </w:r>
      <w:r>
        <w:rPr>
          <w:rStyle w:val="Subst"/>
        </w:rPr>
        <w:t xml:space="preserve"> </w:t>
      </w:r>
      <w:r>
        <w:rPr>
          <w:rStyle w:val="Subst"/>
        </w:rPr>
        <w:t>процессы</w:t>
      </w:r>
      <w:r>
        <w:rPr>
          <w:rStyle w:val="Subst"/>
        </w:rPr>
        <w:t xml:space="preserve">, </w:t>
      </w:r>
      <w:r>
        <w:rPr>
          <w:rStyle w:val="Subst"/>
        </w:rPr>
        <w:t>влияющие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снижение</w:t>
      </w:r>
      <w:r>
        <w:rPr>
          <w:rStyle w:val="Subst"/>
        </w:rPr>
        <w:t xml:space="preserve"> </w:t>
      </w:r>
      <w:r>
        <w:rPr>
          <w:rStyle w:val="Subst"/>
        </w:rPr>
        <w:t>покупательской</w:t>
      </w:r>
      <w:r>
        <w:rPr>
          <w:rStyle w:val="Subst"/>
        </w:rPr>
        <w:t xml:space="preserve"> </w:t>
      </w:r>
      <w:r>
        <w:rPr>
          <w:rStyle w:val="Subst"/>
        </w:rPr>
        <w:t>способности</w:t>
      </w:r>
      <w:r>
        <w:rPr>
          <w:rStyle w:val="Subst"/>
        </w:rPr>
        <w:t xml:space="preserve"> </w:t>
      </w:r>
      <w:r>
        <w:rPr>
          <w:rStyle w:val="Subst"/>
        </w:rPr>
        <w:t>населения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возможность</w:t>
      </w:r>
      <w:r>
        <w:rPr>
          <w:rStyle w:val="Subst"/>
        </w:rPr>
        <w:t xml:space="preserve"> </w:t>
      </w:r>
      <w:r>
        <w:rPr>
          <w:rStyle w:val="Subst"/>
        </w:rPr>
        <w:t>появления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зоне</w:t>
      </w:r>
      <w:r>
        <w:rPr>
          <w:rStyle w:val="Subst"/>
        </w:rPr>
        <w:t xml:space="preserve"> </w:t>
      </w:r>
      <w:r>
        <w:rPr>
          <w:rStyle w:val="Subst"/>
        </w:rPr>
        <w:t>территориального</w:t>
      </w:r>
      <w:r>
        <w:rPr>
          <w:rStyle w:val="Subst"/>
        </w:rPr>
        <w:t xml:space="preserve"> </w:t>
      </w:r>
      <w:r>
        <w:rPr>
          <w:rStyle w:val="Subst"/>
        </w:rPr>
        <w:t>влияния</w:t>
      </w:r>
      <w:r>
        <w:rPr>
          <w:rStyle w:val="Subst"/>
        </w:rPr>
        <w:t xml:space="preserve">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Рубин</w:t>
      </w:r>
      <w:r>
        <w:rPr>
          <w:rStyle w:val="Subst"/>
        </w:rPr>
        <w:t xml:space="preserve">"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недвижимости</w:t>
      </w:r>
      <w:r>
        <w:rPr>
          <w:rStyle w:val="Subst"/>
        </w:rPr>
        <w:t xml:space="preserve"> </w:t>
      </w:r>
      <w:r>
        <w:rPr>
          <w:rStyle w:val="Subst"/>
        </w:rPr>
        <w:t>новых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аналогичного</w:t>
      </w:r>
      <w:r>
        <w:rPr>
          <w:rStyle w:val="Subst"/>
        </w:rPr>
        <w:t xml:space="preserve"> </w:t>
      </w:r>
      <w:r>
        <w:rPr>
          <w:rStyle w:val="Subst"/>
        </w:rPr>
        <w:t>назначения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м</w:t>
      </w:r>
      <w:r>
        <w:rPr>
          <w:rStyle w:val="Subst"/>
        </w:rPr>
        <w:t>инимизации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обеспечения</w:t>
      </w:r>
      <w:r>
        <w:rPr>
          <w:rStyle w:val="Subst"/>
        </w:rPr>
        <w:t xml:space="preserve"> </w:t>
      </w:r>
      <w:r>
        <w:rPr>
          <w:rStyle w:val="Subst"/>
        </w:rPr>
        <w:t>конкурентоспособности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проводится</w:t>
      </w:r>
      <w:r>
        <w:rPr>
          <w:rStyle w:val="Subst"/>
        </w:rPr>
        <w:t xml:space="preserve"> </w:t>
      </w:r>
      <w:r>
        <w:rPr>
          <w:rStyle w:val="Subst"/>
        </w:rPr>
        <w:t>постоянный</w:t>
      </w:r>
      <w:r>
        <w:rPr>
          <w:rStyle w:val="Subst"/>
        </w:rPr>
        <w:t xml:space="preserve"> </w:t>
      </w:r>
      <w:r>
        <w:rPr>
          <w:rStyle w:val="Subst"/>
        </w:rPr>
        <w:t>мониторинг</w:t>
      </w:r>
      <w:r>
        <w:rPr>
          <w:rStyle w:val="Subst"/>
        </w:rPr>
        <w:t xml:space="preserve"> </w:t>
      </w:r>
      <w:r>
        <w:rPr>
          <w:rStyle w:val="Subst"/>
        </w:rPr>
        <w:t>рынка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коммерческой</w:t>
      </w:r>
      <w:r>
        <w:rPr>
          <w:rStyle w:val="Subst"/>
        </w:rPr>
        <w:t xml:space="preserve"> </w:t>
      </w:r>
      <w:r>
        <w:rPr>
          <w:rStyle w:val="Subst"/>
        </w:rPr>
        <w:t>недвижимости</w:t>
      </w:r>
      <w:r>
        <w:rPr>
          <w:rStyle w:val="Subst"/>
        </w:rPr>
        <w:t>.</w:t>
      </w:r>
    </w:p>
    <w:p w:rsidR="00000000" w:rsidRDefault="005A53B7">
      <w:pPr>
        <w:pStyle w:val="2"/>
      </w:pPr>
      <w:r>
        <w:t xml:space="preserve">2.4.4. </w:t>
      </w:r>
      <w:r>
        <w:t>Правовые</w:t>
      </w:r>
      <w:r>
        <w:t xml:space="preserve"> </w:t>
      </w:r>
      <w:r>
        <w:t>риски</w:t>
      </w:r>
    </w:p>
    <w:p w:rsidR="00000000" w:rsidRDefault="005A53B7">
      <w:pPr>
        <w:ind w:left="200"/>
      </w:pPr>
      <w:r>
        <w:rPr>
          <w:rStyle w:val="Subst"/>
        </w:rPr>
        <w:t>Наиболее</w:t>
      </w:r>
      <w:r>
        <w:rPr>
          <w:rStyle w:val="Subst"/>
        </w:rPr>
        <w:t xml:space="preserve"> </w:t>
      </w:r>
      <w:r>
        <w:rPr>
          <w:rStyle w:val="Subst"/>
        </w:rPr>
        <w:t>существенное</w:t>
      </w:r>
      <w:r>
        <w:rPr>
          <w:rStyle w:val="Subst"/>
        </w:rPr>
        <w:t xml:space="preserve"> </w:t>
      </w:r>
      <w:r>
        <w:rPr>
          <w:rStyle w:val="Subst"/>
        </w:rPr>
        <w:t>значение</w:t>
      </w:r>
      <w:r>
        <w:rPr>
          <w:rStyle w:val="Subst"/>
        </w:rPr>
        <w:t xml:space="preserve"> </w:t>
      </w:r>
      <w:r>
        <w:rPr>
          <w:rStyle w:val="Subst"/>
        </w:rPr>
        <w:t>имеют</w:t>
      </w:r>
      <w:r>
        <w:rPr>
          <w:rStyle w:val="Subst"/>
        </w:rPr>
        <w:t xml:space="preserve"> </w:t>
      </w:r>
      <w:r>
        <w:rPr>
          <w:rStyle w:val="Subst"/>
        </w:rPr>
        <w:t>правовые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, </w:t>
      </w:r>
      <w:r>
        <w:rPr>
          <w:rStyle w:val="Subst"/>
        </w:rPr>
        <w:t>регулирующей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коммерческих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.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подвержен</w:t>
      </w:r>
      <w:r>
        <w:rPr>
          <w:rStyle w:val="Subst"/>
        </w:rPr>
        <w:t xml:space="preserve"> </w:t>
      </w:r>
      <w:r>
        <w:rPr>
          <w:rStyle w:val="Subst"/>
        </w:rPr>
        <w:t>данным</w:t>
      </w:r>
      <w:r>
        <w:rPr>
          <w:rStyle w:val="Subst"/>
        </w:rPr>
        <w:t xml:space="preserve"> </w:t>
      </w:r>
      <w:r>
        <w:rPr>
          <w:rStyle w:val="Subst"/>
        </w:rPr>
        <w:t>рискам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той</w:t>
      </w:r>
      <w:r>
        <w:rPr>
          <w:rStyle w:val="Subst"/>
        </w:rPr>
        <w:t xml:space="preserve"> </w:t>
      </w:r>
      <w:r>
        <w:rPr>
          <w:rStyle w:val="Subst"/>
        </w:rPr>
        <w:t>же</w:t>
      </w:r>
      <w:r>
        <w:rPr>
          <w:rStyle w:val="Subst"/>
        </w:rPr>
        <w:t xml:space="preserve"> </w:t>
      </w:r>
      <w:r>
        <w:rPr>
          <w:rStyle w:val="Subst"/>
        </w:rPr>
        <w:t>степени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большинство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проводит</w:t>
      </w:r>
      <w:r>
        <w:rPr>
          <w:rStyle w:val="Subst"/>
        </w:rPr>
        <w:t xml:space="preserve"> </w:t>
      </w:r>
      <w:r>
        <w:rPr>
          <w:rStyle w:val="Subst"/>
        </w:rPr>
        <w:t>постоянный</w:t>
      </w:r>
      <w:r>
        <w:rPr>
          <w:rStyle w:val="Subst"/>
        </w:rPr>
        <w:t xml:space="preserve"> </w:t>
      </w:r>
      <w:r>
        <w:rPr>
          <w:rStyle w:val="Subst"/>
        </w:rPr>
        <w:t>мониторинг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целью</w:t>
      </w:r>
      <w:r>
        <w:rPr>
          <w:rStyle w:val="Subst"/>
        </w:rPr>
        <w:t xml:space="preserve"> </w:t>
      </w:r>
      <w:r>
        <w:rPr>
          <w:rStyle w:val="Subst"/>
        </w:rPr>
        <w:t>уменьшения</w:t>
      </w:r>
      <w:r>
        <w:rPr>
          <w:rStyle w:val="Subst"/>
        </w:rPr>
        <w:t xml:space="preserve"> </w:t>
      </w:r>
      <w:r>
        <w:rPr>
          <w:rStyle w:val="Subst"/>
        </w:rPr>
        <w:t>вероятнос</w:t>
      </w:r>
      <w:r>
        <w:rPr>
          <w:rStyle w:val="Subst"/>
        </w:rPr>
        <w:t>ти</w:t>
      </w:r>
      <w:r>
        <w:rPr>
          <w:rStyle w:val="Subst"/>
        </w:rPr>
        <w:t xml:space="preserve"> </w:t>
      </w:r>
      <w:r>
        <w:rPr>
          <w:rStyle w:val="Subst"/>
        </w:rPr>
        <w:t>наступления</w:t>
      </w:r>
      <w:r>
        <w:rPr>
          <w:rStyle w:val="Subst"/>
        </w:rPr>
        <w:t xml:space="preserve"> </w:t>
      </w:r>
      <w:r>
        <w:rPr>
          <w:rStyle w:val="Subst"/>
        </w:rPr>
        <w:t>рискового</w:t>
      </w:r>
      <w:r>
        <w:rPr>
          <w:rStyle w:val="Subst"/>
        </w:rPr>
        <w:t xml:space="preserve"> </w:t>
      </w:r>
      <w:r>
        <w:rPr>
          <w:rStyle w:val="Subst"/>
        </w:rPr>
        <w:t>события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минимизации</w:t>
      </w:r>
      <w:r>
        <w:rPr>
          <w:rStyle w:val="Subst"/>
        </w:rPr>
        <w:t xml:space="preserve"> </w:t>
      </w:r>
      <w:r>
        <w:rPr>
          <w:rStyle w:val="Subst"/>
        </w:rPr>
        <w:t>последствий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возможного</w:t>
      </w:r>
      <w:r>
        <w:rPr>
          <w:rStyle w:val="Subst"/>
        </w:rPr>
        <w:t xml:space="preserve"> </w:t>
      </w:r>
      <w:r>
        <w:rPr>
          <w:rStyle w:val="Subst"/>
        </w:rPr>
        <w:t>наступления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</w:p>
    <w:p w:rsidR="00000000" w:rsidRDefault="005A53B7">
      <w:pPr>
        <w:pStyle w:val="2"/>
      </w:pPr>
      <w:r>
        <w:t xml:space="preserve">2.4.5.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5A53B7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подвержен</w:t>
      </w:r>
      <w:r>
        <w:rPr>
          <w:rStyle w:val="Subst"/>
        </w:rPr>
        <w:t xml:space="preserve"> </w:t>
      </w:r>
      <w:r>
        <w:rPr>
          <w:rStyle w:val="Subst"/>
        </w:rPr>
        <w:t>рискам</w:t>
      </w:r>
      <w:r>
        <w:rPr>
          <w:rStyle w:val="Subst"/>
        </w:rPr>
        <w:t xml:space="preserve"> </w:t>
      </w:r>
      <w:r>
        <w:rPr>
          <w:rStyle w:val="Subst"/>
        </w:rPr>
        <w:t>снижения</w:t>
      </w:r>
      <w:r>
        <w:rPr>
          <w:rStyle w:val="Subst"/>
        </w:rPr>
        <w:t xml:space="preserve"> </w:t>
      </w:r>
      <w:r>
        <w:rPr>
          <w:rStyle w:val="Subst"/>
        </w:rPr>
        <w:t>покупательского</w:t>
      </w:r>
      <w:r>
        <w:rPr>
          <w:rStyle w:val="Subst"/>
        </w:rPr>
        <w:t xml:space="preserve"> </w:t>
      </w:r>
      <w:r>
        <w:rPr>
          <w:rStyle w:val="Subst"/>
        </w:rPr>
        <w:t>спроса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представленные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Рубин</w:t>
      </w:r>
      <w:r>
        <w:rPr>
          <w:rStyle w:val="Subst"/>
        </w:rPr>
        <w:t xml:space="preserve">" </w:t>
      </w:r>
      <w:r>
        <w:rPr>
          <w:rStyle w:val="Subst"/>
        </w:rPr>
        <w:t>имущественных</w:t>
      </w:r>
      <w:r>
        <w:rPr>
          <w:rStyle w:val="Subst"/>
        </w:rPr>
        <w:t xml:space="preserve"> </w:t>
      </w:r>
      <w:r>
        <w:rPr>
          <w:rStyle w:val="Subst"/>
        </w:rPr>
        <w:t>комплексах</w:t>
      </w:r>
      <w:r>
        <w:rPr>
          <w:rStyle w:val="Subst"/>
        </w:rPr>
        <w:t xml:space="preserve"> </w:t>
      </w:r>
      <w:r>
        <w:rPr>
          <w:rStyle w:val="Subst"/>
        </w:rPr>
        <w:t>товары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потерю</w:t>
      </w:r>
      <w:r>
        <w:rPr>
          <w:rStyle w:val="Subst"/>
        </w:rPr>
        <w:t xml:space="preserve"> </w:t>
      </w:r>
      <w:r>
        <w:rPr>
          <w:rStyle w:val="Subst"/>
        </w:rPr>
        <w:t>интереса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Океанариуму</w:t>
      </w:r>
      <w:r>
        <w:rPr>
          <w:rStyle w:val="Subst"/>
        </w:rPr>
        <w:t>.</w:t>
      </w:r>
    </w:p>
    <w:p w:rsidR="00000000" w:rsidRDefault="005A53B7">
      <w:pPr>
        <w:pStyle w:val="1"/>
      </w:pPr>
      <w:r>
        <w:t xml:space="preserve">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5A53B7">
      <w:pPr>
        <w:pStyle w:val="2"/>
      </w:pPr>
      <w:r>
        <w:t xml:space="preserve">3.1. </w:t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5A53B7">
      <w:pPr>
        <w:pStyle w:val="2"/>
      </w:pPr>
      <w:r>
        <w:t xml:space="preserve">3.1.1.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5A53B7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</w:t>
      </w:r>
      <w:r>
        <w:t>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Рубин</w:t>
      </w:r>
      <w:r>
        <w:rPr>
          <w:rStyle w:val="Subst"/>
        </w:rPr>
        <w:t>"</w:t>
      </w:r>
    </w:p>
    <w:p w:rsidR="00000000" w:rsidRDefault="005A53B7">
      <w:pPr>
        <w:ind w:left="200"/>
      </w:pPr>
      <w:r>
        <w:t>Дата</w:t>
      </w:r>
      <w:r>
        <w:t xml:space="preserve"> </w:t>
      </w:r>
      <w:proofErr w:type="gramStart"/>
      <w:r>
        <w:t>введения</w:t>
      </w:r>
      <w:proofErr w:type="gramEnd"/>
      <w:r>
        <w:t xml:space="preserve"> </w:t>
      </w:r>
      <w:r>
        <w:t>действующего</w:t>
      </w:r>
      <w:r>
        <w:t xml:space="preserve"> </w:t>
      </w:r>
      <w:r>
        <w:t>полного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28.06.2002</w:t>
      </w:r>
    </w:p>
    <w:p w:rsidR="00000000" w:rsidRDefault="005A53B7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Рубин</w:t>
      </w:r>
      <w:r>
        <w:rPr>
          <w:rStyle w:val="Subst"/>
        </w:rPr>
        <w:t>"</w:t>
      </w:r>
    </w:p>
    <w:p w:rsidR="00000000" w:rsidRDefault="005A53B7">
      <w:pPr>
        <w:ind w:left="200"/>
      </w:pPr>
      <w:r>
        <w:t>Дата</w:t>
      </w:r>
      <w:r>
        <w:t xml:space="preserve"> </w:t>
      </w:r>
      <w:proofErr w:type="gramStart"/>
      <w:r>
        <w:t>введения</w:t>
      </w:r>
      <w:proofErr w:type="gramEnd"/>
      <w:r>
        <w:t xml:space="preserve"> </w:t>
      </w:r>
      <w:r>
        <w:t>действ</w:t>
      </w:r>
      <w:r>
        <w:t>у</w:t>
      </w:r>
      <w:r>
        <w:t>ю</w:t>
      </w:r>
      <w:r>
        <w:t>щего</w:t>
      </w:r>
      <w:r>
        <w:t xml:space="preserve"> </w:t>
      </w:r>
      <w:r>
        <w:t>сокращенного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28.06.20</w:t>
      </w:r>
      <w:r>
        <w:rPr>
          <w:rStyle w:val="Subst"/>
        </w:rPr>
        <w:t>02</w:t>
      </w:r>
    </w:p>
    <w:p w:rsidR="00000000" w:rsidRDefault="005A53B7">
      <w:pPr>
        <w:ind w:left="200"/>
      </w:pPr>
      <w:r>
        <w:rPr>
          <w:rStyle w:val="Subst"/>
        </w:rPr>
        <w:t>Фирменное</w:t>
      </w:r>
      <w:r>
        <w:rPr>
          <w:rStyle w:val="Subst"/>
        </w:rPr>
        <w:t xml:space="preserve"> </w:t>
      </w:r>
      <w:r>
        <w:rPr>
          <w:rStyle w:val="Subst"/>
        </w:rPr>
        <w:t>наименование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(</w:t>
      </w:r>
      <w:r>
        <w:rPr>
          <w:rStyle w:val="Subst"/>
        </w:rPr>
        <w:t>наименование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некоммерческой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) </w:t>
      </w:r>
      <w:r>
        <w:rPr>
          <w:rStyle w:val="Subst"/>
        </w:rPr>
        <w:t>зарегистрировано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товарный</w:t>
      </w:r>
      <w:r>
        <w:rPr>
          <w:rStyle w:val="Subst"/>
        </w:rPr>
        <w:t xml:space="preserve"> </w:t>
      </w:r>
      <w:r>
        <w:rPr>
          <w:rStyle w:val="Subst"/>
        </w:rPr>
        <w:t>знак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знак</w:t>
      </w:r>
      <w:r>
        <w:rPr>
          <w:rStyle w:val="Subst"/>
        </w:rPr>
        <w:t xml:space="preserve"> </w:t>
      </w:r>
      <w:r>
        <w:rPr>
          <w:rStyle w:val="Subst"/>
        </w:rPr>
        <w:t>обслуживания</w:t>
      </w:r>
    </w:p>
    <w:p w:rsidR="00000000" w:rsidRDefault="005A53B7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указанных</w:t>
      </w:r>
      <w:r>
        <w:t xml:space="preserve"> </w:t>
      </w:r>
      <w:r>
        <w:t>товарных</w:t>
      </w:r>
      <w:r>
        <w:t xml:space="preserve"> </w:t>
      </w:r>
      <w:proofErr w:type="gramStart"/>
      <w:r>
        <w:t>знаков</w:t>
      </w:r>
      <w:r>
        <w:t>:</w:t>
      </w:r>
      <w:r>
        <w:br/>
      </w:r>
      <w:r>
        <w:rPr>
          <w:rStyle w:val="Subst"/>
        </w:rPr>
        <w:t>Свидетельство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406119 </w:t>
      </w:r>
      <w:r>
        <w:rPr>
          <w:rStyle w:val="Subst"/>
        </w:rPr>
        <w:t>зарегистрировано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Государственном</w:t>
      </w:r>
      <w:r>
        <w:rPr>
          <w:rStyle w:val="Subst"/>
        </w:rPr>
        <w:t xml:space="preserve"> </w:t>
      </w:r>
      <w:r>
        <w:rPr>
          <w:rStyle w:val="Subst"/>
        </w:rPr>
        <w:t>реестре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оварных</w:t>
      </w:r>
      <w:r>
        <w:rPr>
          <w:rStyle w:val="Subst"/>
        </w:rPr>
        <w:t xml:space="preserve"> </w:t>
      </w:r>
      <w:r>
        <w:rPr>
          <w:rStyle w:val="Subst"/>
        </w:rPr>
        <w:t>знаков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знаков</w:t>
      </w:r>
      <w:r>
        <w:rPr>
          <w:rStyle w:val="Subst"/>
        </w:rPr>
        <w:t xml:space="preserve"> </w:t>
      </w:r>
      <w:r>
        <w:rPr>
          <w:rStyle w:val="Subst"/>
        </w:rPr>
        <w:t>обслуживания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13.04.2010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Федеральной</w:t>
      </w:r>
      <w:r>
        <w:rPr>
          <w:rStyle w:val="Subst"/>
        </w:rPr>
        <w:t xml:space="preserve"> </w:t>
      </w:r>
      <w:r>
        <w:rPr>
          <w:rStyle w:val="Subst"/>
        </w:rPr>
        <w:t>службой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интеллектуальной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, </w:t>
      </w:r>
      <w:r>
        <w:rPr>
          <w:rStyle w:val="Subst"/>
        </w:rPr>
        <w:t>патентам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товарным</w:t>
      </w:r>
      <w:r>
        <w:rPr>
          <w:rStyle w:val="Subst"/>
        </w:rPr>
        <w:t xml:space="preserve"> </w:t>
      </w:r>
      <w:r>
        <w:rPr>
          <w:rStyle w:val="Subst"/>
        </w:rPr>
        <w:t>знакам</w:t>
      </w:r>
      <w:r>
        <w:rPr>
          <w:rStyle w:val="Subst"/>
        </w:rPr>
        <w:t>.</w:t>
      </w:r>
    </w:p>
    <w:p w:rsidR="00000000" w:rsidRDefault="005A53B7">
      <w:pPr>
        <w:pStyle w:val="SubHeading"/>
        <w:ind w:left="200"/>
      </w:pPr>
      <w:r>
        <w:t>Все</w:t>
      </w:r>
      <w:r>
        <w:t xml:space="preserve"> </w:t>
      </w:r>
      <w:r>
        <w:t>предшествующие</w:t>
      </w:r>
      <w:r>
        <w:t xml:space="preserve"> </w:t>
      </w:r>
      <w:r>
        <w:t>наименования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времени</w:t>
      </w:r>
      <w:r>
        <w:t xml:space="preserve"> </w:t>
      </w:r>
      <w:r>
        <w:t>его</w:t>
      </w:r>
      <w:r>
        <w:t xml:space="preserve"> </w:t>
      </w:r>
      <w:r>
        <w:t>существования</w:t>
      </w:r>
    </w:p>
    <w:p w:rsidR="00000000" w:rsidRDefault="005A53B7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</w:t>
      </w:r>
      <w:r>
        <w:t>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закрытого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"</w:t>
      </w:r>
      <w:r>
        <w:rPr>
          <w:rStyle w:val="Subst"/>
        </w:rPr>
        <w:t>Рубин</w:t>
      </w:r>
      <w:r>
        <w:rPr>
          <w:rStyle w:val="Subst"/>
        </w:rPr>
        <w:t>"</w:t>
      </w:r>
    </w:p>
    <w:p w:rsidR="00000000" w:rsidRDefault="005A53B7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АОЗТ</w:t>
      </w:r>
      <w:r>
        <w:rPr>
          <w:rStyle w:val="Subst"/>
        </w:rPr>
        <w:t xml:space="preserve"> "</w:t>
      </w:r>
      <w:r>
        <w:rPr>
          <w:rStyle w:val="Subst"/>
        </w:rPr>
        <w:t>Рубин</w:t>
      </w:r>
      <w:r>
        <w:rPr>
          <w:rStyle w:val="Subst"/>
        </w:rPr>
        <w:t>"</w:t>
      </w:r>
    </w:p>
    <w:p w:rsidR="00000000" w:rsidRDefault="005A53B7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03.06.1992</w:t>
      </w:r>
    </w:p>
    <w:p w:rsidR="00000000" w:rsidRDefault="005A53B7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proofErr w:type="gramStart"/>
      <w:r>
        <w:t>наименования</w:t>
      </w:r>
      <w:r>
        <w:t>:</w:t>
      </w:r>
      <w:r>
        <w:br/>
      </w:r>
      <w:r>
        <w:rPr>
          <w:rStyle w:val="Subst"/>
        </w:rPr>
        <w:t>Распоряжение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администрации</w:t>
      </w:r>
      <w:r>
        <w:rPr>
          <w:rStyle w:val="Subst"/>
        </w:rPr>
        <w:t xml:space="preserve"> </w:t>
      </w:r>
      <w:r>
        <w:rPr>
          <w:rStyle w:val="Subst"/>
        </w:rPr>
        <w:t>Ленинского</w:t>
      </w:r>
      <w:r>
        <w:rPr>
          <w:rStyle w:val="Subst"/>
        </w:rPr>
        <w:t xml:space="preserve"> </w:t>
      </w:r>
      <w:r>
        <w:rPr>
          <w:rStyle w:val="Subst"/>
        </w:rPr>
        <w:t>района</w:t>
      </w:r>
      <w:r>
        <w:rPr>
          <w:rStyle w:val="Subst"/>
        </w:rPr>
        <w:t xml:space="preserve"> </w:t>
      </w:r>
      <w:r>
        <w:rPr>
          <w:rStyle w:val="Subst"/>
        </w:rPr>
        <w:t>мэрии</w:t>
      </w:r>
      <w:r>
        <w:rPr>
          <w:rStyle w:val="Subst"/>
        </w:rPr>
        <w:t xml:space="preserve">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515 </w:t>
      </w:r>
      <w:r>
        <w:rPr>
          <w:rStyle w:val="Subst"/>
        </w:rPr>
        <w:t>от</w:t>
      </w:r>
      <w:r>
        <w:rPr>
          <w:rStyle w:val="Subst"/>
        </w:rPr>
        <w:t xml:space="preserve"> 03.06.199</w:t>
      </w:r>
      <w:r>
        <w:rPr>
          <w:rStyle w:val="Subst"/>
        </w:rPr>
        <w:t>2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5A53B7">
      <w:pPr>
        <w:pStyle w:val="2"/>
      </w:pPr>
      <w:r>
        <w:t xml:space="preserve">3.1.2.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5A53B7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первичной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</w:p>
    <w:p w:rsidR="00000000" w:rsidRDefault="005A53B7">
      <w:pPr>
        <w:ind w:left="400"/>
      </w:pPr>
      <w:r>
        <w:t>Номер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>-10-515</w:t>
      </w:r>
    </w:p>
    <w:p w:rsidR="00000000" w:rsidRDefault="005A53B7">
      <w:pPr>
        <w:ind w:left="400"/>
      </w:pPr>
      <w:r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03.06.1992</w:t>
      </w:r>
    </w:p>
    <w:p w:rsidR="00000000" w:rsidRDefault="005A53B7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осуществившего</w:t>
      </w:r>
      <w:r>
        <w:t xml:space="preserve"> </w:t>
      </w:r>
      <w:r>
        <w:t>государственную</w:t>
      </w:r>
      <w:r>
        <w:t xml:space="preserve"> </w:t>
      </w:r>
      <w:r>
        <w:t>регистр</w:t>
      </w:r>
      <w:r>
        <w:t>ацию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Администрация</w:t>
      </w:r>
      <w:r>
        <w:rPr>
          <w:rStyle w:val="Subst"/>
        </w:rPr>
        <w:t xml:space="preserve"> </w:t>
      </w:r>
      <w:r>
        <w:rPr>
          <w:rStyle w:val="Subst"/>
        </w:rPr>
        <w:t>Ленинского</w:t>
      </w:r>
      <w:r>
        <w:rPr>
          <w:rStyle w:val="Subst"/>
        </w:rPr>
        <w:t xml:space="preserve"> </w:t>
      </w:r>
      <w:r>
        <w:rPr>
          <w:rStyle w:val="Subst"/>
        </w:rPr>
        <w:t>района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Петербурга</w:t>
      </w:r>
    </w:p>
    <w:p w:rsidR="00000000" w:rsidRDefault="005A53B7">
      <w:pPr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</w:p>
    <w:p w:rsidR="00000000" w:rsidRDefault="005A53B7">
      <w:pPr>
        <w:ind w:left="200"/>
      </w:pPr>
      <w:r>
        <w:t>Основной</w:t>
      </w:r>
      <w:r>
        <w:t xml:space="preserve"> </w:t>
      </w: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  <w:r>
        <w:rPr>
          <w:rStyle w:val="Subst"/>
        </w:rPr>
        <w:t xml:space="preserve"> 1027810270388</w:t>
      </w:r>
    </w:p>
    <w:p w:rsidR="00000000" w:rsidRDefault="005A53B7">
      <w:pPr>
        <w:ind w:left="200"/>
      </w:pPr>
      <w:r>
        <w:t>Дата</w:t>
      </w:r>
      <w:r>
        <w:t xml:space="preserve"> </w:t>
      </w:r>
      <w:r>
        <w:t>внесения</w:t>
      </w:r>
      <w:r>
        <w:t xml:space="preserve"> </w:t>
      </w:r>
      <w:r>
        <w:t>записи</w:t>
      </w:r>
      <w:r>
        <w:t xml:space="preserve"> </w:t>
      </w:r>
      <w:r>
        <w:t>о</w:t>
      </w:r>
      <w:r>
        <w:t xml:space="preserve"> </w:t>
      </w:r>
      <w:r>
        <w:t>юридическом</w:t>
      </w:r>
      <w:r>
        <w:t xml:space="preserve"> </w:t>
      </w:r>
      <w:r>
        <w:t>лице</w:t>
      </w:r>
      <w:r>
        <w:t xml:space="preserve">, </w:t>
      </w:r>
      <w:r>
        <w:t>зарегистрированном</w:t>
      </w:r>
      <w:r>
        <w:t xml:space="preserve"> </w:t>
      </w:r>
      <w:r>
        <w:t>до</w:t>
      </w:r>
      <w:r>
        <w:t xml:space="preserve"> 1 </w:t>
      </w:r>
      <w:r>
        <w:t>июля</w:t>
      </w:r>
      <w:r>
        <w:t xml:space="preserve"> 2002 </w:t>
      </w:r>
      <w:r>
        <w:t>год</w:t>
      </w:r>
      <w:r>
        <w:t>а</w:t>
      </w:r>
      <w:r>
        <w:t xml:space="preserve">, </w:t>
      </w:r>
      <w:r>
        <w:t>в</w:t>
      </w:r>
      <w:r>
        <w:t xml:space="preserve"> </w:t>
      </w:r>
      <w:r>
        <w:t>единый</w:t>
      </w:r>
      <w:r>
        <w:t xml:space="preserve"> </w:t>
      </w:r>
      <w:r>
        <w:t>государственный</w:t>
      </w:r>
      <w:r>
        <w:t xml:space="preserve"> </w:t>
      </w:r>
      <w:r>
        <w:t>реестр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>:</w:t>
      </w:r>
      <w:r>
        <w:rPr>
          <w:rStyle w:val="Subst"/>
        </w:rPr>
        <w:t xml:space="preserve"> 18.11.2002</w:t>
      </w:r>
    </w:p>
    <w:p w:rsidR="00000000" w:rsidRDefault="005A53B7">
      <w:pPr>
        <w:ind w:left="200"/>
      </w:pPr>
      <w:r>
        <w:t>Наименование</w:t>
      </w:r>
      <w:r>
        <w:t xml:space="preserve"> </w:t>
      </w:r>
      <w:r>
        <w:t>регистрирующего</w:t>
      </w:r>
      <w:r>
        <w:t xml:space="preserve"> </w:t>
      </w:r>
      <w:r>
        <w:t>органа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Инспекция</w:t>
      </w:r>
      <w:r>
        <w:rPr>
          <w:rStyle w:val="Subst"/>
        </w:rPr>
        <w:t xml:space="preserve"> </w:t>
      </w:r>
      <w:r>
        <w:rPr>
          <w:rStyle w:val="Subst"/>
        </w:rPr>
        <w:t>Министерства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налогам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сборам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Адмиралтейскому</w:t>
      </w:r>
      <w:r>
        <w:rPr>
          <w:rStyle w:val="Subst"/>
        </w:rPr>
        <w:t xml:space="preserve"> </w:t>
      </w:r>
      <w:r>
        <w:rPr>
          <w:rStyle w:val="Subst"/>
        </w:rPr>
        <w:t>району</w:t>
      </w:r>
      <w:r>
        <w:rPr>
          <w:rStyle w:val="Subst"/>
        </w:rPr>
        <w:t xml:space="preserve">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Петербурга</w:t>
      </w:r>
    </w:p>
    <w:p w:rsidR="00000000" w:rsidRDefault="005A53B7">
      <w:pPr>
        <w:pStyle w:val="2"/>
      </w:pPr>
      <w:r>
        <w:t xml:space="preserve">3.1.3.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5A53B7">
      <w:pPr>
        <w:ind w:left="200"/>
      </w:pPr>
      <w:r>
        <w:t>Эм</w:t>
      </w:r>
      <w:r>
        <w:t>итент</w:t>
      </w:r>
      <w:r>
        <w:t xml:space="preserve"> </w:t>
      </w:r>
      <w:r>
        <w:t>создан</w:t>
      </w:r>
      <w:r>
        <w:t xml:space="preserve"> </w:t>
      </w:r>
      <w:r>
        <w:t>на</w:t>
      </w:r>
      <w:r>
        <w:t xml:space="preserve"> </w:t>
      </w:r>
      <w:r>
        <w:t>неопределенный</w:t>
      </w:r>
      <w:r>
        <w:t xml:space="preserve"> </w:t>
      </w:r>
      <w:r>
        <w:t>срок</w:t>
      </w:r>
    </w:p>
    <w:p w:rsidR="00000000" w:rsidRDefault="005A53B7">
      <w:pPr>
        <w:ind w:left="200"/>
      </w:pPr>
      <w:r>
        <w:t>Краткое</w:t>
      </w:r>
      <w:r>
        <w:t xml:space="preserve"> </w:t>
      </w:r>
      <w:r>
        <w:t>описание</w:t>
      </w:r>
      <w:r>
        <w:t xml:space="preserve"> </w:t>
      </w:r>
      <w:r>
        <w:t>истории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развития</w:t>
      </w:r>
      <w:r>
        <w:t xml:space="preserve"> </w:t>
      </w:r>
      <w:r>
        <w:t>эмитента</w:t>
      </w:r>
      <w:r>
        <w:t xml:space="preserve">. </w:t>
      </w:r>
      <w:r>
        <w:t>Цели</w:t>
      </w:r>
      <w:r>
        <w:t xml:space="preserve"> </w:t>
      </w:r>
      <w:r>
        <w:t>создания</w:t>
      </w:r>
      <w:r>
        <w:t xml:space="preserve"> </w:t>
      </w:r>
      <w:r>
        <w:t>эмитента</w:t>
      </w:r>
      <w:r>
        <w:t xml:space="preserve">, </w:t>
      </w:r>
      <w:r>
        <w:t>миссия</w:t>
      </w:r>
      <w:r>
        <w:t xml:space="preserve"> </w:t>
      </w:r>
      <w:r>
        <w:t>эмитента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),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имеющая</w:t>
      </w:r>
      <w:r>
        <w:t xml:space="preserve"> </w:t>
      </w:r>
      <w:r>
        <w:t>значение</w:t>
      </w:r>
      <w:r>
        <w:t xml:space="preserve"> </w:t>
      </w:r>
      <w:r>
        <w:t>для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приобретении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</w:t>
      </w:r>
      <w:r>
        <w:t>митента</w:t>
      </w:r>
      <w:r>
        <w:t>:</w:t>
      </w:r>
      <w:r>
        <w:br/>
      </w:r>
      <w:r>
        <w:rPr>
          <w:rStyle w:val="Subst"/>
        </w:rPr>
        <w:t>АОЗТ</w:t>
      </w:r>
      <w:r>
        <w:rPr>
          <w:rStyle w:val="Subst"/>
        </w:rPr>
        <w:t xml:space="preserve"> "</w:t>
      </w:r>
      <w:r>
        <w:rPr>
          <w:rStyle w:val="Subst"/>
        </w:rPr>
        <w:t>Рубин</w:t>
      </w:r>
      <w:r>
        <w:rPr>
          <w:rStyle w:val="Subst"/>
        </w:rPr>
        <w:t xml:space="preserve">" </w:t>
      </w:r>
      <w:r>
        <w:rPr>
          <w:rStyle w:val="Subst"/>
        </w:rPr>
        <w:t>перерегистрировано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увеличением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Распоряжением</w:t>
      </w:r>
      <w:r>
        <w:rPr>
          <w:rStyle w:val="Subst"/>
        </w:rPr>
        <w:t xml:space="preserve"> </w:t>
      </w:r>
      <w:r>
        <w:rPr>
          <w:rStyle w:val="Subst"/>
        </w:rPr>
        <w:t>Главы</w:t>
      </w:r>
      <w:r>
        <w:rPr>
          <w:rStyle w:val="Subst"/>
        </w:rPr>
        <w:t xml:space="preserve"> </w:t>
      </w:r>
      <w:r>
        <w:rPr>
          <w:rStyle w:val="Subst"/>
        </w:rPr>
        <w:t>администрации</w:t>
      </w:r>
      <w:r>
        <w:rPr>
          <w:rStyle w:val="Subst"/>
        </w:rPr>
        <w:t xml:space="preserve"> </w:t>
      </w:r>
      <w:r>
        <w:rPr>
          <w:rStyle w:val="Subst"/>
        </w:rPr>
        <w:t>Ленинского</w:t>
      </w:r>
      <w:r>
        <w:rPr>
          <w:rStyle w:val="Subst"/>
        </w:rPr>
        <w:t xml:space="preserve"> </w:t>
      </w:r>
      <w:r>
        <w:rPr>
          <w:rStyle w:val="Subst"/>
        </w:rPr>
        <w:t>района</w:t>
      </w:r>
      <w:r>
        <w:rPr>
          <w:rStyle w:val="Subst"/>
        </w:rPr>
        <w:t xml:space="preserve"> </w:t>
      </w:r>
      <w:r>
        <w:rPr>
          <w:rStyle w:val="Subst"/>
        </w:rPr>
        <w:t>мэрии</w:t>
      </w:r>
      <w:r>
        <w:rPr>
          <w:rStyle w:val="Subst"/>
        </w:rPr>
        <w:t xml:space="preserve">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341 </w:t>
      </w:r>
      <w:r>
        <w:rPr>
          <w:rStyle w:val="Subst"/>
        </w:rPr>
        <w:t>от</w:t>
      </w:r>
      <w:r>
        <w:rPr>
          <w:rStyle w:val="Subst"/>
        </w:rPr>
        <w:t xml:space="preserve"> 07.04.1994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АОЗТ</w:t>
      </w:r>
      <w:r>
        <w:rPr>
          <w:rStyle w:val="Subst"/>
        </w:rPr>
        <w:t xml:space="preserve"> "</w:t>
      </w:r>
      <w:r>
        <w:rPr>
          <w:rStyle w:val="Subst"/>
        </w:rPr>
        <w:t>Рубин</w:t>
      </w:r>
      <w:r>
        <w:rPr>
          <w:rStyle w:val="Subst"/>
        </w:rPr>
        <w:t xml:space="preserve">" </w:t>
      </w:r>
      <w:r>
        <w:rPr>
          <w:rStyle w:val="Subst"/>
        </w:rPr>
        <w:t>перерегистрировано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приведением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Граждан</w:t>
      </w:r>
      <w:r>
        <w:rPr>
          <w:rStyle w:val="Subst"/>
        </w:rPr>
        <w:t>ским</w:t>
      </w:r>
      <w:r>
        <w:rPr>
          <w:rStyle w:val="Subst"/>
        </w:rPr>
        <w:t xml:space="preserve"> </w:t>
      </w:r>
      <w:r>
        <w:rPr>
          <w:rStyle w:val="Subst"/>
        </w:rPr>
        <w:t>кодексом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 xml:space="preserve">" </w:t>
      </w:r>
      <w:r>
        <w:rPr>
          <w:rStyle w:val="Subst"/>
        </w:rPr>
        <w:t>Распоряжением</w:t>
      </w:r>
      <w:r>
        <w:rPr>
          <w:rStyle w:val="Subst"/>
        </w:rPr>
        <w:t xml:space="preserve"> </w:t>
      </w:r>
      <w:r>
        <w:rPr>
          <w:rStyle w:val="Subst"/>
        </w:rPr>
        <w:t>Главы</w:t>
      </w:r>
      <w:r>
        <w:rPr>
          <w:rStyle w:val="Subst"/>
        </w:rPr>
        <w:t xml:space="preserve"> </w:t>
      </w:r>
      <w:r>
        <w:rPr>
          <w:rStyle w:val="Subst"/>
        </w:rPr>
        <w:t>администрации</w:t>
      </w:r>
      <w:r>
        <w:rPr>
          <w:rStyle w:val="Subst"/>
        </w:rPr>
        <w:t xml:space="preserve"> </w:t>
      </w:r>
      <w:r>
        <w:rPr>
          <w:rStyle w:val="Subst"/>
        </w:rPr>
        <w:t>Ленинского</w:t>
      </w:r>
      <w:r>
        <w:rPr>
          <w:rStyle w:val="Subst"/>
        </w:rPr>
        <w:t xml:space="preserve"> </w:t>
      </w:r>
      <w:r>
        <w:rPr>
          <w:rStyle w:val="Subst"/>
        </w:rPr>
        <w:t>района</w:t>
      </w:r>
      <w:r>
        <w:rPr>
          <w:rStyle w:val="Subst"/>
        </w:rPr>
        <w:t xml:space="preserve"> </w:t>
      </w:r>
      <w:r>
        <w:rPr>
          <w:rStyle w:val="Subst"/>
        </w:rPr>
        <w:t>мэрии</w:t>
      </w:r>
      <w:r>
        <w:rPr>
          <w:rStyle w:val="Subst"/>
        </w:rPr>
        <w:t xml:space="preserve">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1573 </w:t>
      </w:r>
      <w:r>
        <w:rPr>
          <w:rStyle w:val="Subst"/>
        </w:rPr>
        <w:t>от</w:t>
      </w:r>
      <w:r>
        <w:rPr>
          <w:rStyle w:val="Subst"/>
        </w:rPr>
        <w:t xml:space="preserve"> 26.07.1996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Регистрационной</w:t>
      </w:r>
      <w:r>
        <w:rPr>
          <w:rStyle w:val="Subst"/>
        </w:rPr>
        <w:t xml:space="preserve"> </w:t>
      </w:r>
      <w:r>
        <w:rPr>
          <w:rStyle w:val="Subst"/>
        </w:rPr>
        <w:t>палаты</w:t>
      </w:r>
      <w:r>
        <w:rPr>
          <w:rStyle w:val="Subst"/>
        </w:rPr>
        <w:t xml:space="preserve">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264841 </w:t>
      </w:r>
      <w:r>
        <w:rPr>
          <w:rStyle w:val="Subst"/>
        </w:rPr>
        <w:t>от</w:t>
      </w:r>
      <w:r>
        <w:rPr>
          <w:rStyle w:val="Subst"/>
        </w:rPr>
        <w:t xml:space="preserve"> 22.01.2002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зарегистрированы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Уставу</w:t>
      </w:r>
      <w:r>
        <w:rPr>
          <w:rStyle w:val="Subst"/>
        </w:rPr>
        <w:t xml:space="preserve"> </w:t>
      </w:r>
      <w:r>
        <w:rPr>
          <w:rStyle w:val="Subst"/>
        </w:rPr>
        <w:t>АОЗТ</w:t>
      </w:r>
      <w:r>
        <w:rPr>
          <w:rStyle w:val="Subst"/>
        </w:rPr>
        <w:t xml:space="preserve"> "</w:t>
      </w:r>
      <w:r>
        <w:rPr>
          <w:rStyle w:val="Subst"/>
        </w:rPr>
        <w:t>Рубин</w:t>
      </w:r>
      <w:r>
        <w:rPr>
          <w:rStyle w:val="Subst"/>
        </w:rPr>
        <w:t xml:space="preserve">",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увеличением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Регистрационной</w:t>
      </w:r>
      <w:r>
        <w:rPr>
          <w:rStyle w:val="Subst"/>
        </w:rPr>
        <w:t xml:space="preserve"> </w:t>
      </w:r>
      <w:r>
        <w:rPr>
          <w:rStyle w:val="Subst"/>
        </w:rPr>
        <w:t>палаты</w:t>
      </w:r>
      <w:r>
        <w:rPr>
          <w:rStyle w:val="Subst"/>
        </w:rPr>
        <w:t xml:space="preserve">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283535 </w:t>
      </w:r>
      <w:r>
        <w:rPr>
          <w:rStyle w:val="Subst"/>
        </w:rPr>
        <w:t>от</w:t>
      </w:r>
      <w:r>
        <w:rPr>
          <w:rStyle w:val="Subst"/>
        </w:rPr>
        <w:t xml:space="preserve"> 28.06.2002</w:t>
      </w:r>
      <w:r>
        <w:rPr>
          <w:rStyle w:val="Subst"/>
        </w:rPr>
        <w:t>г</w:t>
      </w:r>
      <w:r>
        <w:rPr>
          <w:rStyle w:val="Subst"/>
        </w:rPr>
        <w:t>. (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20.06.2002</w:t>
      </w:r>
      <w:r>
        <w:rPr>
          <w:rStyle w:val="Subst"/>
        </w:rPr>
        <w:t>г</w:t>
      </w:r>
      <w:r>
        <w:rPr>
          <w:rStyle w:val="Subst"/>
        </w:rPr>
        <w:t xml:space="preserve">.) </w:t>
      </w:r>
      <w:r>
        <w:rPr>
          <w:rStyle w:val="Subst"/>
        </w:rPr>
        <w:t>зарегистрированы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учредительных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переименованием</w:t>
      </w:r>
      <w:r>
        <w:rPr>
          <w:rStyle w:val="Subst"/>
        </w:rPr>
        <w:t xml:space="preserve"> </w:t>
      </w:r>
      <w:r>
        <w:rPr>
          <w:rStyle w:val="Subst"/>
        </w:rPr>
        <w:t>АОЗТ</w:t>
      </w:r>
      <w:r>
        <w:rPr>
          <w:rStyle w:val="Subst"/>
        </w:rPr>
        <w:t xml:space="preserve"> "</w:t>
      </w:r>
      <w:r>
        <w:rPr>
          <w:rStyle w:val="Subst"/>
        </w:rPr>
        <w:t>Рубин</w:t>
      </w:r>
      <w:r>
        <w:rPr>
          <w:rStyle w:val="Subst"/>
        </w:rPr>
        <w:t xml:space="preserve">"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Рубин</w:t>
      </w:r>
      <w:r>
        <w:rPr>
          <w:rStyle w:val="Subst"/>
        </w:rPr>
        <w:t>".</w:t>
      </w:r>
      <w:r>
        <w:rPr>
          <w:rStyle w:val="Subst"/>
        </w:rPr>
        <w:br/>
      </w:r>
      <w:r>
        <w:rPr>
          <w:rStyle w:val="Subst"/>
        </w:rPr>
        <w:t>Межрайонной</w:t>
      </w:r>
      <w:r>
        <w:rPr>
          <w:rStyle w:val="Subst"/>
        </w:rPr>
        <w:t xml:space="preserve"> </w:t>
      </w:r>
      <w:r>
        <w:rPr>
          <w:rStyle w:val="Subst"/>
        </w:rPr>
        <w:t>Инспекцией</w:t>
      </w:r>
      <w:r>
        <w:rPr>
          <w:rStyle w:val="Subst"/>
        </w:rPr>
        <w:t xml:space="preserve"> </w:t>
      </w:r>
      <w:r>
        <w:rPr>
          <w:rStyle w:val="Subst"/>
        </w:rPr>
        <w:t>Федеральной</w:t>
      </w:r>
      <w:r>
        <w:rPr>
          <w:rStyle w:val="Subst"/>
        </w:rPr>
        <w:t xml:space="preserve"> </w:t>
      </w:r>
      <w:r>
        <w:rPr>
          <w:rStyle w:val="Subst"/>
        </w:rPr>
        <w:t>Налоговой</w:t>
      </w:r>
      <w:r>
        <w:rPr>
          <w:rStyle w:val="Subst"/>
        </w:rPr>
        <w:t xml:space="preserve"> </w:t>
      </w:r>
      <w:r>
        <w:rPr>
          <w:rStyle w:val="Subst"/>
        </w:rPr>
        <w:t>Службы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15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Петербургу</w:t>
      </w:r>
      <w:r>
        <w:rPr>
          <w:rStyle w:val="Subst"/>
        </w:rPr>
        <w:t xml:space="preserve"> (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23.06.2005</w:t>
      </w:r>
      <w:r>
        <w:rPr>
          <w:rStyle w:val="Subst"/>
        </w:rPr>
        <w:t>г</w:t>
      </w:r>
      <w:r>
        <w:rPr>
          <w:rStyle w:val="Subst"/>
        </w:rPr>
        <w:t xml:space="preserve">.)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Единый</w:t>
      </w:r>
      <w:r>
        <w:rPr>
          <w:rStyle w:val="Subst"/>
        </w:rPr>
        <w:t xml:space="preserve"> </w:t>
      </w:r>
      <w:r>
        <w:rPr>
          <w:rStyle w:val="Subst"/>
        </w:rPr>
        <w:t>государственный</w:t>
      </w:r>
      <w:r>
        <w:rPr>
          <w:rStyle w:val="Subst"/>
        </w:rPr>
        <w:t xml:space="preserve"> </w:t>
      </w:r>
      <w:r>
        <w:rPr>
          <w:rStyle w:val="Subst"/>
        </w:rPr>
        <w:t>реестр</w:t>
      </w:r>
      <w:r>
        <w:rPr>
          <w:rStyle w:val="Subst"/>
        </w:rPr>
        <w:t xml:space="preserve"> </w:t>
      </w:r>
      <w:r>
        <w:rPr>
          <w:rStyle w:val="Subst"/>
        </w:rPr>
        <w:t>юридических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вн</w:t>
      </w:r>
      <w:r>
        <w:rPr>
          <w:rStyle w:val="Subst"/>
        </w:rPr>
        <w:t>есена</w:t>
      </w:r>
      <w:r>
        <w:rPr>
          <w:rStyle w:val="Subst"/>
        </w:rPr>
        <w:t xml:space="preserve"> </w:t>
      </w:r>
      <w:r>
        <w:rPr>
          <w:rStyle w:val="Subst"/>
        </w:rPr>
        <w:t>запись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исключении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Рубин</w:t>
      </w:r>
      <w:r>
        <w:rPr>
          <w:rStyle w:val="Subst"/>
        </w:rPr>
        <w:t xml:space="preserve">"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определяющего</w:t>
      </w:r>
      <w:r>
        <w:rPr>
          <w:rStyle w:val="Subst"/>
        </w:rPr>
        <w:t xml:space="preserve"> </w:t>
      </w:r>
      <w:r>
        <w:rPr>
          <w:rStyle w:val="Subst"/>
        </w:rPr>
        <w:t>количественный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свидетельство</w:t>
      </w:r>
      <w:r>
        <w:rPr>
          <w:rStyle w:val="Subst"/>
        </w:rPr>
        <w:t xml:space="preserve"> </w:t>
      </w:r>
      <w:r>
        <w:rPr>
          <w:rStyle w:val="Subst"/>
        </w:rPr>
        <w:t>серии</w:t>
      </w:r>
      <w:r>
        <w:rPr>
          <w:rStyle w:val="Subst"/>
        </w:rPr>
        <w:t xml:space="preserve"> 78 </w:t>
      </w:r>
      <w:r>
        <w:rPr>
          <w:rStyle w:val="Subst"/>
        </w:rPr>
        <w:t>№</w:t>
      </w:r>
      <w:r>
        <w:rPr>
          <w:rStyle w:val="Subst"/>
        </w:rPr>
        <w:t xml:space="preserve"> 004298321 </w:t>
      </w:r>
      <w:r>
        <w:rPr>
          <w:rStyle w:val="Subst"/>
        </w:rPr>
        <w:t>от</w:t>
      </w:r>
      <w:r>
        <w:rPr>
          <w:rStyle w:val="Subst"/>
        </w:rPr>
        <w:t xml:space="preserve"> 18.11.2005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Основным</w:t>
      </w:r>
      <w:r>
        <w:rPr>
          <w:rStyle w:val="Subst"/>
        </w:rPr>
        <w:t xml:space="preserve"> </w:t>
      </w:r>
      <w:r>
        <w:rPr>
          <w:rStyle w:val="Subst"/>
        </w:rPr>
        <w:t>направлением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•сдача</w:t>
      </w:r>
      <w:r>
        <w:rPr>
          <w:rStyle w:val="Subst"/>
        </w:rPr>
        <w:t xml:space="preserve"> </w:t>
      </w:r>
      <w:r>
        <w:rPr>
          <w:rStyle w:val="Subst"/>
        </w:rPr>
        <w:t>внаем</w:t>
      </w:r>
      <w:r>
        <w:rPr>
          <w:rStyle w:val="Subst"/>
        </w:rPr>
        <w:t xml:space="preserve"> </w:t>
      </w:r>
      <w:r>
        <w:rPr>
          <w:rStyle w:val="Subst"/>
        </w:rPr>
        <w:t>собственного</w:t>
      </w:r>
      <w:r>
        <w:rPr>
          <w:rStyle w:val="Subst"/>
        </w:rPr>
        <w:t xml:space="preserve"> </w:t>
      </w:r>
      <w:r>
        <w:rPr>
          <w:rStyle w:val="Subst"/>
        </w:rPr>
        <w:t>нежилого</w:t>
      </w:r>
      <w:r>
        <w:rPr>
          <w:rStyle w:val="Subst"/>
        </w:rPr>
        <w:t xml:space="preserve"> </w:t>
      </w:r>
      <w:r>
        <w:rPr>
          <w:rStyle w:val="Subst"/>
        </w:rPr>
        <w:t>недви</w:t>
      </w:r>
      <w:r>
        <w:rPr>
          <w:rStyle w:val="Subst"/>
        </w:rPr>
        <w:t>жимого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Дополнительными</w:t>
      </w:r>
      <w:r>
        <w:rPr>
          <w:rStyle w:val="Subst"/>
        </w:rPr>
        <w:t xml:space="preserve"> </w:t>
      </w:r>
      <w:r>
        <w:rPr>
          <w:rStyle w:val="Subst"/>
        </w:rPr>
        <w:t>направлениями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•эксплуатация</w:t>
      </w:r>
      <w:r>
        <w:rPr>
          <w:rStyle w:val="Subst"/>
        </w:rPr>
        <w:t xml:space="preserve"> </w:t>
      </w:r>
      <w:r>
        <w:rPr>
          <w:rStyle w:val="Subst"/>
        </w:rPr>
        <w:t>аквариумов</w:t>
      </w:r>
      <w:r>
        <w:rPr>
          <w:rStyle w:val="Subst"/>
        </w:rPr>
        <w:t xml:space="preserve">, </w:t>
      </w:r>
      <w:r>
        <w:rPr>
          <w:rStyle w:val="Subst"/>
        </w:rPr>
        <w:t>океанариумов</w:t>
      </w:r>
      <w:r>
        <w:rPr>
          <w:rStyle w:val="Subst"/>
        </w:rPr>
        <w:t xml:space="preserve">, </w:t>
      </w:r>
      <w:proofErr w:type="spellStart"/>
      <w:r>
        <w:rPr>
          <w:rStyle w:val="Subst"/>
        </w:rPr>
        <w:t>пингвинариумов</w:t>
      </w:r>
      <w:proofErr w:type="spellEnd"/>
      <w:r>
        <w:rPr>
          <w:rStyle w:val="Subst"/>
        </w:rPr>
        <w:t xml:space="preserve">, </w:t>
      </w:r>
      <w:r>
        <w:rPr>
          <w:rStyle w:val="Subst"/>
        </w:rPr>
        <w:t>террариумов</w:t>
      </w:r>
      <w:r>
        <w:rPr>
          <w:rStyle w:val="Subst"/>
        </w:rPr>
        <w:t xml:space="preserve">, </w:t>
      </w:r>
      <w:r>
        <w:rPr>
          <w:rStyle w:val="Subst"/>
        </w:rPr>
        <w:t>зоопарков</w:t>
      </w:r>
      <w:r>
        <w:rPr>
          <w:rStyle w:val="Subst"/>
        </w:rPr>
        <w:t xml:space="preserve">, </w:t>
      </w:r>
      <w:r>
        <w:rPr>
          <w:rStyle w:val="Subst"/>
        </w:rPr>
        <w:t>ботанических</w:t>
      </w:r>
      <w:r>
        <w:rPr>
          <w:rStyle w:val="Subst"/>
        </w:rPr>
        <w:t xml:space="preserve"> </w:t>
      </w:r>
      <w:r>
        <w:rPr>
          <w:rStyle w:val="Subst"/>
        </w:rPr>
        <w:t>садов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аналогичных</w:t>
      </w:r>
      <w:r>
        <w:rPr>
          <w:rStyle w:val="Subst"/>
        </w:rPr>
        <w:t xml:space="preserve"> </w:t>
      </w:r>
      <w:r>
        <w:rPr>
          <w:rStyle w:val="Subst"/>
        </w:rPr>
        <w:t>комплексов</w:t>
      </w:r>
      <w:r>
        <w:rPr>
          <w:rStyle w:val="Subst"/>
        </w:rPr>
        <w:t xml:space="preserve">, </w:t>
      </w:r>
      <w:r>
        <w:rPr>
          <w:rStyle w:val="Subst"/>
        </w:rPr>
        <w:t>предназначенных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публичной</w:t>
      </w:r>
      <w:r>
        <w:rPr>
          <w:rStyle w:val="Subst"/>
        </w:rPr>
        <w:t xml:space="preserve"> </w:t>
      </w:r>
      <w:r>
        <w:rPr>
          <w:rStyle w:val="Subst"/>
        </w:rPr>
        <w:t>демонстрации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бъектов</w:t>
      </w:r>
      <w:r>
        <w:rPr>
          <w:rStyle w:val="Subst"/>
        </w:rPr>
        <w:t xml:space="preserve"> </w:t>
      </w:r>
      <w:r>
        <w:rPr>
          <w:rStyle w:val="Subst"/>
        </w:rPr>
        <w:t>живой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неживой</w:t>
      </w:r>
      <w:r>
        <w:rPr>
          <w:rStyle w:val="Subst"/>
        </w:rPr>
        <w:t xml:space="preserve"> </w:t>
      </w:r>
      <w:r>
        <w:rPr>
          <w:rStyle w:val="Subst"/>
        </w:rPr>
        <w:t>природы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•оказание</w:t>
      </w:r>
      <w:r>
        <w:rPr>
          <w:rStyle w:val="Subst"/>
        </w:rPr>
        <w:t xml:space="preserve"> </w:t>
      </w:r>
      <w:r>
        <w:rPr>
          <w:rStyle w:val="Subst"/>
        </w:rPr>
        <w:t>консультационных</w:t>
      </w:r>
      <w:r>
        <w:rPr>
          <w:rStyle w:val="Subst"/>
        </w:rPr>
        <w:t xml:space="preserve">, </w:t>
      </w:r>
      <w:r>
        <w:rPr>
          <w:rStyle w:val="Subst"/>
        </w:rPr>
        <w:t>научно</w:t>
      </w:r>
      <w:r>
        <w:rPr>
          <w:rStyle w:val="Subst"/>
        </w:rPr>
        <w:t>-</w:t>
      </w:r>
      <w:r>
        <w:rPr>
          <w:rStyle w:val="Subst"/>
        </w:rPr>
        <w:t>технических</w:t>
      </w:r>
      <w:r>
        <w:rPr>
          <w:rStyle w:val="Subst"/>
        </w:rPr>
        <w:t xml:space="preserve">, </w:t>
      </w:r>
      <w:r>
        <w:rPr>
          <w:rStyle w:val="Subst"/>
        </w:rPr>
        <w:t>инжиниринговых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строительства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эксплуатации</w:t>
      </w:r>
      <w:r>
        <w:rPr>
          <w:rStyle w:val="Subst"/>
        </w:rPr>
        <w:t xml:space="preserve"> </w:t>
      </w:r>
      <w:r>
        <w:rPr>
          <w:rStyle w:val="Subst"/>
        </w:rPr>
        <w:t>аквариумов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океанариумов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•управление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дочерних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зависимых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>.</w:t>
      </w:r>
      <w:r>
        <w:rPr>
          <w:rStyle w:val="Subst"/>
        </w:rPr>
        <w:br/>
        <w:t xml:space="preserve">01.04.2019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зарегистриро</w:t>
      </w:r>
      <w:r>
        <w:rPr>
          <w:rStyle w:val="Subst"/>
        </w:rPr>
        <w:t>вано</w:t>
      </w:r>
      <w:r>
        <w:rPr>
          <w:rStyle w:val="Subst"/>
        </w:rPr>
        <w:t xml:space="preserve"> </w:t>
      </w:r>
      <w:r>
        <w:rPr>
          <w:rStyle w:val="Subst"/>
        </w:rPr>
        <w:t>обособленное</w:t>
      </w:r>
      <w:r>
        <w:rPr>
          <w:rStyle w:val="Subst"/>
        </w:rPr>
        <w:t xml:space="preserve"> </w:t>
      </w:r>
      <w:r>
        <w:rPr>
          <w:rStyle w:val="Subst"/>
        </w:rPr>
        <w:t>подразделение</w:t>
      </w:r>
      <w:r>
        <w:rPr>
          <w:rStyle w:val="Subst"/>
        </w:rPr>
        <w:t xml:space="preserve"> "</w:t>
      </w:r>
      <w:r>
        <w:rPr>
          <w:rStyle w:val="Subst"/>
        </w:rPr>
        <w:t>МДЦ</w:t>
      </w:r>
      <w:r>
        <w:rPr>
          <w:rStyle w:val="Subst"/>
        </w:rPr>
        <w:t xml:space="preserve">".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адресу</w:t>
      </w:r>
      <w:r>
        <w:rPr>
          <w:rStyle w:val="Subst"/>
        </w:rPr>
        <w:t xml:space="preserve">: </w:t>
      </w:r>
      <w:proofErr w:type="spellStart"/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proofErr w:type="spellEnd"/>
      <w:r>
        <w:rPr>
          <w:rStyle w:val="Subst"/>
        </w:rPr>
        <w:t xml:space="preserve">, </w:t>
      </w:r>
      <w:r>
        <w:rPr>
          <w:rStyle w:val="Subst"/>
        </w:rPr>
        <w:t>набережная</w:t>
      </w:r>
      <w:r>
        <w:rPr>
          <w:rStyle w:val="Subst"/>
        </w:rPr>
        <w:t xml:space="preserve"> </w:t>
      </w:r>
      <w:r>
        <w:rPr>
          <w:rStyle w:val="Subst"/>
        </w:rPr>
        <w:t>Обводного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каналала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дом</w:t>
      </w:r>
      <w:r>
        <w:rPr>
          <w:rStyle w:val="Subst"/>
        </w:rPr>
        <w:t xml:space="preserve"> 93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литер</w:t>
      </w:r>
      <w:r>
        <w:rPr>
          <w:rStyle w:val="Subst"/>
        </w:rPr>
        <w:t xml:space="preserve"> </w:t>
      </w:r>
      <w:r>
        <w:rPr>
          <w:rStyle w:val="Subst"/>
        </w:rPr>
        <w:t>А</w:t>
      </w:r>
    </w:p>
    <w:p w:rsidR="00000000" w:rsidRDefault="005A53B7">
      <w:pPr>
        <w:pStyle w:val="2"/>
      </w:pPr>
      <w:r>
        <w:t xml:space="preserve">3.1.4. </w:t>
      </w:r>
      <w:r>
        <w:t>Контактная</w:t>
      </w:r>
      <w:r>
        <w:t xml:space="preserve"> </w:t>
      </w:r>
      <w:r>
        <w:t>информация</w:t>
      </w:r>
    </w:p>
    <w:p w:rsidR="00000000" w:rsidRDefault="005A53B7">
      <w:pPr>
        <w:pStyle w:val="SubHeading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</w:p>
    <w:p w:rsidR="00000000" w:rsidRDefault="005A53B7">
      <w:pPr>
        <w:ind w:left="200"/>
      </w:pPr>
      <w:r>
        <w:rPr>
          <w:rStyle w:val="Subst"/>
        </w:rPr>
        <w:t xml:space="preserve">191119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Марата</w:t>
      </w:r>
      <w:r>
        <w:rPr>
          <w:rStyle w:val="Subst"/>
        </w:rPr>
        <w:t xml:space="preserve"> 86 </w:t>
      </w:r>
      <w:r>
        <w:rPr>
          <w:rStyle w:val="Subst"/>
        </w:rPr>
        <w:t>корп</w:t>
      </w:r>
      <w:r>
        <w:rPr>
          <w:rStyle w:val="Subst"/>
        </w:rPr>
        <w:t xml:space="preserve">. </w:t>
      </w:r>
      <w:r>
        <w:rPr>
          <w:rStyle w:val="Subst"/>
        </w:rPr>
        <w:t>литер</w:t>
      </w:r>
      <w:r>
        <w:rPr>
          <w:rStyle w:val="Subst"/>
        </w:rPr>
        <w:t xml:space="preserve"> </w:t>
      </w:r>
      <w:r>
        <w:rPr>
          <w:rStyle w:val="Subst"/>
        </w:rPr>
        <w:t>А</w:t>
      </w:r>
    </w:p>
    <w:p w:rsidR="00000000" w:rsidRDefault="005A53B7">
      <w:r>
        <w:t>Телефон</w:t>
      </w:r>
      <w:r>
        <w:t>:</w:t>
      </w:r>
      <w:r>
        <w:rPr>
          <w:rStyle w:val="Subst"/>
        </w:rPr>
        <w:t xml:space="preserve"> (812) 320-2640</w:t>
      </w:r>
    </w:p>
    <w:p w:rsidR="00000000" w:rsidRDefault="005A53B7">
      <w:r>
        <w:t>Факс</w:t>
      </w:r>
      <w:r>
        <w:t>:</w:t>
      </w:r>
      <w:r>
        <w:rPr>
          <w:rStyle w:val="Subst"/>
        </w:rPr>
        <w:t xml:space="preserve"> (812) 320-2641</w:t>
      </w:r>
    </w:p>
    <w:p w:rsidR="00000000" w:rsidRDefault="005A53B7"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rubin@rubingroup.ru</w:t>
      </w:r>
    </w:p>
    <w:p w:rsidR="00000000" w:rsidRDefault="005A53B7">
      <w:r>
        <w:t>Адрес</w:t>
      </w:r>
      <w:r>
        <w:t xml:space="preserve"> </w:t>
      </w:r>
      <w:r>
        <w:t>страницы</w:t>
      </w:r>
      <w:r>
        <w:t xml:space="preserve"> (</w:t>
      </w:r>
      <w:r>
        <w:t>страниц</w:t>
      </w:r>
      <w:r>
        <w:t xml:space="preserve">)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(</w:t>
      </w:r>
      <w:r>
        <w:t>на</w:t>
      </w:r>
      <w:r>
        <w:t xml:space="preserve"> </w:t>
      </w:r>
      <w:r>
        <w:t>которых</w:t>
      </w:r>
      <w:r>
        <w:t xml:space="preserve">) </w:t>
      </w:r>
      <w:r>
        <w:t>доступна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, </w:t>
      </w:r>
      <w:r>
        <w:t>выпущенных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выпускаемых</w:t>
      </w:r>
      <w:r>
        <w:t xml:space="preserve"> </w:t>
      </w:r>
      <w:r>
        <w:t>им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>:</w:t>
      </w:r>
      <w:r>
        <w:rPr>
          <w:rStyle w:val="Subst"/>
        </w:rPr>
        <w:t xml:space="preserve"> https://disclosure.1prime.ru/portal/Default.asp</w:t>
      </w:r>
      <w:r>
        <w:rPr>
          <w:rStyle w:val="Subst"/>
        </w:rPr>
        <w:t>x?emId=7809002741</w:t>
      </w:r>
    </w:p>
    <w:p w:rsidR="00000000" w:rsidRDefault="005A53B7">
      <w:pPr>
        <w:pStyle w:val="2"/>
      </w:pPr>
      <w:r>
        <w:t xml:space="preserve">3.1.5.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5A53B7">
      <w:pPr>
        <w:ind w:left="200"/>
      </w:pPr>
      <w:r>
        <w:rPr>
          <w:rStyle w:val="Subst"/>
        </w:rPr>
        <w:t>7809002741</w:t>
      </w:r>
    </w:p>
    <w:p w:rsidR="00000000" w:rsidRDefault="005A53B7">
      <w:pPr>
        <w:pStyle w:val="2"/>
      </w:pPr>
      <w:r>
        <w:t xml:space="preserve">3.1.6. </w:t>
      </w:r>
      <w:r>
        <w:t>Филиалы</w:t>
      </w:r>
      <w:r>
        <w:t xml:space="preserve"> </w:t>
      </w:r>
      <w:r>
        <w:t>и</w:t>
      </w:r>
      <w:r>
        <w:t xml:space="preserve"> </w:t>
      </w:r>
      <w:r>
        <w:t>представительства</w:t>
      </w:r>
      <w:r>
        <w:t xml:space="preserve"> </w:t>
      </w:r>
      <w:r>
        <w:t>эмитента</w:t>
      </w:r>
    </w:p>
    <w:p w:rsidR="00000000" w:rsidRDefault="005A53B7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</w:p>
    <w:p w:rsidR="00000000" w:rsidRDefault="005A53B7">
      <w:pPr>
        <w:pStyle w:val="2"/>
      </w:pPr>
      <w:r>
        <w:t xml:space="preserve">3.2.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5A53B7">
      <w:pPr>
        <w:pStyle w:val="2"/>
      </w:pPr>
      <w:r>
        <w:t xml:space="preserve">3.2.1. </w:t>
      </w:r>
      <w:r>
        <w:t>Отраслевая</w:t>
      </w:r>
      <w:r>
        <w:t xml:space="preserve"> </w:t>
      </w:r>
      <w:r>
        <w:t>принадлежность</w:t>
      </w:r>
      <w:r>
        <w:t xml:space="preserve"> </w:t>
      </w:r>
      <w:r>
        <w:t>эмите</w:t>
      </w:r>
      <w:r>
        <w:t>нта</w:t>
      </w:r>
    </w:p>
    <w:p w:rsidR="00000000" w:rsidRDefault="005A53B7">
      <w:pPr>
        <w:ind w:left="200"/>
      </w:pPr>
      <w:r>
        <w:t>Основное</w:t>
      </w:r>
      <w:r>
        <w:t xml:space="preserve"> </w:t>
      </w:r>
      <w:r>
        <w:t>отраслевое</w:t>
      </w:r>
      <w:r>
        <w:t xml:space="preserve"> </w:t>
      </w:r>
      <w:r>
        <w:t>направление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согласно</w:t>
      </w:r>
      <w:r>
        <w:t xml:space="preserve"> </w:t>
      </w:r>
      <w:r>
        <w:t>ОКВЭД</w:t>
      </w:r>
      <w:r>
        <w:t>:</w:t>
      </w:r>
      <w:r>
        <w:rPr>
          <w:rStyle w:val="Subst"/>
        </w:rPr>
        <w:t xml:space="preserve"> 93.29.9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center"/>
            </w:pPr>
            <w:r>
              <w:t>Коды</w:t>
            </w:r>
            <w:r>
              <w:t xml:space="preserve"> </w:t>
            </w:r>
            <w:r>
              <w:t>ОКВЭД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r>
              <w:t>35.30.4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r>
              <w:t>52.21.24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r>
              <w:t>55.10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r>
              <w:t>56.10.1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r>
              <w:t>68.20.2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r>
              <w:t>68.31.12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r>
              <w:t>68.31.22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r>
              <w:t>68.31.32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r>
              <w:t>68.31.42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r>
              <w:t>68.31.2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r>
              <w:t>85.41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r>
              <w:t>91.04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r>
              <w:t>93.11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5A53B7">
            <w:r>
              <w:lastRenderedPageBreak/>
              <w:t>93.29.9</w:t>
            </w:r>
          </w:p>
        </w:tc>
      </w:tr>
    </w:tbl>
    <w:p w:rsidR="00000000" w:rsidRDefault="005A53B7">
      <w:pPr>
        <w:pStyle w:val="2"/>
      </w:pPr>
      <w:r>
        <w:t xml:space="preserve">3.2.2.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</w:t>
      </w:r>
      <w:r>
        <w:t>ность</w:t>
      </w:r>
      <w:r>
        <w:t xml:space="preserve"> </w:t>
      </w:r>
      <w:r>
        <w:t>эмитента</w:t>
      </w:r>
    </w:p>
    <w:p w:rsidR="00000000" w:rsidRDefault="005A53B7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</w:t>
      </w:r>
      <w:r>
        <w:rPr>
          <w:rStyle w:val="Subst"/>
        </w:rPr>
        <w:t>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5A53B7">
      <w:pPr>
        <w:pStyle w:val="2"/>
      </w:pPr>
      <w:r>
        <w:t xml:space="preserve">3.2.3. </w:t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</w:t>
      </w:r>
      <w:r>
        <w:t>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5A53B7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5A53B7">
      <w:pPr>
        <w:pStyle w:val="2"/>
      </w:pPr>
      <w:r>
        <w:t xml:space="preserve">3.2.4. </w:t>
      </w:r>
      <w:r>
        <w:t>Рынки</w:t>
      </w:r>
      <w:r>
        <w:t xml:space="preserve"> </w:t>
      </w:r>
      <w:r>
        <w:t>сбы</w:t>
      </w:r>
      <w:r>
        <w:t>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5A53B7">
      <w:pPr>
        <w:ind w:left="200"/>
      </w:pPr>
      <w:r>
        <w:t>Основные</w:t>
      </w:r>
      <w:r>
        <w:t xml:space="preserve"> </w:t>
      </w:r>
      <w:r>
        <w:t>рынки</w:t>
      </w:r>
      <w:r>
        <w:t xml:space="preserve">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свою</w:t>
      </w:r>
      <w:r>
        <w:t xml:space="preserve"> </w:t>
      </w:r>
      <w:proofErr w:type="gramStart"/>
      <w:r>
        <w:t>деятельность</w:t>
      </w:r>
      <w:r>
        <w:t>:</w:t>
      </w:r>
      <w:r>
        <w:br/>
      </w:r>
      <w:r>
        <w:rPr>
          <w:rStyle w:val="Subst"/>
        </w:rPr>
        <w:t>Потребителями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br/>
        <w:t xml:space="preserve"> </w:t>
      </w:r>
      <w:r>
        <w:rPr>
          <w:rStyle w:val="Subst"/>
        </w:rPr>
        <w:t>торговые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 xml:space="preserve">, </w:t>
      </w:r>
      <w:r>
        <w:rPr>
          <w:rStyle w:val="Subst"/>
        </w:rPr>
        <w:t>индивидуальные</w:t>
      </w:r>
      <w:r>
        <w:rPr>
          <w:rStyle w:val="Subst"/>
        </w:rPr>
        <w:t xml:space="preserve"> </w:t>
      </w:r>
      <w:r>
        <w:rPr>
          <w:rStyle w:val="Subst"/>
        </w:rPr>
        <w:t>предприниматели</w:t>
      </w:r>
      <w:r>
        <w:rPr>
          <w:rStyle w:val="Subst"/>
        </w:rPr>
        <w:t xml:space="preserve">, </w:t>
      </w:r>
      <w:r>
        <w:rPr>
          <w:rStyle w:val="Subst"/>
        </w:rPr>
        <w:t>жители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гости</w:t>
      </w:r>
      <w:r>
        <w:rPr>
          <w:rStyle w:val="Subst"/>
        </w:rPr>
        <w:t xml:space="preserve">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Петербурга</w:t>
      </w:r>
      <w:r>
        <w:rPr>
          <w:rStyle w:val="Subst"/>
        </w:rPr>
        <w:t>.</w:t>
      </w:r>
    </w:p>
    <w:p w:rsidR="00000000" w:rsidRDefault="005A53B7">
      <w:pPr>
        <w:ind w:left="200"/>
      </w:pPr>
      <w:r>
        <w:t>Факторы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нег</w:t>
      </w:r>
      <w:r>
        <w:t>ативно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сбыт</w:t>
      </w:r>
      <w:r>
        <w:t xml:space="preserve"> </w:t>
      </w:r>
      <w:r>
        <w:t>эмитентом</w:t>
      </w:r>
      <w:r>
        <w:t xml:space="preserve"> </w:t>
      </w:r>
      <w:r>
        <w:t>его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), </w:t>
      </w:r>
      <w:r>
        <w:t>и</w:t>
      </w:r>
      <w:r>
        <w:t xml:space="preserve"> </w:t>
      </w:r>
      <w:r>
        <w:t>возможные</w:t>
      </w:r>
      <w:r>
        <w:t xml:space="preserve"> </w:t>
      </w:r>
      <w:r>
        <w:t>действия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уменьшению</w:t>
      </w:r>
      <w:r>
        <w:t xml:space="preserve"> </w:t>
      </w:r>
      <w:r>
        <w:t>такого</w:t>
      </w:r>
      <w:r>
        <w:t xml:space="preserve"> </w:t>
      </w:r>
      <w:proofErr w:type="gramStart"/>
      <w:r>
        <w:t>влияния</w:t>
      </w:r>
      <w:r>
        <w:t>:</w:t>
      </w:r>
      <w:r>
        <w:br/>
      </w:r>
      <w:r>
        <w:rPr>
          <w:rStyle w:val="Subst"/>
        </w:rPr>
        <w:t>Эмитент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подвержен</w:t>
      </w:r>
      <w:r>
        <w:rPr>
          <w:rStyle w:val="Subst"/>
        </w:rPr>
        <w:t xml:space="preserve"> </w:t>
      </w:r>
      <w:r>
        <w:rPr>
          <w:rStyle w:val="Subst"/>
        </w:rPr>
        <w:t>рискам</w:t>
      </w:r>
      <w:r>
        <w:rPr>
          <w:rStyle w:val="Subst"/>
        </w:rPr>
        <w:t xml:space="preserve"> </w:t>
      </w:r>
      <w:r>
        <w:rPr>
          <w:rStyle w:val="Subst"/>
        </w:rPr>
        <w:t>снижения</w:t>
      </w:r>
      <w:r>
        <w:rPr>
          <w:rStyle w:val="Subst"/>
        </w:rPr>
        <w:t xml:space="preserve"> </w:t>
      </w:r>
      <w:r>
        <w:rPr>
          <w:rStyle w:val="Subst"/>
        </w:rPr>
        <w:t>покупательского</w:t>
      </w:r>
      <w:r>
        <w:rPr>
          <w:rStyle w:val="Subst"/>
        </w:rPr>
        <w:t xml:space="preserve"> </w:t>
      </w:r>
      <w:r>
        <w:rPr>
          <w:rStyle w:val="Subst"/>
        </w:rPr>
        <w:t>спроса</w:t>
      </w:r>
      <w:r>
        <w:rPr>
          <w:rStyle w:val="Subst"/>
        </w:rPr>
        <w:t xml:space="preserve"> </w:t>
      </w:r>
      <w:r>
        <w:rPr>
          <w:rStyle w:val="Subst"/>
        </w:rPr>
        <w:t>населения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продукцию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арендаторов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потерю</w:t>
      </w:r>
      <w:r>
        <w:rPr>
          <w:rStyle w:val="Subst"/>
        </w:rPr>
        <w:t xml:space="preserve"> </w:t>
      </w:r>
      <w:r>
        <w:rPr>
          <w:rStyle w:val="Subst"/>
        </w:rPr>
        <w:t>интереса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Океа</w:t>
      </w:r>
      <w:r>
        <w:rPr>
          <w:rStyle w:val="Subst"/>
        </w:rPr>
        <w:t>нариуму</w:t>
      </w:r>
      <w:r>
        <w:rPr>
          <w:rStyle w:val="Subst"/>
        </w:rPr>
        <w:t>.</w:t>
      </w:r>
    </w:p>
    <w:p w:rsidR="00000000" w:rsidRDefault="005A53B7">
      <w:pPr>
        <w:pStyle w:val="2"/>
      </w:pPr>
      <w:r>
        <w:t xml:space="preserve">3.2.5.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5A53B7">
      <w:pPr>
        <w:ind w:left="200"/>
      </w:pPr>
      <w:r>
        <w:t>Орган</w:t>
      </w:r>
      <w:r>
        <w:t xml:space="preserve"> (</w:t>
      </w:r>
      <w:r>
        <w:t>организация</w:t>
      </w:r>
      <w:r>
        <w:t xml:space="preserve">), </w:t>
      </w:r>
      <w:r>
        <w:t>выдавший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лицензию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Федеральная</w:t>
      </w:r>
      <w:r>
        <w:rPr>
          <w:rStyle w:val="Subst"/>
        </w:rPr>
        <w:t xml:space="preserve"> </w:t>
      </w:r>
      <w:r>
        <w:rPr>
          <w:rStyle w:val="Subst"/>
        </w:rPr>
        <w:t>служба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экологическому</w:t>
      </w:r>
      <w:r>
        <w:rPr>
          <w:rStyle w:val="Subst"/>
        </w:rPr>
        <w:t xml:space="preserve">, </w:t>
      </w:r>
      <w:r>
        <w:rPr>
          <w:rStyle w:val="Subst"/>
        </w:rPr>
        <w:t>технологи</w:t>
      </w:r>
      <w:r>
        <w:rPr>
          <w:rStyle w:val="Subst"/>
        </w:rPr>
        <w:t>ческому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атомному</w:t>
      </w:r>
      <w:r>
        <w:rPr>
          <w:rStyle w:val="Subst"/>
        </w:rPr>
        <w:t xml:space="preserve"> </w:t>
      </w:r>
      <w:r>
        <w:rPr>
          <w:rStyle w:val="Subst"/>
        </w:rPr>
        <w:t>надзору</w:t>
      </w:r>
    </w:p>
    <w:p w:rsidR="00000000" w:rsidRDefault="005A53B7">
      <w:pPr>
        <w:ind w:left="200"/>
      </w:pPr>
      <w:r>
        <w:t>Номер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документа</w:t>
      </w:r>
      <w:r>
        <w:t xml:space="preserve">, </w:t>
      </w:r>
      <w:r>
        <w:t>подтверждающего</w:t>
      </w:r>
      <w:r>
        <w:t xml:space="preserve"> </w:t>
      </w:r>
      <w:r>
        <w:t>получение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ВХ</w:t>
      </w:r>
      <w:r>
        <w:rPr>
          <w:rStyle w:val="Subst"/>
        </w:rPr>
        <w:t>-19-005701</w:t>
      </w:r>
    </w:p>
    <w:p w:rsidR="00000000" w:rsidRDefault="005A53B7">
      <w:pPr>
        <w:ind w:left="200"/>
      </w:pPr>
      <w:r>
        <w:t>Вид</w:t>
      </w:r>
      <w:r>
        <w:t xml:space="preserve"> </w:t>
      </w:r>
      <w:r>
        <w:t>деятельности</w:t>
      </w:r>
      <w:r>
        <w:t xml:space="preserve"> (</w:t>
      </w:r>
      <w:r>
        <w:t>работ</w:t>
      </w:r>
      <w:r>
        <w:t xml:space="preserve">), </w:t>
      </w:r>
      <w:r>
        <w:t>на</w:t>
      </w:r>
      <w:r>
        <w:t xml:space="preserve"> </w:t>
      </w:r>
      <w:r>
        <w:t>осуществление</w:t>
      </w:r>
      <w:r>
        <w:t xml:space="preserve"> (</w:t>
      </w:r>
      <w:r>
        <w:t>проведение</w:t>
      </w:r>
      <w:r>
        <w:t xml:space="preserve">) </w:t>
      </w:r>
      <w:r>
        <w:t>которых</w:t>
      </w:r>
      <w:r>
        <w:t xml:space="preserve"> </w:t>
      </w:r>
      <w:r>
        <w:t>эмитентом</w:t>
      </w:r>
      <w:r>
        <w:t xml:space="preserve"> </w:t>
      </w:r>
      <w:r>
        <w:t>получено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</w:t>
      </w:r>
      <w:r>
        <w:t>ензия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Использование</w:t>
      </w:r>
      <w:r>
        <w:rPr>
          <w:rStyle w:val="Subst"/>
        </w:rPr>
        <w:t xml:space="preserve"> </w:t>
      </w:r>
      <w:r>
        <w:rPr>
          <w:rStyle w:val="Subst"/>
        </w:rPr>
        <w:t>воспламеняющихся</w:t>
      </w:r>
      <w:r>
        <w:rPr>
          <w:rStyle w:val="Subst"/>
        </w:rPr>
        <w:t xml:space="preserve">, </w:t>
      </w:r>
      <w:r>
        <w:rPr>
          <w:rStyle w:val="Subst"/>
        </w:rPr>
        <w:t>окисляющих</w:t>
      </w:r>
      <w:r>
        <w:rPr>
          <w:rStyle w:val="Subst"/>
        </w:rPr>
        <w:t xml:space="preserve">, </w:t>
      </w:r>
      <w:r>
        <w:rPr>
          <w:rStyle w:val="Subst"/>
        </w:rPr>
        <w:t>горючих</w:t>
      </w:r>
      <w:r>
        <w:rPr>
          <w:rStyle w:val="Subst"/>
        </w:rPr>
        <w:t xml:space="preserve">, </w:t>
      </w:r>
      <w:r>
        <w:rPr>
          <w:rStyle w:val="Subst"/>
        </w:rPr>
        <w:t>взрывчатых</w:t>
      </w:r>
      <w:r>
        <w:rPr>
          <w:rStyle w:val="Subst"/>
        </w:rPr>
        <w:t xml:space="preserve">, </w:t>
      </w:r>
      <w:r>
        <w:rPr>
          <w:rStyle w:val="Subst"/>
        </w:rPr>
        <w:t>токсичных</w:t>
      </w:r>
      <w:r>
        <w:rPr>
          <w:rStyle w:val="Subst"/>
        </w:rPr>
        <w:t xml:space="preserve">, </w:t>
      </w:r>
      <w:r>
        <w:rPr>
          <w:rStyle w:val="Subst"/>
        </w:rPr>
        <w:t>высокотоксичных</w:t>
      </w:r>
      <w:r>
        <w:rPr>
          <w:rStyle w:val="Subst"/>
        </w:rPr>
        <w:t xml:space="preserve"> </w:t>
      </w:r>
      <w:r>
        <w:rPr>
          <w:rStyle w:val="Subst"/>
        </w:rPr>
        <w:t>веществ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веществ</w:t>
      </w:r>
      <w:r>
        <w:rPr>
          <w:rStyle w:val="Subst"/>
        </w:rPr>
        <w:t xml:space="preserve">, </w:t>
      </w:r>
      <w:r>
        <w:rPr>
          <w:rStyle w:val="Subst"/>
        </w:rPr>
        <w:t>представляющих</w:t>
      </w:r>
      <w:r>
        <w:rPr>
          <w:rStyle w:val="Subst"/>
        </w:rPr>
        <w:t xml:space="preserve"> </w:t>
      </w:r>
      <w:r>
        <w:rPr>
          <w:rStyle w:val="Subst"/>
        </w:rPr>
        <w:t>опасность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окружающей</w:t>
      </w:r>
      <w:r>
        <w:rPr>
          <w:rStyle w:val="Subst"/>
        </w:rPr>
        <w:t xml:space="preserve"> </w:t>
      </w:r>
      <w:r>
        <w:rPr>
          <w:rStyle w:val="Subst"/>
        </w:rPr>
        <w:t>среды</w:t>
      </w:r>
    </w:p>
    <w:p w:rsidR="00000000" w:rsidRDefault="005A53B7">
      <w:pPr>
        <w:ind w:left="20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07.02.201</w:t>
      </w:r>
      <w:r>
        <w:rPr>
          <w:rStyle w:val="Subst"/>
        </w:rPr>
        <w:t>7</w:t>
      </w:r>
    </w:p>
    <w:p w:rsidR="00000000" w:rsidRDefault="005A53B7">
      <w:pPr>
        <w:ind w:left="200"/>
      </w:pPr>
      <w:r>
        <w:t>Срок</w:t>
      </w:r>
      <w:r>
        <w:t xml:space="preserve"> </w:t>
      </w:r>
      <w:r>
        <w:t>действия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Бессрочная</w:t>
      </w:r>
    </w:p>
    <w:p w:rsidR="00000000" w:rsidRDefault="005A53B7">
      <w:pPr>
        <w:ind w:left="200"/>
      </w:pPr>
    </w:p>
    <w:p w:rsidR="00000000" w:rsidRDefault="005A53B7">
      <w:pPr>
        <w:ind w:left="200"/>
      </w:pPr>
      <w:r>
        <w:t>Орган</w:t>
      </w:r>
      <w:r>
        <w:t xml:space="preserve"> (</w:t>
      </w:r>
      <w:r>
        <w:t>организация</w:t>
      </w:r>
      <w:r>
        <w:t xml:space="preserve">), </w:t>
      </w:r>
      <w:r>
        <w:t>выдавший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лицензию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Главный</w:t>
      </w:r>
      <w:r>
        <w:rPr>
          <w:rStyle w:val="Subst"/>
        </w:rPr>
        <w:t xml:space="preserve"> </w:t>
      </w:r>
      <w:r>
        <w:rPr>
          <w:rStyle w:val="Subst"/>
        </w:rPr>
        <w:t>государственный</w:t>
      </w:r>
      <w:r>
        <w:rPr>
          <w:rStyle w:val="Subst"/>
        </w:rPr>
        <w:t xml:space="preserve"> </w:t>
      </w:r>
      <w:r>
        <w:rPr>
          <w:rStyle w:val="Subst"/>
        </w:rPr>
        <w:t>ветеринарный</w:t>
      </w:r>
      <w:r>
        <w:rPr>
          <w:rStyle w:val="Subst"/>
        </w:rPr>
        <w:t xml:space="preserve"> </w:t>
      </w:r>
      <w:r>
        <w:rPr>
          <w:rStyle w:val="Subst"/>
        </w:rPr>
        <w:t>инспектор</w:t>
      </w:r>
      <w:r>
        <w:rPr>
          <w:rStyle w:val="Subst"/>
        </w:rPr>
        <w:t xml:space="preserve">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Петербурга</w:t>
      </w:r>
    </w:p>
    <w:p w:rsidR="00000000" w:rsidRDefault="005A53B7">
      <w:pPr>
        <w:ind w:left="200"/>
      </w:pPr>
      <w:r>
        <w:t>Н</w:t>
      </w:r>
      <w:r>
        <w:t>омер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документа</w:t>
      </w:r>
      <w:r>
        <w:t xml:space="preserve">, </w:t>
      </w:r>
      <w:r>
        <w:t>подтверждающего</w:t>
      </w:r>
      <w:r>
        <w:t xml:space="preserve"> </w:t>
      </w:r>
      <w:r>
        <w:t>получение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78-438/18</w:t>
      </w:r>
    </w:p>
    <w:p w:rsidR="00000000" w:rsidRDefault="005A53B7">
      <w:pPr>
        <w:ind w:left="200"/>
      </w:pPr>
      <w:r>
        <w:t>Вид</w:t>
      </w:r>
      <w:r>
        <w:t xml:space="preserve"> </w:t>
      </w:r>
      <w:r>
        <w:t>деятельности</w:t>
      </w:r>
      <w:r>
        <w:t xml:space="preserve"> (</w:t>
      </w:r>
      <w:r>
        <w:t>работ</w:t>
      </w:r>
      <w:r>
        <w:t xml:space="preserve">), </w:t>
      </w:r>
      <w:r>
        <w:t>на</w:t>
      </w:r>
      <w:r>
        <w:t xml:space="preserve"> </w:t>
      </w:r>
      <w:r>
        <w:t>осуществление</w:t>
      </w:r>
      <w:r>
        <w:t xml:space="preserve"> (</w:t>
      </w:r>
      <w:r>
        <w:t>проведение</w:t>
      </w:r>
      <w:r>
        <w:t xml:space="preserve">) </w:t>
      </w:r>
      <w:r>
        <w:t>которых</w:t>
      </w:r>
      <w:r>
        <w:t xml:space="preserve"> </w:t>
      </w:r>
      <w:r>
        <w:t>эмитентом</w:t>
      </w:r>
      <w:r>
        <w:t xml:space="preserve"> </w:t>
      </w:r>
      <w:r>
        <w:t>получено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лицензия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Осуществлени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содержанию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экспонирования</w:t>
      </w:r>
      <w:r>
        <w:rPr>
          <w:rStyle w:val="Subst"/>
        </w:rPr>
        <w:t xml:space="preserve">, </w:t>
      </w:r>
      <w:r>
        <w:rPr>
          <w:rStyle w:val="Subst"/>
        </w:rPr>
        <w:t>разведению</w:t>
      </w:r>
      <w:r>
        <w:rPr>
          <w:rStyle w:val="Subst"/>
        </w:rPr>
        <w:t xml:space="preserve">, </w:t>
      </w:r>
      <w:r>
        <w:rPr>
          <w:rStyle w:val="Subst"/>
        </w:rPr>
        <w:t>выращиванию</w:t>
      </w:r>
      <w:r>
        <w:rPr>
          <w:rStyle w:val="Subst"/>
        </w:rPr>
        <w:t xml:space="preserve">, </w:t>
      </w:r>
      <w:r>
        <w:rPr>
          <w:rStyle w:val="Subst"/>
        </w:rPr>
        <w:t>импортным</w:t>
      </w:r>
      <w:r>
        <w:rPr>
          <w:rStyle w:val="Subst"/>
        </w:rPr>
        <w:t xml:space="preserve"> </w:t>
      </w:r>
      <w:r>
        <w:rPr>
          <w:rStyle w:val="Subst"/>
        </w:rPr>
        <w:t>поставкам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содержанию</w:t>
      </w:r>
      <w:r>
        <w:rPr>
          <w:rStyle w:val="Subst"/>
        </w:rPr>
        <w:t xml:space="preserve"> </w:t>
      </w:r>
      <w:r>
        <w:rPr>
          <w:rStyle w:val="Subst"/>
        </w:rPr>
        <w:t>гидробионтов</w:t>
      </w:r>
      <w:r>
        <w:rPr>
          <w:rStyle w:val="Subst"/>
        </w:rPr>
        <w:t xml:space="preserve">, </w:t>
      </w:r>
      <w:r>
        <w:rPr>
          <w:rStyle w:val="Subst"/>
        </w:rPr>
        <w:t>рептилий</w:t>
      </w:r>
      <w:r>
        <w:rPr>
          <w:rStyle w:val="Subst"/>
        </w:rPr>
        <w:t xml:space="preserve">, </w:t>
      </w:r>
      <w:r>
        <w:rPr>
          <w:rStyle w:val="Subst"/>
        </w:rPr>
        <w:t>амфибий</w:t>
      </w:r>
      <w:r>
        <w:rPr>
          <w:rStyle w:val="Subst"/>
        </w:rPr>
        <w:t xml:space="preserve">, </w:t>
      </w:r>
      <w:r>
        <w:rPr>
          <w:rStyle w:val="Subst"/>
        </w:rPr>
        <w:t>водных</w:t>
      </w:r>
      <w:r>
        <w:rPr>
          <w:rStyle w:val="Subst"/>
        </w:rPr>
        <w:t xml:space="preserve"> </w:t>
      </w:r>
      <w:r>
        <w:rPr>
          <w:rStyle w:val="Subst"/>
        </w:rPr>
        <w:t>беспозвоночных</w:t>
      </w:r>
      <w:r>
        <w:rPr>
          <w:rStyle w:val="Subst"/>
        </w:rPr>
        <w:t xml:space="preserve"> </w:t>
      </w:r>
      <w:r>
        <w:rPr>
          <w:rStyle w:val="Subst"/>
        </w:rPr>
        <w:t>животных</w:t>
      </w:r>
      <w:r>
        <w:rPr>
          <w:rStyle w:val="Subst"/>
        </w:rPr>
        <w:t xml:space="preserve">, </w:t>
      </w:r>
      <w:r>
        <w:rPr>
          <w:rStyle w:val="Subst"/>
        </w:rPr>
        <w:t>рыб</w:t>
      </w:r>
      <w:r>
        <w:rPr>
          <w:rStyle w:val="Subst"/>
        </w:rPr>
        <w:t xml:space="preserve">, </w:t>
      </w:r>
      <w:proofErr w:type="spellStart"/>
      <w:r>
        <w:rPr>
          <w:rStyle w:val="Subst"/>
        </w:rPr>
        <w:t>птий</w:t>
      </w:r>
      <w:proofErr w:type="spellEnd"/>
      <w:r>
        <w:rPr>
          <w:rStyle w:val="Subst"/>
        </w:rPr>
        <w:t xml:space="preserve">, </w:t>
      </w:r>
      <w:r>
        <w:rPr>
          <w:rStyle w:val="Subst"/>
        </w:rPr>
        <w:t>млекопитающих</w:t>
      </w:r>
      <w:r>
        <w:rPr>
          <w:rStyle w:val="Subst"/>
        </w:rPr>
        <w:t>.</w:t>
      </w:r>
    </w:p>
    <w:p w:rsidR="00000000" w:rsidRDefault="005A53B7">
      <w:pPr>
        <w:ind w:left="20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</w:t>
      </w:r>
      <w:r>
        <w:t>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07.06.2018</w:t>
      </w:r>
    </w:p>
    <w:p w:rsidR="00000000" w:rsidRDefault="005A53B7">
      <w:pPr>
        <w:ind w:left="200"/>
      </w:pPr>
      <w:r>
        <w:t>Срок</w:t>
      </w:r>
      <w:r>
        <w:t xml:space="preserve"> </w:t>
      </w:r>
      <w:r>
        <w:t>действия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06.06.2019</w:t>
      </w:r>
    </w:p>
    <w:p w:rsidR="00000000" w:rsidRDefault="005A53B7">
      <w:pPr>
        <w:ind w:left="200"/>
      </w:pPr>
    </w:p>
    <w:p w:rsidR="00000000" w:rsidRDefault="005A53B7">
      <w:pPr>
        <w:ind w:left="200"/>
      </w:pPr>
      <w:r>
        <w:t>Орган</w:t>
      </w:r>
      <w:r>
        <w:t xml:space="preserve"> (</w:t>
      </w:r>
      <w:r>
        <w:t>организация</w:t>
      </w:r>
      <w:r>
        <w:t xml:space="preserve">), </w:t>
      </w:r>
      <w:r>
        <w:t>выдавший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лицензию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Комитет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развитию</w:t>
      </w:r>
      <w:r>
        <w:rPr>
          <w:rStyle w:val="Subst"/>
        </w:rPr>
        <w:t xml:space="preserve"> </w:t>
      </w:r>
      <w:r>
        <w:rPr>
          <w:rStyle w:val="Subst"/>
        </w:rPr>
        <w:t>предпринимательства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потребительского</w:t>
      </w:r>
      <w:r>
        <w:rPr>
          <w:rStyle w:val="Subst"/>
        </w:rPr>
        <w:t xml:space="preserve"> </w:t>
      </w:r>
      <w:r>
        <w:rPr>
          <w:rStyle w:val="Subst"/>
        </w:rPr>
        <w:t>рынка</w:t>
      </w:r>
      <w:r>
        <w:rPr>
          <w:rStyle w:val="Subst"/>
        </w:rPr>
        <w:t xml:space="preserve">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Петербурга</w:t>
      </w:r>
    </w:p>
    <w:p w:rsidR="00000000" w:rsidRDefault="005A53B7">
      <w:pPr>
        <w:ind w:left="200"/>
      </w:pPr>
      <w:r>
        <w:t>Номер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документа</w:t>
      </w:r>
      <w:r>
        <w:t xml:space="preserve">, </w:t>
      </w:r>
      <w:r>
        <w:t>подтверждающего</w:t>
      </w:r>
      <w:r>
        <w:t xml:space="preserve"> </w:t>
      </w:r>
      <w:r>
        <w:t>получение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lastRenderedPageBreak/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78</w:t>
      </w:r>
      <w:r>
        <w:rPr>
          <w:rStyle w:val="Subst"/>
        </w:rPr>
        <w:t>РПО</w:t>
      </w:r>
      <w:r>
        <w:rPr>
          <w:rStyle w:val="Subst"/>
        </w:rPr>
        <w:t>0002911</w:t>
      </w:r>
    </w:p>
    <w:p w:rsidR="00000000" w:rsidRDefault="005A53B7">
      <w:pPr>
        <w:ind w:left="200"/>
      </w:pPr>
      <w:r>
        <w:t>Вид</w:t>
      </w:r>
      <w:r>
        <w:t xml:space="preserve"> </w:t>
      </w:r>
      <w:r>
        <w:t>деятельности</w:t>
      </w:r>
      <w:r>
        <w:t xml:space="preserve"> (</w:t>
      </w:r>
      <w:r>
        <w:t>работ</w:t>
      </w:r>
      <w:r>
        <w:t xml:space="preserve">), </w:t>
      </w:r>
      <w:r>
        <w:t>на</w:t>
      </w:r>
      <w:r>
        <w:t xml:space="preserve"> </w:t>
      </w:r>
      <w:r>
        <w:t>осуществление</w:t>
      </w:r>
      <w:r>
        <w:t xml:space="preserve"> (</w:t>
      </w:r>
      <w:r>
        <w:t>проведение</w:t>
      </w:r>
      <w:r>
        <w:t xml:space="preserve">) </w:t>
      </w:r>
      <w:r>
        <w:t>которых</w:t>
      </w:r>
      <w:r>
        <w:t xml:space="preserve"> </w:t>
      </w:r>
      <w:r>
        <w:t>эмитентом</w:t>
      </w:r>
      <w:r>
        <w:t xml:space="preserve"> </w:t>
      </w:r>
      <w:r>
        <w:t>получено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лицензия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Розничная</w:t>
      </w:r>
      <w:r>
        <w:rPr>
          <w:rStyle w:val="Subst"/>
        </w:rPr>
        <w:t xml:space="preserve"> </w:t>
      </w:r>
      <w:r>
        <w:rPr>
          <w:rStyle w:val="Subst"/>
        </w:rPr>
        <w:t>продажа</w:t>
      </w:r>
      <w:r>
        <w:rPr>
          <w:rStyle w:val="Subst"/>
        </w:rPr>
        <w:t xml:space="preserve"> </w:t>
      </w:r>
      <w:r>
        <w:rPr>
          <w:rStyle w:val="Subst"/>
        </w:rPr>
        <w:t>алкогольной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оказании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общественного</w:t>
      </w:r>
      <w:r>
        <w:rPr>
          <w:rStyle w:val="Subst"/>
        </w:rPr>
        <w:t xml:space="preserve"> </w:t>
      </w:r>
      <w:r>
        <w:rPr>
          <w:rStyle w:val="Subst"/>
        </w:rPr>
        <w:t>питания</w:t>
      </w:r>
    </w:p>
    <w:p w:rsidR="00000000" w:rsidRDefault="005A53B7">
      <w:pPr>
        <w:ind w:left="20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04.07.2019</w:t>
      </w:r>
    </w:p>
    <w:p w:rsidR="00000000" w:rsidRDefault="005A53B7">
      <w:pPr>
        <w:ind w:left="200"/>
      </w:pPr>
      <w:r>
        <w:t>Срок</w:t>
      </w:r>
      <w:r>
        <w:t xml:space="preserve"> </w:t>
      </w:r>
      <w:r>
        <w:t>действия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</w:t>
      </w:r>
      <w:r>
        <w:t>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03.07.2019</w:t>
      </w:r>
    </w:p>
    <w:p w:rsidR="00000000" w:rsidRDefault="005A53B7">
      <w:pPr>
        <w:pStyle w:val="2"/>
      </w:pPr>
      <w:r>
        <w:t xml:space="preserve">3.2.6.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5A53B7">
      <w:r>
        <w:t>Эмитент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акционерным</w:t>
      </w:r>
      <w:r>
        <w:t xml:space="preserve"> </w:t>
      </w:r>
      <w:r>
        <w:t>инвестиционным</w:t>
      </w:r>
      <w:r>
        <w:t xml:space="preserve"> </w:t>
      </w:r>
      <w:r>
        <w:t>фондом</w:t>
      </w:r>
      <w:r>
        <w:t xml:space="preserve">, </w:t>
      </w:r>
      <w:r>
        <w:t>страховой</w:t>
      </w:r>
      <w:r>
        <w:t xml:space="preserve"> </w:t>
      </w:r>
      <w:r>
        <w:t>или</w:t>
      </w:r>
      <w:r>
        <w:t xml:space="preserve"> </w:t>
      </w:r>
      <w:r>
        <w:t>кредитной</w:t>
      </w:r>
      <w:r>
        <w:t xml:space="preserve"> </w:t>
      </w:r>
      <w:r>
        <w:t>организацией</w:t>
      </w:r>
      <w:r>
        <w:t xml:space="preserve">, </w:t>
      </w:r>
      <w:r>
        <w:t>ипотечным</w:t>
      </w:r>
      <w:r>
        <w:t xml:space="preserve"> </w:t>
      </w:r>
      <w:r>
        <w:t>агентом</w:t>
      </w:r>
      <w:r>
        <w:t>.</w:t>
      </w:r>
    </w:p>
    <w:p w:rsidR="00000000" w:rsidRDefault="005A53B7">
      <w:pPr>
        <w:pStyle w:val="2"/>
      </w:pPr>
      <w:r>
        <w:t xml:space="preserve">3.2.7. </w:t>
      </w:r>
      <w:r>
        <w:t>Дополнительные</w:t>
      </w:r>
      <w:r>
        <w:t xml:space="preserve"> </w:t>
      </w:r>
      <w:r>
        <w:t>требован</w:t>
      </w:r>
      <w:r>
        <w:t>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5A53B7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5A53B7">
      <w:pPr>
        <w:pStyle w:val="2"/>
      </w:pPr>
      <w:r>
        <w:t xml:space="preserve">3.2.8.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</w:t>
      </w:r>
      <w:r>
        <w:t>вязи</w:t>
      </w:r>
    </w:p>
    <w:p w:rsidR="00000000" w:rsidRDefault="005A53B7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5A53B7">
      <w:pPr>
        <w:pStyle w:val="2"/>
      </w:pPr>
      <w:r>
        <w:t xml:space="preserve">3.3. </w:t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5A53B7">
      <w:pPr>
        <w:ind w:left="200"/>
      </w:pP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получает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планирует</w:t>
      </w:r>
      <w:r>
        <w:rPr>
          <w:rStyle w:val="Subst"/>
        </w:rPr>
        <w:t xml:space="preserve"> </w:t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дальнейшем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рамках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видов</w:t>
      </w:r>
      <w:r>
        <w:rPr>
          <w:rStyle w:val="Subst"/>
        </w:rPr>
        <w:t xml:space="preserve"> 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именно</w:t>
      </w:r>
      <w:r>
        <w:rPr>
          <w:rStyle w:val="Subst"/>
        </w:rPr>
        <w:t xml:space="preserve">: </w:t>
      </w:r>
      <w:r>
        <w:rPr>
          <w:rStyle w:val="Subst"/>
        </w:rPr>
        <w:t>сдача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аренду</w:t>
      </w:r>
      <w:r>
        <w:rPr>
          <w:rStyle w:val="Subst"/>
        </w:rPr>
        <w:t xml:space="preserve"> </w:t>
      </w:r>
      <w:r>
        <w:rPr>
          <w:rStyle w:val="Subst"/>
        </w:rPr>
        <w:t>своей</w:t>
      </w:r>
      <w:r>
        <w:rPr>
          <w:rStyle w:val="Subst"/>
        </w:rPr>
        <w:t xml:space="preserve"> </w:t>
      </w: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праве</w:t>
      </w:r>
      <w:r>
        <w:rPr>
          <w:rStyle w:val="Subst"/>
        </w:rPr>
        <w:t xml:space="preserve"> </w:t>
      </w:r>
      <w:r>
        <w:rPr>
          <w:rStyle w:val="Subst"/>
        </w:rPr>
        <w:t>общей</w:t>
      </w:r>
      <w:r>
        <w:rPr>
          <w:rStyle w:val="Subst"/>
        </w:rPr>
        <w:t xml:space="preserve"> </w:t>
      </w:r>
      <w:r>
        <w:rPr>
          <w:rStyle w:val="Subst"/>
        </w:rPr>
        <w:t>долевой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объекты</w:t>
      </w:r>
      <w:r>
        <w:rPr>
          <w:rStyle w:val="Subst"/>
        </w:rPr>
        <w:t xml:space="preserve"> </w:t>
      </w:r>
      <w:r>
        <w:rPr>
          <w:rStyle w:val="Subst"/>
        </w:rPr>
        <w:t>недвижимости</w:t>
      </w:r>
      <w:r>
        <w:rPr>
          <w:rStyle w:val="Subst"/>
        </w:rPr>
        <w:t xml:space="preserve"> (</w:t>
      </w:r>
      <w:r>
        <w:rPr>
          <w:rStyle w:val="Subst"/>
        </w:rPr>
        <w:t>МДЦ</w:t>
      </w:r>
      <w:r>
        <w:rPr>
          <w:rStyle w:val="Subst"/>
        </w:rPr>
        <w:t xml:space="preserve"> "</w:t>
      </w:r>
      <w:r>
        <w:rPr>
          <w:rStyle w:val="Subst"/>
        </w:rPr>
        <w:t>Нептун</w:t>
      </w:r>
      <w:r>
        <w:rPr>
          <w:rStyle w:val="Subst"/>
        </w:rPr>
        <w:t xml:space="preserve">"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ТРК</w:t>
      </w:r>
      <w:r>
        <w:rPr>
          <w:rStyle w:val="Subst"/>
        </w:rPr>
        <w:t xml:space="preserve"> "</w:t>
      </w:r>
      <w:r>
        <w:rPr>
          <w:rStyle w:val="Subst"/>
        </w:rPr>
        <w:t>Планета</w:t>
      </w:r>
      <w:r>
        <w:rPr>
          <w:rStyle w:val="Subst"/>
        </w:rPr>
        <w:t xml:space="preserve"> </w:t>
      </w:r>
      <w:r>
        <w:rPr>
          <w:rStyle w:val="Subst"/>
        </w:rPr>
        <w:t>Нептун</w:t>
      </w:r>
      <w:r>
        <w:rPr>
          <w:rStyle w:val="Subst"/>
        </w:rPr>
        <w:t xml:space="preserve">")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культурно</w:t>
      </w:r>
      <w:r>
        <w:rPr>
          <w:rStyle w:val="Subst"/>
        </w:rPr>
        <w:t>-</w:t>
      </w:r>
      <w:r>
        <w:rPr>
          <w:rStyle w:val="Subst"/>
        </w:rPr>
        <w:t>зрелищных</w:t>
      </w:r>
      <w:r>
        <w:rPr>
          <w:rStyle w:val="Subst"/>
        </w:rPr>
        <w:t xml:space="preserve"> </w:t>
      </w:r>
      <w:r>
        <w:rPr>
          <w:rStyle w:val="Subst"/>
        </w:rPr>
        <w:t>мероприятий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Океанариуме</w:t>
      </w:r>
      <w:r>
        <w:rPr>
          <w:rStyle w:val="Subst"/>
        </w:rPr>
        <w:t xml:space="preserve"> </w:t>
      </w:r>
      <w:r>
        <w:rPr>
          <w:rStyle w:val="Subst"/>
        </w:rPr>
        <w:t>ТРК</w:t>
      </w:r>
      <w:r>
        <w:rPr>
          <w:rStyle w:val="Subst"/>
        </w:rPr>
        <w:t xml:space="preserve"> "</w:t>
      </w:r>
      <w:r>
        <w:rPr>
          <w:rStyle w:val="Subst"/>
        </w:rPr>
        <w:t>Планета</w:t>
      </w:r>
      <w:r>
        <w:rPr>
          <w:rStyle w:val="Subst"/>
        </w:rPr>
        <w:t xml:space="preserve"> </w:t>
      </w:r>
      <w:r>
        <w:rPr>
          <w:rStyle w:val="Subst"/>
        </w:rPr>
        <w:t>Нептун</w:t>
      </w:r>
      <w:r>
        <w:rPr>
          <w:rStyle w:val="Subst"/>
        </w:rPr>
        <w:t>".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перспективе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рассчитывает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стабильное</w:t>
      </w:r>
      <w:r>
        <w:rPr>
          <w:rStyle w:val="Subst"/>
        </w:rPr>
        <w:t xml:space="preserve"> </w:t>
      </w:r>
      <w:r>
        <w:rPr>
          <w:rStyle w:val="Subst"/>
        </w:rPr>
        <w:t>увелич</w:t>
      </w:r>
      <w:r>
        <w:rPr>
          <w:rStyle w:val="Subst"/>
        </w:rPr>
        <w:t>ение</w:t>
      </w:r>
      <w:r>
        <w:rPr>
          <w:rStyle w:val="Subst"/>
        </w:rPr>
        <w:t xml:space="preserve"> </w:t>
      </w:r>
      <w:r>
        <w:rPr>
          <w:rStyle w:val="Subst"/>
        </w:rPr>
        <w:t>объемов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видов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ним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этом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новых</w:t>
      </w:r>
      <w:r>
        <w:rPr>
          <w:rStyle w:val="Subst"/>
        </w:rPr>
        <w:t xml:space="preserve"> </w:t>
      </w:r>
      <w:r>
        <w:rPr>
          <w:rStyle w:val="Subst"/>
        </w:rPr>
        <w:t>видов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ближайшей</w:t>
      </w:r>
      <w:r>
        <w:rPr>
          <w:rStyle w:val="Subst"/>
        </w:rPr>
        <w:t xml:space="preserve"> </w:t>
      </w:r>
      <w:r>
        <w:rPr>
          <w:rStyle w:val="Subst"/>
        </w:rPr>
        <w:t>перспективе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планируется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планирует</w:t>
      </w:r>
      <w:r>
        <w:rPr>
          <w:rStyle w:val="Subst"/>
        </w:rPr>
        <w:t xml:space="preserve"> </w:t>
      </w:r>
      <w:r>
        <w:rPr>
          <w:rStyle w:val="Subst"/>
        </w:rPr>
        <w:t>изменение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видов</w:t>
      </w:r>
      <w:r>
        <w:rPr>
          <w:rStyle w:val="Subst"/>
        </w:rPr>
        <w:t xml:space="preserve"> 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.</w:t>
      </w:r>
    </w:p>
    <w:p w:rsidR="00000000" w:rsidRDefault="005A53B7">
      <w:pPr>
        <w:pStyle w:val="2"/>
      </w:pPr>
      <w:r>
        <w:t xml:space="preserve">3.4. </w:t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5A53B7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банковских</w:t>
      </w:r>
      <w:r>
        <w:rPr>
          <w:rStyle w:val="Subst"/>
        </w:rPr>
        <w:t xml:space="preserve"> </w:t>
      </w:r>
      <w:r>
        <w:rPr>
          <w:rStyle w:val="Subst"/>
        </w:rPr>
        <w:t>группах</w:t>
      </w:r>
      <w:r>
        <w:rPr>
          <w:rStyle w:val="Subst"/>
        </w:rPr>
        <w:t xml:space="preserve">, </w:t>
      </w:r>
      <w:r>
        <w:rPr>
          <w:rStyle w:val="Subst"/>
        </w:rPr>
        <w:t>банковских</w:t>
      </w:r>
      <w:r>
        <w:rPr>
          <w:rStyle w:val="Subst"/>
        </w:rPr>
        <w:t xml:space="preserve"> </w:t>
      </w:r>
      <w:r>
        <w:rPr>
          <w:rStyle w:val="Subst"/>
        </w:rPr>
        <w:t>холдингах</w:t>
      </w:r>
      <w:r>
        <w:rPr>
          <w:rStyle w:val="Subst"/>
        </w:rPr>
        <w:t xml:space="preserve">, </w:t>
      </w:r>
      <w:r>
        <w:rPr>
          <w:rStyle w:val="Subst"/>
        </w:rPr>
        <w:t>холдингах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ассоциациях</w:t>
      </w:r>
    </w:p>
    <w:p w:rsidR="00000000" w:rsidRDefault="005A53B7">
      <w:pPr>
        <w:pStyle w:val="2"/>
      </w:pPr>
      <w:r>
        <w:t xml:space="preserve">3.5. </w:t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5A53B7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Международный</w:t>
      </w:r>
      <w:r>
        <w:rPr>
          <w:rStyle w:val="Subst"/>
        </w:rPr>
        <w:t xml:space="preserve"> </w:t>
      </w:r>
      <w:r>
        <w:rPr>
          <w:rStyle w:val="Subst"/>
        </w:rPr>
        <w:t>деловой</w:t>
      </w:r>
      <w:r>
        <w:rPr>
          <w:rStyle w:val="Subst"/>
        </w:rPr>
        <w:t xml:space="preserve"> </w:t>
      </w:r>
      <w:r>
        <w:rPr>
          <w:rStyle w:val="Subst"/>
        </w:rPr>
        <w:t>центр</w:t>
      </w:r>
      <w:r>
        <w:rPr>
          <w:rStyle w:val="Subst"/>
        </w:rPr>
        <w:t xml:space="preserve"> "</w:t>
      </w:r>
      <w:r>
        <w:rPr>
          <w:rStyle w:val="Subst"/>
        </w:rPr>
        <w:t>Нептун</w:t>
      </w:r>
      <w:r>
        <w:rPr>
          <w:rStyle w:val="Subst"/>
        </w:rPr>
        <w:t>"</w:t>
      </w:r>
    </w:p>
    <w:p w:rsidR="00000000" w:rsidRDefault="005A53B7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МДЦ</w:t>
      </w:r>
      <w:r>
        <w:rPr>
          <w:rStyle w:val="Subst"/>
        </w:rPr>
        <w:t xml:space="preserve"> "</w:t>
      </w:r>
      <w:r>
        <w:rPr>
          <w:rStyle w:val="Subst"/>
        </w:rPr>
        <w:t>Нептун</w:t>
      </w:r>
      <w:r>
        <w:rPr>
          <w:rStyle w:val="Subst"/>
        </w:rPr>
        <w:t>"</w:t>
      </w:r>
    </w:p>
    <w:p w:rsidR="00000000" w:rsidRDefault="005A53B7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5A53B7">
      <w:pPr>
        <w:ind w:left="400"/>
      </w:pPr>
      <w:r>
        <w:rPr>
          <w:rStyle w:val="Subst"/>
        </w:rPr>
        <w:t xml:space="preserve">191119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набережная</w:t>
      </w:r>
      <w:r>
        <w:rPr>
          <w:rStyle w:val="Subst"/>
        </w:rPr>
        <w:t xml:space="preserve"> </w:t>
      </w:r>
      <w:r>
        <w:rPr>
          <w:rStyle w:val="Subst"/>
        </w:rPr>
        <w:t>Обводного</w:t>
      </w:r>
      <w:r>
        <w:rPr>
          <w:rStyle w:val="Subst"/>
        </w:rPr>
        <w:t xml:space="preserve"> </w:t>
      </w:r>
      <w:r>
        <w:rPr>
          <w:rStyle w:val="Subst"/>
        </w:rPr>
        <w:t>канала</w:t>
      </w:r>
      <w:r>
        <w:rPr>
          <w:rStyle w:val="Subst"/>
        </w:rPr>
        <w:t xml:space="preserve"> 93</w:t>
      </w:r>
      <w:r>
        <w:rPr>
          <w:rStyle w:val="Subst"/>
        </w:rPr>
        <w:t>а</w:t>
      </w:r>
    </w:p>
    <w:p w:rsidR="00000000" w:rsidRDefault="005A53B7">
      <w:pPr>
        <w:ind w:left="200"/>
      </w:pPr>
      <w:r>
        <w:t>ИНН</w:t>
      </w:r>
      <w:r>
        <w:t>:</w:t>
      </w:r>
      <w:r>
        <w:rPr>
          <w:rStyle w:val="Subst"/>
        </w:rPr>
        <w:t xml:space="preserve"> 7809008140</w:t>
      </w:r>
    </w:p>
    <w:p w:rsidR="00000000" w:rsidRDefault="005A53B7" w:rsidP="005A53B7">
      <w:pPr>
        <w:ind w:left="200"/>
      </w:pPr>
      <w:r>
        <w:t>ОГРН:</w:t>
      </w:r>
      <w:r>
        <w:rPr>
          <w:rStyle w:val="Subst"/>
        </w:rPr>
        <w:t xml:space="preserve"> 1027810270399</w:t>
      </w:r>
    </w:p>
    <w:p w:rsidR="00000000" w:rsidRDefault="005A53B7">
      <w:pPr>
        <w:ind w:left="200"/>
      </w:pPr>
      <w:r>
        <w:t>Основание</w:t>
      </w:r>
      <w:r>
        <w:t xml:space="preserve"> (</w:t>
      </w:r>
      <w:r>
        <w:t>о</w:t>
      </w:r>
      <w:r>
        <w:t>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</w:t>
      </w:r>
      <w:r>
        <w:t>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>):</w:t>
      </w:r>
      <w:r>
        <w:br/>
      </w:r>
      <w:r>
        <w:rPr>
          <w:rStyle w:val="Subst"/>
        </w:rPr>
        <w:t xml:space="preserve">100%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принадлежат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>.</w:t>
      </w:r>
    </w:p>
    <w:p w:rsidR="00000000" w:rsidRDefault="005A53B7">
      <w:pPr>
        <w:ind w:left="200"/>
      </w:pPr>
      <w:r>
        <w:t>Признак</w:t>
      </w:r>
      <w:r>
        <w:t xml:space="preserve"> </w:t>
      </w:r>
      <w:r>
        <w:t>осуществле</w:t>
      </w:r>
      <w:r>
        <w:t>ния</w:t>
      </w:r>
      <w:r>
        <w:t xml:space="preserve"> </w:t>
      </w:r>
      <w:r>
        <w:t>эмитентом</w:t>
      </w:r>
      <w:r>
        <w:t xml:space="preserve">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5A53B7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5A53B7">
      <w:pPr>
        <w:ind w:left="200"/>
      </w:pPr>
      <w:r>
        <w:t>Доля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устав</w:t>
      </w:r>
      <w:r>
        <w:t>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100%</w:t>
      </w:r>
    </w:p>
    <w:p w:rsidR="00000000" w:rsidRDefault="005A53B7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принадлежащих</w:t>
      </w:r>
      <w:r>
        <w:t xml:space="preserve"> </w:t>
      </w:r>
      <w:r>
        <w:t>эмитенту</w:t>
      </w:r>
      <w:r>
        <w:t>:</w:t>
      </w:r>
      <w:r>
        <w:rPr>
          <w:rStyle w:val="Subst"/>
        </w:rPr>
        <w:t xml:space="preserve"> 100%</w:t>
      </w:r>
    </w:p>
    <w:p w:rsidR="00000000" w:rsidRDefault="005A53B7">
      <w:pPr>
        <w:ind w:left="200"/>
      </w:pPr>
      <w:r>
        <w:lastRenderedPageBreak/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0%</w:t>
      </w:r>
    </w:p>
    <w:p w:rsidR="00000000" w:rsidRDefault="005A53B7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5A53B7">
      <w:pPr>
        <w:ind w:left="200"/>
      </w:pPr>
      <w:r>
        <w:t>Описание</w:t>
      </w:r>
      <w:r>
        <w:t xml:space="preserve"> </w:t>
      </w:r>
      <w:r>
        <w:t>осн</w:t>
      </w:r>
      <w:r>
        <w:t>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proofErr w:type="gramStart"/>
      <w:r>
        <w:t>общества</w:t>
      </w:r>
      <w:r>
        <w:t>:</w:t>
      </w:r>
      <w:r>
        <w:br/>
      </w:r>
      <w:r>
        <w:rPr>
          <w:rStyle w:val="Subst"/>
        </w:rPr>
        <w:t>Сдача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помещений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аренду</w:t>
      </w:r>
      <w:r>
        <w:rPr>
          <w:rStyle w:val="Subst"/>
        </w:rPr>
        <w:t xml:space="preserve">, </w:t>
      </w:r>
      <w:r>
        <w:rPr>
          <w:rStyle w:val="Subst"/>
        </w:rPr>
        <w:t>гостиничный</w:t>
      </w:r>
      <w:r>
        <w:rPr>
          <w:rStyle w:val="Subst"/>
        </w:rPr>
        <w:t xml:space="preserve"> </w:t>
      </w:r>
      <w:r>
        <w:rPr>
          <w:rStyle w:val="Subst"/>
        </w:rPr>
        <w:t>бизнес</w:t>
      </w:r>
      <w:r>
        <w:rPr>
          <w:rStyle w:val="Subst"/>
        </w:rPr>
        <w:t xml:space="preserve">, </w:t>
      </w:r>
      <w:r>
        <w:rPr>
          <w:rStyle w:val="Subst"/>
        </w:rPr>
        <w:t>торговля</w:t>
      </w:r>
      <w:r>
        <w:rPr>
          <w:rStyle w:val="Subst"/>
        </w:rPr>
        <w:t xml:space="preserve">, </w:t>
      </w:r>
      <w:r>
        <w:rPr>
          <w:rStyle w:val="Subst"/>
        </w:rPr>
        <w:t>оказание</w:t>
      </w:r>
      <w:r>
        <w:rPr>
          <w:rStyle w:val="Subst"/>
        </w:rPr>
        <w:t xml:space="preserve"> </w:t>
      </w:r>
      <w:r>
        <w:rPr>
          <w:rStyle w:val="Subst"/>
        </w:rPr>
        <w:t>спортивных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развлекательных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>.</w:t>
      </w:r>
    </w:p>
    <w:p w:rsidR="00000000" w:rsidRDefault="005A53B7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5A53B7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5A53B7">
      <w:pPr>
        <w:pStyle w:val="SubHeading"/>
        <w:ind w:left="200"/>
      </w:pPr>
      <w:r>
        <w:t>Един</w:t>
      </w:r>
      <w:r>
        <w:t>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5A53B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Сафронов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Геннадьевич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0</w:t>
            </w:r>
          </w:p>
        </w:tc>
      </w:tr>
    </w:tbl>
    <w:p w:rsidR="00000000" w:rsidRDefault="005A53B7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5A53B7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</w:t>
      </w:r>
      <w:r>
        <w:rPr>
          <w:rStyle w:val="Subst"/>
        </w:rPr>
        <w:t>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5A53B7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предоставляется</w:t>
      </w:r>
      <w:r>
        <w:rPr>
          <w:rStyle w:val="Subst"/>
        </w:rPr>
        <w:t>.</w:t>
      </w:r>
    </w:p>
    <w:p w:rsidR="00000000" w:rsidRDefault="005A53B7">
      <w:pPr>
        <w:pStyle w:val="2"/>
      </w:pPr>
      <w:r>
        <w:t xml:space="preserve">3.6. </w:t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</w:t>
      </w:r>
      <w:r>
        <w:t>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5A53B7">
      <w:pPr>
        <w:pStyle w:val="2"/>
      </w:pPr>
      <w:r>
        <w:t xml:space="preserve">3.6.1. </w:t>
      </w:r>
      <w:r>
        <w:t>Основные</w:t>
      </w:r>
      <w:r>
        <w:t xml:space="preserve"> </w:t>
      </w:r>
      <w:r>
        <w:t>средства</w:t>
      </w:r>
    </w:p>
    <w:p w:rsidR="00000000" w:rsidRDefault="005A53B7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5A53B7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5A53B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группы</w:t>
            </w:r>
            <w:r>
              <w:t xml:space="preserve"> </w:t>
            </w:r>
            <w:r>
              <w:t>объектов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Первоначальная</w:t>
            </w:r>
            <w:r>
              <w:t xml:space="preserve"> (</w:t>
            </w:r>
            <w:r>
              <w:t>восстановительная</w:t>
            </w:r>
            <w:r>
              <w:t xml:space="preserve">) </w:t>
            </w:r>
            <w:r>
              <w:t>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center"/>
            </w:pPr>
            <w:r>
              <w:t>Сумма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амортизации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roofErr w:type="spellStart"/>
            <w:r>
              <w:t>Вентиляторный</w:t>
            </w:r>
            <w:proofErr w:type="spellEnd"/>
            <w:r>
              <w:t xml:space="preserve"> </w:t>
            </w:r>
            <w:r>
              <w:t>доводчик</w:t>
            </w:r>
            <w:r>
              <w:t xml:space="preserve"> 42GWC004B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41 255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41 255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roofErr w:type="spellStart"/>
            <w:r>
              <w:t>Вентиляторный</w:t>
            </w:r>
            <w:proofErr w:type="spellEnd"/>
            <w:r>
              <w:t xml:space="preserve"> </w:t>
            </w:r>
            <w:r>
              <w:t>доводчик</w:t>
            </w:r>
            <w:r>
              <w:t xml:space="preserve"> 42GWC008B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43 506.23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43 506.23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roofErr w:type="spellStart"/>
            <w:r>
              <w:t>Вентиляторный</w:t>
            </w:r>
            <w:proofErr w:type="spellEnd"/>
            <w:r>
              <w:t xml:space="preserve"> </w:t>
            </w:r>
            <w:r>
              <w:t>доводчик</w:t>
            </w:r>
            <w:r>
              <w:t xml:space="preserve"> 42GWC012B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63 819.62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63 819.42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roofErr w:type="spellStart"/>
            <w:r>
              <w:t>Вентиляторный</w:t>
            </w:r>
            <w:proofErr w:type="spellEnd"/>
            <w:r>
              <w:t xml:space="preserve"> </w:t>
            </w:r>
            <w:r>
              <w:t>доводчик</w:t>
            </w:r>
            <w:r>
              <w:t xml:space="preserve"> 42GWC016B (2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134 131.13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134 131.13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 xml:space="preserve">AQUASONIC DILUVIO 135 </w:t>
            </w:r>
            <w:r>
              <w:t>подводный</w:t>
            </w:r>
            <w:r>
              <w:t xml:space="preserve"> </w:t>
            </w:r>
            <w:r>
              <w:t>динамик</w:t>
            </w:r>
            <w:r>
              <w:t xml:space="preserve"> (</w:t>
            </w:r>
            <w:r>
              <w:t>ГЛ</w:t>
            </w:r>
            <w:r>
              <w:t xml:space="preserve"> </w:t>
            </w:r>
            <w:r>
              <w:t>танк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145 935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39 441.9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E474E" w:rsidRDefault="005A53B7">
            <w:pPr>
              <w:rPr>
                <w:lang w:val="en-US"/>
              </w:rPr>
            </w:pPr>
            <w:proofErr w:type="spellStart"/>
            <w:r w:rsidRPr="00BE474E">
              <w:rPr>
                <w:lang w:val="en-US"/>
              </w:rPr>
              <w:t>Carcharinus</w:t>
            </w:r>
            <w:proofErr w:type="spellEnd"/>
            <w:r w:rsidRPr="00BE474E">
              <w:rPr>
                <w:lang w:val="en-US"/>
              </w:rPr>
              <w:t xml:space="preserve"> </w:t>
            </w:r>
            <w:proofErr w:type="spellStart"/>
            <w:r w:rsidRPr="00BE474E">
              <w:rPr>
                <w:lang w:val="en-US"/>
              </w:rPr>
              <w:t>metanopterus</w:t>
            </w:r>
            <w:proofErr w:type="spellEnd"/>
            <w:r w:rsidRPr="00BE474E">
              <w:rPr>
                <w:lang w:val="en-US"/>
              </w:rPr>
              <w:t xml:space="preserve"> </w:t>
            </w:r>
            <w:proofErr w:type="spellStart"/>
            <w:r>
              <w:t>черноперая</w:t>
            </w:r>
            <w:proofErr w:type="spellEnd"/>
            <w:r w:rsidRPr="00BE474E">
              <w:rPr>
                <w:lang w:val="en-US"/>
              </w:rPr>
              <w:t xml:space="preserve"> </w:t>
            </w:r>
            <w:r>
              <w:t>акула</w:t>
            </w:r>
            <w:r w:rsidRPr="00BE474E">
              <w:rPr>
                <w:lang w:val="en-US"/>
              </w:rPr>
              <w:t xml:space="preserve"> (7 </w:t>
            </w:r>
            <w:proofErr w:type="spellStart"/>
            <w:r>
              <w:t>шт</w:t>
            </w:r>
            <w:proofErr w:type="spellEnd"/>
            <w:r w:rsidRPr="00BE474E">
              <w:rPr>
                <w:lang w:val="en-US"/>
              </w:rP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437 780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31 442.32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 xml:space="preserve">CAS5ID-1MA6/0 CAS51D-99C1A3 </w:t>
            </w:r>
            <w:proofErr w:type="spellStart"/>
            <w:r>
              <w:t>Viomax</w:t>
            </w:r>
            <w:proofErr w:type="spellEnd"/>
            <w:r>
              <w:t xml:space="preserve"> CAS51D </w:t>
            </w:r>
            <w:r>
              <w:t>оптический</w:t>
            </w:r>
            <w:r>
              <w:t xml:space="preserve"> </w:t>
            </w:r>
            <w:r>
              <w:t>датчик</w:t>
            </w:r>
            <w:r>
              <w:t xml:space="preserve"> </w:t>
            </w:r>
            <w:r>
              <w:t>нитратов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949 450.78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949 450.78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E474E" w:rsidRDefault="005A53B7">
            <w:pPr>
              <w:rPr>
                <w:lang w:val="en-US"/>
              </w:rPr>
            </w:pPr>
            <w:r w:rsidRPr="00BE474E">
              <w:rPr>
                <w:lang w:val="en-US"/>
              </w:rPr>
              <w:t>Cubic aquarium system pulse 80 (</w:t>
            </w:r>
            <w:r>
              <w:t>медузы</w:t>
            </w:r>
            <w:r w:rsidRPr="00BE474E">
              <w:rPr>
                <w:lang w:val="en-US"/>
              </w:rP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139 900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90 745.92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DL 100/170-3/4 (</w:t>
            </w:r>
            <w:proofErr w:type="spellStart"/>
            <w:r>
              <w:t>Wilo</w:t>
            </w:r>
            <w:proofErr w:type="spellEnd"/>
            <w:r>
              <w:t xml:space="preserve">) </w:t>
            </w:r>
            <w:r>
              <w:t>насо</w:t>
            </w:r>
            <w:r>
              <w:t>с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83 008.47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83 008.47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E474E" w:rsidRDefault="005A53B7">
            <w:pPr>
              <w:rPr>
                <w:lang w:val="en-US"/>
              </w:rPr>
            </w:pPr>
            <w:r w:rsidRPr="00BE474E">
              <w:rPr>
                <w:lang w:val="en-US"/>
              </w:rPr>
              <w:t>LED-</w:t>
            </w:r>
            <w:r>
              <w:t>телевизор</w:t>
            </w:r>
            <w:r w:rsidRPr="00BE474E">
              <w:rPr>
                <w:lang w:val="en-US"/>
              </w:rPr>
              <w:t xml:space="preserve"> 70"SHARP </w:t>
            </w:r>
            <w:proofErr w:type="spellStart"/>
            <w:r w:rsidRPr="00BE474E">
              <w:rPr>
                <w:lang w:val="en-US"/>
              </w:rPr>
              <w:t>Aquos</w:t>
            </w:r>
            <w:proofErr w:type="spellEnd"/>
            <w:r w:rsidRPr="00BE474E">
              <w:rPr>
                <w:lang w:val="en-US"/>
              </w:rPr>
              <w:t xml:space="preserve"> LC70LE741ERU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102 559.32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102 559.32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 xml:space="preserve">LED </w:t>
            </w:r>
            <w:r>
              <w:t>светильник</w:t>
            </w:r>
            <w:r>
              <w:t xml:space="preserve"> </w:t>
            </w:r>
            <w:proofErr w:type="spellStart"/>
            <w:r>
              <w:t>Radion</w:t>
            </w:r>
            <w:proofErr w:type="spellEnd"/>
            <w:r>
              <w:t xml:space="preserve"> XR30W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50 379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23 124.92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 xml:space="preserve">LED </w:t>
            </w:r>
            <w:r>
              <w:t>светильник</w:t>
            </w:r>
            <w:r>
              <w:t xml:space="preserve"> </w:t>
            </w:r>
            <w:proofErr w:type="spellStart"/>
            <w:r>
              <w:t>Radion</w:t>
            </w:r>
            <w:proofErr w:type="spellEnd"/>
            <w:r>
              <w:t xml:space="preserve"> XR30W G4 (4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236 700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108 648.96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E474E" w:rsidRDefault="005A53B7">
            <w:pPr>
              <w:rPr>
                <w:lang w:val="en-US"/>
              </w:rPr>
            </w:pPr>
            <w:r w:rsidRPr="00BE474E">
              <w:rPr>
                <w:lang w:val="en-US"/>
              </w:rPr>
              <w:t>LED-</w:t>
            </w:r>
            <w:r>
              <w:t>телевизор</w:t>
            </w:r>
            <w:r w:rsidRPr="00BE474E">
              <w:rPr>
                <w:lang w:val="en-US"/>
              </w:rPr>
              <w:t xml:space="preserve"> Samsung UE-75JU7000U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271 177.97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182 267.14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LED-</w:t>
            </w:r>
            <w:r>
              <w:t>т</w:t>
            </w:r>
            <w:r>
              <w:t>елевизор</w:t>
            </w:r>
            <w:r>
              <w:t xml:space="preserve"> </w:t>
            </w:r>
            <w:proofErr w:type="spellStart"/>
            <w:r>
              <w:t>Samsung</w:t>
            </w:r>
            <w:proofErr w:type="spellEnd"/>
            <w:r>
              <w:t xml:space="preserve"> UE-48J6300AURU </w:t>
            </w:r>
            <w:r>
              <w:t>черный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41 398.31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27 825.06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roofErr w:type="spellStart"/>
            <w:r>
              <w:t>Leijona</w:t>
            </w:r>
            <w:proofErr w:type="spellEnd"/>
            <w:r>
              <w:t>-</w:t>
            </w:r>
            <w:r>
              <w:t>ковер</w:t>
            </w:r>
            <w:r>
              <w:t xml:space="preserve">, </w:t>
            </w:r>
            <w:r>
              <w:t>серый</w:t>
            </w:r>
            <w:r>
              <w:t xml:space="preserve"> 20 </w:t>
            </w:r>
            <w:r>
              <w:t>мм</w:t>
            </w:r>
            <w:r>
              <w:t xml:space="preserve"> (4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95 736.56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95 736.56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roofErr w:type="spellStart"/>
            <w:r>
              <w:lastRenderedPageBreak/>
              <w:t>Stegastoma</w:t>
            </w:r>
            <w:proofErr w:type="spellEnd"/>
            <w:r>
              <w:t xml:space="preserve"> </w:t>
            </w:r>
            <w:proofErr w:type="spellStart"/>
            <w:r>
              <w:t>fasciatum</w:t>
            </w:r>
            <w:proofErr w:type="spellEnd"/>
            <w:r>
              <w:t xml:space="preserve"> </w:t>
            </w:r>
            <w:r>
              <w:t>зебровая</w:t>
            </w:r>
            <w:r>
              <w:t xml:space="preserve"> </w:t>
            </w:r>
            <w:r>
              <w:t>акула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767 000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59 325.98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roofErr w:type="spellStart"/>
            <w:r>
              <w:t>Triaenjodon</w:t>
            </w:r>
            <w:proofErr w:type="spellEnd"/>
            <w:r>
              <w:t xml:space="preserve"> </w:t>
            </w:r>
            <w:proofErr w:type="spellStart"/>
            <w:r>
              <w:t>obesus</w:t>
            </w:r>
            <w:proofErr w:type="spellEnd"/>
            <w:r>
              <w:t xml:space="preserve"> </w:t>
            </w:r>
            <w:proofErr w:type="spellStart"/>
            <w:r>
              <w:t>белоперая</w:t>
            </w:r>
            <w:proofErr w:type="spellEnd"/>
            <w:r>
              <w:t xml:space="preserve"> </w:t>
            </w:r>
            <w:r>
              <w:t>рифовая</w:t>
            </w:r>
            <w:r>
              <w:t xml:space="preserve"> </w:t>
            </w:r>
            <w:r>
              <w:t>акула</w:t>
            </w:r>
            <w:r>
              <w:t xml:space="preserve"> (4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302 080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23 365.44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roofErr w:type="spellStart"/>
            <w:r>
              <w:t>Xerox</w:t>
            </w:r>
            <w:proofErr w:type="spellEnd"/>
            <w:r>
              <w:t xml:space="preserve"> </w:t>
            </w:r>
            <w:proofErr w:type="spellStart"/>
            <w:r>
              <w:t>WorkCenter</w:t>
            </w:r>
            <w:proofErr w:type="spellEnd"/>
            <w:r>
              <w:t xml:space="preserve"> 5325 CPS S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98 487.29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98 487.29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Автоматическая</w:t>
            </w:r>
            <w:r>
              <w:t xml:space="preserve"> </w:t>
            </w:r>
            <w:r>
              <w:t>промывка</w:t>
            </w:r>
            <w:r>
              <w:t xml:space="preserve"> </w:t>
            </w:r>
            <w:r>
              <w:t>устройства</w:t>
            </w:r>
            <w:r>
              <w:t xml:space="preserve"> </w:t>
            </w:r>
            <w:r>
              <w:t>внутренняя</w:t>
            </w:r>
            <w:r>
              <w:t xml:space="preserve"> </w:t>
            </w:r>
            <w:proofErr w:type="spellStart"/>
            <w:r>
              <w:t>Foamtube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Timer</w:t>
            </w:r>
            <w:proofErr w:type="spellEnd"/>
            <w:r>
              <w:t xml:space="preserve"> (2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126 767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126 767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Автопогрузчик</w:t>
            </w:r>
            <w:r>
              <w:t xml:space="preserve"> EP FD18T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640 677.97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640 677.97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Азиатская</w:t>
            </w:r>
            <w:r>
              <w:t xml:space="preserve"> </w:t>
            </w:r>
            <w:proofErr w:type="spellStart"/>
            <w:r>
              <w:t>бескоготная</w:t>
            </w:r>
            <w:proofErr w:type="spellEnd"/>
            <w:r>
              <w:t xml:space="preserve"> </w:t>
            </w:r>
            <w:r>
              <w:t>выдра</w:t>
            </w:r>
            <w:r>
              <w:t xml:space="preserve"> (2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569 458.47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174 187.52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Аквариумный</w:t>
            </w:r>
            <w:r>
              <w:t xml:space="preserve"> </w:t>
            </w:r>
            <w:r>
              <w:t>комплекс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внешней</w:t>
            </w:r>
            <w:r>
              <w:t xml:space="preserve"> </w:t>
            </w:r>
            <w:r>
              <w:t>системой</w:t>
            </w:r>
            <w:r>
              <w:t xml:space="preserve"> </w:t>
            </w:r>
            <w:r>
              <w:t>очистки</w:t>
            </w:r>
            <w:r>
              <w:t xml:space="preserve"> "</w:t>
            </w:r>
            <w:proofErr w:type="spellStart"/>
            <w:r>
              <w:t>Tunze</w:t>
            </w:r>
            <w:proofErr w:type="spellEnd"/>
            <w:r>
              <w:t>" (</w:t>
            </w:r>
            <w:r>
              <w:t>рождение</w:t>
            </w:r>
            <w:r>
              <w:t xml:space="preserve"> </w:t>
            </w:r>
            <w:r>
              <w:t>акулят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55 460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20 984.88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E474E" w:rsidRDefault="005A53B7">
            <w:pPr>
              <w:rPr>
                <w:lang w:val="en-US"/>
              </w:rPr>
            </w:pPr>
            <w:r>
              <w:t>Акула</w:t>
            </w:r>
            <w:r w:rsidRPr="00BE474E">
              <w:rPr>
                <w:lang w:val="en-US"/>
              </w:rPr>
              <w:t>-</w:t>
            </w:r>
            <w:r>
              <w:t>нянька</w:t>
            </w:r>
            <w:r w:rsidRPr="00BE474E">
              <w:rPr>
                <w:lang w:val="en-US"/>
              </w:rPr>
              <w:t xml:space="preserve"> </w:t>
            </w:r>
            <w:proofErr w:type="spellStart"/>
            <w:r w:rsidRPr="00BE474E">
              <w:rPr>
                <w:lang w:val="en-US"/>
              </w:rPr>
              <w:t>Ginglymostoma</w:t>
            </w:r>
            <w:proofErr w:type="spellEnd"/>
            <w:r w:rsidRPr="00BE474E">
              <w:rPr>
                <w:lang w:val="en-US"/>
              </w:rPr>
              <w:t xml:space="preserve"> </w:t>
            </w:r>
            <w:proofErr w:type="spellStart"/>
            <w:r w:rsidRPr="00BE474E">
              <w:rPr>
                <w:lang w:val="en-US"/>
              </w:rPr>
              <w:t>cirratum</w:t>
            </w:r>
            <w:proofErr w:type="spellEnd"/>
            <w:r w:rsidRPr="00BE474E">
              <w:rPr>
                <w:lang w:val="en-US"/>
              </w:rPr>
              <w:t xml:space="preserve"> 110-130 </w:t>
            </w:r>
            <w:r>
              <w:t>см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616 101.69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252 500.75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E474E" w:rsidRDefault="005A53B7">
            <w:pPr>
              <w:rPr>
                <w:lang w:val="en-US"/>
              </w:rPr>
            </w:pPr>
            <w:r>
              <w:t>Акула</w:t>
            </w:r>
            <w:r w:rsidRPr="00BE474E">
              <w:rPr>
                <w:lang w:val="en-US"/>
              </w:rPr>
              <w:t>-</w:t>
            </w:r>
            <w:r>
              <w:t>нянька</w:t>
            </w:r>
            <w:r w:rsidRPr="00BE474E">
              <w:rPr>
                <w:lang w:val="en-US"/>
              </w:rPr>
              <w:t xml:space="preserve"> </w:t>
            </w:r>
            <w:proofErr w:type="spellStart"/>
            <w:r w:rsidRPr="00BE474E">
              <w:rPr>
                <w:lang w:val="en-US"/>
              </w:rPr>
              <w:t>Ginglymostoma</w:t>
            </w:r>
            <w:proofErr w:type="spellEnd"/>
            <w:r w:rsidRPr="00BE474E">
              <w:rPr>
                <w:lang w:val="en-US"/>
              </w:rPr>
              <w:t xml:space="preserve"> </w:t>
            </w:r>
            <w:proofErr w:type="spellStart"/>
            <w:r w:rsidRPr="00BE474E">
              <w:rPr>
                <w:lang w:val="en-US"/>
              </w:rPr>
              <w:t>cirratum</w:t>
            </w:r>
            <w:proofErr w:type="spellEnd"/>
            <w:r w:rsidRPr="00BE474E">
              <w:rPr>
                <w:lang w:val="en-US"/>
              </w:rPr>
              <w:t xml:space="preserve"> 160-180 </w:t>
            </w:r>
            <w:r>
              <w:t>см</w:t>
            </w:r>
            <w:r w:rsidRPr="00BE474E">
              <w:rPr>
                <w:lang w:val="en-US"/>
              </w:rPr>
              <w:t xml:space="preserve"> (2 </w:t>
            </w:r>
            <w:proofErr w:type="spellStart"/>
            <w:r>
              <w:t>шт</w:t>
            </w:r>
            <w:proofErr w:type="spellEnd"/>
            <w:r w:rsidRPr="00BE474E">
              <w:rPr>
                <w:lang w:val="en-US"/>
              </w:rP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2 366 101.68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969 714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Акустическая</w:t>
            </w:r>
            <w:r>
              <w:t xml:space="preserve"> </w:t>
            </w:r>
            <w:r>
              <w:t>система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тан</w:t>
            </w:r>
            <w:r>
              <w:t>ка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акулами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270 149.14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239 148.18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Анализатор</w:t>
            </w:r>
            <w:r>
              <w:t xml:space="preserve"> (</w:t>
            </w:r>
            <w:proofErr w:type="gramStart"/>
            <w:r>
              <w:t>Ок</w:t>
            </w:r>
            <w:r>
              <w:t>.,</w:t>
            </w:r>
            <w:proofErr w:type="gramEnd"/>
            <w:r>
              <w:t xml:space="preserve"> </w:t>
            </w:r>
            <w:r>
              <w:t>ГХ</w:t>
            </w:r>
            <w:r>
              <w:t xml:space="preserve"> </w:t>
            </w:r>
            <w:r>
              <w:t>лаб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118 000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66 080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Аппарат</w:t>
            </w:r>
            <w:r>
              <w:t xml:space="preserve"> </w:t>
            </w:r>
            <w:r>
              <w:t>теплообменный</w:t>
            </w:r>
            <w:r>
              <w:t xml:space="preserve"> </w:t>
            </w:r>
            <w:r>
              <w:t>пластинчатый</w:t>
            </w:r>
            <w:r>
              <w:t xml:space="preserve"> </w:t>
            </w:r>
            <w:r>
              <w:t>разборный</w:t>
            </w:r>
            <w:r>
              <w:t xml:space="preserve"> (</w:t>
            </w:r>
            <w:r>
              <w:t>СЖО</w:t>
            </w:r>
            <w:r>
              <w:t xml:space="preserve"> </w:t>
            </w:r>
            <w:r>
              <w:t>Океанариум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78 993.28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38 429.1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Биофильтр</w:t>
            </w:r>
            <w:r>
              <w:t xml:space="preserve"> 13,600*1500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500 270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500 270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Вентилятор</w:t>
            </w:r>
            <w:r>
              <w:t xml:space="preserve"> </w:t>
            </w:r>
            <w:r>
              <w:t>осевой</w:t>
            </w:r>
            <w:r>
              <w:t xml:space="preserve"> AKFD 800-6-6 (2 </w:t>
            </w:r>
            <w:r>
              <w:t>шт</w:t>
            </w:r>
            <w:r>
              <w:t>.) (</w:t>
            </w:r>
            <w:proofErr w:type="spellStart"/>
            <w:r>
              <w:t>сист</w:t>
            </w:r>
            <w:proofErr w:type="spellEnd"/>
            <w:r>
              <w:t xml:space="preserve">. </w:t>
            </w:r>
            <w:proofErr w:type="spellStart"/>
            <w:r>
              <w:t>кондиц</w:t>
            </w:r>
            <w:proofErr w:type="spellEnd"/>
            <w:r>
              <w:t xml:space="preserve">. </w:t>
            </w:r>
            <w:r>
              <w:t>ТРК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224 263.9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18 534.2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Видеокамера</w:t>
            </w:r>
            <w:r>
              <w:t xml:space="preserve"> SONY FDR-AX 100E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109 900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92 078.37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Витрина</w:t>
            </w:r>
            <w:r>
              <w:t xml:space="preserve"> 8-</w:t>
            </w:r>
            <w:r>
              <w:t>ми</w:t>
            </w:r>
            <w:r>
              <w:t xml:space="preserve"> </w:t>
            </w:r>
            <w:proofErr w:type="spellStart"/>
            <w:r>
              <w:t>гранная</w:t>
            </w:r>
            <w:proofErr w:type="spellEnd"/>
            <w:r>
              <w:t xml:space="preserve"> </w:t>
            </w:r>
            <w:r>
              <w:t>стекло</w:t>
            </w:r>
            <w:r>
              <w:t xml:space="preserve"> </w:t>
            </w:r>
            <w:r>
              <w:t>пленка</w:t>
            </w:r>
            <w:r>
              <w:t xml:space="preserve"> (</w:t>
            </w:r>
            <w:r>
              <w:t>ММС</w:t>
            </w:r>
            <w:r>
              <w:t xml:space="preserve">) (7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369 635.66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109 073.16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Входная</w:t>
            </w:r>
            <w:r>
              <w:t xml:space="preserve"> </w:t>
            </w:r>
            <w:r>
              <w:t>группа</w:t>
            </w:r>
            <w:r>
              <w:t xml:space="preserve"> </w:t>
            </w:r>
            <w:r>
              <w:t>океанариума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334 745.76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168 755.89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Газоанализатор</w:t>
            </w:r>
            <w:r>
              <w:t xml:space="preserve"> </w:t>
            </w:r>
            <w:r>
              <w:t>ПГА</w:t>
            </w:r>
            <w:r>
              <w:t xml:space="preserve">-200 </w:t>
            </w:r>
            <w:r>
              <w:t>в</w:t>
            </w:r>
            <w:r>
              <w:t xml:space="preserve"> </w:t>
            </w:r>
            <w:r>
              <w:t>сборке</w:t>
            </w:r>
            <w:r>
              <w:t xml:space="preserve"> (</w:t>
            </w:r>
            <w:r>
              <w:t>водолазы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98 130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7 009.29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Газо</w:t>
            </w:r>
            <w:r>
              <w:t>провод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1 323 728.81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1 323 728.81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Гардеробное</w:t>
            </w:r>
            <w:r>
              <w:t xml:space="preserve"> </w:t>
            </w:r>
            <w:r>
              <w:t>оборудование</w:t>
            </w:r>
            <w:r>
              <w:t xml:space="preserve"> (</w:t>
            </w:r>
            <w:r>
              <w:t>гард</w:t>
            </w:r>
            <w:r>
              <w:t xml:space="preserve">. </w:t>
            </w:r>
            <w:r>
              <w:t>№</w:t>
            </w:r>
            <w:r>
              <w:t xml:space="preserve">3 </w:t>
            </w:r>
            <w:r>
              <w:t>атриум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136 371.2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31 298.26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Гардеробное</w:t>
            </w:r>
            <w:r>
              <w:t xml:space="preserve"> </w:t>
            </w:r>
            <w:r>
              <w:t>оборудование</w:t>
            </w:r>
            <w:r>
              <w:t xml:space="preserve"> </w:t>
            </w:r>
            <w:r>
              <w:t>на</w:t>
            </w:r>
            <w:r>
              <w:t xml:space="preserve"> 464 </w:t>
            </w:r>
            <w:r>
              <w:t>места</w:t>
            </w:r>
            <w:r>
              <w:t xml:space="preserve"> (</w:t>
            </w:r>
            <w:r>
              <w:t>гард</w:t>
            </w:r>
            <w:r>
              <w:t xml:space="preserve">. </w:t>
            </w:r>
            <w:r>
              <w:t>в</w:t>
            </w:r>
            <w:r>
              <w:t xml:space="preserve"> </w:t>
            </w:r>
            <w:r>
              <w:t>атриуме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303 115.34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54 660.1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Гардеробный</w:t>
            </w:r>
            <w:r>
              <w:t xml:space="preserve"> </w:t>
            </w:r>
            <w:r>
              <w:t>барьер</w:t>
            </w:r>
            <w:r>
              <w:t xml:space="preserve"> 2640*550*900 (</w:t>
            </w:r>
            <w:r>
              <w:t>гард</w:t>
            </w:r>
            <w:r>
              <w:t xml:space="preserve">. </w:t>
            </w:r>
            <w:r>
              <w:t>атриум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46 756.79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8 431.5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Генератор</w:t>
            </w:r>
            <w:r>
              <w:t xml:space="preserve"> </w:t>
            </w:r>
            <w:r>
              <w:t>озона</w:t>
            </w:r>
            <w:r>
              <w:t xml:space="preserve"> </w:t>
            </w:r>
            <w:r>
              <w:t>ОГВК</w:t>
            </w:r>
            <w:r>
              <w:t>-05</w:t>
            </w:r>
            <w:r>
              <w:t>КЦ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101 000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101 000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Генератор</w:t>
            </w:r>
            <w:r>
              <w:t xml:space="preserve"> </w:t>
            </w:r>
            <w:r>
              <w:t>озона</w:t>
            </w:r>
            <w:r>
              <w:t xml:space="preserve"> </w:t>
            </w:r>
            <w:r>
              <w:t>ОГВК</w:t>
            </w:r>
            <w:r>
              <w:t>-05</w:t>
            </w:r>
            <w:r>
              <w:t>КЦ</w:t>
            </w:r>
            <w:r>
              <w:t xml:space="preserve"> (2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167 000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167 000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Гидрокостюм</w:t>
            </w:r>
            <w:r>
              <w:t xml:space="preserve"> "</w:t>
            </w:r>
            <w:r>
              <w:t>Русалка</w:t>
            </w:r>
            <w:r>
              <w:t xml:space="preserve">" </w:t>
            </w:r>
            <w:r>
              <w:t>с</w:t>
            </w:r>
            <w:r>
              <w:t xml:space="preserve"> </w:t>
            </w:r>
            <w:proofErr w:type="spellStart"/>
            <w:r>
              <w:t>моноластой</w:t>
            </w:r>
            <w:proofErr w:type="spell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49 550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14 731.09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Гидроксид</w:t>
            </w:r>
            <w:r>
              <w:t>-</w:t>
            </w:r>
            <w:r>
              <w:t>реактор</w:t>
            </w:r>
            <w:r>
              <w:t xml:space="preserve"> KWR 1500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1 313 703.25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891 441.24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Гидроксид</w:t>
            </w:r>
            <w:r>
              <w:t>-</w:t>
            </w:r>
            <w:r>
              <w:t>реактор</w:t>
            </w:r>
            <w:r>
              <w:t xml:space="preserve"> KWR 600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454 441.82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308 371.14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roofErr w:type="spellStart"/>
            <w:r>
              <w:t>Групер</w:t>
            </w:r>
            <w:proofErr w:type="spellEnd"/>
            <w:r>
              <w:t xml:space="preserve"> </w:t>
            </w:r>
            <w:proofErr w:type="spellStart"/>
            <w:r>
              <w:t>малабарский</w:t>
            </w:r>
            <w:proofErr w:type="spellEnd"/>
            <w:r>
              <w:t xml:space="preserve"> 90-100 </w:t>
            </w:r>
            <w:r>
              <w:t>см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1 177 800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180 134.11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E474E" w:rsidRDefault="005A53B7">
            <w:pPr>
              <w:rPr>
                <w:lang w:val="en-US"/>
              </w:rPr>
            </w:pPr>
            <w:proofErr w:type="spellStart"/>
            <w:r>
              <w:t>Групер</w:t>
            </w:r>
            <w:proofErr w:type="spellEnd"/>
            <w:r w:rsidRPr="00BE474E">
              <w:rPr>
                <w:lang w:val="en-US"/>
              </w:rPr>
              <w:t xml:space="preserve"> </w:t>
            </w:r>
            <w:r>
              <w:t>томатный</w:t>
            </w:r>
            <w:r w:rsidRPr="00BE474E">
              <w:rPr>
                <w:lang w:val="en-US"/>
              </w:rPr>
              <w:t xml:space="preserve"> </w:t>
            </w:r>
            <w:proofErr w:type="spellStart"/>
            <w:r w:rsidRPr="00BE474E">
              <w:rPr>
                <w:lang w:val="en-US"/>
              </w:rPr>
              <w:t>Cephalopholis</w:t>
            </w:r>
            <w:proofErr w:type="spellEnd"/>
            <w:r w:rsidRPr="00BE474E">
              <w:rPr>
                <w:lang w:val="en-US"/>
              </w:rPr>
              <w:t xml:space="preserve"> </w:t>
            </w:r>
            <w:proofErr w:type="spellStart"/>
            <w:r w:rsidRPr="00BE474E">
              <w:rPr>
                <w:lang w:val="en-US"/>
              </w:rPr>
              <w:t>sonnerati</w:t>
            </w:r>
            <w:proofErr w:type="spellEnd"/>
            <w:r w:rsidRPr="00BE474E">
              <w:rPr>
                <w:lang w:val="en-US"/>
              </w:rPr>
              <w:t xml:space="preserve"> (35-40 </w:t>
            </w:r>
            <w:r>
              <w:t>см</w:t>
            </w:r>
            <w:r w:rsidRPr="00BE474E">
              <w:rPr>
                <w:lang w:val="en-US"/>
              </w:rPr>
              <w:t xml:space="preserve">) (2 </w:t>
            </w:r>
            <w:proofErr w:type="spellStart"/>
            <w:r>
              <w:t>шт</w:t>
            </w:r>
            <w:proofErr w:type="spellEnd"/>
            <w:r w:rsidRPr="00BE474E">
              <w:rPr>
                <w:lang w:val="en-US"/>
              </w:rP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236 000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133 945.98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Движущаяся</w:t>
            </w:r>
            <w:r>
              <w:t xml:space="preserve"> </w:t>
            </w:r>
            <w:r>
              <w:t>дорожка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перемещения</w:t>
            </w:r>
            <w:r>
              <w:t xml:space="preserve"> </w:t>
            </w:r>
            <w:r>
              <w:t>людей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5 169 142.05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2 305 348.58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Диван</w:t>
            </w:r>
            <w:r>
              <w:t xml:space="preserve"> (6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951 864.41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639 777.12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Емкость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акрилового</w:t>
            </w:r>
            <w:r>
              <w:t xml:space="preserve"> </w:t>
            </w:r>
            <w:r>
              <w:t>стекла</w:t>
            </w:r>
            <w:r>
              <w:t xml:space="preserve"> 160*60*50 (</w:t>
            </w:r>
            <w:r>
              <w:t>утр</w:t>
            </w:r>
            <w:r>
              <w:t xml:space="preserve">. </w:t>
            </w:r>
            <w:proofErr w:type="spellStart"/>
            <w:r>
              <w:t>карант</w:t>
            </w:r>
            <w:proofErr w:type="spellEnd"/>
            <w:r>
              <w:t xml:space="preserve">. </w:t>
            </w:r>
            <w:r>
              <w:t>зона</w:t>
            </w:r>
            <w:r>
              <w:t xml:space="preserve"> </w:t>
            </w:r>
            <w:r>
              <w:t>№</w:t>
            </w:r>
            <w:r>
              <w:t xml:space="preserve">1) (4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358 000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358 000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Жалюзи</w:t>
            </w:r>
            <w:r>
              <w:t>-</w:t>
            </w:r>
            <w:proofErr w:type="spellStart"/>
            <w:r>
              <w:t>роллета</w:t>
            </w:r>
            <w:proofErr w:type="spellEnd"/>
            <w:r>
              <w:t xml:space="preserve"> </w:t>
            </w:r>
            <w:r>
              <w:t>металлическая</w:t>
            </w:r>
            <w:r>
              <w:t xml:space="preserve"> 3126*3352 (</w:t>
            </w:r>
            <w:r>
              <w:t>магазин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57 878.86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16 312.83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Здание</w:t>
            </w:r>
            <w:r>
              <w:t xml:space="preserve"> 1-</w:t>
            </w:r>
            <w:r>
              <w:t>ой</w:t>
            </w:r>
            <w:r>
              <w:t xml:space="preserve"> </w:t>
            </w:r>
            <w:r>
              <w:t>очереди</w:t>
            </w:r>
            <w:r>
              <w:t xml:space="preserve"> "</w:t>
            </w:r>
            <w:r>
              <w:t>ТРК</w:t>
            </w:r>
            <w:r>
              <w:t xml:space="preserve"> "</w:t>
            </w:r>
            <w:r>
              <w:t>Планета</w:t>
            </w:r>
            <w:r>
              <w:t xml:space="preserve"> </w:t>
            </w:r>
            <w:r>
              <w:t>Нептун</w:t>
            </w:r>
            <w:r>
              <w:t>"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983 508 812.15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387 208 148.19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Индивидуальный</w:t>
            </w:r>
            <w:r>
              <w:t xml:space="preserve"> </w:t>
            </w:r>
            <w:r>
              <w:t>шкаф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радиусными</w:t>
            </w:r>
            <w:r>
              <w:t xml:space="preserve"> </w:t>
            </w:r>
            <w:r>
              <w:t>вогнутыми</w:t>
            </w:r>
            <w:r>
              <w:t xml:space="preserve"> </w:t>
            </w:r>
            <w:r>
              <w:t>дверьми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72 033.9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72 033.68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Интерактивный</w:t>
            </w:r>
            <w:r>
              <w:t xml:space="preserve"> </w:t>
            </w:r>
            <w:r>
              <w:t>мобильный</w:t>
            </w:r>
            <w:r>
              <w:t xml:space="preserve"> </w:t>
            </w:r>
            <w:r>
              <w:t>комплекс</w:t>
            </w:r>
            <w:r>
              <w:t xml:space="preserve"> </w:t>
            </w:r>
            <w:r>
              <w:t>серии</w:t>
            </w:r>
            <w:r>
              <w:t xml:space="preserve"> R.BOT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229 920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185 403.13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Интерьерная</w:t>
            </w:r>
            <w:r>
              <w:t xml:space="preserve"> </w:t>
            </w:r>
            <w:r>
              <w:t>вывеска</w:t>
            </w:r>
            <w:r>
              <w:t xml:space="preserve"> "</w:t>
            </w:r>
            <w:r>
              <w:t>Морские</w:t>
            </w:r>
            <w:r>
              <w:t xml:space="preserve"> </w:t>
            </w:r>
            <w:r>
              <w:t>сувениры</w:t>
            </w:r>
            <w:r>
              <w:t>"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105 181.9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29 312.93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Информационная</w:t>
            </w:r>
            <w:r>
              <w:t xml:space="preserve"> </w:t>
            </w:r>
            <w:r>
              <w:t>стойка</w:t>
            </w:r>
            <w:r>
              <w:t xml:space="preserve"> </w:t>
            </w:r>
            <w:r>
              <w:t>Океанариума</w:t>
            </w:r>
            <w:r>
              <w:t xml:space="preserve"> (</w:t>
            </w:r>
            <w:r>
              <w:t>перед</w:t>
            </w:r>
            <w:r>
              <w:t xml:space="preserve"> </w:t>
            </w:r>
            <w:r>
              <w:t>входом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кассовую</w:t>
            </w:r>
            <w:r>
              <w:t xml:space="preserve"> </w:t>
            </w:r>
            <w:r>
              <w:t>зону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54 900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1 307.14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Информационные</w:t>
            </w:r>
            <w:r>
              <w:t xml:space="preserve"> </w:t>
            </w:r>
            <w:r>
              <w:t>стенды</w:t>
            </w:r>
            <w:r>
              <w:t xml:space="preserve"> (</w:t>
            </w:r>
            <w:r>
              <w:t>касса</w:t>
            </w:r>
            <w:r>
              <w:t xml:space="preserve">-2, </w:t>
            </w:r>
            <w:r>
              <w:t>аудиогид</w:t>
            </w:r>
            <w:r>
              <w:t xml:space="preserve">, </w:t>
            </w:r>
            <w:proofErr w:type="spellStart"/>
            <w:r>
              <w:t>тблени</w:t>
            </w:r>
            <w:proofErr w:type="spellEnd"/>
            <w:r>
              <w:t xml:space="preserve">, </w:t>
            </w:r>
            <w:r>
              <w:t>туалет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70 800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28 789.14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Информационный</w:t>
            </w:r>
            <w:r>
              <w:t xml:space="preserve"> </w:t>
            </w:r>
            <w:r>
              <w:t>навигатор</w:t>
            </w:r>
            <w:r>
              <w:t xml:space="preserve"> (</w:t>
            </w:r>
            <w:r>
              <w:t>Океанариум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79 300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19 289.16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Кассовая</w:t>
            </w:r>
            <w:r>
              <w:t xml:space="preserve"> </w:t>
            </w:r>
            <w:r>
              <w:t>зона</w:t>
            </w:r>
            <w:r>
              <w:t xml:space="preserve"> </w:t>
            </w:r>
            <w:r>
              <w:t>большая</w:t>
            </w:r>
            <w:r>
              <w:t xml:space="preserve"> (</w:t>
            </w:r>
            <w:r>
              <w:t>ММС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171 003.28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50 459.94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Кассовая</w:t>
            </w:r>
            <w:r>
              <w:t xml:space="preserve"> </w:t>
            </w:r>
            <w:r>
              <w:t>зона</w:t>
            </w:r>
            <w:r>
              <w:t xml:space="preserve"> </w:t>
            </w:r>
            <w:r>
              <w:t>малая</w:t>
            </w:r>
            <w:r>
              <w:t xml:space="preserve"> (</w:t>
            </w:r>
            <w:r>
              <w:t>ММС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112 198.77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33 107.76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Квартира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Москве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2 624.89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Ковер</w:t>
            </w:r>
            <w:r>
              <w:t xml:space="preserve"> "</w:t>
            </w:r>
            <w:proofErr w:type="spellStart"/>
            <w:r>
              <w:t>Leijona</w:t>
            </w:r>
            <w:proofErr w:type="spellEnd"/>
            <w:r>
              <w:t xml:space="preserve">" </w:t>
            </w:r>
            <w:r>
              <w:t>с</w:t>
            </w:r>
            <w:r>
              <w:t xml:space="preserve"> </w:t>
            </w:r>
            <w:r>
              <w:t>орнаме</w:t>
            </w:r>
            <w:r>
              <w:t>нтом</w:t>
            </w:r>
            <w:r>
              <w:t xml:space="preserve"> 16 </w:t>
            </w:r>
            <w:r>
              <w:t>мм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24 900.68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24 900.68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lastRenderedPageBreak/>
              <w:t>Ковер</w:t>
            </w:r>
            <w:r>
              <w:t xml:space="preserve"> "</w:t>
            </w:r>
            <w:proofErr w:type="spellStart"/>
            <w:r>
              <w:t>Leijona</w:t>
            </w:r>
            <w:proofErr w:type="spellEnd"/>
            <w:r>
              <w:t xml:space="preserve">" </w:t>
            </w:r>
            <w:r>
              <w:t>с</w:t>
            </w:r>
            <w:r>
              <w:t xml:space="preserve"> </w:t>
            </w:r>
            <w:r>
              <w:t>орнаментом</w:t>
            </w:r>
            <w:r>
              <w:t xml:space="preserve"> 25 </w:t>
            </w:r>
            <w:r>
              <w:t>мм</w:t>
            </w:r>
            <w:r>
              <w:t xml:space="preserve"> (2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232 978.62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232 978.62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Коллекторная</w:t>
            </w:r>
            <w:r>
              <w:t xml:space="preserve"> </w:t>
            </w:r>
            <w:r>
              <w:t>емкость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полиэтилена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300 000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243 529.29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Компактный</w:t>
            </w:r>
            <w:r>
              <w:t xml:space="preserve"> </w:t>
            </w:r>
            <w:r>
              <w:t>сервер</w:t>
            </w:r>
            <w:r>
              <w:t xml:space="preserve"> </w:t>
            </w:r>
            <w:r>
              <w:t>записи</w:t>
            </w:r>
            <w:r>
              <w:t xml:space="preserve"> 4-</w:t>
            </w:r>
            <w:r>
              <w:t>х</w:t>
            </w:r>
            <w:r>
              <w:t xml:space="preserve"> IP-</w:t>
            </w:r>
            <w:r>
              <w:t>камер</w:t>
            </w:r>
            <w:r>
              <w:t xml:space="preserve"> </w:t>
            </w:r>
            <w:r>
              <w:t>различного</w:t>
            </w:r>
            <w:r>
              <w:t xml:space="preserve"> </w:t>
            </w:r>
            <w:r>
              <w:t>расширения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возможностью</w:t>
            </w:r>
            <w:r>
              <w:t xml:space="preserve"> </w:t>
            </w:r>
            <w:r>
              <w:t>просмотра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57 522.44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57 522.44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Комплект</w:t>
            </w:r>
            <w:r>
              <w:t xml:space="preserve"> </w:t>
            </w:r>
            <w:r>
              <w:t>защиты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краж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313 279.81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313 279.81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Комплект</w:t>
            </w:r>
            <w:r>
              <w:t xml:space="preserve"> </w:t>
            </w:r>
            <w:r>
              <w:t>кабельного</w:t>
            </w:r>
            <w:r>
              <w:t xml:space="preserve"> </w:t>
            </w:r>
            <w:r>
              <w:t>тестера</w:t>
            </w:r>
            <w:r>
              <w:t xml:space="preserve"> </w:t>
            </w:r>
            <w:proofErr w:type="spellStart"/>
            <w:r>
              <w:t>Fluke</w:t>
            </w:r>
            <w:proofErr w:type="spellEnd"/>
            <w:r>
              <w:t xml:space="preserve"> MS2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77 669.84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5 547.84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Комплект</w:t>
            </w:r>
            <w:r>
              <w:t xml:space="preserve"> </w:t>
            </w:r>
            <w:r>
              <w:t>лабораторной</w:t>
            </w:r>
            <w:r>
              <w:t xml:space="preserve"> </w:t>
            </w:r>
            <w:r>
              <w:t>мебели</w:t>
            </w:r>
            <w:r>
              <w:t xml:space="preserve"> (</w:t>
            </w:r>
            <w:proofErr w:type="gramStart"/>
            <w:r>
              <w:t>Ок</w:t>
            </w:r>
            <w:r>
              <w:t>.,</w:t>
            </w:r>
            <w:proofErr w:type="gramEnd"/>
            <w:r>
              <w:t xml:space="preserve"> </w:t>
            </w:r>
            <w:r>
              <w:t>ГХ</w:t>
            </w:r>
            <w:r>
              <w:t xml:space="preserve"> </w:t>
            </w:r>
            <w:r>
              <w:t>лаборатория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64 900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14 895.02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roofErr w:type="spellStart"/>
            <w:r>
              <w:t>Кмеплект</w:t>
            </w:r>
            <w:proofErr w:type="spellEnd"/>
            <w:r>
              <w:t xml:space="preserve"> </w:t>
            </w:r>
            <w:r>
              <w:t>мебели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офисов</w:t>
            </w:r>
            <w:r>
              <w:t xml:space="preserve"> (</w:t>
            </w:r>
            <w:r>
              <w:t>УК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Океанариум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386 385.06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88 678.52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Комп</w:t>
            </w:r>
            <w:r>
              <w:t>рессор</w:t>
            </w:r>
            <w:r>
              <w:t xml:space="preserve"> </w:t>
            </w:r>
            <w:proofErr w:type="spellStart"/>
            <w:r>
              <w:t>Coltri-Sab</w:t>
            </w:r>
            <w:proofErr w:type="spellEnd"/>
            <w:r>
              <w:t xml:space="preserve"> MCH 18 ET COMPACT (</w:t>
            </w:r>
            <w:r>
              <w:t>водолазы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738 000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159 567.6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Компрессор</w:t>
            </w:r>
            <w:r>
              <w:t xml:space="preserve"> </w:t>
            </w:r>
            <w:r>
              <w:t>высокого</w:t>
            </w:r>
            <w:r>
              <w:t xml:space="preserve"> </w:t>
            </w:r>
            <w:r>
              <w:t>давления</w:t>
            </w:r>
            <w:r>
              <w:t xml:space="preserve"> 200 </w:t>
            </w:r>
            <w:r>
              <w:t>бар</w:t>
            </w:r>
            <w:r>
              <w:t xml:space="preserve"> LW 208 E </w:t>
            </w:r>
            <w:proofErr w:type="spellStart"/>
            <w:r>
              <w:t>Compact</w:t>
            </w:r>
            <w:proofErr w:type="spellEnd"/>
            <w:r>
              <w:t xml:space="preserve"> (</w:t>
            </w:r>
            <w:r>
              <w:t>водолазы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153 400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58 043.3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E474E" w:rsidRDefault="005A53B7">
            <w:pPr>
              <w:rPr>
                <w:lang w:val="en-US"/>
              </w:rPr>
            </w:pPr>
            <w:r>
              <w:t>Компьютер</w:t>
            </w:r>
            <w:r w:rsidRPr="00BE474E">
              <w:rPr>
                <w:lang w:val="en-US"/>
              </w:rPr>
              <w:t xml:space="preserve"> IRU Home 315, Intel Core i3 8100. 8</w:t>
            </w:r>
            <w:r>
              <w:t>Гб</w:t>
            </w:r>
            <w:r w:rsidRPr="00BE474E">
              <w:rPr>
                <w:lang w:val="en-US"/>
              </w:rPr>
              <w:t>, 500</w:t>
            </w:r>
            <w:r>
              <w:t>Гб</w:t>
            </w:r>
            <w:r w:rsidRPr="00BE474E">
              <w:rPr>
                <w:lang w:val="en-US"/>
              </w:rPr>
              <w:t xml:space="preserve"> + </w:t>
            </w:r>
            <w:r>
              <w:t>ОП</w:t>
            </w:r>
            <w:r w:rsidRPr="00BE474E">
              <w:rPr>
                <w:lang w:val="en-US"/>
              </w:rPr>
              <w:t xml:space="preserve"> MICROSOFT Office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43 933.34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1 464.44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Компьютер</w:t>
            </w:r>
            <w:r>
              <w:t xml:space="preserve"> </w:t>
            </w:r>
            <w:r>
              <w:t xml:space="preserve">IRU </w:t>
            </w:r>
            <w:proofErr w:type="spellStart"/>
            <w:r>
              <w:t>Office</w:t>
            </w:r>
            <w:proofErr w:type="spellEnd"/>
            <w:r>
              <w:t xml:space="preserve"> 315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54 733.75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13 136.1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Компьютер</w:t>
            </w:r>
            <w:r>
              <w:t xml:space="preserve"> IRU </w:t>
            </w:r>
            <w:proofErr w:type="spellStart"/>
            <w:r>
              <w:t>Office</w:t>
            </w:r>
            <w:proofErr w:type="spellEnd"/>
            <w:r>
              <w:t xml:space="preserve"> 315 (</w:t>
            </w:r>
            <w:r>
              <w:t>Ю</w:t>
            </w:r>
            <w:r>
              <w:t>00030)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55 257.43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17 231.42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Компьютер</w:t>
            </w:r>
            <w:r>
              <w:t xml:space="preserve"> IRU </w:t>
            </w:r>
            <w:proofErr w:type="spellStart"/>
            <w:r>
              <w:t>Office</w:t>
            </w:r>
            <w:proofErr w:type="spellEnd"/>
            <w:r>
              <w:t xml:space="preserve"> 511 (0391)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76 140.59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42 638.68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Компьютер</w:t>
            </w:r>
            <w:r>
              <w:t xml:space="preserve"> </w:t>
            </w:r>
            <w:r>
              <w:t>№</w:t>
            </w:r>
            <w:r>
              <w:t>14929 "</w:t>
            </w:r>
            <w:proofErr w:type="spellStart"/>
            <w:r>
              <w:t>Safari-Server</w:t>
            </w:r>
            <w:proofErr w:type="spellEnd"/>
            <w:r>
              <w:t>"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207 860.99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207 860.99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Компьютер</w:t>
            </w:r>
            <w:r>
              <w:t xml:space="preserve"> "</w:t>
            </w:r>
            <w:proofErr w:type="spellStart"/>
            <w:r>
              <w:t>Safari-Office</w:t>
            </w:r>
            <w:proofErr w:type="spellEnd"/>
            <w:r>
              <w:t>"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19 179.66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19 179.66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Компьютер</w:t>
            </w:r>
            <w:r>
              <w:t xml:space="preserve"> </w:t>
            </w:r>
            <w:r>
              <w:t>Материк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44 953.39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44 953.39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E474E" w:rsidRDefault="005A53B7">
            <w:pPr>
              <w:rPr>
                <w:lang w:val="en-US"/>
              </w:rPr>
            </w:pPr>
            <w:r>
              <w:t>Контроллер</w:t>
            </w:r>
            <w:r w:rsidRPr="00BE474E">
              <w:rPr>
                <w:lang w:val="en-US"/>
              </w:rPr>
              <w:t xml:space="preserve"> </w:t>
            </w:r>
            <w:r>
              <w:t>слива</w:t>
            </w:r>
            <w:r w:rsidRPr="00BE474E">
              <w:rPr>
                <w:lang w:val="en-US"/>
              </w:rPr>
              <w:t xml:space="preserve"> </w:t>
            </w:r>
            <w:r>
              <w:t>пены</w:t>
            </w:r>
            <w:r w:rsidRPr="00BE474E">
              <w:rPr>
                <w:lang w:val="en-US"/>
              </w:rPr>
              <w:t xml:space="preserve"> </w:t>
            </w:r>
            <w:proofErr w:type="spellStart"/>
            <w:r w:rsidRPr="00BE474E">
              <w:rPr>
                <w:lang w:val="en-US"/>
              </w:rPr>
              <w:t>ServoMotor</w:t>
            </w:r>
            <w:proofErr w:type="spellEnd"/>
            <w:r w:rsidRPr="00BE474E">
              <w:rPr>
                <w:lang w:val="en-US"/>
              </w:rPr>
              <w:t xml:space="preserve"> 24VDC for PVC Control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40 040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40 040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E474E" w:rsidRDefault="005A53B7">
            <w:pPr>
              <w:rPr>
                <w:lang w:val="en-US"/>
              </w:rPr>
            </w:pPr>
            <w:r>
              <w:t>Контроллер</w:t>
            </w:r>
            <w:r w:rsidRPr="00BE474E">
              <w:rPr>
                <w:lang w:val="en-US"/>
              </w:rPr>
              <w:t xml:space="preserve"> </w:t>
            </w:r>
            <w:r>
              <w:t>уровня</w:t>
            </w:r>
            <w:r w:rsidRPr="00BE474E">
              <w:rPr>
                <w:lang w:val="en-US"/>
              </w:rPr>
              <w:t xml:space="preserve"> </w:t>
            </w:r>
            <w:r>
              <w:t>пены</w:t>
            </w:r>
            <w:r w:rsidRPr="00BE474E">
              <w:rPr>
                <w:lang w:val="en-US"/>
              </w:rPr>
              <w:t xml:space="preserve"> Skimmer Controller Compact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230 000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230 000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Конференц</w:t>
            </w:r>
            <w:r>
              <w:t>-</w:t>
            </w:r>
            <w:r>
              <w:t>стол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24 220.77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24 220.77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Копир</w:t>
            </w:r>
            <w:r>
              <w:t>-</w:t>
            </w:r>
            <w:r>
              <w:t>принтер</w:t>
            </w:r>
            <w:r>
              <w:t>-</w:t>
            </w:r>
            <w:r>
              <w:t>сканер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двумя</w:t>
            </w:r>
            <w:r>
              <w:t xml:space="preserve"> </w:t>
            </w:r>
            <w:r>
              <w:t>лотками</w:t>
            </w:r>
            <w:r>
              <w:t xml:space="preserve"> (</w:t>
            </w:r>
            <w:proofErr w:type="spellStart"/>
            <w:r>
              <w:t>ресепшн</w:t>
            </w:r>
            <w:proofErr w:type="spellEnd"/>
            <w:r>
              <w:t xml:space="preserve"> </w:t>
            </w:r>
            <w:r>
              <w:t>ЗАО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120 529.46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62 675.34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Костюм</w:t>
            </w:r>
            <w:r>
              <w:t xml:space="preserve"> </w:t>
            </w:r>
            <w:r>
              <w:t>черепашки</w:t>
            </w:r>
            <w:r>
              <w:t xml:space="preserve"> 3D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49 000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13 243.2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Круглая</w:t>
            </w:r>
            <w:r>
              <w:t xml:space="preserve"> </w:t>
            </w:r>
            <w:r>
              <w:t>карантинная</w:t>
            </w:r>
            <w:r>
              <w:t xml:space="preserve"> </w:t>
            </w:r>
            <w:r>
              <w:t>рыбоводная</w:t>
            </w:r>
            <w:r>
              <w:t xml:space="preserve"> </w:t>
            </w:r>
            <w:r>
              <w:t>емкость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полиэтилена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500 000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405 882.15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Крышная</w:t>
            </w:r>
            <w:r>
              <w:t xml:space="preserve"> </w:t>
            </w:r>
            <w:r>
              <w:t>установка</w:t>
            </w:r>
            <w:r>
              <w:t xml:space="preserve"> "</w:t>
            </w:r>
            <w:r>
              <w:t>Океанариум</w:t>
            </w:r>
            <w:r>
              <w:t>"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1 324 847.46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1 324 847.46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Крышная</w:t>
            </w:r>
            <w:r>
              <w:t xml:space="preserve"> </w:t>
            </w:r>
            <w:r>
              <w:t>установка</w:t>
            </w:r>
            <w:r>
              <w:t xml:space="preserve"> </w:t>
            </w:r>
            <w:r>
              <w:t>ТРК</w:t>
            </w:r>
            <w:r>
              <w:t xml:space="preserve"> "</w:t>
            </w:r>
            <w:r>
              <w:t>Планета</w:t>
            </w:r>
            <w:r>
              <w:t xml:space="preserve"> </w:t>
            </w:r>
            <w:r>
              <w:t>Нептун</w:t>
            </w:r>
            <w:r>
              <w:t>"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1 518 771.19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1 518 771.19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Кухонный</w:t>
            </w:r>
            <w:r>
              <w:t xml:space="preserve"> </w:t>
            </w:r>
            <w:r>
              <w:t>гарнитур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126 601.69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126 601.69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Лавочка</w:t>
            </w:r>
            <w:r>
              <w:t xml:space="preserve"> (</w:t>
            </w:r>
            <w:proofErr w:type="spellStart"/>
            <w:r>
              <w:t>вх</w:t>
            </w:r>
            <w:r>
              <w:t>.</w:t>
            </w:r>
            <w:r>
              <w:t>зона</w:t>
            </w:r>
            <w:proofErr w:type="spellEnd"/>
            <w:r>
              <w:t xml:space="preserve">) (2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372 920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22 601.2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Логотип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36 855.93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36 855.93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Локальная</w:t>
            </w:r>
            <w:r>
              <w:t xml:space="preserve"> </w:t>
            </w:r>
            <w:r>
              <w:t>компьютерная</w:t>
            </w:r>
            <w:r>
              <w:t xml:space="preserve"> </w:t>
            </w:r>
            <w:r>
              <w:t>сеть</w:t>
            </w:r>
            <w:r>
              <w:t xml:space="preserve"> </w:t>
            </w:r>
            <w:r>
              <w:t>кассовой</w:t>
            </w:r>
            <w:r>
              <w:t xml:space="preserve"> </w:t>
            </w:r>
            <w:r>
              <w:t>зоны</w:t>
            </w:r>
            <w:r>
              <w:t xml:space="preserve"> </w:t>
            </w:r>
            <w:r>
              <w:t>Океанариума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391 340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140 882.4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Магнитные</w:t>
            </w:r>
            <w:r>
              <w:t xml:space="preserve"> </w:t>
            </w:r>
            <w:r>
              <w:t>очистители</w:t>
            </w:r>
            <w:r>
              <w:t xml:space="preserve"> </w:t>
            </w:r>
            <w:r>
              <w:t>акриловых</w:t>
            </w:r>
            <w:r>
              <w:t xml:space="preserve"> </w:t>
            </w:r>
            <w:r>
              <w:t>панелей</w:t>
            </w:r>
            <w:r>
              <w:t xml:space="preserve"> (2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246 629.66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222 370.5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Макет</w:t>
            </w:r>
            <w:r>
              <w:t xml:space="preserve"> </w:t>
            </w:r>
            <w:r>
              <w:t>водолаза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83 008.47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83 008.47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Малый</w:t>
            </w:r>
            <w:r>
              <w:t xml:space="preserve"> </w:t>
            </w:r>
            <w:r>
              <w:t>грузовой</w:t>
            </w:r>
            <w:r>
              <w:t xml:space="preserve"> </w:t>
            </w:r>
            <w:r>
              <w:t>лифт</w:t>
            </w:r>
            <w:r>
              <w:t xml:space="preserve"> (4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4 215 420.5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4 215 420.5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Малый</w:t>
            </w:r>
            <w:r>
              <w:t xml:space="preserve"> </w:t>
            </w:r>
            <w:r>
              <w:t>подиум</w:t>
            </w:r>
            <w:r>
              <w:t xml:space="preserve"> </w:t>
            </w:r>
            <w:r>
              <w:t>главного</w:t>
            </w:r>
            <w:r>
              <w:t xml:space="preserve"> </w:t>
            </w:r>
            <w:r>
              <w:t>танка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280 000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270 819.44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Машинка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подводной</w:t>
            </w:r>
            <w:r>
              <w:t xml:space="preserve"> </w:t>
            </w:r>
            <w:r>
              <w:t>полировки</w:t>
            </w:r>
            <w:r>
              <w:t xml:space="preserve"> (</w:t>
            </w:r>
            <w:r>
              <w:t>производство</w:t>
            </w:r>
            <w:r>
              <w:t xml:space="preserve"> </w:t>
            </w:r>
            <w:proofErr w:type="spellStart"/>
            <w:r>
              <w:t>Red</w:t>
            </w:r>
            <w:proofErr w:type="spellEnd"/>
            <w:r>
              <w:t xml:space="preserve"> </w:t>
            </w:r>
            <w:proofErr w:type="spellStart"/>
            <w:r>
              <w:t>Devil</w:t>
            </w:r>
            <w:proofErr w:type="spellEnd"/>
            <w:r>
              <w:t xml:space="preserve"> </w:t>
            </w:r>
            <w:proofErr w:type="spellStart"/>
            <w:r>
              <w:t>Aquatic</w:t>
            </w:r>
            <w:proofErr w:type="spellEnd"/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43 660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16 520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Мебель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кабинета</w:t>
            </w:r>
            <w:r>
              <w:t xml:space="preserve"> </w:t>
            </w:r>
            <w:r>
              <w:t>руководителя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104 070.9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104 070.9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roofErr w:type="spellStart"/>
            <w:r>
              <w:t>Металлодетектор</w:t>
            </w:r>
            <w:proofErr w:type="spellEnd"/>
            <w:r>
              <w:t xml:space="preserve"> </w:t>
            </w:r>
            <w:r>
              <w:t>стационарный</w:t>
            </w:r>
            <w:r>
              <w:t xml:space="preserve"> </w:t>
            </w:r>
            <w:r>
              <w:t>Арочный</w:t>
            </w:r>
            <w:r>
              <w:t xml:space="preserve"> </w:t>
            </w:r>
            <w:r>
              <w:t>Кордон</w:t>
            </w:r>
            <w:r>
              <w:t xml:space="preserve"> </w:t>
            </w:r>
            <w:r>
              <w:t>С</w:t>
            </w:r>
            <w:r>
              <w:t xml:space="preserve">2 (2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152 542.36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52 514.7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Микроскоп</w:t>
            </w:r>
            <w:r>
              <w:t xml:space="preserve"> </w:t>
            </w:r>
            <w:r>
              <w:t>медицинский</w:t>
            </w:r>
            <w:r>
              <w:t xml:space="preserve"> </w:t>
            </w:r>
            <w:r>
              <w:t>прямой</w:t>
            </w:r>
            <w:r>
              <w:t xml:space="preserve"> BX53F </w:t>
            </w:r>
            <w:r>
              <w:t>для</w:t>
            </w:r>
            <w:r>
              <w:t xml:space="preserve"> </w:t>
            </w:r>
            <w:r>
              <w:t>лабораторных</w:t>
            </w:r>
            <w:r>
              <w:t xml:space="preserve"> </w:t>
            </w:r>
            <w:r>
              <w:t>исследований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1 893 900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1 303 996.68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Модуль</w:t>
            </w:r>
            <w:r>
              <w:t xml:space="preserve"> </w:t>
            </w:r>
            <w:r>
              <w:t>рекламный</w:t>
            </w:r>
            <w:r>
              <w:t xml:space="preserve"> </w:t>
            </w:r>
            <w:r>
              <w:t>мультимедийный</w:t>
            </w:r>
            <w:r>
              <w:t xml:space="preserve"> </w:t>
            </w:r>
            <w:r>
              <w:t>МРМ</w:t>
            </w:r>
            <w:r>
              <w:t>-1 (</w:t>
            </w:r>
            <w:r>
              <w:t>центральная</w:t>
            </w:r>
            <w:r>
              <w:t xml:space="preserve"> </w:t>
            </w:r>
            <w:r>
              <w:t>галерея</w:t>
            </w:r>
            <w:r>
              <w:t xml:space="preserve"> 1-</w:t>
            </w:r>
            <w:r>
              <w:t>ый</w:t>
            </w:r>
            <w:r>
              <w:t xml:space="preserve"> </w:t>
            </w:r>
            <w:r>
              <w:t>этаж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41 000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20 741.05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Монитор</w:t>
            </w:r>
            <w:r>
              <w:t xml:space="preserve"> </w:t>
            </w:r>
            <w:r>
              <w:t>ЖК</w:t>
            </w:r>
            <w:r>
              <w:t xml:space="preserve"> HP Z30i, 30", </w:t>
            </w:r>
            <w:r>
              <w:t>черный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109 144.07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109 144.07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roofErr w:type="spellStart"/>
            <w:r>
              <w:t>Мультипараметрический</w:t>
            </w:r>
            <w:proofErr w:type="spellEnd"/>
            <w:r>
              <w:t xml:space="preserve"> </w:t>
            </w:r>
            <w:r>
              <w:t>преобразователь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датчиков</w:t>
            </w:r>
            <w:r>
              <w:t xml:space="preserve"> </w:t>
            </w:r>
            <w:r>
              <w:t>анализа</w:t>
            </w:r>
            <w:r>
              <w:t xml:space="preserve"> </w:t>
            </w:r>
            <w:r>
              <w:t>жидкости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286 003.14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286 003.14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Навигатор</w:t>
            </w:r>
            <w:r>
              <w:t xml:space="preserve"> </w:t>
            </w:r>
            <w:r>
              <w:t>двухсторонний</w:t>
            </w:r>
            <w:r>
              <w:t xml:space="preserve"> (</w:t>
            </w:r>
            <w:r>
              <w:t>навигация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ТРК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Океанариуму</w:t>
            </w:r>
            <w:r>
              <w:t xml:space="preserve">) (3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247 656.87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23 586.36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Назем</w:t>
            </w:r>
            <w:r>
              <w:t>ная</w:t>
            </w:r>
            <w:r>
              <w:t xml:space="preserve"> 2-</w:t>
            </w:r>
            <w:r>
              <w:t>х</w:t>
            </w:r>
            <w:r>
              <w:t xml:space="preserve"> </w:t>
            </w:r>
            <w:r>
              <w:t>канальная</w:t>
            </w:r>
            <w:r>
              <w:t xml:space="preserve"> </w:t>
            </w:r>
            <w:proofErr w:type="spellStart"/>
            <w:r>
              <w:t>аудиостанция</w:t>
            </w:r>
            <w:proofErr w:type="spellEnd"/>
            <w:r>
              <w:t xml:space="preserve"> </w:t>
            </w:r>
            <w:r>
              <w:t>беспроводной</w:t>
            </w:r>
            <w:r>
              <w:t xml:space="preserve"> </w:t>
            </w:r>
            <w:r>
              <w:t>подводной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proofErr w:type="spellStart"/>
            <w:r>
              <w:t>OceanReef</w:t>
            </w:r>
            <w:proofErr w:type="spellEnd"/>
            <w:r>
              <w:t xml:space="preserve"> M-105D (</w:t>
            </w:r>
            <w:r>
              <w:t>водолазы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128 000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59 076.9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Наполеон</w:t>
            </w:r>
            <w:r>
              <w:t xml:space="preserve"> (</w:t>
            </w:r>
            <w:proofErr w:type="spellStart"/>
            <w:r>
              <w:t>Cheilinus</w:t>
            </w:r>
            <w:proofErr w:type="spellEnd"/>
            <w:r>
              <w:t xml:space="preserve"> </w:t>
            </w:r>
            <w:proofErr w:type="spellStart"/>
            <w:r>
              <w:t>undulatus</w:t>
            </w:r>
            <w:proofErr w:type="spellEnd"/>
            <w:r>
              <w:t xml:space="preserve">) 80-90 </w:t>
            </w:r>
            <w:r>
              <w:t>см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1 907 262.71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1 303 296.11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Напольный</w:t>
            </w:r>
            <w:r>
              <w:t xml:space="preserve"> </w:t>
            </w:r>
            <w:r>
              <w:t>навигатор</w:t>
            </w:r>
            <w:r>
              <w:t xml:space="preserve"> (2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108 474.58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63 809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lastRenderedPageBreak/>
              <w:t>Насос</w:t>
            </w:r>
            <w:r>
              <w:t xml:space="preserve"> BADU 90/15-AK-SSV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100 399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34 563.69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Насос</w:t>
            </w:r>
            <w:r>
              <w:t xml:space="preserve"> BADU 90/30 AK 2190302047/1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73 866.13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73 866.13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Насос</w:t>
            </w:r>
            <w:r>
              <w:t xml:space="preserve"> BADU 90/30 AK 2190302047/2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73 866.08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73 866.08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Насос</w:t>
            </w:r>
            <w:r>
              <w:t xml:space="preserve"> BADU Prime 30 AK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142 018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48 891.36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E474E" w:rsidRDefault="005A53B7">
            <w:pPr>
              <w:rPr>
                <w:lang w:val="en-US"/>
              </w:rPr>
            </w:pPr>
            <w:r>
              <w:t>Насос</w:t>
            </w:r>
            <w:r w:rsidRPr="00BE474E">
              <w:rPr>
                <w:lang w:val="en-US"/>
              </w:rPr>
              <w:t xml:space="preserve"> BADU Resort 110-AK-SSV 2195110057 (3 </w:t>
            </w:r>
            <w:proofErr w:type="spellStart"/>
            <w:r>
              <w:t>шт</w:t>
            </w:r>
            <w:proofErr w:type="spellEnd"/>
            <w:r w:rsidRPr="00BE474E">
              <w:rPr>
                <w:lang w:val="en-US"/>
              </w:rP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307 916.95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307 916.95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E474E" w:rsidRDefault="005A53B7">
            <w:pPr>
              <w:rPr>
                <w:lang w:val="en-US"/>
              </w:rPr>
            </w:pPr>
            <w:r>
              <w:t>Насос</w:t>
            </w:r>
            <w:r w:rsidRPr="00BE474E">
              <w:rPr>
                <w:lang w:val="en-US"/>
              </w:rPr>
              <w:t xml:space="preserve"> BADU Resort 55-AK-SSV 21955550057 (2 </w:t>
            </w:r>
            <w:proofErr w:type="spellStart"/>
            <w:r>
              <w:t>шт</w:t>
            </w:r>
            <w:proofErr w:type="spellEnd"/>
            <w:r w:rsidRPr="00BE474E">
              <w:rPr>
                <w:lang w:val="en-US"/>
              </w:rP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181 316.95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181 316.95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Насос</w:t>
            </w:r>
            <w:r>
              <w:t xml:space="preserve"> FLYGT 3102 160 LT 11.01.18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234 891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77 013.4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Насос</w:t>
            </w:r>
            <w:r>
              <w:t xml:space="preserve"> FLYGT 3102 161 HT 11.01.18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295 077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96 746.6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Насос</w:t>
            </w:r>
            <w:r>
              <w:t xml:space="preserve"> FLYGT 3102 161 MT 11.01.18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304 277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99 763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Настенный</w:t>
            </w:r>
            <w:r>
              <w:t xml:space="preserve"> </w:t>
            </w:r>
            <w:r>
              <w:t>навигатор</w:t>
            </w:r>
            <w:r>
              <w:t xml:space="preserve"> (2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137 288.13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80 758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Нитратный</w:t>
            </w:r>
            <w:r>
              <w:t xml:space="preserve"> </w:t>
            </w:r>
            <w:r>
              <w:t>фильтр</w:t>
            </w:r>
            <w:r>
              <w:t xml:space="preserve"> (</w:t>
            </w:r>
            <w:proofErr w:type="spellStart"/>
            <w:r>
              <w:t>денитрификатор</w:t>
            </w:r>
            <w:proofErr w:type="spellEnd"/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2 105 712.9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Новогодняя</w:t>
            </w:r>
            <w:r>
              <w:t xml:space="preserve"> </w:t>
            </w:r>
            <w:r>
              <w:t>завеса</w:t>
            </w:r>
            <w:r>
              <w:t xml:space="preserve"> </w:t>
            </w:r>
            <w:r>
              <w:t>подвесная</w:t>
            </w:r>
            <w:r>
              <w:t xml:space="preserve"> (</w:t>
            </w:r>
            <w:r>
              <w:t>ТРК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161 487.28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39 280.69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Оборудование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обвязки</w:t>
            </w:r>
            <w:r>
              <w:t xml:space="preserve"> </w:t>
            </w:r>
            <w:r>
              <w:t>установки</w:t>
            </w:r>
            <w:r>
              <w:t xml:space="preserve"> </w:t>
            </w:r>
            <w:r>
              <w:t>ультрафиолетового</w:t>
            </w:r>
            <w:r>
              <w:t xml:space="preserve"> </w:t>
            </w:r>
            <w:r>
              <w:t>обеззараживания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303 351.69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303 351.69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Оборудование</w:t>
            </w:r>
            <w:r>
              <w:t xml:space="preserve"> </w:t>
            </w:r>
            <w:r>
              <w:t>очистки</w:t>
            </w:r>
            <w:r>
              <w:t xml:space="preserve"> </w:t>
            </w:r>
            <w:r>
              <w:t>воды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обратного</w:t>
            </w:r>
            <w:r>
              <w:t xml:space="preserve"> </w:t>
            </w:r>
            <w:r>
              <w:t>осмоса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1 200 000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688 524.55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Объектив</w:t>
            </w:r>
            <w:r>
              <w:t xml:space="preserve"> </w:t>
            </w:r>
            <w:proofErr w:type="spellStart"/>
            <w:r>
              <w:t>Canon</w:t>
            </w:r>
            <w:proofErr w:type="spellEnd"/>
            <w:r>
              <w:t xml:space="preserve"> EF14f/2.8L II USM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59 942.37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50 069.2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Объекты</w:t>
            </w:r>
            <w:r>
              <w:t xml:space="preserve"> </w:t>
            </w:r>
            <w:r>
              <w:t>внешнего</w:t>
            </w:r>
            <w:r>
              <w:t xml:space="preserve"> </w:t>
            </w:r>
            <w:r>
              <w:t>благоустройства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3 034 860.17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1 191 582.42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Озонатор</w:t>
            </w:r>
            <w:r>
              <w:t xml:space="preserve"> </w:t>
            </w:r>
            <w:r>
              <w:t>ОГВК</w:t>
            </w:r>
            <w:r>
              <w:t xml:space="preserve">-05 </w:t>
            </w:r>
            <w:r>
              <w:t>со</w:t>
            </w:r>
            <w:r>
              <w:t xml:space="preserve"> </w:t>
            </w:r>
            <w:r>
              <w:t>встроенным</w:t>
            </w:r>
            <w:r>
              <w:t xml:space="preserve"> </w:t>
            </w:r>
            <w:r>
              <w:t>осушителем</w:t>
            </w:r>
            <w:r>
              <w:t xml:space="preserve"> </w:t>
            </w:r>
            <w:r>
              <w:t>воздуха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компрессором</w:t>
            </w:r>
            <w:r>
              <w:t xml:space="preserve"> </w:t>
            </w:r>
            <w:r>
              <w:t>производства</w:t>
            </w:r>
            <w:r>
              <w:t xml:space="preserve"> </w:t>
            </w:r>
            <w:r>
              <w:t>фирмы</w:t>
            </w:r>
            <w:r>
              <w:t xml:space="preserve"> KNF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94 200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94 200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Озонатор</w:t>
            </w:r>
            <w:r>
              <w:t xml:space="preserve"> </w:t>
            </w:r>
            <w:r>
              <w:t>ОГВК</w:t>
            </w:r>
            <w:r>
              <w:t>-05</w:t>
            </w:r>
            <w:r>
              <w:t>С</w:t>
            </w:r>
            <w:r>
              <w:t xml:space="preserve"> </w:t>
            </w:r>
            <w:r>
              <w:t>со</w:t>
            </w:r>
            <w:r>
              <w:t xml:space="preserve"> </w:t>
            </w:r>
            <w:r>
              <w:t>встроенным</w:t>
            </w:r>
            <w:r>
              <w:t xml:space="preserve"> </w:t>
            </w:r>
            <w:r>
              <w:t>короткоцикловым</w:t>
            </w:r>
            <w:r>
              <w:t xml:space="preserve"> </w:t>
            </w:r>
            <w:r>
              <w:t>осушителем</w:t>
            </w:r>
            <w:r>
              <w:t xml:space="preserve"> </w:t>
            </w:r>
            <w:r>
              <w:t>воздуха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компрессором</w:t>
            </w:r>
            <w:r>
              <w:t xml:space="preserve"> (2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408 000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264 196.54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Озонатор</w:t>
            </w:r>
            <w:r>
              <w:t xml:space="preserve"> </w:t>
            </w:r>
            <w:r>
              <w:t>ОГВК</w:t>
            </w:r>
            <w:r>
              <w:t xml:space="preserve">-1,5 </w:t>
            </w:r>
            <w:r>
              <w:t>в</w:t>
            </w:r>
            <w:r>
              <w:t xml:space="preserve"> </w:t>
            </w:r>
            <w:r>
              <w:t>комплекте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осушителем</w:t>
            </w:r>
            <w:r>
              <w:t xml:space="preserve"> </w:t>
            </w:r>
            <w:r>
              <w:t>воздуха</w:t>
            </w:r>
            <w:r>
              <w:t xml:space="preserve"> (4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248 000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248 000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Озонатор</w:t>
            </w:r>
            <w:r>
              <w:t xml:space="preserve"> </w:t>
            </w:r>
            <w:r>
              <w:t>ОГВК</w:t>
            </w:r>
            <w:r>
              <w:t xml:space="preserve">-1,5 </w:t>
            </w:r>
            <w:r>
              <w:t>в</w:t>
            </w:r>
            <w:r>
              <w:t xml:space="preserve"> </w:t>
            </w:r>
            <w:r>
              <w:t>комплекте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осушителем</w:t>
            </w:r>
            <w:r>
              <w:t xml:space="preserve"> </w:t>
            </w:r>
            <w:r>
              <w:t>воздуха</w:t>
            </w:r>
            <w:r>
              <w:t xml:space="preserve"> </w:t>
            </w:r>
            <w:r>
              <w:t>ОВС</w:t>
            </w:r>
            <w:r>
              <w:t xml:space="preserve">-10 (5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358 000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334 524.45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Оз</w:t>
            </w:r>
            <w:r>
              <w:t>онатор</w:t>
            </w:r>
            <w:r>
              <w:t xml:space="preserve"> </w:t>
            </w:r>
            <w:r>
              <w:t>ОГВК</w:t>
            </w:r>
            <w:r>
              <w:t xml:space="preserve">-1,5 </w:t>
            </w:r>
            <w:r>
              <w:t>в</w:t>
            </w:r>
            <w:r>
              <w:t xml:space="preserve"> </w:t>
            </w:r>
            <w:r>
              <w:t>комплекте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осушителем</w:t>
            </w:r>
            <w:r>
              <w:t xml:space="preserve"> </w:t>
            </w:r>
            <w:r>
              <w:t>воздуха</w:t>
            </w:r>
            <w:r>
              <w:t xml:space="preserve"> </w:t>
            </w:r>
            <w:r>
              <w:t>ОВС</w:t>
            </w:r>
            <w:r>
              <w:t xml:space="preserve">-10 (4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272 800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272 800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Озонатор</w:t>
            </w:r>
            <w:r>
              <w:t xml:space="preserve"> </w:t>
            </w:r>
            <w:r>
              <w:t>ОГВК</w:t>
            </w:r>
            <w:r>
              <w:t xml:space="preserve">-1,5 </w:t>
            </w:r>
            <w:r>
              <w:t>в</w:t>
            </w:r>
            <w:r>
              <w:t xml:space="preserve"> </w:t>
            </w:r>
            <w:r>
              <w:t>комплекте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осушителем</w:t>
            </w:r>
            <w:r>
              <w:t xml:space="preserve"> </w:t>
            </w:r>
            <w:r>
              <w:t>воздуха</w:t>
            </w:r>
            <w:r>
              <w:t xml:space="preserve"> </w:t>
            </w:r>
            <w:r>
              <w:t>ОВС</w:t>
            </w:r>
            <w:r>
              <w:t>-10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148 000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104 327.89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Озонатор</w:t>
            </w:r>
            <w:r>
              <w:t xml:space="preserve"> </w:t>
            </w:r>
            <w:r>
              <w:t>ОГВК</w:t>
            </w:r>
            <w:r>
              <w:t xml:space="preserve">-1,5 </w:t>
            </w:r>
            <w:r>
              <w:t>в</w:t>
            </w:r>
            <w:r>
              <w:t xml:space="preserve"> </w:t>
            </w:r>
            <w:r>
              <w:t>комплекте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осушителем</w:t>
            </w:r>
            <w:r>
              <w:t xml:space="preserve"> </w:t>
            </w:r>
            <w:r>
              <w:t>воздуха</w:t>
            </w:r>
            <w:r>
              <w:t xml:space="preserve"> </w:t>
            </w:r>
            <w:r>
              <w:t>ОВС</w:t>
            </w:r>
            <w:r>
              <w:t xml:space="preserve">-10 (15.07.16) (2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296 000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184 393.48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Передвижная</w:t>
            </w:r>
            <w:r>
              <w:t xml:space="preserve"> </w:t>
            </w:r>
            <w:r>
              <w:t>погрузочная</w:t>
            </w:r>
            <w:r>
              <w:t xml:space="preserve"> </w:t>
            </w:r>
            <w:r>
              <w:t>эстакада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254 237.29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159 685.88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Плазменный</w:t>
            </w:r>
            <w:r>
              <w:t xml:space="preserve"> </w:t>
            </w:r>
            <w:r>
              <w:t>телевизор</w:t>
            </w:r>
            <w:r>
              <w:t xml:space="preserve"> </w:t>
            </w:r>
            <w:proofErr w:type="spellStart"/>
            <w:r>
              <w:t>Philips</w:t>
            </w:r>
            <w:proofErr w:type="spellEnd"/>
            <w:r>
              <w:t xml:space="preserve"> 50PF7321 (</w:t>
            </w:r>
            <w:proofErr w:type="spellStart"/>
            <w:r>
              <w:t>б</w:t>
            </w:r>
            <w:r>
              <w:t>.</w:t>
            </w:r>
            <w:r>
              <w:t>склад</w:t>
            </w:r>
            <w:proofErr w:type="spellEnd"/>
            <w:r>
              <w:t xml:space="preserve"> </w:t>
            </w:r>
            <w:r>
              <w:t>ММС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77 277.01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17 735.76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Подвесной</w:t>
            </w:r>
            <w:r>
              <w:t xml:space="preserve"> </w:t>
            </w:r>
            <w:r>
              <w:t>указатель</w:t>
            </w:r>
            <w:r>
              <w:t xml:space="preserve"> </w:t>
            </w:r>
            <w:r>
              <w:t>световой</w:t>
            </w:r>
            <w:r>
              <w:t xml:space="preserve"> (2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132 966.1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76 215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Подъемная</w:t>
            </w:r>
            <w:r>
              <w:t xml:space="preserve"> </w:t>
            </w:r>
            <w:r>
              <w:t>платформа</w:t>
            </w:r>
            <w:r>
              <w:t xml:space="preserve"> </w:t>
            </w:r>
            <w:r>
              <w:t>БКА</w:t>
            </w:r>
            <w:r>
              <w:t xml:space="preserve"> 111 </w:t>
            </w:r>
            <w:r>
              <w:t>внутреннего</w:t>
            </w:r>
            <w:r>
              <w:t xml:space="preserve"> </w:t>
            </w:r>
            <w:r>
              <w:t>исполнения</w:t>
            </w:r>
            <w:r>
              <w:t xml:space="preserve"> (</w:t>
            </w:r>
            <w:r>
              <w:t>зона</w:t>
            </w:r>
            <w:r>
              <w:t xml:space="preserve"> </w:t>
            </w:r>
            <w:r>
              <w:t>Северо</w:t>
            </w:r>
            <w:r>
              <w:t>-</w:t>
            </w:r>
            <w:r>
              <w:t>Запада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1 708 294.35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264 169.2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Подъемная</w:t>
            </w:r>
            <w:r>
              <w:t xml:space="preserve"> </w:t>
            </w:r>
            <w:r>
              <w:t>платформа</w:t>
            </w:r>
            <w:r>
              <w:t xml:space="preserve"> </w:t>
            </w:r>
            <w:r>
              <w:t>БК</w:t>
            </w:r>
            <w:r>
              <w:t xml:space="preserve">320 </w:t>
            </w:r>
            <w:r>
              <w:t>для</w:t>
            </w:r>
            <w:r>
              <w:t xml:space="preserve"> </w:t>
            </w:r>
            <w:r>
              <w:t>инвалидов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885 000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885 000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Помпа</w:t>
            </w:r>
            <w:r>
              <w:t xml:space="preserve"> </w:t>
            </w:r>
            <w:proofErr w:type="spellStart"/>
            <w:r>
              <w:t>Coltri</w:t>
            </w:r>
            <w:proofErr w:type="spellEnd"/>
            <w:r>
              <w:t xml:space="preserve"> </w:t>
            </w:r>
            <w:proofErr w:type="spellStart"/>
            <w:r>
              <w:t>Sub</w:t>
            </w:r>
            <w:proofErr w:type="spellEnd"/>
            <w:r>
              <w:t xml:space="preserve"> EOLO 300/EM </w:t>
            </w:r>
            <w:r>
              <w:t>электрическая</w:t>
            </w:r>
            <w:r>
              <w:t xml:space="preserve"> (</w:t>
            </w:r>
            <w:proofErr w:type="gramStart"/>
            <w:r>
              <w:t>Ок</w:t>
            </w:r>
            <w:r>
              <w:t>.,</w:t>
            </w:r>
            <w:proofErr w:type="gramEnd"/>
            <w:r>
              <w:t xml:space="preserve"> </w:t>
            </w:r>
            <w:r>
              <w:t>большой</w:t>
            </w:r>
            <w:r>
              <w:t xml:space="preserve"> </w:t>
            </w:r>
            <w:r>
              <w:t>цилиндр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40 120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15 180.48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Праздничная</w:t>
            </w:r>
            <w:r>
              <w:t xml:space="preserve"> </w:t>
            </w:r>
            <w:r>
              <w:t>подсветка</w:t>
            </w:r>
            <w:r>
              <w:t xml:space="preserve"> (</w:t>
            </w:r>
            <w:r>
              <w:t>фасад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Марата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61 367.04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23 219.98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Предусилитель</w:t>
            </w:r>
            <w:r>
              <w:t>-</w:t>
            </w:r>
            <w:r>
              <w:t>микшер</w:t>
            </w:r>
            <w:r>
              <w:t xml:space="preserve"> </w:t>
            </w:r>
            <w:r>
              <w:t>МЕТА</w:t>
            </w:r>
            <w:r>
              <w:t xml:space="preserve"> 9210 (</w:t>
            </w:r>
            <w:proofErr w:type="spellStart"/>
            <w:r>
              <w:t>акустич</w:t>
            </w:r>
            <w:proofErr w:type="spellEnd"/>
            <w:r>
              <w:t xml:space="preserve">. </w:t>
            </w:r>
            <w:r>
              <w:t>оборудование</w:t>
            </w:r>
            <w:r>
              <w:t xml:space="preserve"> </w:t>
            </w:r>
            <w:r>
              <w:t>Океанариума</w:t>
            </w:r>
            <w:r>
              <w:t xml:space="preserve">) (9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373 741.82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128 665.53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Прессованный</w:t>
            </w:r>
            <w:r>
              <w:t xml:space="preserve"> </w:t>
            </w:r>
            <w:r>
              <w:t>решетчатый</w:t>
            </w:r>
            <w:r>
              <w:t xml:space="preserve"> </w:t>
            </w:r>
            <w:r>
              <w:t>настил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40 387.55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40 387.55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Прессованный</w:t>
            </w:r>
            <w:r>
              <w:t xml:space="preserve"> </w:t>
            </w:r>
            <w:r>
              <w:t>решетчатый</w:t>
            </w:r>
            <w:r>
              <w:t xml:space="preserve"> </w:t>
            </w:r>
            <w:r>
              <w:t>настил</w:t>
            </w:r>
            <w:r>
              <w:t xml:space="preserve"> (9.67)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41 814.53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41 814.53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Принтер</w:t>
            </w:r>
            <w:r>
              <w:t xml:space="preserve"> </w:t>
            </w:r>
            <w:r>
              <w:t>цветной</w:t>
            </w:r>
            <w:r>
              <w:t xml:space="preserve"> </w:t>
            </w:r>
            <w:r>
              <w:t>лазерный</w:t>
            </w:r>
            <w:r>
              <w:t xml:space="preserve"> HP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Laser</w:t>
            </w:r>
            <w:proofErr w:type="spellEnd"/>
            <w:r>
              <w:t xml:space="preserve"> </w:t>
            </w:r>
            <w:proofErr w:type="spellStart"/>
            <w:r>
              <w:t>Jet</w:t>
            </w:r>
            <w:proofErr w:type="spellEnd"/>
            <w:r>
              <w:t xml:space="preserve"> </w:t>
            </w:r>
            <w:proofErr w:type="spellStart"/>
            <w:r>
              <w:t>Pro</w:t>
            </w:r>
            <w:proofErr w:type="spellEnd"/>
            <w:r>
              <w:t xml:space="preserve"> Cp5225DN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63 639.89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35 638.4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ПРОМЕТ</w:t>
            </w:r>
            <w:r>
              <w:t xml:space="preserve"> </w:t>
            </w:r>
            <w:r>
              <w:t>Сейф</w:t>
            </w:r>
            <w:r>
              <w:t xml:space="preserve"> </w:t>
            </w:r>
            <w:r>
              <w:t>мебельный</w:t>
            </w:r>
            <w:r>
              <w:t xml:space="preserve"> "ASM-63T"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11 087.29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6 487.41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Пропускная</w:t>
            </w:r>
            <w:r>
              <w:t xml:space="preserve"> </w:t>
            </w:r>
            <w:r>
              <w:t>система</w:t>
            </w:r>
            <w:r>
              <w:t xml:space="preserve"> </w:t>
            </w:r>
            <w:r>
              <w:t>Океанариума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2 543 104.92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1 181 342.09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Распределительный</w:t>
            </w:r>
            <w:r>
              <w:t xml:space="preserve"> </w:t>
            </w:r>
            <w:r>
              <w:t>щит</w:t>
            </w:r>
            <w:r>
              <w:t xml:space="preserve"> (</w:t>
            </w:r>
            <w:r>
              <w:t>крабы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116 855.56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116 885.56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Распределительный</w:t>
            </w:r>
            <w:r>
              <w:t xml:space="preserve"> </w:t>
            </w:r>
            <w:r>
              <w:t>щит</w:t>
            </w:r>
            <w:r>
              <w:t xml:space="preserve"> (</w:t>
            </w:r>
            <w:r>
              <w:t>террариум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140 462.26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140 462.26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Резервный</w:t>
            </w:r>
            <w:r>
              <w:t xml:space="preserve"> </w:t>
            </w:r>
            <w:r>
              <w:t>дизель</w:t>
            </w:r>
            <w:r>
              <w:t>-</w:t>
            </w:r>
            <w:r>
              <w:t>генератор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5 228 973.59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3 050 234.6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roofErr w:type="spellStart"/>
            <w:r>
              <w:t>Ресепшен</w:t>
            </w:r>
            <w:proofErr w:type="spellEnd"/>
            <w:r>
              <w:t xml:space="preserve"> </w:t>
            </w:r>
            <w:r>
              <w:t>ДСП</w:t>
            </w:r>
            <w:r>
              <w:t xml:space="preserve"> (2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81 742.14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81 742.14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Рыба</w:t>
            </w:r>
            <w:r>
              <w:t>-</w:t>
            </w:r>
            <w:r>
              <w:t>ангел</w:t>
            </w:r>
            <w:r>
              <w:t>-</w:t>
            </w:r>
            <w:proofErr w:type="spellStart"/>
            <w:r>
              <w:t>изабелита</w:t>
            </w:r>
            <w:proofErr w:type="spellEnd"/>
            <w:r>
              <w:t xml:space="preserve"> </w:t>
            </w:r>
            <w:r>
              <w:t>бермудская</w:t>
            </w:r>
            <w:r>
              <w:t xml:space="preserve"> </w:t>
            </w:r>
            <w:proofErr w:type="spellStart"/>
            <w:r>
              <w:t>Holocanthus</w:t>
            </w:r>
            <w:proofErr w:type="spellEnd"/>
            <w:r>
              <w:t xml:space="preserve"> </w:t>
            </w:r>
            <w:proofErr w:type="spellStart"/>
            <w:r>
              <w:t>bermudensis</w:t>
            </w:r>
            <w:proofErr w:type="spellEnd"/>
            <w:r>
              <w:t xml:space="preserve"> (</w:t>
            </w:r>
            <w:proofErr w:type="spellStart"/>
            <w:r>
              <w:t>Large</w:t>
            </w:r>
            <w:proofErr w:type="spellEnd"/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45 500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31 131.62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Рыба</w:t>
            </w:r>
            <w:r>
              <w:t>-</w:t>
            </w:r>
            <w:r>
              <w:t>ангел</w:t>
            </w:r>
            <w:r>
              <w:t>-</w:t>
            </w:r>
            <w:proofErr w:type="spellStart"/>
            <w:r>
              <w:t>изабелита</w:t>
            </w:r>
            <w:proofErr w:type="spellEnd"/>
            <w:r>
              <w:t xml:space="preserve"> </w:t>
            </w:r>
            <w:r>
              <w:t>королева</w:t>
            </w:r>
            <w:r>
              <w:t xml:space="preserve"> </w:t>
            </w:r>
            <w:r>
              <w:t>зеленая</w:t>
            </w:r>
            <w:r>
              <w:t xml:space="preserve"> </w:t>
            </w:r>
            <w:proofErr w:type="spellStart"/>
            <w:r>
              <w:t>Holocanthus</w:t>
            </w:r>
            <w:proofErr w:type="spellEnd"/>
            <w:r>
              <w:t xml:space="preserve"> </w:t>
            </w:r>
            <w:proofErr w:type="spellStart"/>
            <w:r>
              <w:t>ciliaris</w:t>
            </w:r>
            <w:proofErr w:type="spellEnd"/>
            <w:r>
              <w:t xml:space="preserve"> (</w:t>
            </w:r>
            <w:proofErr w:type="spellStart"/>
            <w:r>
              <w:t>Large</w:t>
            </w:r>
            <w:proofErr w:type="spellEnd"/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45 500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31 131.62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lastRenderedPageBreak/>
              <w:t>Световая</w:t>
            </w:r>
            <w:r>
              <w:t xml:space="preserve"> </w:t>
            </w:r>
            <w:r>
              <w:t>вывеска</w:t>
            </w:r>
            <w:r>
              <w:t xml:space="preserve"> (</w:t>
            </w:r>
            <w:r>
              <w:t>Ок</w:t>
            </w:r>
            <w:r>
              <w:t>еанариум</w:t>
            </w:r>
            <w:r>
              <w:t xml:space="preserve">, </w:t>
            </w:r>
            <w:r>
              <w:t>кассовая</w:t>
            </w:r>
            <w:r>
              <w:t xml:space="preserve"> </w:t>
            </w:r>
            <w:r>
              <w:t>зона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113 200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27 535.14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Световая</w:t>
            </w:r>
            <w:r>
              <w:t xml:space="preserve"> </w:t>
            </w:r>
            <w:r>
              <w:t>панель</w:t>
            </w:r>
            <w:r>
              <w:t xml:space="preserve"> </w:t>
            </w:r>
            <w:r>
              <w:t>Океанариума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97 881.36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94 671.99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Световой</w:t>
            </w:r>
            <w:r>
              <w:t xml:space="preserve"> </w:t>
            </w:r>
            <w:proofErr w:type="spellStart"/>
            <w:r>
              <w:t>копроб</w:t>
            </w:r>
            <w:proofErr w:type="spellEnd"/>
            <w:r>
              <w:t xml:space="preserve"> 3000*3000 (2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235 228.81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107 973.88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Световой</w:t>
            </w:r>
            <w:r>
              <w:t xml:space="preserve"> </w:t>
            </w:r>
            <w:r>
              <w:t>короб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картой</w:t>
            </w:r>
            <w:r>
              <w:t xml:space="preserve"> (</w:t>
            </w:r>
            <w:r>
              <w:t>схема</w:t>
            </w:r>
            <w:r>
              <w:t xml:space="preserve"> </w:t>
            </w:r>
            <w:r>
              <w:t>Океанариума</w:t>
            </w:r>
            <w:r>
              <w:t xml:space="preserve">, </w:t>
            </w:r>
            <w:r>
              <w:t>кассовая</w:t>
            </w:r>
            <w:r>
              <w:t xml:space="preserve"> </w:t>
            </w:r>
            <w:r>
              <w:t>зона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55 160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13 417.29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Световой</w:t>
            </w:r>
            <w:r>
              <w:t xml:space="preserve"> </w:t>
            </w:r>
            <w:r>
              <w:t>короб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правилами</w:t>
            </w:r>
            <w:r>
              <w:t xml:space="preserve"> </w:t>
            </w:r>
            <w:r>
              <w:t>по</w:t>
            </w:r>
            <w:r>
              <w:t>сещения</w:t>
            </w:r>
            <w:r>
              <w:t xml:space="preserve"> (2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119 320.68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25 799.04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Сейф</w:t>
            </w:r>
            <w:r>
              <w:t xml:space="preserve"> FF-225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10 665.58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10 655.58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Сейф</w:t>
            </w:r>
            <w:r>
              <w:t xml:space="preserve"> FF-250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11 988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11 988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Сервер</w:t>
            </w:r>
            <w:r>
              <w:t xml:space="preserve"> VIST </w:t>
            </w:r>
            <w:proofErr w:type="spellStart"/>
            <w:r>
              <w:t>Netline</w:t>
            </w:r>
            <w:proofErr w:type="spellEnd"/>
            <w:r>
              <w:t xml:space="preserve"> RG2 (</w:t>
            </w:r>
            <w:r>
              <w:t>сервер</w:t>
            </w:r>
            <w:r>
              <w:t xml:space="preserve"> </w:t>
            </w:r>
            <w:proofErr w:type="gramStart"/>
            <w:r>
              <w:t>1:</w:t>
            </w:r>
            <w:r>
              <w:t>С</w:t>
            </w:r>
            <w:proofErr w:type="gramEnd"/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435 927.53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191 808.1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Сервер</w:t>
            </w:r>
            <w:r>
              <w:t xml:space="preserve"> </w:t>
            </w:r>
            <w:r>
              <w:t>автоматической</w:t>
            </w:r>
            <w:r>
              <w:t xml:space="preserve"> </w:t>
            </w:r>
            <w:r>
              <w:t>парковочной</w:t>
            </w:r>
            <w:r>
              <w:t xml:space="preserve"> </w:t>
            </w:r>
            <w:r>
              <w:t>системы</w:t>
            </w:r>
            <w:r>
              <w:t xml:space="preserve"> </w:t>
            </w:r>
            <w:r>
              <w:t>парковки</w:t>
            </w:r>
            <w:r>
              <w:t xml:space="preserve"> </w:t>
            </w:r>
            <w:r>
              <w:t>ТРК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50 079.82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28 044.66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Система</w:t>
            </w:r>
            <w:r>
              <w:t xml:space="preserve"> </w:t>
            </w:r>
            <w:r>
              <w:t>акустического</w:t>
            </w:r>
            <w:r>
              <w:t xml:space="preserve"> </w:t>
            </w:r>
            <w:r>
              <w:t>о</w:t>
            </w:r>
            <w:r>
              <w:t>борудования</w:t>
            </w:r>
            <w:r>
              <w:t xml:space="preserve"> (</w:t>
            </w:r>
            <w:r>
              <w:t>прибрежная</w:t>
            </w:r>
            <w:r>
              <w:t xml:space="preserve"> </w:t>
            </w:r>
            <w:r>
              <w:t>зона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313 295.77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132 689.88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Система</w:t>
            </w:r>
            <w:r>
              <w:t xml:space="preserve"> </w:t>
            </w:r>
            <w:r>
              <w:t>видеонаблюдения</w:t>
            </w:r>
            <w:r>
              <w:t xml:space="preserve"> </w:t>
            </w:r>
            <w:r>
              <w:t>внутри</w:t>
            </w:r>
            <w:r>
              <w:t xml:space="preserve"> </w:t>
            </w:r>
            <w:r>
              <w:t>здания</w:t>
            </w:r>
            <w:r>
              <w:t xml:space="preserve"> </w:t>
            </w:r>
            <w:r>
              <w:t>ТРК</w:t>
            </w:r>
            <w:r>
              <w:t xml:space="preserve"> (</w:t>
            </w:r>
            <w:r>
              <w:t>кроме</w:t>
            </w:r>
            <w:r>
              <w:t xml:space="preserve"> </w:t>
            </w:r>
            <w:r>
              <w:t>Океанариума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500 197.5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15 157.5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Система</w:t>
            </w:r>
            <w:r>
              <w:t xml:space="preserve"> </w:t>
            </w:r>
            <w:r>
              <w:t>видеонаблюдения</w:t>
            </w:r>
            <w:r>
              <w:t xml:space="preserve"> </w:t>
            </w:r>
            <w:r>
              <w:t>магазина</w:t>
            </w:r>
            <w:r>
              <w:t xml:space="preserve"> </w:t>
            </w:r>
            <w:r>
              <w:t>морских</w:t>
            </w:r>
            <w:r>
              <w:t xml:space="preserve"> </w:t>
            </w:r>
            <w:r>
              <w:t>сувениров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266 923.78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78 764.4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Система</w:t>
            </w:r>
            <w:r>
              <w:t xml:space="preserve"> </w:t>
            </w:r>
            <w:r>
              <w:t>видеонаблюдения</w:t>
            </w:r>
            <w:r>
              <w:t xml:space="preserve"> </w:t>
            </w:r>
            <w:r>
              <w:t>Океанариума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909 495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197 687.67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Система</w:t>
            </w:r>
            <w:r>
              <w:t xml:space="preserve"> </w:t>
            </w:r>
            <w:r>
              <w:t>визуализации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49 000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33 737.76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Система</w:t>
            </w:r>
            <w:r>
              <w:t xml:space="preserve"> </w:t>
            </w:r>
            <w:r>
              <w:t>динамического</w:t>
            </w:r>
            <w:r>
              <w:t xml:space="preserve"> </w:t>
            </w:r>
            <w:r>
              <w:t>освещения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3 075 605.51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1 768 473.45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Система</w:t>
            </w:r>
            <w:r>
              <w:t xml:space="preserve"> </w:t>
            </w:r>
            <w:r>
              <w:t>контроля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доступом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2 223 473.89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2 043 473.89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Система</w:t>
            </w:r>
            <w:r>
              <w:t xml:space="preserve"> </w:t>
            </w:r>
            <w:r>
              <w:t>мультимедиа</w:t>
            </w:r>
            <w:r>
              <w:t xml:space="preserve"> </w:t>
            </w:r>
            <w:r>
              <w:t>кассовой</w:t>
            </w:r>
            <w:r>
              <w:t xml:space="preserve"> </w:t>
            </w:r>
            <w:r>
              <w:t>зоны</w:t>
            </w:r>
            <w:r>
              <w:t xml:space="preserve"> </w:t>
            </w:r>
            <w:r>
              <w:t>Океанариума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525 606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142 055.7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Система</w:t>
            </w:r>
            <w:r>
              <w:t xml:space="preserve"> </w:t>
            </w:r>
            <w:r>
              <w:t>наблюде</w:t>
            </w:r>
            <w:r>
              <w:t>ния</w:t>
            </w:r>
            <w:r>
              <w:t xml:space="preserve"> </w:t>
            </w:r>
            <w:proofErr w:type="spellStart"/>
            <w:r>
              <w:t>Ocellaris</w:t>
            </w:r>
            <w:proofErr w:type="spellEnd"/>
            <w:r>
              <w:t xml:space="preserve"> IP </w:t>
            </w:r>
            <w:proofErr w:type="spellStart"/>
            <w:r>
              <w:t>Network</w:t>
            </w:r>
            <w:proofErr w:type="spellEnd"/>
            <w:r>
              <w:t xml:space="preserve"> </w:t>
            </w:r>
            <w:proofErr w:type="spellStart"/>
            <w:r>
              <w:t>Monitoring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(</w:t>
            </w:r>
            <w:proofErr w:type="gramStart"/>
            <w:r>
              <w:t>Ок</w:t>
            </w:r>
            <w:r>
              <w:t>.,</w:t>
            </w:r>
            <w:proofErr w:type="gramEnd"/>
            <w:r>
              <w:t xml:space="preserve"> </w:t>
            </w:r>
            <w:r>
              <w:t>мониторная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177 000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40 622.96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Система</w:t>
            </w:r>
            <w:r>
              <w:t xml:space="preserve"> </w:t>
            </w:r>
            <w:r>
              <w:t>очистки</w:t>
            </w:r>
            <w:r>
              <w:t xml:space="preserve"> </w:t>
            </w:r>
            <w:r>
              <w:t>морской</w:t>
            </w:r>
            <w:r>
              <w:t xml:space="preserve"> </w:t>
            </w:r>
            <w:r>
              <w:t>воды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1 001 370.91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1 001 370.55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Система</w:t>
            </w:r>
            <w:r>
              <w:t xml:space="preserve"> </w:t>
            </w:r>
            <w:r>
              <w:t>панель</w:t>
            </w:r>
            <w:r>
              <w:t>-</w:t>
            </w:r>
            <w:r>
              <w:t>кронштейнов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125 847.46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125 847.46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Система</w:t>
            </w:r>
            <w:r>
              <w:t xml:space="preserve"> </w:t>
            </w:r>
            <w:r>
              <w:t>подсветки</w:t>
            </w:r>
            <w:r>
              <w:t xml:space="preserve"> </w:t>
            </w:r>
            <w:r>
              <w:t>фасада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1 555 254.24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1 555 254.24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Система</w:t>
            </w:r>
            <w:r>
              <w:t xml:space="preserve"> </w:t>
            </w:r>
            <w:r>
              <w:t>пожарной</w:t>
            </w:r>
            <w:r>
              <w:t xml:space="preserve"> </w:t>
            </w:r>
            <w:r>
              <w:t>с</w:t>
            </w:r>
            <w:r>
              <w:t>игнализации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6 450 423.15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5 509 524.16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Система</w:t>
            </w:r>
            <w:r>
              <w:t xml:space="preserve"> </w:t>
            </w:r>
            <w:r>
              <w:t>фильтрации</w:t>
            </w:r>
            <w:r>
              <w:t xml:space="preserve"> </w:t>
            </w:r>
            <w:r>
              <w:t>малых</w:t>
            </w:r>
            <w:r>
              <w:t xml:space="preserve"> </w:t>
            </w:r>
            <w:r>
              <w:t>танков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237 319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237 319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Система</w:t>
            </w:r>
            <w:r>
              <w:t xml:space="preserve"> </w:t>
            </w:r>
            <w:r>
              <w:t>эл</w:t>
            </w:r>
            <w:r>
              <w:t>/</w:t>
            </w:r>
            <w:r>
              <w:t>питания</w:t>
            </w:r>
            <w:r>
              <w:t xml:space="preserve"> (</w:t>
            </w:r>
            <w:proofErr w:type="gramStart"/>
            <w:r>
              <w:t>Ок</w:t>
            </w:r>
            <w:r>
              <w:t>.,</w:t>
            </w:r>
            <w:proofErr w:type="gramEnd"/>
            <w:r>
              <w:t xml:space="preserve"> </w:t>
            </w:r>
            <w:r>
              <w:t>система</w:t>
            </w:r>
            <w:r>
              <w:t xml:space="preserve"> </w:t>
            </w:r>
            <w:r>
              <w:t>эл</w:t>
            </w:r>
            <w:r>
              <w:t xml:space="preserve">. </w:t>
            </w:r>
            <w:r>
              <w:t>розеток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СЖО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129 800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29 790.18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Скульптура</w:t>
            </w:r>
            <w:r>
              <w:t xml:space="preserve"> </w:t>
            </w:r>
            <w:r>
              <w:t>тюленя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321 839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190 966.49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Спектрофотометр</w:t>
            </w:r>
            <w:r>
              <w:t xml:space="preserve"> DR-2800 </w:t>
            </w:r>
            <w:r>
              <w:t>с</w:t>
            </w:r>
            <w:r>
              <w:t xml:space="preserve"> </w:t>
            </w:r>
            <w:r>
              <w:t>поверкой</w:t>
            </w:r>
            <w:r>
              <w:t xml:space="preserve"> (</w:t>
            </w:r>
            <w:proofErr w:type="gramStart"/>
            <w:r>
              <w:t>Ок</w:t>
            </w:r>
            <w:r>
              <w:t>.,</w:t>
            </w:r>
            <w:proofErr w:type="gramEnd"/>
            <w:r>
              <w:t xml:space="preserve"> </w:t>
            </w:r>
            <w:r>
              <w:t>ГХ</w:t>
            </w:r>
            <w:r>
              <w:t xml:space="preserve"> </w:t>
            </w:r>
            <w:r>
              <w:t>лаб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55 460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31 057.6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Стеллаж</w:t>
            </w:r>
            <w:r>
              <w:t xml:space="preserve"> 800*450*1950 </w:t>
            </w:r>
            <w:r>
              <w:t>ДСП</w:t>
            </w:r>
            <w:r>
              <w:t xml:space="preserve"> </w:t>
            </w:r>
            <w:proofErr w:type="spellStart"/>
            <w:r>
              <w:t>махагон</w:t>
            </w:r>
            <w:proofErr w:type="spell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29 702.75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29 702.75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Стереоскопический</w:t>
            </w:r>
            <w:r>
              <w:t xml:space="preserve"> </w:t>
            </w:r>
            <w:r>
              <w:t>микроскоп</w:t>
            </w:r>
            <w:r>
              <w:t xml:space="preserve"> (2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148 600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102 314.52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Стиральная</w:t>
            </w:r>
            <w:r>
              <w:t xml:space="preserve"> </w:t>
            </w:r>
            <w:r>
              <w:t>машина</w:t>
            </w:r>
            <w:r>
              <w:t xml:space="preserve"> MAYTAG MAT 15MN </w:t>
            </w:r>
            <w:r>
              <w:t>с</w:t>
            </w:r>
            <w:r>
              <w:t xml:space="preserve"> </w:t>
            </w:r>
            <w:r>
              <w:t>микропроцессором</w:t>
            </w:r>
            <w:r>
              <w:t xml:space="preserve"> CCU (</w:t>
            </w:r>
            <w:proofErr w:type="gramStart"/>
            <w:r>
              <w:t>ОК</w:t>
            </w:r>
            <w:r>
              <w:t>.,</w:t>
            </w:r>
            <w:proofErr w:type="gramEnd"/>
            <w:r>
              <w:t xml:space="preserve"> </w:t>
            </w:r>
            <w:r>
              <w:t>карант</w:t>
            </w:r>
            <w:r>
              <w:t>.2)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42 480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16 073.54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Телевизионная</w:t>
            </w:r>
            <w:r>
              <w:t xml:space="preserve"> </w:t>
            </w:r>
            <w:r>
              <w:t>система</w:t>
            </w:r>
            <w:r>
              <w:t xml:space="preserve"> </w:t>
            </w:r>
            <w:r>
              <w:t>наблюдения</w:t>
            </w:r>
            <w:r>
              <w:t xml:space="preserve"> (</w:t>
            </w:r>
            <w:r>
              <w:t>видеокамеры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крыше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парковке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65 912.75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15 127.56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roofErr w:type="spellStart"/>
            <w:r>
              <w:t>Тогровый</w:t>
            </w:r>
            <w:proofErr w:type="spellEnd"/>
            <w:r>
              <w:t xml:space="preserve"> </w:t>
            </w:r>
            <w:r>
              <w:t>автомат</w:t>
            </w:r>
            <w:r>
              <w:t xml:space="preserve"> </w:t>
            </w:r>
            <w:proofErr w:type="spellStart"/>
            <w:r>
              <w:t>FoodBox</w:t>
            </w:r>
            <w:proofErr w:type="spellEnd"/>
            <w:r>
              <w:t xml:space="preserve"> </w:t>
            </w:r>
            <w:proofErr w:type="spellStart"/>
            <w:r>
              <w:t>Lift</w:t>
            </w:r>
            <w:proofErr w:type="spell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242 000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22 453.65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Траверса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473 467.79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224 962.24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Турбо</w:t>
            </w:r>
            <w:r>
              <w:t>-</w:t>
            </w:r>
            <w:r>
              <w:t>кальциевый</w:t>
            </w:r>
            <w:r>
              <w:t xml:space="preserve"> </w:t>
            </w:r>
            <w:r>
              <w:t>реактор</w:t>
            </w:r>
            <w:r>
              <w:t xml:space="preserve"> </w:t>
            </w:r>
            <w:r>
              <w:t>тип</w:t>
            </w:r>
            <w:r>
              <w:t xml:space="preserve"> 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154 454.34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104 808.18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Тюлень</w:t>
            </w:r>
            <w:r>
              <w:t xml:space="preserve"> (2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778 800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45 241.56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Узел</w:t>
            </w:r>
            <w:r>
              <w:t xml:space="preserve"> </w:t>
            </w:r>
            <w:r>
              <w:t>учета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32 351.3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32 351.3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Универсальны</w:t>
            </w:r>
            <w:r>
              <w:t>й</w:t>
            </w:r>
            <w:r>
              <w:t xml:space="preserve"> </w:t>
            </w:r>
            <w:r>
              <w:t>автономный</w:t>
            </w:r>
            <w:r>
              <w:t xml:space="preserve"> </w:t>
            </w:r>
            <w:r>
              <w:t>сетевой</w:t>
            </w:r>
            <w:r>
              <w:t xml:space="preserve"> </w:t>
            </w:r>
            <w:r>
              <w:t>контроллер</w:t>
            </w:r>
            <w:r>
              <w:t xml:space="preserve"> </w:t>
            </w:r>
            <w:proofErr w:type="spellStart"/>
            <w:r>
              <w:t>Ocellaris</w:t>
            </w:r>
            <w:proofErr w:type="spellEnd"/>
            <w:r>
              <w:t xml:space="preserve"> IP PH/</w:t>
            </w:r>
            <w:proofErr w:type="spellStart"/>
            <w:r>
              <w:t>rH</w:t>
            </w:r>
            <w:proofErr w:type="spellEnd"/>
            <w:r>
              <w:t xml:space="preserve">/T (2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106 200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59 472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УОВ</w:t>
            </w:r>
            <w:r>
              <w:t>-100</w:t>
            </w:r>
            <w:r>
              <w:t>МВ</w:t>
            </w:r>
            <w:r>
              <w:t xml:space="preserve">. </w:t>
            </w:r>
            <w:r>
              <w:t>Установка</w:t>
            </w:r>
            <w:r>
              <w:t xml:space="preserve"> </w:t>
            </w:r>
            <w:r>
              <w:t>УФ</w:t>
            </w:r>
            <w:r>
              <w:t xml:space="preserve"> </w:t>
            </w:r>
            <w:r>
              <w:t>обеззараживания</w:t>
            </w:r>
            <w:r>
              <w:t xml:space="preserve"> </w:t>
            </w:r>
            <w:r>
              <w:t>морской</w:t>
            </w:r>
            <w:r>
              <w:t xml:space="preserve"> </w:t>
            </w:r>
            <w:r>
              <w:t>воды</w:t>
            </w:r>
            <w:r>
              <w:t xml:space="preserve"> </w:t>
            </w:r>
            <w:r>
              <w:t>производительностью</w:t>
            </w:r>
            <w:r>
              <w:t xml:space="preserve"> 100</w:t>
            </w:r>
            <w:r>
              <w:t>м</w:t>
            </w:r>
            <w:r>
              <w:t>3/</w:t>
            </w:r>
            <w:r>
              <w:t>час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297 000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296 999.85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УОВ</w:t>
            </w:r>
            <w:r>
              <w:t>-100</w:t>
            </w:r>
            <w:r>
              <w:t>МВ</w:t>
            </w:r>
            <w:r>
              <w:t xml:space="preserve">. </w:t>
            </w:r>
            <w:r>
              <w:t>Установка</w:t>
            </w:r>
            <w:r>
              <w:t xml:space="preserve"> </w:t>
            </w:r>
            <w:r>
              <w:t>УФ</w:t>
            </w:r>
            <w:r>
              <w:t xml:space="preserve"> </w:t>
            </w:r>
            <w:r>
              <w:t>обеззараживания</w:t>
            </w:r>
            <w:r>
              <w:t xml:space="preserve"> </w:t>
            </w:r>
            <w:r>
              <w:t>морской</w:t>
            </w:r>
            <w:r>
              <w:t xml:space="preserve"> </w:t>
            </w:r>
            <w:r>
              <w:t>воды</w:t>
            </w:r>
            <w:r>
              <w:t xml:space="preserve"> </w:t>
            </w:r>
            <w:r>
              <w:t>производительностью</w:t>
            </w:r>
            <w:r>
              <w:t xml:space="preserve"> 20</w:t>
            </w:r>
            <w:r>
              <w:t>м</w:t>
            </w:r>
            <w:r>
              <w:t>3/</w:t>
            </w:r>
            <w:r>
              <w:t>час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251 694.91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251 694.91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УОВ</w:t>
            </w:r>
            <w:r>
              <w:t>-100</w:t>
            </w:r>
            <w:r>
              <w:t>МВ</w:t>
            </w:r>
            <w:r>
              <w:t xml:space="preserve">. </w:t>
            </w:r>
            <w:r>
              <w:t>Установка</w:t>
            </w:r>
            <w:r>
              <w:t xml:space="preserve"> </w:t>
            </w:r>
            <w:r>
              <w:t>УФ</w:t>
            </w:r>
            <w:r>
              <w:t xml:space="preserve"> </w:t>
            </w:r>
            <w:r>
              <w:t>обеззараживания</w:t>
            </w:r>
            <w:r>
              <w:t xml:space="preserve"> </w:t>
            </w:r>
            <w:r>
              <w:t>морской</w:t>
            </w:r>
            <w:r>
              <w:t xml:space="preserve"> </w:t>
            </w:r>
            <w:r>
              <w:t>воды</w:t>
            </w:r>
            <w:r>
              <w:t xml:space="preserve"> </w:t>
            </w:r>
            <w:r>
              <w:t>производительностью</w:t>
            </w:r>
            <w:r>
              <w:t xml:space="preserve"> 20</w:t>
            </w:r>
            <w:r>
              <w:t>м</w:t>
            </w:r>
            <w:r>
              <w:t>3/</w:t>
            </w:r>
            <w:r>
              <w:t>час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101 500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94 844.01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УОВ</w:t>
            </w:r>
            <w:r>
              <w:t>-10</w:t>
            </w:r>
            <w:r>
              <w:t>МВ</w:t>
            </w:r>
            <w:r>
              <w:t xml:space="preserve">. </w:t>
            </w:r>
            <w:r>
              <w:t>Установка</w:t>
            </w:r>
            <w:r>
              <w:t xml:space="preserve"> </w:t>
            </w:r>
            <w:r>
              <w:t>УФ</w:t>
            </w:r>
            <w:r>
              <w:t xml:space="preserve"> </w:t>
            </w:r>
            <w:r>
              <w:t>обеззараживания</w:t>
            </w:r>
            <w:r>
              <w:t xml:space="preserve"> </w:t>
            </w:r>
            <w:r>
              <w:t>морской</w:t>
            </w:r>
            <w:r>
              <w:t xml:space="preserve"> </w:t>
            </w:r>
            <w:r>
              <w:t>воды</w:t>
            </w:r>
            <w:r>
              <w:t xml:space="preserve"> </w:t>
            </w:r>
            <w:r>
              <w:t>производительностью</w:t>
            </w:r>
            <w:r>
              <w:t xml:space="preserve"> 10</w:t>
            </w:r>
            <w:r>
              <w:t>м</w:t>
            </w:r>
            <w:r>
              <w:t>3/</w:t>
            </w:r>
            <w:r>
              <w:t>час</w:t>
            </w:r>
            <w:r>
              <w:t xml:space="preserve"> (3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226 200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211 367.97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lastRenderedPageBreak/>
              <w:t>УОВ</w:t>
            </w:r>
            <w:r>
              <w:t>-10</w:t>
            </w:r>
            <w:r>
              <w:t>МВ</w:t>
            </w:r>
            <w:r>
              <w:t xml:space="preserve">. </w:t>
            </w:r>
            <w:r>
              <w:t>Установ</w:t>
            </w:r>
            <w:r>
              <w:t>ка</w:t>
            </w:r>
            <w:r>
              <w:t xml:space="preserve"> </w:t>
            </w:r>
            <w:r>
              <w:t>УФ</w:t>
            </w:r>
            <w:r>
              <w:t xml:space="preserve"> </w:t>
            </w:r>
            <w:r>
              <w:t>обеззараживания</w:t>
            </w:r>
            <w:r>
              <w:t xml:space="preserve"> </w:t>
            </w:r>
            <w:r>
              <w:t>морской</w:t>
            </w:r>
            <w:r>
              <w:t xml:space="preserve"> </w:t>
            </w:r>
            <w:r>
              <w:t>воды</w:t>
            </w:r>
            <w:r>
              <w:t xml:space="preserve"> </w:t>
            </w:r>
            <w:r>
              <w:t>производительностью</w:t>
            </w:r>
            <w:r>
              <w:t xml:space="preserve"> 10</w:t>
            </w:r>
            <w:r>
              <w:t>м</w:t>
            </w:r>
            <w:r>
              <w:t>3/</w:t>
            </w:r>
            <w:r>
              <w:t>час</w:t>
            </w:r>
            <w:r>
              <w:t xml:space="preserve"> (7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430 084.75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430 084.75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УОВ</w:t>
            </w:r>
            <w:r>
              <w:t>-150</w:t>
            </w:r>
            <w:r>
              <w:t>МВ</w:t>
            </w:r>
            <w:r>
              <w:t xml:space="preserve">. </w:t>
            </w:r>
            <w:r>
              <w:t>Установка</w:t>
            </w:r>
            <w:r>
              <w:t xml:space="preserve"> </w:t>
            </w:r>
            <w:r>
              <w:t>УФ</w:t>
            </w:r>
            <w:r>
              <w:t xml:space="preserve"> </w:t>
            </w:r>
            <w:r>
              <w:t>обеззараживания</w:t>
            </w:r>
            <w:r>
              <w:t xml:space="preserve"> </w:t>
            </w:r>
            <w:r>
              <w:t>питьевой</w:t>
            </w:r>
            <w:r>
              <w:t xml:space="preserve"> </w:t>
            </w:r>
            <w:r>
              <w:t>воды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251 694.92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251 694.92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УОВ</w:t>
            </w:r>
            <w:r>
              <w:t>-150</w:t>
            </w:r>
            <w:r>
              <w:t>МВ</w:t>
            </w:r>
            <w:r>
              <w:t xml:space="preserve">. </w:t>
            </w:r>
            <w:r>
              <w:t>Установка</w:t>
            </w:r>
            <w:r>
              <w:t xml:space="preserve"> </w:t>
            </w:r>
            <w:r>
              <w:t>УФ</w:t>
            </w:r>
            <w:r>
              <w:t xml:space="preserve"> </w:t>
            </w:r>
            <w:r>
              <w:t>обеззараживания</w:t>
            </w:r>
            <w:r>
              <w:t xml:space="preserve"> </w:t>
            </w:r>
            <w:r>
              <w:t>морской</w:t>
            </w:r>
            <w:r>
              <w:t xml:space="preserve"> </w:t>
            </w:r>
            <w:r>
              <w:t>воды</w:t>
            </w:r>
            <w:r>
              <w:t xml:space="preserve"> </w:t>
            </w:r>
            <w:r>
              <w:t>производительностью</w:t>
            </w:r>
            <w:r>
              <w:t xml:space="preserve"> 150</w:t>
            </w:r>
            <w:r>
              <w:t>м</w:t>
            </w:r>
            <w:r>
              <w:t>3/</w:t>
            </w:r>
            <w:r>
              <w:t>час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374 186.44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374 186.44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УОВ</w:t>
            </w:r>
            <w:r>
              <w:t>-20</w:t>
            </w:r>
            <w:r>
              <w:t>МВ</w:t>
            </w:r>
            <w:r>
              <w:t xml:space="preserve">. </w:t>
            </w:r>
            <w:r>
              <w:t>Установка</w:t>
            </w:r>
            <w:r>
              <w:t xml:space="preserve"> </w:t>
            </w:r>
            <w:r>
              <w:t>УФ</w:t>
            </w:r>
            <w:r>
              <w:t xml:space="preserve"> </w:t>
            </w:r>
            <w:r>
              <w:t>обеззараживания</w:t>
            </w:r>
            <w:r>
              <w:t xml:space="preserve"> </w:t>
            </w:r>
            <w:r>
              <w:t>морской</w:t>
            </w:r>
            <w:r>
              <w:t xml:space="preserve"> </w:t>
            </w:r>
            <w:r>
              <w:t>воды</w:t>
            </w:r>
            <w:r>
              <w:t xml:space="preserve"> </w:t>
            </w:r>
            <w:r>
              <w:t>производительностью</w:t>
            </w:r>
            <w:r>
              <w:t xml:space="preserve"> 20</w:t>
            </w:r>
            <w:r>
              <w:t>м</w:t>
            </w:r>
            <w:r>
              <w:t>3/</w:t>
            </w:r>
            <w:r>
              <w:t>час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86 016.95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86 016.95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УОВ</w:t>
            </w:r>
            <w:r>
              <w:t>-20</w:t>
            </w:r>
            <w:r>
              <w:t>МВ</w:t>
            </w:r>
            <w:r>
              <w:t xml:space="preserve">. </w:t>
            </w:r>
            <w:r>
              <w:t>Установка</w:t>
            </w:r>
            <w:r>
              <w:t xml:space="preserve"> </w:t>
            </w:r>
            <w:r>
              <w:t>УФ</w:t>
            </w:r>
            <w:r>
              <w:t xml:space="preserve"> </w:t>
            </w:r>
            <w:r>
              <w:t>обеззараживания</w:t>
            </w:r>
            <w:r>
              <w:t xml:space="preserve"> </w:t>
            </w:r>
            <w:r>
              <w:t>морской</w:t>
            </w:r>
            <w:r>
              <w:t xml:space="preserve"> </w:t>
            </w:r>
            <w:r>
              <w:t>воды</w:t>
            </w:r>
            <w:r>
              <w:t xml:space="preserve"> </w:t>
            </w:r>
            <w:r>
              <w:t>производительностью</w:t>
            </w:r>
            <w:r>
              <w:t xml:space="preserve"> 20</w:t>
            </w:r>
            <w:r>
              <w:t>м</w:t>
            </w:r>
            <w:r>
              <w:t>3/</w:t>
            </w:r>
            <w:r>
              <w:t>час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101 500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101 500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УОВ</w:t>
            </w:r>
            <w:r>
              <w:t>-20</w:t>
            </w:r>
            <w:r>
              <w:t>ПВ</w:t>
            </w:r>
            <w:r>
              <w:t xml:space="preserve">. </w:t>
            </w:r>
            <w:r>
              <w:t>Установка</w:t>
            </w:r>
            <w:r>
              <w:t xml:space="preserve"> </w:t>
            </w:r>
            <w:r>
              <w:t>УФ</w:t>
            </w:r>
            <w:r>
              <w:t xml:space="preserve"> </w:t>
            </w:r>
            <w:r>
              <w:t>обеззаражи</w:t>
            </w:r>
            <w:r>
              <w:t>вания</w:t>
            </w:r>
            <w:r>
              <w:t xml:space="preserve"> </w:t>
            </w:r>
            <w:r>
              <w:t>пресной</w:t>
            </w:r>
            <w:r>
              <w:t xml:space="preserve"> </w:t>
            </w:r>
            <w:r>
              <w:t>воды</w:t>
            </w:r>
            <w:r>
              <w:t xml:space="preserve"> </w:t>
            </w:r>
            <w:r>
              <w:t>производительностью</w:t>
            </w:r>
            <w:r>
              <w:t xml:space="preserve"> 10</w:t>
            </w:r>
            <w:r>
              <w:t>м</w:t>
            </w:r>
            <w:r>
              <w:t>3/</w:t>
            </w:r>
            <w:r>
              <w:t>час</w:t>
            </w:r>
            <w: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89 600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89 599.85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УОВ</w:t>
            </w:r>
            <w:r>
              <w:t>-20</w:t>
            </w:r>
            <w:r>
              <w:t>ПВ</w:t>
            </w:r>
            <w:r>
              <w:t xml:space="preserve">. </w:t>
            </w:r>
            <w:r>
              <w:t>Установка</w:t>
            </w:r>
            <w:r>
              <w:t xml:space="preserve"> </w:t>
            </w:r>
            <w:r>
              <w:t>УФ</w:t>
            </w:r>
            <w:r>
              <w:t xml:space="preserve"> </w:t>
            </w:r>
            <w:r>
              <w:t>обеззараживания</w:t>
            </w:r>
            <w:r>
              <w:t xml:space="preserve"> </w:t>
            </w:r>
            <w:r>
              <w:t>пресной</w:t>
            </w:r>
            <w:r>
              <w:t xml:space="preserve"> </w:t>
            </w:r>
            <w:r>
              <w:t>воды</w:t>
            </w:r>
            <w:r>
              <w:t xml:space="preserve"> </w:t>
            </w:r>
            <w:r>
              <w:t>производительностью</w:t>
            </w:r>
            <w:r>
              <w:t xml:space="preserve"> 10</w:t>
            </w:r>
            <w:r>
              <w:t>м</w:t>
            </w:r>
            <w:r>
              <w:t>3/</w:t>
            </w:r>
            <w:r>
              <w:t>час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аквариума</w:t>
            </w:r>
            <w:r>
              <w:t xml:space="preserve"> </w:t>
            </w:r>
            <w:r>
              <w:t>с</w:t>
            </w:r>
            <w:r>
              <w:t xml:space="preserve"> </w:t>
            </w:r>
            <w:proofErr w:type="spellStart"/>
            <w:r>
              <w:t>тетрами</w:t>
            </w:r>
            <w:proofErr w:type="spell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74 491.53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74 491.53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УОВ</w:t>
            </w:r>
            <w:r>
              <w:t>-40</w:t>
            </w:r>
            <w:r>
              <w:t>ПВ</w:t>
            </w:r>
            <w:r>
              <w:t xml:space="preserve">. </w:t>
            </w:r>
            <w:r>
              <w:t>Установка</w:t>
            </w:r>
            <w:r>
              <w:t xml:space="preserve"> </w:t>
            </w:r>
            <w:r>
              <w:t>УФ</w:t>
            </w:r>
            <w:r>
              <w:t xml:space="preserve"> </w:t>
            </w:r>
            <w:r>
              <w:t>обеззараживания</w:t>
            </w:r>
            <w:r>
              <w:t xml:space="preserve"> </w:t>
            </w:r>
            <w:r>
              <w:t>пресной</w:t>
            </w:r>
            <w:r>
              <w:t xml:space="preserve"> </w:t>
            </w:r>
            <w:r>
              <w:t>воды</w:t>
            </w:r>
            <w:r>
              <w:t xml:space="preserve"> </w:t>
            </w:r>
            <w:r>
              <w:t>производите</w:t>
            </w:r>
            <w:r>
              <w:t>льностью</w:t>
            </w:r>
            <w:r>
              <w:t xml:space="preserve"> 40</w:t>
            </w:r>
            <w:r>
              <w:t>м</w:t>
            </w:r>
            <w:r>
              <w:t>3/</w:t>
            </w:r>
            <w:r>
              <w:t>час</w:t>
            </w:r>
            <w:r>
              <w:t xml:space="preserve">. (2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249 400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249 399.72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Устройство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электромонтажных</w:t>
            </w:r>
            <w:r>
              <w:t xml:space="preserve"> </w:t>
            </w:r>
            <w:r>
              <w:t>работ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подключению</w:t>
            </w:r>
            <w:r>
              <w:t xml:space="preserve"> </w:t>
            </w:r>
            <w:r>
              <w:t>киосков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82 959.15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19 039.86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roofErr w:type="spellStart"/>
            <w:r>
              <w:t>Фенкойл</w:t>
            </w:r>
            <w:proofErr w:type="spellEnd"/>
            <w:r>
              <w:t xml:space="preserve"> </w:t>
            </w:r>
            <w:r>
              <w:t>кассетный</w:t>
            </w:r>
            <w:r>
              <w:t xml:space="preserve"> Lessar-400BE22C </w:t>
            </w:r>
            <w:r>
              <w:t>с</w:t>
            </w:r>
            <w:r>
              <w:t xml:space="preserve"> </w:t>
            </w:r>
            <w:proofErr w:type="spellStart"/>
            <w:r>
              <w:t>дек</w:t>
            </w:r>
            <w:r>
              <w:t>.</w:t>
            </w:r>
            <w:r>
              <w:t>панелью</w:t>
            </w:r>
            <w:proofErr w:type="spellEnd"/>
            <w:r>
              <w:t xml:space="preserve"> </w:t>
            </w:r>
            <w:r>
              <w:t>и</w:t>
            </w:r>
            <w:r>
              <w:t xml:space="preserve"> </w:t>
            </w:r>
            <w:r>
              <w:t>узлом</w:t>
            </w:r>
            <w:r>
              <w:t xml:space="preserve"> </w:t>
            </w:r>
            <w:r>
              <w:t>обвязки</w:t>
            </w:r>
            <w:r>
              <w:t xml:space="preserve"> (</w:t>
            </w:r>
            <w:r>
              <w:t>комната</w:t>
            </w:r>
            <w:r>
              <w:t xml:space="preserve"> </w:t>
            </w:r>
            <w:r>
              <w:t>отд</w:t>
            </w:r>
            <w:r>
              <w:t xml:space="preserve">. </w:t>
            </w:r>
            <w:r>
              <w:t>водолазов</w:t>
            </w:r>
            <w:r>
              <w:t xml:space="preserve">) (2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92 000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4 181.82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Фильтр</w:t>
            </w:r>
            <w:r>
              <w:t xml:space="preserve"> 3 </w:t>
            </w:r>
            <w:r>
              <w:t>цикл</w:t>
            </w:r>
            <w:r>
              <w:t xml:space="preserve"> 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126 418.66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79 403.28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Флотатор</w:t>
            </w:r>
            <w:r>
              <w:t xml:space="preserve"> RK10AC </w:t>
            </w:r>
            <w:r>
              <w:t>с</w:t>
            </w:r>
            <w:r>
              <w:t xml:space="preserve"> </w:t>
            </w:r>
            <w:r>
              <w:t>насосом</w:t>
            </w:r>
            <w:r>
              <w:t xml:space="preserve"> (5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696 210.76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402 766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Флотатор</w:t>
            </w:r>
            <w:r>
              <w:t xml:space="preserve"> RK10AC </w:t>
            </w:r>
            <w:r>
              <w:t>с</w:t>
            </w:r>
            <w:r>
              <w:t xml:space="preserve"> </w:t>
            </w:r>
            <w:r>
              <w:t>насосом</w:t>
            </w:r>
            <w:r>
              <w:t xml:space="preserve"> 220</w:t>
            </w:r>
            <w:r>
              <w:t>Вт</w:t>
            </w:r>
            <w:r>
              <w:t xml:space="preserve"> (</w:t>
            </w:r>
            <w:r>
              <w:t>Океанариум</w:t>
            </w:r>
            <w:r>
              <w:t xml:space="preserve">) (5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1 923 164.2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1 000 045.15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Флотатор</w:t>
            </w:r>
            <w:r>
              <w:t xml:space="preserve"> RK150PE </w:t>
            </w:r>
            <w:r>
              <w:t>с</w:t>
            </w:r>
            <w:r>
              <w:t xml:space="preserve"> </w:t>
            </w:r>
            <w:r>
              <w:t>насосом</w:t>
            </w:r>
            <w:r>
              <w:t xml:space="preserve"> (2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1 454 598.83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601 074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Флотатор</w:t>
            </w:r>
            <w:r>
              <w:t xml:space="preserve"> RK25PE </w:t>
            </w:r>
            <w:r>
              <w:t>с</w:t>
            </w:r>
            <w:r>
              <w:t xml:space="preserve"> </w:t>
            </w:r>
            <w:r>
              <w:t>насосом</w:t>
            </w:r>
            <w:r>
              <w:t xml:space="preserve"> 230</w:t>
            </w:r>
            <w:r>
              <w:t>Вт</w:t>
            </w:r>
            <w:r>
              <w:t xml:space="preserve"> (</w:t>
            </w:r>
            <w:r>
              <w:t>Океанари</w:t>
            </w:r>
            <w:r>
              <w:t>ум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375 207.1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195 107.64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Флотатор</w:t>
            </w:r>
            <w:r>
              <w:t xml:space="preserve"> </w:t>
            </w:r>
            <w:proofErr w:type="spellStart"/>
            <w:r>
              <w:t>Model</w:t>
            </w:r>
            <w:proofErr w:type="spellEnd"/>
            <w:r>
              <w:t xml:space="preserve"> </w:t>
            </w:r>
            <w:proofErr w:type="spellStart"/>
            <w:r>
              <w:t>Helgoland</w:t>
            </w:r>
            <w:proofErr w:type="spellEnd"/>
            <w:r>
              <w:t xml:space="preserve"> 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552 501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369 855.72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Флотатор</w:t>
            </w:r>
            <w:r>
              <w:t xml:space="preserve"> </w:t>
            </w:r>
            <w:proofErr w:type="spellStart"/>
            <w:r>
              <w:t>Model</w:t>
            </w:r>
            <w:proofErr w:type="spellEnd"/>
            <w:r>
              <w:t xml:space="preserve"> </w:t>
            </w:r>
            <w:proofErr w:type="spellStart"/>
            <w:r>
              <w:t>Helgoland</w:t>
            </w:r>
            <w:proofErr w:type="spellEnd"/>
            <w:r>
              <w:t xml:space="preserve"> 850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783 000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524 156.67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Фонтан</w:t>
            </w:r>
            <w:r>
              <w:t xml:space="preserve"> </w:t>
            </w:r>
            <w:r>
              <w:t>большой</w:t>
            </w:r>
            <w:r>
              <w:t xml:space="preserve"> (2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1 461 016.95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704 726.04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Фонтан</w:t>
            </w:r>
            <w:r>
              <w:t xml:space="preserve"> </w:t>
            </w:r>
            <w:r>
              <w:t>малый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651 694.92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314 347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Фотоаппарат</w:t>
            </w:r>
            <w:r>
              <w:t xml:space="preserve"> </w:t>
            </w:r>
            <w:proofErr w:type="spellStart"/>
            <w:r>
              <w:t>Canon</w:t>
            </w:r>
            <w:proofErr w:type="spellEnd"/>
            <w:r>
              <w:t xml:space="preserve"> (</w:t>
            </w:r>
            <w:r>
              <w:t>Океанариум</w:t>
            </w:r>
            <w:r>
              <w:t xml:space="preserve">, </w:t>
            </w:r>
            <w:r>
              <w:t>лаборатория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46 020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17 412.92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Центробежный</w:t>
            </w:r>
            <w:r>
              <w:t xml:space="preserve"> </w:t>
            </w:r>
            <w:r>
              <w:t>насосный</w:t>
            </w:r>
            <w:r>
              <w:t xml:space="preserve"> </w:t>
            </w:r>
            <w:r>
              <w:t>агрегат</w:t>
            </w:r>
            <w:r>
              <w:t xml:space="preserve"> </w:t>
            </w:r>
            <w:proofErr w:type="spellStart"/>
            <w:r>
              <w:t>Flygt</w:t>
            </w:r>
            <w:proofErr w:type="spellEnd"/>
            <w:r>
              <w:t xml:space="preserve"> NT 3127.181 HT (</w:t>
            </w:r>
            <w:proofErr w:type="gramStart"/>
            <w:r>
              <w:t>Ок</w:t>
            </w:r>
            <w:r>
              <w:t>.,</w:t>
            </w:r>
            <w:proofErr w:type="gramEnd"/>
            <w:r>
              <w:t xml:space="preserve"> </w:t>
            </w:r>
            <w:proofErr w:type="spellStart"/>
            <w:r>
              <w:t>техн</w:t>
            </w:r>
            <w:r>
              <w:t>.</w:t>
            </w:r>
            <w:r>
              <w:t>сл</w:t>
            </w:r>
            <w:proofErr w:type="spellEnd"/>
            <w:r>
              <w:t xml:space="preserve">. </w:t>
            </w:r>
            <w:r>
              <w:t>СЖО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44 840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16 966.46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Центробежный</w:t>
            </w:r>
            <w:r>
              <w:t xml:space="preserve"> </w:t>
            </w:r>
            <w:r>
              <w:t>погружной</w:t>
            </w:r>
            <w:r>
              <w:t xml:space="preserve"> </w:t>
            </w:r>
            <w:r>
              <w:t>насос</w:t>
            </w:r>
            <w:r>
              <w:t xml:space="preserve"> FLIGT NX 3153 181 LT 53-412 (2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1 100 338.98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468 996.84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Центробежный</w:t>
            </w:r>
            <w:r>
              <w:t xml:space="preserve"> </w:t>
            </w:r>
            <w:r>
              <w:t>погружной</w:t>
            </w:r>
            <w:r>
              <w:t xml:space="preserve"> </w:t>
            </w:r>
            <w:r>
              <w:t>насос</w:t>
            </w:r>
            <w:r>
              <w:t xml:space="preserve"> FLIGT NX 3153 181 LT 53-624 (2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1 166 949.15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478 258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Центробежный</w:t>
            </w:r>
            <w:r>
              <w:t xml:space="preserve"> </w:t>
            </w:r>
            <w:r>
              <w:t>погружной</w:t>
            </w:r>
            <w:r>
              <w:t xml:space="preserve"> </w:t>
            </w:r>
            <w:r>
              <w:t>насос</w:t>
            </w:r>
            <w:r>
              <w:t xml:space="preserve"> FLIGT NX 3153 181 LT (2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734 925.64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734 925.64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Центробежный</w:t>
            </w:r>
            <w:r>
              <w:t xml:space="preserve"> </w:t>
            </w:r>
            <w:r>
              <w:t>погружной</w:t>
            </w:r>
            <w:r>
              <w:t xml:space="preserve"> </w:t>
            </w:r>
            <w:r>
              <w:t>насос</w:t>
            </w:r>
            <w:r>
              <w:t xml:space="preserve"> FLIGT NX 3153 181 LT (2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774 451.19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774 451.19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Черепаха</w:t>
            </w:r>
            <w:r>
              <w:t xml:space="preserve"> </w:t>
            </w:r>
            <w:r>
              <w:t>морская</w:t>
            </w:r>
            <w:r>
              <w:t xml:space="preserve"> </w:t>
            </w:r>
            <w:r>
              <w:t>оливковая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660 800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21 974.4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Шкаф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proofErr w:type="spellStart"/>
            <w:r>
              <w:t>Contro</w:t>
            </w:r>
            <w:proofErr w:type="spellEnd"/>
            <w:r>
              <w:t xml:space="preserve"> LCD 110s.3.4-6A </w:t>
            </w:r>
            <w:r>
              <w:t>для</w:t>
            </w:r>
            <w:r>
              <w:t xml:space="preserve"> </w:t>
            </w:r>
            <w:r>
              <w:t>дренажных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proofErr w:type="spellStart"/>
            <w:r>
              <w:t>канализауционных</w:t>
            </w:r>
            <w:proofErr w:type="spellEnd"/>
            <w:r>
              <w:t xml:space="preserve"> </w:t>
            </w:r>
            <w:r>
              <w:t>насосов</w:t>
            </w:r>
            <w:r>
              <w:t xml:space="preserve"> (</w:t>
            </w:r>
            <w:r>
              <w:t>канализация</w:t>
            </w:r>
            <w:r>
              <w:t xml:space="preserve"> </w:t>
            </w:r>
            <w:r>
              <w:t>здания</w:t>
            </w:r>
            <w:r>
              <w:t xml:space="preserve"> </w:t>
            </w:r>
            <w:r>
              <w:t>ТРК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56 803.03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21 493.08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Щит</w:t>
            </w:r>
            <w:r>
              <w:t xml:space="preserve"> </w:t>
            </w:r>
            <w:r>
              <w:t>электрический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16 265.92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16 265.92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E474E" w:rsidRDefault="005A53B7">
            <w:pPr>
              <w:rPr>
                <w:lang w:val="en-US"/>
              </w:rPr>
            </w:pPr>
            <w:r>
              <w:t>Эл</w:t>
            </w:r>
            <w:r w:rsidRPr="00BE474E">
              <w:rPr>
                <w:lang w:val="en-US"/>
              </w:rPr>
              <w:t xml:space="preserve">. </w:t>
            </w:r>
            <w:r>
              <w:t>водонагреватель</w:t>
            </w:r>
            <w:r w:rsidRPr="00BE474E">
              <w:rPr>
                <w:lang w:val="en-US"/>
              </w:rPr>
              <w:t xml:space="preserve"> 2,0 </w:t>
            </w:r>
            <w:r>
              <w:t>кВт</w:t>
            </w:r>
            <w:r w:rsidRPr="00BE474E">
              <w:rPr>
                <w:lang w:val="en-US"/>
              </w:rPr>
              <w:t xml:space="preserve"> DE 305 Series Combo </w:t>
            </w:r>
            <w:proofErr w:type="spellStart"/>
            <w:r w:rsidRPr="00BE474E">
              <w:rPr>
                <w:lang w:val="en-US"/>
              </w:rPr>
              <w:t>Controler</w:t>
            </w:r>
            <w:proofErr w:type="spellEnd"/>
            <w:r w:rsidRPr="00BE474E">
              <w:rPr>
                <w:lang w:val="en-US"/>
              </w:rPr>
              <w:t xml:space="preserve"> 30A (2 </w:t>
            </w:r>
            <w:proofErr w:type="spellStart"/>
            <w:r>
              <w:t>шт</w:t>
            </w:r>
            <w:proofErr w:type="spellEnd"/>
            <w:r w:rsidRPr="00BE474E">
              <w:rPr>
                <w:lang w:val="en-US"/>
              </w:rP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147 949.15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147 949.15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Эл</w:t>
            </w:r>
            <w:r>
              <w:t xml:space="preserve">. </w:t>
            </w:r>
            <w:r>
              <w:t>водонагре</w:t>
            </w:r>
            <w:r>
              <w:t>ватель</w:t>
            </w:r>
            <w:r>
              <w:t xml:space="preserve"> 2,0 </w:t>
            </w:r>
            <w:r>
              <w:t>кВт</w:t>
            </w:r>
            <w:r>
              <w:t xml:space="preserve"> 4502000000 (4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177 470.66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177 470.66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Эл</w:t>
            </w:r>
            <w:r>
              <w:t xml:space="preserve">. </w:t>
            </w:r>
            <w:r>
              <w:t>водонагреватель</w:t>
            </w:r>
            <w:r>
              <w:t xml:space="preserve"> 4,0 </w:t>
            </w:r>
            <w:r>
              <w:t>кВт</w:t>
            </w:r>
            <w:r>
              <w:t xml:space="preserve"> DE 305 (2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165 840.68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165 840.68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Электродвигатель</w:t>
            </w:r>
            <w:r>
              <w:t xml:space="preserve"> </w:t>
            </w:r>
            <w:r>
              <w:t>Ь</w:t>
            </w:r>
            <w:r>
              <w:t>22.3.4 3</w:t>
            </w:r>
            <w:r>
              <w:t>х</w:t>
            </w:r>
            <w:r>
              <w:t>400V MULTILIFT M/MD (</w:t>
            </w:r>
            <w:r>
              <w:t>канализация</w:t>
            </w:r>
            <w:r>
              <w:t xml:space="preserve"> </w:t>
            </w:r>
            <w:r>
              <w:t>ТРК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ОК</w:t>
            </w:r>
            <w:r>
              <w:t xml:space="preserve"> </w:t>
            </w:r>
            <w:r>
              <w:t>малая</w:t>
            </w:r>
            <w:r>
              <w:t xml:space="preserve"> </w:t>
            </w:r>
            <w:r>
              <w:t>канал</w:t>
            </w:r>
            <w:r>
              <w:t xml:space="preserve">. </w:t>
            </w:r>
            <w:r>
              <w:t>станция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128 562.25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Center</w:t>
            </w:r>
            <w:proofErr w:type="spellEnd"/>
            <w:r>
              <w:t xml:space="preserve"> M118i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84 447.58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84 447.58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Автоклав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245 667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245 667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Воздушно</w:t>
            </w:r>
            <w:r>
              <w:t>-</w:t>
            </w:r>
            <w:r>
              <w:t>тепловая</w:t>
            </w:r>
            <w:r>
              <w:t xml:space="preserve"> </w:t>
            </w:r>
            <w:r>
              <w:t>завеса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карантинной</w:t>
            </w:r>
            <w:r>
              <w:t xml:space="preserve"> </w:t>
            </w:r>
            <w:r>
              <w:t>зоны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142 633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142 633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Гидробионты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304 813.2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304 813.2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Дизель</w:t>
            </w:r>
            <w:r>
              <w:t>-</w:t>
            </w:r>
            <w:r>
              <w:t>генератор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4 739 622.48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4 739 622.48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Дополнительная</w:t>
            </w:r>
            <w:r>
              <w:t xml:space="preserve"> </w:t>
            </w:r>
            <w:r>
              <w:t>система</w:t>
            </w:r>
            <w:r>
              <w:t xml:space="preserve"> </w:t>
            </w:r>
            <w:r>
              <w:t>жизнеобеспечения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танка</w:t>
            </w:r>
            <w:r>
              <w:t xml:space="preserve"> </w:t>
            </w:r>
            <w:r>
              <w:t>№</w:t>
            </w:r>
            <w:r>
              <w:t>22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74 067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74 067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lastRenderedPageBreak/>
              <w:t>Дополнител</w:t>
            </w:r>
            <w:r>
              <w:t>ьная</w:t>
            </w:r>
            <w:r>
              <w:t xml:space="preserve"> </w:t>
            </w:r>
            <w:r>
              <w:t>система</w:t>
            </w:r>
            <w:r>
              <w:t xml:space="preserve"> </w:t>
            </w:r>
            <w:r>
              <w:t>жизнеобеспечения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карантинной</w:t>
            </w:r>
            <w:r>
              <w:t xml:space="preserve"> </w:t>
            </w:r>
            <w:r>
              <w:t>зоны</w:t>
            </w:r>
            <w:r>
              <w:t xml:space="preserve"> </w:t>
            </w:r>
            <w:r>
              <w:t>№</w:t>
            </w:r>
            <w: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93 574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93 574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Дополнительная</w:t>
            </w:r>
            <w:r>
              <w:t xml:space="preserve"> </w:t>
            </w:r>
            <w:r>
              <w:t>система</w:t>
            </w:r>
            <w:r>
              <w:t xml:space="preserve"> </w:t>
            </w:r>
            <w:r>
              <w:t>жизнеобеспечения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танка</w:t>
            </w:r>
            <w:r>
              <w:t xml:space="preserve"> </w:t>
            </w:r>
            <w:r>
              <w:t>№</w:t>
            </w:r>
            <w:r>
              <w:t>19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1 718 070.58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1 718 070.58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Дополнительная</w:t>
            </w:r>
            <w:r>
              <w:t xml:space="preserve"> </w:t>
            </w:r>
            <w:r>
              <w:t>система</w:t>
            </w:r>
            <w:r>
              <w:t xml:space="preserve"> </w:t>
            </w:r>
            <w:r>
              <w:t>жизнеобеспечения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танка</w:t>
            </w:r>
            <w:r>
              <w:t xml:space="preserve"> </w:t>
            </w:r>
            <w:r>
              <w:t>№</w:t>
            </w:r>
            <w:r>
              <w:t>26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158 332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158 332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Дополнительная</w:t>
            </w:r>
            <w:r>
              <w:t xml:space="preserve"> </w:t>
            </w:r>
            <w:r>
              <w:t>система</w:t>
            </w:r>
            <w:r>
              <w:t xml:space="preserve"> </w:t>
            </w:r>
            <w:r>
              <w:t>жизнеобеспеч</w:t>
            </w:r>
            <w:r>
              <w:t>ения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танка</w:t>
            </w:r>
            <w:r>
              <w:t xml:space="preserve"> </w:t>
            </w:r>
            <w:r>
              <w:t>№</w:t>
            </w:r>
            <w:r>
              <w:t>27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111 277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111 277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Дополнительная</w:t>
            </w:r>
            <w:r>
              <w:t xml:space="preserve"> </w:t>
            </w:r>
            <w:r>
              <w:t>система</w:t>
            </w:r>
            <w:r>
              <w:t xml:space="preserve"> </w:t>
            </w:r>
            <w:r>
              <w:t>жизнеобеспечения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танка</w:t>
            </w:r>
            <w:r>
              <w:t xml:space="preserve"> </w:t>
            </w:r>
            <w:r>
              <w:t>№</w:t>
            </w:r>
            <w:r>
              <w:t>28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37 210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37 210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Дополнительная</w:t>
            </w:r>
            <w:r>
              <w:t xml:space="preserve"> </w:t>
            </w:r>
            <w:r>
              <w:t>система</w:t>
            </w:r>
            <w:r>
              <w:t xml:space="preserve"> </w:t>
            </w:r>
            <w:r>
              <w:t>жизнеобеспечения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танка</w:t>
            </w:r>
            <w:r>
              <w:t xml:space="preserve"> </w:t>
            </w:r>
            <w:r>
              <w:t>№</w:t>
            </w:r>
            <w:r>
              <w:t>31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98 210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98 210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Дополнительная</w:t>
            </w:r>
            <w:r>
              <w:t xml:space="preserve"> </w:t>
            </w:r>
            <w:r>
              <w:t>система</w:t>
            </w:r>
            <w:r>
              <w:t xml:space="preserve"> </w:t>
            </w:r>
            <w:r>
              <w:t>жизнеобеспечения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танка</w:t>
            </w:r>
            <w:r>
              <w:t xml:space="preserve"> </w:t>
            </w:r>
            <w:r>
              <w:t>№</w:t>
            </w:r>
            <w:r>
              <w:t>33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3 470 168.26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3 470 168.26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К</w:t>
            </w:r>
            <w:r>
              <w:t>омплект</w:t>
            </w:r>
            <w:r>
              <w:t xml:space="preserve"> </w:t>
            </w:r>
            <w:r>
              <w:t>офисной</w:t>
            </w:r>
            <w:r>
              <w:t xml:space="preserve"> </w:t>
            </w:r>
            <w:r>
              <w:t>мебели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393 643.78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393 643.78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Комплект</w:t>
            </w:r>
            <w:r>
              <w:t xml:space="preserve"> </w:t>
            </w:r>
            <w:r>
              <w:t>светотехнического</w:t>
            </w:r>
            <w:r>
              <w:t xml:space="preserve"> </w:t>
            </w:r>
            <w:r>
              <w:t>оборудования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2 299 092.39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2 299 092.39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Комплект</w:t>
            </w:r>
            <w:r>
              <w:t xml:space="preserve"> </w:t>
            </w:r>
            <w:r>
              <w:t>светотехнического</w:t>
            </w:r>
            <w:r>
              <w:t xml:space="preserve"> </w:t>
            </w:r>
            <w:r>
              <w:t>оборудования</w:t>
            </w:r>
            <w:r>
              <w:t xml:space="preserve"> </w:t>
            </w:r>
            <w:proofErr w:type="spellStart"/>
            <w:r>
              <w:t>Insta</w:t>
            </w:r>
            <w:proofErr w:type="spell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4 874 161.87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4 874 161.87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Котельная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16 025 963.78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15 868 082.83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Лифт</w:t>
            </w:r>
            <w:r>
              <w:t xml:space="preserve"> </w:t>
            </w:r>
            <w:r>
              <w:t>№</w:t>
            </w:r>
            <w: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1 269 044.62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1 269 044.62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Лифт</w:t>
            </w:r>
            <w:r>
              <w:t xml:space="preserve"> </w:t>
            </w:r>
            <w:r>
              <w:t>№</w:t>
            </w:r>
            <w: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1 216 336.5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1 216 336.5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Лифт</w:t>
            </w:r>
            <w:r>
              <w:t xml:space="preserve"> </w:t>
            </w:r>
            <w:r>
              <w:t>№</w:t>
            </w:r>
            <w:r>
              <w:t>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2 079 934.62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2 079 934.62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Лифт</w:t>
            </w:r>
            <w:r>
              <w:t xml:space="preserve"> </w:t>
            </w:r>
            <w:r>
              <w:t>№</w:t>
            </w:r>
            <w:r>
              <w:t>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2 079 934.62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2 079 934.62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Лифт</w:t>
            </w:r>
            <w:r>
              <w:t xml:space="preserve"> </w:t>
            </w:r>
            <w:r>
              <w:t>№</w:t>
            </w:r>
            <w:r>
              <w:t>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1 098 757.7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1 098 757.7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Лифт</w:t>
            </w:r>
            <w:r>
              <w:t xml:space="preserve"> </w:t>
            </w:r>
            <w:r>
              <w:t>№</w:t>
            </w:r>
            <w:r>
              <w:t>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1 139 302.26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1 139 302.26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Лифт</w:t>
            </w:r>
            <w:r>
              <w:t xml:space="preserve"> </w:t>
            </w:r>
            <w:r>
              <w:t>№</w:t>
            </w:r>
            <w:r>
              <w:t>81105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2 240 466.25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2 240 466.25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Лифт</w:t>
            </w:r>
            <w:r>
              <w:t xml:space="preserve"> </w:t>
            </w:r>
            <w:r>
              <w:t>№</w:t>
            </w:r>
            <w:r>
              <w:t>81106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2 240 466.25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2 240 466.25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Лифт</w:t>
            </w:r>
            <w:r>
              <w:t xml:space="preserve"> </w:t>
            </w:r>
            <w:r>
              <w:t>№</w:t>
            </w:r>
            <w:r>
              <w:t>81107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2 240 466.25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2 240 466.25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Лифт</w:t>
            </w:r>
            <w:r>
              <w:t xml:space="preserve"> </w:t>
            </w:r>
            <w:r>
              <w:t>№</w:t>
            </w:r>
            <w:r>
              <w:t>81108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2 240 466.25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2 240 466.25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Пандус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просмотра</w:t>
            </w:r>
            <w:r>
              <w:t xml:space="preserve"> </w:t>
            </w:r>
            <w:r>
              <w:t>шоу</w:t>
            </w:r>
            <w:r>
              <w:t xml:space="preserve"> </w:t>
            </w:r>
            <w:r>
              <w:t>кормления</w:t>
            </w:r>
            <w:r>
              <w:t xml:space="preserve"> </w:t>
            </w:r>
            <w:r>
              <w:t>акул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465 282.37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465 282.37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Пассажирский</w:t>
            </w:r>
            <w:r>
              <w:t xml:space="preserve"> </w:t>
            </w:r>
            <w:r>
              <w:t>конвейер</w:t>
            </w:r>
            <w:r>
              <w:t xml:space="preserve"> </w:t>
            </w:r>
            <w:r>
              <w:t>ПК</w:t>
            </w:r>
            <w:r>
              <w:t xml:space="preserve">-120 (2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5 024 576.42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5 024 576.42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Поэтажный</w:t>
            </w:r>
            <w:r>
              <w:t xml:space="preserve"> </w:t>
            </w:r>
            <w:r>
              <w:t>эскалатор</w:t>
            </w:r>
            <w:r>
              <w:t xml:space="preserve"> </w:t>
            </w:r>
            <w:r>
              <w:t>ЭП</w:t>
            </w:r>
            <w:r>
              <w:t>30-51</w:t>
            </w:r>
            <w:r>
              <w:t>М</w:t>
            </w:r>
            <w:r>
              <w:t xml:space="preserve"> (2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6 084 181.15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6 084 181.15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Поэтажный</w:t>
            </w:r>
            <w:r>
              <w:t xml:space="preserve"> </w:t>
            </w:r>
            <w:r>
              <w:t>эскалатор</w:t>
            </w:r>
            <w:r>
              <w:t xml:space="preserve"> </w:t>
            </w:r>
            <w:r>
              <w:t>ЭП</w:t>
            </w:r>
            <w:r>
              <w:t>30-91</w:t>
            </w:r>
            <w:r>
              <w:t>М</w:t>
            </w:r>
            <w:r>
              <w:t xml:space="preserve"> (2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5 537 287.71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5 537 287.71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Распределительная</w:t>
            </w:r>
            <w:r>
              <w:t xml:space="preserve"> </w:t>
            </w:r>
            <w:r>
              <w:t>трансформаторная</w:t>
            </w:r>
            <w:r>
              <w:t xml:space="preserve"> </w:t>
            </w:r>
            <w:r>
              <w:t>подстанция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5 411 853.81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5 411 853.81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СЖО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36 582 024.39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36 582 024.39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СЖО</w:t>
            </w:r>
            <w:r>
              <w:t xml:space="preserve"> </w:t>
            </w:r>
            <w:r>
              <w:t>теплообменник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200 918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200 918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Система</w:t>
            </w:r>
            <w:r>
              <w:t xml:space="preserve"> </w:t>
            </w:r>
            <w:r>
              <w:t>диспетчеризации</w:t>
            </w:r>
            <w:r>
              <w:t xml:space="preserve"> </w:t>
            </w:r>
            <w:r>
              <w:t>вентиляции</w:t>
            </w:r>
            <w:r>
              <w:t xml:space="preserve">, </w:t>
            </w:r>
            <w:r>
              <w:t>холодоснабжения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канализации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680 020.27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680 020.27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Система</w:t>
            </w:r>
            <w:r>
              <w:t xml:space="preserve"> </w:t>
            </w:r>
            <w:r>
              <w:t>дистанционного</w:t>
            </w:r>
            <w:r>
              <w:t xml:space="preserve"> </w:t>
            </w:r>
            <w:r>
              <w:t>управления</w:t>
            </w:r>
            <w:r>
              <w:t xml:space="preserve"> 6 </w:t>
            </w:r>
            <w:r>
              <w:t>эскалаторов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160 325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160 325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Система</w:t>
            </w:r>
            <w:r>
              <w:t xml:space="preserve"> </w:t>
            </w:r>
            <w:r>
              <w:t>подсчета</w:t>
            </w:r>
            <w:r>
              <w:t xml:space="preserve"> </w:t>
            </w:r>
            <w:r>
              <w:t>посетителей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1 002 610.21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1 002 610.21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Системы</w:t>
            </w:r>
            <w:r>
              <w:t xml:space="preserve"> </w:t>
            </w:r>
            <w:r>
              <w:t>жизнеобеспечения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танков</w:t>
            </w:r>
            <w:r>
              <w:t xml:space="preserve"> 21, 22, 23, 30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817 965.23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817 965.23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Системы</w:t>
            </w:r>
            <w:r>
              <w:t xml:space="preserve"> </w:t>
            </w:r>
            <w:r>
              <w:t>жизнеобеспечения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танка</w:t>
            </w:r>
            <w:r>
              <w:t xml:space="preserve"> 33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2 474 773.39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2 474 773.39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Системы</w:t>
            </w:r>
            <w:r>
              <w:t xml:space="preserve"> </w:t>
            </w:r>
            <w:proofErr w:type="spellStart"/>
            <w:r>
              <w:t>тематирования</w:t>
            </w:r>
            <w:proofErr w:type="spellEnd"/>
            <w:r>
              <w:t xml:space="preserve"> </w:t>
            </w:r>
            <w:r>
              <w:t>для</w:t>
            </w:r>
            <w:r>
              <w:t xml:space="preserve"> </w:t>
            </w:r>
            <w:r>
              <w:t>танка</w:t>
            </w:r>
            <w:r>
              <w:t xml:space="preserve"> 33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924 883.4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924 883.4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Цветной</w:t>
            </w:r>
            <w:r>
              <w:t xml:space="preserve"> </w:t>
            </w:r>
            <w:r>
              <w:t>лазерный</w:t>
            </w:r>
            <w:r>
              <w:t xml:space="preserve"> </w:t>
            </w:r>
            <w:r>
              <w:t>принтер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26 828.42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26 828.42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Функциональная</w:t>
            </w:r>
            <w:r>
              <w:t xml:space="preserve"> </w:t>
            </w:r>
            <w:r>
              <w:t>рама</w:t>
            </w:r>
            <w:r>
              <w:t xml:space="preserve"> (</w:t>
            </w:r>
            <w:r>
              <w:t>спортзал</w:t>
            </w:r>
            <w:r>
              <w:t xml:space="preserve"> </w:t>
            </w:r>
            <w:r>
              <w:t>МДЦ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47 148.35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6 234.56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Тренажер</w:t>
            </w:r>
            <w:r>
              <w:t xml:space="preserve"> </w:t>
            </w:r>
            <w:r>
              <w:t>гребной</w:t>
            </w:r>
            <w:r>
              <w:t xml:space="preserve"> </w:t>
            </w:r>
            <w:proofErr w:type="spellStart"/>
            <w:r>
              <w:t>ScrillRow</w:t>
            </w:r>
            <w:proofErr w:type="spellEnd"/>
            <w:r>
              <w:t xml:space="preserve"> (</w:t>
            </w:r>
            <w:r>
              <w:t>спортзал</w:t>
            </w:r>
            <w:r>
              <w:t xml:space="preserve"> </w:t>
            </w:r>
            <w:r>
              <w:t>МДЦ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180 583.51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38 241.18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Фильтр</w:t>
            </w:r>
            <w:r>
              <w:t xml:space="preserve"> INFINITY </w:t>
            </w:r>
            <w:r>
              <w:t>серии</w:t>
            </w:r>
            <w:r>
              <w:t xml:space="preserve"> VIRGO </w:t>
            </w:r>
            <w:r>
              <w:t>с</w:t>
            </w:r>
            <w:r>
              <w:t xml:space="preserve"> </w:t>
            </w:r>
            <w:r>
              <w:t>боковым</w:t>
            </w:r>
            <w:r>
              <w:t xml:space="preserve"> </w:t>
            </w:r>
            <w:r>
              <w:t>вентилем</w:t>
            </w:r>
            <w:r>
              <w:t xml:space="preserve"> D-765 </w:t>
            </w:r>
            <w:r>
              <w:t>мм</w:t>
            </w:r>
            <w:r>
              <w:t xml:space="preserve"> (2 </w:t>
            </w:r>
            <w:r>
              <w:t>шт</w:t>
            </w:r>
            <w:r>
              <w:t>.) (</w:t>
            </w:r>
            <w:r>
              <w:t>МДЦ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179 654.24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150 203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Площадка</w:t>
            </w:r>
            <w:r>
              <w:t xml:space="preserve"> (</w:t>
            </w:r>
            <w:r>
              <w:t>парковка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фабрики</w:t>
            </w:r>
            <w:r>
              <w:t>) (</w:t>
            </w:r>
            <w:r>
              <w:t>МДЦ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5 790 175.31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3 270 184.17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Тумба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стойкой</w:t>
            </w:r>
            <w:r>
              <w:t xml:space="preserve"> (</w:t>
            </w:r>
            <w:r>
              <w:t>МДЦ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51 970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20 447.28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Стойка</w:t>
            </w:r>
            <w:r>
              <w:t xml:space="preserve"> </w:t>
            </w:r>
            <w:proofErr w:type="spellStart"/>
            <w:r>
              <w:t>рецепше</w:t>
            </w:r>
            <w:r>
              <w:t>н</w:t>
            </w:r>
            <w:proofErr w:type="spellEnd"/>
            <w:r>
              <w:t xml:space="preserve"> </w:t>
            </w:r>
            <w:r>
              <w:t>Г</w:t>
            </w:r>
            <w:r>
              <w:t>-</w:t>
            </w:r>
            <w:r>
              <w:t>образная</w:t>
            </w:r>
            <w:r>
              <w:t xml:space="preserve"> 3200*1200*1200 (</w:t>
            </w:r>
            <w:r>
              <w:t>входная</w:t>
            </w:r>
            <w:r>
              <w:t xml:space="preserve"> </w:t>
            </w:r>
            <w:r>
              <w:t>зона</w:t>
            </w:r>
            <w:r>
              <w:t xml:space="preserve"> </w:t>
            </w:r>
            <w:r>
              <w:t>СРК</w:t>
            </w:r>
            <w:r>
              <w:t>) (</w:t>
            </w:r>
            <w:r>
              <w:t>МДЦ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268 110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105 485.96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Стойка</w:t>
            </w:r>
            <w:r>
              <w:t xml:space="preserve"> </w:t>
            </w:r>
            <w:proofErr w:type="spellStart"/>
            <w:r>
              <w:t>ресепшен</w:t>
            </w:r>
            <w:proofErr w:type="spellEnd"/>
            <w:r>
              <w:t xml:space="preserve"> </w:t>
            </w:r>
            <w:r>
              <w:t>гостиницы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550 680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379 156.68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Сплит</w:t>
            </w:r>
            <w:r>
              <w:t>-</w:t>
            </w:r>
            <w:r>
              <w:t>система</w:t>
            </w:r>
            <w:r>
              <w:t xml:space="preserve"> </w:t>
            </w:r>
            <w:proofErr w:type="spellStart"/>
            <w:r>
              <w:t>Mitsubishi</w:t>
            </w:r>
            <w:proofErr w:type="spellEnd"/>
            <w:r>
              <w:t xml:space="preserve"> (</w:t>
            </w:r>
            <w:r>
              <w:t>МДЦ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75 771.19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75 771.19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Сплит</w:t>
            </w:r>
            <w:r>
              <w:t>-</w:t>
            </w:r>
            <w:r>
              <w:t>система</w:t>
            </w:r>
            <w:r>
              <w:t xml:space="preserve"> </w:t>
            </w:r>
            <w:proofErr w:type="spellStart"/>
            <w:r>
              <w:t>Kentatsu</w:t>
            </w:r>
            <w:proofErr w:type="spellEnd"/>
            <w:r>
              <w:t xml:space="preserve"> (</w:t>
            </w:r>
            <w:r>
              <w:t>МДЦ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43 006.78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43 006.78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Система</w:t>
            </w:r>
            <w:r>
              <w:t xml:space="preserve"> </w:t>
            </w:r>
            <w:r>
              <w:t>контроля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досту</w:t>
            </w:r>
            <w:r>
              <w:t>пом</w:t>
            </w:r>
            <w:r>
              <w:t xml:space="preserve"> </w:t>
            </w:r>
            <w:r>
              <w:t>парковки</w:t>
            </w:r>
            <w:r>
              <w:t xml:space="preserve"> </w:t>
            </w:r>
            <w:r>
              <w:t>со</w:t>
            </w:r>
            <w:r>
              <w:t xml:space="preserve"> </w:t>
            </w:r>
            <w:r>
              <w:t>шлагбаумом</w:t>
            </w:r>
            <w:r>
              <w:t xml:space="preserve"> (</w:t>
            </w:r>
            <w:r>
              <w:t>МДЦ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551 992.89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217 177.48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lastRenderedPageBreak/>
              <w:t>Система</w:t>
            </w:r>
            <w:r>
              <w:t xml:space="preserve"> </w:t>
            </w:r>
            <w:r>
              <w:t>контроля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доступом</w:t>
            </w:r>
            <w:r>
              <w:t xml:space="preserve"> </w:t>
            </w:r>
            <w:r>
              <w:t>гостиницы</w:t>
            </w:r>
            <w:r>
              <w:t xml:space="preserve"> (</w:t>
            </w:r>
            <w:r>
              <w:t>МДЦ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118 984.7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50 393.52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Система</w:t>
            </w:r>
            <w:r>
              <w:t xml:space="preserve"> </w:t>
            </w:r>
            <w:r>
              <w:t>контроля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доступом</w:t>
            </w:r>
            <w:r>
              <w:t xml:space="preserve"> </w:t>
            </w:r>
            <w:r>
              <w:t>СРК</w:t>
            </w:r>
            <w:r>
              <w:t xml:space="preserve"> (</w:t>
            </w:r>
            <w:r>
              <w:t>МДЦ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1 453 758.85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1 283 568.45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Система</w:t>
            </w:r>
            <w:r>
              <w:t xml:space="preserve"> </w:t>
            </w:r>
            <w:r>
              <w:t>видеонаблюдения</w:t>
            </w:r>
            <w:r>
              <w:t xml:space="preserve"> </w:t>
            </w:r>
            <w:r>
              <w:t>МДЦ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92 745.76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82 102.72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Система</w:t>
            </w:r>
            <w:r>
              <w:t xml:space="preserve"> </w:t>
            </w:r>
            <w:r>
              <w:t>видеонаблюдения</w:t>
            </w:r>
            <w:r>
              <w:t xml:space="preserve"> </w:t>
            </w:r>
            <w:r>
              <w:t>автомобильной</w:t>
            </w:r>
            <w:r>
              <w:t xml:space="preserve"> </w:t>
            </w:r>
            <w:r>
              <w:t>парковки</w:t>
            </w:r>
            <w:r>
              <w:t xml:space="preserve"> (</w:t>
            </w:r>
            <w:r>
              <w:t>МДЦ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288 996.94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113 703.64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Сервер</w:t>
            </w:r>
            <w:r>
              <w:t xml:space="preserve"> PCS200R (</w:t>
            </w:r>
            <w:r>
              <w:t>МДЦ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203 389.83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203 389.83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Противопожарная</w:t>
            </w:r>
            <w:r>
              <w:t xml:space="preserve"> </w:t>
            </w:r>
            <w:r>
              <w:t>дверь</w:t>
            </w:r>
            <w:r>
              <w:t xml:space="preserve"> (</w:t>
            </w:r>
            <w:r>
              <w:t>МДЦ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111 864.41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24 601.01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Печь</w:t>
            </w:r>
            <w:r>
              <w:t xml:space="preserve"> HARVIA (</w:t>
            </w:r>
            <w:r>
              <w:t>МДЦ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58 940.68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34 671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Парковка</w:t>
            </w:r>
            <w:r>
              <w:t xml:space="preserve"> </w:t>
            </w:r>
            <w:r>
              <w:t>участок</w:t>
            </w:r>
            <w:r>
              <w:t xml:space="preserve"> 14 (</w:t>
            </w:r>
            <w:r>
              <w:t>МДЦ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3 841 849.08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1 084 757.32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Оборудование</w:t>
            </w:r>
            <w:r>
              <w:t xml:space="preserve"> </w:t>
            </w:r>
            <w:r>
              <w:t>системы</w:t>
            </w:r>
            <w:r>
              <w:t xml:space="preserve"> </w:t>
            </w:r>
            <w:r>
              <w:t>контроля</w:t>
            </w:r>
            <w:r>
              <w:t xml:space="preserve"> </w:t>
            </w:r>
            <w:r>
              <w:t>доступа</w:t>
            </w:r>
            <w:r>
              <w:t xml:space="preserve"> </w:t>
            </w:r>
            <w:r>
              <w:t>автостоянки</w:t>
            </w:r>
            <w:r>
              <w:t xml:space="preserve"> (</w:t>
            </w:r>
            <w:r>
              <w:t>МДЦ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1 340 284.19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1 032 163.11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roofErr w:type="spellStart"/>
            <w:r>
              <w:t>Кардиотренажер</w:t>
            </w:r>
            <w:proofErr w:type="spellEnd"/>
            <w:r>
              <w:t xml:space="preserve"> </w:t>
            </w:r>
            <w:proofErr w:type="spellStart"/>
            <w:r>
              <w:t>Варио</w:t>
            </w:r>
            <w:proofErr w:type="spellEnd"/>
            <w:r>
              <w:t xml:space="preserve"> VARIO EXCITE 1000 (</w:t>
            </w:r>
            <w:r>
              <w:t>МДЦ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490 762.21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103 926.06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Информационная</w:t>
            </w:r>
            <w:r>
              <w:t xml:space="preserve"> </w:t>
            </w:r>
            <w:r>
              <w:t>конструкция</w:t>
            </w:r>
            <w:r>
              <w:t xml:space="preserve"> "</w:t>
            </w:r>
            <w:r>
              <w:t>МДЦ</w:t>
            </w:r>
            <w:r>
              <w:t xml:space="preserve"> </w:t>
            </w:r>
            <w:r>
              <w:t>Нептун</w:t>
            </w:r>
            <w:r>
              <w:t xml:space="preserve">" (2 </w:t>
            </w:r>
            <w:r>
              <w:t>шт</w:t>
            </w:r>
            <w:r>
              <w:t>.)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464 745.76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328 056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Витрина</w:t>
            </w:r>
            <w:r>
              <w:t xml:space="preserve"> (</w:t>
            </w:r>
            <w:r>
              <w:t>входная</w:t>
            </w:r>
            <w:r>
              <w:t xml:space="preserve"> </w:t>
            </w:r>
            <w:r>
              <w:t>зона</w:t>
            </w:r>
            <w:r>
              <w:t xml:space="preserve"> </w:t>
            </w:r>
            <w:r>
              <w:t>С</w:t>
            </w:r>
            <w:r>
              <w:t>РК</w:t>
            </w:r>
            <w:r>
              <w:t xml:space="preserve">) (2 </w:t>
            </w:r>
            <w:r>
              <w:t>шт</w:t>
            </w:r>
            <w:r>
              <w:t>.) (</w:t>
            </w:r>
            <w:r>
              <w:t>МДЦ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97 020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97 020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Беговая</w:t>
            </w:r>
            <w:r w:rsidRPr="00BE474E">
              <w:rPr>
                <w:lang w:val="en-US"/>
              </w:rPr>
              <w:t xml:space="preserve"> </w:t>
            </w:r>
            <w:r>
              <w:t>дорожка</w:t>
            </w:r>
            <w:r w:rsidRPr="00BE474E">
              <w:rPr>
                <w:lang w:val="en-US"/>
              </w:rPr>
              <w:t xml:space="preserve"> RUN EXCITE 600 CE LED (4 </w:t>
            </w:r>
            <w:proofErr w:type="spellStart"/>
            <w:r>
              <w:t>шт</w:t>
            </w:r>
            <w:proofErr w:type="spellEnd"/>
            <w:r w:rsidRPr="00BE474E">
              <w:rPr>
                <w:lang w:val="en-US"/>
              </w:rPr>
              <w:t xml:space="preserve">.) </w:t>
            </w:r>
            <w:r>
              <w:t>(</w:t>
            </w:r>
            <w:r>
              <w:t>МДЦ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1 766 741.58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1 766 741.58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Здание</w:t>
            </w:r>
            <w:r>
              <w:t xml:space="preserve"> 3-</w:t>
            </w:r>
            <w:r>
              <w:t>ей</w:t>
            </w:r>
            <w:r>
              <w:t xml:space="preserve"> </w:t>
            </w:r>
            <w:r>
              <w:t>очереди</w:t>
            </w:r>
            <w:r>
              <w:t xml:space="preserve"> </w:t>
            </w:r>
            <w:r>
              <w:t>МДЦ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373 498 158.57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200 199 098.87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E474E" w:rsidRDefault="005A53B7">
            <w:pPr>
              <w:rPr>
                <w:lang w:val="en-US"/>
              </w:rPr>
            </w:pPr>
            <w:r>
              <w:t>Сервер</w:t>
            </w:r>
            <w:r w:rsidRPr="00BE474E">
              <w:rPr>
                <w:lang w:val="en-US"/>
              </w:rPr>
              <w:t xml:space="preserve"> VIST </w:t>
            </w:r>
            <w:proofErr w:type="spellStart"/>
            <w:r w:rsidRPr="00BE474E">
              <w:rPr>
                <w:lang w:val="en-US"/>
              </w:rPr>
              <w:t>Netline</w:t>
            </w:r>
            <w:proofErr w:type="spellEnd"/>
            <w:r w:rsidRPr="00BE474E">
              <w:rPr>
                <w:lang w:val="en-US"/>
              </w:rPr>
              <w:t xml:space="preserve"> RG2 (Xeon E5 Rack)73853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855 190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57 012.66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Плита</w:t>
            </w:r>
            <w:r>
              <w:t xml:space="preserve"> </w:t>
            </w:r>
            <w:r>
              <w:t>эл</w:t>
            </w:r>
            <w:r>
              <w:t xml:space="preserve">. </w:t>
            </w:r>
            <w:r>
              <w:t>ЭПК</w:t>
            </w:r>
            <w:r>
              <w:t>-48</w:t>
            </w:r>
            <w:r>
              <w:t>ЖШ</w:t>
            </w:r>
            <w:r>
              <w:t>-</w:t>
            </w:r>
            <w:r>
              <w:t>К</w:t>
            </w:r>
            <w:r>
              <w:t>-2/1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77 866.67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2 359.6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Сетевое</w:t>
            </w:r>
            <w:r>
              <w:t xml:space="preserve"> </w:t>
            </w:r>
            <w:r>
              <w:t>хранилище</w:t>
            </w:r>
            <w:r>
              <w:t xml:space="preserve"> (</w:t>
            </w:r>
            <w:r>
              <w:t>сервер</w:t>
            </w:r>
            <w:r>
              <w:t>) QNAP TS-431X2-8G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58 987.5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1 966.25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Картофелечистка</w:t>
            </w:r>
            <w:r>
              <w:t xml:space="preserve"> IMAR PPF/18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88 149.17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1 335.59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Кондиционер</w:t>
            </w:r>
            <w:r>
              <w:t xml:space="preserve"> KSGB21HFAN1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46 899.16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710.59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Посудомоечная</w:t>
            </w:r>
            <w:r>
              <w:t xml:space="preserve"> </w:t>
            </w:r>
            <w:r>
              <w:t>машина</w:t>
            </w:r>
            <w:r>
              <w:t xml:space="preserve"> FAGOR IND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210 157.5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Земельный</w:t>
            </w:r>
            <w:r>
              <w:t xml:space="preserve"> </w:t>
            </w:r>
            <w:r>
              <w:t>участок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362 593.51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1 594 866 321.01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775 916 342.16</w:t>
            </w:r>
          </w:p>
        </w:tc>
      </w:tr>
    </w:tbl>
    <w:p w:rsidR="00000000" w:rsidRDefault="005A53B7">
      <w:pPr>
        <w:ind w:left="4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начисления</w:t>
      </w:r>
      <w:r>
        <w:t xml:space="preserve"> </w:t>
      </w:r>
      <w:r>
        <w:t>амортизационных</w:t>
      </w:r>
      <w:r>
        <w:t xml:space="preserve"> </w:t>
      </w:r>
      <w:r>
        <w:t>отчислений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proofErr w:type="gramStart"/>
      <w:r>
        <w:t>средств</w:t>
      </w:r>
      <w:r>
        <w:t>:</w:t>
      </w:r>
      <w:r>
        <w:br/>
      </w:r>
      <w:r>
        <w:rPr>
          <w:rStyle w:val="Subst"/>
        </w:rPr>
        <w:t>Распределение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амортизируемого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амортизационным</w:t>
      </w:r>
      <w:r>
        <w:rPr>
          <w:rStyle w:val="Subst"/>
        </w:rPr>
        <w:t xml:space="preserve"> </w:t>
      </w:r>
      <w:r>
        <w:rPr>
          <w:rStyle w:val="Subst"/>
        </w:rPr>
        <w:t>группам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</w:t>
      </w:r>
      <w:r>
        <w:rPr>
          <w:rStyle w:val="Subst"/>
        </w:rPr>
        <w:t>ания</w:t>
      </w:r>
      <w:r>
        <w:rPr>
          <w:rStyle w:val="Subst"/>
        </w:rPr>
        <w:t xml:space="preserve">, </w:t>
      </w:r>
      <w:r>
        <w:rPr>
          <w:rStyle w:val="Subst"/>
        </w:rPr>
        <w:t>определенного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техническими</w:t>
      </w:r>
      <w:r>
        <w:rPr>
          <w:rStyle w:val="Subst"/>
        </w:rPr>
        <w:t xml:space="preserve"> </w:t>
      </w:r>
      <w:r>
        <w:rPr>
          <w:rStyle w:val="Subst"/>
        </w:rPr>
        <w:t>условиями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рекомендациями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>-</w:t>
      </w:r>
      <w:r>
        <w:rPr>
          <w:rStyle w:val="Subst"/>
        </w:rPr>
        <w:t>изготовителей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классификации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определяемой</w:t>
      </w:r>
      <w:r>
        <w:rPr>
          <w:rStyle w:val="Subst"/>
        </w:rPr>
        <w:t xml:space="preserve"> </w:t>
      </w:r>
      <w:r>
        <w:rPr>
          <w:rStyle w:val="Subst"/>
        </w:rPr>
        <w:t>Правительством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.</w:t>
      </w:r>
    </w:p>
    <w:p w:rsidR="00000000" w:rsidRDefault="005A53B7">
      <w:pPr>
        <w:ind w:left="400"/>
      </w:pPr>
      <w:r>
        <w:t>Отчетная</w:t>
      </w:r>
      <w:r>
        <w:t xml:space="preserve"> </w:t>
      </w:r>
      <w:r>
        <w:t>дата</w:t>
      </w:r>
      <w:r>
        <w:t>:</w:t>
      </w:r>
      <w:r>
        <w:rPr>
          <w:rStyle w:val="Subst"/>
        </w:rPr>
        <w:t xml:space="preserve"> 30.09.2019</w:t>
      </w:r>
    </w:p>
    <w:p w:rsidR="00000000" w:rsidRDefault="005A53B7">
      <w:pPr>
        <w:ind w:left="200"/>
      </w:pPr>
      <w:r>
        <w:t>Результаты</w:t>
      </w:r>
      <w:r>
        <w:t xml:space="preserve"> </w:t>
      </w:r>
      <w:r>
        <w:t>последней</w:t>
      </w:r>
      <w:r>
        <w:t xml:space="preserve"> </w:t>
      </w:r>
      <w:r>
        <w:t>переоценки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долгосрочно</w:t>
      </w:r>
      <w:r>
        <w:t xml:space="preserve"> </w:t>
      </w:r>
      <w:r>
        <w:t>арендуемых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осуществленной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даты</w:t>
      </w:r>
      <w:r>
        <w:t xml:space="preserve"> </w:t>
      </w:r>
      <w:r>
        <w:t>проведения</w:t>
      </w:r>
      <w:r>
        <w:t xml:space="preserve"> </w:t>
      </w:r>
      <w:r>
        <w:t>переоценки</w:t>
      </w:r>
      <w:r>
        <w:t xml:space="preserve">,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остаточной</w:t>
      </w:r>
      <w:r>
        <w:t xml:space="preserve"> (</w:t>
      </w:r>
      <w:r>
        <w:t>за</w:t>
      </w:r>
      <w:r>
        <w:t xml:space="preserve"> </w:t>
      </w:r>
      <w:r>
        <w:t>вычетом</w:t>
      </w:r>
      <w:r>
        <w:t xml:space="preserve"> </w:t>
      </w:r>
      <w:r>
        <w:t>амортизации</w:t>
      </w:r>
      <w:r>
        <w:t xml:space="preserve">)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до</w:t>
      </w:r>
      <w:r>
        <w:t xml:space="preserve"> </w:t>
      </w:r>
      <w:r>
        <w:t>переоценки</w:t>
      </w:r>
      <w:r>
        <w:t xml:space="preserve"> </w:t>
      </w:r>
      <w:r>
        <w:t>и</w:t>
      </w:r>
      <w:r>
        <w:t xml:space="preserve">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остаточной</w:t>
      </w:r>
      <w:r>
        <w:t xml:space="preserve"> (</w:t>
      </w:r>
      <w:r>
        <w:t>за</w:t>
      </w:r>
      <w:r>
        <w:t xml:space="preserve"> </w:t>
      </w:r>
      <w:r>
        <w:t>вычетом</w:t>
      </w:r>
      <w:r>
        <w:t xml:space="preserve"> </w:t>
      </w:r>
      <w:r>
        <w:t>амортизации</w:t>
      </w:r>
      <w:r>
        <w:t xml:space="preserve">) </w:t>
      </w:r>
      <w:r>
        <w:t>восстановительной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этой</w:t>
      </w:r>
      <w:r>
        <w:t xml:space="preserve"> </w:t>
      </w:r>
      <w:r>
        <w:t>переоценки</w:t>
      </w:r>
      <w:r>
        <w:t xml:space="preserve">. </w:t>
      </w:r>
      <w:r>
        <w:t>Указанная</w:t>
      </w:r>
      <w:r>
        <w:t xml:space="preserve"> </w:t>
      </w:r>
      <w:r>
        <w:t>информация</w:t>
      </w:r>
      <w:r>
        <w:t xml:space="preserve"> </w:t>
      </w:r>
      <w:r>
        <w:t>приводится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. </w:t>
      </w:r>
      <w:r>
        <w:t>Указываются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начисления</w:t>
      </w:r>
      <w:r>
        <w:t xml:space="preserve"> </w:t>
      </w:r>
      <w:r>
        <w:t>амортизационных</w:t>
      </w:r>
      <w:r>
        <w:t xml:space="preserve"> </w:t>
      </w:r>
      <w:r>
        <w:t>отчислений</w:t>
      </w:r>
      <w:r>
        <w:t xml:space="preserve"> </w:t>
      </w:r>
      <w:r>
        <w:t>по</w:t>
      </w:r>
      <w:r>
        <w:t xml:space="preserve"> </w:t>
      </w:r>
      <w:r>
        <w:t>групп</w:t>
      </w:r>
      <w:r>
        <w:t>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>.</w:t>
      </w:r>
    </w:p>
    <w:p w:rsidR="00000000" w:rsidRDefault="005A53B7">
      <w:pPr>
        <w:ind w:left="200"/>
      </w:pPr>
      <w:r>
        <w:rPr>
          <w:rStyle w:val="Subst"/>
        </w:rPr>
        <w:t>Переоценка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указанный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проводилась</w:t>
      </w:r>
    </w:p>
    <w:p w:rsidR="00000000" w:rsidRDefault="005A53B7">
      <w:pPr>
        <w:ind w:left="200"/>
      </w:pPr>
      <w:r>
        <w:t>Указываются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стоимость</w:t>
      </w:r>
      <w:r>
        <w:t xml:space="preserve"> </w:t>
      </w:r>
      <w:r>
        <w:t>которых</w:t>
      </w:r>
      <w:r>
        <w:t xml:space="preserve"> </w:t>
      </w:r>
      <w:r>
        <w:t>составляет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</w:t>
      </w:r>
      <w:r>
        <w:t>нта</w:t>
      </w:r>
      <w:r>
        <w:t xml:space="preserve">,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 (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характера</w:t>
      </w:r>
      <w:r>
        <w:t xml:space="preserve"> </w:t>
      </w:r>
      <w:r>
        <w:t>обременения</w:t>
      </w:r>
      <w:r>
        <w:t xml:space="preserve">, </w:t>
      </w:r>
      <w:r>
        <w:t>даты</w:t>
      </w:r>
      <w:r>
        <w:t xml:space="preserve"> </w:t>
      </w:r>
      <w:r>
        <w:t>возникновения</w:t>
      </w:r>
      <w:r>
        <w:t xml:space="preserve"> </w:t>
      </w:r>
      <w:r>
        <w:t>обременения</w:t>
      </w:r>
      <w:r>
        <w:t xml:space="preserve">, </w:t>
      </w:r>
      <w:r>
        <w:t>срока</w:t>
      </w:r>
      <w:r>
        <w:t xml:space="preserve"> </w:t>
      </w:r>
      <w:r>
        <w:t>его</w:t>
      </w:r>
      <w:r>
        <w:t xml:space="preserve"> </w:t>
      </w:r>
      <w:r>
        <w:t>действия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условий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>):</w:t>
      </w:r>
      <w:r>
        <w:br/>
      </w:r>
      <w:r>
        <w:rPr>
          <w:rStyle w:val="Subst"/>
        </w:rPr>
        <w:t>Приоб</w:t>
      </w:r>
      <w:r>
        <w:rPr>
          <w:rStyle w:val="Subst"/>
        </w:rPr>
        <w:t>ретения</w:t>
      </w:r>
      <w:r>
        <w:rPr>
          <w:rStyle w:val="Subst"/>
        </w:rPr>
        <w:t xml:space="preserve">, </w:t>
      </w:r>
      <w:r>
        <w:rPr>
          <w:rStyle w:val="Subst"/>
        </w:rPr>
        <w:t>замены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выбытия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10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планируется</w:t>
      </w:r>
      <w:r>
        <w:rPr>
          <w:rStyle w:val="Subst"/>
        </w:rPr>
        <w:t xml:space="preserve">. </w:t>
      </w:r>
      <w:r>
        <w:rPr>
          <w:rStyle w:val="Subst"/>
        </w:rPr>
        <w:t>Обременения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5A53B7">
      <w:pPr>
        <w:pStyle w:val="1"/>
      </w:pPr>
      <w:r>
        <w:t xml:space="preserve">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5A53B7">
      <w:pPr>
        <w:pStyle w:val="2"/>
      </w:pPr>
      <w:r>
        <w:t xml:space="preserve">4.1. </w:t>
      </w:r>
      <w:r>
        <w:t>Результ</w:t>
      </w:r>
      <w:r>
        <w:t>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5A53B7">
      <w:pPr>
        <w:ind w:left="200"/>
      </w:pPr>
      <w:r>
        <w:rPr>
          <w:rStyle w:val="Subst"/>
        </w:rPr>
        <w:lastRenderedPageBreak/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</w:t>
      </w:r>
      <w:r>
        <w:rPr>
          <w:rStyle w:val="Subst"/>
        </w:rPr>
        <w:t>чается</w:t>
      </w:r>
    </w:p>
    <w:p w:rsidR="00000000" w:rsidRDefault="005A53B7">
      <w:pPr>
        <w:pStyle w:val="ThinDelim"/>
      </w:pPr>
    </w:p>
    <w:p w:rsidR="00000000" w:rsidRDefault="005A53B7">
      <w:pPr>
        <w:pStyle w:val="ThinDelim"/>
      </w:pPr>
    </w:p>
    <w:p w:rsidR="00000000" w:rsidRDefault="005A53B7">
      <w:pPr>
        <w:pStyle w:val="2"/>
      </w:pPr>
      <w:r>
        <w:t xml:space="preserve">4.2.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5A53B7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</w:t>
      </w:r>
      <w:r>
        <w:rPr>
          <w:rStyle w:val="Subst"/>
        </w:rPr>
        <w:t>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5A53B7">
      <w:pPr>
        <w:pStyle w:val="ThinDelim"/>
      </w:pPr>
    </w:p>
    <w:p w:rsidR="00000000" w:rsidRDefault="005A53B7">
      <w:pPr>
        <w:pStyle w:val="ThinDelim"/>
      </w:pPr>
    </w:p>
    <w:p w:rsidR="00000000" w:rsidRDefault="005A53B7">
      <w:pPr>
        <w:pStyle w:val="2"/>
      </w:pPr>
      <w:r>
        <w:t xml:space="preserve">4.3. </w:t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5A53B7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</w:t>
      </w:r>
      <w:r>
        <w:rPr>
          <w:rStyle w:val="Subst"/>
        </w:rPr>
        <w:t>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</w:t>
      </w:r>
      <w:r>
        <w:rPr>
          <w:rStyle w:val="Subst"/>
        </w:rPr>
        <w:t>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5A53B7">
      <w:pPr>
        <w:pStyle w:val="2"/>
      </w:pPr>
      <w:r>
        <w:t xml:space="preserve">4.4. </w:t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5A53B7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5A53B7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5A53B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12"/>
        <w:gridCol w:w="2260"/>
        <w:gridCol w:w="1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группы</w:t>
            </w:r>
            <w:r>
              <w:t xml:space="preserve"> </w:t>
            </w:r>
            <w:r>
              <w:t>объектов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Первоначальная</w:t>
            </w:r>
            <w:r>
              <w:t xml:space="preserve"> (</w:t>
            </w:r>
            <w:r>
              <w:t>восстановительная</w:t>
            </w:r>
            <w:r>
              <w:t xml:space="preserve">) </w:t>
            </w:r>
            <w:r>
              <w:t>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center"/>
            </w:pPr>
            <w:r>
              <w:t>Сумма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амортизации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roofErr w:type="spellStart"/>
            <w:r>
              <w:t>W</w:t>
            </w:r>
            <w:r>
              <w:t>eb</w:t>
            </w:r>
            <w:proofErr w:type="spellEnd"/>
            <w:r>
              <w:t>-</w:t>
            </w:r>
            <w:r>
              <w:t>сайт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142 680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142 680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roofErr w:type="spellStart"/>
            <w:r>
              <w:t>Web</w:t>
            </w:r>
            <w:proofErr w:type="spellEnd"/>
            <w:r>
              <w:t>-</w:t>
            </w:r>
            <w:r>
              <w:t>сайт</w:t>
            </w:r>
            <w:r>
              <w:t xml:space="preserve"> </w:t>
            </w:r>
            <w:r>
              <w:t>новый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131 355.93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131 355.93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roofErr w:type="spellStart"/>
            <w:r>
              <w:t>Web</w:t>
            </w:r>
            <w:proofErr w:type="spellEnd"/>
            <w:r>
              <w:t>-</w:t>
            </w:r>
            <w:r>
              <w:t>сайт</w:t>
            </w:r>
            <w:r>
              <w:t xml:space="preserve"> </w:t>
            </w:r>
            <w:r>
              <w:t>новый</w:t>
            </w:r>
            <w:r>
              <w:t xml:space="preserve"> (</w:t>
            </w:r>
            <w:r>
              <w:t>английская</w:t>
            </w:r>
            <w:r>
              <w:t xml:space="preserve"> </w:t>
            </w:r>
            <w:r>
              <w:t>версия</w:t>
            </w:r>
            <w:r>
              <w:t>)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24 000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24 000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roofErr w:type="spellStart"/>
            <w:r>
              <w:t>удио</w:t>
            </w:r>
            <w:proofErr w:type="spellEnd"/>
            <w:r>
              <w:t xml:space="preserve"> </w:t>
            </w:r>
            <w:r>
              <w:t>ролик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5 500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5 500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Аудио</w:t>
            </w:r>
            <w:r>
              <w:t xml:space="preserve"> </w:t>
            </w:r>
            <w:r>
              <w:t>ролик</w:t>
            </w:r>
            <w:r>
              <w:t xml:space="preserve"> </w:t>
            </w:r>
            <w:r>
              <w:t>ТРК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4 300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4 300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Видео</w:t>
            </w:r>
            <w:r>
              <w:t xml:space="preserve"> </w:t>
            </w:r>
            <w:r>
              <w:t>ролик</w:t>
            </w:r>
            <w:r>
              <w:t xml:space="preserve"> "</w:t>
            </w:r>
            <w:r>
              <w:t>День</w:t>
            </w:r>
            <w:r>
              <w:t xml:space="preserve"> </w:t>
            </w:r>
            <w:r>
              <w:t>рождения</w:t>
            </w:r>
            <w:r>
              <w:t xml:space="preserve"> </w:t>
            </w:r>
            <w:r>
              <w:t>Умки</w:t>
            </w:r>
            <w:r>
              <w:t>"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6 000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6 000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Видео</w:t>
            </w:r>
            <w:r>
              <w:t xml:space="preserve"> </w:t>
            </w:r>
            <w:r>
              <w:t>ролик</w:t>
            </w:r>
            <w:r>
              <w:t xml:space="preserve"> "</w:t>
            </w:r>
            <w:r>
              <w:t>Доставка</w:t>
            </w:r>
            <w:r>
              <w:t xml:space="preserve"> </w:t>
            </w:r>
            <w:r>
              <w:t>тюленей</w:t>
            </w:r>
            <w:r>
              <w:t xml:space="preserve"> 2"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10 000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Видео</w:t>
            </w:r>
            <w:r>
              <w:t xml:space="preserve"> </w:t>
            </w:r>
            <w:r>
              <w:t>ролик</w:t>
            </w:r>
            <w:r>
              <w:t xml:space="preserve"> "</w:t>
            </w:r>
            <w:r>
              <w:t>Доставка</w:t>
            </w:r>
            <w:r>
              <w:t xml:space="preserve"> </w:t>
            </w:r>
            <w:r>
              <w:t>тюленей</w:t>
            </w:r>
            <w:r>
              <w:t>"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8 000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8 000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Видео</w:t>
            </w:r>
            <w:r>
              <w:t xml:space="preserve"> </w:t>
            </w:r>
            <w:r>
              <w:t>ролик</w:t>
            </w:r>
            <w:r>
              <w:t xml:space="preserve"> "</w:t>
            </w:r>
            <w:r>
              <w:t>Тюлени</w:t>
            </w:r>
            <w:r>
              <w:t>"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15 000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15 000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Видеоролик</w:t>
            </w:r>
            <w:r>
              <w:t xml:space="preserve"> "</w:t>
            </w:r>
            <w:r>
              <w:t>Черепаха</w:t>
            </w:r>
            <w:r>
              <w:t xml:space="preserve"> </w:t>
            </w:r>
            <w:r>
              <w:t>Эльза</w:t>
            </w:r>
            <w:r>
              <w:t>"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120 690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15 959.04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Видеофильм</w:t>
            </w:r>
            <w:r>
              <w:t xml:space="preserve"> "</w:t>
            </w:r>
            <w:r>
              <w:t>Море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стеклом</w:t>
            </w:r>
            <w:r>
              <w:t>"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677 650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677 650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Видеофильм</w:t>
            </w:r>
            <w:r>
              <w:t xml:space="preserve"> "</w:t>
            </w:r>
            <w:r>
              <w:t>Санкт</w:t>
            </w:r>
            <w:r>
              <w:t>-</w:t>
            </w:r>
            <w:r>
              <w:t>Петербургский</w:t>
            </w:r>
            <w:r>
              <w:t xml:space="preserve"> </w:t>
            </w:r>
            <w:r>
              <w:t>Океанариум</w:t>
            </w:r>
            <w:r>
              <w:t>"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131 050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131 050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Киноархив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256 000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249 599.61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Музыкальное</w:t>
            </w:r>
            <w:r>
              <w:t xml:space="preserve"> </w:t>
            </w:r>
            <w:r>
              <w:t>произведение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трех</w:t>
            </w:r>
            <w:r>
              <w:t xml:space="preserve"> </w:t>
            </w:r>
            <w:r>
              <w:t>частях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Океанариума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62 298.85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32 281.95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Музыкальное</w:t>
            </w:r>
            <w:r>
              <w:t xml:space="preserve"> </w:t>
            </w:r>
            <w:r>
              <w:t>произведение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шоу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тюленями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91 954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53 196.5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Музыкальное</w:t>
            </w:r>
            <w:r>
              <w:t xml:space="preserve"> </w:t>
            </w:r>
            <w:r>
              <w:t>произведение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экспозиции</w:t>
            </w:r>
            <w:r>
              <w:t xml:space="preserve"> </w:t>
            </w:r>
            <w:r>
              <w:t>океанариума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229 885.06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132 955.42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Новый</w:t>
            </w:r>
            <w:r>
              <w:t xml:space="preserve"> </w:t>
            </w:r>
            <w:r>
              <w:t>вариант</w:t>
            </w:r>
            <w:r>
              <w:t xml:space="preserve"> </w:t>
            </w:r>
            <w:r>
              <w:t>фильма</w:t>
            </w:r>
            <w:r>
              <w:t xml:space="preserve"> "</w:t>
            </w:r>
            <w:r>
              <w:t>Мо</w:t>
            </w:r>
            <w:r>
              <w:t>ре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стеклом</w:t>
            </w:r>
            <w:r>
              <w:t>"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163 300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163 300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Произведение</w:t>
            </w:r>
            <w:r>
              <w:t>-</w:t>
            </w:r>
            <w:r>
              <w:t>видеоролик</w:t>
            </w:r>
            <w:r>
              <w:t xml:space="preserve"> "</w:t>
            </w:r>
            <w:r>
              <w:t>Океанариум</w:t>
            </w:r>
            <w:r>
              <w:t xml:space="preserve"> 2019"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145 092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Телевизионный</w:t>
            </w:r>
            <w:r>
              <w:t xml:space="preserve"> </w:t>
            </w:r>
            <w:r>
              <w:t>ролик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155 400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155 400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lastRenderedPageBreak/>
              <w:t>Товарный</w:t>
            </w:r>
            <w:r>
              <w:t xml:space="preserve"> </w:t>
            </w:r>
            <w:r>
              <w:t>знак</w:t>
            </w:r>
            <w:r>
              <w:t xml:space="preserve"> "</w:t>
            </w:r>
            <w:r>
              <w:t>Большая</w:t>
            </w:r>
            <w:r>
              <w:t xml:space="preserve"> </w:t>
            </w:r>
            <w:r>
              <w:t>Регата</w:t>
            </w:r>
            <w:r>
              <w:t>"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81 763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8 760.33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Товарный</w:t>
            </w:r>
            <w:r>
              <w:t xml:space="preserve"> </w:t>
            </w:r>
            <w:r>
              <w:t>знак</w:t>
            </w:r>
            <w:r>
              <w:t xml:space="preserve"> "</w:t>
            </w:r>
            <w:r>
              <w:t>Ватерлиния</w:t>
            </w:r>
            <w:r>
              <w:t>"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92 387.34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92 387.34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Товарный</w:t>
            </w:r>
            <w:r>
              <w:t xml:space="preserve"> </w:t>
            </w:r>
            <w:r>
              <w:t>знак</w:t>
            </w:r>
            <w:r>
              <w:t xml:space="preserve"> "</w:t>
            </w:r>
            <w:r>
              <w:t>Круг</w:t>
            </w:r>
            <w:r>
              <w:t>"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72 032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72 032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То</w:t>
            </w:r>
            <w:r>
              <w:t>варный</w:t>
            </w:r>
            <w:r>
              <w:t xml:space="preserve"> </w:t>
            </w:r>
            <w:r>
              <w:t>знак</w:t>
            </w:r>
            <w:r>
              <w:t xml:space="preserve"> "</w:t>
            </w:r>
            <w:r>
              <w:t>Морской</w:t>
            </w:r>
            <w:r>
              <w:t xml:space="preserve"> </w:t>
            </w:r>
            <w:r>
              <w:t>конек</w:t>
            </w:r>
            <w:r>
              <w:t>"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59 228.4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59 228.4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Товарный</w:t>
            </w:r>
            <w:r>
              <w:t xml:space="preserve"> </w:t>
            </w:r>
            <w:r>
              <w:t>знак</w:t>
            </w:r>
            <w:r>
              <w:t xml:space="preserve"> "</w:t>
            </w:r>
            <w:r>
              <w:t>Планета</w:t>
            </w:r>
            <w:r>
              <w:t xml:space="preserve"> </w:t>
            </w:r>
            <w:r>
              <w:t>Нептун</w:t>
            </w:r>
            <w:r>
              <w:t>"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21 500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21 500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Товарный</w:t>
            </w:r>
            <w:r>
              <w:t xml:space="preserve"> </w:t>
            </w:r>
            <w:r>
              <w:t>знак</w:t>
            </w:r>
            <w:r>
              <w:t xml:space="preserve"> "</w:t>
            </w:r>
            <w:r>
              <w:t>Рубин</w:t>
            </w:r>
            <w:r>
              <w:t>" (</w:t>
            </w:r>
            <w:r>
              <w:t>английское</w:t>
            </w:r>
            <w:r>
              <w:t xml:space="preserve"> </w:t>
            </w:r>
            <w:r>
              <w:t>наименование</w:t>
            </w:r>
            <w:r>
              <w:t>)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27 500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27 500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Сайт</w:t>
            </w:r>
            <w:r>
              <w:t xml:space="preserve"> "</w:t>
            </w:r>
            <w:proofErr w:type="spellStart"/>
            <w:r>
              <w:t>Боулин</w:t>
            </w:r>
            <w:proofErr w:type="spellEnd"/>
            <w:r>
              <w:t xml:space="preserve"> </w:t>
            </w:r>
            <w:r>
              <w:t>и</w:t>
            </w:r>
            <w:r>
              <w:t xml:space="preserve"> </w:t>
            </w:r>
            <w:r>
              <w:t>Бильярд</w:t>
            </w:r>
            <w:r>
              <w:t>"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40 000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1 333.34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Сайт</w:t>
            </w:r>
            <w:r>
              <w:t xml:space="preserve"> "</w:t>
            </w:r>
            <w:r>
              <w:t>Банкетные</w:t>
            </w:r>
            <w:r>
              <w:t xml:space="preserve"> </w:t>
            </w:r>
            <w:r>
              <w:t>залы</w:t>
            </w:r>
            <w:r>
              <w:t>"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76 000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2 533.34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Сайт</w:t>
            </w:r>
            <w:r>
              <w:t xml:space="preserve"> "</w:t>
            </w:r>
            <w:r>
              <w:t>Спортивный</w:t>
            </w:r>
            <w:r>
              <w:t xml:space="preserve"> </w:t>
            </w:r>
            <w:r>
              <w:t>ком</w:t>
            </w:r>
            <w:r>
              <w:t>плекс</w:t>
            </w:r>
            <w:r>
              <w:t>"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118 000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3 933.34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2 997 117.13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2 274 986.54</w:t>
            </w:r>
          </w:p>
        </w:tc>
      </w:tr>
    </w:tbl>
    <w:p w:rsidR="00000000" w:rsidRDefault="005A53B7">
      <w:pPr>
        <w:ind w:left="400"/>
      </w:pPr>
      <w:r>
        <w:t>Стандарты</w:t>
      </w:r>
      <w:r>
        <w:t xml:space="preserve"> (</w:t>
      </w:r>
      <w:r>
        <w:t>правила</w:t>
      </w:r>
      <w:r>
        <w:t xml:space="preserve">) </w:t>
      </w:r>
      <w:r>
        <w:t>бухгалтерского</w:t>
      </w:r>
      <w:r>
        <w:t xml:space="preserve"> </w:t>
      </w:r>
      <w:r>
        <w:t>учета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эмитент</w:t>
      </w:r>
      <w:r>
        <w:t xml:space="preserve"> </w:t>
      </w:r>
      <w:r>
        <w:t>представляет</w:t>
      </w:r>
      <w:r>
        <w:t xml:space="preserve"> </w:t>
      </w:r>
      <w:r>
        <w:t>информацию</w:t>
      </w:r>
      <w:r>
        <w:t xml:space="preserve"> </w:t>
      </w:r>
      <w:r>
        <w:t>о</w:t>
      </w:r>
      <w:r>
        <w:t xml:space="preserve"> </w:t>
      </w:r>
      <w:r>
        <w:t>своих</w:t>
      </w:r>
      <w:r>
        <w:t xml:space="preserve"> </w:t>
      </w:r>
      <w:r>
        <w:t>нематериальных</w:t>
      </w:r>
      <w:r>
        <w:t xml:space="preserve"> </w:t>
      </w:r>
      <w:proofErr w:type="gramStart"/>
      <w:r>
        <w:t>активах</w:t>
      </w:r>
      <w:r>
        <w:t>:</w:t>
      </w:r>
      <w:r>
        <w:br/>
      </w:r>
      <w:r>
        <w:rPr>
          <w:rStyle w:val="Subst"/>
        </w:rPr>
        <w:t>ПБУ</w:t>
      </w:r>
      <w:proofErr w:type="gramEnd"/>
      <w:r>
        <w:rPr>
          <w:rStyle w:val="Subst"/>
        </w:rPr>
        <w:t xml:space="preserve"> 14/2007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редакции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16.05.2016 </w:t>
      </w:r>
      <w:r>
        <w:rPr>
          <w:rStyle w:val="Subst"/>
        </w:rPr>
        <w:t>№</w:t>
      </w:r>
      <w:r>
        <w:rPr>
          <w:rStyle w:val="Subst"/>
        </w:rPr>
        <w:t>64</w:t>
      </w:r>
      <w:r>
        <w:rPr>
          <w:rStyle w:val="Subst"/>
        </w:rPr>
        <w:t>Н</w:t>
      </w:r>
      <w:r>
        <w:rPr>
          <w:rStyle w:val="Subst"/>
        </w:rPr>
        <w:t>.</w:t>
      </w:r>
    </w:p>
    <w:p w:rsidR="00000000" w:rsidRDefault="005A53B7">
      <w:pPr>
        <w:ind w:left="400"/>
      </w:pPr>
      <w:r>
        <w:t>Отчетная</w:t>
      </w:r>
      <w:r>
        <w:t xml:space="preserve"> </w:t>
      </w:r>
      <w:r>
        <w:t>дата</w:t>
      </w:r>
      <w:r>
        <w:t>:</w:t>
      </w:r>
      <w:r>
        <w:rPr>
          <w:rStyle w:val="Subst"/>
        </w:rPr>
        <w:t xml:space="preserve"> 30.09.2019</w:t>
      </w:r>
    </w:p>
    <w:p w:rsidR="00000000" w:rsidRDefault="005A53B7">
      <w:pPr>
        <w:pStyle w:val="2"/>
      </w:pPr>
      <w:r>
        <w:t xml:space="preserve">4.5.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5A53B7">
      <w:pPr>
        <w:ind w:left="200"/>
      </w:pP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собственных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научно</w:t>
      </w:r>
      <w:r>
        <w:rPr>
          <w:rStyle w:val="Subst"/>
        </w:rPr>
        <w:t>-</w:t>
      </w:r>
      <w:r>
        <w:rPr>
          <w:rStyle w:val="Subst"/>
        </w:rPr>
        <w:t>техническую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 xml:space="preserve">. </w:t>
      </w:r>
      <w:r>
        <w:rPr>
          <w:rStyle w:val="Subst"/>
        </w:rPr>
        <w:t>Пате</w:t>
      </w:r>
      <w:r>
        <w:rPr>
          <w:rStyle w:val="Subst"/>
        </w:rPr>
        <w:t>нтов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изобретения</w:t>
      </w:r>
      <w:r>
        <w:rPr>
          <w:rStyle w:val="Subst"/>
        </w:rPr>
        <w:t xml:space="preserve">, </w:t>
      </w:r>
      <w:r>
        <w:rPr>
          <w:rStyle w:val="Subst"/>
        </w:rPr>
        <w:t>полезные</w:t>
      </w:r>
      <w:r>
        <w:rPr>
          <w:rStyle w:val="Subst"/>
        </w:rPr>
        <w:t xml:space="preserve"> </w:t>
      </w:r>
      <w:r>
        <w:rPr>
          <w:rStyle w:val="Subst"/>
        </w:rPr>
        <w:t>модели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промышленные</w:t>
      </w:r>
      <w:r>
        <w:rPr>
          <w:rStyle w:val="Subst"/>
        </w:rPr>
        <w:t xml:space="preserve"> </w:t>
      </w:r>
      <w:r>
        <w:rPr>
          <w:rStyle w:val="Subst"/>
        </w:rPr>
        <w:t>образцы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получал</w:t>
      </w:r>
      <w:r>
        <w:rPr>
          <w:rStyle w:val="Subst"/>
        </w:rPr>
        <w:t>.</w:t>
      </w:r>
    </w:p>
    <w:p w:rsidR="00000000" w:rsidRDefault="005A53B7">
      <w:pPr>
        <w:pStyle w:val="2"/>
      </w:pPr>
      <w:r>
        <w:t xml:space="preserve">4.6. </w:t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5A53B7">
      <w:pPr>
        <w:ind w:left="200"/>
      </w:pPr>
    </w:p>
    <w:p w:rsidR="00000000" w:rsidRDefault="005A53B7">
      <w:pPr>
        <w:pStyle w:val="2"/>
      </w:pPr>
      <w:r>
        <w:t xml:space="preserve">4.6.1. </w:t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5A53B7">
      <w:pPr>
        <w:ind w:left="200"/>
      </w:pP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оказывают</w:t>
      </w:r>
      <w:r>
        <w:rPr>
          <w:rStyle w:val="Subst"/>
        </w:rPr>
        <w:t xml:space="preserve"> </w:t>
      </w:r>
      <w:r>
        <w:rPr>
          <w:rStyle w:val="Subst"/>
        </w:rPr>
        <w:t>вл</w:t>
      </w:r>
      <w:r>
        <w:rPr>
          <w:rStyle w:val="Subst"/>
        </w:rPr>
        <w:t>ияние</w:t>
      </w:r>
      <w:r>
        <w:rPr>
          <w:rStyle w:val="Subst"/>
        </w:rPr>
        <w:t xml:space="preserve"> </w:t>
      </w:r>
      <w:r>
        <w:rPr>
          <w:rStyle w:val="Subst"/>
        </w:rPr>
        <w:t>несколько</w:t>
      </w:r>
      <w:r>
        <w:rPr>
          <w:rStyle w:val="Subst"/>
        </w:rPr>
        <w:t xml:space="preserve"> </w:t>
      </w:r>
      <w:r>
        <w:rPr>
          <w:rStyle w:val="Subst"/>
        </w:rPr>
        <w:t>факторов</w:t>
      </w:r>
      <w:r>
        <w:rPr>
          <w:rStyle w:val="Subst"/>
        </w:rPr>
        <w:t xml:space="preserve">, </w:t>
      </w:r>
      <w:r>
        <w:rPr>
          <w:rStyle w:val="Subst"/>
        </w:rPr>
        <w:t>основными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общая</w:t>
      </w:r>
      <w:r>
        <w:rPr>
          <w:rStyle w:val="Subst"/>
        </w:rPr>
        <w:t xml:space="preserve"> </w:t>
      </w:r>
      <w:r>
        <w:rPr>
          <w:rStyle w:val="Subst"/>
        </w:rPr>
        <w:t>экономическая</w:t>
      </w:r>
      <w:r>
        <w:rPr>
          <w:rStyle w:val="Subst"/>
        </w:rPr>
        <w:t xml:space="preserve"> </w:t>
      </w:r>
      <w:r>
        <w:rPr>
          <w:rStyle w:val="Subst"/>
        </w:rPr>
        <w:t>ситуация</w:t>
      </w:r>
      <w:r>
        <w:rPr>
          <w:rStyle w:val="Subst"/>
        </w:rPr>
        <w:t xml:space="preserve">, </w:t>
      </w:r>
      <w:r>
        <w:rPr>
          <w:rStyle w:val="Subst"/>
        </w:rPr>
        <w:t>платежеспособность</w:t>
      </w:r>
      <w:r>
        <w:rPr>
          <w:rStyle w:val="Subst"/>
        </w:rPr>
        <w:t xml:space="preserve"> </w:t>
      </w:r>
      <w:r>
        <w:rPr>
          <w:rStyle w:val="Subst"/>
        </w:rPr>
        <w:t>населения</w:t>
      </w:r>
      <w:r>
        <w:rPr>
          <w:rStyle w:val="Subst"/>
        </w:rPr>
        <w:t xml:space="preserve">, </w:t>
      </w:r>
      <w:r>
        <w:rPr>
          <w:rStyle w:val="Subst"/>
        </w:rPr>
        <w:t>изменение</w:t>
      </w:r>
      <w:r>
        <w:rPr>
          <w:rStyle w:val="Subst"/>
        </w:rPr>
        <w:t xml:space="preserve"> </w:t>
      </w:r>
      <w:r>
        <w:rPr>
          <w:rStyle w:val="Subst"/>
        </w:rPr>
        <w:t>курса</w:t>
      </w:r>
      <w:r>
        <w:rPr>
          <w:rStyle w:val="Subst"/>
        </w:rPr>
        <w:t xml:space="preserve"> </w:t>
      </w:r>
      <w:r>
        <w:rPr>
          <w:rStyle w:val="Subst"/>
        </w:rPr>
        <w:t>иностранных</w:t>
      </w:r>
      <w:r>
        <w:rPr>
          <w:rStyle w:val="Subst"/>
        </w:rPr>
        <w:t xml:space="preserve"> </w:t>
      </w:r>
      <w:r>
        <w:rPr>
          <w:rStyle w:val="Subst"/>
        </w:rPr>
        <w:t>валют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спрос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арендопригодные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площади</w:t>
      </w:r>
      <w:r>
        <w:rPr>
          <w:rStyle w:val="Subst"/>
        </w:rPr>
        <w:t>.</w:t>
      </w:r>
    </w:p>
    <w:p w:rsidR="00000000" w:rsidRDefault="005A53B7">
      <w:pPr>
        <w:pStyle w:val="2"/>
      </w:pPr>
      <w:r>
        <w:t xml:space="preserve">4.6.2. </w:t>
      </w:r>
      <w:r>
        <w:t>Конкуренты</w:t>
      </w:r>
      <w:r>
        <w:t xml:space="preserve"> </w:t>
      </w:r>
      <w:r>
        <w:t>эмитента</w:t>
      </w:r>
    </w:p>
    <w:p w:rsidR="00000000" w:rsidRDefault="005A53B7">
      <w:pPr>
        <w:ind w:left="200"/>
      </w:pPr>
      <w:r>
        <w:rPr>
          <w:rStyle w:val="Subst"/>
        </w:rPr>
        <w:t>Основными</w:t>
      </w:r>
      <w:r>
        <w:rPr>
          <w:rStyle w:val="Subst"/>
        </w:rPr>
        <w:t xml:space="preserve"> </w:t>
      </w:r>
      <w:r>
        <w:rPr>
          <w:rStyle w:val="Subst"/>
        </w:rPr>
        <w:t>конкурентами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то</w:t>
      </w:r>
      <w:r>
        <w:rPr>
          <w:rStyle w:val="Subst"/>
        </w:rPr>
        <w:t>рговые</w:t>
      </w:r>
      <w:r>
        <w:rPr>
          <w:rStyle w:val="Subst"/>
        </w:rPr>
        <w:t xml:space="preserve"> </w:t>
      </w:r>
      <w:r>
        <w:rPr>
          <w:rStyle w:val="Subst"/>
        </w:rPr>
        <w:t>комплексы</w:t>
      </w:r>
      <w:r>
        <w:rPr>
          <w:rStyle w:val="Subst"/>
        </w:rPr>
        <w:t xml:space="preserve">, </w:t>
      </w:r>
      <w:r>
        <w:rPr>
          <w:rStyle w:val="Subst"/>
        </w:rPr>
        <w:t>расположенные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непосредственной</w:t>
      </w:r>
      <w:r>
        <w:rPr>
          <w:rStyle w:val="Subst"/>
        </w:rPr>
        <w:t xml:space="preserve"> </w:t>
      </w:r>
      <w:r>
        <w:rPr>
          <w:rStyle w:val="Subst"/>
        </w:rPr>
        <w:t>пешеходной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транспортной</w:t>
      </w:r>
      <w:r>
        <w:rPr>
          <w:rStyle w:val="Subst"/>
        </w:rPr>
        <w:t xml:space="preserve"> </w:t>
      </w:r>
      <w:r>
        <w:rPr>
          <w:rStyle w:val="Subst"/>
        </w:rPr>
        <w:t>доступности</w:t>
      </w:r>
      <w:r>
        <w:rPr>
          <w:rStyle w:val="Subst"/>
        </w:rPr>
        <w:t xml:space="preserve">: </w:t>
      </w:r>
      <w:r>
        <w:rPr>
          <w:rStyle w:val="Subst"/>
        </w:rPr>
        <w:t>ТК</w:t>
      </w:r>
      <w:r>
        <w:rPr>
          <w:rStyle w:val="Subst"/>
        </w:rPr>
        <w:t xml:space="preserve"> "</w:t>
      </w:r>
      <w:r>
        <w:rPr>
          <w:rStyle w:val="Subst"/>
        </w:rPr>
        <w:t>Владимирский</w:t>
      </w:r>
      <w:r>
        <w:rPr>
          <w:rStyle w:val="Subst"/>
        </w:rPr>
        <w:t xml:space="preserve"> </w:t>
      </w:r>
      <w:r>
        <w:rPr>
          <w:rStyle w:val="Subst"/>
        </w:rPr>
        <w:t>пассаж</w:t>
      </w:r>
      <w:r>
        <w:rPr>
          <w:rStyle w:val="Subst"/>
        </w:rPr>
        <w:t xml:space="preserve">", </w:t>
      </w:r>
      <w:r>
        <w:rPr>
          <w:rStyle w:val="Subst"/>
        </w:rPr>
        <w:t>БЦ</w:t>
      </w:r>
      <w:r>
        <w:rPr>
          <w:rStyle w:val="Subst"/>
        </w:rPr>
        <w:t xml:space="preserve"> "</w:t>
      </w:r>
      <w:r>
        <w:rPr>
          <w:rStyle w:val="Subst"/>
        </w:rPr>
        <w:t>Ренессанс</w:t>
      </w:r>
      <w:r>
        <w:rPr>
          <w:rStyle w:val="Subst"/>
        </w:rPr>
        <w:t xml:space="preserve"> </w:t>
      </w:r>
      <w:r>
        <w:rPr>
          <w:rStyle w:val="Subst"/>
        </w:rPr>
        <w:t>Плаза</w:t>
      </w:r>
      <w:r>
        <w:rPr>
          <w:rStyle w:val="Subst"/>
        </w:rPr>
        <w:t xml:space="preserve">", </w:t>
      </w:r>
      <w:r>
        <w:rPr>
          <w:rStyle w:val="Subst"/>
        </w:rPr>
        <w:t>ТРК</w:t>
      </w:r>
      <w:r>
        <w:rPr>
          <w:rStyle w:val="Subst"/>
        </w:rPr>
        <w:t xml:space="preserve"> "</w:t>
      </w:r>
      <w:proofErr w:type="spellStart"/>
      <w:r>
        <w:rPr>
          <w:rStyle w:val="Subst"/>
        </w:rPr>
        <w:t>Лиговъ</w:t>
      </w:r>
      <w:proofErr w:type="spellEnd"/>
      <w:r>
        <w:rPr>
          <w:rStyle w:val="Subst"/>
        </w:rPr>
        <w:t xml:space="preserve">", </w:t>
      </w:r>
      <w:r>
        <w:rPr>
          <w:rStyle w:val="Subst"/>
        </w:rPr>
        <w:t>ТРЦ</w:t>
      </w:r>
      <w:r>
        <w:rPr>
          <w:rStyle w:val="Subst"/>
        </w:rPr>
        <w:t xml:space="preserve"> "</w:t>
      </w:r>
      <w:r>
        <w:rPr>
          <w:rStyle w:val="Subst"/>
        </w:rPr>
        <w:t>Галерея</w:t>
      </w:r>
      <w:r>
        <w:rPr>
          <w:rStyle w:val="Subst"/>
        </w:rPr>
        <w:t xml:space="preserve">", </w:t>
      </w:r>
      <w:r>
        <w:rPr>
          <w:rStyle w:val="Subst"/>
        </w:rPr>
        <w:t>ТК</w:t>
      </w:r>
      <w:r>
        <w:rPr>
          <w:rStyle w:val="Subst"/>
        </w:rPr>
        <w:t xml:space="preserve"> "</w:t>
      </w:r>
      <w:r>
        <w:rPr>
          <w:rStyle w:val="Subst"/>
        </w:rPr>
        <w:t>Звенигородский</w:t>
      </w:r>
      <w:r>
        <w:rPr>
          <w:rStyle w:val="Subst"/>
        </w:rPr>
        <w:t>".</w:t>
      </w:r>
    </w:p>
    <w:p w:rsidR="00000000" w:rsidRDefault="005A53B7">
      <w:pPr>
        <w:pStyle w:val="1"/>
      </w:pPr>
      <w:r>
        <w:t xml:space="preserve">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5A53B7">
      <w:pPr>
        <w:pStyle w:val="2"/>
      </w:pPr>
      <w:r>
        <w:t xml:space="preserve">5.1.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5A53B7">
      <w:pPr>
        <w:ind w:left="200"/>
      </w:pPr>
      <w:r>
        <w:t>Полное</w:t>
      </w:r>
      <w:r>
        <w:t xml:space="preserve"> </w:t>
      </w:r>
      <w:r>
        <w:t>описание</w:t>
      </w:r>
      <w:r>
        <w:t xml:space="preserve"> </w:t>
      </w:r>
      <w:r>
        <w:t>структуры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</w:t>
      </w:r>
      <w:r>
        <w:t>тента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компетенции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уставом</w:t>
      </w:r>
      <w:r>
        <w:t xml:space="preserve"> (</w:t>
      </w:r>
      <w:r>
        <w:t>учредительными</w:t>
      </w:r>
      <w:r>
        <w:t xml:space="preserve"> </w:t>
      </w:r>
      <w:r>
        <w:t>документами</w:t>
      </w:r>
      <w:r>
        <w:t xml:space="preserve">) </w:t>
      </w:r>
      <w:proofErr w:type="gramStart"/>
      <w:r>
        <w:t>эмитента</w:t>
      </w:r>
      <w:r>
        <w:t>:</w:t>
      </w:r>
      <w:r>
        <w:br/>
      </w:r>
      <w:r>
        <w:rPr>
          <w:rStyle w:val="Subst"/>
        </w:rPr>
        <w:t>Общее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высший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br/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руководящий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br/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br/>
      </w:r>
      <w:r>
        <w:rPr>
          <w:rStyle w:val="Subst"/>
        </w:rPr>
        <w:t>Компетенция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</w:t>
      </w:r>
      <w:r>
        <w:rPr>
          <w:rStyle w:val="Subst"/>
        </w:rPr>
        <w:t>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 xml:space="preserve">)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(</w:t>
      </w:r>
      <w:r>
        <w:rPr>
          <w:rStyle w:val="Subst"/>
        </w:rPr>
        <w:t>учредительными</w:t>
      </w:r>
      <w:r>
        <w:rPr>
          <w:rStyle w:val="Subst"/>
        </w:rPr>
        <w:t xml:space="preserve"> </w:t>
      </w:r>
      <w:r>
        <w:rPr>
          <w:rStyle w:val="Subst"/>
        </w:rPr>
        <w:t>документами</w:t>
      </w:r>
      <w:r>
        <w:rPr>
          <w:rStyle w:val="Subst"/>
        </w:rPr>
        <w:t>):</w:t>
      </w:r>
      <w:r>
        <w:rPr>
          <w:rStyle w:val="Subst"/>
        </w:rPr>
        <w:br/>
        <w:t xml:space="preserve">11.7.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относится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следующих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>:</w:t>
      </w:r>
      <w:r>
        <w:rPr>
          <w:rStyle w:val="Subst"/>
        </w:rPr>
        <w:br/>
        <w:t xml:space="preserve">1) </w:t>
      </w:r>
      <w:r>
        <w:rPr>
          <w:rStyle w:val="Subst"/>
        </w:rPr>
        <w:t>внесение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новой</w:t>
      </w:r>
      <w:r>
        <w:rPr>
          <w:rStyle w:val="Subst"/>
        </w:rPr>
        <w:t xml:space="preserve"> </w:t>
      </w:r>
      <w:r>
        <w:rPr>
          <w:rStyle w:val="Subst"/>
        </w:rPr>
        <w:t>редакции</w:t>
      </w:r>
      <w:r>
        <w:rPr>
          <w:rStyle w:val="Subst"/>
        </w:rPr>
        <w:t>;</w:t>
      </w:r>
      <w:r>
        <w:rPr>
          <w:rStyle w:val="Subst"/>
        </w:rPr>
        <w:br/>
        <w:t xml:space="preserve">2) </w:t>
      </w:r>
      <w:r>
        <w:rPr>
          <w:rStyle w:val="Subst"/>
        </w:rPr>
        <w:t>реорганизация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3) </w:t>
      </w:r>
      <w:r>
        <w:rPr>
          <w:rStyle w:val="Subst"/>
        </w:rPr>
        <w:t>ликвидация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назначение</w:t>
      </w:r>
      <w:r>
        <w:rPr>
          <w:rStyle w:val="Subst"/>
        </w:rPr>
        <w:t xml:space="preserve"> </w:t>
      </w:r>
      <w:r>
        <w:rPr>
          <w:rStyle w:val="Subst"/>
        </w:rPr>
        <w:t>ликвидационной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промежуточного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окончательного</w:t>
      </w:r>
      <w:r>
        <w:rPr>
          <w:rStyle w:val="Subst"/>
        </w:rPr>
        <w:t xml:space="preserve"> </w:t>
      </w:r>
      <w:r>
        <w:rPr>
          <w:rStyle w:val="Subst"/>
        </w:rPr>
        <w:t>ликвидационных</w:t>
      </w:r>
      <w:r>
        <w:rPr>
          <w:rStyle w:val="Subst"/>
        </w:rPr>
        <w:t xml:space="preserve"> </w:t>
      </w:r>
      <w:r>
        <w:rPr>
          <w:rStyle w:val="Subst"/>
        </w:rPr>
        <w:t>балансов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lastRenderedPageBreak/>
        <w:t xml:space="preserve">4)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количественного</w:t>
      </w:r>
      <w:r>
        <w:rPr>
          <w:rStyle w:val="Subst"/>
        </w:rPr>
        <w:t xml:space="preserve"> </w:t>
      </w:r>
      <w:r>
        <w:rPr>
          <w:rStyle w:val="Subst"/>
        </w:rPr>
        <w:t>состава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избрание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чле</w:t>
      </w:r>
      <w:r>
        <w:rPr>
          <w:rStyle w:val="Subst"/>
        </w:rPr>
        <w:t>нов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>;</w:t>
      </w:r>
      <w:r>
        <w:rPr>
          <w:rStyle w:val="Subst"/>
        </w:rPr>
        <w:br/>
        <w:t xml:space="preserve">5)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,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, </w:t>
      </w:r>
      <w:r>
        <w:rPr>
          <w:rStyle w:val="Subst"/>
        </w:rPr>
        <w:t>категории</w:t>
      </w:r>
      <w:r>
        <w:rPr>
          <w:rStyle w:val="Subst"/>
        </w:rPr>
        <w:t xml:space="preserve"> (</w:t>
      </w:r>
      <w:r>
        <w:rPr>
          <w:rStyle w:val="Subst"/>
        </w:rPr>
        <w:t>типа</w:t>
      </w:r>
      <w:r>
        <w:rPr>
          <w:rStyle w:val="Subst"/>
        </w:rPr>
        <w:t xml:space="preserve">) </w:t>
      </w:r>
      <w:r>
        <w:rPr>
          <w:rStyle w:val="Subst"/>
        </w:rPr>
        <w:t>объявленных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, </w:t>
      </w:r>
      <w:r>
        <w:rPr>
          <w:rStyle w:val="Subst"/>
        </w:rPr>
        <w:t>предоставляемых</w:t>
      </w:r>
      <w:r>
        <w:rPr>
          <w:rStyle w:val="Subst"/>
        </w:rPr>
        <w:t xml:space="preserve"> </w:t>
      </w:r>
      <w:r>
        <w:rPr>
          <w:rStyle w:val="Subst"/>
        </w:rPr>
        <w:t>этими</w:t>
      </w:r>
      <w:r>
        <w:rPr>
          <w:rStyle w:val="Subst"/>
        </w:rPr>
        <w:t xml:space="preserve"> </w:t>
      </w:r>
      <w:r>
        <w:rPr>
          <w:rStyle w:val="Subst"/>
        </w:rPr>
        <w:t>акциями</w:t>
      </w:r>
      <w:r>
        <w:rPr>
          <w:rStyle w:val="Subst"/>
        </w:rPr>
        <w:t>;</w:t>
      </w:r>
      <w:r>
        <w:rPr>
          <w:rStyle w:val="Subst"/>
        </w:rPr>
        <w:br/>
        <w:t xml:space="preserve">6)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увеличения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ил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;</w:t>
      </w:r>
      <w:r>
        <w:rPr>
          <w:rStyle w:val="Subst"/>
        </w:rPr>
        <w:br/>
        <w:t xml:space="preserve">7) </w:t>
      </w:r>
      <w:r>
        <w:rPr>
          <w:rStyle w:val="Subst"/>
        </w:rPr>
        <w:t>уменьшение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уменьшения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приобретения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сокращения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</w:t>
      </w:r>
      <w:r>
        <w:rPr>
          <w:rStyle w:val="Subst"/>
        </w:rPr>
        <w:t>приобретенных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вык</w:t>
      </w:r>
      <w:r>
        <w:rPr>
          <w:rStyle w:val="Subst"/>
        </w:rPr>
        <w:t>упленных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;</w:t>
      </w:r>
      <w:r>
        <w:rPr>
          <w:rStyle w:val="Subst"/>
        </w:rPr>
        <w:br/>
        <w:t xml:space="preserve">8) </w:t>
      </w:r>
      <w:r>
        <w:rPr>
          <w:rStyle w:val="Subst"/>
        </w:rPr>
        <w:t>избрание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>;</w:t>
      </w:r>
      <w:r>
        <w:rPr>
          <w:rStyle w:val="Subst"/>
        </w:rPr>
        <w:br/>
        <w:t xml:space="preserve">9)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10) </w:t>
      </w:r>
      <w:r>
        <w:rPr>
          <w:rStyle w:val="Subst"/>
        </w:rPr>
        <w:t>выплата</w:t>
      </w:r>
      <w:r>
        <w:rPr>
          <w:rStyle w:val="Subst"/>
        </w:rPr>
        <w:t xml:space="preserve"> (</w:t>
      </w:r>
      <w:r>
        <w:rPr>
          <w:rStyle w:val="Subst"/>
        </w:rPr>
        <w:t>объявление</w:t>
      </w:r>
      <w:r>
        <w:rPr>
          <w:rStyle w:val="Subst"/>
        </w:rPr>
        <w:t xml:space="preserve">)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первого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, </w:t>
      </w:r>
      <w:r>
        <w:rPr>
          <w:rStyle w:val="Subst"/>
        </w:rPr>
        <w:t>полугодия</w:t>
      </w:r>
      <w:r>
        <w:rPr>
          <w:rStyle w:val="Subst"/>
        </w:rPr>
        <w:t xml:space="preserve">, </w:t>
      </w:r>
      <w:r>
        <w:rPr>
          <w:rStyle w:val="Subst"/>
        </w:rPr>
        <w:t>девяти</w:t>
      </w:r>
      <w:r>
        <w:rPr>
          <w:rStyle w:val="Subst"/>
        </w:rPr>
        <w:t xml:space="preserve">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>;</w:t>
      </w:r>
      <w:r>
        <w:rPr>
          <w:rStyle w:val="Subst"/>
        </w:rPr>
        <w:br/>
        <w:t xml:space="preserve">11)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, </w:t>
      </w:r>
      <w:r>
        <w:rPr>
          <w:rStyle w:val="Subst"/>
        </w:rPr>
        <w:t>годовой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прибылях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убытках</w:t>
      </w:r>
      <w:r>
        <w:rPr>
          <w:rStyle w:val="Subst"/>
        </w:rPr>
        <w:t xml:space="preserve"> (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прибылей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распределение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выплата</w:t>
      </w:r>
      <w:r>
        <w:rPr>
          <w:rStyle w:val="Subst"/>
        </w:rPr>
        <w:t xml:space="preserve"> (</w:t>
      </w:r>
      <w:r>
        <w:rPr>
          <w:rStyle w:val="Subst"/>
        </w:rPr>
        <w:t>объявление</w:t>
      </w:r>
      <w:r>
        <w:rPr>
          <w:rStyle w:val="Subst"/>
        </w:rPr>
        <w:t xml:space="preserve">) </w:t>
      </w:r>
      <w:r>
        <w:rPr>
          <w:rStyle w:val="Subst"/>
        </w:rPr>
        <w:t>дивидендов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, </w:t>
      </w:r>
      <w:r>
        <w:rPr>
          <w:rStyle w:val="Subst"/>
        </w:rPr>
        <w:t>распределен</w:t>
      </w:r>
      <w:r>
        <w:rPr>
          <w:rStyle w:val="Subst"/>
        </w:rPr>
        <w:t>ной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первого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, </w:t>
      </w:r>
      <w:r>
        <w:rPr>
          <w:rStyle w:val="Subst"/>
        </w:rPr>
        <w:t>полугодия</w:t>
      </w:r>
      <w:r>
        <w:rPr>
          <w:rStyle w:val="Subst"/>
        </w:rPr>
        <w:t xml:space="preserve">, </w:t>
      </w:r>
      <w:r>
        <w:rPr>
          <w:rStyle w:val="Subst"/>
        </w:rPr>
        <w:t>девяти</w:t>
      </w:r>
      <w:r>
        <w:rPr>
          <w:rStyle w:val="Subst"/>
        </w:rPr>
        <w:t xml:space="preserve">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>;</w:t>
      </w:r>
      <w:r>
        <w:rPr>
          <w:rStyle w:val="Subst"/>
        </w:rPr>
        <w:br/>
        <w:t xml:space="preserve">12)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порядка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  <w:t xml:space="preserve">13) </w:t>
      </w:r>
      <w:r>
        <w:rPr>
          <w:rStyle w:val="Subst"/>
        </w:rPr>
        <w:t>избрание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счетной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>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>;</w:t>
      </w:r>
      <w:r>
        <w:rPr>
          <w:rStyle w:val="Subst"/>
        </w:rPr>
        <w:br/>
        <w:t xml:space="preserve">14) </w:t>
      </w:r>
      <w:r>
        <w:rPr>
          <w:rStyle w:val="Subst"/>
        </w:rPr>
        <w:t>дробление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консолидация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15)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одобрении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статьей</w:t>
      </w:r>
      <w:r>
        <w:rPr>
          <w:rStyle w:val="Subst"/>
        </w:rPr>
        <w:t xml:space="preserve"> 83 </w:t>
      </w:r>
      <w:r>
        <w:rPr>
          <w:rStyle w:val="Subst"/>
        </w:rPr>
        <w:t>Закона</w:t>
      </w:r>
      <w:r>
        <w:rPr>
          <w:rStyle w:val="Subst"/>
        </w:rPr>
        <w:t>;</w:t>
      </w:r>
      <w:r>
        <w:rPr>
          <w:rStyle w:val="Subst"/>
        </w:rPr>
        <w:br/>
        <w:t xml:space="preserve">16)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одобрении</w:t>
      </w:r>
      <w:r>
        <w:rPr>
          <w:rStyle w:val="Subst"/>
        </w:rPr>
        <w:t xml:space="preserve"> </w:t>
      </w:r>
      <w:r>
        <w:rPr>
          <w:rStyle w:val="Subst"/>
        </w:rPr>
        <w:t>крупных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статьей</w:t>
      </w:r>
      <w:r>
        <w:rPr>
          <w:rStyle w:val="Subst"/>
        </w:rPr>
        <w:t xml:space="preserve"> 79 </w:t>
      </w:r>
      <w:r>
        <w:rPr>
          <w:rStyle w:val="Subst"/>
        </w:rPr>
        <w:t>За</w:t>
      </w:r>
      <w:r>
        <w:rPr>
          <w:rStyle w:val="Subst"/>
        </w:rPr>
        <w:t>кона</w:t>
      </w:r>
      <w:r>
        <w:rPr>
          <w:rStyle w:val="Subst"/>
        </w:rPr>
        <w:t>;</w:t>
      </w:r>
      <w:r>
        <w:rPr>
          <w:rStyle w:val="Subst"/>
        </w:rPr>
        <w:br/>
        <w:t xml:space="preserve">17)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>;</w:t>
      </w:r>
      <w:r>
        <w:rPr>
          <w:rStyle w:val="Subst"/>
        </w:rPr>
        <w:br/>
        <w:t xml:space="preserve">18)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участии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промышленных</w:t>
      </w:r>
      <w:r>
        <w:rPr>
          <w:rStyle w:val="Subst"/>
        </w:rPr>
        <w:t xml:space="preserve"> </w:t>
      </w:r>
      <w:r>
        <w:rPr>
          <w:rStyle w:val="Subst"/>
        </w:rPr>
        <w:t>группах</w:t>
      </w:r>
      <w:r>
        <w:rPr>
          <w:rStyle w:val="Subst"/>
        </w:rPr>
        <w:t xml:space="preserve">, </w:t>
      </w:r>
      <w:r>
        <w:rPr>
          <w:rStyle w:val="Subst"/>
        </w:rPr>
        <w:t>ассоциациях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объединениях</w:t>
      </w:r>
      <w:r>
        <w:rPr>
          <w:rStyle w:val="Subst"/>
        </w:rPr>
        <w:t xml:space="preserve"> </w:t>
      </w:r>
      <w:r>
        <w:rPr>
          <w:rStyle w:val="Subst"/>
        </w:rPr>
        <w:t>коммерческих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>;</w:t>
      </w:r>
      <w:r>
        <w:rPr>
          <w:rStyle w:val="Subst"/>
        </w:rPr>
        <w:br/>
        <w:t xml:space="preserve">19)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</w:t>
      </w:r>
      <w:r>
        <w:rPr>
          <w:rStyle w:val="Subst"/>
        </w:rPr>
        <w:t>в</w:t>
      </w:r>
      <w:r>
        <w:rPr>
          <w:rStyle w:val="Subst"/>
        </w:rPr>
        <w:t xml:space="preserve">, </w:t>
      </w:r>
      <w:r>
        <w:rPr>
          <w:rStyle w:val="Subst"/>
        </w:rPr>
        <w:t>регулирующих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Положение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Положение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Совете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Положение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Генеральном</w:t>
      </w:r>
      <w:r>
        <w:rPr>
          <w:rStyle w:val="Subst"/>
        </w:rPr>
        <w:t xml:space="preserve"> </w:t>
      </w:r>
      <w:r>
        <w:rPr>
          <w:rStyle w:val="Subst"/>
        </w:rPr>
        <w:t>директоре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Положение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20)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компенсации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исполнением</w:t>
      </w:r>
      <w:r>
        <w:rPr>
          <w:rStyle w:val="Subst"/>
        </w:rPr>
        <w:t xml:space="preserve"> </w:t>
      </w:r>
      <w:r>
        <w:rPr>
          <w:rStyle w:val="Subst"/>
        </w:rPr>
        <w:t>ими</w:t>
      </w:r>
      <w:r>
        <w:rPr>
          <w:rStyle w:val="Subst"/>
        </w:rPr>
        <w:t xml:space="preserve"> </w:t>
      </w:r>
      <w:r>
        <w:rPr>
          <w:rStyle w:val="Subst"/>
        </w:rPr>
        <w:t>функций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установление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вознаграждений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компенсаций</w:t>
      </w:r>
      <w:r>
        <w:rPr>
          <w:rStyle w:val="Subst"/>
        </w:rPr>
        <w:t>;</w:t>
      </w:r>
      <w:r>
        <w:rPr>
          <w:rStyle w:val="Subst"/>
        </w:rPr>
        <w:br/>
        <w:t xml:space="preserve">21)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Ревизион</w:t>
      </w:r>
      <w:r>
        <w:rPr>
          <w:rStyle w:val="Subst"/>
        </w:rPr>
        <w:t>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компенсации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исполнением</w:t>
      </w:r>
      <w:r>
        <w:rPr>
          <w:rStyle w:val="Subst"/>
        </w:rPr>
        <w:t xml:space="preserve"> </w:t>
      </w:r>
      <w:r>
        <w:rPr>
          <w:rStyle w:val="Subst"/>
        </w:rPr>
        <w:t>ими</w:t>
      </w:r>
      <w:r>
        <w:rPr>
          <w:rStyle w:val="Subst"/>
        </w:rPr>
        <w:t xml:space="preserve"> </w:t>
      </w:r>
      <w:r>
        <w:rPr>
          <w:rStyle w:val="Subst"/>
        </w:rPr>
        <w:t>функций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установление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вознаграждений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компенсаций</w:t>
      </w:r>
      <w:r>
        <w:rPr>
          <w:rStyle w:val="Subst"/>
        </w:rPr>
        <w:t>;</w:t>
      </w:r>
      <w:r>
        <w:rPr>
          <w:rStyle w:val="Subst"/>
        </w:rPr>
        <w:br/>
        <w:t xml:space="preserve">22) </w:t>
      </w:r>
      <w:r>
        <w:rPr>
          <w:rStyle w:val="Subst"/>
        </w:rPr>
        <w:t>передача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комме</w:t>
      </w:r>
      <w:r>
        <w:rPr>
          <w:rStyle w:val="Subst"/>
        </w:rPr>
        <w:t>рческой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(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индивидуальному</w:t>
      </w:r>
      <w:r>
        <w:rPr>
          <w:rStyle w:val="Subst"/>
        </w:rPr>
        <w:t xml:space="preserve"> </w:t>
      </w:r>
      <w:r>
        <w:rPr>
          <w:rStyle w:val="Subst"/>
        </w:rPr>
        <w:t>предпринимателю</w:t>
      </w:r>
      <w:r>
        <w:rPr>
          <w:rStyle w:val="Subst"/>
        </w:rPr>
        <w:t xml:space="preserve"> (</w:t>
      </w:r>
      <w:r>
        <w:rPr>
          <w:rStyle w:val="Subst"/>
        </w:rPr>
        <w:t>управляющему</w:t>
      </w:r>
      <w:r>
        <w:rPr>
          <w:rStyle w:val="Subst"/>
        </w:rPr>
        <w:t xml:space="preserve">),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досрочном</w:t>
      </w:r>
      <w:r>
        <w:rPr>
          <w:rStyle w:val="Subst"/>
        </w:rPr>
        <w:t xml:space="preserve"> </w:t>
      </w:r>
      <w:r>
        <w:rPr>
          <w:rStyle w:val="Subst"/>
        </w:rPr>
        <w:t>прекращении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 </w:t>
      </w:r>
      <w:r>
        <w:rPr>
          <w:rStyle w:val="Subst"/>
        </w:rPr>
        <w:t>такой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управляющего</w:t>
      </w:r>
      <w:r>
        <w:rPr>
          <w:rStyle w:val="Subst"/>
        </w:rPr>
        <w:t>;</w:t>
      </w:r>
      <w:r>
        <w:rPr>
          <w:rStyle w:val="Subst"/>
        </w:rPr>
        <w:br/>
        <w:t xml:space="preserve">23)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>.</w:t>
      </w:r>
      <w:r>
        <w:rPr>
          <w:rStyle w:val="Subst"/>
        </w:rPr>
        <w:br/>
        <w:t xml:space="preserve">11.11.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вопросу</w:t>
      </w:r>
      <w:r>
        <w:rPr>
          <w:rStyle w:val="Subst"/>
        </w:rPr>
        <w:t xml:space="preserve">, </w:t>
      </w:r>
      <w:r>
        <w:rPr>
          <w:rStyle w:val="Subst"/>
        </w:rPr>
        <w:t>поставленному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голосование</w:t>
      </w:r>
      <w:r>
        <w:rPr>
          <w:rStyle w:val="Subst"/>
        </w:rPr>
        <w:t xml:space="preserve">, </w:t>
      </w:r>
      <w:r>
        <w:rPr>
          <w:rStyle w:val="Subst"/>
        </w:rPr>
        <w:t>принимается</w:t>
      </w:r>
      <w:r>
        <w:rPr>
          <w:rStyle w:val="Subst"/>
        </w:rPr>
        <w:t xml:space="preserve"> </w:t>
      </w:r>
      <w:r>
        <w:rPr>
          <w:rStyle w:val="Subst"/>
        </w:rPr>
        <w:t>большинством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владельцев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принимающих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установлено</w:t>
      </w:r>
      <w:r>
        <w:rPr>
          <w:rStyle w:val="Subst"/>
        </w:rPr>
        <w:t xml:space="preserve"> </w:t>
      </w:r>
      <w:r>
        <w:rPr>
          <w:rStyle w:val="Subst"/>
        </w:rPr>
        <w:t>иное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 xml:space="preserve">11.12.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,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подпунктах</w:t>
      </w:r>
      <w:r>
        <w:rPr>
          <w:rStyle w:val="Subst"/>
        </w:rPr>
        <w:t xml:space="preserve"> 1 - 3, 5 </w:t>
      </w:r>
      <w:r>
        <w:rPr>
          <w:rStyle w:val="Subst"/>
        </w:rPr>
        <w:t>и</w:t>
      </w:r>
      <w:r>
        <w:rPr>
          <w:rStyle w:val="Subst"/>
        </w:rPr>
        <w:t xml:space="preserve"> 17 </w:t>
      </w:r>
      <w:r>
        <w:rPr>
          <w:rStyle w:val="Subst"/>
        </w:rPr>
        <w:t>пункта</w:t>
      </w:r>
      <w:r>
        <w:rPr>
          <w:rStyle w:val="Subst"/>
        </w:rPr>
        <w:t xml:space="preserve"> 11.7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, </w:t>
      </w:r>
      <w:r>
        <w:rPr>
          <w:rStyle w:val="Subst"/>
        </w:rPr>
        <w:t>принимаются</w:t>
      </w:r>
      <w:r>
        <w:rPr>
          <w:rStyle w:val="Subst"/>
        </w:rPr>
        <w:t xml:space="preserve"> </w:t>
      </w:r>
      <w:r>
        <w:rPr>
          <w:rStyle w:val="Subst"/>
        </w:rPr>
        <w:t>большинством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три</w:t>
      </w:r>
      <w:r>
        <w:rPr>
          <w:rStyle w:val="Subst"/>
        </w:rPr>
        <w:t xml:space="preserve"> </w:t>
      </w:r>
      <w:r>
        <w:rPr>
          <w:rStyle w:val="Subst"/>
        </w:rPr>
        <w:t>четверти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владельцев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принимающих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иное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установл</w:t>
      </w:r>
      <w:r>
        <w:rPr>
          <w:rStyle w:val="Subst"/>
        </w:rPr>
        <w:t>ено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>.</w:t>
      </w:r>
      <w:r>
        <w:rPr>
          <w:rStyle w:val="Subst"/>
        </w:rPr>
        <w:br/>
        <w:t xml:space="preserve">11.13.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одобрении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совершении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  <w:r>
        <w:rPr>
          <w:rStyle w:val="Subst"/>
        </w:rPr>
        <w:t xml:space="preserve"> </w:t>
      </w:r>
      <w:r>
        <w:rPr>
          <w:rStyle w:val="Subst"/>
        </w:rPr>
        <w:t>заинтересованность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, </w:t>
      </w:r>
      <w:r>
        <w:rPr>
          <w:rStyle w:val="Subst"/>
        </w:rPr>
        <w:t>принимается</w:t>
      </w:r>
      <w:r>
        <w:rPr>
          <w:rStyle w:val="Subst"/>
        </w:rPr>
        <w:t xml:space="preserve"> </w:t>
      </w:r>
      <w:r>
        <w:rPr>
          <w:rStyle w:val="Subst"/>
        </w:rPr>
        <w:t>акционерами</w:t>
      </w:r>
      <w:r>
        <w:rPr>
          <w:rStyle w:val="Subst"/>
        </w:rPr>
        <w:t xml:space="preserve">, </w:t>
      </w:r>
      <w:r>
        <w:rPr>
          <w:rStyle w:val="Subst"/>
        </w:rPr>
        <w:t>незаинтересованными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совершении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>.</w:t>
      </w:r>
      <w:r>
        <w:rPr>
          <w:rStyle w:val="Subst"/>
        </w:rPr>
        <w:br/>
        <w:t xml:space="preserve">11.14. </w:t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сод</w:t>
      </w:r>
      <w:r>
        <w:rPr>
          <w:rStyle w:val="Subst"/>
        </w:rPr>
        <w:t>ержащиеся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подпунктах</w:t>
      </w:r>
      <w:r>
        <w:rPr>
          <w:rStyle w:val="Subst"/>
        </w:rPr>
        <w:t xml:space="preserve"> 20 </w:t>
      </w:r>
      <w:r>
        <w:rPr>
          <w:rStyle w:val="Subst"/>
        </w:rPr>
        <w:t>и</w:t>
      </w:r>
      <w:r>
        <w:rPr>
          <w:rStyle w:val="Subst"/>
        </w:rPr>
        <w:t xml:space="preserve"> 21 </w:t>
      </w:r>
      <w:r>
        <w:rPr>
          <w:rStyle w:val="Subst"/>
        </w:rPr>
        <w:t>пункта</w:t>
      </w:r>
      <w:r>
        <w:rPr>
          <w:rStyle w:val="Subst"/>
        </w:rPr>
        <w:t xml:space="preserve"> 11.7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,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приняты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только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условии</w:t>
      </w:r>
      <w:r>
        <w:rPr>
          <w:rStyle w:val="Subst"/>
        </w:rPr>
        <w:t xml:space="preserve"> </w:t>
      </w:r>
      <w:r>
        <w:rPr>
          <w:rStyle w:val="Subst"/>
        </w:rPr>
        <w:t>наличия</w:t>
      </w:r>
      <w:r>
        <w:rPr>
          <w:rStyle w:val="Subst"/>
        </w:rPr>
        <w:t xml:space="preserve"> </w:t>
      </w:r>
      <w:r>
        <w:rPr>
          <w:rStyle w:val="Subst"/>
        </w:rPr>
        <w:t>чистой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>.</w:t>
      </w:r>
      <w:r>
        <w:rPr>
          <w:rStyle w:val="Subst"/>
        </w:rPr>
        <w:br/>
        <w:t xml:space="preserve">11.15.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,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подпунктах</w:t>
      </w:r>
      <w:r>
        <w:rPr>
          <w:rStyle w:val="Subst"/>
        </w:rPr>
        <w:t xml:space="preserve"> 2, 6, 14-19 </w:t>
      </w:r>
      <w:r>
        <w:rPr>
          <w:rStyle w:val="Subst"/>
        </w:rPr>
        <w:t>и</w:t>
      </w:r>
      <w:r>
        <w:rPr>
          <w:rStyle w:val="Subst"/>
        </w:rPr>
        <w:t xml:space="preserve"> 22 </w:t>
      </w:r>
      <w:r>
        <w:rPr>
          <w:rStyle w:val="Subst"/>
        </w:rPr>
        <w:t>пункта</w:t>
      </w:r>
      <w:r>
        <w:rPr>
          <w:rStyle w:val="Subst"/>
        </w:rPr>
        <w:t xml:space="preserve"> 11.7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, </w:t>
      </w:r>
      <w:r>
        <w:rPr>
          <w:rStyle w:val="Subst"/>
        </w:rPr>
        <w:t>принимаются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только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предложению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.</w:t>
      </w:r>
      <w:r>
        <w:rPr>
          <w:rStyle w:val="Subst"/>
        </w:rPr>
        <w:br/>
        <w:t xml:space="preserve">11.16. </w:t>
      </w:r>
      <w:r>
        <w:rPr>
          <w:rStyle w:val="Subst"/>
        </w:rPr>
        <w:t>Голосование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принципу</w:t>
      </w:r>
      <w:r>
        <w:rPr>
          <w:rStyle w:val="Subst"/>
        </w:rPr>
        <w:t>: "</w:t>
      </w:r>
      <w:r>
        <w:rPr>
          <w:rStyle w:val="Subst"/>
        </w:rPr>
        <w:t>одна</w:t>
      </w:r>
      <w:r>
        <w:rPr>
          <w:rStyle w:val="Subst"/>
        </w:rPr>
        <w:t xml:space="preserve"> </w:t>
      </w:r>
      <w:r>
        <w:rPr>
          <w:rStyle w:val="Subst"/>
        </w:rPr>
        <w:t>голосующая</w:t>
      </w:r>
      <w:r>
        <w:rPr>
          <w:rStyle w:val="Subst"/>
        </w:rPr>
        <w:t xml:space="preserve"> </w:t>
      </w:r>
      <w:r>
        <w:rPr>
          <w:rStyle w:val="Subst"/>
        </w:rPr>
        <w:t>акция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- </w:t>
      </w:r>
      <w:r>
        <w:rPr>
          <w:rStyle w:val="Subst"/>
        </w:rPr>
        <w:t>один</w:t>
      </w:r>
      <w:r>
        <w:rPr>
          <w:rStyle w:val="Subst"/>
        </w:rPr>
        <w:t xml:space="preserve"> </w:t>
      </w:r>
      <w:r>
        <w:rPr>
          <w:rStyle w:val="Subst"/>
        </w:rPr>
        <w:t>голос</w:t>
      </w:r>
      <w:r>
        <w:rPr>
          <w:rStyle w:val="Subst"/>
        </w:rPr>
        <w:t xml:space="preserve">",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про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кумулятивного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избранию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11.17.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вопросу</w:t>
      </w:r>
      <w:r>
        <w:rPr>
          <w:rStyle w:val="Subst"/>
        </w:rPr>
        <w:t xml:space="preserve"> </w:t>
      </w:r>
      <w:r>
        <w:rPr>
          <w:rStyle w:val="Subst"/>
        </w:rPr>
        <w:t>избрания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кумулятивным</w:t>
      </w:r>
      <w:r>
        <w:rPr>
          <w:rStyle w:val="Subst"/>
        </w:rPr>
        <w:t xml:space="preserve"> </w:t>
      </w:r>
      <w:r>
        <w:rPr>
          <w:rStyle w:val="Subst"/>
        </w:rPr>
        <w:t>голосованием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кумулятивном</w:t>
      </w:r>
      <w:r>
        <w:rPr>
          <w:rStyle w:val="Subst"/>
        </w:rPr>
        <w:t xml:space="preserve"> </w:t>
      </w:r>
      <w:r>
        <w:rPr>
          <w:rStyle w:val="Subst"/>
        </w:rPr>
        <w:t>голосовании</w:t>
      </w:r>
      <w:r>
        <w:rPr>
          <w:rStyle w:val="Subst"/>
        </w:rPr>
        <w:t xml:space="preserve"> </w:t>
      </w:r>
      <w:r>
        <w:rPr>
          <w:rStyle w:val="Subst"/>
        </w:rPr>
        <w:t>число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,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кажд</w:t>
      </w:r>
      <w:r>
        <w:rPr>
          <w:rStyle w:val="Subst"/>
        </w:rPr>
        <w:t>ому</w:t>
      </w:r>
      <w:r>
        <w:rPr>
          <w:rStyle w:val="Subst"/>
        </w:rPr>
        <w:t xml:space="preserve"> </w:t>
      </w:r>
      <w:r>
        <w:rPr>
          <w:rStyle w:val="Subst"/>
        </w:rPr>
        <w:t>акционеру</w:t>
      </w:r>
      <w:r>
        <w:rPr>
          <w:rStyle w:val="Subst"/>
        </w:rPr>
        <w:t xml:space="preserve">, </w:t>
      </w:r>
      <w:r>
        <w:rPr>
          <w:rStyle w:val="Subst"/>
        </w:rPr>
        <w:t>умножается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число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избраны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акционер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отдать</w:t>
      </w:r>
      <w:r>
        <w:rPr>
          <w:rStyle w:val="Subst"/>
        </w:rPr>
        <w:t xml:space="preserve"> </w:t>
      </w:r>
      <w:r>
        <w:rPr>
          <w:rStyle w:val="Subst"/>
        </w:rPr>
        <w:t>полученные</w:t>
      </w:r>
      <w:r>
        <w:rPr>
          <w:rStyle w:val="Subst"/>
        </w:rPr>
        <w:t xml:space="preserve"> </w:t>
      </w:r>
      <w:r>
        <w:rPr>
          <w:rStyle w:val="Subst"/>
        </w:rPr>
        <w:t>таким</w:t>
      </w:r>
      <w:r>
        <w:rPr>
          <w:rStyle w:val="Subst"/>
        </w:rPr>
        <w:t xml:space="preserve"> </w:t>
      </w:r>
      <w:r>
        <w:rPr>
          <w:rStyle w:val="Subst"/>
        </w:rPr>
        <w:t>образом</w:t>
      </w:r>
      <w:r>
        <w:rPr>
          <w:rStyle w:val="Subst"/>
        </w:rPr>
        <w:t xml:space="preserve"> </w:t>
      </w:r>
      <w:r>
        <w:rPr>
          <w:rStyle w:val="Subst"/>
        </w:rPr>
        <w:t>голоса</w:t>
      </w:r>
      <w:r>
        <w:rPr>
          <w:rStyle w:val="Subst"/>
        </w:rPr>
        <w:t xml:space="preserve"> </w:t>
      </w:r>
      <w:r>
        <w:rPr>
          <w:rStyle w:val="Subst"/>
        </w:rPr>
        <w:t>полностью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одного</w:t>
      </w:r>
      <w:r>
        <w:rPr>
          <w:rStyle w:val="Subst"/>
        </w:rPr>
        <w:t xml:space="preserve"> </w:t>
      </w:r>
      <w:r>
        <w:rPr>
          <w:rStyle w:val="Subst"/>
        </w:rPr>
        <w:t>кандидата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распределить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двумя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кандидатами</w:t>
      </w:r>
      <w:r>
        <w:rPr>
          <w:rStyle w:val="Subst"/>
        </w:rPr>
        <w:t xml:space="preserve">. </w:t>
      </w:r>
      <w:r>
        <w:rPr>
          <w:rStyle w:val="Subst"/>
        </w:rPr>
        <w:t>Избранными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считаются</w:t>
      </w:r>
      <w:r>
        <w:rPr>
          <w:rStyle w:val="Subst"/>
        </w:rPr>
        <w:t xml:space="preserve"> </w:t>
      </w:r>
      <w:r>
        <w:rPr>
          <w:rStyle w:val="Subst"/>
        </w:rPr>
        <w:t>кандидаты</w:t>
      </w:r>
      <w:r>
        <w:rPr>
          <w:rStyle w:val="Subst"/>
        </w:rPr>
        <w:t xml:space="preserve">, </w:t>
      </w:r>
      <w:r>
        <w:rPr>
          <w:rStyle w:val="Subst"/>
        </w:rPr>
        <w:t>набравшие</w:t>
      </w:r>
      <w:r>
        <w:rPr>
          <w:rStyle w:val="Subst"/>
        </w:rPr>
        <w:t xml:space="preserve"> </w:t>
      </w:r>
      <w:r>
        <w:rPr>
          <w:rStyle w:val="Subst"/>
        </w:rPr>
        <w:t>наибольшее</w:t>
      </w:r>
      <w:r>
        <w:rPr>
          <w:rStyle w:val="Subst"/>
        </w:rPr>
        <w:t xml:space="preserve"> </w:t>
      </w:r>
      <w:r>
        <w:rPr>
          <w:rStyle w:val="Subst"/>
        </w:rPr>
        <w:t>число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>.</w:t>
      </w:r>
      <w:r>
        <w:rPr>
          <w:rStyle w:val="Subst"/>
        </w:rPr>
        <w:br/>
        <w:t xml:space="preserve">11.18. </w:t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отнесенные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исполнительным</w:t>
      </w:r>
      <w:r>
        <w:rPr>
          <w:rStyle w:val="Subst"/>
        </w:rPr>
        <w:t xml:space="preserve"> </w:t>
      </w:r>
      <w:r>
        <w:rPr>
          <w:rStyle w:val="Subst"/>
        </w:rPr>
        <w:t>органам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Компетенция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)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(</w:t>
      </w:r>
      <w:r>
        <w:rPr>
          <w:rStyle w:val="Subst"/>
        </w:rPr>
        <w:t>учредительными</w:t>
      </w:r>
      <w:r>
        <w:rPr>
          <w:rStyle w:val="Subst"/>
        </w:rPr>
        <w:t xml:space="preserve"> </w:t>
      </w:r>
      <w:r>
        <w:rPr>
          <w:rStyle w:val="Subst"/>
        </w:rPr>
        <w:t>документами</w:t>
      </w:r>
      <w:r>
        <w:rPr>
          <w:rStyle w:val="Subst"/>
        </w:rPr>
        <w:t>):</w:t>
      </w:r>
      <w:r>
        <w:rPr>
          <w:rStyle w:val="Subst"/>
        </w:rPr>
        <w:br/>
        <w:t xml:space="preserve">13.2. </w:t>
      </w:r>
      <w:r>
        <w:rPr>
          <w:rStyle w:val="Subst"/>
        </w:rPr>
        <w:t>Члены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избираются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количестве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7 (</w:t>
      </w:r>
      <w:r>
        <w:rPr>
          <w:rStyle w:val="Subst"/>
        </w:rPr>
        <w:t>Семи</w:t>
      </w:r>
      <w:r>
        <w:rPr>
          <w:rStyle w:val="Subst"/>
        </w:rPr>
        <w:t xml:space="preserve">) </w:t>
      </w:r>
      <w:r>
        <w:rPr>
          <w:rStyle w:val="Subst"/>
        </w:rPr>
        <w:t>человек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следующего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  <w:t xml:space="preserve">13.3.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годовое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 xml:space="preserve"> </w:t>
      </w:r>
      <w:r>
        <w:rPr>
          <w:rStyle w:val="Subst"/>
        </w:rPr>
        <w:t>проведено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сроки</w:t>
      </w:r>
      <w:r>
        <w:rPr>
          <w:rStyle w:val="Subst"/>
        </w:rPr>
        <w:t xml:space="preserve">, </w:t>
      </w:r>
      <w:r>
        <w:rPr>
          <w:rStyle w:val="Subst"/>
        </w:rPr>
        <w:t>установленные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, </w:t>
      </w: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прекращаются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подготовке</w:t>
      </w:r>
      <w:r>
        <w:rPr>
          <w:rStyle w:val="Subst"/>
        </w:rPr>
        <w:t xml:space="preserve">, </w:t>
      </w:r>
      <w:r>
        <w:rPr>
          <w:rStyle w:val="Subst"/>
        </w:rPr>
        <w:t>с</w:t>
      </w:r>
      <w:r>
        <w:rPr>
          <w:rStyle w:val="Subst"/>
        </w:rPr>
        <w:t>озыву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проведению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количество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каким</w:t>
      </w:r>
      <w:r>
        <w:rPr>
          <w:rStyle w:val="Subst"/>
        </w:rPr>
        <w:t>-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причинам</w:t>
      </w:r>
      <w:r>
        <w:rPr>
          <w:rStyle w:val="Subst"/>
        </w:rPr>
        <w:t xml:space="preserve"> </w:t>
      </w:r>
      <w:r>
        <w:rPr>
          <w:rStyle w:val="Subst"/>
        </w:rPr>
        <w:t>стало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половины</w:t>
      </w:r>
      <w:r>
        <w:rPr>
          <w:rStyle w:val="Subst"/>
        </w:rPr>
        <w:t xml:space="preserve"> </w:t>
      </w:r>
      <w:r>
        <w:rPr>
          <w:rStyle w:val="Subst"/>
        </w:rPr>
        <w:t>количественного</w:t>
      </w:r>
      <w:r>
        <w:rPr>
          <w:rStyle w:val="Subst"/>
        </w:rPr>
        <w:t xml:space="preserve"> </w:t>
      </w:r>
      <w:r>
        <w:rPr>
          <w:rStyle w:val="Subst"/>
        </w:rPr>
        <w:t>состава</w:t>
      </w:r>
      <w:r>
        <w:rPr>
          <w:rStyle w:val="Subst"/>
        </w:rPr>
        <w:t xml:space="preserve">, </w:t>
      </w:r>
      <w:r>
        <w:rPr>
          <w:rStyle w:val="Subst"/>
        </w:rPr>
        <w:t>определенного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прекращаются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</w:t>
      </w:r>
      <w:r>
        <w:rPr>
          <w:rStyle w:val="Subst"/>
        </w:rPr>
        <w:t>ключением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подготовке</w:t>
      </w:r>
      <w:r>
        <w:rPr>
          <w:rStyle w:val="Subst"/>
        </w:rPr>
        <w:t xml:space="preserve">, </w:t>
      </w:r>
      <w:r>
        <w:rPr>
          <w:rStyle w:val="Subst"/>
        </w:rPr>
        <w:t>созыву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проведению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избрания</w:t>
      </w:r>
      <w:r>
        <w:rPr>
          <w:rStyle w:val="Subst"/>
        </w:rPr>
        <w:t xml:space="preserve"> </w:t>
      </w:r>
      <w:r>
        <w:rPr>
          <w:rStyle w:val="Subst"/>
        </w:rPr>
        <w:t>нового</w:t>
      </w:r>
      <w:r>
        <w:rPr>
          <w:rStyle w:val="Subst"/>
        </w:rPr>
        <w:t xml:space="preserve"> </w:t>
      </w:r>
      <w:r>
        <w:rPr>
          <w:rStyle w:val="Subst"/>
        </w:rPr>
        <w:t>состава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.</w:t>
      </w:r>
      <w:r>
        <w:rPr>
          <w:rStyle w:val="Subst"/>
        </w:rPr>
        <w:br/>
        <w:t xml:space="preserve">13.4. </w:t>
      </w:r>
      <w:r>
        <w:rPr>
          <w:rStyle w:val="Subst"/>
        </w:rPr>
        <w:t>Членом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только</w:t>
      </w:r>
      <w:r>
        <w:rPr>
          <w:rStyle w:val="Subst"/>
        </w:rPr>
        <w:t xml:space="preserve"> </w:t>
      </w:r>
      <w:r>
        <w:rPr>
          <w:rStyle w:val="Subst"/>
        </w:rPr>
        <w:t>физическое</w:t>
      </w:r>
      <w:r>
        <w:rPr>
          <w:rStyle w:val="Subst"/>
        </w:rPr>
        <w:t xml:space="preserve"> </w:t>
      </w:r>
      <w:r>
        <w:rPr>
          <w:rStyle w:val="Subst"/>
        </w:rPr>
        <w:t>лицо</w:t>
      </w:r>
      <w:r>
        <w:rPr>
          <w:rStyle w:val="Subst"/>
        </w:rPr>
        <w:t xml:space="preserve">. </w:t>
      </w: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акционером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>13</w:t>
      </w:r>
      <w:r>
        <w:rPr>
          <w:rStyle w:val="Subst"/>
        </w:rPr>
        <w:t xml:space="preserve">.5.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избранные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переизбираться</w:t>
      </w:r>
      <w:r>
        <w:rPr>
          <w:rStyle w:val="Subst"/>
        </w:rPr>
        <w:t xml:space="preserve"> </w:t>
      </w:r>
      <w:r>
        <w:rPr>
          <w:rStyle w:val="Subst"/>
        </w:rPr>
        <w:t>неограниченное</w:t>
      </w:r>
      <w:r>
        <w:rPr>
          <w:rStyle w:val="Subst"/>
        </w:rPr>
        <w:t xml:space="preserve"> </w:t>
      </w:r>
      <w:r>
        <w:rPr>
          <w:rStyle w:val="Subst"/>
        </w:rPr>
        <w:t>число</w:t>
      </w:r>
      <w:r>
        <w:rPr>
          <w:rStyle w:val="Subst"/>
        </w:rPr>
        <w:t xml:space="preserve"> </w:t>
      </w:r>
      <w:r>
        <w:rPr>
          <w:rStyle w:val="Subst"/>
        </w:rPr>
        <w:t>раз</w:t>
      </w:r>
      <w:r>
        <w:rPr>
          <w:rStyle w:val="Subst"/>
        </w:rPr>
        <w:t>.</w:t>
      </w:r>
      <w:r>
        <w:rPr>
          <w:rStyle w:val="Subst"/>
        </w:rPr>
        <w:br/>
        <w:t xml:space="preserve">13.8.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>:</w:t>
      </w:r>
      <w:r>
        <w:rPr>
          <w:rStyle w:val="Subst"/>
        </w:rPr>
        <w:br/>
        <w:t xml:space="preserve">1)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стратегии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приоритетных</w:t>
      </w:r>
      <w:r>
        <w:rPr>
          <w:rStyle w:val="Subst"/>
        </w:rPr>
        <w:t xml:space="preserve"> </w:t>
      </w:r>
      <w:r>
        <w:rPr>
          <w:rStyle w:val="Subst"/>
        </w:rPr>
        <w:t>направлений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дочер</w:t>
      </w:r>
      <w:r>
        <w:rPr>
          <w:rStyle w:val="Subst"/>
        </w:rPr>
        <w:t>них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зависимых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>;</w:t>
      </w:r>
      <w:r>
        <w:rPr>
          <w:rStyle w:val="Subst"/>
        </w:rPr>
        <w:br/>
        <w:t xml:space="preserve">2) </w:t>
      </w:r>
      <w:r>
        <w:rPr>
          <w:rStyle w:val="Subst"/>
        </w:rPr>
        <w:t>созыв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Общих</w:t>
      </w:r>
      <w:r>
        <w:rPr>
          <w:rStyle w:val="Subst"/>
        </w:rPr>
        <w:t xml:space="preserve"> </w:t>
      </w:r>
      <w:r>
        <w:rPr>
          <w:rStyle w:val="Subst"/>
        </w:rPr>
        <w:t>собраний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>;</w:t>
      </w:r>
      <w:r>
        <w:rPr>
          <w:rStyle w:val="Subst"/>
        </w:rPr>
        <w:br/>
        <w:t xml:space="preserve">3)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повестки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  <w:t xml:space="preserve">4)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составления</w:t>
      </w:r>
      <w:r>
        <w:rPr>
          <w:rStyle w:val="Subst"/>
        </w:rPr>
        <w:t xml:space="preserve"> </w:t>
      </w:r>
      <w:r>
        <w:rPr>
          <w:rStyle w:val="Subst"/>
        </w:rPr>
        <w:t>списка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</w:t>
      </w:r>
      <w:r>
        <w:rPr>
          <w:rStyle w:val="Subst"/>
        </w:rPr>
        <w:t>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  <w:t xml:space="preserve">5) </w:t>
      </w:r>
      <w:r>
        <w:rPr>
          <w:rStyle w:val="Subst"/>
        </w:rPr>
        <w:t>предварительное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представление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предложений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внесении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новой</w:t>
      </w:r>
      <w:r>
        <w:rPr>
          <w:rStyle w:val="Subst"/>
        </w:rPr>
        <w:t xml:space="preserve"> </w:t>
      </w:r>
      <w:r>
        <w:rPr>
          <w:rStyle w:val="Subst"/>
        </w:rPr>
        <w:t>редакции</w:t>
      </w:r>
      <w:r>
        <w:rPr>
          <w:rStyle w:val="Subst"/>
        </w:rPr>
        <w:t>;</w:t>
      </w:r>
      <w:r>
        <w:rPr>
          <w:rStyle w:val="Subst"/>
        </w:rPr>
        <w:br/>
        <w:t xml:space="preserve">6) </w:t>
      </w:r>
      <w:r>
        <w:rPr>
          <w:rStyle w:val="Subst"/>
        </w:rPr>
        <w:t>подготовка</w:t>
      </w:r>
      <w:r>
        <w:rPr>
          <w:rStyle w:val="Subst"/>
        </w:rPr>
        <w:t xml:space="preserve"> </w:t>
      </w:r>
      <w:r>
        <w:rPr>
          <w:rStyle w:val="Subst"/>
        </w:rPr>
        <w:t>рекомендаций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бщему</w:t>
      </w:r>
      <w:r>
        <w:rPr>
          <w:rStyle w:val="Subst"/>
        </w:rPr>
        <w:t xml:space="preserve"> </w:t>
      </w:r>
      <w:r>
        <w:rPr>
          <w:rStyle w:val="Subst"/>
        </w:rPr>
        <w:t>собранию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размеру</w:t>
      </w:r>
      <w:r>
        <w:rPr>
          <w:rStyle w:val="Subst"/>
        </w:rPr>
        <w:t xml:space="preserve"> </w:t>
      </w:r>
      <w:r>
        <w:rPr>
          <w:rStyle w:val="Subst"/>
        </w:rPr>
        <w:t>выплачиваемых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вознаграждений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компенсаций</w:t>
      </w:r>
      <w:r>
        <w:rPr>
          <w:rStyle w:val="Subst"/>
        </w:rPr>
        <w:t>;</w:t>
      </w:r>
      <w:r>
        <w:rPr>
          <w:rStyle w:val="Subst"/>
        </w:rPr>
        <w:br/>
        <w:t xml:space="preserve">7) </w:t>
      </w:r>
      <w:r>
        <w:rPr>
          <w:rStyle w:val="Subst"/>
        </w:rPr>
        <w:t>подготовка</w:t>
      </w:r>
      <w:r>
        <w:rPr>
          <w:rStyle w:val="Subst"/>
        </w:rPr>
        <w:t xml:space="preserve"> </w:t>
      </w:r>
      <w:r>
        <w:rPr>
          <w:rStyle w:val="Subst"/>
        </w:rPr>
        <w:t>рекомендаций</w:t>
      </w:r>
      <w:r>
        <w:rPr>
          <w:rStyle w:val="Subst"/>
        </w:rPr>
        <w:t xml:space="preserve"> </w:t>
      </w:r>
      <w:r>
        <w:rPr>
          <w:rStyle w:val="Subst"/>
        </w:rPr>
        <w:t>Общему</w:t>
      </w:r>
      <w:r>
        <w:rPr>
          <w:rStyle w:val="Subst"/>
        </w:rPr>
        <w:t xml:space="preserve"> </w:t>
      </w:r>
      <w:r>
        <w:rPr>
          <w:rStyle w:val="Subst"/>
        </w:rPr>
        <w:t>собранию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распределению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размеру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порядку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>ыплаты</w:t>
      </w:r>
      <w:r>
        <w:rPr>
          <w:rStyle w:val="Subst"/>
        </w:rPr>
        <w:t>;</w:t>
      </w:r>
      <w:r>
        <w:rPr>
          <w:rStyle w:val="Subst"/>
        </w:rPr>
        <w:br/>
        <w:t xml:space="preserve">8) </w:t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крупных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главой</w:t>
      </w:r>
      <w:r>
        <w:rPr>
          <w:rStyle w:val="Subst"/>
        </w:rPr>
        <w:t xml:space="preserve"> X </w:t>
      </w:r>
      <w:r>
        <w:rPr>
          <w:rStyle w:val="Subst"/>
        </w:rPr>
        <w:t>Закона</w:t>
      </w:r>
      <w:r>
        <w:rPr>
          <w:rStyle w:val="Subst"/>
        </w:rPr>
        <w:t>;</w:t>
      </w:r>
      <w:r>
        <w:rPr>
          <w:rStyle w:val="Subst"/>
        </w:rPr>
        <w:br/>
        <w:t xml:space="preserve">9) </w:t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заинтересованностью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главой</w:t>
      </w:r>
      <w:r>
        <w:rPr>
          <w:rStyle w:val="Subst"/>
        </w:rPr>
        <w:t xml:space="preserve"> XI </w:t>
      </w:r>
      <w:r>
        <w:rPr>
          <w:rStyle w:val="Subst"/>
        </w:rPr>
        <w:t>Закона</w:t>
      </w:r>
      <w:r>
        <w:rPr>
          <w:rStyle w:val="Subst"/>
        </w:rPr>
        <w:t>;</w:t>
      </w:r>
      <w:r>
        <w:rPr>
          <w:rStyle w:val="Subst"/>
        </w:rPr>
        <w:br/>
        <w:t xml:space="preserve">10) </w:t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одной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нескольких</w:t>
      </w:r>
      <w:r>
        <w:rPr>
          <w:rStyle w:val="Subst"/>
        </w:rPr>
        <w:t xml:space="preserve"> </w:t>
      </w:r>
      <w:r>
        <w:rPr>
          <w:rStyle w:val="Subst"/>
        </w:rPr>
        <w:t>взаимосвязанных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приобретением</w:t>
      </w:r>
      <w:r>
        <w:rPr>
          <w:rStyle w:val="Subst"/>
        </w:rPr>
        <w:t xml:space="preserve">, </w:t>
      </w:r>
      <w:r>
        <w:rPr>
          <w:rStyle w:val="Subst"/>
        </w:rPr>
        <w:t>отчуждением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ли</w:t>
      </w:r>
      <w:r>
        <w:rPr>
          <w:rStyle w:val="Subst"/>
        </w:rPr>
        <w:t xml:space="preserve"> </w:t>
      </w:r>
      <w:r>
        <w:rPr>
          <w:rStyle w:val="Subst"/>
        </w:rPr>
        <w:t>возможностью</w:t>
      </w:r>
      <w:r>
        <w:rPr>
          <w:rStyle w:val="Subst"/>
        </w:rPr>
        <w:t xml:space="preserve"> </w:t>
      </w:r>
      <w:r>
        <w:rPr>
          <w:rStyle w:val="Subst"/>
        </w:rPr>
        <w:t>отчуждения</w:t>
      </w:r>
      <w:r>
        <w:rPr>
          <w:rStyle w:val="Subst"/>
        </w:rPr>
        <w:t xml:space="preserve"> </w:t>
      </w:r>
      <w:r>
        <w:rPr>
          <w:rStyle w:val="Subst"/>
        </w:rPr>
        <w:t>недвижимого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принадлежащего</w:t>
      </w:r>
      <w:r>
        <w:rPr>
          <w:rStyle w:val="Subst"/>
        </w:rPr>
        <w:t xml:space="preserve"> </w:t>
      </w:r>
      <w:r>
        <w:rPr>
          <w:rStyle w:val="Subst"/>
        </w:rPr>
        <w:t>Обществу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ликвидации</w:t>
      </w:r>
      <w:r>
        <w:rPr>
          <w:rStyle w:val="Subst"/>
        </w:rPr>
        <w:t xml:space="preserve"> (</w:t>
      </w:r>
      <w:r>
        <w:rPr>
          <w:rStyle w:val="Subst"/>
        </w:rPr>
        <w:t>сносе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реконструкции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недвижимости</w:t>
      </w:r>
      <w:r>
        <w:rPr>
          <w:rStyle w:val="Subst"/>
        </w:rPr>
        <w:t xml:space="preserve">,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Обществу</w:t>
      </w:r>
      <w:r>
        <w:rPr>
          <w:rStyle w:val="Subst"/>
        </w:rPr>
        <w:t>;</w:t>
      </w:r>
      <w:r>
        <w:rPr>
          <w:rStyle w:val="Subst"/>
        </w:rPr>
        <w:br/>
        <w:t xml:space="preserve">11) </w:t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одной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нескольких</w:t>
      </w:r>
      <w:r>
        <w:rPr>
          <w:rStyle w:val="Subst"/>
        </w:rPr>
        <w:t xml:space="preserve"> </w:t>
      </w:r>
      <w:r>
        <w:rPr>
          <w:rStyle w:val="Subst"/>
        </w:rPr>
        <w:t>взаимосвязанных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отчуждением</w:t>
      </w:r>
      <w:r>
        <w:rPr>
          <w:rStyle w:val="Subst"/>
        </w:rPr>
        <w:t xml:space="preserve">, </w:t>
      </w:r>
      <w:r>
        <w:rPr>
          <w:rStyle w:val="Subst"/>
        </w:rPr>
        <w:t>возможностью</w:t>
      </w:r>
      <w:r>
        <w:rPr>
          <w:rStyle w:val="Subst"/>
        </w:rPr>
        <w:t xml:space="preserve"> </w:t>
      </w:r>
      <w:r>
        <w:rPr>
          <w:rStyle w:val="Subst"/>
        </w:rPr>
        <w:t>отчуждения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обременением</w:t>
      </w:r>
      <w:r>
        <w:rPr>
          <w:rStyle w:val="Subst"/>
        </w:rPr>
        <w:t xml:space="preserve"> </w:t>
      </w:r>
      <w:r>
        <w:rPr>
          <w:rStyle w:val="Subst"/>
        </w:rPr>
        <w:t>правами</w:t>
      </w:r>
      <w:r>
        <w:rPr>
          <w:rStyle w:val="Subst"/>
        </w:rPr>
        <w:t xml:space="preserve"> </w:t>
      </w:r>
      <w:r>
        <w:rPr>
          <w:rStyle w:val="Subst"/>
        </w:rPr>
        <w:t>третьих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Обществу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(</w:t>
      </w:r>
      <w:r>
        <w:rPr>
          <w:rStyle w:val="Subst"/>
        </w:rPr>
        <w:t>долей</w:t>
      </w:r>
      <w:r>
        <w:rPr>
          <w:rStyle w:val="Subst"/>
        </w:rPr>
        <w:t xml:space="preserve">, </w:t>
      </w:r>
      <w:r>
        <w:rPr>
          <w:rStyle w:val="Subst"/>
        </w:rPr>
        <w:t>паев</w:t>
      </w:r>
      <w:r>
        <w:rPr>
          <w:rStyle w:val="Subst"/>
        </w:rPr>
        <w:t xml:space="preserve">) </w:t>
      </w:r>
      <w:r>
        <w:rPr>
          <w:rStyle w:val="Subst"/>
        </w:rPr>
        <w:t>российских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иностранных</w:t>
      </w:r>
      <w:r>
        <w:rPr>
          <w:rStyle w:val="Subst"/>
        </w:rPr>
        <w:t xml:space="preserve"> </w:t>
      </w:r>
      <w:r>
        <w:rPr>
          <w:rStyle w:val="Subst"/>
        </w:rPr>
        <w:t>юридических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>;</w:t>
      </w:r>
      <w:r>
        <w:rPr>
          <w:rStyle w:val="Subst"/>
        </w:rPr>
        <w:br/>
        <w:t xml:space="preserve">12) </w:t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одной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нескольких</w:t>
      </w:r>
      <w:r>
        <w:rPr>
          <w:rStyle w:val="Subst"/>
        </w:rPr>
        <w:t xml:space="preserve"> </w:t>
      </w:r>
      <w:r>
        <w:rPr>
          <w:rStyle w:val="Subst"/>
        </w:rPr>
        <w:t>взаимосвязанных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прямо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косвенно</w:t>
      </w:r>
      <w:r>
        <w:rPr>
          <w:rStyle w:val="Subst"/>
        </w:rPr>
        <w:t xml:space="preserve">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прио</w:t>
      </w:r>
      <w:r>
        <w:rPr>
          <w:rStyle w:val="Subst"/>
        </w:rPr>
        <w:t>бретением</w:t>
      </w:r>
      <w:r>
        <w:rPr>
          <w:rStyle w:val="Subst"/>
        </w:rPr>
        <w:t xml:space="preserve">, </w:t>
      </w:r>
      <w:r>
        <w:rPr>
          <w:rStyle w:val="Subst"/>
        </w:rPr>
        <w:t>отчуждением</w:t>
      </w:r>
      <w:r>
        <w:rPr>
          <w:rStyle w:val="Subst"/>
        </w:rPr>
        <w:t xml:space="preserve">, </w:t>
      </w:r>
      <w:r>
        <w:rPr>
          <w:rStyle w:val="Subst"/>
        </w:rPr>
        <w:t>возможностью</w:t>
      </w:r>
      <w:r>
        <w:rPr>
          <w:rStyle w:val="Subst"/>
        </w:rPr>
        <w:t xml:space="preserve"> </w:t>
      </w:r>
      <w:r>
        <w:rPr>
          <w:rStyle w:val="Subst"/>
        </w:rPr>
        <w:t>отчуждения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иным</w:t>
      </w:r>
      <w:r>
        <w:rPr>
          <w:rStyle w:val="Subst"/>
        </w:rPr>
        <w:t xml:space="preserve"> </w:t>
      </w:r>
      <w:r>
        <w:rPr>
          <w:rStyle w:val="Subst"/>
        </w:rPr>
        <w:t>распоряжением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правами</w:t>
      </w:r>
      <w:r>
        <w:rPr>
          <w:rStyle w:val="Subst"/>
        </w:rPr>
        <w:t xml:space="preserve">, </w:t>
      </w:r>
      <w:r>
        <w:rPr>
          <w:rStyle w:val="Subst"/>
        </w:rPr>
        <w:t>принадлежащими</w:t>
      </w:r>
      <w:r>
        <w:rPr>
          <w:rStyle w:val="Subst"/>
        </w:rPr>
        <w:t xml:space="preserve"> </w:t>
      </w:r>
      <w:r>
        <w:rPr>
          <w:rStyle w:val="Subst"/>
        </w:rPr>
        <w:t>Обществу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инвестиционным</w:t>
      </w:r>
      <w:r>
        <w:rPr>
          <w:rStyle w:val="Subst"/>
        </w:rPr>
        <w:t xml:space="preserve"> </w:t>
      </w:r>
      <w:r>
        <w:rPr>
          <w:rStyle w:val="Subst"/>
        </w:rPr>
        <w:t>контрактам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строительство</w:t>
      </w:r>
      <w:r>
        <w:rPr>
          <w:rStyle w:val="Subst"/>
        </w:rPr>
        <w:t xml:space="preserve"> (</w:t>
      </w:r>
      <w:r>
        <w:rPr>
          <w:rStyle w:val="Subst"/>
        </w:rPr>
        <w:t>реконструкцию</w:t>
      </w:r>
      <w:r>
        <w:rPr>
          <w:rStyle w:val="Subst"/>
        </w:rPr>
        <w:t xml:space="preserve">)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недвижимого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>;</w:t>
      </w:r>
      <w:r>
        <w:rPr>
          <w:rStyle w:val="Subst"/>
        </w:rPr>
        <w:br/>
        <w:t xml:space="preserve">13) </w:t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одной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нескольких</w:t>
      </w:r>
      <w:r>
        <w:rPr>
          <w:rStyle w:val="Subst"/>
        </w:rPr>
        <w:t xml:space="preserve"> </w:t>
      </w:r>
      <w:r>
        <w:rPr>
          <w:rStyle w:val="Subst"/>
        </w:rPr>
        <w:t>взаимосвязанн</w:t>
      </w:r>
      <w:r>
        <w:rPr>
          <w:rStyle w:val="Subst"/>
        </w:rPr>
        <w:t>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прямо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косвенно</w:t>
      </w:r>
      <w:r>
        <w:rPr>
          <w:rStyle w:val="Subst"/>
        </w:rPr>
        <w:t xml:space="preserve">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отчуждением</w:t>
      </w:r>
      <w:r>
        <w:rPr>
          <w:rStyle w:val="Subst"/>
        </w:rPr>
        <w:t xml:space="preserve">, </w:t>
      </w:r>
      <w:r>
        <w:rPr>
          <w:rStyle w:val="Subst"/>
        </w:rPr>
        <w:t>возможностью</w:t>
      </w:r>
      <w:r>
        <w:rPr>
          <w:rStyle w:val="Subst"/>
        </w:rPr>
        <w:t xml:space="preserve"> </w:t>
      </w:r>
      <w:r>
        <w:rPr>
          <w:rStyle w:val="Subst"/>
        </w:rPr>
        <w:t>отчуждения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объекты</w:t>
      </w:r>
      <w:r>
        <w:rPr>
          <w:rStyle w:val="Subst"/>
        </w:rPr>
        <w:t xml:space="preserve"> </w:t>
      </w:r>
      <w:r>
        <w:rPr>
          <w:rStyle w:val="Subst"/>
        </w:rPr>
        <w:t>интеллектуальной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,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Обществу</w:t>
      </w:r>
      <w:r>
        <w:rPr>
          <w:rStyle w:val="Subst"/>
        </w:rPr>
        <w:t>;</w:t>
      </w:r>
      <w:r>
        <w:rPr>
          <w:rStyle w:val="Subst"/>
        </w:rPr>
        <w:br/>
        <w:t xml:space="preserve">14)  </w:t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выдачей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получением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кредитов</w:t>
      </w:r>
      <w:r>
        <w:rPr>
          <w:rStyle w:val="Subst"/>
        </w:rPr>
        <w:t xml:space="preserve">, </w:t>
      </w:r>
      <w:r>
        <w:rPr>
          <w:rStyle w:val="Subst"/>
        </w:rPr>
        <w:t>займов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поручительств</w:t>
      </w:r>
      <w:r>
        <w:rPr>
          <w:rStyle w:val="Subst"/>
        </w:rPr>
        <w:t>;</w:t>
      </w:r>
      <w:r>
        <w:rPr>
          <w:rStyle w:val="Subst"/>
        </w:rPr>
        <w:br/>
        <w:t xml:space="preserve">15) </w:t>
      </w:r>
      <w:r>
        <w:rPr>
          <w:rStyle w:val="Subst"/>
        </w:rPr>
        <w:t>о</w:t>
      </w:r>
      <w:r>
        <w:rPr>
          <w:rStyle w:val="Subst"/>
        </w:rPr>
        <w:t>добрение</w:t>
      </w:r>
      <w:r>
        <w:rPr>
          <w:rStyle w:val="Subst"/>
        </w:rPr>
        <w:t xml:space="preserve"> </w:t>
      </w:r>
      <w:r>
        <w:rPr>
          <w:rStyle w:val="Subst"/>
        </w:rPr>
        <w:t>одной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нескольких</w:t>
      </w:r>
      <w:r>
        <w:rPr>
          <w:rStyle w:val="Subst"/>
        </w:rPr>
        <w:t xml:space="preserve"> </w:t>
      </w:r>
      <w:r>
        <w:rPr>
          <w:rStyle w:val="Subst"/>
        </w:rPr>
        <w:t>взаимосвязанных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сумму</w:t>
      </w:r>
      <w:r>
        <w:rPr>
          <w:rStyle w:val="Subst"/>
        </w:rPr>
        <w:t xml:space="preserve"> </w:t>
      </w:r>
      <w:r>
        <w:rPr>
          <w:rStyle w:val="Subst"/>
        </w:rPr>
        <w:t>свыше</w:t>
      </w:r>
      <w:r>
        <w:rPr>
          <w:rStyle w:val="Subst"/>
        </w:rPr>
        <w:t xml:space="preserve"> 10 000 000 (</w:t>
      </w:r>
      <w:r>
        <w:rPr>
          <w:rStyle w:val="Subst"/>
        </w:rPr>
        <w:t>Десяти</w:t>
      </w:r>
      <w:r>
        <w:rPr>
          <w:rStyle w:val="Subst"/>
        </w:rPr>
        <w:t xml:space="preserve"> </w:t>
      </w:r>
      <w:r>
        <w:rPr>
          <w:rStyle w:val="Subst"/>
        </w:rPr>
        <w:t>миллионов</w:t>
      </w:r>
      <w:r>
        <w:rPr>
          <w:rStyle w:val="Subst"/>
        </w:rPr>
        <w:t xml:space="preserve">) </w:t>
      </w:r>
      <w:r>
        <w:rPr>
          <w:rStyle w:val="Subst"/>
        </w:rPr>
        <w:t>рублей</w:t>
      </w:r>
      <w:r>
        <w:rPr>
          <w:rStyle w:val="Subst"/>
        </w:rPr>
        <w:t>;</w:t>
      </w:r>
      <w:r>
        <w:rPr>
          <w:rStyle w:val="Subst"/>
        </w:rPr>
        <w:br/>
        <w:t xml:space="preserve">16)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участии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прекращении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организациях</w:t>
      </w:r>
      <w:r>
        <w:rPr>
          <w:rStyle w:val="Subst"/>
        </w:rPr>
        <w:t xml:space="preserve"> (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,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подпункте</w:t>
      </w:r>
      <w:r>
        <w:rPr>
          <w:rStyle w:val="Subst"/>
        </w:rPr>
        <w:t xml:space="preserve"> 18 </w:t>
      </w:r>
      <w:r>
        <w:rPr>
          <w:rStyle w:val="Subst"/>
        </w:rPr>
        <w:t>пункта</w:t>
      </w:r>
      <w:r>
        <w:rPr>
          <w:rStyle w:val="Subst"/>
        </w:rPr>
        <w:t xml:space="preserve"> 11</w:t>
      </w:r>
      <w:r>
        <w:rPr>
          <w:rStyle w:val="Subst"/>
        </w:rPr>
        <w:t xml:space="preserve">.7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>);</w:t>
      </w:r>
      <w:r>
        <w:rPr>
          <w:rStyle w:val="Subst"/>
        </w:rPr>
        <w:br/>
        <w:t xml:space="preserve">17)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использовании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, </w:t>
      </w:r>
      <w:r>
        <w:rPr>
          <w:rStyle w:val="Subst"/>
        </w:rPr>
        <w:t>предоставляемых</w:t>
      </w:r>
      <w:r>
        <w:rPr>
          <w:rStyle w:val="Subst"/>
        </w:rPr>
        <w:t xml:space="preserve"> </w:t>
      </w:r>
      <w:r>
        <w:rPr>
          <w:rStyle w:val="Subst"/>
        </w:rPr>
        <w:t>принадлежащими</w:t>
      </w:r>
      <w:r>
        <w:rPr>
          <w:rStyle w:val="Subst"/>
        </w:rPr>
        <w:t xml:space="preserve"> </w:t>
      </w:r>
      <w:r>
        <w:rPr>
          <w:rStyle w:val="Subst"/>
        </w:rPr>
        <w:t>Обществу</w:t>
      </w:r>
      <w:r>
        <w:rPr>
          <w:rStyle w:val="Subst"/>
        </w:rPr>
        <w:t xml:space="preserve"> </w:t>
      </w:r>
      <w:r>
        <w:rPr>
          <w:rStyle w:val="Subst"/>
        </w:rPr>
        <w:t>акциями</w:t>
      </w:r>
      <w:r>
        <w:rPr>
          <w:rStyle w:val="Subst"/>
        </w:rPr>
        <w:t xml:space="preserve"> (</w:t>
      </w:r>
      <w:r>
        <w:rPr>
          <w:rStyle w:val="Subst"/>
        </w:rPr>
        <w:t>долями</w:t>
      </w:r>
      <w:r>
        <w:rPr>
          <w:rStyle w:val="Subst"/>
        </w:rPr>
        <w:t xml:space="preserve">, </w:t>
      </w:r>
      <w:r>
        <w:rPr>
          <w:rStyle w:val="Subst"/>
        </w:rPr>
        <w:t>паями</w:t>
      </w:r>
      <w:r>
        <w:rPr>
          <w:rStyle w:val="Subst"/>
        </w:rPr>
        <w:t xml:space="preserve">) </w:t>
      </w:r>
      <w:r>
        <w:rPr>
          <w:rStyle w:val="Subst"/>
        </w:rPr>
        <w:t>российских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иностранных</w:t>
      </w:r>
      <w:r>
        <w:rPr>
          <w:rStyle w:val="Subst"/>
        </w:rPr>
        <w:t xml:space="preserve"> </w:t>
      </w:r>
      <w:r>
        <w:rPr>
          <w:rStyle w:val="Subst"/>
        </w:rPr>
        <w:t>юридических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lastRenderedPageBreak/>
        <w:t xml:space="preserve">18) </w:t>
      </w:r>
      <w:r>
        <w:rPr>
          <w:rStyle w:val="Subst"/>
        </w:rPr>
        <w:t>вынесение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подпунктах</w:t>
      </w:r>
      <w:r>
        <w:rPr>
          <w:rStyle w:val="Subst"/>
        </w:rPr>
        <w:t xml:space="preserve"> 8 </w:t>
      </w:r>
      <w:r>
        <w:rPr>
          <w:rStyle w:val="Subst"/>
        </w:rPr>
        <w:t>и</w:t>
      </w:r>
      <w:r>
        <w:rPr>
          <w:rStyle w:val="Subst"/>
        </w:rPr>
        <w:t xml:space="preserve"> 9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добрение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одобрении</w:t>
      </w:r>
      <w:r>
        <w:rPr>
          <w:rStyle w:val="Subst"/>
        </w:rPr>
        <w:t xml:space="preserve"> </w:t>
      </w:r>
      <w:r>
        <w:rPr>
          <w:rStyle w:val="Subst"/>
        </w:rPr>
        <w:t>соответствующих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принято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>);</w:t>
      </w:r>
      <w:r>
        <w:rPr>
          <w:rStyle w:val="Subst"/>
        </w:rPr>
        <w:br/>
        <w:t xml:space="preserve">19)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цены</w:t>
      </w:r>
      <w:r>
        <w:rPr>
          <w:rStyle w:val="Subst"/>
        </w:rPr>
        <w:t xml:space="preserve"> (</w:t>
      </w:r>
      <w:r>
        <w:rPr>
          <w:rStyle w:val="Subst"/>
        </w:rPr>
        <w:t>денежной</w:t>
      </w:r>
      <w:r>
        <w:rPr>
          <w:rStyle w:val="Subst"/>
        </w:rPr>
        <w:t xml:space="preserve"> </w:t>
      </w:r>
      <w:r>
        <w:rPr>
          <w:rStyle w:val="Subst"/>
        </w:rPr>
        <w:t>оценки</w:t>
      </w:r>
      <w:r>
        <w:rPr>
          <w:rStyle w:val="Subst"/>
        </w:rPr>
        <w:t xml:space="preserve">)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цены</w:t>
      </w:r>
      <w:r>
        <w:rPr>
          <w:rStyle w:val="Subst"/>
        </w:rPr>
        <w:t xml:space="preserve"> </w:t>
      </w:r>
      <w:r>
        <w:rPr>
          <w:rStyle w:val="Subst"/>
        </w:rPr>
        <w:t>размеще</w:t>
      </w:r>
      <w:r>
        <w:rPr>
          <w:rStyle w:val="Subst"/>
        </w:rPr>
        <w:t>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выкупа</w:t>
      </w:r>
      <w:r>
        <w:rPr>
          <w:rStyle w:val="Subst"/>
        </w:rPr>
        <w:t xml:space="preserve"> </w:t>
      </w:r>
      <w:r>
        <w:rPr>
          <w:rStyle w:val="Subst"/>
        </w:rPr>
        <w:t>эмиссионных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>;</w:t>
      </w:r>
      <w:r>
        <w:rPr>
          <w:rStyle w:val="Subst"/>
        </w:rPr>
        <w:br/>
        <w:t xml:space="preserve">20)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>;</w:t>
      </w:r>
      <w:r>
        <w:rPr>
          <w:rStyle w:val="Subst"/>
        </w:rPr>
        <w:br/>
        <w:t xml:space="preserve">21) </w:t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эмиссионных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>;</w:t>
      </w:r>
      <w:r>
        <w:rPr>
          <w:rStyle w:val="Subst"/>
        </w:rPr>
        <w:br/>
        <w:t xml:space="preserve">22)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выпуске</w:t>
      </w:r>
      <w:r>
        <w:rPr>
          <w:rStyle w:val="Subst"/>
        </w:rPr>
        <w:t xml:space="preserve"> (</w:t>
      </w:r>
      <w:r>
        <w:rPr>
          <w:rStyle w:val="Subst"/>
        </w:rPr>
        <w:t>дополнительном</w:t>
      </w:r>
      <w:r>
        <w:rPr>
          <w:rStyle w:val="Subst"/>
        </w:rPr>
        <w:t xml:space="preserve"> </w:t>
      </w:r>
      <w:r>
        <w:rPr>
          <w:rStyle w:val="Subst"/>
        </w:rPr>
        <w:t>выпуске</w:t>
      </w:r>
      <w:r>
        <w:rPr>
          <w:rStyle w:val="Subst"/>
        </w:rPr>
        <w:t xml:space="preserve">)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23)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итогах</w:t>
      </w:r>
      <w:r>
        <w:rPr>
          <w:rStyle w:val="Subst"/>
        </w:rPr>
        <w:t xml:space="preserve"> </w:t>
      </w:r>
      <w:r>
        <w:rPr>
          <w:rStyle w:val="Subst"/>
        </w:rPr>
        <w:t>приобретения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уменьшения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выкупа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; </w:t>
      </w:r>
      <w:r>
        <w:rPr>
          <w:rStyle w:val="Subst"/>
        </w:rPr>
        <w:br/>
        <w:t xml:space="preserve">24) </w:t>
      </w:r>
      <w:r>
        <w:rPr>
          <w:rStyle w:val="Subst"/>
        </w:rPr>
        <w:t>избрание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>;</w:t>
      </w:r>
      <w:r>
        <w:rPr>
          <w:rStyle w:val="Subst"/>
        </w:rPr>
        <w:br/>
        <w:t xml:space="preserve">25)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трудового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Генеральным</w:t>
      </w:r>
      <w:r>
        <w:rPr>
          <w:rStyle w:val="Subst"/>
        </w:rPr>
        <w:t xml:space="preserve"> </w:t>
      </w:r>
      <w:r>
        <w:rPr>
          <w:rStyle w:val="Subst"/>
        </w:rPr>
        <w:t>директором</w:t>
      </w:r>
      <w:r>
        <w:rPr>
          <w:rStyle w:val="Subst"/>
        </w:rPr>
        <w:t>;</w:t>
      </w:r>
      <w:r>
        <w:rPr>
          <w:rStyle w:val="Subst"/>
        </w:rPr>
        <w:br/>
        <w:t xml:space="preserve">26)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 (</w:t>
      </w:r>
      <w:r>
        <w:rPr>
          <w:rStyle w:val="Subst"/>
        </w:rPr>
        <w:t>управляющим</w:t>
      </w:r>
      <w:r>
        <w:rPr>
          <w:rStyle w:val="Subst"/>
        </w:rPr>
        <w:t xml:space="preserve">),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заключении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прекращении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 (</w:t>
      </w:r>
      <w:r>
        <w:rPr>
          <w:rStyle w:val="Subst"/>
        </w:rPr>
        <w:t>управляющим</w:t>
      </w:r>
      <w:r>
        <w:rPr>
          <w:rStyle w:val="Subst"/>
        </w:rPr>
        <w:t xml:space="preserve">), </w:t>
      </w:r>
      <w:r>
        <w:rPr>
          <w:rStyle w:val="Subst"/>
        </w:rPr>
        <w:t>приостановление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(</w:t>
      </w:r>
      <w:r>
        <w:rPr>
          <w:rStyle w:val="Subst"/>
        </w:rPr>
        <w:t>управляющего</w:t>
      </w:r>
      <w:r>
        <w:rPr>
          <w:rStyle w:val="Subst"/>
        </w:rPr>
        <w:t>);</w:t>
      </w:r>
      <w:r>
        <w:rPr>
          <w:rStyle w:val="Subst"/>
        </w:rPr>
        <w:br/>
        <w:t xml:space="preserve">27)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выплачиваемых</w:t>
      </w:r>
      <w:r>
        <w:rPr>
          <w:rStyle w:val="Subst"/>
        </w:rPr>
        <w:t xml:space="preserve"> </w:t>
      </w:r>
      <w:r>
        <w:rPr>
          <w:rStyle w:val="Subst"/>
        </w:rPr>
        <w:t>Генеральному</w:t>
      </w:r>
      <w:r>
        <w:rPr>
          <w:rStyle w:val="Subst"/>
        </w:rPr>
        <w:t xml:space="preserve"> </w:t>
      </w:r>
      <w:r>
        <w:rPr>
          <w:rStyle w:val="Subst"/>
        </w:rPr>
        <w:t>директору</w:t>
      </w:r>
      <w:r>
        <w:rPr>
          <w:rStyle w:val="Subst"/>
        </w:rPr>
        <w:t xml:space="preserve"> </w:t>
      </w:r>
      <w:r>
        <w:rPr>
          <w:rStyle w:val="Subst"/>
        </w:rPr>
        <w:t>вознаграждений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компенсаций</w:t>
      </w:r>
      <w:r>
        <w:rPr>
          <w:rStyle w:val="Subst"/>
        </w:rPr>
        <w:t>;</w:t>
      </w:r>
      <w:r>
        <w:rPr>
          <w:rStyle w:val="Subst"/>
        </w:rPr>
        <w:br/>
        <w:t xml:space="preserve">28)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поощрении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применении</w:t>
      </w:r>
      <w:r>
        <w:rPr>
          <w:rStyle w:val="Subst"/>
        </w:rPr>
        <w:t xml:space="preserve"> </w:t>
      </w:r>
      <w:r>
        <w:rPr>
          <w:rStyle w:val="Subst"/>
        </w:rPr>
        <w:t>дисциплинарного</w:t>
      </w:r>
      <w:r>
        <w:rPr>
          <w:rStyle w:val="Subst"/>
        </w:rPr>
        <w:t xml:space="preserve"> </w:t>
      </w:r>
      <w:r>
        <w:rPr>
          <w:rStyle w:val="Subst"/>
        </w:rPr>
        <w:t>взыскания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>;</w:t>
      </w:r>
      <w:r>
        <w:rPr>
          <w:rStyle w:val="Subst"/>
        </w:rPr>
        <w:br/>
        <w:t xml:space="preserve">29)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назначении</w:t>
      </w:r>
      <w:r>
        <w:rPr>
          <w:rStyle w:val="Subst"/>
        </w:rPr>
        <w:t xml:space="preserve"> </w:t>
      </w:r>
      <w:r>
        <w:rPr>
          <w:rStyle w:val="Subst"/>
        </w:rPr>
        <w:t>временно</w:t>
      </w:r>
      <w:r>
        <w:rPr>
          <w:rStyle w:val="Subst"/>
        </w:rPr>
        <w:t xml:space="preserve"> </w:t>
      </w:r>
      <w:r>
        <w:rPr>
          <w:rStyle w:val="Subst"/>
        </w:rPr>
        <w:t>исполняющего</w:t>
      </w:r>
      <w:r>
        <w:rPr>
          <w:rStyle w:val="Subst"/>
        </w:rPr>
        <w:t xml:space="preserve"> </w:t>
      </w:r>
      <w:r>
        <w:rPr>
          <w:rStyle w:val="Subst"/>
        </w:rPr>
        <w:t>обязанности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отпуска</w:t>
      </w:r>
      <w:r>
        <w:rPr>
          <w:rStyle w:val="Subst"/>
        </w:rPr>
        <w:t xml:space="preserve">, </w:t>
      </w:r>
      <w:r>
        <w:rPr>
          <w:rStyle w:val="Subst"/>
        </w:rPr>
        <w:t>командировки</w:t>
      </w:r>
      <w:r>
        <w:rPr>
          <w:rStyle w:val="Subst"/>
        </w:rPr>
        <w:t xml:space="preserve">, </w:t>
      </w:r>
      <w:r>
        <w:rPr>
          <w:rStyle w:val="Subst"/>
        </w:rPr>
        <w:t>болезни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иного</w:t>
      </w:r>
      <w:r>
        <w:rPr>
          <w:rStyle w:val="Subst"/>
        </w:rPr>
        <w:t xml:space="preserve"> </w:t>
      </w:r>
      <w:r>
        <w:rPr>
          <w:rStyle w:val="Subst"/>
        </w:rPr>
        <w:t>отсутствия</w:t>
      </w:r>
      <w:r>
        <w:rPr>
          <w:rStyle w:val="Subst"/>
        </w:rPr>
        <w:t xml:space="preserve"> (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одного</w:t>
      </w:r>
      <w:r>
        <w:rPr>
          <w:rStyle w:val="Subst"/>
        </w:rPr>
        <w:t xml:space="preserve"> </w:t>
      </w:r>
      <w:r>
        <w:rPr>
          <w:rStyle w:val="Subst"/>
        </w:rPr>
        <w:t>месяца</w:t>
      </w:r>
      <w:r>
        <w:rPr>
          <w:rStyle w:val="Subst"/>
        </w:rPr>
        <w:t>);</w:t>
      </w:r>
      <w:r>
        <w:rPr>
          <w:rStyle w:val="Subst"/>
        </w:rPr>
        <w:br/>
        <w:t xml:space="preserve">30)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рганизационной</w:t>
      </w:r>
      <w:r>
        <w:rPr>
          <w:rStyle w:val="Subst"/>
        </w:rPr>
        <w:t xml:space="preserve"> </w:t>
      </w:r>
      <w:r>
        <w:rPr>
          <w:rStyle w:val="Subst"/>
        </w:rPr>
        <w:t>структуры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внесение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нее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предложению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>;</w:t>
      </w:r>
      <w:r>
        <w:rPr>
          <w:rStyle w:val="Subst"/>
        </w:rPr>
        <w:br/>
        <w:t xml:space="preserve">31) </w:t>
      </w:r>
      <w:r>
        <w:rPr>
          <w:rStyle w:val="Subst"/>
        </w:rPr>
        <w:t>согласование</w:t>
      </w:r>
      <w:r>
        <w:rPr>
          <w:rStyle w:val="Subst"/>
        </w:rPr>
        <w:t xml:space="preserve"> </w:t>
      </w:r>
      <w:r>
        <w:rPr>
          <w:rStyle w:val="Subst"/>
        </w:rPr>
        <w:t>кандидатур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должности</w:t>
      </w:r>
      <w:r>
        <w:rPr>
          <w:rStyle w:val="Subst"/>
        </w:rPr>
        <w:t xml:space="preserve"> </w:t>
      </w:r>
      <w:r>
        <w:rPr>
          <w:rStyle w:val="Subst"/>
        </w:rPr>
        <w:t>заместителей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, </w:t>
      </w:r>
      <w:r>
        <w:rPr>
          <w:rStyle w:val="Subst"/>
        </w:rPr>
        <w:t>руководителя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экономической</w:t>
      </w:r>
      <w:r>
        <w:rPr>
          <w:rStyle w:val="Subst"/>
        </w:rPr>
        <w:t xml:space="preserve"> </w:t>
      </w:r>
      <w:r>
        <w:rPr>
          <w:rStyle w:val="Subst"/>
        </w:rPr>
        <w:t>службы</w:t>
      </w:r>
      <w:r>
        <w:rPr>
          <w:rStyle w:val="Subst"/>
        </w:rPr>
        <w:t xml:space="preserve">, </w:t>
      </w:r>
      <w:r>
        <w:rPr>
          <w:rStyle w:val="Subst"/>
        </w:rPr>
        <w:t>главного</w:t>
      </w:r>
      <w:r>
        <w:rPr>
          <w:rStyle w:val="Subst"/>
        </w:rPr>
        <w:t xml:space="preserve"> </w:t>
      </w:r>
      <w:r>
        <w:rPr>
          <w:rStyle w:val="Subst"/>
        </w:rPr>
        <w:t>бухгалтера</w:t>
      </w:r>
      <w:r>
        <w:rPr>
          <w:rStyle w:val="Subst"/>
        </w:rPr>
        <w:t>;</w:t>
      </w:r>
      <w:r>
        <w:rPr>
          <w:rStyle w:val="Subst"/>
        </w:rPr>
        <w:br/>
        <w:t xml:space="preserve">32) </w:t>
      </w:r>
      <w:r>
        <w:rPr>
          <w:rStyle w:val="Subst"/>
        </w:rPr>
        <w:t>согласов</w:t>
      </w:r>
      <w:r>
        <w:rPr>
          <w:rStyle w:val="Subst"/>
        </w:rPr>
        <w:t>ание</w:t>
      </w:r>
      <w:r>
        <w:rPr>
          <w:rStyle w:val="Subst"/>
        </w:rPr>
        <w:t xml:space="preserve"> </w:t>
      </w:r>
      <w:r>
        <w:rPr>
          <w:rStyle w:val="Subst"/>
        </w:rPr>
        <w:t>кандидатур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должности</w:t>
      </w:r>
      <w:r>
        <w:rPr>
          <w:rStyle w:val="Subst"/>
        </w:rPr>
        <w:t xml:space="preserve"> </w:t>
      </w:r>
      <w:r>
        <w:rPr>
          <w:rStyle w:val="Subst"/>
        </w:rPr>
        <w:t>руководителей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33)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регулирующих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отнесено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>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стратегического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политического</w:t>
      </w:r>
      <w:r>
        <w:rPr>
          <w:rStyle w:val="Subst"/>
        </w:rPr>
        <w:t xml:space="preserve"> </w:t>
      </w:r>
      <w:r>
        <w:rPr>
          <w:rStyle w:val="Subst"/>
        </w:rPr>
        <w:t>характера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политику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, </w:t>
      </w:r>
      <w:r>
        <w:rPr>
          <w:rStyle w:val="Subst"/>
        </w:rPr>
        <w:t>политику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корпоративного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, </w:t>
      </w:r>
      <w:r>
        <w:rPr>
          <w:rStyle w:val="Subst"/>
        </w:rPr>
        <w:t>кредитную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дивидендную</w:t>
      </w:r>
      <w:r>
        <w:rPr>
          <w:rStyle w:val="Subst"/>
        </w:rPr>
        <w:t xml:space="preserve"> </w:t>
      </w:r>
      <w:r>
        <w:rPr>
          <w:rStyle w:val="Subst"/>
        </w:rPr>
        <w:t>политику</w:t>
      </w:r>
      <w:r>
        <w:rPr>
          <w:rStyle w:val="Subst"/>
        </w:rPr>
        <w:t>).</w:t>
      </w:r>
      <w:r>
        <w:rPr>
          <w:rStyle w:val="Subst"/>
        </w:rPr>
        <w:br/>
        <w:t xml:space="preserve">-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регламентирующих</w:t>
      </w:r>
      <w:r>
        <w:rPr>
          <w:rStyle w:val="Subst"/>
        </w:rPr>
        <w:t xml:space="preserve"> </w:t>
      </w:r>
      <w:r>
        <w:rPr>
          <w:rStyle w:val="Subst"/>
        </w:rPr>
        <w:t>ключевые</w:t>
      </w:r>
      <w:r>
        <w:rPr>
          <w:rStyle w:val="Subst"/>
        </w:rPr>
        <w:t xml:space="preserve"> </w:t>
      </w:r>
      <w:r>
        <w:rPr>
          <w:rStyle w:val="Subst"/>
        </w:rPr>
        <w:t>управленческие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бизнес</w:t>
      </w:r>
      <w:r>
        <w:rPr>
          <w:rStyle w:val="Subst"/>
        </w:rPr>
        <w:t>-</w:t>
      </w:r>
      <w:r>
        <w:rPr>
          <w:rStyle w:val="Subst"/>
        </w:rPr>
        <w:t>процессы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комитетах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комиссиях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положение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фондах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34) </w:t>
      </w:r>
      <w:r>
        <w:rPr>
          <w:rStyle w:val="Subst"/>
        </w:rPr>
        <w:t>создание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открытие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35) </w:t>
      </w:r>
      <w:r>
        <w:rPr>
          <w:rStyle w:val="Subst"/>
        </w:rPr>
        <w:t>рассмотрение</w:t>
      </w:r>
      <w:r>
        <w:rPr>
          <w:rStyle w:val="Subst"/>
        </w:rPr>
        <w:t xml:space="preserve"> </w:t>
      </w:r>
      <w:r>
        <w:rPr>
          <w:rStyle w:val="Subst"/>
        </w:rPr>
        <w:t>ежеквартальных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 </w:t>
      </w:r>
      <w:r>
        <w:rPr>
          <w:rStyle w:val="Subst"/>
        </w:rPr>
        <w:t>е</w:t>
      </w:r>
      <w:r>
        <w:rPr>
          <w:rStyle w:val="Subst"/>
        </w:rPr>
        <w:t>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итогах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36) </w:t>
      </w:r>
      <w:r>
        <w:rPr>
          <w:rStyle w:val="Subst"/>
        </w:rPr>
        <w:t>предварительное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, </w:t>
      </w:r>
      <w:r>
        <w:rPr>
          <w:rStyle w:val="Subst"/>
        </w:rPr>
        <w:t>годовой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прибылях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убытках</w:t>
      </w:r>
      <w:r>
        <w:rPr>
          <w:rStyle w:val="Subst"/>
        </w:rPr>
        <w:t xml:space="preserve"> (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прибылей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37)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бюджетов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бюджета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бюджета</w:t>
      </w:r>
      <w:r>
        <w:rPr>
          <w:rStyle w:val="Subst"/>
        </w:rPr>
        <w:t xml:space="preserve"> </w:t>
      </w:r>
      <w:r>
        <w:rPr>
          <w:rStyle w:val="Subst"/>
        </w:rPr>
        <w:t>движения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рассмотрение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выполнении</w:t>
      </w:r>
      <w:r>
        <w:rPr>
          <w:rStyle w:val="Subst"/>
        </w:rPr>
        <w:t>;</w:t>
      </w:r>
      <w:r>
        <w:rPr>
          <w:rStyle w:val="Subst"/>
        </w:rPr>
        <w:br/>
        <w:t xml:space="preserve">38)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формировании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дополнительной</w:t>
      </w:r>
      <w:r>
        <w:rPr>
          <w:rStyle w:val="Subst"/>
        </w:rPr>
        <w:t xml:space="preserve"> </w:t>
      </w:r>
      <w:r>
        <w:rPr>
          <w:rStyle w:val="Subst"/>
        </w:rPr>
        <w:t>финансовой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управленческой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</w:t>
      </w:r>
      <w:r>
        <w:rPr>
          <w:rStyle w:val="Subst"/>
        </w:rPr>
        <w:t>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международными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иными</w:t>
      </w:r>
      <w:r>
        <w:rPr>
          <w:rStyle w:val="Subst"/>
        </w:rPr>
        <w:t xml:space="preserve"> </w:t>
      </w:r>
      <w:r>
        <w:rPr>
          <w:rStyle w:val="Subst"/>
        </w:rPr>
        <w:t>стандартами</w:t>
      </w:r>
      <w:r>
        <w:rPr>
          <w:rStyle w:val="Subst"/>
        </w:rPr>
        <w:t>;</w:t>
      </w:r>
      <w:r>
        <w:rPr>
          <w:rStyle w:val="Subst"/>
        </w:rPr>
        <w:br/>
        <w:t xml:space="preserve">39)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порядка</w:t>
      </w:r>
      <w:r>
        <w:rPr>
          <w:rStyle w:val="Subst"/>
        </w:rPr>
        <w:t xml:space="preserve"> </w:t>
      </w:r>
      <w:r>
        <w:rPr>
          <w:rStyle w:val="Subst"/>
        </w:rPr>
        <w:t>взаимодействия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дочерних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зависимых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>;</w:t>
      </w:r>
      <w:r>
        <w:rPr>
          <w:rStyle w:val="Subst"/>
        </w:rPr>
        <w:br/>
        <w:t xml:space="preserve">40) </w:t>
      </w:r>
      <w:r>
        <w:rPr>
          <w:rStyle w:val="Subst"/>
        </w:rPr>
        <w:t>использование</w:t>
      </w:r>
      <w:r>
        <w:rPr>
          <w:rStyle w:val="Subst"/>
        </w:rPr>
        <w:t xml:space="preserve"> </w:t>
      </w:r>
      <w:r>
        <w:rPr>
          <w:rStyle w:val="Subst"/>
        </w:rPr>
        <w:t>резервного</w:t>
      </w:r>
      <w:r>
        <w:rPr>
          <w:rStyle w:val="Subst"/>
        </w:rPr>
        <w:t xml:space="preserve"> </w:t>
      </w:r>
      <w:r>
        <w:rPr>
          <w:rStyle w:val="Subst"/>
        </w:rPr>
        <w:t>фонда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фондов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41) </w:t>
      </w:r>
      <w:r>
        <w:rPr>
          <w:rStyle w:val="Subst"/>
        </w:rPr>
        <w:t>предложение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утверждения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кандид</w:t>
      </w:r>
      <w:r>
        <w:rPr>
          <w:rStyle w:val="Subst"/>
        </w:rPr>
        <w:t>ата</w:t>
      </w:r>
      <w:r>
        <w:rPr>
          <w:rStyle w:val="Subst"/>
        </w:rPr>
        <w:t xml:space="preserve"> (</w:t>
      </w:r>
      <w:r>
        <w:rPr>
          <w:rStyle w:val="Subst"/>
        </w:rPr>
        <w:t>кандидатов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аудиторы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>;</w:t>
      </w:r>
      <w:r>
        <w:rPr>
          <w:rStyle w:val="Subst"/>
        </w:rPr>
        <w:br/>
        <w:t xml:space="preserve">42) </w:t>
      </w:r>
      <w:r>
        <w:rPr>
          <w:rStyle w:val="Subst"/>
        </w:rPr>
        <w:t>формирование</w:t>
      </w:r>
      <w:r>
        <w:rPr>
          <w:rStyle w:val="Subst"/>
        </w:rPr>
        <w:t xml:space="preserve"> </w:t>
      </w:r>
      <w:r>
        <w:rPr>
          <w:rStyle w:val="Subst"/>
        </w:rPr>
        <w:t>списка</w:t>
      </w:r>
      <w:r>
        <w:rPr>
          <w:rStyle w:val="Subst"/>
        </w:rPr>
        <w:t xml:space="preserve"> </w:t>
      </w:r>
      <w:r>
        <w:rPr>
          <w:rStyle w:val="Subst"/>
        </w:rPr>
        <w:t>кандидатов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органы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, </w:t>
      </w:r>
      <w:r>
        <w:rPr>
          <w:rStyle w:val="Subst"/>
        </w:rPr>
        <w:t>участником</w:t>
      </w:r>
      <w:r>
        <w:rPr>
          <w:rStyle w:val="Subst"/>
        </w:rPr>
        <w:t>/</w:t>
      </w:r>
      <w:r>
        <w:rPr>
          <w:rStyle w:val="Subst"/>
        </w:rPr>
        <w:t>акционером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>;</w:t>
      </w:r>
      <w:r>
        <w:rPr>
          <w:rStyle w:val="Subst"/>
        </w:rPr>
        <w:br/>
        <w:t xml:space="preserve">43)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Регистратора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ним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расторжение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Регистратором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44)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социальной</w:t>
      </w:r>
      <w:r>
        <w:rPr>
          <w:rStyle w:val="Subst"/>
        </w:rPr>
        <w:t xml:space="preserve"> </w:t>
      </w:r>
      <w:r>
        <w:rPr>
          <w:rStyle w:val="Subst"/>
        </w:rPr>
        <w:t>политики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регламентирующих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социального</w:t>
      </w:r>
      <w:r>
        <w:rPr>
          <w:rStyle w:val="Subst"/>
        </w:rPr>
        <w:t xml:space="preserve"> </w:t>
      </w:r>
      <w:r>
        <w:rPr>
          <w:rStyle w:val="Subst"/>
        </w:rPr>
        <w:t>обеспечения</w:t>
      </w:r>
      <w:r>
        <w:rPr>
          <w:rStyle w:val="Subst"/>
        </w:rPr>
        <w:t xml:space="preserve"> </w:t>
      </w:r>
      <w:r>
        <w:rPr>
          <w:rStyle w:val="Subst"/>
        </w:rPr>
        <w:t>работников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45)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предусмотренные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>.</w:t>
      </w:r>
      <w:r>
        <w:rPr>
          <w:rStyle w:val="Subst"/>
        </w:rPr>
        <w:br/>
        <w:t xml:space="preserve">13.9. </w:t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отнесенные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единоличному</w:t>
      </w:r>
      <w:r>
        <w:rPr>
          <w:rStyle w:val="Subst"/>
        </w:rPr>
        <w:t xml:space="preserve"> </w:t>
      </w:r>
      <w:r>
        <w:rPr>
          <w:rStyle w:val="Subst"/>
        </w:rPr>
        <w:t>исполнительному</w:t>
      </w:r>
      <w:r>
        <w:rPr>
          <w:rStyle w:val="Subst"/>
        </w:rPr>
        <w:t xml:space="preserve"> </w:t>
      </w:r>
      <w:r>
        <w:rPr>
          <w:rStyle w:val="Subst"/>
        </w:rPr>
        <w:t>органу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lastRenderedPageBreak/>
        <w:t xml:space="preserve">13.10. </w:t>
      </w:r>
      <w:r>
        <w:rPr>
          <w:rStyle w:val="Subst"/>
        </w:rPr>
        <w:t>Заседание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созывается</w:t>
      </w:r>
      <w:r>
        <w:rPr>
          <w:rStyle w:val="Subst"/>
        </w:rPr>
        <w:t xml:space="preserve"> </w:t>
      </w:r>
      <w:r>
        <w:rPr>
          <w:rStyle w:val="Subst"/>
        </w:rPr>
        <w:t>Председателем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собственной</w:t>
      </w:r>
      <w:r>
        <w:rPr>
          <w:rStyle w:val="Subst"/>
        </w:rPr>
        <w:t xml:space="preserve"> </w:t>
      </w:r>
      <w:r>
        <w:rPr>
          <w:rStyle w:val="Subst"/>
        </w:rPr>
        <w:t>инициативе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требованию</w:t>
      </w:r>
      <w:r>
        <w:rPr>
          <w:rStyle w:val="Subst"/>
        </w:rPr>
        <w:t xml:space="preserve"> </w:t>
      </w:r>
      <w:r>
        <w:rPr>
          <w:rStyle w:val="Subst"/>
        </w:rPr>
        <w:t>члена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определяемом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Совете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.</w:t>
      </w:r>
      <w:r>
        <w:rPr>
          <w:rStyle w:val="Subst"/>
        </w:rPr>
        <w:br/>
        <w:t xml:space="preserve">13.11. </w:t>
      </w:r>
      <w:r>
        <w:rPr>
          <w:rStyle w:val="Subst"/>
        </w:rPr>
        <w:t>Председатель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>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избирается</w:t>
      </w:r>
      <w:r>
        <w:rPr>
          <w:rStyle w:val="Subst"/>
        </w:rPr>
        <w:t xml:space="preserve"> </w:t>
      </w:r>
      <w:r>
        <w:rPr>
          <w:rStyle w:val="Subst"/>
        </w:rPr>
        <w:t>членами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числа</w:t>
      </w:r>
      <w:r>
        <w:rPr>
          <w:rStyle w:val="Subst"/>
        </w:rPr>
        <w:t xml:space="preserve"> </w:t>
      </w:r>
      <w:r>
        <w:rPr>
          <w:rStyle w:val="Subst"/>
        </w:rPr>
        <w:t>большинством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числа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определенного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требованиями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>.</w:t>
      </w:r>
      <w:r>
        <w:rPr>
          <w:rStyle w:val="Subst"/>
        </w:rPr>
        <w:br/>
        <w:t xml:space="preserve">13.12.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определении</w:t>
      </w:r>
      <w:r>
        <w:rPr>
          <w:rStyle w:val="Subst"/>
        </w:rPr>
        <w:t xml:space="preserve"> </w:t>
      </w:r>
      <w:r>
        <w:rPr>
          <w:rStyle w:val="Subst"/>
        </w:rPr>
        <w:t>наличия</w:t>
      </w:r>
      <w:r>
        <w:rPr>
          <w:rStyle w:val="Subst"/>
        </w:rPr>
        <w:t xml:space="preserve"> </w:t>
      </w:r>
      <w:r>
        <w:rPr>
          <w:rStyle w:val="Subst"/>
        </w:rPr>
        <w:t>кворума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результа</w:t>
      </w:r>
      <w:r>
        <w:rPr>
          <w:rStyle w:val="Subst"/>
        </w:rPr>
        <w:t>тов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повестки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учитывается</w:t>
      </w:r>
      <w:r>
        <w:rPr>
          <w:rStyle w:val="Subst"/>
        </w:rPr>
        <w:t xml:space="preserve"> </w:t>
      </w:r>
      <w:r>
        <w:rPr>
          <w:rStyle w:val="Subst"/>
        </w:rPr>
        <w:t>письменное</w:t>
      </w:r>
      <w:r>
        <w:rPr>
          <w:rStyle w:val="Subst"/>
        </w:rPr>
        <w:t xml:space="preserve"> </w:t>
      </w:r>
      <w:r>
        <w:rPr>
          <w:rStyle w:val="Subst"/>
        </w:rPr>
        <w:t>мнение</w:t>
      </w:r>
      <w:r>
        <w:rPr>
          <w:rStyle w:val="Subst"/>
        </w:rPr>
        <w:t xml:space="preserve"> </w:t>
      </w:r>
      <w:r>
        <w:rPr>
          <w:rStyle w:val="Subst"/>
        </w:rPr>
        <w:t>члена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отсутствующего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заседании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13.13. </w:t>
      </w:r>
      <w:r>
        <w:rPr>
          <w:rStyle w:val="Subst"/>
        </w:rPr>
        <w:t>Кворумом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заседания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присутствие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наличие</w:t>
      </w:r>
      <w:r>
        <w:rPr>
          <w:rStyle w:val="Subst"/>
        </w:rPr>
        <w:t xml:space="preserve"> </w:t>
      </w:r>
      <w:r>
        <w:rPr>
          <w:rStyle w:val="Subst"/>
        </w:rPr>
        <w:t>письменного</w:t>
      </w:r>
      <w:r>
        <w:rPr>
          <w:rStyle w:val="Subst"/>
        </w:rPr>
        <w:t xml:space="preserve"> </w:t>
      </w:r>
      <w:r>
        <w:rPr>
          <w:rStyle w:val="Subst"/>
        </w:rPr>
        <w:t>мнения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половины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числа</w:t>
      </w:r>
      <w:r>
        <w:rPr>
          <w:rStyle w:val="Subst"/>
        </w:rPr>
        <w:t xml:space="preserve"> </w:t>
      </w:r>
      <w:r>
        <w:rPr>
          <w:rStyle w:val="Subst"/>
        </w:rPr>
        <w:t>избранных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кроме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,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Совете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определен</w:t>
      </w:r>
      <w:r>
        <w:rPr>
          <w:rStyle w:val="Subst"/>
        </w:rPr>
        <w:t xml:space="preserve"> </w:t>
      </w:r>
      <w:r>
        <w:rPr>
          <w:rStyle w:val="Subst"/>
        </w:rPr>
        <w:t>другой</w:t>
      </w:r>
      <w:r>
        <w:rPr>
          <w:rStyle w:val="Subst"/>
        </w:rPr>
        <w:t xml:space="preserve">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принятия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>.</w:t>
      </w:r>
      <w:r>
        <w:rPr>
          <w:rStyle w:val="Subst"/>
        </w:rPr>
        <w:br/>
        <w:t xml:space="preserve">13.14.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заседании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>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принимаются</w:t>
      </w:r>
      <w:r>
        <w:rPr>
          <w:rStyle w:val="Subst"/>
        </w:rPr>
        <w:t xml:space="preserve"> </w:t>
      </w:r>
      <w:r>
        <w:rPr>
          <w:rStyle w:val="Subst"/>
        </w:rPr>
        <w:t>большинством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принимающих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заседании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,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Совете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  <w:r>
        <w:rPr>
          <w:rStyle w:val="Subst"/>
        </w:rPr>
        <w:t xml:space="preserve"> </w:t>
      </w:r>
      <w:r>
        <w:rPr>
          <w:rStyle w:val="Subst"/>
        </w:rPr>
        <w:t>иное</w:t>
      </w:r>
      <w:r>
        <w:rPr>
          <w:rStyle w:val="Subst"/>
        </w:rPr>
        <w:t xml:space="preserve">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этом</w:t>
      </w:r>
      <w:r>
        <w:rPr>
          <w:rStyle w:val="Subst"/>
        </w:rPr>
        <w:t xml:space="preserve"> </w:t>
      </w:r>
      <w:r>
        <w:rPr>
          <w:rStyle w:val="Subst"/>
        </w:rPr>
        <w:t>каждый</w:t>
      </w:r>
      <w:r>
        <w:rPr>
          <w:rStyle w:val="Subst"/>
        </w:rPr>
        <w:t xml:space="preserve"> </w:t>
      </w: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</w:t>
      </w:r>
      <w:r>
        <w:rPr>
          <w:rStyle w:val="Subst"/>
        </w:rPr>
        <w:t>ества</w:t>
      </w:r>
      <w:r>
        <w:rPr>
          <w:rStyle w:val="Subst"/>
        </w:rPr>
        <w:t xml:space="preserve"> </w:t>
      </w:r>
      <w:r>
        <w:rPr>
          <w:rStyle w:val="Subst"/>
        </w:rPr>
        <w:t>обладает</w:t>
      </w:r>
      <w:r>
        <w:rPr>
          <w:rStyle w:val="Subst"/>
        </w:rPr>
        <w:t xml:space="preserve"> </w:t>
      </w:r>
      <w:r>
        <w:rPr>
          <w:rStyle w:val="Subst"/>
        </w:rPr>
        <w:t>одним</w:t>
      </w:r>
      <w:r>
        <w:rPr>
          <w:rStyle w:val="Subst"/>
        </w:rPr>
        <w:t xml:space="preserve"> </w:t>
      </w:r>
      <w:r>
        <w:rPr>
          <w:rStyle w:val="Subst"/>
        </w:rPr>
        <w:t>голосом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Передача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голоса</w:t>
      </w:r>
      <w:r>
        <w:rPr>
          <w:rStyle w:val="Subst"/>
        </w:rPr>
        <w:t xml:space="preserve"> </w:t>
      </w:r>
      <w:r>
        <w:rPr>
          <w:rStyle w:val="Subst"/>
        </w:rPr>
        <w:t>членом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иному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другому</w:t>
      </w:r>
      <w:r>
        <w:rPr>
          <w:rStyle w:val="Subst"/>
        </w:rPr>
        <w:t xml:space="preserve"> </w:t>
      </w:r>
      <w:r>
        <w:rPr>
          <w:rStyle w:val="Subst"/>
        </w:rPr>
        <w:t>члену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допускается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равенства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принятии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Предсе</w:t>
      </w:r>
      <w:r>
        <w:rPr>
          <w:rStyle w:val="Subst"/>
        </w:rPr>
        <w:t>датель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обладает</w:t>
      </w:r>
      <w:r>
        <w:rPr>
          <w:rStyle w:val="Subst"/>
        </w:rPr>
        <w:t xml:space="preserve"> </w:t>
      </w:r>
      <w:r>
        <w:rPr>
          <w:rStyle w:val="Subst"/>
        </w:rPr>
        <w:t>решающим</w:t>
      </w:r>
      <w:r>
        <w:rPr>
          <w:rStyle w:val="Subst"/>
        </w:rPr>
        <w:t xml:space="preserve"> </w:t>
      </w:r>
      <w:r>
        <w:rPr>
          <w:rStyle w:val="Subst"/>
        </w:rPr>
        <w:t>голосом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исполняющий</w:t>
      </w:r>
      <w:r>
        <w:rPr>
          <w:rStyle w:val="Subst"/>
        </w:rPr>
        <w:t xml:space="preserve"> </w:t>
      </w:r>
      <w:r>
        <w:rPr>
          <w:rStyle w:val="Subst"/>
        </w:rPr>
        <w:t>обязанности</w:t>
      </w:r>
      <w:r>
        <w:rPr>
          <w:rStyle w:val="Subst"/>
        </w:rPr>
        <w:t xml:space="preserve"> </w:t>
      </w:r>
      <w:r>
        <w:rPr>
          <w:rStyle w:val="Subst"/>
        </w:rPr>
        <w:t>Председателя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отсутствия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заседании</w:t>
      </w:r>
      <w:r>
        <w:rPr>
          <w:rStyle w:val="Subst"/>
        </w:rPr>
        <w:t xml:space="preserve">, </w:t>
      </w:r>
      <w:r>
        <w:rPr>
          <w:rStyle w:val="Subst"/>
        </w:rPr>
        <w:t>правом</w:t>
      </w:r>
      <w:r>
        <w:rPr>
          <w:rStyle w:val="Subst"/>
        </w:rPr>
        <w:t xml:space="preserve"> </w:t>
      </w:r>
      <w:r>
        <w:rPr>
          <w:rStyle w:val="Subst"/>
        </w:rPr>
        <w:t>решающего</w:t>
      </w:r>
      <w:r>
        <w:rPr>
          <w:rStyle w:val="Subst"/>
        </w:rPr>
        <w:t xml:space="preserve"> </w:t>
      </w:r>
      <w:r>
        <w:rPr>
          <w:rStyle w:val="Subst"/>
        </w:rPr>
        <w:t>голоса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обладает</w:t>
      </w:r>
      <w:r>
        <w:rPr>
          <w:rStyle w:val="Subst"/>
        </w:rPr>
        <w:t>.</w:t>
      </w:r>
      <w:r>
        <w:rPr>
          <w:rStyle w:val="Subst"/>
        </w:rPr>
        <w:br/>
        <w:t xml:space="preserve">13.15.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принят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заочным</w:t>
      </w:r>
      <w:r>
        <w:rPr>
          <w:rStyle w:val="Subst"/>
        </w:rPr>
        <w:t xml:space="preserve"> </w:t>
      </w:r>
      <w:r>
        <w:rPr>
          <w:rStyle w:val="Subst"/>
        </w:rPr>
        <w:t>голосованием</w:t>
      </w:r>
      <w:r>
        <w:rPr>
          <w:rStyle w:val="Subst"/>
        </w:rPr>
        <w:t>.</w:t>
      </w:r>
      <w:r>
        <w:rPr>
          <w:rStyle w:val="Subst"/>
        </w:rPr>
        <w:br/>
        <w:t xml:space="preserve">13.16.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принимаемое</w:t>
      </w:r>
      <w:r>
        <w:rPr>
          <w:rStyle w:val="Subst"/>
        </w:rPr>
        <w:t xml:space="preserve"> </w:t>
      </w:r>
      <w:r>
        <w:rPr>
          <w:rStyle w:val="Subst"/>
        </w:rPr>
        <w:t>заочным</w:t>
      </w:r>
      <w:r>
        <w:rPr>
          <w:rStyle w:val="Subst"/>
        </w:rPr>
        <w:t xml:space="preserve"> </w:t>
      </w:r>
      <w:r>
        <w:rPr>
          <w:rStyle w:val="Subst"/>
        </w:rPr>
        <w:t>голосованием</w:t>
      </w:r>
      <w:r>
        <w:rPr>
          <w:rStyle w:val="Subst"/>
        </w:rPr>
        <w:t xml:space="preserve">, </w:t>
      </w:r>
      <w:r>
        <w:rPr>
          <w:rStyle w:val="Subst"/>
        </w:rPr>
        <w:t>считается</w:t>
      </w:r>
      <w:r>
        <w:rPr>
          <w:rStyle w:val="Subst"/>
        </w:rPr>
        <w:t xml:space="preserve"> </w:t>
      </w:r>
      <w:r>
        <w:rPr>
          <w:rStyle w:val="Subst"/>
        </w:rPr>
        <w:t>действительным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заочном</w:t>
      </w:r>
      <w:r>
        <w:rPr>
          <w:rStyle w:val="Subst"/>
        </w:rPr>
        <w:t xml:space="preserve"> </w:t>
      </w:r>
      <w:r>
        <w:rPr>
          <w:rStyle w:val="Subst"/>
        </w:rPr>
        <w:t>голосовании</w:t>
      </w:r>
      <w:r>
        <w:rPr>
          <w:rStyle w:val="Subst"/>
        </w:rPr>
        <w:t xml:space="preserve"> </w:t>
      </w:r>
      <w:r>
        <w:rPr>
          <w:rStyle w:val="Subst"/>
        </w:rPr>
        <w:t>участвовали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половины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числа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определенного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, </w:t>
      </w:r>
      <w:r>
        <w:rPr>
          <w:rStyle w:val="Subst"/>
        </w:rPr>
        <w:t>кроме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,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Совете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определен</w:t>
      </w:r>
      <w:r>
        <w:rPr>
          <w:rStyle w:val="Subst"/>
        </w:rPr>
        <w:t xml:space="preserve"> </w:t>
      </w:r>
      <w:r>
        <w:rPr>
          <w:rStyle w:val="Subst"/>
        </w:rPr>
        <w:t>другой</w:t>
      </w:r>
      <w:r>
        <w:rPr>
          <w:rStyle w:val="Subst"/>
        </w:rPr>
        <w:t xml:space="preserve">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принятия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>.</w:t>
      </w:r>
      <w:r>
        <w:rPr>
          <w:rStyle w:val="Subst"/>
        </w:rPr>
        <w:br/>
        <w:t xml:space="preserve">13.17.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одобрении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совершении</w:t>
      </w:r>
      <w:r>
        <w:rPr>
          <w:rStyle w:val="Subst"/>
        </w:rPr>
        <w:t xml:space="preserve"> </w:t>
      </w:r>
      <w:r>
        <w:rPr>
          <w:rStyle w:val="Subst"/>
        </w:rPr>
        <w:t>которой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  <w:r>
        <w:rPr>
          <w:rStyle w:val="Subst"/>
        </w:rPr>
        <w:t xml:space="preserve"> </w:t>
      </w:r>
      <w:r>
        <w:rPr>
          <w:rStyle w:val="Subst"/>
        </w:rPr>
        <w:t>заинтересованность</w:t>
      </w:r>
      <w:r>
        <w:rPr>
          <w:rStyle w:val="Subst"/>
        </w:rPr>
        <w:t xml:space="preserve">, </w:t>
      </w:r>
      <w:r>
        <w:rPr>
          <w:rStyle w:val="Subst"/>
        </w:rPr>
        <w:t>принимается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ольшинством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независимых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заинтересованных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совершении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члены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признаются</w:t>
      </w:r>
      <w:r>
        <w:rPr>
          <w:rStyle w:val="Subst"/>
        </w:rPr>
        <w:t xml:space="preserve"> </w:t>
      </w:r>
      <w:r>
        <w:rPr>
          <w:rStyle w:val="Subst"/>
        </w:rPr>
        <w:t>заинтересованными</w:t>
      </w:r>
      <w:r>
        <w:rPr>
          <w:rStyle w:val="Subst"/>
        </w:rPr>
        <w:t xml:space="preserve"> </w:t>
      </w:r>
      <w:r>
        <w:rPr>
          <w:rStyle w:val="Subst"/>
        </w:rPr>
        <w:t>лицами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независимыми</w:t>
      </w:r>
      <w:r>
        <w:rPr>
          <w:rStyle w:val="Subst"/>
        </w:rPr>
        <w:t xml:space="preserve"> </w:t>
      </w:r>
      <w:r>
        <w:rPr>
          <w:rStyle w:val="Subst"/>
        </w:rPr>
        <w:t>директорами</w:t>
      </w:r>
      <w:r>
        <w:rPr>
          <w:rStyle w:val="Subst"/>
        </w:rPr>
        <w:t xml:space="preserve">, </w:t>
      </w:r>
      <w:r>
        <w:rPr>
          <w:rStyle w:val="Subst"/>
        </w:rPr>
        <w:t>сделка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одобрена</w:t>
      </w:r>
      <w:r>
        <w:rPr>
          <w:rStyle w:val="Subst"/>
        </w:rPr>
        <w:t xml:space="preserve"> </w:t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принятым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Компетенция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коллегиального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исполнительных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(</w:t>
      </w:r>
      <w:r>
        <w:rPr>
          <w:rStyle w:val="Subst"/>
        </w:rPr>
        <w:t>учредительными</w:t>
      </w:r>
      <w:r>
        <w:rPr>
          <w:rStyle w:val="Subst"/>
        </w:rPr>
        <w:t xml:space="preserve"> </w:t>
      </w:r>
      <w:r>
        <w:rPr>
          <w:rStyle w:val="Subst"/>
        </w:rPr>
        <w:t>документами</w:t>
      </w:r>
      <w:r>
        <w:rPr>
          <w:rStyle w:val="Subst"/>
        </w:rPr>
        <w:t>):</w:t>
      </w:r>
      <w:r>
        <w:rPr>
          <w:rStyle w:val="Subst"/>
        </w:rPr>
        <w:br/>
        <w:t xml:space="preserve">14.1. </w:t>
      </w:r>
      <w:r>
        <w:rPr>
          <w:rStyle w:val="Subst"/>
        </w:rPr>
        <w:t>Руководство</w:t>
      </w:r>
      <w:r>
        <w:rPr>
          <w:rStyle w:val="Subst"/>
        </w:rPr>
        <w:t xml:space="preserve"> </w:t>
      </w:r>
      <w:r>
        <w:rPr>
          <w:rStyle w:val="Subst"/>
        </w:rPr>
        <w:t>текущей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осущест</w:t>
      </w:r>
      <w:r>
        <w:rPr>
          <w:rStyle w:val="Subst"/>
        </w:rPr>
        <w:t>вляется</w:t>
      </w:r>
      <w:r>
        <w:rPr>
          <w:rStyle w:val="Subst"/>
        </w:rPr>
        <w:t xml:space="preserve"> </w:t>
      </w:r>
      <w:r>
        <w:rPr>
          <w:rStyle w:val="Subst"/>
        </w:rPr>
        <w:t>единоличным</w:t>
      </w:r>
      <w:r>
        <w:rPr>
          <w:rStyle w:val="Subst"/>
        </w:rPr>
        <w:t xml:space="preserve"> </w:t>
      </w:r>
      <w:r>
        <w:rPr>
          <w:rStyle w:val="Subst"/>
        </w:rPr>
        <w:t>исполнительным</w:t>
      </w:r>
      <w:r>
        <w:rPr>
          <w:rStyle w:val="Subst"/>
        </w:rPr>
        <w:t xml:space="preserve"> </w:t>
      </w:r>
      <w:r>
        <w:rPr>
          <w:rStyle w:val="Subst"/>
        </w:rPr>
        <w:t>органом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- </w:t>
      </w:r>
      <w:r>
        <w:rPr>
          <w:rStyle w:val="Subst"/>
        </w:rPr>
        <w:t>Генеральным</w:t>
      </w:r>
      <w:r>
        <w:rPr>
          <w:rStyle w:val="Subst"/>
        </w:rPr>
        <w:t xml:space="preserve"> </w:t>
      </w:r>
      <w:r>
        <w:rPr>
          <w:rStyle w:val="Subst"/>
        </w:rPr>
        <w:t>директором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подотчетен</w:t>
      </w:r>
      <w:r>
        <w:rPr>
          <w:rStyle w:val="Subst"/>
        </w:rPr>
        <w:t xml:space="preserve">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Общему</w:t>
      </w:r>
      <w:r>
        <w:rPr>
          <w:rStyle w:val="Subst"/>
        </w:rPr>
        <w:t xml:space="preserve"> </w:t>
      </w:r>
      <w:r>
        <w:rPr>
          <w:rStyle w:val="Subst"/>
        </w:rPr>
        <w:t>собранию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  <w:t xml:space="preserve">14.2. </w:t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избирается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сроком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3 (</w:t>
      </w:r>
      <w:r>
        <w:rPr>
          <w:rStyle w:val="Subst"/>
        </w:rPr>
        <w:t>т</w:t>
      </w:r>
      <w:r>
        <w:rPr>
          <w:rStyle w:val="Subst"/>
        </w:rPr>
        <w:t>ри</w:t>
      </w:r>
      <w:r>
        <w:rPr>
          <w:rStyle w:val="Subst"/>
        </w:rPr>
        <w:t xml:space="preserve">) </w:t>
      </w:r>
      <w:r>
        <w:rPr>
          <w:rStyle w:val="Subst"/>
        </w:rPr>
        <w:t>года</w:t>
      </w:r>
      <w:r>
        <w:rPr>
          <w:rStyle w:val="Subst"/>
        </w:rPr>
        <w:t>.</w:t>
      </w:r>
      <w:r>
        <w:rPr>
          <w:rStyle w:val="Subst"/>
        </w:rPr>
        <w:br/>
        <w:t xml:space="preserve">14.3.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обязанности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определяются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,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, </w:t>
      </w:r>
      <w:r>
        <w:rPr>
          <w:rStyle w:val="Subst"/>
        </w:rPr>
        <w:t>трудовым</w:t>
      </w:r>
      <w:r>
        <w:rPr>
          <w:rStyle w:val="Subst"/>
        </w:rPr>
        <w:t xml:space="preserve"> </w:t>
      </w:r>
      <w:r>
        <w:rPr>
          <w:rStyle w:val="Subst"/>
        </w:rPr>
        <w:t>договором</w:t>
      </w:r>
      <w:r>
        <w:rPr>
          <w:rStyle w:val="Subst"/>
        </w:rPr>
        <w:t xml:space="preserve">, </w:t>
      </w:r>
      <w:r>
        <w:rPr>
          <w:rStyle w:val="Subst"/>
        </w:rPr>
        <w:t>заключаемым</w:t>
      </w:r>
      <w:r>
        <w:rPr>
          <w:rStyle w:val="Subst"/>
        </w:rPr>
        <w:t xml:space="preserve"> </w:t>
      </w:r>
      <w:r>
        <w:rPr>
          <w:rStyle w:val="Subst"/>
        </w:rPr>
        <w:t>Генеральным</w:t>
      </w:r>
      <w:r>
        <w:rPr>
          <w:rStyle w:val="Subst"/>
        </w:rPr>
        <w:t xml:space="preserve"> </w:t>
      </w:r>
      <w:r>
        <w:rPr>
          <w:rStyle w:val="Subst"/>
        </w:rPr>
        <w:t>директором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Генеральном</w:t>
      </w:r>
      <w:r>
        <w:rPr>
          <w:rStyle w:val="Subst"/>
        </w:rPr>
        <w:t xml:space="preserve"> </w:t>
      </w:r>
      <w:r>
        <w:rPr>
          <w:rStyle w:val="Subst"/>
        </w:rPr>
        <w:t>директоре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утверждаемым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</w:t>
      </w:r>
      <w:r>
        <w:rPr>
          <w:rStyle w:val="Subst"/>
        </w:rPr>
        <w:t>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Трудовой</w:t>
      </w:r>
      <w:r>
        <w:rPr>
          <w:rStyle w:val="Subst"/>
        </w:rPr>
        <w:t xml:space="preserve"> </w:t>
      </w:r>
      <w:r>
        <w:rPr>
          <w:rStyle w:val="Subst"/>
        </w:rPr>
        <w:t>договор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подписывается</w:t>
      </w:r>
      <w:r>
        <w:rPr>
          <w:rStyle w:val="Subst"/>
        </w:rPr>
        <w:t xml:space="preserve"> </w:t>
      </w:r>
      <w:r>
        <w:rPr>
          <w:rStyle w:val="Subst"/>
        </w:rPr>
        <w:t>Председателем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лицом</w:t>
      </w:r>
      <w:r>
        <w:rPr>
          <w:rStyle w:val="Subst"/>
        </w:rPr>
        <w:t xml:space="preserve">, </w:t>
      </w:r>
      <w:r>
        <w:rPr>
          <w:rStyle w:val="Subst"/>
        </w:rPr>
        <w:t>уполномоченным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14.4. </w:t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обеспечивает</w:t>
      </w:r>
      <w:r>
        <w:rPr>
          <w:rStyle w:val="Subst"/>
        </w:rPr>
        <w:t xml:space="preserve"> </w:t>
      </w:r>
      <w:r>
        <w:rPr>
          <w:rStyle w:val="Subst"/>
        </w:rPr>
        <w:t>защиту</w:t>
      </w:r>
      <w:r>
        <w:rPr>
          <w:rStyle w:val="Subst"/>
        </w:rPr>
        <w:t xml:space="preserve"> </w:t>
      </w:r>
      <w:r>
        <w:rPr>
          <w:rStyle w:val="Subst"/>
        </w:rPr>
        <w:t>конфиденциальной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, </w:t>
      </w:r>
      <w:r>
        <w:rPr>
          <w:rStyle w:val="Subst"/>
        </w:rPr>
        <w:t>разглашение</w:t>
      </w:r>
      <w:r>
        <w:rPr>
          <w:rStyle w:val="Subst"/>
        </w:rPr>
        <w:t xml:space="preserve"> </w:t>
      </w:r>
      <w:r>
        <w:rPr>
          <w:rStyle w:val="Subst"/>
        </w:rPr>
        <w:t>которой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нанести</w:t>
      </w:r>
      <w:r>
        <w:rPr>
          <w:rStyle w:val="Subst"/>
        </w:rPr>
        <w:t xml:space="preserve"> </w:t>
      </w:r>
      <w:r>
        <w:rPr>
          <w:rStyle w:val="Subst"/>
        </w:rPr>
        <w:t>ущерб</w:t>
      </w:r>
      <w:r>
        <w:rPr>
          <w:rStyle w:val="Subst"/>
        </w:rPr>
        <w:t xml:space="preserve"> </w:t>
      </w:r>
      <w:r>
        <w:rPr>
          <w:rStyle w:val="Subst"/>
        </w:rPr>
        <w:t>Обществу</w:t>
      </w:r>
      <w:r>
        <w:rPr>
          <w:rStyle w:val="Subst"/>
        </w:rPr>
        <w:t xml:space="preserve">. </w:t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несет</w:t>
      </w:r>
      <w:r>
        <w:rPr>
          <w:rStyle w:val="Subst"/>
        </w:rPr>
        <w:t xml:space="preserve"> </w:t>
      </w:r>
      <w:r>
        <w:rPr>
          <w:rStyle w:val="Subst"/>
        </w:rPr>
        <w:t>персональную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организацию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создание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защите</w:t>
      </w:r>
      <w:r>
        <w:rPr>
          <w:rStyle w:val="Subst"/>
        </w:rPr>
        <w:t xml:space="preserve"> </w:t>
      </w:r>
      <w:r>
        <w:rPr>
          <w:rStyle w:val="Subst"/>
        </w:rPr>
        <w:t>конфиденциальной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>.</w:t>
      </w:r>
      <w:r>
        <w:rPr>
          <w:rStyle w:val="Subst"/>
        </w:rPr>
        <w:br/>
        <w:t xml:space="preserve">14.5. </w:t>
      </w:r>
      <w:r>
        <w:rPr>
          <w:rStyle w:val="Subst"/>
        </w:rPr>
        <w:t>Совмещение</w:t>
      </w:r>
      <w:r>
        <w:rPr>
          <w:rStyle w:val="Subst"/>
        </w:rPr>
        <w:t xml:space="preserve"> </w:t>
      </w:r>
      <w:r>
        <w:rPr>
          <w:rStyle w:val="Subst"/>
        </w:rPr>
        <w:t>Генеральным</w:t>
      </w:r>
      <w:r>
        <w:rPr>
          <w:rStyle w:val="Subst"/>
        </w:rPr>
        <w:t xml:space="preserve"> </w:t>
      </w:r>
      <w:r>
        <w:rPr>
          <w:rStyle w:val="Subst"/>
        </w:rPr>
        <w:t>директором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r>
        <w:rPr>
          <w:rStyle w:val="Subst"/>
        </w:rPr>
        <w:t>управлени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 </w:t>
      </w:r>
      <w:r>
        <w:rPr>
          <w:rStyle w:val="Subst"/>
        </w:rPr>
        <w:t>допускается</w:t>
      </w:r>
      <w:r>
        <w:rPr>
          <w:rStyle w:val="Subst"/>
        </w:rPr>
        <w:t xml:space="preserve"> </w:t>
      </w:r>
      <w:r>
        <w:rPr>
          <w:rStyle w:val="Subst"/>
        </w:rPr>
        <w:t>только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согласия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.</w:t>
      </w:r>
      <w:r>
        <w:rPr>
          <w:rStyle w:val="Subst"/>
        </w:rPr>
        <w:br/>
        <w:t xml:space="preserve">14.7. </w:t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обязан</w:t>
      </w:r>
      <w:r>
        <w:rPr>
          <w:rStyle w:val="Subst"/>
        </w:rPr>
        <w:t xml:space="preserve"> </w:t>
      </w:r>
      <w:r>
        <w:rPr>
          <w:rStyle w:val="Subst"/>
        </w:rPr>
        <w:t>добросовестно</w:t>
      </w:r>
      <w:r>
        <w:rPr>
          <w:rStyle w:val="Subst"/>
        </w:rPr>
        <w:t xml:space="preserve"> </w:t>
      </w:r>
      <w:r>
        <w:rPr>
          <w:rStyle w:val="Subst"/>
        </w:rPr>
        <w:t>исполнять</w:t>
      </w:r>
      <w:r>
        <w:rPr>
          <w:rStyle w:val="Subst"/>
        </w:rPr>
        <w:t xml:space="preserve"> </w:t>
      </w:r>
      <w:r>
        <w:rPr>
          <w:rStyle w:val="Subst"/>
        </w:rPr>
        <w:t>свои</w:t>
      </w:r>
      <w:r>
        <w:rPr>
          <w:rStyle w:val="Subst"/>
        </w:rPr>
        <w:t xml:space="preserve"> </w:t>
      </w:r>
      <w:r>
        <w:rPr>
          <w:rStyle w:val="Subst"/>
        </w:rPr>
        <w:t>должностные</w:t>
      </w:r>
      <w:r>
        <w:rPr>
          <w:rStyle w:val="Subst"/>
        </w:rPr>
        <w:t xml:space="preserve"> </w:t>
      </w:r>
      <w:r>
        <w:rPr>
          <w:rStyle w:val="Subst"/>
        </w:rPr>
        <w:t>обязанности</w:t>
      </w:r>
      <w:r>
        <w:rPr>
          <w:rStyle w:val="Subst"/>
        </w:rPr>
        <w:t xml:space="preserve">, </w:t>
      </w:r>
      <w:r>
        <w:rPr>
          <w:rStyle w:val="Subst"/>
        </w:rPr>
        <w:t>действовать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интересах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; </w:t>
      </w:r>
      <w:r>
        <w:rPr>
          <w:rStyle w:val="Subst"/>
        </w:rPr>
        <w:t>совершать</w:t>
      </w:r>
      <w:r>
        <w:rPr>
          <w:rStyle w:val="Subst"/>
        </w:rPr>
        <w:t xml:space="preserve"> </w:t>
      </w:r>
      <w:r>
        <w:rPr>
          <w:rStyle w:val="Subst"/>
        </w:rPr>
        <w:t>дейст</w:t>
      </w:r>
      <w:r>
        <w:rPr>
          <w:rStyle w:val="Subst"/>
        </w:rPr>
        <w:t>вия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заключать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установленном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>.</w:t>
      </w:r>
      <w:r>
        <w:rPr>
          <w:rStyle w:val="Subst"/>
        </w:rPr>
        <w:br/>
        <w:t xml:space="preserve">14.8.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 xml:space="preserve">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руководства</w:t>
      </w:r>
      <w:r>
        <w:rPr>
          <w:rStyle w:val="Subst"/>
        </w:rPr>
        <w:t xml:space="preserve"> </w:t>
      </w:r>
      <w:r>
        <w:rPr>
          <w:rStyle w:val="Subst"/>
        </w:rPr>
        <w:t>текущей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отнесенных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>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14.9. </w:t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>:</w:t>
      </w:r>
      <w:r>
        <w:rPr>
          <w:rStyle w:val="Subst"/>
        </w:rPr>
        <w:br/>
        <w:t xml:space="preserve">1)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доверенности</w:t>
      </w:r>
      <w:r>
        <w:rPr>
          <w:rStyle w:val="Subst"/>
        </w:rPr>
        <w:t xml:space="preserve"> </w:t>
      </w:r>
      <w:r>
        <w:rPr>
          <w:rStyle w:val="Subst"/>
        </w:rPr>
        <w:t>действует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издает</w:t>
      </w:r>
      <w:r>
        <w:rPr>
          <w:rStyle w:val="Subst"/>
        </w:rPr>
        <w:t xml:space="preserve"> </w:t>
      </w:r>
      <w:r>
        <w:rPr>
          <w:rStyle w:val="Subst"/>
        </w:rPr>
        <w:t>приказы</w:t>
      </w:r>
      <w:r>
        <w:rPr>
          <w:rStyle w:val="Subst"/>
        </w:rPr>
        <w:t xml:space="preserve">, </w:t>
      </w:r>
      <w:r>
        <w:rPr>
          <w:rStyle w:val="Subst"/>
        </w:rPr>
        <w:t>распоряжения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дает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указания</w:t>
      </w:r>
      <w:r>
        <w:rPr>
          <w:rStyle w:val="Subst"/>
        </w:rPr>
        <w:t xml:space="preserve">, </w:t>
      </w:r>
      <w:r>
        <w:rPr>
          <w:rStyle w:val="Subst"/>
        </w:rPr>
        <w:t>обязательные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исполнения</w:t>
      </w:r>
      <w:r>
        <w:rPr>
          <w:rStyle w:val="Subst"/>
        </w:rPr>
        <w:t xml:space="preserve"> </w:t>
      </w:r>
      <w:r>
        <w:rPr>
          <w:rStyle w:val="Subst"/>
        </w:rPr>
        <w:t>всеми</w:t>
      </w:r>
      <w:r>
        <w:rPr>
          <w:rStyle w:val="Subst"/>
        </w:rPr>
        <w:t xml:space="preserve"> </w:t>
      </w:r>
      <w:r>
        <w:rPr>
          <w:rStyle w:val="Subst"/>
        </w:rPr>
        <w:t>работниками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выдает</w:t>
      </w:r>
      <w:r>
        <w:rPr>
          <w:rStyle w:val="Subst"/>
        </w:rPr>
        <w:t xml:space="preserve"> </w:t>
      </w:r>
      <w:r>
        <w:rPr>
          <w:rStyle w:val="Subst"/>
        </w:rPr>
        <w:t>доверенности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2) </w:t>
      </w:r>
      <w:r>
        <w:rPr>
          <w:rStyle w:val="Subst"/>
        </w:rPr>
        <w:t>распоряжа</w:t>
      </w:r>
      <w:r>
        <w:rPr>
          <w:rStyle w:val="Subst"/>
        </w:rPr>
        <w:t>ется</w:t>
      </w:r>
      <w:r>
        <w:rPr>
          <w:rStyle w:val="Subst"/>
        </w:rPr>
        <w:t xml:space="preserve"> </w:t>
      </w:r>
      <w:r>
        <w:rPr>
          <w:rStyle w:val="Subst"/>
        </w:rPr>
        <w:t>имуществом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обеспечения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текущей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пределах</w:t>
      </w:r>
      <w:r>
        <w:rPr>
          <w:rStyle w:val="Subst"/>
        </w:rPr>
        <w:t xml:space="preserve">, </w:t>
      </w:r>
      <w:r>
        <w:rPr>
          <w:rStyle w:val="Subst"/>
        </w:rPr>
        <w:t>установленных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,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внутренними</w:t>
      </w:r>
      <w:r>
        <w:rPr>
          <w:rStyle w:val="Subst"/>
        </w:rPr>
        <w:t xml:space="preserve"> </w:t>
      </w:r>
      <w:r>
        <w:rPr>
          <w:rStyle w:val="Subst"/>
        </w:rPr>
        <w:t>документами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3) </w:t>
      </w:r>
      <w:r>
        <w:rPr>
          <w:rStyle w:val="Subst"/>
        </w:rPr>
        <w:t>представляет</w:t>
      </w:r>
      <w:r>
        <w:rPr>
          <w:rStyle w:val="Subst"/>
        </w:rPr>
        <w:t xml:space="preserve"> </w:t>
      </w:r>
      <w:r>
        <w:rPr>
          <w:rStyle w:val="Subst"/>
        </w:rPr>
        <w:t>интересы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пределами</w:t>
      </w:r>
      <w:r>
        <w:rPr>
          <w:rStyle w:val="Subst"/>
        </w:rPr>
        <w:t>;</w:t>
      </w:r>
      <w:r>
        <w:rPr>
          <w:rStyle w:val="Subst"/>
        </w:rPr>
        <w:br/>
        <w:t xml:space="preserve">4) </w:t>
      </w:r>
      <w:r>
        <w:rPr>
          <w:rStyle w:val="Subst"/>
        </w:rPr>
        <w:t>организует</w:t>
      </w:r>
      <w:r>
        <w:rPr>
          <w:rStyle w:val="Subst"/>
        </w:rPr>
        <w:t xml:space="preserve"> </w:t>
      </w:r>
      <w:r>
        <w:rPr>
          <w:rStyle w:val="Subst"/>
        </w:rPr>
        <w:t>выполнение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5) </w:t>
      </w:r>
      <w:r>
        <w:rPr>
          <w:rStyle w:val="Subst"/>
        </w:rPr>
        <w:t>совершает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самостоятельно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пределах</w:t>
      </w:r>
      <w:r>
        <w:rPr>
          <w:rStyle w:val="Subst"/>
        </w:rPr>
        <w:t xml:space="preserve"> </w:t>
      </w:r>
      <w:r>
        <w:rPr>
          <w:rStyle w:val="Subst"/>
        </w:rPr>
        <w:t>своей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одобрения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органами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,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внутренними</w:t>
      </w:r>
      <w:r>
        <w:rPr>
          <w:rStyle w:val="Subst"/>
        </w:rPr>
        <w:t xml:space="preserve"> </w:t>
      </w:r>
      <w:r>
        <w:rPr>
          <w:rStyle w:val="Subst"/>
        </w:rPr>
        <w:t>документами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6)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дополнительного</w:t>
      </w:r>
      <w:r>
        <w:rPr>
          <w:rStyle w:val="Subst"/>
        </w:rPr>
        <w:t xml:space="preserve"> </w:t>
      </w:r>
      <w:r>
        <w:rPr>
          <w:rStyle w:val="Subst"/>
        </w:rPr>
        <w:t>одобрения</w:t>
      </w:r>
      <w:r>
        <w:rPr>
          <w:rStyle w:val="Subst"/>
        </w:rPr>
        <w:t xml:space="preserve"> </w:t>
      </w:r>
      <w:r>
        <w:rPr>
          <w:rStyle w:val="Subst"/>
        </w:rPr>
        <w:t>органами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совершает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несколько</w:t>
      </w:r>
      <w:r>
        <w:rPr>
          <w:rStyle w:val="Subst"/>
        </w:rPr>
        <w:t xml:space="preserve"> </w:t>
      </w:r>
      <w:r>
        <w:rPr>
          <w:rStyle w:val="Subst"/>
        </w:rPr>
        <w:t>взаимосвязанных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сумму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10 000 000 (</w:t>
      </w:r>
      <w:r>
        <w:rPr>
          <w:rStyle w:val="Subst"/>
        </w:rPr>
        <w:t>Десяти</w:t>
      </w:r>
      <w:r>
        <w:rPr>
          <w:rStyle w:val="Subst"/>
        </w:rPr>
        <w:t xml:space="preserve"> </w:t>
      </w:r>
      <w:r>
        <w:rPr>
          <w:rStyle w:val="Subst"/>
        </w:rPr>
        <w:t>миллионов</w:t>
      </w:r>
      <w:r>
        <w:rPr>
          <w:rStyle w:val="Subst"/>
        </w:rPr>
        <w:t xml:space="preserve">) </w:t>
      </w:r>
      <w:r>
        <w:rPr>
          <w:rStyle w:val="Subst"/>
        </w:rPr>
        <w:t>рублей</w:t>
      </w:r>
      <w:r>
        <w:rPr>
          <w:rStyle w:val="Subst"/>
        </w:rPr>
        <w:t>;</w:t>
      </w:r>
      <w:r>
        <w:rPr>
          <w:rStyle w:val="Subst"/>
        </w:rPr>
        <w:br/>
        <w:t xml:space="preserve">7)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представителем</w:t>
      </w:r>
      <w:r>
        <w:rPr>
          <w:rStyle w:val="Subst"/>
        </w:rPr>
        <w:t xml:space="preserve"> </w:t>
      </w:r>
      <w:r>
        <w:rPr>
          <w:rStyle w:val="Subst"/>
        </w:rPr>
        <w:t>работодателя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заключении</w:t>
      </w:r>
      <w:r>
        <w:rPr>
          <w:rStyle w:val="Subst"/>
        </w:rPr>
        <w:t xml:space="preserve"> </w:t>
      </w:r>
      <w:r>
        <w:rPr>
          <w:rStyle w:val="Subst"/>
        </w:rPr>
        <w:t>коллективного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установленном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>;</w:t>
      </w:r>
      <w:r>
        <w:rPr>
          <w:rStyle w:val="Subst"/>
        </w:rPr>
        <w:br/>
        <w:t xml:space="preserve">8) </w:t>
      </w:r>
      <w:r>
        <w:rPr>
          <w:rStyle w:val="Subst"/>
        </w:rPr>
        <w:t>ежегодно</w:t>
      </w:r>
      <w:r>
        <w:rPr>
          <w:rStyle w:val="Subst"/>
        </w:rPr>
        <w:t xml:space="preserve"> </w:t>
      </w:r>
      <w:r>
        <w:rPr>
          <w:rStyle w:val="Subst"/>
        </w:rPr>
        <w:t>формирует</w:t>
      </w:r>
      <w:r>
        <w:rPr>
          <w:rStyle w:val="Subst"/>
        </w:rPr>
        <w:t xml:space="preserve"> </w:t>
      </w:r>
      <w:r>
        <w:rPr>
          <w:rStyle w:val="Subst"/>
        </w:rPr>
        <w:t>бюджет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представляет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;</w:t>
      </w:r>
      <w:r>
        <w:rPr>
          <w:rStyle w:val="Subst"/>
        </w:rPr>
        <w:br/>
        <w:t xml:space="preserve">9) </w:t>
      </w:r>
      <w:r>
        <w:rPr>
          <w:rStyle w:val="Subst"/>
        </w:rPr>
        <w:t>ежеквартально</w:t>
      </w:r>
      <w:r>
        <w:rPr>
          <w:rStyle w:val="Subst"/>
        </w:rPr>
        <w:t xml:space="preserve"> </w:t>
      </w:r>
      <w:r>
        <w:rPr>
          <w:rStyle w:val="Subst"/>
        </w:rPr>
        <w:t>представляет</w:t>
      </w:r>
      <w:r>
        <w:rPr>
          <w:rStyle w:val="Subst"/>
        </w:rPr>
        <w:t xml:space="preserve">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тчет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исполнении</w:t>
      </w:r>
      <w:r>
        <w:rPr>
          <w:rStyle w:val="Subst"/>
        </w:rPr>
        <w:t xml:space="preserve"> </w:t>
      </w:r>
      <w:r>
        <w:rPr>
          <w:rStyle w:val="Subst"/>
        </w:rPr>
        <w:t>бюджета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10)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первой</w:t>
      </w:r>
      <w:r>
        <w:rPr>
          <w:rStyle w:val="Subst"/>
        </w:rPr>
        <w:t xml:space="preserve"> </w:t>
      </w:r>
      <w:r>
        <w:rPr>
          <w:rStyle w:val="Subst"/>
        </w:rPr>
        <w:t>подписи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>;</w:t>
      </w:r>
      <w:r>
        <w:rPr>
          <w:rStyle w:val="Subst"/>
        </w:rPr>
        <w:br/>
        <w:t xml:space="preserve">11) </w:t>
      </w:r>
      <w:r>
        <w:rPr>
          <w:rStyle w:val="Subst"/>
        </w:rPr>
        <w:t>утверждает</w:t>
      </w:r>
      <w:r>
        <w:rPr>
          <w:rStyle w:val="Subst"/>
        </w:rPr>
        <w:t xml:space="preserve"> </w:t>
      </w:r>
      <w:r>
        <w:rPr>
          <w:rStyle w:val="Subst"/>
        </w:rPr>
        <w:t>внутренние</w:t>
      </w:r>
      <w:r>
        <w:rPr>
          <w:rStyle w:val="Subst"/>
        </w:rPr>
        <w:t xml:space="preserve"> </w:t>
      </w:r>
      <w:r>
        <w:rPr>
          <w:rStyle w:val="Subst"/>
        </w:rPr>
        <w:t>документы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утверждаемых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12) </w:t>
      </w:r>
      <w:r>
        <w:rPr>
          <w:rStyle w:val="Subst"/>
        </w:rPr>
        <w:t>утверждает</w:t>
      </w:r>
      <w:r>
        <w:rPr>
          <w:rStyle w:val="Subst"/>
        </w:rPr>
        <w:t xml:space="preserve"> </w:t>
      </w:r>
      <w:r>
        <w:rPr>
          <w:rStyle w:val="Subst"/>
        </w:rPr>
        <w:t>Положе</w:t>
      </w:r>
      <w:r>
        <w:rPr>
          <w:rStyle w:val="Subst"/>
        </w:rPr>
        <w:t>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филиалах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представительствах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13) </w:t>
      </w:r>
      <w:r>
        <w:rPr>
          <w:rStyle w:val="Subst"/>
        </w:rPr>
        <w:t>утверждает</w:t>
      </w:r>
      <w:r>
        <w:rPr>
          <w:rStyle w:val="Subst"/>
        </w:rPr>
        <w:t xml:space="preserve"> </w:t>
      </w:r>
      <w:r>
        <w:rPr>
          <w:rStyle w:val="Subst"/>
        </w:rPr>
        <w:t>штатное</w:t>
      </w:r>
      <w:r>
        <w:rPr>
          <w:rStyle w:val="Subst"/>
        </w:rPr>
        <w:t xml:space="preserve"> </w:t>
      </w:r>
      <w:r>
        <w:rPr>
          <w:rStyle w:val="Subst"/>
        </w:rPr>
        <w:t>расписание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14) </w:t>
      </w:r>
      <w:r>
        <w:rPr>
          <w:rStyle w:val="Subst"/>
        </w:rPr>
        <w:t>вносит</w:t>
      </w:r>
      <w:r>
        <w:rPr>
          <w:rStyle w:val="Subst"/>
        </w:rPr>
        <w:t xml:space="preserve"> </w:t>
      </w:r>
      <w:r>
        <w:rPr>
          <w:rStyle w:val="Subst"/>
        </w:rPr>
        <w:t>предложения</w:t>
      </w:r>
      <w:r>
        <w:rPr>
          <w:rStyle w:val="Subst"/>
        </w:rPr>
        <w:t xml:space="preserve">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изменению</w:t>
      </w:r>
      <w:r>
        <w:rPr>
          <w:rStyle w:val="Subst"/>
        </w:rPr>
        <w:t xml:space="preserve"> </w:t>
      </w:r>
      <w:r>
        <w:rPr>
          <w:rStyle w:val="Subst"/>
        </w:rPr>
        <w:t>организационной</w:t>
      </w:r>
      <w:r>
        <w:rPr>
          <w:rStyle w:val="Subst"/>
        </w:rPr>
        <w:t xml:space="preserve"> </w:t>
      </w:r>
      <w:r>
        <w:rPr>
          <w:rStyle w:val="Subst"/>
        </w:rPr>
        <w:t>структуры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15)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наем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увольнение</w:t>
      </w:r>
      <w:r>
        <w:rPr>
          <w:rStyle w:val="Subst"/>
        </w:rPr>
        <w:t xml:space="preserve"> </w:t>
      </w:r>
      <w:r>
        <w:rPr>
          <w:rStyle w:val="Subst"/>
        </w:rPr>
        <w:t>работников</w:t>
      </w:r>
      <w:r>
        <w:rPr>
          <w:rStyle w:val="Subst"/>
        </w:rPr>
        <w:t xml:space="preserve">, </w:t>
      </w:r>
      <w:r>
        <w:rPr>
          <w:rStyle w:val="Subst"/>
        </w:rPr>
        <w:t>применяет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работник</w:t>
      </w:r>
      <w:r>
        <w:rPr>
          <w:rStyle w:val="Subst"/>
        </w:rPr>
        <w:t>ам</w:t>
      </w:r>
      <w:r>
        <w:rPr>
          <w:rStyle w:val="Subst"/>
        </w:rPr>
        <w:t xml:space="preserve"> </w:t>
      </w:r>
      <w:r>
        <w:rPr>
          <w:rStyle w:val="Subst"/>
        </w:rPr>
        <w:t>меры</w:t>
      </w:r>
      <w:r>
        <w:rPr>
          <w:rStyle w:val="Subst"/>
        </w:rPr>
        <w:t xml:space="preserve"> </w:t>
      </w:r>
      <w:r>
        <w:rPr>
          <w:rStyle w:val="Subst"/>
        </w:rPr>
        <w:t>поощрения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налагает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них</w:t>
      </w:r>
      <w:r>
        <w:rPr>
          <w:rStyle w:val="Subst"/>
        </w:rPr>
        <w:t xml:space="preserve"> </w:t>
      </w:r>
      <w:r>
        <w:rPr>
          <w:rStyle w:val="Subst"/>
        </w:rPr>
        <w:t>взыскания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труде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внутренними</w:t>
      </w:r>
      <w:r>
        <w:rPr>
          <w:rStyle w:val="Subst"/>
        </w:rPr>
        <w:t xml:space="preserve"> </w:t>
      </w:r>
      <w:r>
        <w:rPr>
          <w:rStyle w:val="Subst"/>
        </w:rPr>
        <w:t>документами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обязанности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работодателя</w:t>
      </w:r>
      <w:r>
        <w:rPr>
          <w:rStyle w:val="Subst"/>
        </w:rPr>
        <w:t>;</w:t>
      </w:r>
      <w:r>
        <w:rPr>
          <w:rStyle w:val="Subst"/>
        </w:rPr>
        <w:br/>
        <w:t xml:space="preserve">16) </w:t>
      </w:r>
      <w:r>
        <w:rPr>
          <w:rStyle w:val="Subst"/>
        </w:rPr>
        <w:t>определяет</w:t>
      </w:r>
      <w:r>
        <w:rPr>
          <w:rStyle w:val="Subst"/>
        </w:rPr>
        <w:t xml:space="preserve"> </w:t>
      </w:r>
      <w:r>
        <w:rPr>
          <w:rStyle w:val="Subst"/>
        </w:rPr>
        <w:t>виды</w:t>
      </w:r>
      <w:r>
        <w:rPr>
          <w:rStyle w:val="Subst"/>
        </w:rPr>
        <w:t xml:space="preserve"> </w:t>
      </w:r>
      <w:r>
        <w:rPr>
          <w:rStyle w:val="Subst"/>
        </w:rPr>
        <w:t>сти</w:t>
      </w:r>
      <w:r>
        <w:rPr>
          <w:rStyle w:val="Subst"/>
        </w:rPr>
        <w:t>мулирующих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компенсационных</w:t>
      </w:r>
      <w:r>
        <w:rPr>
          <w:rStyle w:val="Subst"/>
        </w:rPr>
        <w:t xml:space="preserve"> </w:t>
      </w:r>
      <w:r>
        <w:rPr>
          <w:rStyle w:val="Subst"/>
        </w:rPr>
        <w:t>выплат</w:t>
      </w:r>
      <w:r>
        <w:rPr>
          <w:rStyle w:val="Subst"/>
        </w:rPr>
        <w:t xml:space="preserve"> (</w:t>
      </w:r>
      <w:r>
        <w:rPr>
          <w:rStyle w:val="Subst"/>
        </w:rPr>
        <w:t>доплат</w:t>
      </w:r>
      <w:r>
        <w:rPr>
          <w:rStyle w:val="Subst"/>
        </w:rPr>
        <w:t xml:space="preserve">, </w:t>
      </w:r>
      <w:r>
        <w:rPr>
          <w:rStyle w:val="Subst"/>
        </w:rPr>
        <w:t>надбавок</w:t>
      </w:r>
      <w:r>
        <w:rPr>
          <w:rStyle w:val="Subst"/>
        </w:rPr>
        <w:t xml:space="preserve">, </w:t>
      </w:r>
      <w:r>
        <w:rPr>
          <w:rStyle w:val="Subst"/>
        </w:rPr>
        <w:t>премий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</w:t>
      </w:r>
      <w:r>
        <w:rPr>
          <w:rStyle w:val="Subst"/>
        </w:rPr>
        <w:t xml:space="preserve">.),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применения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устанавливает</w:t>
      </w:r>
      <w:r>
        <w:rPr>
          <w:rStyle w:val="Subst"/>
        </w:rPr>
        <w:t xml:space="preserve"> </w:t>
      </w:r>
      <w:r>
        <w:rPr>
          <w:rStyle w:val="Subst"/>
        </w:rPr>
        <w:t>формы</w:t>
      </w:r>
      <w:r>
        <w:rPr>
          <w:rStyle w:val="Subst"/>
        </w:rPr>
        <w:t xml:space="preserve">, </w:t>
      </w:r>
      <w:r>
        <w:rPr>
          <w:rStyle w:val="Subst"/>
        </w:rPr>
        <w:t>систему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 </w:t>
      </w:r>
      <w:r>
        <w:rPr>
          <w:rStyle w:val="Subst"/>
        </w:rPr>
        <w:t>труда</w:t>
      </w:r>
      <w:r>
        <w:rPr>
          <w:rStyle w:val="Subst"/>
        </w:rPr>
        <w:t xml:space="preserve"> </w:t>
      </w:r>
      <w:r>
        <w:rPr>
          <w:rStyle w:val="Subst"/>
        </w:rPr>
        <w:t>работников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пределах</w:t>
      </w:r>
      <w:r>
        <w:rPr>
          <w:rStyle w:val="Subst"/>
        </w:rPr>
        <w:t xml:space="preserve"> </w:t>
      </w:r>
      <w:r>
        <w:rPr>
          <w:rStyle w:val="Subst"/>
        </w:rPr>
        <w:t>утвержденного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бюджета</w:t>
      </w:r>
      <w:r>
        <w:rPr>
          <w:rStyle w:val="Subst"/>
        </w:rPr>
        <w:t>;</w:t>
      </w:r>
      <w:r>
        <w:rPr>
          <w:rStyle w:val="Subst"/>
        </w:rPr>
        <w:br/>
        <w:t xml:space="preserve">17) </w:t>
      </w:r>
      <w:r>
        <w:rPr>
          <w:rStyle w:val="Subst"/>
        </w:rPr>
        <w:t>открывае</w:t>
      </w:r>
      <w:r>
        <w:rPr>
          <w:rStyle w:val="Subst"/>
        </w:rPr>
        <w:t>т</w:t>
      </w:r>
      <w:r>
        <w:rPr>
          <w:rStyle w:val="Subst"/>
        </w:rPr>
        <w:t xml:space="preserve"> </w:t>
      </w:r>
      <w:r>
        <w:rPr>
          <w:rStyle w:val="Subst"/>
        </w:rPr>
        <w:t>расчетные</w:t>
      </w:r>
      <w:r>
        <w:rPr>
          <w:rStyle w:val="Subst"/>
        </w:rPr>
        <w:t xml:space="preserve">, </w:t>
      </w:r>
      <w:r>
        <w:rPr>
          <w:rStyle w:val="Subst"/>
        </w:rPr>
        <w:t>валютные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другие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,</w:t>
      </w:r>
      <w:r>
        <w:rPr>
          <w:rStyle w:val="Subst"/>
        </w:rPr>
        <w:br/>
        <w:t xml:space="preserve">18) </w:t>
      </w:r>
      <w:r>
        <w:rPr>
          <w:rStyle w:val="Subst"/>
        </w:rPr>
        <w:t>обеспечивает</w:t>
      </w:r>
      <w:r>
        <w:rPr>
          <w:rStyle w:val="Subst"/>
        </w:rPr>
        <w:t xml:space="preserve"> </w:t>
      </w:r>
      <w:r>
        <w:rPr>
          <w:rStyle w:val="Subst"/>
        </w:rPr>
        <w:t>организацию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ведение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19) </w:t>
      </w:r>
      <w:r>
        <w:rPr>
          <w:rStyle w:val="Subst"/>
        </w:rPr>
        <w:t>обеспечивает</w:t>
      </w:r>
      <w:r>
        <w:rPr>
          <w:rStyle w:val="Subst"/>
        </w:rPr>
        <w:t xml:space="preserve"> </w:t>
      </w:r>
      <w:r>
        <w:rPr>
          <w:rStyle w:val="Subst"/>
        </w:rPr>
        <w:t>организацию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планирование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 xml:space="preserve"> </w:t>
      </w:r>
      <w:r>
        <w:rPr>
          <w:rStyle w:val="Subst"/>
        </w:rPr>
        <w:t>подразделений</w:t>
      </w:r>
      <w:r>
        <w:rPr>
          <w:rStyle w:val="Subst"/>
        </w:rPr>
        <w:t xml:space="preserve">,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  <w:r>
        <w:rPr>
          <w:rStyle w:val="Subst"/>
        </w:rPr>
        <w:t xml:space="preserve"> </w:t>
      </w:r>
      <w:r>
        <w:rPr>
          <w:rStyle w:val="Subst"/>
        </w:rPr>
        <w:t>над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>;</w:t>
      </w:r>
      <w:r>
        <w:rPr>
          <w:rStyle w:val="Subst"/>
        </w:rPr>
        <w:br/>
        <w:t xml:space="preserve">20) </w:t>
      </w:r>
      <w:r>
        <w:rPr>
          <w:rStyle w:val="Subst"/>
        </w:rPr>
        <w:t>обеспечивает</w:t>
      </w:r>
      <w:r>
        <w:rPr>
          <w:rStyle w:val="Subst"/>
        </w:rPr>
        <w:t xml:space="preserve"> </w:t>
      </w:r>
      <w:r>
        <w:rPr>
          <w:rStyle w:val="Subst"/>
        </w:rPr>
        <w:t>своевременную</w:t>
      </w:r>
      <w:r>
        <w:rPr>
          <w:rStyle w:val="Subst"/>
        </w:rPr>
        <w:t xml:space="preserve"> </w:t>
      </w:r>
      <w:r>
        <w:rPr>
          <w:rStyle w:val="Subst"/>
        </w:rPr>
        <w:t>уплату</w:t>
      </w:r>
      <w:r>
        <w:rPr>
          <w:rStyle w:val="Subst"/>
        </w:rPr>
        <w:t xml:space="preserve"> </w:t>
      </w:r>
      <w:r>
        <w:rPr>
          <w:rStyle w:val="Subst"/>
        </w:rPr>
        <w:t>установленных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налогов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обязательных</w:t>
      </w:r>
      <w:r>
        <w:rPr>
          <w:rStyle w:val="Subst"/>
        </w:rPr>
        <w:t xml:space="preserve"> </w:t>
      </w:r>
      <w:r>
        <w:rPr>
          <w:rStyle w:val="Subst"/>
        </w:rPr>
        <w:t>платежей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бюджеты</w:t>
      </w:r>
      <w:r>
        <w:rPr>
          <w:rStyle w:val="Subst"/>
        </w:rPr>
        <w:t xml:space="preserve">, </w:t>
      </w:r>
      <w:r>
        <w:rPr>
          <w:rStyle w:val="Subst"/>
        </w:rPr>
        <w:t>внебюджетные</w:t>
      </w:r>
      <w:r>
        <w:rPr>
          <w:rStyle w:val="Subst"/>
        </w:rPr>
        <w:t xml:space="preserve"> </w:t>
      </w:r>
      <w:r>
        <w:rPr>
          <w:rStyle w:val="Subst"/>
        </w:rPr>
        <w:t>фонды</w:t>
      </w:r>
      <w:r>
        <w:rPr>
          <w:rStyle w:val="Subst"/>
        </w:rPr>
        <w:t>;</w:t>
      </w:r>
      <w:r>
        <w:rPr>
          <w:rStyle w:val="Subst"/>
        </w:rPr>
        <w:br/>
        <w:t xml:space="preserve">21) </w:t>
      </w:r>
      <w:r>
        <w:rPr>
          <w:rStyle w:val="Subst"/>
        </w:rPr>
        <w:t>обеспечивает</w:t>
      </w:r>
      <w:r>
        <w:rPr>
          <w:rStyle w:val="Subst"/>
        </w:rPr>
        <w:t xml:space="preserve"> </w:t>
      </w:r>
      <w:r>
        <w:rPr>
          <w:rStyle w:val="Subst"/>
        </w:rPr>
        <w:t>использование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решениями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  <w:t xml:space="preserve">22) </w:t>
      </w:r>
      <w:r>
        <w:rPr>
          <w:rStyle w:val="Subst"/>
        </w:rPr>
        <w:t>создает</w:t>
      </w:r>
      <w:r>
        <w:rPr>
          <w:rStyle w:val="Subst"/>
        </w:rPr>
        <w:t xml:space="preserve"> </w:t>
      </w:r>
      <w:r>
        <w:rPr>
          <w:rStyle w:val="Subst"/>
        </w:rPr>
        <w:t>безопасные</w:t>
      </w:r>
      <w:r>
        <w:rPr>
          <w:rStyle w:val="Subst"/>
        </w:rPr>
        <w:t xml:space="preserve"> </w:t>
      </w:r>
      <w:r>
        <w:rPr>
          <w:rStyle w:val="Subst"/>
        </w:rPr>
        <w:t>условия</w:t>
      </w:r>
      <w:r>
        <w:rPr>
          <w:rStyle w:val="Subst"/>
        </w:rPr>
        <w:t xml:space="preserve"> </w:t>
      </w:r>
      <w:r>
        <w:rPr>
          <w:rStyle w:val="Subst"/>
        </w:rPr>
        <w:t>труда</w:t>
      </w:r>
      <w:r>
        <w:rPr>
          <w:rStyle w:val="Subst"/>
        </w:rPr>
        <w:t xml:space="preserve"> </w:t>
      </w:r>
      <w:r>
        <w:rPr>
          <w:rStyle w:val="Subst"/>
        </w:rPr>
        <w:t>работников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23) </w:t>
      </w:r>
      <w:r>
        <w:rPr>
          <w:rStyle w:val="Subst"/>
        </w:rPr>
        <w:t>устанавливает</w:t>
      </w:r>
      <w:r>
        <w:rPr>
          <w:rStyle w:val="Subst"/>
        </w:rPr>
        <w:t xml:space="preserve"> </w:t>
      </w:r>
      <w:r>
        <w:rPr>
          <w:rStyle w:val="Subst"/>
        </w:rPr>
        <w:t>перечень</w:t>
      </w:r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, </w:t>
      </w:r>
      <w:r>
        <w:rPr>
          <w:rStyle w:val="Subst"/>
        </w:rPr>
        <w:t>содержащих</w:t>
      </w:r>
      <w:r>
        <w:rPr>
          <w:rStyle w:val="Subst"/>
        </w:rPr>
        <w:t xml:space="preserve"> </w:t>
      </w:r>
      <w:r>
        <w:rPr>
          <w:rStyle w:val="Subst"/>
        </w:rPr>
        <w:t>конфиденциальную</w:t>
      </w:r>
      <w:r>
        <w:rPr>
          <w:rStyle w:val="Subst"/>
        </w:rPr>
        <w:t xml:space="preserve"> </w:t>
      </w:r>
      <w:r>
        <w:rPr>
          <w:rStyle w:val="Subst"/>
        </w:rPr>
        <w:t>информацию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24)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,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45 (</w:t>
      </w:r>
      <w:r>
        <w:rPr>
          <w:rStyle w:val="Subst"/>
        </w:rPr>
        <w:t>Сорок</w:t>
      </w:r>
      <w:r>
        <w:rPr>
          <w:rStyle w:val="Subst"/>
        </w:rPr>
        <w:t xml:space="preserve"> </w:t>
      </w:r>
      <w:r>
        <w:rPr>
          <w:rStyle w:val="Subst"/>
        </w:rPr>
        <w:t>пять</w:t>
      </w:r>
      <w:r>
        <w:rPr>
          <w:rStyle w:val="Subst"/>
        </w:rPr>
        <w:t xml:space="preserve">)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</w:t>
      </w:r>
      <w:r>
        <w:rPr>
          <w:rStyle w:val="Subst"/>
        </w:rPr>
        <w:t>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представляет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рассмотрение</w:t>
      </w:r>
      <w:r>
        <w:rPr>
          <w:rStyle w:val="Subst"/>
        </w:rPr>
        <w:t xml:space="preserve">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годовой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, </w:t>
      </w:r>
      <w:r>
        <w:rPr>
          <w:rStyle w:val="Subst"/>
        </w:rPr>
        <w:t>бухгалтерский</w:t>
      </w:r>
      <w:r>
        <w:rPr>
          <w:rStyle w:val="Subst"/>
        </w:rPr>
        <w:t xml:space="preserve"> </w:t>
      </w:r>
      <w:r>
        <w:rPr>
          <w:rStyle w:val="Subst"/>
        </w:rPr>
        <w:t>баланс</w:t>
      </w:r>
      <w:r>
        <w:rPr>
          <w:rStyle w:val="Subst"/>
        </w:rPr>
        <w:t xml:space="preserve">,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прибылей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проект</w:t>
      </w:r>
      <w:r>
        <w:rPr>
          <w:rStyle w:val="Subst"/>
        </w:rPr>
        <w:t xml:space="preserve"> </w:t>
      </w:r>
      <w:r>
        <w:rPr>
          <w:rStyle w:val="Subst"/>
        </w:rPr>
        <w:t>распределения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исполнении</w:t>
      </w:r>
      <w:r>
        <w:rPr>
          <w:rStyle w:val="Subst"/>
        </w:rPr>
        <w:t xml:space="preserve"> </w:t>
      </w:r>
      <w:r>
        <w:rPr>
          <w:rStyle w:val="Subst"/>
        </w:rPr>
        <w:t>бюджета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прошедший</w:t>
      </w:r>
      <w:r>
        <w:rPr>
          <w:rStyle w:val="Subst"/>
        </w:rPr>
        <w:t xml:space="preserve"> </w:t>
      </w:r>
      <w:r>
        <w:rPr>
          <w:rStyle w:val="Subst"/>
        </w:rPr>
        <w:t>финансовый</w:t>
      </w:r>
      <w:r>
        <w:rPr>
          <w:rStyle w:val="Subst"/>
        </w:rPr>
        <w:t xml:space="preserve"> </w:t>
      </w:r>
      <w:r>
        <w:rPr>
          <w:rStyle w:val="Subst"/>
        </w:rPr>
        <w:t>го</w:t>
      </w:r>
      <w:r>
        <w:rPr>
          <w:rStyle w:val="Subst"/>
        </w:rPr>
        <w:t>д</w:t>
      </w:r>
      <w:r>
        <w:rPr>
          <w:rStyle w:val="Subst"/>
        </w:rPr>
        <w:t>;</w:t>
      </w:r>
      <w:r>
        <w:rPr>
          <w:rStyle w:val="Subst"/>
        </w:rPr>
        <w:br/>
        <w:t xml:space="preserve">25) </w:t>
      </w:r>
      <w:r>
        <w:rPr>
          <w:rStyle w:val="Subst"/>
        </w:rPr>
        <w:t>обеспечивает</w:t>
      </w:r>
      <w:r>
        <w:rPr>
          <w:rStyle w:val="Subst"/>
        </w:rPr>
        <w:t xml:space="preserve"> </w:t>
      </w:r>
      <w:r>
        <w:rPr>
          <w:rStyle w:val="Subst"/>
        </w:rPr>
        <w:t>выполнение</w:t>
      </w:r>
      <w:r>
        <w:rPr>
          <w:rStyle w:val="Subst"/>
        </w:rPr>
        <w:t xml:space="preserve"> </w:t>
      </w:r>
      <w:r>
        <w:rPr>
          <w:rStyle w:val="Subst"/>
        </w:rPr>
        <w:t>перспективных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текущих</w:t>
      </w:r>
      <w:r>
        <w:rPr>
          <w:rStyle w:val="Subst"/>
        </w:rPr>
        <w:t xml:space="preserve"> </w:t>
      </w:r>
      <w:r>
        <w:rPr>
          <w:rStyle w:val="Subst"/>
        </w:rPr>
        <w:t>планов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программ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реализует</w:t>
      </w:r>
      <w:r>
        <w:rPr>
          <w:rStyle w:val="Subst"/>
        </w:rPr>
        <w:t xml:space="preserve"> </w:t>
      </w:r>
      <w:r>
        <w:rPr>
          <w:rStyle w:val="Subst"/>
        </w:rPr>
        <w:t>инвестиционные</w:t>
      </w:r>
      <w:r>
        <w:rPr>
          <w:rStyle w:val="Subst"/>
        </w:rPr>
        <w:t xml:space="preserve">, </w:t>
      </w: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проекты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26) </w:t>
      </w:r>
      <w:r>
        <w:rPr>
          <w:rStyle w:val="Subst"/>
        </w:rPr>
        <w:t>представляет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ежеквартальные</w:t>
      </w:r>
      <w:r>
        <w:rPr>
          <w:rStyle w:val="Subst"/>
        </w:rPr>
        <w:t xml:space="preserve"> </w:t>
      </w:r>
      <w:r>
        <w:rPr>
          <w:rStyle w:val="Subst"/>
        </w:rPr>
        <w:t>отчеты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итогах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27) </w:t>
      </w:r>
      <w:r>
        <w:rPr>
          <w:rStyle w:val="Subst"/>
        </w:rPr>
        <w:t>утвержда</w:t>
      </w:r>
      <w:r>
        <w:rPr>
          <w:rStyle w:val="Subst"/>
        </w:rPr>
        <w:t>ет</w:t>
      </w:r>
      <w:r>
        <w:rPr>
          <w:rStyle w:val="Subst"/>
        </w:rPr>
        <w:t xml:space="preserve"> </w:t>
      </w:r>
      <w:r>
        <w:rPr>
          <w:rStyle w:val="Subst"/>
        </w:rPr>
        <w:t>отчеты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итогах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 (</w:t>
      </w:r>
      <w:r>
        <w:rPr>
          <w:rStyle w:val="Subst"/>
        </w:rPr>
        <w:t>дополнительного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)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28) </w:t>
      </w:r>
      <w:r>
        <w:rPr>
          <w:rStyle w:val="Subst"/>
        </w:rPr>
        <w:t>исполняет</w:t>
      </w:r>
      <w:r>
        <w:rPr>
          <w:rStyle w:val="Subst"/>
        </w:rPr>
        <w:t xml:space="preserve"> </w:t>
      </w:r>
      <w:r>
        <w:rPr>
          <w:rStyle w:val="Subst"/>
        </w:rPr>
        <w:t>другие</w:t>
      </w:r>
      <w:r>
        <w:rPr>
          <w:rStyle w:val="Subst"/>
        </w:rPr>
        <w:t xml:space="preserve"> </w:t>
      </w:r>
      <w:r>
        <w:rPr>
          <w:rStyle w:val="Subst"/>
        </w:rPr>
        <w:t>функции</w:t>
      </w:r>
      <w:r>
        <w:rPr>
          <w:rStyle w:val="Subst"/>
        </w:rPr>
        <w:t xml:space="preserve">, </w:t>
      </w:r>
      <w:r>
        <w:rPr>
          <w:rStyle w:val="Subst"/>
        </w:rPr>
        <w:t>необходимые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достижения</w:t>
      </w:r>
      <w:r>
        <w:rPr>
          <w:rStyle w:val="Subst"/>
        </w:rPr>
        <w:t xml:space="preserve"> </w:t>
      </w:r>
      <w:r>
        <w:rPr>
          <w:rStyle w:val="Subst"/>
        </w:rPr>
        <w:t>целей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внутренними</w:t>
      </w:r>
      <w:r>
        <w:rPr>
          <w:rStyle w:val="Subst"/>
        </w:rPr>
        <w:t xml:space="preserve"> </w:t>
      </w:r>
      <w:r>
        <w:rPr>
          <w:rStyle w:val="Subst"/>
        </w:rPr>
        <w:t>доку</w:t>
      </w:r>
      <w:r>
        <w:rPr>
          <w:rStyle w:val="Subst"/>
        </w:rPr>
        <w:t>ментами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</w:p>
    <w:p w:rsidR="00000000" w:rsidRDefault="005A53B7">
      <w:pPr>
        <w:pStyle w:val="2"/>
      </w:pPr>
      <w:r>
        <w:t xml:space="preserve">5.2.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5A53B7">
      <w:pPr>
        <w:pStyle w:val="2"/>
      </w:pPr>
      <w:r>
        <w:t xml:space="preserve">5.2.1. </w:t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5A53B7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Вильнит</w:t>
      </w:r>
      <w:r>
        <w:rPr>
          <w:rStyle w:val="Subst"/>
        </w:rPr>
        <w:t xml:space="preserve"> </w:t>
      </w:r>
      <w:r>
        <w:rPr>
          <w:rStyle w:val="Subst"/>
        </w:rPr>
        <w:t>Игорь</w:t>
      </w:r>
      <w:r>
        <w:rPr>
          <w:rStyle w:val="Subst"/>
        </w:rPr>
        <w:t xml:space="preserve"> </w:t>
      </w:r>
      <w:r>
        <w:rPr>
          <w:rStyle w:val="Subst"/>
        </w:rPr>
        <w:t>Владимирович</w:t>
      </w:r>
    </w:p>
    <w:p w:rsidR="00000000" w:rsidRDefault="005A53B7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5A53B7">
      <w:pPr>
        <w:ind w:left="200"/>
      </w:pPr>
      <w:r>
        <w:lastRenderedPageBreak/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1956</w:t>
      </w:r>
    </w:p>
    <w:p w:rsidR="00000000" w:rsidRDefault="005A53B7">
      <w:pPr>
        <w:pStyle w:val="ThinDelim"/>
      </w:pPr>
    </w:p>
    <w:p w:rsidR="00000000" w:rsidRDefault="005A53B7">
      <w:pPr>
        <w:ind w:left="200"/>
      </w:pPr>
      <w:proofErr w:type="gramStart"/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proofErr w:type="gramEnd"/>
      <w:r>
        <w:rPr>
          <w:rStyle w:val="Subst"/>
        </w:rPr>
        <w:t xml:space="preserve">. </w:t>
      </w:r>
      <w:r>
        <w:rPr>
          <w:rStyle w:val="Subst"/>
        </w:rPr>
        <w:t>Ленинградс</w:t>
      </w:r>
      <w:r>
        <w:rPr>
          <w:rStyle w:val="Subst"/>
        </w:rPr>
        <w:t>кий</w:t>
      </w:r>
      <w:r>
        <w:rPr>
          <w:rStyle w:val="Subst"/>
        </w:rPr>
        <w:t xml:space="preserve"> </w:t>
      </w:r>
      <w:r>
        <w:rPr>
          <w:rStyle w:val="Subst"/>
        </w:rPr>
        <w:t>кораблестроительный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  <w:r>
        <w:rPr>
          <w:rStyle w:val="Subst"/>
        </w:rPr>
        <w:t>.</w:t>
      </w:r>
    </w:p>
    <w:p w:rsidR="00000000" w:rsidRDefault="005A53B7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5A53B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АО</w:t>
            </w:r>
            <w:r>
              <w:t xml:space="preserve"> "</w:t>
            </w:r>
            <w:r>
              <w:t>ЦКБ</w:t>
            </w:r>
            <w:r>
              <w:t xml:space="preserve"> </w:t>
            </w:r>
            <w:r>
              <w:t>МТ</w:t>
            </w:r>
            <w:r>
              <w:t xml:space="preserve"> "</w:t>
            </w:r>
            <w:r>
              <w:t>Рубин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5A53B7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5A53B7"/>
    <w:p w:rsidR="00000000" w:rsidRDefault="005A53B7">
      <w:pPr>
        <w:pStyle w:val="ThinDelim"/>
      </w:pPr>
    </w:p>
    <w:p w:rsidR="00000000" w:rsidRDefault="005A53B7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5A53B7">
      <w:pPr>
        <w:pStyle w:val="ThinDelim"/>
      </w:pPr>
    </w:p>
    <w:p w:rsidR="00000000" w:rsidRDefault="005A53B7">
      <w:pPr>
        <w:pStyle w:val="ThinDelim"/>
      </w:pPr>
    </w:p>
    <w:p w:rsidR="00000000" w:rsidRDefault="005A53B7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5A53B7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</w:t>
      </w:r>
      <w:r>
        <w:rPr>
          <w:rStyle w:val="Subst"/>
        </w:rPr>
        <w:t>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5A53B7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5A53B7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5A53B7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</w:t>
      </w:r>
      <w:r>
        <w:t>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5A53B7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5A53B7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</w:t>
      </w:r>
      <w:r>
        <w:t>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5A53B7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5A53B7">
      <w:pPr>
        <w:ind w:left="200"/>
      </w:pPr>
    </w:p>
    <w:p w:rsidR="00000000" w:rsidRDefault="005A53B7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Глазов</w:t>
      </w:r>
      <w:r>
        <w:rPr>
          <w:rStyle w:val="Subst"/>
        </w:rPr>
        <w:t xml:space="preserve"> </w:t>
      </w:r>
      <w:r>
        <w:rPr>
          <w:rStyle w:val="Subst"/>
        </w:rPr>
        <w:t>Александр</w:t>
      </w:r>
      <w:r>
        <w:rPr>
          <w:rStyle w:val="Subst"/>
        </w:rPr>
        <w:t xml:space="preserve"> </w:t>
      </w:r>
      <w:r>
        <w:rPr>
          <w:rStyle w:val="Subst"/>
        </w:rPr>
        <w:t>Михайлович</w:t>
      </w:r>
    </w:p>
    <w:p w:rsidR="00000000" w:rsidRDefault="005A53B7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1964</w:t>
      </w:r>
    </w:p>
    <w:p w:rsidR="00000000" w:rsidRDefault="005A53B7">
      <w:pPr>
        <w:pStyle w:val="ThinDelim"/>
      </w:pPr>
    </w:p>
    <w:p w:rsidR="00000000" w:rsidRDefault="005A53B7">
      <w:pPr>
        <w:ind w:left="200"/>
      </w:pPr>
      <w:proofErr w:type="gramStart"/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proofErr w:type="gramEnd"/>
      <w:r>
        <w:rPr>
          <w:rStyle w:val="Subst"/>
        </w:rPr>
        <w:t xml:space="preserve">. </w:t>
      </w:r>
      <w:r>
        <w:rPr>
          <w:rStyle w:val="Subst"/>
        </w:rPr>
        <w:t>Военная</w:t>
      </w:r>
      <w:r>
        <w:rPr>
          <w:rStyle w:val="Subst"/>
        </w:rPr>
        <w:t xml:space="preserve"> </w:t>
      </w:r>
      <w:r>
        <w:rPr>
          <w:rStyle w:val="Subst"/>
        </w:rPr>
        <w:t>академия</w:t>
      </w:r>
      <w:r>
        <w:rPr>
          <w:rStyle w:val="Subst"/>
        </w:rPr>
        <w:t xml:space="preserve"> </w:t>
      </w:r>
      <w:r>
        <w:rPr>
          <w:rStyle w:val="Subst"/>
        </w:rPr>
        <w:t>экономики</w:t>
      </w:r>
      <w:r>
        <w:rPr>
          <w:rStyle w:val="Subst"/>
        </w:rPr>
        <w:t xml:space="preserve">, </w:t>
      </w:r>
      <w:r>
        <w:rPr>
          <w:rStyle w:val="Subst"/>
        </w:rPr>
        <w:t>финансов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ВС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.</w:t>
      </w:r>
    </w:p>
    <w:p w:rsidR="00000000" w:rsidRDefault="005A53B7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5A53B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Настоящее</w:t>
            </w:r>
            <w:r>
              <w:t xml:space="preserve"> </w:t>
            </w:r>
            <w:r>
              <w:t>вре</w:t>
            </w:r>
            <w:r>
              <w:t>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АО</w:t>
            </w:r>
            <w:r>
              <w:t xml:space="preserve"> "</w:t>
            </w:r>
            <w:r>
              <w:t>ЦКБ</w:t>
            </w:r>
            <w:r>
              <w:t xml:space="preserve"> </w:t>
            </w:r>
            <w:r>
              <w:t>МТ</w:t>
            </w:r>
            <w:r>
              <w:t xml:space="preserve"> "</w:t>
            </w:r>
            <w:r>
              <w:t>Рубин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5A53B7">
            <w:r>
              <w:t>Заместитель</w:t>
            </w:r>
            <w:r>
              <w:t xml:space="preserve"> </w:t>
            </w:r>
            <w:r>
              <w:t>генерального</w:t>
            </w:r>
            <w:r>
              <w:t xml:space="preserve"> </w:t>
            </w:r>
            <w:r>
              <w:t>директора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экономике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финансам</w:t>
            </w:r>
          </w:p>
        </w:tc>
      </w:tr>
    </w:tbl>
    <w:p w:rsidR="00000000" w:rsidRDefault="005A53B7"/>
    <w:p w:rsidR="00000000" w:rsidRDefault="005A53B7">
      <w:pPr>
        <w:pStyle w:val="ThinDelim"/>
      </w:pPr>
    </w:p>
    <w:p w:rsidR="00000000" w:rsidRDefault="005A53B7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5A53B7">
      <w:pPr>
        <w:pStyle w:val="ThinDelim"/>
      </w:pPr>
    </w:p>
    <w:p w:rsidR="00000000" w:rsidRDefault="005A53B7">
      <w:pPr>
        <w:pStyle w:val="ThinDelim"/>
      </w:pPr>
    </w:p>
    <w:p w:rsidR="00000000" w:rsidRDefault="005A53B7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</w:t>
      </w:r>
      <w:r>
        <w:t>нта</w:t>
      </w:r>
    </w:p>
    <w:p w:rsidR="00000000" w:rsidRDefault="005A53B7">
      <w:pPr>
        <w:ind w:left="400"/>
      </w:pPr>
      <w:r>
        <w:rPr>
          <w:rStyle w:val="Subst"/>
        </w:rPr>
        <w:lastRenderedPageBreak/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5A53B7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5A53B7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5A53B7">
      <w:pPr>
        <w:ind w:left="200"/>
      </w:pPr>
      <w:r>
        <w:t>Сведе</w:t>
      </w:r>
      <w:r>
        <w:t>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</w:t>
      </w:r>
      <w:r>
        <w:t>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5A53B7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5A53B7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</w:t>
      </w:r>
      <w:r>
        <w:t>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5A53B7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5A53B7">
      <w:pPr>
        <w:ind w:left="200"/>
      </w:pPr>
    </w:p>
    <w:p w:rsidR="00000000" w:rsidRDefault="005A53B7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Господинов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Вячеслав</w:t>
      </w:r>
      <w:r>
        <w:rPr>
          <w:rStyle w:val="Subst"/>
        </w:rPr>
        <w:t xml:space="preserve"> </w:t>
      </w:r>
      <w:r>
        <w:rPr>
          <w:rStyle w:val="Subst"/>
        </w:rPr>
        <w:t>Евгеньевич</w:t>
      </w:r>
    </w:p>
    <w:p w:rsidR="00000000" w:rsidRDefault="005A53B7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1968</w:t>
      </w:r>
    </w:p>
    <w:p w:rsidR="00000000" w:rsidRDefault="005A53B7">
      <w:pPr>
        <w:pStyle w:val="ThinDelim"/>
      </w:pPr>
    </w:p>
    <w:p w:rsidR="00000000" w:rsidRDefault="005A53B7">
      <w:pPr>
        <w:ind w:left="200"/>
      </w:pPr>
      <w:proofErr w:type="gramStart"/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proofErr w:type="gramEnd"/>
      <w:r>
        <w:rPr>
          <w:rStyle w:val="Subst"/>
        </w:rPr>
        <w:t xml:space="preserve">. </w:t>
      </w:r>
      <w:r>
        <w:rPr>
          <w:rStyle w:val="Subst"/>
        </w:rPr>
        <w:t>Высшее</w:t>
      </w:r>
      <w:r>
        <w:rPr>
          <w:rStyle w:val="Subst"/>
        </w:rPr>
        <w:t xml:space="preserve"> </w:t>
      </w:r>
      <w:r>
        <w:rPr>
          <w:rStyle w:val="Subst"/>
        </w:rPr>
        <w:t>военно</w:t>
      </w:r>
      <w:r>
        <w:rPr>
          <w:rStyle w:val="Subst"/>
        </w:rPr>
        <w:t>-</w:t>
      </w:r>
      <w:r>
        <w:rPr>
          <w:rStyle w:val="Subst"/>
        </w:rPr>
        <w:t>морское</w:t>
      </w:r>
      <w:r>
        <w:rPr>
          <w:rStyle w:val="Subst"/>
        </w:rPr>
        <w:t xml:space="preserve"> </w:t>
      </w:r>
      <w:r>
        <w:rPr>
          <w:rStyle w:val="Subst"/>
        </w:rPr>
        <w:t>инженерное</w:t>
      </w:r>
      <w:r>
        <w:rPr>
          <w:rStyle w:val="Subst"/>
        </w:rPr>
        <w:t xml:space="preserve"> </w:t>
      </w:r>
      <w:r>
        <w:rPr>
          <w:rStyle w:val="Subst"/>
        </w:rPr>
        <w:t>ордена</w:t>
      </w:r>
      <w:r>
        <w:rPr>
          <w:rStyle w:val="Subst"/>
        </w:rPr>
        <w:t xml:space="preserve"> </w:t>
      </w:r>
      <w:r>
        <w:rPr>
          <w:rStyle w:val="Subst"/>
        </w:rPr>
        <w:t>Ленина</w:t>
      </w:r>
      <w:r>
        <w:rPr>
          <w:rStyle w:val="Subst"/>
        </w:rPr>
        <w:t xml:space="preserve"> </w:t>
      </w:r>
      <w:r>
        <w:rPr>
          <w:rStyle w:val="Subst"/>
        </w:rPr>
        <w:t>училище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proofErr w:type="spellStart"/>
      <w:r>
        <w:rPr>
          <w:rStyle w:val="Subst"/>
        </w:rPr>
        <w:t>Ф</w:t>
      </w:r>
      <w:r>
        <w:rPr>
          <w:rStyle w:val="Subst"/>
        </w:rPr>
        <w:t>.</w:t>
      </w:r>
      <w:r>
        <w:rPr>
          <w:rStyle w:val="Subst"/>
        </w:rPr>
        <w:t>Э</w:t>
      </w:r>
      <w:r>
        <w:rPr>
          <w:rStyle w:val="Subst"/>
        </w:rPr>
        <w:t>.</w:t>
      </w:r>
      <w:r>
        <w:rPr>
          <w:rStyle w:val="Subst"/>
        </w:rPr>
        <w:t>Дзержинского</w:t>
      </w:r>
      <w:proofErr w:type="spellEnd"/>
      <w:r>
        <w:rPr>
          <w:rStyle w:val="Subst"/>
        </w:rPr>
        <w:t xml:space="preserve">, </w:t>
      </w:r>
      <w:r>
        <w:rPr>
          <w:rStyle w:val="Subst"/>
        </w:rPr>
        <w:t>Военно</w:t>
      </w:r>
      <w:r>
        <w:rPr>
          <w:rStyle w:val="Subst"/>
        </w:rPr>
        <w:t>-</w:t>
      </w:r>
      <w:r>
        <w:rPr>
          <w:rStyle w:val="Subst"/>
        </w:rPr>
        <w:t>морская</w:t>
      </w:r>
      <w:r>
        <w:rPr>
          <w:rStyle w:val="Subst"/>
        </w:rPr>
        <w:t xml:space="preserve"> </w:t>
      </w:r>
      <w:r>
        <w:rPr>
          <w:rStyle w:val="Subst"/>
        </w:rPr>
        <w:t>академия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Адмирала</w:t>
      </w:r>
      <w:r>
        <w:rPr>
          <w:rStyle w:val="Subst"/>
        </w:rPr>
        <w:t xml:space="preserve"> </w:t>
      </w:r>
      <w:r>
        <w:rPr>
          <w:rStyle w:val="Subst"/>
        </w:rPr>
        <w:t>Флота</w:t>
      </w:r>
      <w:r>
        <w:rPr>
          <w:rStyle w:val="Subst"/>
        </w:rPr>
        <w:t xml:space="preserve"> </w:t>
      </w:r>
      <w:r>
        <w:rPr>
          <w:rStyle w:val="Subst"/>
        </w:rPr>
        <w:t>Советского</w:t>
      </w:r>
      <w:r>
        <w:rPr>
          <w:rStyle w:val="Subst"/>
        </w:rPr>
        <w:t xml:space="preserve"> </w:t>
      </w:r>
      <w:r>
        <w:rPr>
          <w:rStyle w:val="Subst"/>
        </w:rPr>
        <w:t>Союза</w:t>
      </w:r>
      <w:r>
        <w:rPr>
          <w:rStyle w:val="Subst"/>
        </w:rPr>
        <w:t xml:space="preserve"> </w:t>
      </w:r>
      <w:r>
        <w:rPr>
          <w:rStyle w:val="Subst"/>
        </w:rPr>
        <w:t>Кузнецова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.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5A53B7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</w:t>
      </w:r>
      <w:r>
        <w:t>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5A53B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АО</w:t>
            </w:r>
            <w:r>
              <w:t xml:space="preserve"> "</w:t>
            </w:r>
            <w:r>
              <w:t>ОСК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5A53B7">
            <w:r>
              <w:t>Начальник</w:t>
            </w:r>
            <w:r>
              <w:t xml:space="preserve"> </w:t>
            </w:r>
            <w:r>
              <w:t>отдела</w:t>
            </w:r>
            <w:r>
              <w:t xml:space="preserve">, </w:t>
            </w:r>
            <w:r>
              <w:t>Директор</w:t>
            </w:r>
            <w:r>
              <w:t xml:space="preserve"> </w:t>
            </w:r>
            <w:r>
              <w:t>дивизиона</w:t>
            </w:r>
            <w:r>
              <w:t xml:space="preserve">, </w:t>
            </w:r>
            <w:r>
              <w:t>Директор</w:t>
            </w:r>
            <w:r>
              <w:t xml:space="preserve"> </w:t>
            </w:r>
            <w:r>
              <w:t>Департамента</w:t>
            </w:r>
            <w:r>
              <w:t xml:space="preserve"> </w:t>
            </w:r>
            <w:r>
              <w:t>ГОЗ</w:t>
            </w:r>
          </w:p>
        </w:tc>
      </w:tr>
    </w:tbl>
    <w:p w:rsidR="00000000" w:rsidRDefault="005A53B7"/>
    <w:p w:rsidR="00000000" w:rsidRDefault="005A53B7">
      <w:pPr>
        <w:pStyle w:val="ThinDelim"/>
      </w:pPr>
    </w:p>
    <w:p w:rsidR="00000000" w:rsidRDefault="005A53B7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5A53B7">
      <w:pPr>
        <w:pStyle w:val="ThinDelim"/>
      </w:pPr>
    </w:p>
    <w:p w:rsidR="00000000" w:rsidRDefault="005A53B7">
      <w:pPr>
        <w:pStyle w:val="ThinDelim"/>
      </w:pPr>
    </w:p>
    <w:p w:rsidR="00000000" w:rsidRDefault="005A53B7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5A53B7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5A53B7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</w:t>
      </w:r>
      <w:r>
        <w:t>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5A53B7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5A53B7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</w:t>
      </w:r>
      <w:r>
        <w:t>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5A53B7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5A53B7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5A53B7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</w:t>
      </w:r>
      <w:r>
        <w:rPr>
          <w:rStyle w:val="Subst"/>
        </w:rPr>
        <w:t>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5A53B7">
      <w:pPr>
        <w:ind w:left="200"/>
      </w:pPr>
    </w:p>
    <w:p w:rsidR="00000000" w:rsidRDefault="005A53B7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Жилич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Владимир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5A53B7">
      <w:pPr>
        <w:ind w:left="200"/>
      </w:pPr>
      <w:r>
        <w:lastRenderedPageBreak/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1948</w:t>
      </w:r>
    </w:p>
    <w:p w:rsidR="00000000" w:rsidRDefault="005A53B7">
      <w:pPr>
        <w:pStyle w:val="ThinDelim"/>
      </w:pPr>
    </w:p>
    <w:p w:rsidR="00000000" w:rsidRDefault="005A53B7">
      <w:pPr>
        <w:ind w:left="200"/>
      </w:pPr>
      <w:proofErr w:type="gramStart"/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proofErr w:type="gramEnd"/>
      <w:r>
        <w:rPr>
          <w:rStyle w:val="Subst"/>
        </w:rPr>
        <w:t xml:space="preserve">. </w:t>
      </w:r>
      <w:r>
        <w:rPr>
          <w:rStyle w:val="Subst"/>
        </w:rPr>
        <w:t>Северо</w:t>
      </w:r>
      <w:r>
        <w:rPr>
          <w:rStyle w:val="Subst"/>
        </w:rPr>
        <w:t>-</w:t>
      </w:r>
      <w:r>
        <w:rPr>
          <w:rStyle w:val="Subst"/>
        </w:rPr>
        <w:t>Западный</w:t>
      </w:r>
      <w:r>
        <w:rPr>
          <w:rStyle w:val="Subst"/>
        </w:rPr>
        <w:t xml:space="preserve"> </w:t>
      </w:r>
      <w:r>
        <w:rPr>
          <w:rStyle w:val="Subst"/>
        </w:rPr>
        <w:t>заочный</w:t>
      </w:r>
      <w:r>
        <w:rPr>
          <w:rStyle w:val="Subst"/>
        </w:rPr>
        <w:t xml:space="preserve"> </w:t>
      </w:r>
      <w:r>
        <w:rPr>
          <w:rStyle w:val="Subst"/>
        </w:rPr>
        <w:t>политехнический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  <w:r>
        <w:rPr>
          <w:rStyle w:val="Subst"/>
        </w:rPr>
        <w:t>.</w:t>
      </w:r>
    </w:p>
    <w:p w:rsidR="00000000" w:rsidRDefault="005A53B7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</w:t>
      </w:r>
      <w:r>
        <w:t>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5A53B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АО</w:t>
            </w:r>
            <w:r>
              <w:t xml:space="preserve"> "</w:t>
            </w:r>
            <w:r>
              <w:t>ЦКБ</w:t>
            </w:r>
            <w:r>
              <w:t xml:space="preserve"> </w:t>
            </w:r>
            <w:r>
              <w:t>МТ</w:t>
            </w:r>
            <w:r>
              <w:t xml:space="preserve"> "</w:t>
            </w:r>
            <w:r>
              <w:t>Рубин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5A53B7">
            <w:r>
              <w:t>Главный</w:t>
            </w:r>
            <w:r>
              <w:t xml:space="preserve"> </w:t>
            </w:r>
            <w:r>
              <w:t>конструктор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электроэнергетике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радиоэлектронным</w:t>
            </w:r>
            <w:r>
              <w:t xml:space="preserve"> </w:t>
            </w:r>
            <w:r>
              <w:t>системам</w:t>
            </w:r>
            <w:r>
              <w:t xml:space="preserve"> - </w:t>
            </w:r>
            <w:r>
              <w:t>начальник</w:t>
            </w:r>
            <w:r>
              <w:t xml:space="preserve"> 6 </w:t>
            </w:r>
            <w:r>
              <w:t>отделения</w:t>
            </w:r>
          </w:p>
        </w:tc>
      </w:tr>
    </w:tbl>
    <w:p w:rsidR="00000000" w:rsidRDefault="005A53B7"/>
    <w:p w:rsidR="00000000" w:rsidRDefault="005A53B7">
      <w:pPr>
        <w:pStyle w:val="ThinDelim"/>
      </w:pPr>
    </w:p>
    <w:p w:rsidR="00000000" w:rsidRDefault="005A53B7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0.146</w:t>
      </w:r>
    </w:p>
    <w:p w:rsidR="00000000" w:rsidRDefault="005A53B7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0.157</w:t>
      </w:r>
    </w:p>
    <w:p w:rsidR="00000000" w:rsidRDefault="005A53B7">
      <w:pPr>
        <w:ind w:left="200"/>
      </w:pPr>
    </w:p>
    <w:p w:rsidR="00000000" w:rsidRDefault="005A53B7">
      <w:pPr>
        <w:pStyle w:val="ThinDelim"/>
      </w:pPr>
    </w:p>
    <w:p w:rsidR="00000000" w:rsidRDefault="005A53B7">
      <w:pPr>
        <w:pStyle w:val="ThinDelim"/>
      </w:pPr>
    </w:p>
    <w:p w:rsidR="00000000" w:rsidRDefault="005A53B7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5A53B7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5A53B7">
      <w:pPr>
        <w:ind w:left="200"/>
      </w:pPr>
      <w:r>
        <w:t>Свед</w:t>
      </w:r>
      <w:r>
        <w:t>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5A53B7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5A53B7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</w:t>
      </w:r>
      <w:r>
        <w:t>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5A53B7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>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5A53B7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</w:t>
      </w:r>
      <w:r>
        <w:t>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5A53B7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5A53B7">
      <w:pPr>
        <w:ind w:left="200"/>
      </w:pPr>
    </w:p>
    <w:p w:rsidR="00000000" w:rsidRDefault="005A53B7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Макаров</w:t>
      </w:r>
      <w:r>
        <w:rPr>
          <w:rStyle w:val="Subst"/>
        </w:rPr>
        <w:t xml:space="preserve"> </w:t>
      </w:r>
      <w:r>
        <w:rPr>
          <w:rStyle w:val="Subst"/>
        </w:rPr>
        <w:t>Михаил</w:t>
      </w:r>
      <w:r>
        <w:rPr>
          <w:rStyle w:val="Subst"/>
        </w:rPr>
        <w:t xml:space="preserve"> </w:t>
      </w:r>
      <w:r>
        <w:rPr>
          <w:rStyle w:val="Subst"/>
        </w:rPr>
        <w:t>Владимирович</w:t>
      </w:r>
    </w:p>
    <w:p w:rsidR="00000000" w:rsidRDefault="005A53B7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1960</w:t>
      </w:r>
    </w:p>
    <w:p w:rsidR="00000000" w:rsidRDefault="005A53B7">
      <w:pPr>
        <w:pStyle w:val="ThinDelim"/>
      </w:pPr>
    </w:p>
    <w:p w:rsidR="00000000" w:rsidRDefault="005A53B7">
      <w:pPr>
        <w:ind w:left="200"/>
      </w:pPr>
      <w:proofErr w:type="gramStart"/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proofErr w:type="gramEnd"/>
      <w:r>
        <w:rPr>
          <w:rStyle w:val="Subst"/>
        </w:rPr>
        <w:t xml:space="preserve">. </w:t>
      </w:r>
      <w:r>
        <w:rPr>
          <w:rStyle w:val="Subst"/>
        </w:rPr>
        <w:t>Ленинградский</w:t>
      </w:r>
      <w:r>
        <w:rPr>
          <w:rStyle w:val="Subst"/>
        </w:rPr>
        <w:t xml:space="preserve"> </w:t>
      </w:r>
      <w:r>
        <w:rPr>
          <w:rStyle w:val="Subst"/>
        </w:rPr>
        <w:t>кораблестроительный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  <w:r>
        <w:rPr>
          <w:rStyle w:val="Subst"/>
        </w:rPr>
        <w:t>.</w:t>
      </w:r>
    </w:p>
    <w:p w:rsidR="00000000" w:rsidRDefault="005A53B7">
      <w:pPr>
        <w:ind w:left="200"/>
      </w:pPr>
      <w:r>
        <w:t>Все</w:t>
      </w:r>
      <w:r>
        <w:t xml:space="preserve"> </w:t>
      </w:r>
      <w:r>
        <w:t>должно</w:t>
      </w:r>
      <w:r>
        <w:t>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5A53B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АО</w:t>
            </w:r>
            <w:r>
              <w:t xml:space="preserve"> "</w:t>
            </w:r>
            <w:r>
              <w:t>ЦКБ</w:t>
            </w:r>
            <w:r>
              <w:t xml:space="preserve"> </w:t>
            </w:r>
            <w:r>
              <w:t>МТ</w:t>
            </w:r>
            <w:r>
              <w:t xml:space="preserve"> "</w:t>
            </w:r>
            <w:r>
              <w:t>Рубин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5A53B7">
            <w:r>
              <w:t>Глав</w:t>
            </w:r>
            <w:r>
              <w:t>ный</w:t>
            </w:r>
            <w:r>
              <w:t xml:space="preserve"> </w:t>
            </w:r>
            <w:r>
              <w:t>конструктор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корпусу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судовым</w:t>
            </w:r>
            <w:r>
              <w:t xml:space="preserve"> </w:t>
            </w:r>
            <w:r>
              <w:t>устройствам</w:t>
            </w:r>
            <w:r>
              <w:t xml:space="preserve"> - </w:t>
            </w:r>
            <w:r>
              <w:t>заместитель</w:t>
            </w:r>
            <w:r>
              <w:t xml:space="preserve"> </w:t>
            </w:r>
            <w:r>
              <w:t>главного</w:t>
            </w:r>
            <w:r>
              <w:t xml:space="preserve"> </w:t>
            </w:r>
            <w:r>
              <w:t>инженера</w:t>
            </w:r>
            <w:r>
              <w:t xml:space="preserve"> - </w:t>
            </w:r>
            <w:r>
              <w:t>начальник</w:t>
            </w:r>
            <w:r>
              <w:t xml:space="preserve"> 3 </w:t>
            </w:r>
            <w:r>
              <w:t>отделения</w:t>
            </w:r>
          </w:p>
        </w:tc>
      </w:tr>
    </w:tbl>
    <w:p w:rsidR="00000000" w:rsidRDefault="005A53B7"/>
    <w:p w:rsidR="00000000" w:rsidRDefault="005A53B7">
      <w:pPr>
        <w:pStyle w:val="ThinDelim"/>
      </w:pPr>
    </w:p>
    <w:p w:rsidR="00000000" w:rsidRDefault="005A53B7">
      <w:pPr>
        <w:ind w:left="200"/>
      </w:pPr>
      <w:r>
        <w:rPr>
          <w:rStyle w:val="Subst"/>
        </w:rPr>
        <w:lastRenderedPageBreak/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5A53B7">
      <w:pPr>
        <w:pStyle w:val="ThinDelim"/>
      </w:pPr>
    </w:p>
    <w:p w:rsidR="00000000" w:rsidRDefault="005A53B7">
      <w:pPr>
        <w:pStyle w:val="ThinDelim"/>
      </w:pPr>
    </w:p>
    <w:p w:rsidR="00000000" w:rsidRDefault="005A53B7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5A53B7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5A53B7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5A53B7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</w:t>
      </w:r>
      <w:r>
        <w:rPr>
          <w:rStyle w:val="Subst"/>
        </w:rPr>
        <w:t>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5A53B7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</w:t>
      </w:r>
      <w:r>
        <w:t>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5A53B7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5A53B7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</w:t>
      </w:r>
      <w:r>
        <w:t>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5A53B7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5A53B7">
      <w:pPr>
        <w:ind w:left="200"/>
      </w:pPr>
    </w:p>
    <w:p w:rsidR="00000000" w:rsidRDefault="005A53B7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Сафронов</w:t>
      </w:r>
      <w:r>
        <w:rPr>
          <w:rStyle w:val="Subst"/>
        </w:rPr>
        <w:t xml:space="preserve"> </w:t>
      </w:r>
      <w:r>
        <w:rPr>
          <w:rStyle w:val="Subst"/>
        </w:rPr>
        <w:t>Сергей</w:t>
      </w:r>
      <w:r>
        <w:rPr>
          <w:rStyle w:val="Subst"/>
        </w:rPr>
        <w:t xml:space="preserve"> </w:t>
      </w:r>
      <w:r>
        <w:rPr>
          <w:rStyle w:val="Subst"/>
        </w:rPr>
        <w:t>Геннадьевич</w:t>
      </w:r>
    </w:p>
    <w:p w:rsidR="00000000" w:rsidRDefault="005A53B7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1956</w:t>
      </w:r>
    </w:p>
    <w:p w:rsidR="00000000" w:rsidRDefault="005A53B7">
      <w:pPr>
        <w:pStyle w:val="ThinDelim"/>
      </w:pPr>
    </w:p>
    <w:p w:rsidR="00000000" w:rsidRDefault="005A53B7">
      <w:pPr>
        <w:ind w:left="200"/>
      </w:pPr>
      <w:proofErr w:type="gramStart"/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proofErr w:type="gramEnd"/>
      <w:r>
        <w:rPr>
          <w:rStyle w:val="Subst"/>
        </w:rPr>
        <w:t xml:space="preserve">. </w:t>
      </w:r>
      <w:r>
        <w:rPr>
          <w:rStyle w:val="Subst"/>
        </w:rPr>
        <w:t>Военно</w:t>
      </w:r>
      <w:r>
        <w:rPr>
          <w:rStyle w:val="Subst"/>
        </w:rPr>
        <w:t>-</w:t>
      </w:r>
      <w:r>
        <w:rPr>
          <w:rStyle w:val="Subst"/>
        </w:rPr>
        <w:t>морское</w:t>
      </w:r>
      <w:r>
        <w:rPr>
          <w:rStyle w:val="Subst"/>
        </w:rPr>
        <w:t xml:space="preserve"> </w:t>
      </w:r>
      <w:r>
        <w:rPr>
          <w:rStyle w:val="Subst"/>
        </w:rPr>
        <w:t>училище</w:t>
      </w:r>
      <w:r>
        <w:rPr>
          <w:rStyle w:val="Subst"/>
        </w:rPr>
        <w:t xml:space="preserve"> </w:t>
      </w:r>
      <w:r>
        <w:rPr>
          <w:rStyle w:val="Subst"/>
        </w:rPr>
        <w:t>радиоэлектроники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А</w:t>
      </w:r>
      <w:r>
        <w:rPr>
          <w:rStyle w:val="Subst"/>
        </w:rPr>
        <w:t>.</w:t>
      </w:r>
      <w:r>
        <w:rPr>
          <w:rStyle w:val="Subst"/>
        </w:rPr>
        <w:t>С</w:t>
      </w:r>
      <w:r>
        <w:rPr>
          <w:rStyle w:val="Subst"/>
        </w:rPr>
        <w:t xml:space="preserve">. </w:t>
      </w:r>
      <w:r>
        <w:rPr>
          <w:rStyle w:val="Subst"/>
        </w:rPr>
        <w:t>Попова</w:t>
      </w:r>
      <w:r>
        <w:rPr>
          <w:rStyle w:val="Subst"/>
        </w:rPr>
        <w:t xml:space="preserve">, </w:t>
      </w:r>
      <w:r>
        <w:rPr>
          <w:rStyle w:val="Subst"/>
        </w:rPr>
        <w:t>Военно</w:t>
      </w:r>
      <w:r>
        <w:rPr>
          <w:rStyle w:val="Subst"/>
        </w:rPr>
        <w:t>-</w:t>
      </w:r>
      <w:r>
        <w:rPr>
          <w:rStyle w:val="Subst"/>
        </w:rPr>
        <w:t>морская</w:t>
      </w:r>
      <w:r>
        <w:rPr>
          <w:rStyle w:val="Subst"/>
        </w:rPr>
        <w:t xml:space="preserve"> </w:t>
      </w:r>
      <w:r>
        <w:rPr>
          <w:rStyle w:val="Subst"/>
        </w:rPr>
        <w:t>академия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Н</w:t>
      </w:r>
      <w:r>
        <w:rPr>
          <w:rStyle w:val="Subst"/>
        </w:rPr>
        <w:t>.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Кузнецова</w:t>
      </w:r>
      <w:r>
        <w:rPr>
          <w:rStyle w:val="Subst"/>
        </w:rPr>
        <w:t xml:space="preserve">,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Петербургский</w:t>
      </w:r>
      <w:r>
        <w:rPr>
          <w:rStyle w:val="Subst"/>
        </w:rPr>
        <w:t xml:space="preserve"> </w:t>
      </w:r>
      <w:r>
        <w:rPr>
          <w:rStyle w:val="Subst"/>
        </w:rPr>
        <w:t>государственный</w:t>
      </w:r>
      <w:r>
        <w:rPr>
          <w:rStyle w:val="Subst"/>
        </w:rPr>
        <w:t xml:space="preserve"> </w:t>
      </w:r>
      <w:r>
        <w:rPr>
          <w:rStyle w:val="Subst"/>
        </w:rPr>
        <w:t>университет</w:t>
      </w:r>
      <w:r>
        <w:rPr>
          <w:rStyle w:val="Subst"/>
        </w:rPr>
        <w:t xml:space="preserve"> </w:t>
      </w:r>
      <w:r>
        <w:rPr>
          <w:rStyle w:val="Subst"/>
        </w:rPr>
        <w:t>экономики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финансов</w:t>
      </w:r>
    </w:p>
    <w:p w:rsidR="00000000" w:rsidRDefault="005A53B7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</w:t>
      </w:r>
      <w:r>
        <w:t>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5A53B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ЗАО</w:t>
            </w:r>
            <w:r>
              <w:t xml:space="preserve"> "</w:t>
            </w:r>
            <w:r>
              <w:t>Рубин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5A53B7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5A53B7"/>
    <w:p w:rsidR="00000000" w:rsidRDefault="005A53B7">
      <w:pPr>
        <w:pStyle w:val="ThinDelim"/>
      </w:pPr>
    </w:p>
    <w:p w:rsidR="00000000" w:rsidRDefault="005A53B7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5A53B7">
      <w:pPr>
        <w:pStyle w:val="ThinDelim"/>
      </w:pPr>
    </w:p>
    <w:p w:rsidR="00000000" w:rsidRDefault="005A53B7">
      <w:pPr>
        <w:pStyle w:val="ThinDelim"/>
      </w:pPr>
    </w:p>
    <w:p w:rsidR="00000000" w:rsidRDefault="005A53B7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5A53B7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5A53B7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</w:t>
      </w:r>
      <w:r>
        <w:t>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5A53B7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5A53B7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5A53B7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5A53B7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</w:t>
      </w:r>
      <w:r>
        <w:t>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lastRenderedPageBreak/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5A53B7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</w:t>
      </w:r>
      <w:r>
        <w:rPr>
          <w:rStyle w:val="Subst"/>
        </w:rPr>
        <w:t>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5A53B7">
      <w:pPr>
        <w:ind w:left="200"/>
      </w:pPr>
    </w:p>
    <w:p w:rsidR="00000000" w:rsidRDefault="005A53B7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Фролов</w:t>
      </w:r>
      <w:r>
        <w:rPr>
          <w:rStyle w:val="Subst"/>
        </w:rPr>
        <w:t xml:space="preserve"> </w:t>
      </w:r>
      <w:r>
        <w:rPr>
          <w:rStyle w:val="Subst"/>
        </w:rPr>
        <w:t>Валентин</w:t>
      </w:r>
      <w:r>
        <w:rPr>
          <w:rStyle w:val="Subst"/>
        </w:rPr>
        <w:t xml:space="preserve"> </w:t>
      </w:r>
      <w:r>
        <w:rPr>
          <w:rStyle w:val="Subst"/>
        </w:rPr>
        <w:t>Александрович</w:t>
      </w:r>
    </w:p>
    <w:p w:rsidR="00000000" w:rsidRDefault="005A53B7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1954</w:t>
      </w:r>
    </w:p>
    <w:p w:rsidR="00000000" w:rsidRDefault="005A53B7">
      <w:pPr>
        <w:pStyle w:val="ThinDelim"/>
      </w:pPr>
    </w:p>
    <w:p w:rsidR="00000000" w:rsidRDefault="005A53B7">
      <w:pPr>
        <w:ind w:left="200"/>
      </w:pPr>
      <w:proofErr w:type="gramStart"/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proofErr w:type="gramEnd"/>
      <w:r>
        <w:rPr>
          <w:rStyle w:val="Subst"/>
        </w:rPr>
        <w:t xml:space="preserve">. </w:t>
      </w:r>
      <w:r>
        <w:rPr>
          <w:rStyle w:val="Subst"/>
        </w:rPr>
        <w:t>Высшее</w:t>
      </w:r>
      <w:r>
        <w:rPr>
          <w:rStyle w:val="Subst"/>
        </w:rPr>
        <w:t xml:space="preserve"> </w:t>
      </w:r>
      <w:r>
        <w:rPr>
          <w:rStyle w:val="Subst"/>
        </w:rPr>
        <w:t>военно</w:t>
      </w:r>
      <w:r>
        <w:rPr>
          <w:rStyle w:val="Subst"/>
        </w:rPr>
        <w:t>-</w:t>
      </w:r>
      <w:r>
        <w:rPr>
          <w:rStyle w:val="Subst"/>
        </w:rPr>
        <w:t>морское</w:t>
      </w:r>
      <w:r>
        <w:rPr>
          <w:rStyle w:val="Subst"/>
        </w:rPr>
        <w:t xml:space="preserve"> </w:t>
      </w:r>
      <w:r>
        <w:rPr>
          <w:rStyle w:val="Subst"/>
        </w:rPr>
        <w:t>инженерное</w:t>
      </w:r>
      <w:r>
        <w:rPr>
          <w:rStyle w:val="Subst"/>
        </w:rPr>
        <w:t xml:space="preserve"> </w:t>
      </w:r>
      <w:r>
        <w:rPr>
          <w:rStyle w:val="Subst"/>
        </w:rPr>
        <w:t>училище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Ф</w:t>
      </w:r>
      <w:r>
        <w:rPr>
          <w:rStyle w:val="Subst"/>
        </w:rPr>
        <w:t>.</w:t>
      </w:r>
      <w:r>
        <w:rPr>
          <w:rStyle w:val="Subst"/>
        </w:rPr>
        <w:t>Э</w:t>
      </w:r>
      <w:r>
        <w:rPr>
          <w:rStyle w:val="Subst"/>
        </w:rPr>
        <w:t xml:space="preserve">. </w:t>
      </w:r>
      <w:r>
        <w:rPr>
          <w:rStyle w:val="Subst"/>
        </w:rPr>
        <w:t>Дзержинского</w:t>
      </w:r>
      <w:r>
        <w:rPr>
          <w:rStyle w:val="Subst"/>
        </w:rPr>
        <w:t xml:space="preserve">. </w:t>
      </w:r>
      <w:r>
        <w:rPr>
          <w:rStyle w:val="Subst"/>
        </w:rPr>
        <w:t>Военно</w:t>
      </w:r>
      <w:r>
        <w:rPr>
          <w:rStyle w:val="Subst"/>
        </w:rPr>
        <w:t>-</w:t>
      </w:r>
      <w:r>
        <w:rPr>
          <w:rStyle w:val="Subst"/>
        </w:rPr>
        <w:t>морская</w:t>
      </w:r>
      <w:r>
        <w:rPr>
          <w:rStyle w:val="Subst"/>
        </w:rPr>
        <w:t xml:space="preserve"> </w:t>
      </w:r>
      <w:r>
        <w:rPr>
          <w:rStyle w:val="Subst"/>
        </w:rPr>
        <w:t>академия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Маршала</w:t>
      </w:r>
      <w:r>
        <w:rPr>
          <w:rStyle w:val="Subst"/>
        </w:rPr>
        <w:t xml:space="preserve"> </w:t>
      </w:r>
      <w:r>
        <w:rPr>
          <w:rStyle w:val="Subst"/>
        </w:rPr>
        <w:t>Советского</w:t>
      </w:r>
      <w:r>
        <w:rPr>
          <w:rStyle w:val="Subst"/>
        </w:rPr>
        <w:t xml:space="preserve"> </w:t>
      </w:r>
      <w:r>
        <w:rPr>
          <w:rStyle w:val="Subst"/>
        </w:rPr>
        <w:t>Союза</w:t>
      </w:r>
      <w:r>
        <w:rPr>
          <w:rStyle w:val="Subst"/>
        </w:rPr>
        <w:t xml:space="preserve"> </w:t>
      </w:r>
      <w:r>
        <w:rPr>
          <w:rStyle w:val="Subst"/>
        </w:rPr>
        <w:t>Гречко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.</w:t>
      </w:r>
      <w:r>
        <w:rPr>
          <w:rStyle w:val="Subst"/>
        </w:rPr>
        <w:t>А</w:t>
      </w:r>
      <w:r>
        <w:rPr>
          <w:rStyle w:val="Subst"/>
        </w:rPr>
        <w:t>.</w:t>
      </w:r>
      <w:r>
        <w:rPr>
          <w:rStyle w:val="Subst"/>
        </w:rPr>
        <w:br/>
      </w:r>
    </w:p>
    <w:p w:rsidR="00000000" w:rsidRDefault="005A53B7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</w:t>
      </w:r>
      <w:r>
        <w:t>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5A53B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АО</w:t>
            </w:r>
            <w:r>
              <w:t xml:space="preserve"> "</w:t>
            </w:r>
            <w:r>
              <w:t>ЦКБ</w:t>
            </w:r>
            <w:r>
              <w:t xml:space="preserve"> </w:t>
            </w:r>
            <w:r>
              <w:t>МТ</w:t>
            </w:r>
            <w:r>
              <w:t xml:space="preserve"> "</w:t>
            </w:r>
            <w:r>
              <w:t>Рубин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5A53B7">
            <w:r>
              <w:t>Первый</w:t>
            </w:r>
            <w:r>
              <w:t xml:space="preserve"> </w:t>
            </w:r>
            <w:r>
              <w:t>заместител</w:t>
            </w:r>
            <w:r>
              <w:t>ь</w:t>
            </w:r>
            <w:r>
              <w:t xml:space="preserve"> </w:t>
            </w:r>
            <w:r>
              <w:t>генерального</w:t>
            </w:r>
            <w:r>
              <w:t xml:space="preserve"> </w:t>
            </w:r>
            <w:r>
              <w:t>директора</w:t>
            </w:r>
            <w:r>
              <w:t xml:space="preserve"> - </w:t>
            </w:r>
            <w:r>
              <w:t>главный</w:t>
            </w:r>
            <w:r>
              <w:t xml:space="preserve"> </w:t>
            </w:r>
            <w:r>
              <w:t>инженер</w:t>
            </w:r>
          </w:p>
        </w:tc>
      </w:tr>
    </w:tbl>
    <w:p w:rsidR="00000000" w:rsidRDefault="005A53B7"/>
    <w:p w:rsidR="00000000" w:rsidRDefault="005A53B7">
      <w:pPr>
        <w:pStyle w:val="ThinDelim"/>
      </w:pPr>
    </w:p>
    <w:p w:rsidR="00000000" w:rsidRDefault="005A53B7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5A53B7">
      <w:pPr>
        <w:pStyle w:val="ThinDelim"/>
      </w:pPr>
    </w:p>
    <w:p w:rsidR="00000000" w:rsidRDefault="005A53B7">
      <w:pPr>
        <w:pStyle w:val="ThinDelim"/>
      </w:pPr>
    </w:p>
    <w:p w:rsidR="00000000" w:rsidRDefault="005A53B7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5A53B7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5A53B7">
      <w:pPr>
        <w:ind w:left="200"/>
      </w:pPr>
      <w:r>
        <w:t>Свед</w:t>
      </w:r>
      <w:r>
        <w:t>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5A53B7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5A53B7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</w:t>
      </w:r>
      <w:r>
        <w:t>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5A53B7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>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5A53B7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</w:t>
      </w:r>
      <w:r>
        <w:t>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5A53B7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5A53B7">
      <w:pPr>
        <w:ind w:left="200"/>
      </w:pPr>
    </w:p>
    <w:p w:rsidR="00000000" w:rsidRDefault="005A53B7">
      <w:pPr>
        <w:ind w:left="200"/>
      </w:pP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5A53B7">
      <w:pPr>
        <w:pStyle w:val="2"/>
      </w:pPr>
      <w:r>
        <w:t xml:space="preserve">5.2.2.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5A53B7">
      <w:pPr>
        <w:ind w:left="200"/>
      </w:pPr>
    </w:p>
    <w:p w:rsidR="00000000" w:rsidRDefault="005A53B7">
      <w:pPr>
        <w:ind w:left="200"/>
      </w:pPr>
    </w:p>
    <w:p w:rsidR="00000000" w:rsidRDefault="005A53B7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Сафронов</w:t>
      </w:r>
      <w:r>
        <w:rPr>
          <w:rStyle w:val="Subst"/>
        </w:rPr>
        <w:t xml:space="preserve"> </w:t>
      </w:r>
      <w:r>
        <w:rPr>
          <w:rStyle w:val="Subst"/>
        </w:rPr>
        <w:t>Сергей</w:t>
      </w:r>
      <w:r>
        <w:rPr>
          <w:rStyle w:val="Subst"/>
        </w:rPr>
        <w:t xml:space="preserve"> </w:t>
      </w:r>
      <w:r>
        <w:rPr>
          <w:rStyle w:val="Subst"/>
        </w:rPr>
        <w:t>Геннадьевич</w:t>
      </w:r>
    </w:p>
    <w:p w:rsidR="00000000" w:rsidRDefault="005A53B7">
      <w:pPr>
        <w:ind w:left="200"/>
      </w:pPr>
      <w:r>
        <w:t>Г</w:t>
      </w:r>
      <w:r>
        <w:t>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1956</w:t>
      </w:r>
    </w:p>
    <w:p w:rsidR="00000000" w:rsidRDefault="005A53B7">
      <w:pPr>
        <w:pStyle w:val="ThinDelim"/>
      </w:pPr>
    </w:p>
    <w:p w:rsidR="00000000" w:rsidRDefault="005A53B7">
      <w:pPr>
        <w:ind w:left="200"/>
      </w:pPr>
      <w:proofErr w:type="gramStart"/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proofErr w:type="gramEnd"/>
      <w:r>
        <w:rPr>
          <w:rStyle w:val="Subst"/>
        </w:rPr>
        <w:t xml:space="preserve">. </w:t>
      </w:r>
      <w:r>
        <w:rPr>
          <w:rStyle w:val="Subst"/>
        </w:rPr>
        <w:t>Военно</w:t>
      </w:r>
      <w:r>
        <w:rPr>
          <w:rStyle w:val="Subst"/>
        </w:rPr>
        <w:t>-</w:t>
      </w:r>
      <w:r>
        <w:rPr>
          <w:rStyle w:val="Subst"/>
        </w:rPr>
        <w:t>морское</w:t>
      </w:r>
      <w:r>
        <w:rPr>
          <w:rStyle w:val="Subst"/>
        </w:rPr>
        <w:t xml:space="preserve"> </w:t>
      </w:r>
      <w:r>
        <w:rPr>
          <w:rStyle w:val="Subst"/>
        </w:rPr>
        <w:t>училище</w:t>
      </w:r>
      <w:r>
        <w:rPr>
          <w:rStyle w:val="Subst"/>
        </w:rPr>
        <w:t xml:space="preserve"> </w:t>
      </w:r>
      <w:r>
        <w:rPr>
          <w:rStyle w:val="Subst"/>
        </w:rPr>
        <w:t>радиоэлектроники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А</w:t>
      </w:r>
      <w:r>
        <w:rPr>
          <w:rStyle w:val="Subst"/>
        </w:rPr>
        <w:t>.</w:t>
      </w:r>
      <w:r>
        <w:rPr>
          <w:rStyle w:val="Subst"/>
        </w:rPr>
        <w:t>С</w:t>
      </w:r>
      <w:r>
        <w:rPr>
          <w:rStyle w:val="Subst"/>
        </w:rPr>
        <w:t xml:space="preserve">. </w:t>
      </w:r>
      <w:r>
        <w:rPr>
          <w:rStyle w:val="Subst"/>
        </w:rPr>
        <w:t>Попова</w:t>
      </w:r>
      <w:r>
        <w:rPr>
          <w:rStyle w:val="Subst"/>
        </w:rPr>
        <w:t xml:space="preserve">, </w:t>
      </w:r>
      <w:r>
        <w:rPr>
          <w:rStyle w:val="Subst"/>
        </w:rPr>
        <w:t>Военно</w:t>
      </w:r>
      <w:r>
        <w:rPr>
          <w:rStyle w:val="Subst"/>
        </w:rPr>
        <w:t>-</w:t>
      </w:r>
      <w:r>
        <w:rPr>
          <w:rStyle w:val="Subst"/>
        </w:rPr>
        <w:t>морская</w:t>
      </w:r>
      <w:r>
        <w:rPr>
          <w:rStyle w:val="Subst"/>
        </w:rPr>
        <w:t xml:space="preserve"> </w:t>
      </w:r>
      <w:r>
        <w:rPr>
          <w:rStyle w:val="Subst"/>
        </w:rPr>
        <w:t>академия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Н</w:t>
      </w:r>
      <w:r>
        <w:rPr>
          <w:rStyle w:val="Subst"/>
        </w:rPr>
        <w:t>.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Кузнецова</w:t>
      </w:r>
      <w:r>
        <w:rPr>
          <w:rStyle w:val="Subst"/>
        </w:rPr>
        <w:t xml:space="preserve">,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Петербургский</w:t>
      </w:r>
      <w:r>
        <w:rPr>
          <w:rStyle w:val="Subst"/>
        </w:rPr>
        <w:t xml:space="preserve"> </w:t>
      </w:r>
      <w:r>
        <w:rPr>
          <w:rStyle w:val="Subst"/>
        </w:rPr>
        <w:t>государственный</w:t>
      </w:r>
      <w:r>
        <w:rPr>
          <w:rStyle w:val="Subst"/>
        </w:rPr>
        <w:t xml:space="preserve"> </w:t>
      </w:r>
      <w:r>
        <w:rPr>
          <w:rStyle w:val="Subst"/>
        </w:rPr>
        <w:t>университет</w:t>
      </w:r>
      <w:r>
        <w:rPr>
          <w:rStyle w:val="Subst"/>
        </w:rPr>
        <w:t xml:space="preserve"> </w:t>
      </w:r>
      <w:r>
        <w:rPr>
          <w:rStyle w:val="Subst"/>
        </w:rPr>
        <w:t>экономики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финансов</w:t>
      </w:r>
      <w:r>
        <w:rPr>
          <w:rStyle w:val="Subst"/>
        </w:rPr>
        <w:br/>
      </w:r>
    </w:p>
    <w:p w:rsidR="00000000" w:rsidRDefault="005A53B7">
      <w:pPr>
        <w:ind w:left="200"/>
      </w:pPr>
      <w:r>
        <w:lastRenderedPageBreak/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</w:t>
      </w:r>
      <w:r>
        <w:t>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5A53B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ЗАО</w:t>
            </w:r>
            <w:r>
              <w:t xml:space="preserve"> "</w:t>
            </w:r>
            <w:r>
              <w:t>Рубин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5A53B7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5A53B7"/>
    <w:p w:rsidR="00000000" w:rsidRDefault="005A53B7">
      <w:pPr>
        <w:pStyle w:val="ThinDelim"/>
      </w:pPr>
    </w:p>
    <w:p w:rsidR="00000000" w:rsidRDefault="005A53B7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</w:t>
      </w:r>
      <w:r>
        <w:rPr>
          <w:rStyle w:val="Subst"/>
        </w:rPr>
        <w:t>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5A53B7">
      <w:pPr>
        <w:pStyle w:val="ThinDelim"/>
      </w:pPr>
    </w:p>
    <w:p w:rsidR="00000000" w:rsidRDefault="005A53B7">
      <w:pPr>
        <w:pStyle w:val="ThinDelim"/>
      </w:pPr>
    </w:p>
    <w:p w:rsidR="00000000" w:rsidRDefault="005A53B7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5A53B7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5A53B7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5A53B7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5A53B7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</w:t>
      </w:r>
      <w:r>
        <w:t>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5A53B7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5A53B7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</w:t>
      </w:r>
      <w:r>
        <w:t>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5A53B7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5A53B7">
      <w:pPr>
        <w:pStyle w:val="2"/>
      </w:pPr>
      <w:r>
        <w:t xml:space="preserve">5.2.3. </w:t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5A53B7">
      <w:pPr>
        <w:ind w:left="2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5A53B7">
      <w:pPr>
        <w:pStyle w:val="2"/>
      </w:pPr>
      <w:r>
        <w:t xml:space="preserve">5.3.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</w:t>
      </w:r>
      <w:r>
        <w:t>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5A53B7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осуществляющего</w:t>
      </w:r>
      <w:r>
        <w:t xml:space="preserve"> </w:t>
      </w:r>
      <w:r>
        <w:t>функции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).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</w:t>
      </w:r>
      <w:r>
        <w:t>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>:</w:t>
      </w:r>
    </w:p>
    <w:p w:rsidR="00000000" w:rsidRDefault="005A53B7">
      <w:pPr>
        <w:pStyle w:val="SubHeading"/>
        <w:ind w:left="200"/>
      </w:pPr>
      <w:r>
        <w:t>Совет</w:t>
      </w:r>
      <w:r>
        <w:t xml:space="preserve"> </w:t>
      </w:r>
      <w:r>
        <w:t>директоров</w:t>
      </w:r>
    </w:p>
    <w:p w:rsidR="00000000" w:rsidRDefault="005A53B7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5A53B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center"/>
            </w:pPr>
            <w:r>
              <w:t xml:space="preserve">2019, 9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Компенсации</w:t>
            </w:r>
            <w:r>
              <w:t xml:space="preserve"> </w:t>
            </w:r>
            <w:r>
              <w:t>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0</w:t>
            </w:r>
          </w:p>
        </w:tc>
      </w:tr>
    </w:tbl>
    <w:p w:rsidR="00000000" w:rsidRDefault="005A53B7"/>
    <w:p w:rsidR="00000000" w:rsidRDefault="005A53B7" w:rsidP="005A53B7">
      <w:pPr>
        <w:ind w:left="400"/>
      </w:pPr>
      <w:proofErr w:type="spellStart"/>
      <w:r>
        <w:lastRenderedPageBreak/>
        <w:t>Cведения</w:t>
      </w:r>
      <w:proofErr w:type="spellEnd"/>
      <w:r>
        <w:t xml:space="preserve"> о существующих соглашениях относительно таких выплат в текущем финансовом </w:t>
      </w:r>
      <w:proofErr w:type="gramStart"/>
      <w:r>
        <w:t>году:</w:t>
      </w:r>
      <w:r>
        <w:br/>
      </w:r>
      <w:r>
        <w:rPr>
          <w:rStyle w:val="Subst"/>
        </w:rPr>
        <w:t>Существующих</w:t>
      </w:r>
      <w:proofErr w:type="gramEnd"/>
      <w:r>
        <w:rPr>
          <w:rStyle w:val="Subst"/>
        </w:rPr>
        <w:t xml:space="preserve"> соглашений о выплате вознаграждений</w:t>
      </w:r>
      <w:r>
        <w:rPr>
          <w:rStyle w:val="Subst"/>
        </w:rPr>
        <w:t>, льготах и компенсации расходов на текущий финансовый год нет.</w:t>
      </w:r>
    </w:p>
    <w:p w:rsidR="00000000" w:rsidRDefault="005A53B7">
      <w:pPr>
        <w:ind w:left="200"/>
      </w:pPr>
      <w:r>
        <w:t>Дополнительная</w:t>
      </w:r>
      <w:r>
        <w:t xml:space="preserve"> </w:t>
      </w:r>
      <w:proofErr w:type="gramStart"/>
      <w:r>
        <w:t>информация</w:t>
      </w:r>
      <w:r>
        <w:t>:</w:t>
      </w:r>
      <w:r>
        <w:br/>
      </w:r>
      <w:r>
        <w:rPr>
          <w:rStyle w:val="Subst"/>
        </w:rPr>
        <w:t>Дополнительной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5A53B7">
      <w:pPr>
        <w:pStyle w:val="2"/>
      </w:pPr>
      <w:r>
        <w:t xml:space="preserve">5.4.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5A53B7">
      <w:pPr>
        <w:ind w:left="200"/>
      </w:pPr>
      <w:r>
        <w:t>Приводится</w:t>
      </w:r>
      <w:r>
        <w:t xml:space="preserve"> </w:t>
      </w:r>
      <w:r>
        <w:t>полное</w:t>
      </w:r>
      <w:r>
        <w:t xml:space="preserve"> </w:t>
      </w:r>
      <w:r>
        <w:t>описани</w:t>
      </w:r>
      <w:r>
        <w:t>е</w:t>
      </w:r>
      <w:r>
        <w:t xml:space="preserve"> </w:t>
      </w:r>
      <w:r>
        <w:t>структуры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компетенции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уставом</w:t>
      </w:r>
      <w:r>
        <w:t xml:space="preserve"> (</w:t>
      </w:r>
      <w:r>
        <w:t>учредительными</w:t>
      </w:r>
      <w:r>
        <w:t xml:space="preserve"> </w:t>
      </w:r>
      <w:r>
        <w:t>документами</w:t>
      </w:r>
      <w:r>
        <w:t xml:space="preserve">) </w:t>
      </w:r>
      <w:r>
        <w:t>и</w:t>
      </w:r>
      <w:r>
        <w:t xml:space="preserve"> </w:t>
      </w:r>
      <w:r>
        <w:t>внутренними</w:t>
      </w:r>
      <w:r>
        <w:t xml:space="preserve"> </w:t>
      </w:r>
      <w:r>
        <w:t>документами</w:t>
      </w:r>
      <w:r>
        <w:t xml:space="preserve"> </w:t>
      </w:r>
      <w:proofErr w:type="gramStart"/>
      <w:r>
        <w:t>эмитента</w:t>
      </w:r>
      <w:r>
        <w:t>:</w:t>
      </w:r>
      <w:r>
        <w:br/>
      </w:r>
      <w:r>
        <w:rPr>
          <w:rStyle w:val="Subst"/>
        </w:rPr>
        <w:t>Для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создана</w:t>
      </w:r>
      <w:r>
        <w:rPr>
          <w:rStyle w:val="Subst"/>
        </w:rPr>
        <w:t xml:space="preserve"> </w:t>
      </w:r>
      <w:r>
        <w:rPr>
          <w:rStyle w:val="Subst"/>
        </w:rPr>
        <w:t>рев</w:t>
      </w:r>
      <w:r>
        <w:rPr>
          <w:rStyle w:val="Subst"/>
        </w:rPr>
        <w:t>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Компетенция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над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(</w:t>
      </w:r>
      <w:r>
        <w:rPr>
          <w:rStyle w:val="Subst"/>
        </w:rPr>
        <w:t>учредительными</w:t>
      </w:r>
      <w:r>
        <w:rPr>
          <w:rStyle w:val="Subst"/>
        </w:rPr>
        <w:t xml:space="preserve"> </w:t>
      </w:r>
      <w:r>
        <w:rPr>
          <w:rStyle w:val="Subst"/>
        </w:rPr>
        <w:t>документами</w:t>
      </w:r>
      <w:r>
        <w:rPr>
          <w:rStyle w:val="Subst"/>
        </w:rPr>
        <w:t>):</w:t>
      </w:r>
      <w:r>
        <w:rPr>
          <w:rStyle w:val="Subst"/>
        </w:rPr>
        <w:br/>
        <w:t xml:space="preserve">15.1.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осуществления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избирается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количестве</w:t>
      </w:r>
      <w:r>
        <w:rPr>
          <w:rStyle w:val="Subst"/>
        </w:rPr>
        <w:t xml:space="preserve"> 3 (</w:t>
      </w:r>
      <w:r>
        <w:rPr>
          <w:rStyle w:val="Subst"/>
        </w:rPr>
        <w:t>трех</w:t>
      </w:r>
      <w:r>
        <w:rPr>
          <w:rStyle w:val="Subst"/>
        </w:rPr>
        <w:t xml:space="preserve">)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следующего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  <w:t xml:space="preserve">15.2. </w:t>
      </w:r>
      <w:r>
        <w:rPr>
          <w:rStyle w:val="Subst"/>
        </w:rPr>
        <w:t>Компетенция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.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пределяется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, </w:t>
      </w:r>
      <w:r>
        <w:rPr>
          <w:rStyle w:val="Subst"/>
        </w:rPr>
        <w:t>утверждаемым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  <w:t xml:space="preserve">15.3. </w:t>
      </w:r>
      <w:r>
        <w:rPr>
          <w:rStyle w:val="Subst"/>
        </w:rPr>
        <w:t>Заседание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правомочно</w:t>
      </w:r>
      <w:r>
        <w:rPr>
          <w:rStyle w:val="Subst"/>
        </w:rPr>
        <w:t xml:space="preserve"> (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кворум</w:t>
      </w:r>
      <w:r>
        <w:rPr>
          <w:rStyle w:val="Subst"/>
        </w:rPr>
        <w:t xml:space="preserve">),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нем</w:t>
      </w:r>
      <w:r>
        <w:rPr>
          <w:rStyle w:val="Subst"/>
        </w:rPr>
        <w:t xml:space="preserve"> </w:t>
      </w:r>
      <w:r>
        <w:rPr>
          <w:rStyle w:val="Subst"/>
        </w:rPr>
        <w:t>присутствуют</w:t>
      </w:r>
      <w:r>
        <w:rPr>
          <w:rStyle w:val="Subst"/>
        </w:rPr>
        <w:t xml:space="preserve"> 2/3 </w:t>
      </w:r>
      <w:r>
        <w:rPr>
          <w:rStyle w:val="Subst"/>
        </w:rPr>
        <w:t>избранных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, </w:t>
      </w:r>
      <w:r>
        <w:rPr>
          <w:rStyle w:val="Subst"/>
        </w:rPr>
        <w:t>предусмотрен</w:t>
      </w:r>
      <w:r>
        <w:rPr>
          <w:rStyle w:val="Subst"/>
        </w:rPr>
        <w:t>ных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заседаниях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принимаются</w:t>
      </w:r>
      <w:r>
        <w:rPr>
          <w:rStyle w:val="Subst"/>
        </w:rPr>
        <w:t xml:space="preserve"> </w:t>
      </w:r>
      <w:r>
        <w:rPr>
          <w:rStyle w:val="Subst"/>
        </w:rPr>
        <w:t>большинством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>.</w:t>
      </w:r>
      <w:r>
        <w:rPr>
          <w:rStyle w:val="Subst"/>
        </w:rPr>
        <w:br/>
        <w:t xml:space="preserve">15.4. </w:t>
      </w:r>
      <w:r>
        <w:rPr>
          <w:rStyle w:val="Subst"/>
        </w:rPr>
        <w:t>Проверка</w:t>
      </w:r>
      <w:r>
        <w:rPr>
          <w:rStyle w:val="Subst"/>
        </w:rPr>
        <w:t xml:space="preserve"> (</w:t>
      </w:r>
      <w:r>
        <w:rPr>
          <w:rStyle w:val="Subst"/>
        </w:rPr>
        <w:t>ревизия</w:t>
      </w:r>
      <w:r>
        <w:rPr>
          <w:rStyle w:val="Subst"/>
        </w:rPr>
        <w:t xml:space="preserve">)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</w:t>
      </w:r>
      <w:r>
        <w:rPr>
          <w:rStyle w:val="Subst"/>
        </w:rPr>
        <w:t>ества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всякое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инициативе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, </w:t>
      </w:r>
      <w:r>
        <w:rPr>
          <w:rStyle w:val="Subst"/>
        </w:rPr>
        <w:t>решению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требованию</w:t>
      </w:r>
      <w:r>
        <w:rPr>
          <w:rStyle w:val="Subst"/>
        </w:rPr>
        <w:t xml:space="preserve"> </w:t>
      </w:r>
      <w:r>
        <w:rPr>
          <w:rStyle w:val="Subst"/>
        </w:rPr>
        <w:t>акционера</w:t>
      </w:r>
      <w:r>
        <w:rPr>
          <w:rStyle w:val="Subst"/>
        </w:rPr>
        <w:t xml:space="preserve"> (</w:t>
      </w:r>
      <w:r>
        <w:rPr>
          <w:rStyle w:val="Subst"/>
        </w:rPr>
        <w:t>акционеров</w:t>
      </w:r>
      <w:r>
        <w:rPr>
          <w:rStyle w:val="Subst"/>
        </w:rPr>
        <w:t xml:space="preserve">), </w:t>
      </w:r>
      <w:r>
        <w:rPr>
          <w:rStyle w:val="Subst"/>
        </w:rPr>
        <w:t>владеющего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10 (</w:t>
      </w:r>
      <w:r>
        <w:rPr>
          <w:rStyle w:val="Subst"/>
        </w:rPr>
        <w:t>Десятью</w:t>
      </w:r>
      <w:r>
        <w:rPr>
          <w:rStyle w:val="Subst"/>
        </w:rPr>
        <w:t xml:space="preserve">) </w:t>
      </w:r>
      <w:r>
        <w:rPr>
          <w:rStyle w:val="Subst"/>
        </w:rPr>
        <w:t>процентами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</w:t>
      </w:r>
      <w:r>
        <w:rPr>
          <w:rStyle w:val="Subst"/>
        </w:rPr>
        <w:t>ва</w:t>
      </w:r>
      <w:r>
        <w:rPr>
          <w:rStyle w:val="Subst"/>
        </w:rPr>
        <w:t>.</w:t>
      </w:r>
      <w:r>
        <w:rPr>
          <w:rStyle w:val="Subst"/>
        </w:rPr>
        <w:br/>
        <w:t xml:space="preserve">15.5.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требованию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занимающие</w:t>
      </w:r>
      <w:r>
        <w:rPr>
          <w:rStyle w:val="Subst"/>
        </w:rPr>
        <w:t xml:space="preserve"> </w:t>
      </w:r>
      <w:r>
        <w:rPr>
          <w:rStyle w:val="Subst"/>
        </w:rPr>
        <w:t>должности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обязаны</w:t>
      </w:r>
      <w:r>
        <w:rPr>
          <w:rStyle w:val="Subst"/>
        </w:rPr>
        <w:t xml:space="preserve"> </w:t>
      </w:r>
      <w:r>
        <w:rPr>
          <w:rStyle w:val="Subst"/>
        </w:rPr>
        <w:t>представить</w:t>
      </w:r>
      <w:r>
        <w:rPr>
          <w:rStyle w:val="Subst"/>
        </w:rPr>
        <w:t xml:space="preserve"> </w:t>
      </w:r>
      <w:r>
        <w:rPr>
          <w:rStyle w:val="Subst"/>
        </w:rPr>
        <w:t>документы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15.6.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выявления</w:t>
      </w:r>
      <w:r>
        <w:rPr>
          <w:rStyle w:val="Subst"/>
        </w:rPr>
        <w:t xml:space="preserve"> </w:t>
      </w:r>
      <w:r>
        <w:rPr>
          <w:rStyle w:val="Subst"/>
        </w:rPr>
        <w:t>серьезных</w:t>
      </w:r>
      <w:r>
        <w:rPr>
          <w:rStyle w:val="Subst"/>
        </w:rPr>
        <w:t xml:space="preserve"> </w:t>
      </w:r>
      <w:r>
        <w:rPr>
          <w:rStyle w:val="Subst"/>
        </w:rPr>
        <w:t>нарушени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- </w:t>
      </w:r>
      <w:r>
        <w:rPr>
          <w:rStyle w:val="Subst"/>
        </w:rPr>
        <w:t>обязана</w:t>
      </w:r>
      <w:r>
        <w:rPr>
          <w:rStyle w:val="Subst"/>
        </w:rPr>
        <w:t xml:space="preserve"> </w:t>
      </w:r>
      <w:r>
        <w:rPr>
          <w:rStyle w:val="Subst"/>
        </w:rPr>
        <w:t>потребовать</w:t>
      </w:r>
      <w:r>
        <w:rPr>
          <w:rStyle w:val="Subst"/>
        </w:rPr>
        <w:t xml:space="preserve"> </w:t>
      </w:r>
      <w:r>
        <w:rPr>
          <w:rStyle w:val="Subst"/>
        </w:rPr>
        <w:t>созыва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созыва</w:t>
      </w:r>
      <w:r>
        <w:rPr>
          <w:rStyle w:val="Subst"/>
        </w:rPr>
        <w:t xml:space="preserve"> </w:t>
      </w:r>
      <w:r>
        <w:rPr>
          <w:rStyle w:val="Subst"/>
        </w:rPr>
        <w:t>заседания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>.</w:t>
      </w:r>
      <w:r>
        <w:rPr>
          <w:rStyle w:val="Subst"/>
        </w:rPr>
        <w:br/>
        <w:t xml:space="preserve">15.7. </w:t>
      </w:r>
      <w:r>
        <w:rPr>
          <w:rStyle w:val="Subst"/>
        </w:rPr>
        <w:t>Члены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одновременно</w:t>
      </w:r>
      <w:r>
        <w:rPr>
          <w:rStyle w:val="Subst"/>
        </w:rPr>
        <w:t xml:space="preserve"> </w:t>
      </w:r>
      <w:r>
        <w:rPr>
          <w:rStyle w:val="Subst"/>
        </w:rPr>
        <w:t>являться</w:t>
      </w:r>
      <w:r>
        <w:rPr>
          <w:rStyle w:val="Subst"/>
        </w:rPr>
        <w:t xml:space="preserve"> </w:t>
      </w:r>
      <w:r>
        <w:rPr>
          <w:rStyle w:val="Subst"/>
        </w:rPr>
        <w:t>членами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занимать</w:t>
      </w:r>
      <w:r>
        <w:rPr>
          <w:rStyle w:val="Subst"/>
        </w:rPr>
        <w:t xml:space="preserve">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должности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15.8. </w:t>
      </w:r>
      <w:r>
        <w:rPr>
          <w:rStyle w:val="Subst"/>
        </w:rPr>
        <w:t>Членом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акционер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любое</w:t>
      </w:r>
      <w:r>
        <w:rPr>
          <w:rStyle w:val="Subst"/>
        </w:rPr>
        <w:t xml:space="preserve"> </w:t>
      </w:r>
      <w:r>
        <w:rPr>
          <w:rStyle w:val="Subst"/>
        </w:rPr>
        <w:t>другое</w:t>
      </w:r>
      <w:r>
        <w:rPr>
          <w:rStyle w:val="Subst"/>
        </w:rPr>
        <w:t xml:space="preserve"> </w:t>
      </w:r>
      <w:r>
        <w:rPr>
          <w:rStyle w:val="Subst"/>
        </w:rPr>
        <w:t>физическое</w:t>
      </w:r>
      <w:r>
        <w:rPr>
          <w:rStyle w:val="Subst"/>
        </w:rPr>
        <w:t xml:space="preserve"> </w:t>
      </w:r>
      <w:r>
        <w:rPr>
          <w:rStyle w:val="Subst"/>
        </w:rPr>
        <w:t>лицо</w:t>
      </w:r>
      <w:r>
        <w:rPr>
          <w:rStyle w:val="Subst"/>
        </w:rPr>
        <w:t>.</w:t>
      </w:r>
    </w:p>
    <w:p w:rsidR="00000000" w:rsidRDefault="005A53B7">
      <w:pPr>
        <w:pStyle w:val="2"/>
      </w:pPr>
      <w:r>
        <w:t xml:space="preserve">5.5.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</w:t>
      </w:r>
      <w:r>
        <w:t>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5A53B7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5A53B7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Болотина</w:t>
      </w:r>
      <w:r>
        <w:rPr>
          <w:rStyle w:val="Subst"/>
        </w:rPr>
        <w:t xml:space="preserve"> </w:t>
      </w:r>
      <w:r>
        <w:rPr>
          <w:rStyle w:val="Subst"/>
        </w:rPr>
        <w:t>Елена</w:t>
      </w:r>
      <w:r>
        <w:rPr>
          <w:rStyle w:val="Subst"/>
        </w:rPr>
        <w:t xml:space="preserve"> </w:t>
      </w:r>
      <w:r>
        <w:rPr>
          <w:rStyle w:val="Subst"/>
        </w:rPr>
        <w:t>Петровна</w:t>
      </w:r>
    </w:p>
    <w:p w:rsidR="00000000" w:rsidRDefault="005A53B7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1963</w:t>
      </w:r>
    </w:p>
    <w:p w:rsidR="00000000" w:rsidRDefault="005A53B7">
      <w:pPr>
        <w:pStyle w:val="ThinDelim"/>
      </w:pPr>
    </w:p>
    <w:p w:rsidR="00000000" w:rsidRDefault="005A53B7">
      <w:pPr>
        <w:ind w:left="200"/>
      </w:pPr>
      <w:proofErr w:type="gramStart"/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proofErr w:type="gramEnd"/>
      <w:r>
        <w:rPr>
          <w:rStyle w:val="Subst"/>
        </w:rPr>
        <w:t xml:space="preserve">. </w:t>
      </w:r>
      <w:r>
        <w:rPr>
          <w:rStyle w:val="Subst"/>
        </w:rPr>
        <w:t>Ленинградский</w:t>
      </w:r>
      <w:r>
        <w:rPr>
          <w:rStyle w:val="Subst"/>
        </w:rPr>
        <w:t xml:space="preserve"> </w:t>
      </w:r>
      <w:r>
        <w:rPr>
          <w:rStyle w:val="Subst"/>
        </w:rPr>
        <w:t>технологический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  <w:r>
        <w:rPr>
          <w:rStyle w:val="Subst"/>
        </w:rPr>
        <w:t xml:space="preserve"> </w:t>
      </w:r>
      <w:r>
        <w:rPr>
          <w:rStyle w:val="Subst"/>
        </w:rPr>
        <w:t>целлю</w:t>
      </w:r>
      <w:r>
        <w:rPr>
          <w:rStyle w:val="Subst"/>
        </w:rPr>
        <w:t>лозно</w:t>
      </w:r>
      <w:r>
        <w:rPr>
          <w:rStyle w:val="Subst"/>
        </w:rPr>
        <w:t>-</w:t>
      </w:r>
      <w:r>
        <w:rPr>
          <w:rStyle w:val="Subst"/>
        </w:rPr>
        <w:t>бумажной</w:t>
      </w:r>
      <w:r>
        <w:rPr>
          <w:rStyle w:val="Subst"/>
        </w:rPr>
        <w:t xml:space="preserve"> </w:t>
      </w:r>
      <w:r>
        <w:rPr>
          <w:rStyle w:val="Subst"/>
        </w:rPr>
        <w:t>промышленности</w:t>
      </w:r>
      <w:r>
        <w:rPr>
          <w:rStyle w:val="Subst"/>
        </w:rPr>
        <w:t>.</w:t>
      </w:r>
    </w:p>
    <w:p w:rsidR="00000000" w:rsidRDefault="005A53B7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5A53B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АО</w:t>
            </w:r>
            <w:r>
              <w:t xml:space="preserve"> "</w:t>
            </w:r>
            <w:r>
              <w:t>ЦКБ</w:t>
            </w:r>
            <w:r>
              <w:t xml:space="preserve"> </w:t>
            </w:r>
            <w:r>
              <w:t>МТ</w:t>
            </w:r>
            <w:r>
              <w:t xml:space="preserve"> "</w:t>
            </w:r>
            <w:r>
              <w:t>Рубин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5A53B7">
            <w:r>
              <w:t>Начальник</w:t>
            </w:r>
            <w:r>
              <w:t xml:space="preserve"> </w:t>
            </w:r>
            <w:proofErr w:type="gramStart"/>
            <w:r>
              <w:t>отдела</w:t>
            </w:r>
            <w:r>
              <w:t xml:space="preserve">  </w:t>
            </w:r>
            <w:r>
              <w:t>экономического</w:t>
            </w:r>
            <w:proofErr w:type="gramEnd"/>
            <w:r>
              <w:t xml:space="preserve"> </w:t>
            </w:r>
            <w:r>
              <w:t>анализа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корпоративного</w:t>
            </w:r>
            <w:r>
              <w:t xml:space="preserve"> </w:t>
            </w:r>
            <w:r>
              <w:t>управления</w:t>
            </w:r>
          </w:p>
        </w:tc>
      </w:tr>
    </w:tbl>
    <w:p w:rsidR="00000000" w:rsidRDefault="005A53B7"/>
    <w:p w:rsidR="00000000" w:rsidRDefault="005A53B7">
      <w:pPr>
        <w:pStyle w:val="ThinDelim"/>
      </w:pPr>
    </w:p>
    <w:p w:rsidR="00000000" w:rsidRDefault="005A53B7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5A53B7">
      <w:pPr>
        <w:pStyle w:val="ThinDelim"/>
      </w:pPr>
    </w:p>
    <w:p w:rsidR="00000000" w:rsidRDefault="005A53B7">
      <w:pPr>
        <w:pStyle w:val="ThinDelim"/>
      </w:pPr>
    </w:p>
    <w:p w:rsidR="00000000" w:rsidRDefault="005A53B7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</w:t>
      </w:r>
      <w:r>
        <w:t>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5A53B7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5A53B7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5A53B7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5A53B7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5A53B7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5A53B7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5A53B7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5A53B7">
      <w:pPr>
        <w:ind w:left="200"/>
      </w:pPr>
    </w:p>
    <w:p w:rsidR="00000000" w:rsidRDefault="005A53B7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Григорьева</w:t>
      </w:r>
      <w:r>
        <w:rPr>
          <w:rStyle w:val="Subst"/>
        </w:rPr>
        <w:t xml:space="preserve"> </w:t>
      </w:r>
      <w:r>
        <w:rPr>
          <w:rStyle w:val="Subst"/>
        </w:rPr>
        <w:t>Елена</w:t>
      </w:r>
      <w:r>
        <w:rPr>
          <w:rStyle w:val="Subst"/>
        </w:rPr>
        <w:t xml:space="preserve"> </w:t>
      </w:r>
      <w:r>
        <w:rPr>
          <w:rStyle w:val="Subst"/>
        </w:rPr>
        <w:t>Александровна</w:t>
      </w:r>
    </w:p>
    <w:p w:rsidR="00000000" w:rsidRDefault="005A53B7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1966</w:t>
      </w:r>
    </w:p>
    <w:p w:rsidR="00000000" w:rsidRDefault="005A53B7">
      <w:pPr>
        <w:pStyle w:val="ThinDelim"/>
      </w:pPr>
    </w:p>
    <w:p w:rsidR="00000000" w:rsidRDefault="005A53B7">
      <w:pPr>
        <w:ind w:left="200"/>
      </w:pPr>
      <w:proofErr w:type="gramStart"/>
      <w:r>
        <w:t>Образо</w:t>
      </w:r>
      <w:r>
        <w:t>вание</w:t>
      </w:r>
      <w:r>
        <w:t>:</w:t>
      </w:r>
      <w:r>
        <w:br/>
      </w:r>
      <w:r>
        <w:rPr>
          <w:rStyle w:val="Subst"/>
        </w:rPr>
        <w:t>Высшее</w:t>
      </w:r>
      <w:proofErr w:type="gramEnd"/>
      <w:r>
        <w:rPr>
          <w:rStyle w:val="Subst"/>
        </w:rPr>
        <w:t xml:space="preserve">. </w:t>
      </w:r>
      <w:r>
        <w:rPr>
          <w:rStyle w:val="Subst"/>
        </w:rPr>
        <w:t>Ленинградский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экономический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Вознесенского</w:t>
      </w:r>
      <w:r>
        <w:rPr>
          <w:rStyle w:val="Subst"/>
        </w:rPr>
        <w:t>.</w:t>
      </w:r>
    </w:p>
    <w:p w:rsidR="00000000" w:rsidRDefault="005A53B7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5A53B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Пери</w:t>
            </w:r>
            <w:r>
              <w:t>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АО</w:t>
            </w:r>
            <w:r>
              <w:t xml:space="preserve"> "</w:t>
            </w:r>
            <w:r>
              <w:t>ЦКБ</w:t>
            </w:r>
            <w:r>
              <w:t xml:space="preserve"> </w:t>
            </w:r>
            <w:r>
              <w:t>МТ</w:t>
            </w:r>
            <w:r>
              <w:t xml:space="preserve"> "</w:t>
            </w:r>
            <w:r>
              <w:t>Рубин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r>
              <w:t>Заместитель</w:t>
            </w:r>
            <w:r>
              <w:t xml:space="preserve"> </w:t>
            </w:r>
            <w:r>
              <w:t>главного</w:t>
            </w:r>
            <w:r>
              <w:t xml:space="preserve"> </w:t>
            </w:r>
            <w:r>
              <w:t>бухгалтера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АО</w:t>
            </w:r>
            <w:r>
              <w:t xml:space="preserve"> "</w:t>
            </w:r>
            <w:r>
              <w:t>ЦКБ</w:t>
            </w:r>
            <w:r>
              <w:t xml:space="preserve"> </w:t>
            </w:r>
            <w:r>
              <w:t>МТ</w:t>
            </w:r>
            <w:r>
              <w:t xml:space="preserve"> "</w:t>
            </w:r>
            <w:r>
              <w:t>Рубин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5A53B7">
            <w:proofErr w:type="spellStart"/>
            <w:r>
              <w:t>И</w:t>
            </w:r>
            <w:r>
              <w:t>.</w:t>
            </w:r>
            <w:r>
              <w:t>о</w:t>
            </w:r>
            <w:proofErr w:type="spellEnd"/>
            <w:r>
              <w:t xml:space="preserve">. </w:t>
            </w:r>
            <w:r>
              <w:t>главного</w:t>
            </w:r>
            <w:r>
              <w:t xml:space="preserve"> </w:t>
            </w:r>
            <w:r>
              <w:t>бухгалтера</w:t>
            </w:r>
          </w:p>
        </w:tc>
      </w:tr>
    </w:tbl>
    <w:p w:rsidR="00000000" w:rsidRDefault="005A53B7"/>
    <w:p w:rsidR="00000000" w:rsidRDefault="005A53B7">
      <w:pPr>
        <w:pStyle w:val="ThinDelim"/>
      </w:pPr>
    </w:p>
    <w:p w:rsidR="00000000" w:rsidRDefault="005A53B7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5A53B7">
      <w:pPr>
        <w:pStyle w:val="ThinDelim"/>
      </w:pPr>
    </w:p>
    <w:p w:rsidR="00000000" w:rsidRDefault="005A53B7">
      <w:pPr>
        <w:pStyle w:val="ThinDelim"/>
      </w:pPr>
    </w:p>
    <w:p w:rsidR="00000000" w:rsidRDefault="005A53B7">
      <w:pPr>
        <w:pStyle w:val="SubHeading"/>
        <w:ind w:left="200"/>
      </w:pPr>
      <w:r>
        <w:t>Доли</w:t>
      </w:r>
      <w:r>
        <w:t xml:space="preserve"> </w:t>
      </w:r>
      <w:r>
        <w:t>уч</w:t>
      </w:r>
      <w:r>
        <w:t>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5A53B7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5A53B7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</w:t>
      </w:r>
      <w:r>
        <w:t>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5A53B7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5A53B7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</w:t>
      </w:r>
      <w:r>
        <w:t>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5A53B7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5A53B7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lastRenderedPageBreak/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5A53B7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</w:t>
      </w:r>
      <w:r>
        <w:rPr>
          <w:rStyle w:val="Subst"/>
        </w:rPr>
        <w:t>о</w:t>
      </w:r>
    </w:p>
    <w:p w:rsidR="00000000" w:rsidRDefault="005A53B7">
      <w:pPr>
        <w:ind w:left="200"/>
      </w:pPr>
    </w:p>
    <w:p w:rsidR="00000000" w:rsidRDefault="005A53B7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Слюсаренко</w:t>
      </w:r>
      <w:r>
        <w:rPr>
          <w:rStyle w:val="Subst"/>
        </w:rPr>
        <w:t xml:space="preserve"> </w:t>
      </w:r>
      <w:r>
        <w:rPr>
          <w:rStyle w:val="Subst"/>
        </w:rPr>
        <w:t>Алексей</w:t>
      </w:r>
      <w:r>
        <w:rPr>
          <w:rStyle w:val="Subst"/>
        </w:rPr>
        <w:t xml:space="preserve"> </w:t>
      </w:r>
      <w:r>
        <w:rPr>
          <w:rStyle w:val="Subst"/>
        </w:rPr>
        <w:t>Александрович</w:t>
      </w:r>
    </w:p>
    <w:p w:rsidR="00000000" w:rsidRDefault="005A53B7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5A53B7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1957</w:t>
      </w:r>
    </w:p>
    <w:p w:rsidR="00000000" w:rsidRDefault="005A53B7">
      <w:pPr>
        <w:pStyle w:val="ThinDelim"/>
      </w:pPr>
    </w:p>
    <w:p w:rsidR="00000000" w:rsidRDefault="005A53B7">
      <w:pPr>
        <w:ind w:left="200"/>
      </w:pPr>
      <w:proofErr w:type="gramStart"/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proofErr w:type="gramEnd"/>
      <w:r>
        <w:rPr>
          <w:rStyle w:val="Subst"/>
        </w:rPr>
        <w:t xml:space="preserve">. </w:t>
      </w:r>
      <w:r>
        <w:rPr>
          <w:rStyle w:val="Subst"/>
        </w:rPr>
        <w:t>Высшее</w:t>
      </w:r>
      <w:r>
        <w:rPr>
          <w:rStyle w:val="Subst"/>
        </w:rPr>
        <w:t xml:space="preserve"> </w:t>
      </w:r>
      <w:r>
        <w:rPr>
          <w:rStyle w:val="Subst"/>
        </w:rPr>
        <w:t>военно</w:t>
      </w:r>
      <w:r>
        <w:rPr>
          <w:rStyle w:val="Subst"/>
        </w:rPr>
        <w:t>-</w:t>
      </w:r>
      <w:r>
        <w:rPr>
          <w:rStyle w:val="Subst"/>
        </w:rPr>
        <w:t>морское</w:t>
      </w:r>
      <w:r>
        <w:rPr>
          <w:rStyle w:val="Subst"/>
        </w:rPr>
        <w:t xml:space="preserve"> </w:t>
      </w:r>
      <w:r>
        <w:rPr>
          <w:rStyle w:val="Subst"/>
        </w:rPr>
        <w:t>училище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Фрунзе</w:t>
      </w:r>
      <w:r>
        <w:rPr>
          <w:rStyle w:val="Subst"/>
        </w:rPr>
        <w:t xml:space="preserve">. </w:t>
      </w:r>
      <w:r>
        <w:rPr>
          <w:rStyle w:val="Subst"/>
        </w:rPr>
        <w:t>Военно</w:t>
      </w:r>
      <w:r>
        <w:rPr>
          <w:rStyle w:val="Subst"/>
        </w:rPr>
        <w:t>-</w:t>
      </w:r>
      <w:r>
        <w:rPr>
          <w:rStyle w:val="Subst"/>
        </w:rPr>
        <w:t>морская</w:t>
      </w:r>
      <w:r>
        <w:rPr>
          <w:rStyle w:val="Subst"/>
        </w:rPr>
        <w:t xml:space="preserve"> </w:t>
      </w:r>
      <w:r>
        <w:rPr>
          <w:rStyle w:val="Subst"/>
        </w:rPr>
        <w:t>академия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Кузнецова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Петербургский</w:t>
      </w:r>
      <w:r>
        <w:rPr>
          <w:rStyle w:val="Subst"/>
        </w:rPr>
        <w:t xml:space="preserve"> </w:t>
      </w:r>
      <w:r>
        <w:rPr>
          <w:rStyle w:val="Subst"/>
        </w:rPr>
        <w:t>государственный</w:t>
      </w:r>
      <w:r>
        <w:rPr>
          <w:rStyle w:val="Subst"/>
        </w:rPr>
        <w:t xml:space="preserve"> </w:t>
      </w:r>
      <w:r>
        <w:rPr>
          <w:rStyle w:val="Subst"/>
        </w:rPr>
        <w:t>инженерно</w:t>
      </w:r>
      <w:r>
        <w:rPr>
          <w:rStyle w:val="Subst"/>
        </w:rPr>
        <w:t>-</w:t>
      </w:r>
      <w:r>
        <w:rPr>
          <w:rStyle w:val="Subst"/>
        </w:rPr>
        <w:t>экономический</w:t>
      </w:r>
      <w:r>
        <w:rPr>
          <w:rStyle w:val="Subst"/>
        </w:rPr>
        <w:t xml:space="preserve"> </w:t>
      </w:r>
      <w:r>
        <w:rPr>
          <w:rStyle w:val="Subst"/>
        </w:rPr>
        <w:t>университет</w:t>
      </w:r>
      <w:r>
        <w:rPr>
          <w:rStyle w:val="Subst"/>
        </w:rPr>
        <w:t>.</w:t>
      </w:r>
    </w:p>
    <w:p w:rsidR="00000000" w:rsidRDefault="005A53B7">
      <w:pPr>
        <w:ind w:left="200"/>
      </w:pPr>
      <w:r>
        <w:t>Все</w:t>
      </w:r>
      <w:r>
        <w:t xml:space="preserve"> </w:t>
      </w:r>
      <w:r>
        <w:t>д</w:t>
      </w:r>
      <w:r>
        <w:t>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5A53B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АО</w:t>
            </w:r>
            <w:r>
              <w:t xml:space="preserve"> "</w:t>
            </w:r>
            <w:r>
              <w:t>ЦКБ</w:t>
            </w:r>
            <w:r>
              <w:t xml:space="preserve"> </w:t>
            </w:r>
            <w:r>
              <w:t>МТ</w:t>
            </w:r>
            <w:r>
              <w:t xml:space="preserve"> "</w:t>
            </w:r>
            <w:r>
              <w:t>Рубин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5A53B7">
            <w:r>
              <w:t>Главный</w:t>
            </w:r>
            <w:r>
              <w:t xml:space="preserve"> </w:t>
            </w:r>
            <w:r>
              <w:t>экономист</w:t>
            </w:r>
          </w:p>
        </w:tc>
      </w:tr>
    </w:tbl>
    <w:p w:rsidR="00000000" w:rsidRDefault="005A53B7"/>
    <w:p w:rsidR="00000000" w:rsidRDefault="005A53B7">
      <w:pPr>
        <w:pStyle w:val="ThinDelim"/>
      </w:pPr>
    </w:p>
    <w:p w:rsidR="00000000" w:rsidRDefault="005A53B7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5A53B7">
      <w:pPr>
        <w:pStyle w:val="ThinDelim"/>
      </w:pPr>
    </w:p>
    <w:p w:rsidR="00000000" w:rsidRDefault="005A53B7">
      <w:pPr>
        <w:pStyle w:val="ThinDelim"/>
      </w:pPr>
    </w:p>
    <w:p w:rsidR="00000000" w:rsidRDefault="005A53B7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5A53B7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5A53B7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</w:t>
      </w:r>
      <w:r>
        <w:t>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5A53B7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5A53B7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</w:t>
      </w:r>
      <w:r>
        <w:t>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5A53B7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5A53B7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</w:t>
      </w:r>
      <w:r>
        <w:t>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5A53B7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5A53B7">
      <w:pPr>
        <w:ind w:left="200"/>
      </w:pPr>
    </w:p>
    <w:p w:rsidR="00000000" w:rsidRDefault="005A53B7">
      <w:pPr>
        <w:ind w:left="200"/>
      </w:pPr>
    </w:p>
    <w:p w:rsidR="00000000" w:rsidRDefault="005A53B7">
      <w:pPr>
        <w:ind w:left="200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наличия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службы</w:t>
      </w:r>
      <w:r>
        <w:t xml:space="preserve"> </w:t>
      </w:r>
      <w:r>
        <w:t>внутреннего</w:t>
      </w:r>
      <w:r>
        <w:t xml:space="preserve"> </w:t>
      </w:r>
      <w:r>
        <w:t>аудита</w:t>
      </w:r>
      <w:r>
        <w:t xml:space="preserve"> </w:t>
      </w:r>
      <w:r>
        <w:t>или</w:t>
      </w:r>
      <w:r>
        <w:t xml:space="preserve"> </w:t>
      </w:r>
      <w:r>
        <w:t>иного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отличного</w:t>
      </w:r>
      <w:r>
        <w:t xml:space="preserve"> </w:t>
      </w:r>
      <w:r>
        <w:t>от</w:t>
      </w:r>
      <w:r>
        <w:t xml:space="preserve"> </w:t>
      </w:r>
      <w:r>
        <w:t>ревизионной</w:t>
      </w:r>
      <w:r>
        <w:t xml:space="preserve"> </w:t>
      </w:r>
      <w:r>
        <w:t>комиссии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которого</w:t>
      </w:r>
      <w:r>
        <w:t xml:space="preserve"> </w:t>
      </w:r>
      <w:r>
        <w:t>входят</w:t>
      </w:r>
      <w:r>
        <w:t xml:space="preserve"> </w:t>
      </w:r>
      <w:r>
        <w:t>более</w:t>
      </w:r>
      <w:r>
        <w:t xml:space="preserve"> 10 </w:t>
      </w:r>
      <w:r>
        <w:t>лиц</w:t>
      </w:r>
      <w:r>
        <w:t xml:space="preserve">, </w:t>
      </w:r>
      <w:r>
        <w:t>информация</w:t>
      </w:r>
      <w:r>
        <w:t xml:space="preserve">, </w:t>
      </w:r>
      <w:r>
        <w:t>предусмотренная</w:t>
      </w:r>
      <w:r>
        <w:t xml:space="preserve"> </w:t>
      </w:r>
      <w:r>
        <w:t>настоящим</w:t>
      </w:r>
      <w:r>
        <w:t xml:space="preserve"> </w:t>
      </w:r>
      <w:r>
        <w:t>пунктом</w:t>
      </w:r>
      <w:r>
        <w:t xml:space="preserve">, </w:t>
      </w:r>
      <w:r>
        <w:t>указывается</w:t>
      </w:r>
      <w:r>
        <w:t xml:space="preserve"> </w:t>
      </w:r>
      <w:r>
        <w:t>по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10 </w:t>
      </w:r>
      <w:r>
        <w:t>лицам</w:t>
      </w:r>
      <w:r>
        <w:t xml:space="preserve">, </w:t>
      </w:r>
      <w:r>
        <w:t>являющимися</w:t>
      </w:r>
      <w:r>
        <w:t xml:space="preserve"> </w:t>
      </w:r>
      <w:r>
        <w:t>членами</w:t>
      </w:r>
      <w:r>
        <w:t xml:space="preserve"> </w:t>
      </w:r>
      <w:r>
        <w:t>соответствующего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вк</w:t>
      </w:r>
      <w:r>
        <w:t>лючая</w:t>
      </w:r>
      <w:r>
        <w:t xml:space="preserve"> </w:t>
      </w:r>
      <w:r>
        <w:t>руководителя</w:t>
      </w:r>
      <w:r>
        <w:t xml:space="preserve"> </w:t>
      </w:r>
      <w:r>
        <w:t>такого</w:t>
      </w:r>
      <w:r>
        <w:t xml:space="preserve"> </w:t>
      </w:r>
      <w:r>
        <w:t>органа</w:t>
      </w:r>
      <w:r>
        <w:t>.</w:t>
      </w:r>
    </w:p>
    <w:p w:rsidR="00000000" w:rsidRDefault="005A53B7">
      <w:pPr>
        <w:pStyle w:val="2"/>
      </w:pPr>
      <w:r>
        <w:t xml:space="preserve">5.6.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5A53B7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</w:t>
      </w:r>
      <w:r>
        <w:t>зяйственной</w:t>
      </w:r>
      <w:r>
        <w:t xml:space="preserve"> </w:t>
      </w:r>
      <w:r>
        <w:t>деятельностью</w:t>
      </w:r>
      <w:r>
        <w:t xml:space="preserve">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 xml:space="preserve">, </w:t>
      </w:r>
      <w:r>
        <w:lastRenderedPageBreak/>
        <w:t>которые</w:t>
      </w:r>
      <w:r>
        <w:t xml:space="preserve"> </w:t>
      </w:r>
      <w:r>
        <w:t>были</w:t>
      </w:r>
      <w:r>
        <w:t xml:space="preserve"> </w:t>
      </w:r>
      <w:r>
        <w:t>выплачены</w:t>
      </w:r>
      <w:r>
        <w:t xml:space="preserve"> </w:t>
      </w:r>
      <w:r>
        <w:t>эмитентом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</w:t>
      </w:r>
      <w:r>
        <w:t>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</w:p>
    <w:p w:rsidR="00000000" w:rsidRDefault="005A53B7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5A53B7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5A53B7">
      <w:pPr>
        <w:pStyle w:val="SubHeading"/>
        <w:ind w:left="200"/>
      </w:pPr>
      <w:r>
        <w:t>Вознаграждение</w:t>
      </w:r>
      <w:r>
        <w:t xml:space="preserve"> </w:t>
      </w:r>
      <w:r>
        <w:t>за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органа</w:t>
      </w:r>
      <w:r>
        <w:t xml:space="preserve"> </w:t>
      </w:r>
      <w:r>
        <w:t>контроля</w:t>
      </w:r>
    </w:p>
    <w:p w:rsidR="00000000" w:rsidRDefault="005A53B7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5A53B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Наиме</w:t>
            </w:r>
            <w:r>
              <w:t>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center"/>
            </w:pPr>
            <w:r>
              <w:t xml:space="preserve">2019, 9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контроля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финансово</w:t>
            </w:r>
            <w:r>
              <w:t>-</w:t>
            </w:r>
            <w:r>
              <w:t>хозяйственной</w:t>
            </w:r>
            <w:r>
              <w:t xml:space="preserve"> </w:t>
            </w:r>
            <w:r>
              <w:t>деятельностью</w:t>
            </w:r>
            <w:r>
              <w:t xml:space="preserve"> </w:t>
            </w:r>
            <w:r>
              <w:t>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Компенсации</w:t>
            </w:r>
            <w:r>
              <w:t xml:space="preserve"> </w:t>
            </w:r>
            <w:r>
              <w:t>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0</w:t>
            </w:r>
          </w:p>
        </w:tc>
      </w:tr>
    </w:tbl>
    <w:p w:rsidR="00000000" w:rsidRDefault="005A53B7"/>
    <w:p w:rsidR="00000000" w:rsidRDefault="005A53B7">
      <w:pPr>
        <w:ind w:left="400"/>
      </w:pPr>
      <w:proofErr w:type="spellStart"/>
      <w:r>
        <w:t>C</w:t>
      </w:r>
      <w:r>
        <w:t>ведения</w:t>
      </w:r>
      <w:proofErr w:type="spellEnd"/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proofErr w:type="gramStart"/>
      <w:r>
        <w:t>году</w:t>
      </w:r>
      <w:r>
        <w:t>:</w:t>
      </w:r>
      <w:r>
        <w:br/>
      </w:r>
      <w:r>
        <w:rPr>
          <w:rStyle w:val="Subst"/>
        </w:rPr>
        <w:t>Существующих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соглашений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вознаграждений</w:t>
      </w:r>
      <w:r>
        <w:rPr>
          <w:rStyle w:val="Subst"/>
        </w:rPr>
        <w:t xml:space="preserve">, </w:t>
      </w:r>
      <w:r>
        <w:rPr>
          <w:rStyle w:val="Subst"/>
        </w:rPr>
        <w:t>льготах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компенсации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текущий</w:t>
      </w:r>
      <w:r>
        <w:rPr>
          <w:rStyle w:val="Subst"/>
        </w:rPr>
        <w:t xml:space="preserve"> </w:t>
      </w:r>
      <w:r>
        <w:rPr>
          <w:rStyle w:val="Subst"/>
        </w:rPr>
        <w:t>финансовый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5A53B7">
      <w:pPr>
        <w:pStyle w:val="ThinDelim"/>
      </w:pPr>
    </w:p>
    <w:p w:rsidR="00000000" w:rsidRDefault="005A53B7">
      <w:pPr>
        <w:ind w:left="200"/>
      </w:pPr>
    </w:p>
    <w:p w:rsidR="00000000" w:rsidRDefault="005A53B7">
      <w:pPr>
        <w:pStyle w:val="2"/>
      </w:pPr>
      <w:r>
        <w:t xml:space="preserve">5.7.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</w:t>
      </w:r>
      <w:r>
        <w:t>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5A53B7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5A53B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center"/>
            </w:pPr>
            <w:r>
              <w:t xml:space="preserve">2019, 9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Средняя</w:t>
            </w:r>
            <w:r>
              <w:t xml:space="preserve"> </w:t>
            </w:r>
            <w:r>
              <w:t>численность</w:t>
            </w:r>
            <w:r>
              <w:t xml:space="preserve"> </w:t>
            </w:r>
            <w:r>
              <w:t>работников</w:t>
            </w:r>
            <w:r>
              <w:t xml:space="preserve">, </w:t>
            </w:r>
            <w:r>
              <w:t>чел</w:t>
            </w:r>
            <w: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Фонд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заработной</w:t>
            </w:r>
            <w:r>
              <w:t xml:space="preserve"> </w:t>
            </w:r>
            <w:r>
              <w:t>платы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121 378 092.5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Выплаты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характера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40 000</w:t>
            </w:r>
          </w:p>
        </w:tc>
      </w:tr>
    </w:tbl>
    <w:p w:rsidR="00000000" w:rsidRDefault="005A53B7"/>
    <w:p w:rsidR="00000000" w:rsidRDefault="005A53B7">
      <w:pPr>
        <w:ind w:left="200"/>
      </w:pPr>
    </w:p>
    <w:p w:rsidR="00000000" w:rsidRDefault="005A53B7">
      <w:pPr>
        <w:pStyle w:val="2"/>
      </w:pPr>
      <w:r>
        <w:t xml:space="preserve">5.8.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5A53B7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сотрудниками</w:t>
      </w:r>
      <w:r>
        <w:rPr>
          <w:rStyle w:val="Subst"/>
        </w:rPr>
        <w:t xml:space="preserve"> (</w:t>
      </w:r>
      <w:r>
        <w:rPr>
          <w:rStyle w:val="Subst"/>
        </w:rPr>
        <w:t>работниками</w:t>
      </w:r>
      <w:r>
        <w:rPr>
          <w:rStyle w:val="Subst"/>
        </w:rPr>
        <w:t xml:space="preserve">), </w:t>
      </w:r>
      <w:r>
        <w:rPr>
          <w:rStyle w:val="Subst"/>
        </w:rPr>
        <w:t>касающихся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5A53B7">
      <w:pPr>
        <w:pStyle w:val="1"/>
      </w:pPr>
      <w:r>
        <w:t xml:space="preserve">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</w:t>
      </w:r>
      <w:r>
        <w:t>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5A53B7">
      <w:pPr>
        <w:pStyle w:val="2"/>
      </w:pPr>
      <w:r>
        <w:t xml:space="preserve">6.1.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5A53B7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ненулевыми</w:t>
      </w:r>
      <w:r>
        <w:t xml:space="preserve"> </w:t>
      </w:r>
      <w:r>
        <w:t>остатками</w:t>
      </w:r>
      <w:r>
        <w:t xml:space="preserve"> </w:t>
      </w:r>
      <w:r>
        <w:t>на</w:t>
      </w:r>
      <w:r>
        <w:t xml:space="preserve"> </w:t>
      </w:r>
      <w:r>
        <w:t>лицевых</w:t>
      </w:r>
      <w:r>
        <w:t xml:space="preserve"> </w:t>
      </w:r>
      <w:r>
        <w:t>счетах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  <w:r>
        <w:rPr>
          <w:rStyle w:val="Subst"/>
        </w:rPr>
        <w:t xml:space="preserve"> 1 739</w:t>
      </w:r>
    </w:p>
    <w:p w:rsidR="00000000" w:rsidRDefault="005A53B7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номинальных</w:t>
      </w:r>
      <w:r>
        <w:t xml:space="preserve"> </w:t>
      </w:r>
      <w:r>
        <w:t>держателей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0</w:t>
      </w:r>
    </w:p>
    <w:p w:rsidR="00000000" w:rsidRDefault="005A53B7">
      <w:pPr>
        <w:pStyle w:val="ThinDelim"/>
      </w:pPr>
    </w:p>
    <w:p w:rsidR="00000000" w:rsidRDefault="005A53B7">
      <w:r>
        <w:lastRenderedPageBreak/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иной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составленный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</w:t>
      </w:r>
      <w:r>
        <w:t>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proofErr w:type="gramStart"/>
      <w:r>
        <w:t>для</w:t>
      </w:r>
      <w:r>
        <w:t xml:space="preserve"> </w:t>
      </w:r>
      <w:r>
        <w:t>составления</w:t>
      </w:r>
      <w:proofErr w:type="gramEnd"/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эмитента</w:t>
      </w:r>
      <w:r>
        <w:t>):</w:t>
      </w:r>
      <w:r>
        <w:rPr>
          <w:rStyle w:val="Subst"/>
        </w:rPr>
        <w:t xml:space="preserve"> 1 075</w:t>
      </w:r>
    </w:p>
    <w:p w:rsidR="00000000" w:rsidRDefault="005A53B7"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</w:t>
      </w:r>
      <w:r>
        <w:t>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иного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составленного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proofErr w:type="gramStart"/>
      <w:r>
        <w:t>для</w:t>
      </w:r>
      <w:r>
        <w:t xml:space="preserve"> </w:t>
      </w:r>
      <w:r>
        <w:t>составления</w:t>
      </w:r>
      <w:proofErr w:type="gramEnd"/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эмитента</w:t>
      </w:r>
      <w:r>
        <w:t>):</w:t>
      </w:r>
      <w:r>
        <w:rPr>
          <w:rStyle w:val="Subst"/>
        </w:rPr>
        <w:t xml:space="preserve"> 01.06.2016</w:t>
      </w:r>
    </w:p>
    <w:p w:rsidR="00000000" w:rsidRDefault="005A53B7">
      <w:r>
        <w:t>Владельцы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список</w:t>
      </w:r>
      <w:r>
        <w:t>:</w:t>
      </w:r>
      <w:r>
        <w:rPr>
          <w:rStyle w:val="Subst"/>
        </w:rPr>
        <w:t xml:space="preserve"> 1 075</w:t>
      </w:r>
    </w:p>
    <w:p w:rsidR="00000000" w:rsidRDefault="005A53B7">
      <w:r>
        <w:t>Владельцы</w:t>
      </w:r>
      <w:r>
        <w:t xml:space="preserve"> </w:t>
      </w:r>
      <w:r>
        <w:t>привилегированных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</w:t>
      </w:r>
      <w:r>
        <w:t>й</w:t>
      </w:r>
      <w:r>
        <w:t xml:space="preserve"> </w:t>
      </w:r>
      <w:r>
        <w:t>список</w:t>
      </w:r>
      <w:r>
        <w:t>:</w:t>
      </w:r>
      <w:r>
        <w:rPr>
          <w:rStyle w:val="Subst"/>
        </w:rPr>
        <w:t xml:space="preserve"> 0</w:t>
      </w:r>
    </w:p>
    <w:p w:rsidR="00000000" w:rsidRDefault="005A53B7">
      <w:pPr>
        <w:pStyle w:val="2"/>
      </w:pPr>
      <w:r>
        <w:t xml:space="preserve">6.2.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- </w:t>
      </w:r>
      <w:r>
        <w:t>об</w:t>
      </w:r>
      <w:r>
        <w:t xml:space="preserve"> </w:t>
      </w:r>
      <w:r>
        <w:t>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5A53B7">
      <w:pPr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эмитента</w:t>
      </w:r>
      <w:r>
        <w:t>,</w:t>
      </w:r>
      <w:r>
        <w:t xml:space="preserve">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5A53B7">
      <w:pPr>
        <w:ind w:left="200"/>
      </w:pPr>
      <w:r>
        <w:rPr>
          <w:rStyle w:val="Subst"/>
        </w:rPr>
        <w:t>1.</w:t>
      </w:r>
    </w:p>
    <w:p w:rsidR="00000000" w:rsidRDefault="005A53B7">
      <w:pPr>
        <w:ind w:left="200"/>
      </w:pPr>
    </w:p>
    <w:p w:rsidR="00000000" w:rsidRDefault="005A53B7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Центральное</w:t>
      </w:r>
      <w:r>
        <w:rPr>
          <w:rStyle w:val="Subst"/>
        </w:rPr>
        <w:t xml:space="preserve"> </w:t>
      </w:r>
      <w:r>
        <w:rPr>
          <w:rStyle w:val="Subst"/>
        </w:rPr>
        <w:t>конструкторское</w:t>
      </w:r>
      <w:r>
        <w:rPr>
          <w:rStyle w:val="Subst"/>
        </w:rPr>
        <w:t xml:space="preserve"> </w:t>
      </w:r>
      <w:r>
        <w:rPr>
          <w:rStyle w:val="Subst"/>
        </w:rPr>
        <w:t>бюро</w:t>
      </w:r>
      <w:r>
        <w:rPr>
          <w:rStyle w:val="Subst"/>
        </w:rPr>
        <w:t xml:space="preserve"> </w:t>
      </w:r>
      <w:r>
        <w:rPr>
          <w:rStyle w:val="Subst"/>
        </w:rPr>
        <w:t>морской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"</w:t>
      </w:r>
      <w:r>
        <w:rPr>
          <w:rStyle w:val="Subst"/>
        </w:rPr>
        <w:t>Рубин</w:t>
      </w:r>
      <w:r>
        <w:rPr>
          <w:rStyle w:val="Subst"/>
        </w:rPr>
        <w:t>"</w:t>
      </w:r>
    </w:p>
    <w:p w:rsidR="00000000" w:rsidRDefault="005A53B7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ЦКБ</w:t>
      </w:r>
      <w:r>
        <w:rPr>
          <w:rStyle w:val="Subst"/>
        </w:rPr>
        <w:t xml:space="preserve"> </w:t>
      </w:r>
      <w:r>
        <w:rPr>
          <w:rStyle w:val="Subst"/>
        </w:rPr>
        <w:t>МТ</w:t>
      </w:r>
      <w:r>
        <w:rPr>
          <w:rStyle w:val="Subst"/>
        </w:rPr>
        <w:t xml:space="preserve"> "</w:t>
      </w:r>
      <w:r>
        <w:rPr>
          <w:rStyle w:val="Subst"/>
        </w:rPr>
        <w:t>Рубин</w:t>
      </w:r>
      <w:r>
        <w:rPr>
          <w:rStyle w:val="Subst"/>
        </w:rPr>
        <w:t>"</w:t>
      </w:r>
    </w:p>
    <w:p w:rsidR="00000000" w:rsidRDefault="005A53B7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5A53B7">
      <w:pPr>
        <w:ind w:left="400"/>
      </w:pPr>
      <w:r>
        <w:rPr>
          <w:rStyle w:val="Subst"/>
        </w:rPr>
        <w:t xml:space="preserve">191119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Марата</w:t>
      </w:r>
      <w:r>
        <w:rPr>
          <w:rStyle w:val="Subst"/>
        </w:rPr>
        <w:t xml:space="preserve"> 90</w:t>
      </w:r>
    </w:p>
    <w:p w:rsidR="00000000" w:rsidRDefault="005A53B7">
      <w:pPr>
        <w:ind w:left="200"/>
      </w:pPr>
      <w:r>
        <w:t>ИНН</w:t>
      </w:r>
      <w:r>
        <w:t>:</w:t>
      </w:r>
      <w:r>
        <w:rPr>
          <w:rStyle w:val="Subst"/>
        </w:rPr>
        <w:t xml:space="preserve"> 7838418751</w:t>
      </w:r>
    </w:p>
    <w:p w:rsidR="00000000" w:rsidRDefault="005A53B7">
      <w:pPr>
        <w:ind w:left="200"/>
      </w:pPr>
      <w:r>
        <w:t>ОГРН</w:t>
      </w:r>
      <w:r>
        <w:t>:</w:t>
      </w:r>
      <w:r>
        <w:rPr>
          <w:rStyle w:val="Subst"/>
        </w:rPr>
        <w:t xml:space="preserve"> 1089848051116</w:t>
      </w:r>
    </w:p>
    <w:p w:rsidR="00000000" w:rsidRDefault="005A53B7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78.37%</w:t>
      </w:r>
    </w:p>
    <w:p w:rsidR="00000000" w:rsidRDefault="005A53B7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</w:t>
      </w:r>
      <w:r>
        <w:t>ента</w:t>
      </w:r>
      <w:r>
        <w:t>:</w:t>
      </w:r>
      <w:r>
        <w:rPr>
          <w:rStyle w:val="Subst"/>
        </w:rPr>
        <w:t xml:space="preserve"> 73.16%</w:t>
      </w:r>
    </w:p>
    <w:p w:rsidR="00000000" w:rsidRDefault="005A53B7">
      <w:pPr>
        <w:pStyle w:val="ThinDelim"/>
      </w:pPr>
    </w:p>
    <w:p w:rsidR="00000000" w:rsidRDefault="005A53B7">
      <w:pPr>
        <w:ind w:left="200"/>
      </w:pPr>
      <w:r>
        <w:t>Лица</w:t>
      </w:r>
      <w:r>
        <w:t xml:space="preserve">, </w:t>
      </w:r>
      <w:r>
        <w:t>контролирующие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5A53B7">
      <w:pPr>
        <w:ind w:left="200"/>
      </w:pPr>
    </w:p>
    <w:p w:rsidR="00000000" w:rsidRDefault="005A53B7">
      <w:pPr>
        <w:ind w:left="200"/>
      </w:pPr>
    </w:p>
    <w:p w:rsidR="00000000" w:rsidRDefault="005A53B7">
      <w:pPr>
        <w:ind w:left="200"/>
      </w:pPr>
      <w:r>
        <w:rPr>
          <w:rStyle w:val="Subst"/>
        </w:rPr>
        <w:t>1.1.</w:t>
      </w:r>
    </w:p>
    <w:p w:rsidR="00000000" w:rsidRDefault="005A53B7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Объединенная</w:t>
      </w:r>
      <w:r>
        <w:rPr>
          <w:rStyle w:val="Subst"/>
        </w:rPr>
        <w:t xml:space="preserve"> </w:t>
      </w:r>
      <w:r>
        <w:rPr>
          <w:rStyle w:val="Subst"/>
        </w:rPr>
        <w:t>судостроительная</w:t>
      </w:r>
      <w:r>
        <w:rPr>
          <w:rStyle w:val="Subst"/>
        </w:rPr>
        <w:t xml:space="preserve"> </w:t>
      </w:r>
      <w:r>
        <w:rPr>
          <w:rStyle w:val="Subst"/>
        </w:rPr>
        <w:t>корпорация</w:t>
      </w:r>
      <w:r>
        <w:rPr>
          <w:rStyle w:val="Subst"/>
        </w:rPr>
        <w:t>"</w:t>
      </w:r>
    </w:p>
    <w:p w:rsidR="00000000" w:rsidRDefault="005A53B7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ОСК</w:t>
      </w:r>
      <w:r>
        <w:rPr>
          <w:rStyle w:val="Subst"/>
        </w:rPr>
        <w:t>"</w:t>
      </w:r>
    </w:p>
    <w:p w:rsidR="00000000" w:rsidRDefault="005A53B7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5A53B7">
      <w:pPr>
        <w:ind w:left="400"/>
      </w:pPr>
      <w:r>
        <w:rPr>
          <w:rStyle w:val="Subst"/>
        </w:rPr>
        <w:t xml:space="preserve">115184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Большая</w:t>
      </w:r>
      <w:r>
        <w:rPr>
          <w:rStyle w:val="Subst"/>
        </w:rPr>
        <w:t xml:space="preserve"> </w:t>
      </w:r>
      <w:r>
        <w:rPr>
          <w:rStyle w:val="Subst"/>
        </w:rPr>
        <w:t>Татарская</w:t>
      </w:r>
      <w:r>
        <w:rPr>
          <w:rStyle w:val="Subst"/>
        </w:rPr>
        <w:t xml:space="preserve"> 11 </w:t>
      </w:r>
      <w:r>
        <w:rPr>
          <w:rStyle w:val="Subst"/>
        </w:rPr>
        <w:t>корп</w:t>
      </w:r>
      <w:r>
        <w:rPr>
          <w:rStyle w:val="Subst"/>
        </w:rPr>
        <w:t xml:space="preserve">. </w:t>
      </w:r>
      <w:r>
        <w:rPr>
          <w:rStyle w:val="Subst"/>
        </w:rPr>
        <w:t>В</w:t>
      </w:r>
    </w:p>
    <w:p w:rsidR="00000000" w:rsidRDefault="005A53B7">
      <w:pPr>
        <w:ind w:left="200"/>
      </w:pPr>
      <w:r>
        <w:t>ИНН</w:t>
      </w:r>
      <w:r>
        <w:t>:</w:t>
      </w:r>
      <w:r>
        <w:rPr>
          <w:rStyle w:val="Subst"/>
        </w:rPr>
        <w:t xml:space="preserve"> 7838395215</w:t>
      </w:r>
    </w:p>
    <w:p w:rsidR="00000000" w:rsidRDefault="005A53B7">
      <w:pPr>
        <w:ind w:left="200"/>
      </w:pPr>
      <w:r>
        <w:t>ОГРН</w:t>
      </w:r>
      <w:r>
        <w:t>:</w:t>
      </w:r>
      <w:r>
        <w:rPr>
          <w:rStyle w:val="Subst"/>
        </w:rPr>
        <w:t xml:space="preserve"> 1079847085966</w:t>
      </w:r>
    </w:p>
    <w:p w:rsidR="00000000" w:rsidRDefault="005A53B7">
      <w:pPr>
        <w:ind w:left="200"/>
      </w:pPr>
      <w:r>
        <w:t>Основание</w:t>
      </w:r>
      <w:r>
        <w:t xml:space="preserve">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контролирующее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  <w:r>
        <w:t xml:space="preserve">, </w:t>
      </w:r>
      <w:r>
        <w:t>осуществляет</w:t>
      </w:r>
      <w:r>
        <w:t xml:space="preserve"> </w:t>
      </w:r>
      <w:r>
        <w:t>такой</w:t>
      </w:r>
      <w:r>
        <w:t xml:space="preserve"> </w:t>
      </w:r>
      <w:r>
        <w:t>контроль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юридическом</w:t>
      </w:r>
      <w:r>
        <w:t xml:space="preserve"> </w:t>
      </w:r>
      <w:r>
        <w:t>лице</w:t>
      </w:r>
      <w:r>
        <w:t xml:space="preserve">, </w:t>
      </w:r>
      <w:r>
        <w:t>являющемся</w:t>
      </w:r>
      <w:r>
        <w:t xml:space="preserve"> </w:t>
      </w:r>
      <w:r>
        <w:t>участником</w:t>
      </w:r>
      <w:r>
        <w:t xml:space="preserve"> (</w:t>
      </w:r>
      <w:r>
        <w:t>акционером</w:t>
      </w:r>
      <w:r>
        <w:t xml:space="preserve">) </w:t>
      </w:r>
      <w:r>
        <w:t>эмитента</w:t>
      </w:r>
      <w:r>
        <w:t xml:space="preserve">, </w:t>
      </w:r>
      <w:r>
        <w:t>заключени</w:t>
      </w:r>
      <w:r>
        <w:t>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юридического</w:t>
      </w:r>
      <w:r>
        <w:t xml:space="preserve"> </w:t>
      </w:r>
      <w:r>
        <w:t>лица</w:t>
      </w:r>
      <w:r>
        <w:t xml:space="preserve">, </w:t>
      </w:r>
      <w:r>
        <w:t>являющегося</w:t>
      </w:r>
      <w:r>
        <w:t xml:space="preserve"> </w:t>
      </w:r>
      <w:r>
        <w:t>участником</w:t>
      </w:r>
      <w:r>
        <w:t xml:space="preserve"> (</w:t>
      </w:r>
      <w:r>
        <w:t>акц</w:t>
      </w:r>
      <w:r>
        <w:t>ионером</w:t>
      </w:r>
      <w:r>
        <w:t xml:space="preserve">) </w:t>
      </w:r>
      <w:r>
        <w:t>эмитента</w:t>
      </w:r>
      <w:r>
        <w:t>):</w:t>
      </w:r>
      <w:r>
        <w:br/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юридическом</w:t>
      </w:r>
      <w:r>
        <w:rPr>
          <w:rStyle w:val="Subst"/>
        </w:rPr>
        <w:t xml:space="preserve"> </w:t>
      </w:r>
      <w:r>
        <w:rPr>
          <w:rStyle w:val="Subst"/>
        </w:rPr>
        <w:t>лице</w:t>
      </w:r>
      <w:r>
        <w:rPr>
          <w:rStyle w:val="Subst"/>
        </w:rPr>
        <w:t xml:space="preserve">, </w:t>
      </w:r>
      <w:r>
        <w:rPr>
          <w:rStyle w:val="Subst"/>
        </w:rPr>
        <w:t>являющимся</w:t>
      </w:r>
      <w:r>
        <w:rPr>
          <w:rStyle w:val="Subst"/>
        </w:rPr>
        <w:t xml:space="preserve"> </w:t>
      </w:r>
      <w:r>
        <w:rPr>
          <w:rStyle w:val="Subst"/>
        </w:rPr>
        <w:t>акционером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5A53B7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контролирующим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  <w:r>
        <w:t xml:space="preserve">, </w:t>
      </w:r>
      <w:r>
        <w:t>такого</w:t>
      </w:r>
      <w:r>
        <w:t xml:space="preserve"> </w:t>
      </w:r>
      <w:proofErr w:type="gramStart"/>
      <w:r>
        <w:t>контроля</w:t>
      </w:r>
      <w:r>
        <w:t xml:space="preserve"> :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процентами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юридичес</w:t>
      </w:r>
      <w:r>
        <w:rPr>
          <w:rStyle w:val="Subst"/>
        </w:rPr>
        <w:t>кого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являющегося</w:t>
      </w:r>
      <w:r>
        <w:rPr>
          <w:rStyle w:val="Subst"/>
        </w:rPr>
        <w:t xml:space="preserve"> </w:t>
      </w:r>
      <w:r>
        <w:rPr>
          <w:rStyle w:val="Subst"/>
        </w:rPr>
        <w:t>участником</w:t>
      </w:r>
      <w:r>
        <w:rPr>
          <w:rStyle w:val="Subst"/>
        </w:rPr>
        <w:t xml:space="preserve"> (</w:t>
      </w:r>
      <w:r>
        <w:rPr>
          <w:rStyle w:val="Subst"/>
        </w:rPr>
        <w:t>акционером</w:t>
      </w:r>
      <w:r>
        <w:rPr>
          <w:rStyle w:val="Subst"/>
        </w:rPr>
        <w:t xml:space="preserve">) </w:t>
      </w:r>
      <w:r>
        <w:rPr>
          <w:rStyle w:val="Subst"/>
        </w:rPr>
        <w:t>эмитента</w:t>
      </w:r>
    </w:p>
    <w:p w:rsidR="00000000" w:rsidRDefault="005A53B7">
      <w:pPr>
        <w:ind w:left="200"/>
      </w:pPr>
      <w:r>
        <w:lastRenderedPageBreak/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5A53B7">
      <w:pPr>
        <w:ind w:left="2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  <w:r>
        <w:t>, %:</w:t>
      </w:r>
      <w:r>
        <w:rPr>
          <w:rStyle w:val="Subst"/>
        </w:rPr>
        <w:t xml:space="preserve"> 98.23184</w:t>
      </w:r>
    </w:p>
    <w:p w:rsidR="00000000" w:rsidRDefault="005A53B7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такому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учас</w:t>
      </w:r>
      <w:r>
        <w:t>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  <w:r>
        <w:t>, %:</w:t>
      </w:r>
      <w:r>
        <w:rPr>
          <w:rStyle w:val="Subst"/>
        </w:rPr>
        <w:t xml:space="preserve"> 98.23184</w:t>
      </w:r>
    </w:p>
    <w:p w:rsidR="00000000" w:rsidRDefault="005A53B7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proofErr w:type="gramStart"/>
      <w:r>
        <w:t>усмотрению</w:t>
      </w:r>
      <w:r>
        <w:t>:</w:t>
      </w:r>
      <w:r>
        <w:br/>
      </w:r>
      <w:r>
        <w:rPr>
          <w:rStyle w:val="Subst"/>
        </w:rPr>
        <w:t>Иных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5A53B7">
      <w:pPr>
        <w:pStyle w:val="ThinDelim"/>
      </w:pPr>
    </w:p>
    <w:p w:rsidR="00000000" w:rsidRDefault="005A53B7">
      <w:pPr>
        <w:ind w:left="200"/>
      </w:pPr>
    </w:p>
    <w:p w:rsidR="00000000" w:rsidRDefault="005A53B7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5A53B7">
      <w:pPr>
        <w:ind w:left="200"/>
      </w:pPr>
    </w:p>
    <w:p w:rsidR="00000000" w:rsidRDefault="005A53B7">
      <w:pPr>
        <w:pStyle w:val="2"/>
      </w:pPr>
      <w:r>
        <w:t xml:space="preserve">6.3.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</w:t>
      </w:r>
      <w:r>
        <w:t>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5A53B7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управляющих</w:t>
      </w:r>
      <w:r>
        <w:t xml:space="preserve"> </w:t>
      </w:r>
      <w:r>
        <w:t>государственными</w:t>
      </w:r>
      <w:r>
        <w:t xml:space="preserve">, </w:t>
      </w:r>
      <w:r>
        <w:t>муниципальными</w:t>
      </w:r>
      <w:r>
        <w:t xml:space="preserve"> </w:t>
      </w:r>
      <w:r>
        <w:t>пакетами</w:t>
      </w:r>
      <w:r>
        <w:t xml:space="preserve"> </w:t>
      </w:r>
      <w:r>
        <w:t>акций</w:t>
      </w:r>
    </w:p>
    <w:p w:rsidR="00000000" w:rsidRDefault="005A53B7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5A53B7">
      <w:pPr>
        <w:pStyle w:val="SubHeading"/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осуществляют</w:t>
      </w:r>
      <w:r>
        <w:t xml:space="preserve"> </w:t>
      </w:r>
      <w:r>
        <w:t>функции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5A53B7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5A53B7">
      <w:pPr>
        <w:pStyle w:val="SubHeading"/>
        <w:ind w:left="200"/>
      </w:pPr>
      <w:r>
        <w:t>Наличие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управлении</w:t>
      </w:r>
      <w:r>
        <w:t xml:space="preserve"> </w:t>
      </w:r>
      <w:r>
        <w:t>эми</w:t>
      </w:r>
      <w:r>
        <w:t>тентом</w:t>
      </w:r>
      <w:r>
        <w:t xml:space="preserve"> - </w:t>
      </w:r>
      <w:r>
        <w:t>акционерным</w:t>
      </w:r>
      <w:r>
        <w:t xml:space="preserve"> </w:t>
      </w:r>
      <w:r>
        <w:t>обществом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 xml:space="preserve">'),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5A53B7">
      <w:pPr>
        <w:ind w:left="400"/>
      </w:pPr>
      <w:r>
        <w:rPr>
          <w:rStyle w:val="Subst"/>
        </w:rPr>
        <w:t>Указанное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000000" w:rsidRDefault="005A53B7">
      <w:pPr>
        <w:pStyle w:val="2"/>
      </w:pPr>
      <w:r>
        <w:t xml:space="preserve">6.4.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5A53B7">
      <w:pPr>
        <w:ind w:left="200"/>
      </w:pPr>
      <w:r>
        <w:rPr>
          <w:rStyle w:val="Subst"/>
        </w:rPr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5A53B7">
      <w:pPr>
        <w:pStyle w:val="2"/>
      </w:pPr>
      <w:r>
        <w:t xml:space="preserve">6.5.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</w:t>
      </w:r>
      <w:r>
        <w:t>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5A53B7">
      <w:pPr>
        <w:ind w:left="200"/>
      </w:pPr>
      <w:r>
        <w:t>Составы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владевших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эмитентов</w:t>
      </w:r>
      <w:r>
        <w:t xml:space="preserve">, </w:t>
      </w:r>
      <w:r>
        <w:t>являющихся</w:t>
      </w:r>
      <w:r>
        <w:t xml:space="preserve"> </w:t>
      </w:r>
      <w:r>
        <w:t>акционерными</w:t>
      </w:r>
      <w:r>
        <w:t xml:space="preserve"> </w:t>
      </w:r>
      <w:r>
        <w:t>обществами</w:t>
      </w:r>
      <w:r>
        <w:t xml:space="preserve">, - </w:t>
      </w:r>
      <w:r>
        <w:t>также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оп</w:t>
      </w:r>
      <w:r>
        <w:t>ределенные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проведенном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</w:t>
      </w:r>
      <w:r>
        <w:t>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из</w:t>
      </w:r>
      <w:r>
        <w:t xml:space="preserve"> </w:t>
      </w:r>
      <w:r>
        <w:t>таких</w:t>
      </w:r>
      <w:r>
        <w:t xml:space="preserve"> </w:t>
      </w:r>
      <w:r>
        <w:t>собраний</w:t>
      </w:r>
    </w:p>
    <w:p w:rsidR="00000000" w:rsidRDefault="005A53B7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01.06.2019</w:t>
      </w:r>
    </w:p>
    <w:p w:rsidR="00000000" w:rsidRDefault="005A53B7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</w:t>
      </w:r>
      <w:r>
        <w:t>частников</w:t>
      </w:r>
      <w:r>
        <w:t>)</w:t>
      </w:r>
    </w:p>
    <w:p w:rsidR="00000000" w:rsidRDefault="005A53B7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Управляющая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Планета</w:t>
      </w:r>
      <w:r>
        <w:rPr>
          <w:rStyle w:val="Subst"/>
        </w:rPr>
        <w:t xml:space="preserve"> </w:t>
      </w:r>
      <w:r>
        <w:rPr>
          <w:rStyle w:val="Subst"/>
        </w:rPr>
        <w:t>Нептун</w:t>
      </w:r>
      <w:r>
        <w:rPr>
          <w:rStyle w:val="Subst"/>
        </w:rPr>
        <w:t>"</w:t>
      </w:r>
    </w:p>
    <w:p w:rsidR="00000000" w:rsidRDefault="005A53B7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Управляющая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Планета</w:t>
      </w:r>
      <w:r>
        <w:rPr>
          <w:rStyle w:val="Subst"/>
        </w:rPr>
        <w:t xml:space="preserve"> </w:t>
      </w:r>
      <w:r>
        <w:rPr>
          <w:rStyle w:val="Subst"/>
        </w:rPr>
        <w:t>Нептун</w:t>
      </w:r>
      <w:r>
        <w:rPr>
          <w:rStyle w:val="Subst"/>
        </w:rPr>
        <w:t>"</w:t>
      </w:r>
    </w:p>
    <w:p w:rsidR="00000000" w:rsidRDefault="005A53B7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191119,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Марат</w:t>
      </w:r>
      <w:r>
        <w:rPr>
          <w:rStyle w:val="Subst"/>
        </w:rPr>
        <w:t>а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.86 </w:t>
      </w:r>
      <w:r>
        <w:rPr>
          <w:rStyle w:val="Subst"/>
        </w:rPr>
        <w:t>литер</w:t>
      </w:r>
      <w:r>
        <w:rPr>
          <w:rStyle w:val="Subst"/>
        </w:rPr>
        <w:t xml:space="preserve"> </w:t>
      </w:r>
      <w:r>
        <w:rPr>
          <w:rStyle w:val="Subst"/>
        </w:rPr>
        <w:t>А</w:t>
      </w:r>
    </w:p>
    <w:p w:rsidR="00000000" w:rsidRDefault="005A53B7">
      <w:pPr>
        <w:ind w:left="400"/>
      </w:pPr>
      <w:r>
        <w:t>ИНН</w:t>
      </w:r>
      <w:r>
        <w:t>:</w:t>
      </w:r>
      <w:r>
        <w:rPr>
          <w:rStyle w:val="Subst"/>
        </w:rPr>
        <w:t xml:space="preserve"> 7826054002</w:t>
      </w:r>
    </w:p>
    <w:p w:rsidR="00000000" w:rsidRDefault="005A53B7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1027810268144</w:t>
      </w:r>
    </w:p>
    <w:p w:rsidR="00000000" w:rsidRDefault="005A53B7">
      <w:pPr>
        <w:ind w:left="400"/>
      </w:pPr>
    </w:p>
    <w:p w:rsidR="00000000" w:rsidRDefault="005A53B7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16.42</w:t>
      </w:r>
    </w:p>
    <w:p w:rsidR="00000000" w:rsidRDefault="005A53B7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17.88</w:t>
      </w:r>
    </w:p>
    <w:p w:rsidR="00000000" w:rsidRDefault="005A53B7">
      <w:pPr>
        <w:ind w:left="400"/>
      </w:pPr>
    </w:p>
    <w:p w:rsidR="00000000" w:rsidRDefault="005A53B7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Центральное</w:t>
      </w:r>
      <w:r>
        <w:rPr>
          <w:rStyle w:val="Subst"/>
        </w:rPr>
        <w:t xml:space="preserve"> </w:t>
      </w:r>
      <w:r>
        <w:rPr>
          <w:rStyle w:val="Subst"/>
        </w:rPr>
        <w:t>конструкторское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юро</w:t>
      </w:r>
      <w:r>
        <w:rPr>
          <w:rStyle w:val="Subst"/>
        </w:rPr>
        <w:t xml:space="preserve"> </w:t>
      </w:r>
      <w:r>
        <w:rPr>
          <w:rStyle w:val="Subst"/>
        </w:rPr>
        <w:t>морской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"</w:t>
      </w:r>
      <w:r>
        <w:rPr>
          <w:rStyle w:val="Subst"/>
        </w:rPr>
        <w:t>Рубин</w:t>
      </w:r>
      <w:r>
        <w:rPr>
          <w:rStyle w:val="Subst"/>
        </w:rPr>
        <w:t>"</w:t>
      </w:r>
    </w:p>
    <w:p w:rsidR="00000000" w:rsidRDefault="005A53B7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ЦКБ</w:t>
      </w:r>
      <w:r>
        <w:rPr>
          <w:rStyle w:val="Subst"/>
        </w:rPr>
        <w:t xml:space="preserve"> </w:t>
      </w:r>
      <w:r>
        <w:rPr>
          <w:rStyle w:val="Subst"/>
        </w:rPr>
        <w:t>МТ</w:t>
      </w:r>
      <w:r>
        <w:rPr>
          <w:rStyle w:val="Subst"/>
        </w:rPr>
        <w:t xml:space="preserve"> "</w:t>
      </w:r>
      <w:r>
        <w:rPr>
          <w:rStyle w:val="Subst"/>
        </w:rPr>
        <w:t>Рубин</w:t>
      </w:r>
      <w:r>
        <w:rPr>
          <w:rStyle w:val="Subst"/>
        </w:rPr>
        <w:t>"</w:t>
      </w:r>
    </w:p>
    <w:p w:rsidR="00000000" w:rsidRDefault="005A53B7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191119,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Марата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.90</w:t>
      </w:r>
    </w:p>
    <w:p w:rsidR="00000000" w:rsidRDefault="005A53B7">
      <w:pPr>
        <w:ind w:left="400"/>
      </w:pPr>
      <w:r>
        <w:t>ИНН</w:t>
      </w:r>
      <w:r>
        <w:t>:</w:t>
      </w:r>
      <w:r>
        <w:rPr>
          <w:rStyle w:val="Subst"/>
        </w:rPr>
        <w:t xml:space="preserve"> 7838418751</w:t>
      </w:r>
    </w:p>
    <w:p w:rsidR="00000000" w:rsidRDefault="005A53B7">
      <w:pPr>
        <w:ind w:left="400"/>
      </w:pPr>
      <w:r>
        <w:t>ОГРН</w:t>
      </w:r>
      <w:r>
        <w:t>:</w:t>
      </w:r>
      <w:r>
        <w:rPr>
          <w:rStyle w:val="Subst"/>
        </w:rPr>
        <w:t xml:space="preserve"> 1089848051116</w:t>
      </w:r>
    </w:p>
    <w:p w:rsidR="00000000" w:rsidRDefault="005A53B7">
      <w:pPr>
        <w:ind w:left="400"/>
      </w:pPr>
    </w:p>
    <w:p w:rsidR="00000000" w:rsidRDefault="005A53B7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48.24</w:t>
      </w:r>
    </w:p>
    <w:p w:rsidR="00000000" w:rsidRDefault="005A53B7">
      <w:pPr>
        <w:ind w:left="400"/>
      </w:pPr>
      <w:r>
        <w:t>Доля</w:t>
      </w:r>
      <w:r>
        <w:t xml:space="preserve"> </w:t>
      </w:r>
      <w:r>
        <w:t>принадлежав</w:t>
      </w:r>
      <w:r>
        <w:t>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51.24</w:t>
      </w:r>
    </w:p>
    <w:p w:rsidR="00000000" w:rsidRDefault="005A53B7">
      <w:pPr>
        <w:ind w:left="400"/>
      </w:pPr>
    </w:p>
    <w:p w:rsidR="00000000" w:rsidRDefault="005A53B7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Нептун</w:t>
      </w:r>
      <w:r>
        <w:rPr>
          <w:rStyle w:val="Subst"/>
        </w:rPr>
        <w:t>"</w:t>
      </w:r>
    </w:p>
    <w:p w:rsidR="00000000" w:rsidRDefault="005A53B7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Нептун</w:t>
      </w:r>
      <w:r>
        <w:rPr>
          <w:rStyle w:val="Subst"/>
        </w:rPr>
        <w:t>"</w:t>
      </w:r>
    </w:p>
    <w:p w:rsidR="00000000" w:rsidRDefault="005A53B7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197101,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proofErr w:type="spellStart"/>
      <w:r>
        <w:rPr>
          <w:rStyle w:val="Subst"/>
        </w:rPr>
        <w:t>Пинский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</w:t>
      </w:r>
      <w:r>
        <w:rPr>
          <w:rStyle w:val="Subst"/>
        </w:rPr>
        <w:t xml:space="preserve">.3, </w:t>
      </w:r>
      <w:r>
        <w:rPr>
          <w:rStyle w:val="Subst"/>
        </w:rPr>
        <w:t>литер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 xml:space="preserve">, </w:t>
      </w:r>
      <w:r>
        <w:rPr>
          <w:rStyle w:val="Subst"/>
        </w:rPr>
        <w:t>пом</w:t>
      </w:r>
      <w:r>
        <w:rPr>
          <w:rStyle w:val="Subst"/>
        </w:rPr>
        <w:t>.</w:t>
      </w:r>
      <w:r>
        <w:rPr>
          <w:rStyle w:val="Subst"/>
        </w:rPr>
        <w:t>79</w:t>
      </w:r>
    </w:p>
    <w:p w:rsidR="00000000" w:rsidRDefault="005A53B7">
      <w:pPr>
        <w:ind w:left="400"/>
      </w:pPr>
      <w:r>
        <w:t>ИНН</w:t>
      </w:r>
      <w:r>
        <w:t>:</w:t>
      </w:r>
      <w:r>
        <w:rPr>
          <w:rStyle w:val="Subst"/>
        </w:rPr>
        <w:t xml:space="preserve"> 7813246412</w:t>
      </w:r>
    </w:p>
    <w:p w:rsidR="00000000" w:rsidRDefault="005A53B7">
      <w:pPr>
        <w:ind w:left="400"/>
      </w:pPr>
      <w:r>
        <w:t>ОГРН</w:t>
      </w:r>
      <w:r>
        <w:t>:</w:t>
      </w:r>
      <w:r>
        <w:rPr>
          <w:rStyle w:val="Subst"/>
        </w:rPr>
        <w:t xml:space="preserve"> 1167847136214</w:t>
      </w:r>
    </w:p>
    <w:p w:rsidR="00000000" w:rsidRDefault="005A53B7">
      <w:pPr>
        <w:ind w:left="400"/>
      </w:pPr>
    </w:p>
    <w:p w:rsidR="00000000" w:rsidRDefault="005A53B7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7.77</w:t>
      </w:r>
    </w:p>
    <w:p w:rsidR="00000000" w:rsidRDefault="005A53B7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7.61</w:t>
      </w:r>
    </w:p>
    <w:p w:rsidR="00000000" w:rsidRDefault="005A53B7">
      <w:pPr>
        <w:ind w:left="400"/>
      </w:pPr>
    </w:p>
    <w:p w:rsidR="00000000" w:rsidRDefault="005A53B7">
      <w:pPr>
        <w:ind w:left="200"/>
      </w:pPr>
    </w:p>
    <w:p w:rsidR="00000000" w:rsidRDefault="005A53B7">
      <w:pPr>
        <w:pStyle w:val="2"/>
      </w:pPr>
      <w:r>
        <w:t xml:space="preserve">6.6.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5A53B7">
      <w:pPr>
        <w:ind w:left="200"/>
      </w:pPr>
      <w:r>
        <w:rPr>
          <w:rStyle w:val="Subst"/>
        </w:rPr>
        <w:t>У</w:t>
      </w:r>
      <w:r>
        <w:rPr>
          <w:rStyle w:val="Subst"/>
        </w:rPr>
        <w:t>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совершалось</w:t>
      </w:r>
    </w:p>
    <w:p w:rsidR="00000000" w:rsidRDefault="005A53B7">
      <w:pPr>
        <w:pStyle w:val="2"/>
      </w:pPr>
      <w:r>
        <w:t xml:space="preserve">6.7.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5A53B7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</w:t>
      </w:r>
      <w:r>
        <w:rPr>
          <w:rStyle w:val="Subst"/>
        </w:rPr>
        <w:t>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5A53B7">
      <w:pPr>
        <w:pStyle w:val="1"/>
      </w:pPr>
      <w:r>
        <w:t xml:space="preserve">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5A53B7">
      <w:pPr>
        <w:pStyle w:val="2"/>
      </w:pPr>
      <w:r>
        <w:t xml:space="preserve">7.1. </w:t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5A53B7"/>
    <w:p w:rsidR="005A53B7" w:rsidRDefault="005A53B7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  <w:r>
        <w:br w:type="page"/>
      </w:r>
    </w:p>
    <w:p w:rsidR="00000000" w:rsidRDefault="005A53B7">
      <w:pPr>
        <w:pStyle w:val="2"/>
      </w:pPr>
      <w:r>
        <w:lastRenderedPageBreak/>
        <w:t xml:space="preserve">7.2. </w:t>
      </w:r>
      <w:r>
        <w:t>Квартальная</w:t>
      </w:r>
      <w:r>
        <w:t xml:space="preserve"> </w:t>
      </w:r>
      <w:r>
        <w:t>бухгалтерская</w:t>
      </w:r>
      <w:r>
        <w:t xml:space="preserve"> (</w:t>
      </w:r>
      <w:r>
        <w:t>фина</w:t>
      </w:r>
      <w:r>
        <w:t>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5A53B7"/>
    <w:p w:rsidR="00000000" w:rsidRDefault="005A53B7">
      <w:pPr>
        <w:pStyle w:val="SubHeading"/>
      </w:pPr>
    </w:p>
    <w:p w:rsidR="00000000" w:rsidRDefault="005A53B7">
      <w:pPr>
        <w:pStyle w:val="Headingbalance"/>
      </w:pPr>
      <w:r>
        <w:t>Бухгалтерский</w:t>
      </w:r>
      <w:r>
        <w:t xml:space="preserve"> </w:t>
      </w:r>
      <w:r>
        <w:t>баланс</w:t>
      </w:r>
    </w:p>
    <w:p w:rsidR="00000000" w:rsidRDefault="005A53B7">
      <w:pPr>
        <w:jc w:val="center"/>
        <w:rPr>
          <w:b/>
          <w:bCs/>
        </w:rPr>
      </w:pPr>
      <w:r>
        <w:rPr>
          <w:b/>
          <w:bCs/>
        </w:rPr>
        <w:t>на</w:t>
      </w:r>
      <w:r>
        <w:rPr>
          <w:b/>
          <w:bCs/>
        </w:rPr>
        <w:t xml:space="preserve"> 30.09.2019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53B7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53B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A53B7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1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53B7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53B7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53B7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Рубин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53B7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23065189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53B7">
            <w:bookmarkStart w:id="0" w:name="_GoBack" w:colFirst="1" w:colLast="1"/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53B7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7809002741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53B7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</w:t>
            </w:r>
            <w:r>
              <w:t>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Деятельность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зрелищно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>развлекательная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прочая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не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включенная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другие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группировки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53B7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</w:tr>
      <w:bookmarkEnd w:id="0"/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53B7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53B7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53B7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53B7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53B7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191119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Санкт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>Петербург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Марата</w:t>
            </w:r>
            <w:r>
              <w:rPr>
                <w:b/>
                <w:bCs/>
              </w:rPr>
              <w:t xml:space="preserve"> 86 </w:t>
            </w:r>
            <w:r>
              <w:rPr>
                <w:b/>
                <w:bCs/>
              </w:rPr>
              <w:t>корп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литер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53B7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53B7"/>
        </w:tc>
      </w:tr>
    </w:tbl>
    <w:p w:rsidR="00000000" w:rsidRDefault="005A53B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3840"/>
        <w:gridCol w:w="720"/>
        <w:gridCol w:w="1280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proofErr w:type="gramStart"/>
            <w:r>
              <w:t>На</w:t>
            </w:r>
            <w:r>
              <w:t xml:space="preserve">  30.09.2019</w:t>
            </w:r>
            <w:proofErr w:type="gramEnd"/>
            <w:r>
              <w:t xml:space="preserve">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На</w:t>
            </w:r>
            <w:r>
              <w:t xml:space="preserve"> 31.12.2018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center"/>
            </w:pPr>
            <w:proofErr w:type="gramStart"/>
            <w:r>
              <w:t>На</w:t>
            </w:r>
            <w:r>
              <w:t xml:space="preserve">  31.12.2017</w:t>
            </w:r>
            <w:proofErr w:type="gramEnd"/>
            <w:r>
              <w:t xml:space="preserve">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 xml:space="preserve">I.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Нематериальные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1 365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825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Результаты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Нематериальные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Основные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820 509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863 028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870 713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Доходные</w:t>
            </w:r>
            <w:r>
              <w:t xml:space="preserve"> </w:t>
            </w:r>
            <w:r>
              <w:t>вложения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материальные</w:t>
            </w:r>
            <w:r>
              <w:t xml:space="preserve"> </w:t>
            </w:r>
            <w:r>
              <w:t>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Финансовые</w:t>
            </w:r>
            <w:r>
              <w:t xml:space="preserve"> </w:t>
            </w:r>
            <w:r>
              <w:t>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8 478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15 177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6 606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2 652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1 879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1 281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Прочие</w:t>
            </w:r>
            <w:r>
              <w:t xml:space="preserve"> </w:t>
            </w:r>
            <w:proofErr w:type="spellStart"/>
            <w:r>
              <w:t>внеоборотные</w:t>
            </w:r>
            <w:proofErr w:type="spellEnd"/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94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833 098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881 079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879 197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 xml:space="preserve">II.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19 046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13 397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13 389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</w:t>
            </w:r>
            <w:r>
              <w:t>обавленную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приобретенным</w:t>
            </w:r>
            <w:r>
              <w:t xml:space="preserve"> </w:t>
            </w:r>
            <w:r>
              <w:t>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47 503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44 413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47 801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Финансовые</w:t>
            </w:r>
            <w:r>
              <w:t xml:space="preserve"> </w:t>
            </w:r>
            <w:r>
              <w:t>вложения</w:t>
            </w:r>
            <w:r>
              <w:t xml:space="preserve"> (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денежные</w:t>
            </w:r>
            <w:r>
              <w:t xml:space="preserve"> </w:t>
            </w:r>
            <w:r>
              <w:t>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498 802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374 994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364 040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Про</w:t>
            </w:r>
            <w:r>
              <w:t>чие</w:t>
            </w:r>
            <w:r>
              <w:t xml:space="preserve">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10 127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526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3 262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575 478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433 329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428 493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БАЛАНС</w:t>
            </w:r>
            <w:r>
              <w:t xml:space="preserve"> (</w:t>
            </w:r>
            <w:r>
              <w:t>актив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1 408 576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1 314 408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1 307 689</w:t>
            </w:r>
          </w:p>
        </w:tc>
      </w:tr>
    </w:tbl>
    <w:p w:rsidR="00000000" w:rsidRDefault="005A53B7"/>
    <w:p w:rsidR="00000000" w:rsidRDefault="005A53B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3840"/>
        <w:gridCol w:w="720"/>
        <w:gridCol w:w="1280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Пояснени</w:t>
            </w:r>
            <w:r>
              <w:lastRenderedPageBreak/>
              <w:t>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lastRenderedPageBreak/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</w:t>
            </w:r>
            <w:r>
              <w:lastRenderedPageBreak/>
              <w:t>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proofErr w:type="gramStart"/>
            <w:r>
              <w:lastRenderedPageBreak/>
              <w:t>На</w:t>
            </w:r>
            <w:r>
              <w:t xml:space="preserve">  30.09.2019</w:t>
            </w:r>
            <w:proofErr w:type="gramEnd"/>
            <w:r>
              <w:t xml:space="preserve">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На</w:t>
            </w:r>
            <w:r>
              <w:t xml:space="preserve"> 31.12.2018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center"/>
            </w:pPr>
            <w:proofErr w:type="gramStart"/>
            <w:r>
              <w:t>На</w:t>
            </w:r>
            <w:r>
              <w:t xml:space="preserve">  31.12.2017</w:t>
            </w:r>
            <w:proofErr w:type="gramEnd"/>
            <w:r>
              <w:t xml:space="preserve">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 xml:space="preserve">III. </w:t>
            </w:r>
            <w:r>
              <w:t>КАПИТА</w:t>
            </w:r>
            <w:r>
              <w:t>Л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Уставный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складочный</w:t>
            </w:r>
            <w:r>
              <w:t xml:space="preserve"> </w:t>
            </w:r>
            <w:r>
              <w:t>капитал</w:t>
            </w:r>
            <w:r>
              <w:t xml:space="preserve">, </w:t>
            </w:r>
            <w:r>
              <w:t>уставный</w:t>
            </w:r>
            <w:r>
              <w:t xml:space="preserve"> </w:t>
            </w:r>
            <w:r>
              <w:t>фонд</w:t>
            </w:r>
            <w:r>
              <w:t xml:space="preserve">, </w:t>
            </w:r>
            <w:r>
              <w:t>вклады</w:t>
            </w:r>
            <w:r>
              <w:t xml:space="preserve"> </w:t>
            </w:r>
            <w:r>
              <w:t>товарищей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Собственные</w:t>
            </w:r>
            <w:r>
              <w:t xml:space="preserve"> </w:t>
            </w:r>
            <w:r>
              <w:t>акции</w:t>
            </w:r>
            <w:r>
              <w:t xml:space="preserve">, </w:t>
            </w:r>
            <w:r>
              <w:t>выкупленные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Переоценка</w:t>
            </w:r>
            <w:r>
              <w:t xml:space="preserve"> </w:t>
            </w:r>
            <w:proofErr w:type="spellStart"/>
            <w:r>
              <w:t>внеоборотных</w:t>
            </w:r>
            <w:proofErr w:type="spellEnd"/>
            <w:r>
              <w:t xml:space="preserve"> </w:t>
            </w:r>
            <w:r>
              <w:t>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Добавочный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без</w:t>
            </w:r>
            <w:r>
              <w:t xml:space="preserve"> </w:t>
            </w:r>
            <w:r>
              <w:t>переоценки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14 960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14 960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14 960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Резервный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1 307 448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1 226 018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1 223 691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1 322 478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1 241 048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1 238 720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 xml:space="preserve">IV. </w:t>
            </w:r>
            <w:r>
              <w:t>ДОЛГОСРОЧНЫЕ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23 000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23 000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3 081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3 144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2 817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5 342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5 470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5 024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8 423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31 614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30 841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 xml:space="preserve">V. </w:t>
            </w:r>
            <w:r>
              <w:t>КРАТКОСРОЧНЫЕ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Кредиторская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68 784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39 421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35 916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Доходы</w:t>
            </w:r>
            <w:r>
              <w:t xml:space="preserve"> </w:t>
            </w:r>
            <w:r>
              <w:t>будущих</w:t>
            </w:r>
            <w:r>
              <w:t xml:space="preserve"> </w:t>
            </w:r>
            <w:r>
              <w:t>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3 368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2 326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2 211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5 523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77 675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41 747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38 127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БАЛАНС</w:t>
            </w:r>
            <w:r>
              <w:t xml:space="preserve"> (</w:t>
            </w:r>
            <w:r>
              <w:t>пассив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1 408 576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1 314 409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1 307 688</w:t>
            </w:r>
          </w:p>
        </w:tc>
      </w:tr>
    </w:tbl>
    <w:p w:rsidR="00000000" w:rsidRDefault="005A53B7"/>
    <w:p w:rsidR="00000000" w:rsidRDefault="005A53B7">
      <w:pPr>
        <w:ind w:left="200"/>
      </w:pPr>
    </w:p>
    <w:p w:rsidR="00000000" w:rsidRDefault="005A53B7">
      <w:pPr>
        <w:pStyle w:val="Headingbalance"/>
      </w:pPr>
      <w:r>
        <w:br w:type="page"/>
      </w:r>
      <w:r>
        <w:lastRenderedPageBreak/>
        <w:t>Отчет</w:t>
      </w:r>
      <w:r>
        <w:t xml:space="preserve"> </w:t>
      </w:r>
      <w:r>
        <w:t>о</w:t>
      </w:r>
      <w:r>
        <w:t xml:space="preserve"> </w:t>
      </w:r>
      <w:r>
        <w:t>финансовых</w:t>
      </w:r>
      <w:r>
        <w:t xml:space="preserve"> </w:t>
      </w:r>
      <w:r>
        <w:t>результатах</w:t>
      </w:r>
    </w:p>
    <w:p w:rsidR="00000000" w:rsidRDefault="005A53B7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b/>
          <w:bCs/>
        </w:rPr>
        <w:t xml:space="preserve"> 9 </w:t>
      </w:r>
      <w:r>
        <w:rPr>
          <w:b/>
          <w:bCs/>
        </w:rPr>
        <w:t>месяцев</w:t>
      </w:r>
      <w:r>
        <w:rPr>
          <w:b/>
          <w:bCs/>
        </w:rPr>
        <w:t xml:space="preserve"> 2019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53B7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53B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A53B7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2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53B7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53B7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53B7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Рубин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53B7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23065189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53B7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53B7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7809002741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53B7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Деятельность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зрелищно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>развлекательная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прочая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не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включенная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другие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группировки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53B7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53B7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53B7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53B7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</w:t>
            </w:r>
            <w:r>
              <w:t>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53B7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53B7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191119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Санкт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>Петербург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Марата</w:t>
            </w:r>
            <w:r>
              <w:rPr>
                <w:b/>
                <w:bCs/>
              </w:rPr>
              <w:t xml:space="preserve"> 86 </w:t>
            </w:r>
            <w:r>
              <w:rPr>
                <w:b/>
                <w:bCs/>
              </w:rPr>
              <w:t>корп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литер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53B7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53B7"/>
        </w:tc>
      </w:tr>
    </w:tbl>
    <w:p w:rsidR="00000000" w:rsidRDefault="005A53B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5140"/>
        <w:gridCol w:w="640"/>
        <w:gridCol w:w="1360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 xml:space="preserve"> </w:t>
            </w:r>
            <w:proofErr w:type="gramStart"/>
            <w:r>
              <w:t>За</w:t>
            </w:r>
            <w:r>
              <w:t xml:space="preserve">  9</w:t>
            </w:r>
            <w:proofErr w:type="gramEnd"/>
            <w:r>
              <w:t xml:space="preserve"> </w:t>
            </w:r>
            <w:r>
              <w:t>мес</w:t>
            </w:r>
            <w:r>
              <w:t xml:space="preserve">.2019 </w:t>
            </w:r>
            <w:r>
              <w:t>г</w:t>
            </w:r>
            <w:r>
              <w:t>.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center"/>
            </w:pPr>
            <w:r>
              <w:t xml:space="preserve"> </w:t>
            </w:r>
            <w:proofErr w:type="gramStart"/>
            <w:r>
              <w:t>За</w:t>
            </w:r>
            <w:r>
              <w:t xml:space="preserve">  9</w:t>
            </w:r>
            <w:proofErr w:type="gramEnd"/>
            <w:r>
              <w:t xml:space="preserve"> </w:t>
            </w:r>
            <w:r>
              <w:t>мес</w:t>
            </w:r>
            <w:r>
              <w:t xml:space="preserve">.2018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578 406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425 866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Себестоимость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-388 222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-353 024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Валовая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190 184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72 842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Коммерческие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-17 034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-1 510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Управленческие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-22 745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от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150 405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71 332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Доходы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37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18 805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15 740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-28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-86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Прочие</w:t>
            </w:r>
            <w:r>
              <w:t xml:space="preserve"> </w:t>
            </w:r>
            <w:r>
              <w:t>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1 524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1 678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Прочие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-30 594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-35 380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до</w:t>
            </w:r>
            <w:r>
              <w:t xml:space="preserve"> </w:t>
            </w:r>
            <w:r>
              <w:t>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140 149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53 285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Текущий</w:t>
            </w:r>
            <w:r>
              <w:t xml:space="preserve"> </w:t>
            </w:r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-31 088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-13 736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в</w:t>
            </w:r>
            <w:r>
              <w:t xml:space="preserve"> </w:t>
            </w:r>
            <w:proofErr w:type="spellStart"/>
            <w:r>
              <w:t>т</w:t>
            </w:r>
            <w:r>
              <w:t>.</w:t>
            </w:r>
            <w:r>
              <w:t>ч</w:t>
            </w:r>
            <w:proofErr w:type="spellEnd"/>
            <w:r>
              <w:t xml:space="preserve">. </w:t>
            </w:r>
            <w:r>
              <w:t>постоянные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  <w:r>
              <w:t xml:space="preserve"> (</w:t>
            </w:r>
            <w:r>
              <w:t>активы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-2 218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-2 993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64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-311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774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109 899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39 635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СПРАВО</w:t>
            </w:r>
            <w:r>
              <w:t>ЧНО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переоценки</w:t>
            </w:r>
            <w:r>
              <w:t xml:space="preserve"> </w:t>
            </w:r>
            <w:proofErr w:type="spellStart"/>
            <w:r>
              <w:t>внеоборотных</w:t>
            </w:r>
            <w:proofErr w:type="spellEnd"/>
            <w:r>
              <w:t xml:space="preserve"> </w:t>
            </w:r>
            <w:r>
              <w:t>активов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прочих</w:t>
            </w:r>
            <w:r>
              <w:t xml:space="preserve"> </w:t>
            </w:r>
            <w:r>
              <w:t>операций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Совокупный</w:t>
            </w:r>
            <w:r>
              <w:t xml:space="preserve"> </w:t>
            </w:r>
            <w:r>
              <w:t>финансовый</w:t>
            </w:r>
            <w:r>
              <w:t xml:space="preserve"> </w:t>
            </w:r>
            <w:r>
              <w:t>результат</w:t>
            </w:r>
            <w:r>
              <w:t xml:space="preserve">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right"/>
            </w:pPr>
            <w:r>
              <w:t>109 899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right"/>
            </w:pPr>
            <w:r>
              <w:t>39 635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r>
              <w:t>Базовая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Разводненная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5A53B7"/>
        </w:tc>
      </w:tr>
    </w:tbl>
    <w:p w:rsidR="00000000" w:rsidRDefault="005A53B7"/>
    <w:p w:rsidR="00000000" w:rsidRDefault="005A53B7">
      <w:pPr>
        <w:ind w:left="200"/>
      </w:pPr>
    </w:p>
    <w:p w:rsidR="00000000" w:rsidRDefault="005A53B7">
      <w:r>
        <w:br w:type="page"/>
      </w:r>
    </w:p>
    <w:p w:rsidR="00000000" w:rsidRDefault="005A53B7">
      <w:pPr>
        <w:pStyle w:val="2"/>
      </w:pPr>
      <w:r>
        <w:lastRenderedPageBreak/>
        <w:t xml:space="preserve">7.3. </w:t>
      </w:r>
      <w:r>
        <w:t>Сводная</w:t>
      </w:r>
      <w:r>
        <w:t xml:space="preserve"> </w:t>
      </w:r>
      <w:r>
        <w:t>бухгалтерская</w:t>
      </w:r>
      <w:r>
        <w:t xml:space="preserve"> (</w:t>
      </w:r>
      <w:r>
        <w:t>консолидированная</w:t>
      </w:r>
      <w:r>
        <w:t xml:space="preserve"> 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5A53B7"/>
    <w:p w:rsidR="00000000" w:rsidRDefault="005A53B7"/>
    <w:p w:rsidR="00000000" w:rsidRDefault="005A53B7"/>
    <w:p w:rsidR="00000000" w:rsidRDefault="005A53B7"/>
    <w:p w:rsidR="00000000" w:rsidRDefault="005A53B7"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подпадает</w:t>
      </w:r>
      <w:r>
        <w:rPr>
          <w:rStyle w:val="Subst"/>
        </w:rPr>
        <w:t xml:space="preserve"> </w:t>
      </w:r>
      <w:r>
        <w:rPr>
          <w:rStyle w:val="Subst"/>
        </w:rPr>
        <w:t>ни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одну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категорий</w:t>
      </w:r>
      <w:r>
        <w:rPr>
          <w:rStyle w:val="Subst"/>
        </w:rPr>
        <w:t xml:space="preserve">, </w:t>
      </w:r>
      <w:r>
        <w:rPr>
          <w:rStyle w:val="Subst"/>
        </w:rPr>
        <w:t>перечисленных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1 </w:t>
      </w:r>
      <w:r>
        <w:rPr>
          <w:rStyle w:val="Subst"/>
        </w:rPr>
        <w:t>статьи</w:t>
      </w:r>
      <w:r>
        <w:rPr>
          <w:rStyle w:val="Subst"/>
        </w:rPr>
        <w:t xml:space="preserve"> 2 "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консолидированной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" </w:t>
      </w:r>
      <w:r>
        <w:rPr>
          <w:rStyle w:val="Subst"/>
        </w:rPr>
        <w:t>№</w:t>
      </w:r>
      <w:r>
        <w:rPr>
          <w:rStyle w:val="Subst"/>
        </w:rPr>
        <w:t>208-</w:t>
      </w:r>
      <w:r>
        <w:rPr>
          <w:rStyle w:val="Subst"/>
        </w:rPr>
        <w:t>ФЗ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27.07.2010 </w:t>
      </w:r>
      <w:r>
        <w:rPr>
          <w:rStyle w:val="Subst"/>
        </w:rPr>
        <w:t>года</w:t>
      </w:r>
      <w:r>
        <w:rPr>
          <w:rStyle w:val="Subst"/>
        </w:rPr>
        <w:t>.</w:t>
      </w:r>
    </w:p>
    <w:p w:rsidR="00000000" w:rsidRDefault="005A53B7"/>
    <w:p w:rsidR="00000000" w:rsidRDefault="005A53B7">
      <w:pPr>
        <w:pStyle w:val="2"/>
      </w:pPr>
      <w:r>
        <w:t xml:space="preserve">7.4.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5A53B7">
      <w:pPr>
        <w:ind w:left="200"/>
      </w:pPr>
      <w:r>
        <w:rPr>
          <w:rStyle w:val="Subst"/>
        </w:rPr>
        <w:t>РАЗДЕЛ</w:t>
      </w:r>
      <w:r>
        <w:rPr>
          <w:rStyle w:val="Subst"/>
        </w:rPr>
        <w:t xml:space="preserve"> 1. </w:t>
      </w:r>
      <w:r>
        <w:rPr>
          <w:rStyle w:val="Subst"/>
        </w:rPr>
        <w:t>ОРГАНИЗАЦИОННЫЕ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br/>
        <w:t xml:space="preserve">1.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учетная</w:t>
      </w:r>
      <w:r>
        <w:rPr>
          <w:rStyle w:val="Subst"/>
        </w:rPr>
        <w:t xml:space="preserve"> </w:t>
      </w:r>
      <w:r>
        <w:rPr>
          <w:rStyle w:val="Subst"/>
        </w:rPr>
        <w:t>политика</w:t>
      </w:r>
      <w:r>
        <w:rPr>
          <w:rStyle w:val="Subst"/>
        </w:rPr>
        <w:t xml:space="preserve"> </w:t>
      </w:r>
      <w:r>
        <w:rPr>
          <w:rStyle w:val="Subst"/>
        </w:rPr>
        <w:t>сформирована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требованиями</w:t>
      </w:r>
      <w:r>
        <w:rPr>
          <w:rStyle w:val="Subst"/>
        </w:rPr>
        <w:t xml:space="preserve"> </w:t>
      </w:r>
      <w:r>
        <w:rPr>
          <w:rStyle w:val="Subst"/>
        </w:rPr>
        <w:t>положений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учету</w:t>
      </w:r>
      <w:r>
        <w:rPr>
          <w:rStyle w:val="Subst"/>
        </w:rPr>
        <w:t xml:space="preserve"> (</w:t>
      </w:r>
      <w:r>
        <w:rPr>
          <w:rStyle w:val="Subst"/>
        </w:rPr>
        <w:t>ПБУ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.</w:t>
      </w:r>
      <w:r>
        <w:rPr>
          <w:rStyle w:val="Subst"/>
        </w:rPr>
        <w:br/>
        <w:t xml:space="preserve">2.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силами</w:t>
      </w:r>
      <w:r>
        <w:rPr>
          <w:rStyle w:val="Subst"/>
        </w:rPr>
        <w:t xml:space="preserve"> </w:t>
      </w:r>
      <w:r>
        <w:rPr>
          <w:rStyle w:val="Subst"/>
        </w:rPr>
        <w:t>структурного</w:t>
      </w:r>
      <w:r>
        <w:rPr>
          <w:rStyle w:val="Subst"/>
        </w:rPr>
        <w:t xml:space="preserve"> </w:t>
      </w:r>
      <w:r>
        <w:rPr>
          <w:rStyle w:val="Subst"/>
        </w:rPr>
        <w:t>подразделения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департаментом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, </w:t>
      </w:r>
      <w:r>
        <w:rPr>
          <w:rStyle w:val="Subst"/>
        </w:rPr>
        <w:t>возглавляемого</w:t>
      </w:r>
      <w:r>
        <w:rPr>
          <w:rStyle w:val="Subst"/>
        </w:rPr>
        <w:t xml:space="preserve"> </w:t>
      </w:r>
      <w:r>
        <w:rPr>
          <w:rStyle w:val="Subst"/>
        </w:rPr>
        <w:t>Главным</w:t>
      </w:r>
      <w:r>
        <w:rPr>
          <w:rStyle w:val="Subst"/>
        </w:rPr>
        <w:t xml:space="preserve"> </w:t>
      </w:r>
      <w:r>
        <w:rPr>
          <w:rStyle w:val="Subst"/>
        </w:rPr>
        <w:t>бухгалтером</w:t>
      </w:r>
      <w:r>
        <w:rPr>
          <w:rStyle w:val="Subst"/>
        </w:rPr>
        <w:t xml:space="preserve"> </w:t>
      </w:r>
      <w:r>
        <w:rPr>
          <w:rStyle w:val="Subst"/>
        </w:rPr>
        <w:t>непосредственно</w:t>
      </w:r>
      <w:r>
        <w:rPr>
          <w:rStyle w:val="Subst"/>
        </w:rPr>
        <w:t xml:space="preserve"> </w:t>
      </w:r>
      <w:r>
        <w:rPr>
          <w:rStyle w:val="Subst"/>
        </w:rPr>
        <w:t>подчиненным</w:t>
      </w:r>
      <w:r>
        <w:rPr>
          <w:rStyle w:val="Subst"/>
        </w:rPr>
        <w:t xml:space="preserve"> </w:t>
      </w:r>
      <w:r>
        <w:rPr>
          <w:rStyle w:val="Subst"/>
        </w:rPr>
        <w:t>Генеральному</w:t>
      </w:r>
      <w:r>
        <w:rPr>
          <w:rStyle w:val="Subst"/>
        </w:rPr>
        <w:t xml:space="preserve"> </w:t>
      </w:r>
      <w:r>
        <w:rPr>
          <w:rStyle w:val="Subst"/>
        </w:rPr>
        <w:t>директору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ФЗ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06.12.2011 </w:t>
      </w:r>
      <w:r>
        <w:rPr>
          <w:rStyle w:val="Subst"/>
        </w:rPr>
        <w:t>№</w:t>
      </w:r>
      <w:r>
        <w:rPr>
          <w:rStyle w:val="Subst"/>
        </w:rPr>
        <w:t>402-</w:t>
      </w:r>
      <w:r>
        <w:rPr>
          <w:rStyle w:val="Subst"/>
        </w:rPr>
        <w:t>ФЗ</w:t>
      </w:r>
      <w:r>
        <w:rPr>
          <w:rStyle w:val="Subst"/>
        </w:rPr>
        <w:t xml:space="preserve"> </w:t>
      </w:r>
      <w:r>
        <w:rPr>
          <w:rStyle w:val="Subst"/>
        </w:rPr>
        <w:t>«О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учете»</w:t>
      </w:r>
      <w:r>
        <w:rPr>
          <w:rStyle w:val="Subst"/>
        </w:rPr>
        <w:t>.</w:t>
      </w:r>
      <w:r>
        <w:rPr>
          <w:rStyle w:val="Subst"/>
        </w:rPr>
        <w:br/>
        <w:t xml:space="preserve">3.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рабочим</w:t>
      </w:r>
      <w:r>
        <w:rPr>
          <w:rStyle w:val="Subst"/>
        </w:rPr>
        <w:t xml:space="preserve"> </w:t>
      </w:r>
      <w:r>
        <w:rPr>
          <w:rStyle w:val="Subst"/>
        </w:rPr>
        <w:t>Планом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«Рубин»</w:t>
      </w:r>
      <w:r>
        <w:rPr>
          <w:rStyle w:val="Subst"/>
        </w:rPr>
        <w:t xml:space="preserve"> (</w:t>
      </w:r>
      <w:r>
        <w:rPr>
          <w:rStyle w:val="Subst"/>
        </w:rPr>
        <w:t>Приложение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1), </w:t>
      </w:r>
      <w:r>
        <w:rPr>
          <w:rStyle w:val="Subst"/>
        </w:rPr>
        <w:t>разработанного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основе</w:t>
      </w:r>
      <w:r>
        <w:rPr>
          <w:rStyle w:val="Subst"/>
        </w:rPr>
        <w:t xml:space="preserve"> </w:t>
      </w:r>
      <w:r>
        <w:rPr>
          <w:rStyle w:val="Subst"/>
        </w:rPr>
        <w:t>Плана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пре</w:t>
      </w:r>
      <w:r>
        <w:rPr>
          <w:rStyle w:val="Subst"/>
        </w:rPr>
        <w:t>дприятий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Инструкции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применению</w:t>
      </w:r>
      <w:r>
        <w:rPr>
          <w:rStyle w:val="Subst"/>
        </w:rPr>
        <w:t xml:space="preserve">, </w:t>
      </w:r>
      <w:r>
        <w:rPr>
          <w:rStyle w:val="Subst"/>
        </w:rPr>
        <w:t>утвержденного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МФ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31.10.2000 </w:t>
      </w:r>
      <w:r>
        <w:rPr>
          <w:rStyle w:val="Subst"/>
        </w:rPr>
        <w:t>№</w:t>
      </w:r>
      <w:r>
        <w:rPr>
          <w:rStyle w:val="Subst"/>
        </w:rPr>
        <w:t>94</w:t>
      </w:r>
      <w:r>
        <w:rPr>
          <w:rStyle w:val="Subst"/>
        </w:rPr>
        <w:t>н</w:t>
      </w:r>
      <w:r>
        <w:rPr>
          <w:rStyle w:val="Subst"/>
        </w:rPr>
        <w:t>.</w:t>
      </w:r>
      <w:r>
        <w:rPr>
          <w:rStyle w:val="Subst"/>
        </w:rPr>
        <w:br/>
        <w:t xml:space="preserve">4.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формы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используется</w:t>
      </w:r>
      <w:r>
        <w:rPr>
          <w:rStyle w:val="Subst"/>
        </w:rPr>
        <w:t xml:space="preserve"> </w:t>
      </w:r>
      <w:r>
        <w:rPr>
          <w:rStyle w:val="Subst"/>
        </w:rPr>
        <w:t>компьютерная</w:t>
      </w:r>
      <w:r>
        <w:rPr>
          <w:rStyle w:val="Subst"/>
        </w:rPr>
        <w:t xml:space="preserve"> </w:t>
      </w:r>
      <w:r>
        <w:rPr>
          <w:rStyle w:val="Subst"/>
        </w:rPr>
        <w:t>форма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применением</w:t>
      </w:r>
      <w:r>
        <w:rPr>
          <w:rStyle w:val="Subst"/>
        </w:rPr>
        <w:t xml:space="preserve"> </w:t>
      </w:r>
      <w:r>
        <w:rPr>
          <w:rStyle w:val="Subst"/>
        </w:rPr>
        <w:t>программы</w:t>
      </w:r>
      <w:r>
        <w:rPr>
          <w:rStyle w:val="Subst"/>
        </w:rPr>
        <w:t xml:space="preserve"> </w:t>
      </w:r>
      <w:r>
        <w:rPr>
          <w:rStyle w:val="Subst"/>
        </w:rPr>
        <w:t>«</w:t>
      </w:r>
      <w:r>
        <w:rPr>
          <w:rStyle w:val="Subst"/>
        </w:rPr>
        <w:t>1</w:t>
      </w:r>
      <w:r>
        <w:rPr>
          <w:rStyle w:val="Subst"/>
        </w:rPr>
        <w:t>С</w:t>
      </w:r>
      <w:r>
        <w:rPr>
          <w:rStyle w:val="Subst"/>
        </w:rPr>
        <w:t xml:space="preserve">: </w:t>
      </w:r>
      <w:r>
        <w:rPr>
          <w:rStyle w:val="Subst"/>
        </w:rPr>
        <w:t>Предприятие</w:t>
      </w:r>
      <w:r>
        <w:rPr>
          <w:rStyle w:val="Subst"/>
        </w:rPr>
        <w:t xml:space="preserve"> 8</w:t>
      </w:r>
      <w:r>
        <w:rPr>
          <w:rStyle w:val="Subst"/>
        </w:rPr>
        <w:t>»</w:t>
      </w:r>
      <w:r>
        <w:rPr>
          <w:rStyle w:val="Subst"/>
        </w:rPr>
        <w:t>.</w:t>
      </w:r>
      <w:r>
        <w:rPr>
          <w:rStyle w:val="Subst"/>
        </w:rPr>
        <w:br/>
        <w:t xml:space="preserve">5.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хозяйственн</w:t>
      </w:r>
      <w:r>
        <w:rPr>
          <w:rStyle w:val="Subst"/>
        </w:rPr>
        <w:t>ых</w:t>
      </w:r>
      <w:r>
        <w:rPr>
          <w:rStyle w:val="Subst"/>
        </w:rPr>
        <w:t xml:space="preserve"> </w:t>
      </w:r>
      <w:r>
        <w:rPr>
          <w:rStyle w:val="Subst"/>
        </w:rPr>
        <w:t>операций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рублях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копейках</w:t>
      </w:r>
      <w:r>
        <w:rPr>
          <w:rStyle w:val="Subst"/>
        </w:rPr>
        <w:t>.</w:t>
      </w:r>
      <w:r>
        <w:rPr>
          <w:rStyle w:val="Subst"/>
        </w:rPr>
        <w:br/>
        <w:t xml:space="preserve">6.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применяются</w:t>
      </w:r>
      <w:r>
        <w:rPr>
          <w:rStyle w:val="Subst"/>
        </w:rPr>
        <w:t xml:space="preserve"> </w:t>
      </w:r>
      <w:r>
        <w:rPr>
          <w:rStyle w:val="Subst"/>
        </w:rPr>
        <w:t>унифицированные</w:t>
      </w:r>
      <w:r>
        <w:rPr>
          <w:rStyle w:val="Subst"/>
        </w:rPr>
        <w:t xml:space="preserve"> </w:t>
      </w:r>
      <w:r>
        <w:rPr>
          <w:rStyle w:val="Subst"/>
        </w:rPr>
        <w:t>формы</w:t>
      </w:r>
      <w:r>
        <w:rPr>
          <w:rStyle w:val="Subst"/>
        </w:rPr>
        <w:t xml:space="preserve"> </w:t>
      </w:r>
      <w:r>
        <w:rPr>
          <w:rStyle w:val="Subst"/>
        </w:rPr>
        <w:t>первичных</w:t>
      </w:r>
      <w:r>
        <w:rPr>
          <w:rStyle w:val="Subst"/>
        </w:rPr>
        <w:t xml:space="preserve"> </w:t>
      </w:r>
      <w:r>
        <w:rPr>
          <w:rStyle w:val="Subst"/>
        </w:rPr>
        <w:t>учетных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утвержденных</w:t>
      </w:r>
      <w:r>
        <w:rPr>
          <w:rStyle w:val="Subst"/>
        </w:rPr>
        <w:t xml:space="preserve"> </w:t>
      </w:r>
      <w:r>
        <w:rPr>
          <w:rStyle w:val="Subst"/>
        </w:rPr>
        <w:t>соответствующими</w:t>
      </w:r>
      <w:r>
        <w:rPr>
          <w:rStyle w:val="Subst"/>
        </w:rPr>
        <w:t xml:space="preserve"> </w:t>
      </w:r>
      <w:r>
        <w:rPr>
          <w:rStyle w:val="Subst"/>
        </w:rPr>
        <w:t>Постановлениями</w:t>
      </w:r>
      <w:r>
        <w:rPr>
          <w:rStyle w:val="Subst"/>
        </w:rPr>
        <w:t xml:space="preserve"> </w:t>
      </w:r>
      <w:r>
        <w:rPr>
          <w:rStyle w:val="Subst"/>
        </w:rPr>
        <w:t>Госкомстата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1 </w:t>
      </w:r>
      <w:r>
        <w:rPr>
          <w:rStyle w:val="Subst"/>
        </w:rPr>
        <w:t>от</w:t>
      </w:r>
      <w:r>
        <w:rPr>
          <w:rStyle w:val="Subst"/>
        </w:rPr>
        <w:t xml:space="preserve"> 05.01.2004, </w:t>
      </w:r>
      <w:r>
        <w:rPr>
          <w:rStyle w:val="Subst"/>
        </w:rPr>
        <w:t>№</w:t>
      </w:r>
      <w:r>
        <w:rPr>
          <w:rStyle w:val="Subst"/>
        </w:rPr>
        <w:t xml:space="preserve">88 </w:t>
      </w:r>
      <w:r>
        <w:rPr>
          <w:rStyle w:val="Subst"/>
        </w:rPr>
        <w:t>от</w:t>
      </w:r>
      <w:r>
        <w:rPr>
          <w:rStyle w:val="Subst"/>
        </w:rPr>
        <w:t xml:space="preserve"> 18.08.1998, </w:t>
      </w:r>
      <w:r>
        <w:rPr>
          <w:rStyle w:val="Subst"/>
        </w:rPr>
        <w:t>№</w:t>
      </w:r>
      <w:r>
        <w:rPr>
          <w:rStyle w:val="Subst"/>
        </w:rPr>
        <w:t xml:space="preserve">7 </w:t>
      </w:r>
      <w:r>
        <w:rPr>
          <w:rStyle w:val="Subst"/>
        </w:rPr>
        <w:t>от</w:t>
      </w:r>
      <w:r>
        <w:rPr>
          <w:rStyle w:val="Subst"/>
        </w:rPr>
        <w:t xml:space="preserve"> 21.01.2003, </w:t>
      </w:r>
      <w:r>
        <w:rPr>
          <w:rStyle w:val="Subst"/>
        </w:rPr>
        <w:t>№</w:t>
      </w:r>
      <w:r>
        <w:rPr>
          <w:rStyle w:val="Subst"/>
        </w:rPr>
        <w:t xml:space="preserve">132 </w:t>
      </w:r>
      <w:r>
        <w:rPr>
          <w:rStyle w:val="Subst"/>
        </w:rPr>
        <w:t>от</w:t>
      </w:r>
      <w:r>
        <w:rPr>
          <w:rStyle w:val="Subst"/>
        </w:rPr>
        <w:t xml:space="preserve"> 25.12.1</w:t>
      </w:r>
      <w:r>
        <w:rPr>
          <w:rStyle w:val="Subst"/>
        </w:rPr>
        <w:t xml:space="preserve">998, </w:t>
      </w:r>
      <w:r>
        <w:rPr>
          <w:rStyle w:val="Subst"/>
        </w:rPr>
        <w:t>№</w:t>
      </w:r>
      <w:r>
        <w:rPr>
          <w:rStyle w:val="Subst"/>
        </w:rPr>
        <w:t>71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30.10.1997.</w:t>
      </w:r>
      <w:r>
        <w:rPr>
          <w:rStyle w:val="Subst"/>
        </w:rPr>
        <w:t>Формы</w:t>
      </w:r>
      <w:r>
        <w:rPr>
          <w:rStyle w:val="Subst"/>
        </w:rPr>
        <w:t xml:space="preserve"> </w:t>
      </w:r>
      <w:r>
        <w:rPr>
          <w:rStyle w:val="Subst"/>
        </w:rPr>
        <w:t>первичных</w:t>
      </w:r>
      <w:r>
        <w:rPr>
          <w:rStyle w:val="Subst"/>
        </w:rPr>
        <w:t xml:space="preserve"> </w:t>
      </w:r>
      <w:r>
        <w:rPr>
          <w:rStyle w:val="Subst"/>
        </w:rPr>
        <w:t>учетных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применяемых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оформления</w:t>
      </w:r>
      <w:r>
        <w:rPr>
          <w:rStyle w:val="Subst"/>
        </w:rPr>
        <w:t xml:space="preserve"> </w:t>
      </w:r>
      <w:r>
        <w:rPr>
          <w:rStyle w:val="Subst"/>
        </w:rPr>
        <w:t>хозяйственных</w:t>
      </w:r>
      <w:r>
        <w:rPr>
          <w:rStyle w:val="Subst"/>
        </w:rPr>
        <w:t xml:space="preserve"> </w:t>
      </w:r>
      <w:r>
        <w:rPr>
          <w:rStyle w:val="Subst"/>
        </w:rPr>
        <w:t>операций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предусмотрены</w:t>
      </w:r>
      <w:r>
        <w:rPr>
          <w:rStyle w:val="Subst"/>
        </w:rPr>
        <w:t xml:space="preserve"> </w:t>
      </w:r>
      <w:r>
        <w:rPr>
          <w:rStyle w:val="Subst"/>
        </w:rPr>
        <w:t>типовые</w:t>
      </w:r>
      <w:r>
        <w:rPr>
          <w:rStyle w:val="Subst"/>
        </w:rPr>
        <w:t xml:space="preserve"> </w:t>
      </w:r>
      <w:r>
        <w:rPr>
          <w:rStyle w:val="Subst"/>
        </w:rPr>
        <w:t>формы</w:t>
      </w:r>
      <w:r>
        <w:rPr>
          <w:rStyle w:val="Subst"/>
        </w:rPr>
        <w:t xml:space="preserve"> </w:t>
      </w:r>
      <w:r>
        <w:rPr>
          <w:rStyle w:val="Subst"/>
        </w:rPr>
        <w:t>первичных</w:t>
      </w:r>
      <w:r>
        <w:rPr>
          <w:rStyle w:val="Subst"/>
        </w:rPr>
        <w:t xml:space="preserve"> </w:t>
      </w:r>
      <w:r>
        <w:rPr>
          <w:rStyle w:val="Subst"/>
        </w:rPr>
        <w:t>учетных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утверждены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Приложении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2,3.</w:t>
      </w:r>
      <w:r>
        <w:rPr>
          <w:rStyle w:val="Subst"/>
        </w:rPr>
        <w:br/>
        <w:t>7</w:t>
      </w:r>
      <w:proofErr w:type="gramEnd"/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обеспечения</w:t>
      </w:r>
      <w:r>
        <w:rPr>
          <w:rStyle w:val="Subst"/>
        </w:rPr>
        <w:t xml:space="preserve"> </w:t>
      </w:r>
      <w:r>
        <w:rPr>
          <w:rStyle w:val="Subst"/>
        </w:rPr>
        <w:t>достоверности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предприятии</w:t>
      </w:r>
      <w:r>
        <w:rPr>
          <w:rStyle w:val="Subst"/>
        </w:rPr>
        <w:t xml:space="preserve"> </w:t>
      </w:r>
      <w:r>
        <w:rPr>
          <w:rStyle w:val="Subst"/>
        </w:rPr>
        <w:t>установлен</w:t>
      </w:r>
      <w:r>
        <w:rPr>
          <w:rStyle w:val="Subst"/>
        </w:rPr>
        <w:t xml:space="preserve">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инвентаризации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оформления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результатов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МФ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13.06.1995 </w:t>
      </w:r>
      <w:r>
        <w:rPr>
          <w:rStyle w:val="Subst"/>
        </w:rPr>
        <w:t>№</w:t>
      </w:r>
      <w:r>
        <w:rPr>
          <w:rStyle w:val="Subst"/>
        </w:rPr>
        <w:t xml:space="preserve">49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утверждении</w:t>
      </w:r>
      <w:r>
        <w:rPr>
          <w:rStyle w:val="Subst"/>
        </w:rPr>
        <w:t xml:space="preserve"> </w:t>
      </w:r>
      <w:r>
        <w:rPr>
          <w:rStyle w:val="Subst"/>
        </w:rPr>
        <w:t>методических</w:t>
      </w:r>
      <w:r>
        <w:rPr>
          <w:rStyle w:val="Subst"/>
        </w:rPr>
        <w:t xml:space="preserve"> </w:t>
      </w:r>
      <w:r>
        <w:rPr>
          <w:rStyle w:val="Subst"/>
        </w:rPr>
        <w:t>указаний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инве</w:t>
      </w:r>
      <w:r>
        <w:rPr>
          <w:rStyle w:val="Subst"/>
        </w:rPr>
        <w:t>нтаризации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обязательств»</w:t>
      </w:r>
      <w:r>
        <w:rPr>
          <w:rStyle w:val="Subst"/>
        </w:rPr>
        <w:t xml:space="preserve">. </w:t>
      </w:r>
      <w:r>
        <w:rPr>
          <w:rStyle w:val="Subst"/>
        </w:rPr>
        <w:t>Сроки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инвентаризации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инвентаризационной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утверждаются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>.</w:t>
      </w:r>
      <w:r>
        <w:rPr>
          <w:rStyle w:val="Subst"/>
        </w:rPr>
        <w:br/>
        <w:t xml:space="preserve">8.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регистров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используются</w:t>
      </w:r>
      <w:r>
        <w:rPr>
          <w:rStyle w:val="Subst"/>
        </w:rPr>
        <w:t xml:space="preserve"> </w:t>
      </w:r>
      <w:r>
        <w:rPr>
          <w:rStyle w:val="Subst"/>
        </w:rPr>
        <w:t>регистры</w:t>
      </w:r>
      <w:r>
        <w:rPr>
          <w:rStyle w:val="Subst"/>
        </w:rPr>
        <w:t xml:space="preserve">, </w:t>
      </w:r>
      <w:r>
        <w:rPr>
          <w:rStyle w:val="Subst"/>
        </w:rPr>
        <w:t>формируемые</w:t>
      </w:r>
      <w:r>
        <w:rPr>
          <w:rStyle w:val="Subst"/>
        </w:rPr>
        <w:t xml:space="preserve"> </w:t>
      </w:r>
      <w:r>
        <w:rPr>
          <w:rStyle w:val="Subst"/>
        </w:rPr>
        <w:t>программой</w:t>
      </w:r>
      <w:r>
        <w:rPr>
          <w:rStyle w:val="Subst"/>
        </w:rPr>
        <w:t xml:space="preserve"> </w:t>
      </w:r>
      <w:r>
        <w:rPr>
          <w:rStyle w:val="Subst"/>
        </w:rPr>
        <w:t>«</w:t>
      </w:r>
      <w:r>
        <w:rPr>
          <w:rStyle w:val="Subst"/>
        </w:rPr>
        <w:t>1</w:t>
      </w:r>
      <w:proofErr w:type="gramStart"/>
      <w:r>
        <w:rPr>
          <w:rStyle w:val="Subst"/>
        </w:rPr>
        <w:t>С</w:t>
      </w:r>
      <w:r>
        <w:rPr>
          <w:rStyle w:val="Subst"/>
        </w:rPr>
        <w:t>:</w:t>
      </w:r>
      <w:r>
        <w:rPr>
          <w:rStyle w:val="Subst"/>
        </w:rPr>
        <w:t>Предприятие</w:t>
      </w:r>
      <w:proofErr w:type="gramEnd"/>
      <w:r>
        <w:rPr>
          <w:rStyle w:val="Subst"/>
        </w:rPr>
        <w:t xml:space="preserve"> 8</w:t>
      </w:r>
      <w:r>
        <w:rPr>
          <w:rStyle w:val="Subst"/>
        </w:rPr>
        <w:t>»</w:t>
      </w:r>
      <w:r>
        <w:rPr>
          <w:rStyle w:val="Subst"/>
        </w:rPr>
        <w:t xml:space="preserve">. </w:t>
      </w:r>
      <w:r>
        <w:rPr>
          <w:rStyle w:val="Subst"/>
        </w:rPr>
        <w:t>Формы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регистров</w:t>
      </w:r>
      <w:r>
        <w:rPr>
          <w:rStyle w:val="Subst"/>
        </w:rPr>
        <w:t xml:space="preserve"> </w:t>
      </w:r>
      <w:r>
        <w:rPr>
          <w:rStyle w:val="Subst"/>
        </w:rPr>
        <w:t>утверждены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Приложении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4.</w:t>
      </w:r>
      <w:r>
        <w:rPr>
          <w:rStyle w:val="Subst"/>
        </w:rPr>
        <w:br/>
        <w:t xml:space="preserve">9. </w:t>
      </w:r>
      <w:r>
        <w:rPr>
          <w:rStyle w:val="Subst"/>
        </w:rPr>
        <w:t>Показатель</w:t>
      </w:r>
      <w:r>
        <w:rPr>
          <w:rStyle w:val="Subst"/>
        </w:rPr>
        <w:t xml:space="preserve"> </w:t>
      </w:r>
      <w:r>
        <w:rPr>
          <w:rStyle w:val="Subst"/>
        </w:rPr>
        <w:t>считается</w:t>
      </w:r>
      <w:r>
        <w:rPr>
          <w:rStyle w:val="Subst"/>
        </w:rPr>
        <w:t xml:space="preserve"> </w:t>
      </w:r>
      <w:r>
        <w:rPr>
          <w:rStyle w:val="Subst"/>
        </w:rPr>
        <w:t>существенным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приводится</w:t>
      </w:r>
      <w:r>
        <w:rPr>
          <w:rStyle w:val="Subst"/>
        </w:rPr>
        <w:t xml:space="preserve"> </w:t>
      </w:r>
      <w:r>
        <w:rPr>
          <w:rStyle w:val="Subst"/>
        </w:rPr>
        <w:t>обособленно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балансе</w:t>
      </w:r>
      <w:r>
        <w:rPr>
          <w:rStyle w:val="Subst"/>
        </w:rPr>
        <w:t xml:space="preserve">, </w:t>
      </w:r>
      <w:r>
        <w:rPr>
          <w:rStyle w:val="Subst"/>
        </w:rPr>
        <w:t>отчете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результатах</w:t>
      </w:r>
      <w:r>
        <w:rPr>
          <w:rStyle w:val="Subst"/>
        </w:rPr>
        <w:t xml:space="preserve">, </w:t>
      </w:r>
      <w:r>
        <w:rPr>
          <w:rStyle w:val="Subst"/>
        </w:rPr>
        <w:t>отчете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изменениях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отчете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движении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нераскрытие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повлиять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экономические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заинтересованных</w:t>
      </w:r>
      <w:r>
        <w:rPr>
          <w:rStyle w:val="Subst"/>
        </w:rPr>
        <w:t xml:space="preserve"> </w:t>
      </w:r>
      <w:r>
        <w:rPr>
          <w:rStyle w:val="Subst"/>
        </w:rPr>
        <w:t>пользователей</w:t>
      </w:r>
      <w:r>
        <w:rPr>
          <w:rStyle w:val="Subst"/>
        </w:rPr>
        <w:t xml:space="preserve">, </w:t>
      </w:r>
      <w:r>
        <w:rPr>
          <w:rStyle w:val="Subst"/>
        </w:rPr>
        <w:t>принимаемые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основе</w:t>
      </w:r>
      <w:r>
        <w:rPr>
          <w:rStyle w:val="Subst"/>
        </w:rPr>
        <w:t xml:space="preserve"> </w:t>
      </w:r>
      <w:r>
        <w:rPr>
          <w:rStyle w:val="Subst"/>
        </w:rPr>
        <w:t>отчетной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детализации</w:t>
      </w:r>
      <w:r>
        <w:rPr>
          <w:rStyle w:val="Subst"/>
        </w:rPr>
        <w:t xml:space="preserve"> </w:t>
      </w:r>
      <w:r>
        <w:rPr>
          <w:rStyle w:val="Subst"/>
        </w:rPr>
        <w:t>статей</w:t>
      </w:r>
      <w:r>
        <w:rPr>
          <w:rStyle w:val="Subst"/>
        </w:rPr>
        <w:t xml:space="preserve"> </w:t>
      </w:r>
      <w:r>
        <w:rPr>
          <w:rStyle w:val="Subst"/>
        </w:rPr>
        <w:t>вышеперечисленных</w:t>
      </w:r>
      <w:r>
        <w:rPr>
          <w:rStyle w:val="Subst"/>
        </w:rPr>
        <w:t xml:space="preserve"> </w:t>
      </w:r>
      <w:r>
        <w:rPr>
          <w:rStyle w:val="Subst"/>
        </w:rPr>
        <w:t>форм</w:t>
      </w:r>
      <w:r>
        <w:rPr>
          <w:rStyle w:val="Subst"/>
        </w:rPr>
        <w:t xml:space="preserve"> </w:t>
      </w:r>
      <w:r>
        <w:rPr>
          <w:rStyle w:val="Subst"/>
        </w:rPr>
        <w:t>существенной</w:t>
      </w:r>
      <w:r>
        <w:rPr>
          <w:rStyle w:val="Subst"/>
        </w:rPr>
        <w:t xml:space="preserve"> </w:t>
      </w:r>
      <w:r>
        <w:rPr>
          <w:rStyle w:val="Subst"/>
        </w:rPr>
        <w:t>признается</w:t>
      </w:r>
      <w:r>
        <w:rPr>
          <w:rStyle w:val="Subst"/>
        </w:rPr>
        <w:t xml:space="preserve"> </w:t>
      </w:r>
      <w:r>
        <w:rPr>
          <w:rStyle w:val="Subst"/>
        </w:rPr>
        <w:t>сумма</w:t>
      </w:r>
      <w:r>
        <w:rPr>
          <w:rStyle w:val="Subst"/>
        </w:rPr>
        <w:t xml:space="preserve">, </w:t>
      </w:r>
      <w:r>
        <w:rPr>
          <w:rStyle w:val="Subst"/>
        </w:rPr>
        <w:t>составляющая</w:t>
      </w:r>
      <w:r>
        <w:rPr>
          <w:rStyle w:val="Subst"/>
        </w:rPr>
        <w:t xml:space="preserve"> 5%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показателя</w:t>
      </w:r>
      <w:r>
        <w:rPr>
          <w:rStyle w:val="Subst"/>
        </w:rPr>
        <w:t xml:space="preserve"> </w:t>
      </w:r>
      <w:r>
        <w:rPr>
          <w:rStyle w:val="Subst"/>
        </w:rPr>
        <w:t>статьи</w:t>
      </w:r>
      <w:r>
        <w:rPr>
          <w:rStyle w:val="Subst"/>
        </w:rPr>
        <w:t xml:space="preserve">. </w:t>
      </w:r>
      <w:r>
        <w:rPr>
          <w:rStyle w:val="Subst"/>
        </w:rPr>
        <w:t>По</w:t>
      </w:r>
      <w:r>
        <w:rPr>
          <w:rStyle w:val="Subst"/>
        </w:rPr>
        <w:t>казатели</w:t>
      </w:r>
      <w:r>
        <w:rPr>
          <w:rStyle w:val="Subst"/>
        </w:rPr>
        <w:t xml:space="preserve">, </w:t>
      </w:r>
      <w:r>
        <w:rPr>
          <w:rStyle w:val="Subst"/>
        </w:rPr>
        <w:t>составляющие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5%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показателя</w:t>
      </w:r>
      <w:r>
        <w:rPr>
          <w:rStyle w:val="Subst"/>
        </w:rPr>
        <w:t xml:space="preserve"> </w:t>
      </w:r>
      <w:r>
        <w:rPr>
          <w:rStyle w:val="Subst"/>
        </w:rPr>
        <w:t>статьи</w:t>
      </w:r>
      <w:r>
        <w:rPr>
          <w:rStyle w:val="Subst"/>
        </w:rPr>
        <w:t xml:space="preserve">, </w:t>
      </w:r>
      <w:r>
        <w:rPr>
          <w:rStyle w:val="Subst"/>
        </w:rPr>
        <w:t>приводятся</w:t>
      </w:r>
      <w:r>
        <w:rPr>
          <w:rStyle w:val="Subst"/>
        </w:rPr>
        <w:t xml:space="preserve"> </w:t>
      </w:r>
      <w:r>
        <w:rPr>
          <w:rStyle w:val="Subst"/>
        </w:rPr>
        <w:t>обособленно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это</w:t>
      </w:r>
      <w:r>
        <w:rPr>
          <w:rStyle w:val="Subst"/>
        </w:rPr>
        <w:t xml:space="preserve"> </w:t>
      </w:r>
      <w:r>
        <w:rPr>
          <w:rStyle w:val="Subst"/>
        </w:rPr>
        <w:t>обусловлено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характером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конкретными</w:t>
      </w:r>
      <w:r>
        <w:rPr>
          <w:rStyle w:val="Subst"/>
        </w:rPr>
        <w:t xml:space="preserve"> </w:t>
      </w:r>
      <w:r>
        <w:rPr>
          <w:rStyle w:val="Subst"/>
        </w:rPr>
        <w:t>обстоятельствами</w:t>
      </w:r>
      <w:r>
        <w:rPr>
          <w:rStyle w:val="Subst"/>
        </w:rPr>
        <w:t xml:space="preserve"> </w:t>
      </w:r>
      <w:r>
        <w:rPr>
          <w:rStyle w:val="Subst"/>
        </w:rPr>
        <w:t>возникновения</w:t>
      </w:r>
      <w:r>
        <w:rPr>
          <w:rStyle w:val="Subst"/>
        </w:rPr>
        <w:t>.</w:t>
      </w:r>
      <w:r>
        <w:rPr>
          <w:rStyle w:val="Subst"/>
        </w:rPr>
        <w:br/>
        <w:t xml:space="preserve">10. </w:t>
      </w:r>
      <w:r>
        <w:rPr>
          <w:rStyle w:val="Subst"/>
        </w:rPr>
        <w:t>Ошибка</w:t>
      </w:r>
      <w:r>
        <w:rPr>
          <w:rStyle w:val="Subst"/>
        </w:rPr>
        <w:t xml:space="preserve">, </w:t>
      </w:r>
      <w:r>
        <w:rPr>
          <w:rStyle w:val="Subst"/>
        </w:rPr>
        <w:t>допущенная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учете</w:t>
      </w:r>
      <w:r>
        <w:rPr>
          <w:rStyle w:val="Subst"/>
        </w:rPr>
        <w:t xml:space="preserve">, </w:t>
      </w:r>
      <w:r>
        <w:rPr>
          <w:rStyle w:val="Subst"/>
        </w:rPr>
        <w:t>признается</w:t>
      </w:r>
      <w:r>
        <w:rPr>
          <w:rStyle w:val="Subst"/>
        </w:rPr>
        <w:t xml:space="preserve"> </w:t>
      </w:r>
      <w:r>
        <w:rPr>
          <w:rStyle w:val="Subst"/>
        </w:rPr>
        <w:t>существенной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она</w:t>
      </w:r>
      <w:r>
        <w:rPr>
          <w:rStyle w:val="Subst"/>
        </w:rPr>
        <w:t xml:space="preserve"> </w:t>
      </w:r>
      <w:r>
        <w:rPr>
          <w:rStyle w:val="Subst"/>
        </w:rPr>
        <w:t>приводит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иск</w:t>
      </w:r>
      <w:r>
        <w:rPr>
          <w:rStyle w:val="Subst"/>
        </w:rPr>
        <w:t>ажению</w:t>
      </w:r>
      <w:r>
        <w:rPr>
          <w:rStyle w:val="Subst"/>
        </w:rPr>
        <w:t xml:space="preserve"> </w:t>
      </w:r>
      <w:r>
        <w:rPr>
          <w:rStyle w:val="Subst"/>
        </w:rPr>
        <w:t>статьи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баланса</w:t>
      </w:r>
      <w:r>
        <w:rPr>
          <w:rStyle w:val="Subst"/>
        </w:rPr>
        <w:t xml:space="preserve">, </w:t>
      </w:r>
      <w:r>
        <w:rPr>
          <w:rStyle w:val="Subst"/>
        </w:rPr>
        <w:t>отчета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результатах</w:t>
      </w:r>
      <w:r>
        <w:rPr>
          <w:rStyle w:val="Subst"/>
        </w:rPr>
        <w:t xml:space="preserve">, </w:t>
      </w:r>
      <w:r>
        <w:rPr>
          <w:rStyle w:val="Subst"/>
        </w:rPr>
        <w:t>отчета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изменениях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отчета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движении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(</w:t>
      </w:r>
      <w:r>
        <w:rPr>
          <w:rStyle w:val="Subst"/>
        </w:rPr>
        <w:t>предусмотренной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формах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утвержденных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МФ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N 66</w:t>
      </w:r>
      <w:r>
        <w:rPr>
          <w:rStyle w:val="Subst"/>
        </w:rPr>
        <w:t>н</w:t>
      </w:r>
      <w:r>
        <w:rPr>
          <w:rStyle w:val="Subst"/>
        </w:rPr>
        <w:t xml:space="preserve">) </w:t>
      </w:r>
      <w:r>
        <w:rPr>
          <w:rStyle w:val="Subst"/>
        </w:rPr>
        <w:t>на</w:t>
      </w:r>
      <w:r>
        <w:rPr>
          <w:rStyle w:val="Subst"/>
        </w:rPr>
        <w:t xml:space="preserve"> 5%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>.</w:t>
      </w:r>
      <w:r>
        <w:rPr>
          <w:rStyle w:val="Subst"/>
        </w:rPr>
        <w:br/>
        <w:t xml:space="preserve">11.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предприятии</w:t>
      </w:r>
      <w:r>
        <w:rPr>
          <w:rStyle w:val="Subst"/>
        </w:rPr>
        <w:t xml:space="preserve"> </w:t>
      </w:r>
      <w:r>
        <w:rPr>
          <w:rStyle w:val="Subst"/>
        </w:rPr>
        <w:t>установлен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следующая</w:t>
      </w:r>
      <w:r>
        <w:rPr>
          <w:rStyle w:val="Subst"/>
        </w:rPr>
        <w:t xml:space="preserve"> </w:t>
      </w:r>
      <w:r>
        <w:rPr>
          <w:rStyle w:val="Subst"/>
        </w:rPr>
        <w:t>совокупность</w:t>
      </w:r>
      <w:r>
        <w:rPr>
          <w:rStyle w:val="Subst"/>
        </w:rPr>
        <w:t xml:space="preserve"> </w:t>
      </w:r>
      <w:r>
        <w:rPr>
          <w:rStyle w:val="Subst"/>
        </w:rPr>
        <w:t>способов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оценки</w:t>
      </w:r>
      <w:r>
        <w:rPr>
          <w:rStyle w:val="Subst"/>
        </w:rPr>
        <w:t xml:space="preserve"> </w:t>
      </w:r>
      <w:r>
        <w:rPr>
          <w:rStyle w:val="Subst"/>
        </w:rPr>
        <w:t>отдельных</w:t>
      </w:r>
      <w:r>
        <w:rPr>
          <w:rStyle w:val="Subst"/>
        </w:rPr>
        <w:t xml:space="preserve"> </w:t>
      </w:r>
      <w:r>
        <w:rPr>
          <w:rStyle w:val="Subst"/>
        </w:rPr>
        <w:t>видов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>:</w:t>
      </w:r>
      <w:r>
        <w:rPr>
          <w:rStyle w:val="Subst"/>
        </w:rPr>
        <w:br/>
        <w:t xml:space="preserve">11.1.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br/>
      </w:r>
      <w:r>
        <w:rPr>
          <w:rStyle w:val="Subst"/>
        </w:rPr>
        <w:t>Объекты</w:t>
      </w:r>
      <w:r>
        <w:rPr>
          <w:rStyle w:val="Subst"/>
        </w:rPr>
        <w:t xml:space="preserve"> </w:t>
      </w:r>
      <w:r>
        <w:rPr>
          <w:rStyle w:val="Subst"/>
        </w:rPr>
        <w:t>принимаются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возникновения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них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м</w:t>
      </w:r>
      <w:r>
        <w:rPr>
          <w:rStyle w:val="Subst"/>
        </w:rPr>
        <w:t>омент</w:t>
      </w:r>
      <w:r>
        <w:rPr>
          <w:rStyle w:val="Subst"/>
        </w:rPr>
        <w:t xml:space="preserve"> </w:t>
      </w:r>
      <w:r>
        <w:rPr>
          <w:rStyle w:val="Subst"/>
        </w:rPr>
        <w:t>одновременного</w:t>
      </w:r>
      <w:r>
        <w:rPr>
          <w:rStyle w:val="Subst"/>
        </w:rPr>
        <w:t xml:space="preserve"> </w:t>
      </w:r>
      <w:r>
        <w:rPr>
          <w:rStyle w:val="Subst"/>
        </w:rPr>
        <w:t>наступления</w:t>
      </w:r>
      <w:r>
        <w:rPr>
          <w:rStyle w:val="Subst"/>
        </w:rPr>
        <w:t xml:space="preserve"> </w:t>
      </w:r>
      <w:r>
        <w:rPr>
          <w:rStyle w:val="Subst"/>
        </w:rPr>
        <w:t>названных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учетом</w:t>
      </w:r>
      <w:r>
        <w:rPr>
          <w:rStyle w:val="Subst"/>
        </w:rPr>
        <w:t xml:space="preserve"> </w:t>
      </w:r>
      <w:r>
        <w:rPr>
          <w:rStyle w:val="Subst"/>
        </w:rPr>
        <w:t>следующих</w:t>
      </w:r>
      <w:r>
        <w:rPr>
          <w:rStyle w:val="Subst"/>
        </w:rPr>
        <w:t xml:space="preserve"> </w:t>
      </w:r>
      <w:r>
        <w:rPr>
          <w:rStyle w:val="Subst"/>
        </w:rPr>
        <w:t>особенностей</w:t>
      </w:r>
      <w:r>
        <w:rPr>
          <w:rStyle w:val="Subst"/>
        </w:rPr>
        <w:t>:</w:t>
      </w:r>
      <w:r>
        <w:rPr>
          <w:rStyle w:val="Subst"/>
        </w:rPr>
        <w:br/>
        <w:t xml:space="preserve">1) </w:t>
      </w:r>
      <w:r>
        <w:rPr>
          <w:rStyle w:val="Subst"/>
        </w:rPr>
        <w:t>Объект</w:t>
      </w:r>
      <w:r>
        <w:rPr>
          <w:rStyle w:val="Subst"/>
        </w:rPr>
        <w:t xml:space="preserve"> </w:t>
      </w:r>
      <w:r>
        <w:rPr>
          <w:rStyle w:val="Subst"/>
        </w:rPr>
        <w:t>предназначен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производстве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,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выполнении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оказании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управленческих</w:t>
      </w:r>
      <w:r>
        <w:rPr>
          <w:rStyle w:val="Subst"/>
        </w:rPr>
        <w:t xml:space="preserve"> </w:t>
      </w:r>
      <w:r>
        <w:rPr>
          <w:rStyle w:val="Subst"/>
        </w:rPr>
        <w:t>нужд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.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указанными</w:t>
      </w:r>
      <w:r>
        <w:rPr>
          <w:rStyle w:val="Subst"/>
        </w:rPr>
        <w:t xml:space="preserve"> </w:t>
      </w:r>
      <w:r>
        <w:rPr>
          <w:rStyle w:val="Subst"/>
        </w:rPr>
        <w:t>нуждами</w:t>
      </w:r>
      <w:r>
        <w:rPr>
          <w:rStyle w:val="Subst"/>
        </w:rPr>
        <w:t xml:space="preserve"> </w:t>
      </w:r>
      <w:r>
        <w:rPr>
          <w:rStyle w:val="Subst"/>
        </w:rPr>
        <w:t>понимаются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частности</w:t>
      </w:r>
      <w:r>
        <w:rPr>
          <w:rStyle w:val="Subst"/>
        </w:rPr>
        <w:t xml:space="preserve">,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нормальных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труда</w:t>
      </w:r>
      <w:r>
        <w:rPr>
          <w:rStyle w:val="Subst"/>
        </w:rPr>
        <w:t xml:space="preserve">, </w:t>
      </w:r>
      <w:r>
        <w:rPr>
          <w:rStyle w:val="Subst"/>
        </w:rPr>
        <w:t>соответствующих</w:t>
      </w:r>
      <w:r>
        <w:rPr>
          <w:rStyle w:val="Subst"/>
        </w:rPr>
        <w:t xml:space="preserve"> </w:t>
      </w:r>
      <w:r>
        <w:rPr>
          <w:rStyle w:val="Subst"/>
        </w:rPr>
        <w:t>требованиям</w:t>
      </w:r>
      <w:r>
        <w:rPr>
          <w:rStyle w:val="Subst"/>
        </w:rPr>
        <w:t xml:space="preserve"> </w:t>
      </w:r>
      <w:r>
        <w:rPr>
          <w:rStyle w:val="Subst"/>
        </w:rPr>
        <w:t>охраны</w:t>
      </w:r>
      <w:r>
        <w:rPr>
          <w:rStyle w:val="Subst"/>
        </w:rPr>
        <w:t xml:space="preserve"> </w:t>
      </w:r>
      <w:r>
        <w:rPr>
          <w:rStyle w:val="Subst"/>
        </w:rPr>
        <w:t>труда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безопасности</w:t>
      </w:r>
      <w:r>
        <w:rPr>
          <w:rStyle w:val="Subst"/>
        </w:rPr>
        <w:t xml:space="preserve">,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удовлетворения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приобретаются</w:t>
      </w:r>
      <w:r>
        <w:rPr>
          <w:rStyle w:val="Subst"/>
        </w:rPr>
        <w:t xml:space="preserve"> </w:t>
      </w:r>
      <w:r>
        <w:rPr>
          <w:rStyle w:val="Subst"/>
        </w:rPr>
        <w:t>отдельные</w:t>
      </w:r>
      <w:r>
        <w:rPr>
          <w:rStyle w:val="Subst"/>
        </w:rPr>
        <w:t xml:space="preserve"> </w:t>
      </w:r>
      <w:r>
        <w:rPr>
          <w:rStyle w:val="Subst"/>
        </w:rPr>
        <w:t>объекты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lastRenderedPageBreak/>
        <w:t xml:space="preserve">2) </w:t>
      </w:r>
      <w:r>
        <w:rPr>
          <w:rStyle w:val="Subst"/>
        </w:rPr>
        <w:t>Объект</w:t>
      </w:r>
      <w:r>
        <w:rPr>
          <w:rStyle w:val="Subst"/>
        </w:rPr>
        <w:t xml:space="preserve"> </w:t>
      </w:r>
      <w:r>
        <w:rPr>
          <w:rStyle w:val="Subst"/>
        </w:rPr>
        <w:t>предназначен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длительного</w:t>
      </w:r>
      <w:r>
        <w:rPr>
          <w:rStyle w:val="Subst"/>
        </w:rPr>
        <w:t xml:space="preserve"> </w:t>
      </w:r>
      <w:r>
        <w:rPr>
          <w:rStyle w:val="Subst"/>
        </w:rPr>
        <w:t>врем</w:t>
      </w:r>
      <w:r>
        <w:rPr>
          <w:rStyle w:val="Subst"/>
        </w:rPr>
        <w:t>ени</w:t>
      </w:r>
      <w:r>
        <w:rPr>
          <w:rStyle w:val="Subst"/>
        </w:rPr>
        <w:t xml:space="preserve"> </w:t>
      </w:r>
      <w:r>
        <w:rPr>
          <w:rStyle w:val="Subst"/>
        </w:rPr>
        <w:t>свыше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обычного</w:t>
      </w:r>
      <w:r>
        <w:rPr>
          <w:rStyle w:val="Subst"/>
        </w:rPr>
        <w:t xml:space="preserve"> </w:t>
      </w:r>
      <w:r>
        <w:rPr>
          <w:rStyle w:val="Subst"/>
        </w:rPr>
        <w:t>операционного</w:t>
      </w:r>
      <w:r>
        <w:rPr>
          <w:rStyle w:val="Subst"/>
        </w:rPr>
        <w:t xml:space="preserve"> </w:t>
      </w:r>
      <w:r>
        <w:rPr>
          <w:rStyle w:val="Subst"/>
        </w:rPr>
        <w:t>цикла</w:t>
      </w:r>
      <w:r>
        <w:rPr>
          <w:rStyle w:val="Subst"/>
        </w:rPr>
        <w:t xml:space="preserve">, </w:t>
      </w:r>
      <w:r>
        <w:rPr>
          <w:rStyle w:val="Subst"/>
        </w:rPr>
        <w:t>превышающего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>);</w:t>
      </w:r>
      <w:r>
        <w:rPr>
          <w:rStyle w:val="Subst"/>
        </w:rPr>
        <w:br/>
        <w:t xml:space="preserve">3)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предполагает</w:t>
      </w:r>
      <w:r>
        <w:rPr>
          <w:rStyle w:val="Subst"/>
        </w:rPr>
        <w:t xml:space="preserve"> </w:t>
      </w:r>
      <w:r>
        <w:rPr>
          <w:rStyle w:val="Subst"/>
        </w:rPr>
        <w:t>последующую</w:t>
      </w:r>
      <w:r>
        <w:rPr>
          <w:rStyle w:val="Subst"/>
        </w:rPr>
        <w:t xml:space="preserve"> </w:t>
      </w:r>
      <w:r>
        <w:rPr>
          <w:rStyle w:val="Subst"/>
        </w:rPr>
        <w:t>перепродажу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>;</w:t>
      </w:r>
      <w:r>
        <w:rPr>
          <w:rStyle w:val="Subst"/>
        </w:rPr>
        <w:br/>
        <w:t xml:space="preserve">4) </w:t>
      </w:r>
      <w:r>
        <w:rPr>
          <w:rStyle w:val="Subst"/>
        </w:rPr>
        <w:t>Способность</w:t>
      </w:r>
      <w:r>
        <w:rPr>
          <w:rStyle w:val="Subst"/>
        </w:rPr>
        <w:t xml:space="preserve"> </w:t>
      </w:r>
      <w:r>
        <w:rPr>
          <w:rStyle w:val="Subst"/>
        </w:rPr>
        <w:t>приносить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экономические</w:t>
      </w:r>
      <w:r>
        <w:rPr>
          <w:rStyle w:val="Subst"/>
        </w:rPr>
        <w:t xml:space="preserve"> </w:t>
      </w:r>
      <w:r>
        <w:rPr>
          <w:rStyle w:val="Subst"/>
        </w:rPr>
        <w:t>выгоды</w:t>
      </w:r>
      <w:r>
        <w:rPr>
          <w:rStyle w:val="Subst"/>
        </w:rPr>
        <w:t xml:space="preserve"> (</w:t>
      </w:r>
      <w:r>
        <w:rPr>
          <w:rStyle w:val="Subst"/>
        </w:rPr>
        <w:t>доход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будущем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наличия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одного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 </w:t>
      </w:r>
      <w:r>
        <w:rPr>
          <w:rStyle w:val="Subst"/>
        </w:rPr>
        <w:t>нескольких</w:t>
      </w:r>
      <w:r>
        <w:rPr>
          <w:rStyle w:val="Subst"/>
        </w:rPr>
        <w:t xml:space="preserve"> </w:t>
      </w:r>
      <w:r>
        <w:rPr>
          <w:rStyle w:val="Subst"/>
        </w:rPr>
        <w:t>частей</w:t>
      </w:r>
      <w:r>
        <w:rPr>
          <w:rStyle w:val="Subst"/>
        </w:rPr>
        <w:t xml:space="preserve"> </w:t>
      </w:r>
      <w:r>
        <w:rPr>
          <w:rStyle w:val="Subst"/>
        </w:rPr>
        <w:t>такие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отдельные</w:t>
      </w:r>
      <w:r>
        <w:rPr>
          <w:rStyle w:val="Subst"/>
        </w:rPr>
        <w:t xml:space="preserve"> </w:t>
      </w:r>
      <w:r>
        <w:rPr>
          <w:rStyle w:val="Subst"/>
        </w:rPr>
        <w:t>инвентарные</w:t>
      </w:r>
      <w:r>
        <w:rPr>
          <w:rStyle w:val="Subst"/>
        </w:rPr>
        <w:t xml:space="preserve"> </w:t>
      </w:r>
      <w:r>
        <w:rPr>
          <w:rStyle w:val="Subst"/>
        </w:rPr>
        <w:t>объекты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частей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отличается</w:t>
      </w:r>
      <w:r>
        <w:rPr>
          <w:rStyle w:val="Subst"/>
        </w:rPr>
        <w:t xml:space="preserve"> (</w:t>
      </w:r>
      <w:r>
        <w:rPr>
          <w:rStyle w:val="Subst"/>
        </w:rPr>
        <w:t>более</w:t>
      </w:r>
      <w:r>
        <w:rPr>
          <w:rStyle w:val="Subst"/>
        </w:rPr>
        <w:t xml:space="preserve">,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20%). </w:t>
      </w:r>
      <w:r>
        <w:rPr>
          <w:rStyle w:val="Subst"/>
        </w:rPr>
        <w:t>Первоначальная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(</w:t>
      </w:r>
      <w:r>
        <w:rPr>
          <w:rStyle w:val="Subst"/>
        </w:rPr>
        <w:t>оценка</w:t>
      </w:r>
      <w:r>
        <w:rPr>
          <w:rStyle w:val="Subst"/>
        </w:rPr>
        <w:t xml:space="preserve">)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.</w:t>
      </w:r>
      <w:r>
        <w:rPr>
          <w:rStyle w:val="Subst"/>
        </w:rPr>
        <w:t>п</w:t>
      </w:r>
      <w:r>
        <w:rPr>
          <w:rStyle w:val="Subst"/>
        </w:rPr>
        <w:t xml:space="preserve">.8 </w:t>
      </w:r>
      <w:r>
        <w:rPr>
          <w:rStyle w:val="Subst"/>
        </w:rPr>
        <w:t>п</w:t>
      </w:r>
      <w:r>
        <w:rPr>
          <w:rStyle w:val="Subst"/>
        </w:rPr>
        <w:t xml:space="preserve">.12 </w:t>
      </w:r>
      <w:r>
        <w:rPr>
          <w:rStyle w:val="Subst"/>
        </w:rPr>
        <w:t>ПБУ</w:t>
      </w:r>
      <w:r>
        <w:rPr>
          <w:rStyle w:val="Subst"/>
        </w:rPr>
        <w:t xml:space="preserve"> 6/01 </w:t>
      </w:r>
      <w:r>
        <w:rPr>
          <w:rStyle w:val="Subst"/>
        </w:rPr>
        <w:t>«Учет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средств»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приобретении</w:t>
      </w:r>
      <w:r>
        <w:rPr>
          <w:rStyle w:val="Subst"/>
        </w:rPr>
        <w:t xml:space="preserve">, </w:t>
      </w:r>
      <w:r>
        <w:rPr>
          <w:rStyle w:val="Subst"/>
        </w:rPr>
        <w:t>сооружении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изготовлении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сумма</w:t>
      </w:r>
      <w:r>
        <w:rPr>
          <w:rStyle w:val="Subst"/>
        </w:rPr>
        <w:t xml:space="preserve"> </w:t>
      </w:r>
      <w:r>
        <w:rPr>
          <w:rStyle w:val="Subst"/>
        </w:rPr>
        <w:t>фактических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приобретение</w:t>
      </w:r>
      <w:r>
        <w:rPr>
          <w:rStyle w:val="Subst"/>
        </w:rPr>
        <w:t xml:space="preserve">, </w:t>
      </w:r>
      <w:r>
        <w:rPr>
          <w:rStyle w:val="Subst"/>
        </w:rPr>
        <w:t>сооружение</w:t>
      </w:r>
      <w:r>
        <w:rPr>
          <w:rStyle w:val="Subst"/>
        </w:rPr>
        <w:t xml:space="preserve">, </w:t>
      </w:r>
      <w:r>
        <w:rPr>
          <w:rStyle w:val="Subst"/>
        </w:rPr>
        <w:t>изготовление</w:t>
      </w:r>
      <w:r>
        <w:rPr>
          <w:rStyle w:val="Subst"/>
        </w:rPr>
        <w:t xml:space="preserve"> (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налогов</w:t>
      </w:r>
      <w:r>
        <w:rPr>
          <w:rStyle w:val="Subst"/>
        </w:rPr>
        <w:t xml:space="preserve">, </w:t>
      </w:r>
      <w:r>
        <w:rPr>
          <w:rStyle w:val="Subst"/>
        </w:rPr>
        <w:t>принимаемых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налоговому</w:t>
      </w:r>
      <w:r>
        <w:rPr>
          <w:rStyle w:val="Subst"/>
        </w:rPr>
        <w:t xml:space="preserve"> </w:t>
      </w:r>
      <w:r>
        <w:rPr>
          <w:rStyle w:val="Subst"/>
        </w:rPr>
        <w:t>вычету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установленном</w:t>
      </w:r>
      <w:r>
        <w:rPr>
          <w:rStyle w:val="Subst"/>
        </w:rPr>
        <w:t xml:space="preserve">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);</w:t>
      </w:r>
      <w:r>
        <w:rPr>
          <w:rStyle w:val="Subst"/>
        </w:rPr>
        <w:br/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получении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уставный</w:t>
      </w:r>
      <w:r>
        <w:rPr>
          <w:rStyle w:val="Subst"/>
        </w:rPr>
        <w:t xml:space="preserve"> </w:t>
      </w:r>
      <w:r>
        <w:rPr>
          <w:rStyle w:val="Subst"/>
        </w:rPr>
        <w:t>капитал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денежная</w:t>
      </w:r>
      <w:r>
        <w:rPr>
          <w:rStyle w:val="Subst"/>
        </w:rPr>
        <w:t xml:space="preserve"> </w:t>
      </w:r>
      <w:r>
        <w:rPr>
          <w:rStyle w:val="Subst"/>
        </w:rPr>
        <w:t>оценка</w:t>
      </w:r>
      <w:r>
        <w:rPr>
          <w:rStyle w:val="Subst"/>
        </w:rPr>
        <w:t xml:space="preserve">, </w:t>
      </w:r>
      <w:r>
        <w:rPr>
          <w:rStyle w:val="Subst"/>
        </w:rPr>
        <w:t>согласованная</w:t>
      </w:r>
      <w:r>
        <w:rPr>
          <w:rStyle w:val="Subst"/>
        </w:rPr>
        <w:t xml:space="preserve"> </w:t>
      </w:r>
      <w:r>
        <w:rPr>
          <w:rStyle w:val="Subst"/>
        </w:rPr>
        <w:t>учредителями</w:t>
      </w:r>
      <w:r>
        <w:rPr>
          <w:rStyle w:val="Subst"/>
        </w:rPr>
        <w:t xml:space="preserve"> (</w:t>
      </w:r>
      <w:r>
        <w:rPr>
          <w:rStyle w:val="Subst"/>
        </w:rPr>
        <w:t>участниками</w:t>
      </w:r>
      <w:r>
        <w:rPr>
          <w:rStyle w:val="Subst"/>
        </w:rPr>
        <w:t xml:space="preserve">),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иное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получении</w:t>
      </w:r>
      <w:r>
        <w:rPr>
          <w:rStyle w:val="Subst"/>
        </w:rPr>
        <w:t xml:space="preserve"> </w:t>
      </w:r>
      <w:r>
        <w:rPr>
          <w:rStyle w:val="Subst"/>
        </w:rPr>
        <w:t>безвозмездно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рыночная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принятия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</w:t>
      </w:r>
      <w:r>
        <w:rPr>
          <w:rStyle w:val="Subst"/>
        </w:rPr>
        <w:t>честве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внеоборотные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активы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получении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договорам</w:t>
      </w:r>
      <w:r>
        <w:rPr>
          <w:rStyle w:val="Subst"/>
        </w:rPr>
        <w:t xml:space="preserve">, </w:t>
      </w:r>
      <w:r>
        <w:rPr>
          <w:rStyle w:val="Subst"/>
        </w:rPr>
        <w:t>предусматривающим</w:t>
      </w:r>
      <w:r>
        <w:rPr>
          <w:rStyle w:val="Subst"/>
        </w:rPr>
        <w:t xml:space="preserve"> </w:t>
      </w:r>
      <w:r>
        <w:rPr>
          <w:rStyle w:val="Subst"/>
        </w:rPr>
        <w:t>оплату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денежными</w:t>
      </w:r>
      <w:r>
        <w:rPr>
          <w:rStyle w:val="Subst"/>
        </w:rPr>
        <w:t xml:space="preserve"> </w:t>
      </w:r>
      <w:r>
        <w:rPr>
          <w:rStyle w:val="Subst"/>
        </w:rPr>
        <w:t>средствами</w:t>
      </w:r>
      <w:r>
        <w:rPr>
          <w:rStyle w:val="Subst"/>
        </w:rPr>
        <w:t xml:space="preserve">,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обычная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ценностей</w:t>
      </w:r>
      <w:r>
        <w:rPr>
          <w:rStyle w:val="Subst"/>
        </w:rPr>
        <w:t xml:space="preserve">, </w:t>
      </w:r>
      <w:r>
        <w:rPr>
          <w:rStyle w:val="Subst"/>
        </w:rPr>
        <w:t>переданных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подлежащих</w:t>
      </w:r>
      <w:r>
        <w:rPr>
          <w:rStyle w:val="Subst"/>
        </w:rPr>
        <w:t xml:space="preserve"> </w:t>
      </w:r>
      <w:r>
        <w:rPr>
          <w:rStyle w:val="Subst"/>
        </w:rPr>
        <w:t>передаче</w:t>
      </w:r>
      <w:r>
        <w:rPr>
          <w:rStyle w:val="Subst"/>
        </w:rPr>
        <w:t xml:space="preserve"> </w:t>
      </w:r>
      <w:r>
        <w:rPr>
          <w:rStyle w:val="Subst"/>
        </w:rPr>
        <w:t>встречно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такому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(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невозможности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установления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обычная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приобретения</w:t>
      </w:r>
      <w:r>
        <w:rPr>
          <w:rStyle w:val="Subst"/>
        </w:rPr>
        <w:t xml:space="preserve"> </w:t>
      </w:r>
      <w:r>
        <w:rPr>
          <w:rStyle w:val="Subst"/>
        </w:rPr>
        <w:t>получаемых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данному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первоначальную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, </w:t>
      </w:r>
      <w:r>
        <w:rPr>
          <w:rStyle w:val="Subst"/>
        </w:rPr>
        <w:t>определенную</w:t>
      </w:r>
      <w:r>
        <w:rPr>
          <w:rStyle w:val="Subst"/>
        </w:rPr>
        <w:t xml:space="preserve"> </w:t>
      </w:r>
      <w:r>
        <w:rPr>
          <w:rStyle w:val="Subst"/>
        </w:rPr>
        <w:t>всеми</w:t>
      </w:r>
      <w:r>
        <w:rPr>
          <w:rStyle w:val="Subst"/>
        </w:rPr>
        <w:t xml:space="preserve"> </w:t>
      </w:r>
      <w:r>
        <w:rPr>
          <w:rStyle w:val="Subst"/>
        </w:rPr>
        <w:t>вышеназванными</w:t>
      </w:r>
      <w:r>
        <w:rPr>
          <w:rStyle w:val="Subst"/>
        </w:rPr>
        <w:t xml:space="preserve"> </w:t>
      </w:r>
      <w:r>
        <w:rPr>
          <w:rStyle w:val="Subst"/>
        </w:rPr>
        <w:t>способами</w:t>
      </w:r>
      <w:r>
        <w:rPr>
          <w:rStyle w:val="Subst"/>
        </w:rPr>
        <w:t xml:space="preserve">, </w:t>
      </w:r>
      <w:r>
        <w:rPr>
          <w:rStyle w:val="Subst"/>
        </w:rPr>
        <w:t>включаются</w:t>
      </w:r>
      <w:r>
        <w:rPr>
          <w:rStyle w:val="Subst"/>
        </w:rPr>
        <w:t xml:space="preserve"> </w:t>
      </w:r>
      <w:r>
        <w:rPr>
          <w:rStyle w:val="Subst"/>
        </w:rPr>
        <w:t>фактические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доставку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доводку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, </w:t>
      </w:r>
      <w:r>
        <w:rPr>
          <w:rStyle w:val="Subst"/>
        </w:rPr>
        <w:t>таможенные</w:t>
      </w:r>
      <w:r>
        <w:rPr>
          <w:rStyle w:val="Subst"/>
        </w:rPr>
        <w:t xml:space="preserve"> </w:t>
      </w:r>
      <w:r>
        <w:rPr>
          <w:rStyle w:val="Subst"/>
        </w:rPr>
        <w:t>пошлины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сборы</w:t>
      </w:r>
      <w:r>
        <w:rPr>
          <w:rStyle w:val="Subst"/>
        </w:rPr>
        <w:t xml:space="preserve">, </w:t>
      </w:r>
      <w:r>
        <w:rPr>
          <w:rStyle w:val="Subst"/>
        </w:rPr>
        <w:t>государстве</w:t>
      </w:r>
      <w:r>
        <w:rPr>
          <w:rStyle w:val="Subst"/>
        </w:rPr>
        <w:t>нные</w:t>
      </w:r>
      <w:r>
        <w:rPr>
          <w:rStyle w:val="Subst"/>
        </w:rPr>
        <w:t xml:space="preserve"> </w:t>
      </w:r>
      <w:r>
        <w:rPr>
          <w:rStyle w:val="Subst"/>
        </w:rPr>
        <w:t>пошлины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регистрацию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недвижимое</w:t>
      </w:r>
      <w:r>
        <w:rPr>
          <w:rStyle w:val="Subst"/>
        </w:rPr>
        <w:t xml:space="preserve"> </w:t>
      </w:r>
      <w:r>
        <w:rPr>
          <w:rStyle w:val="Subst"/>
        </w:rPr>
        <w:t>имущество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, </w:t>
      </w:r>
      <w:r>
        <w:rPr>
          <w:rStyle w:val="Subst"/>
        </w:rPr>
        <w:t>упомянутые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8 </w:t>
      </w:r>
      <w:r>
        <w:rPr>
          <w:rStyle w:val="Subst"/>
        </w:rPr>
        <w:t>ПБУ</w:t>
      </w:r>
      <w:r>
        <w:rPr>
          <w:rStyle w:val="Subst"/>
        </w:rPr>
        <w:t xml:space="preserve"> 6/01 </w:t>
      </w:r>
      <w:r>
        <w:rPr>
          <w:rStyle w:val="Subst"/>
        </w:rPr>
        <w:t>«Учет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средств»</w:t>
      </w:r>
      <w:r>
        <w:rPr>
          <w:rStyle w:val="Subst"/>
        </w:rPr>
        <w:t xml:space="preserve">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объектам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признаваемым</w:t>
      </w:r>
      <w:r>
        <w:rPr>
          <w:rStyle w:val="Subst"/>
        </w:rPr>
        <w:t xml:space="preserve"> </w:t>
      </w:r>
      <w:r>
        <w:rPr>
          <w:rStyle w:val="Subst"/>
        </w:rPr>
        <w:t>инвестиционными</w:t>
      </w:r>
      <w:r>
        <w:rPr>
          <w:rStyle w:val="Subst"/>
        </w:rPr>
        <w:t xml:space="preserve"> </w:t>
      </w:r>
      <w:r>
        <w:rPr>
          <w:rStyle w:val="Subst"/>
        </w:rPr>
        <w:t>активами</w:t>
      </w:r>
      <w:r>
        <w:rPr>
          <w:rStyle w:val="Subst"/>
        </w:rPr>
        <w:t xml:space="preserve">, </w:t>
      </w:r>
      <w:r>
        <w:rPr>
          <w:rStyle w:val="Subst"/>
        </w:rPr>
        <w:t>проценты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заемным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кредитным</w:t>
      </w:r>
      <w:r>
        <w:rPr>
          <w:rStyle w:val="Subst"/>
        </w:rPr>
        <w:t xml:space="preserve"> </w:t>
      </w:r>
      <w:r>
        <w:rPr>
          <w:rStyle w:val="Subst"/>
        </w:rPr>
        <w:t>средствам</w:t>
      </w:r>
      <w:r>
        <w:rPr>
          <w:rStyle w:val="Subst"/>
        </w:rPr>
        <w:t xml:space="preserve">, </w:t>
      </w:r>
      <w:r>
        <w:rPr>
          <w:rStyle w:val="Subst"/>
        </w:rPr>
        <w:t>привлеченным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приобретения</w:t>
      </w:r>
      <w:r>
        <w:rPr>
          <w:rStyle w:val="Subst"/>
        </w:rPr>
        <w:t xml:space="preserve"> </w:t>
      </w:r>
      <w:r>
        <w:rPr>
          <w:rStyle w:val="Subst"/>
        </w:rPr>
        <w:t>объ</w:t>
      </w:r>
      <w:r>
        <w:rPr>
          <w:rStyle w:val="Subst"/>
        </w:rPr>
        <w:t>ектов</w:t>
      </w:r>
      <w:r>
        <w:rPr>
          <w:rStyle w:val="Subst"/>
        </w:rPr>
        <w:t xml:space="preserve">, </w:t>
      </w:r>
      <w:r>
        <w:rPr>
          <w:rStyle w:val="Subst"/>
        </w:rPr>
        <w:t>начисленные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принятия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учету</w:t>
      </w:r>
      <w:r>
        <w:rPr>
          <w:rStyle w:val="Subst"/>
        </w:rPr>
        <w:t xml:space="preserve">, </w:t>
      </w:r>
      <w:r>
        <w:rPr>
          <w:rStyle w:val="Subst"/>
        </w:rPr>
        <w:t>первоначальную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увеличивают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текущие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нормам</w:t>
      </w:r>
      <w:r>
        <w:rPr>
          <w:rStyle w:val="Subst"/>
        </w:rPr>
        <w:t xml:space="preserve"> </w:t>
      </w:r>
      <w:r>
        <w:rPr>
          <w:rStyle w:val="Subst"/>
        </w:rPr>
        <w:t>ПБУ</w:t>
      </w:r>
      <w:r>
        <w:rPr>
          <w:rStyle w:val="Subst"/>
        </w:rPr>
        <w:t xml:space="preserve"> 15/2008 </w:t>
      </w:r>
      <w:r>
        <w:rPr>
          <w:rStyle w:val="Subst"/>
        </w:rPr>
        <w:t>«Учет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займам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кредитам»</w:t>
      </w:r>
      <w:r>
        <w:rPr>
          <w:rStyle w:val="Subst"/>
        </w:rPr>
        <w:t xml:space="preserve">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«Учет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средств»</w:t>
      </w:r>
      <w:r>
        <w:rPr>
          <w:rStyle w:val="Subst"/>
        </w:rPr>
        <w:t xml:space="preserve"> </w:t>
      </w:r>
      <w:r>
        <w:rPr>
          <w:rStyle w:val="Subst"/>
        </w:rPr>
        <w:t>ПБУ</w:t>
      </w:r>
      <w:r>
        <w:rPr>
          <w:rStyle w:val="Subst"/>
        </w:rPr>
        <w:t xml:space="preserve"> 6/01,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МФ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30.03.2001 </w:t>
      </w:r>
      <w:r>
        <w:rPr>
          <w:rStyle w:val="Subst"/>
        </w:rPr>
        <w:t>№</w:t>
      </w:r>
      <w:r>
        <w:rPr>
          <w:rStyle w:val="Subst"/>
        </w:rPr>
        <w:t xml:space="preserve"> 26</w:t>
      </w:r>
      <w:r>
        <w:rPr>
          <w:rStyle w:val="Subst"/>
        </w:rPr>
        <w:t>н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«Методических</w:t>
      </w:r>
      <w:r>
        <w:rPr>
          <w:rStyle w:val="Subst"/>
        </w:rPr>
        <w:t xml:space="preserve"> </w:t>
      </w:r>
      <w:r>
        <w:rPr>
          <w:rStyle w:val="Subst"/>
        </w:rPr>
        <w:t>указаний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средств»</w:t>
      </w:r>
      <w:r>
        <w:rPr>
          <w:rStyle w:val="Subst"/>
        </w:rPr>
        <w:t xml:space="preserve">, </w:t>
      </w:r>
      <w:r>
        <w:rPr>
          <w:rStyle w:val="Subst"/>
        </w:rPr>
        <w:t>утвержденных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МФ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13.10.2003 </w:t>
      </w:r>
      <w:r>
        <w:rPr>
          <w:rStyle w:val="Subst"/>
        </w:rPr>
        <w:t>№</w:t>
      </w:r>
      <w:r>
        <w:rPr>
          <w:rStyle w:val="Subst"/>
        </w:rPr>
        <w:t xml:space="preserve"> 91</w:t>
      </w:r>
      <w:r>
        <w:rPr>
          <w:rStyle w:val="Subst"/>
        </w:rPr>
        <w:t>н</w:t>
      </w:r>
      <w:r>
        <w:rPr>
          <w:rStyle w:val="Subst"/>
        </w:rPr>
        <w:t xml:space="preserve">. </w:t>
      </w:r>
      <w:r>
        <w:rPr>
          <w:rStyle w:val="Subst"/>
        </w:rPr>
        <w:t>Аналитический</w:t>
      </w:r>
      <w:r>
        <w:rPr>
          <w:rStyle w:val="Subst"/>
        </w:rPr>
        <w:t xml:space="preserve">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обеспеч</w:t>
      </w:r>
      <w:r>
        <w:rPr>
          <w:rStyle w:val="Subst"/>
        </w:rPr>
        <w:t>ивается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разрезе</w:t>
      </w:r>
      <w:r>
        <w:rPr>
          <w:rStyle w:val="Subst"/>
        </w:rPr>
        <w:t xml:space="preserve"> </w:t>
      </w:r>
      <w:r>
        <w:rPr>
          <w:rStyle w:val="Subst"/>
        </w:rPr>
        <w:t>мест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 (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подразделениям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 xml:space="preserve">). 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принятии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предполагаемого</w:t>
      </w:r>
      <w:r>
        <w:rPr>
          <w:rStyle w:val="Subst"/>
        </w:rPr>
        <w:t xml:space="preserve"> (</w:t>
      </w:r>
      <w:r>
        <w:rPr>
          <w:rStyle w:val="Subst"/>
        </w:rPr>
        <w:t>планируемого</w:t>
      </w:r>
      <w:r>
        <w:rPr>
          <w:rStyle w:val="Subst"/>
        </w:rPr>
        <w:t xml:space="preserve">)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эксплуатации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производств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. 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превышать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, </w:t>
      </w:r>
      <w:r>
        <w:rPr>
          <w:rStyle w:val="Subst"/>
        </w:rPr>
        <w:t>определенного</w:t>
      </w:r>
      <w:r>
        <w:rPr>
          <w:rStyle w:val="Subst"/>
        </w:rPr>
        <w:t xml:space="preserve"> </w:t>
      </w:r>
      <w:r>
        <w:rPr>
          <w:rStyle w:val="Subst"/>
        </w:rPr>
        <w:t>техническими</w:t>
      </w:r>
      <w:r>
        <w:rPr>
          <w:rStyle w:val="Subst"/>
        </w:rPr>
        <w:t xml:space="preserve"> </w:t>
      </w:r>
      <w:r>
        <w:rPr>
          <w:rStyle w:val="Subst"/>
        </w:rPr>
        <w:t>условиями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иными</w:t>
      </w:r>
      <w:r>
        <w:rPr>
          <w:rStyle w:val="Subst"/>
        </w:rPr>
        <w:t xml:space="preserve"> </w:t>
      </w:r>
      <w:r>
        <w:rPr>
          <w:rStyle w:val="Subst"/>
        </w:rPr>
        <w:t>нормативно</w:t>
      </w:r>
      <w:r>
        <w:rPr>
          <w:rStyle w:val="Subst"/>
        </w:rPr>
        <w:t>-</w:t>
      </w:r>
      <w:r>
        <w:rPr>
          <w:rStyle w:val="Subst"/>
        </w:rPr>
        <w:t>техническими</w:t>
      </w:r>
      <w:r>
        <w:rPr>
          <w:rStyle w:val="Subst"/>
        </w:rPr>
        <w:t xml:space="preserve"> </w:t>
      </w:r>
      <w:r>
        <w:rPr>
          <w:rStyle w:val="Subst"/>
        </w:rPr>
        <w:t>ограничениями</w:t>
      </w:r>
      <w:r>
        <w:rPr>
          <w:rStyle w:val="Subst"/>
        </w:rPr>
        <w:t xml:space="preserve">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определении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руководствоваться</w:t>
      </w:r>
      <w:r>
        <w:rPr>
          <w:rStyle w:val="Subst"/>
        </w:rPr>
        <w:t xml:space="preserve"> </w:t>
      </w:r>
      <w:r>
        <w:rPr>
          <w:rStyle w:val="Subst"/>
        </w:rPr>
        <w:t>амортизационными</w:t>
      </w:r>
      <w:r>
        <w:rPr>
          <w:rStyle w:val="Subst"/>
        </w:rPr>
        <w:t xml:space="preserve"> </w:t>
      </w:r>
      <w:r>
        <w:rPr>
          <w:rStyle w:val="Subst"/>
        </w:rPr>
        <w:t>группами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</w:t>
      </w:r>
      <w:r>
        <w:rPr>
          <w:rStyle w:val="Subst"/>
        </w:rPr>
        <w:t>овании</w:t>
      </w:r>
      <w:r>
        <w:rPr>
          <w:rStyle w:val="Subst"/>
        </w:rPr>
        <w:t xml:space="preserve"> </w:t>
      </w:r>
      <w:r>
        <w:rPr>
          <w:rStyle w:val="Subst"/>
        </w:rPr>
        <w:t>классификации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установленной</w:t>
      </w:r>
      <w:r>
        <w:rPr>
          <w:rStyle w:val="Subst"/>
        </w:rPr>
        <w:t xml:space="preserve"> </w:t>
      </w:r>
      <w:r>
        <w:rPr>
          <w:rStyle w:val="Subst"/>
        </w:rPr>
        <w:t>Постановлением</w:t>
      </w:r>
      <w:r>
        <w:rPr>
          <w:rStyle w:val="Subst"/>
        </w:rPr>
        <w:t xml:space="preserve"> </w:t>
      </w:r>
      <w:r>
        <w:rPr>
          <w:rStyle w:val="Subst"/>
        </w:rPr>
        <w:t>Правительства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 </w:t>
      </w:r>
      <w:r>
        <w:rPr>
          <w:rStyle w:val="Subst"/>
        </w:rPr>
        <w:t>от</w:t>
      </w:r>
      <w:r>
        <w:rPr>
          <w:rStyle w:val="Subst"/>
        </w:rPr>
        <w:t xml:space="preserve"> 01.01.2002.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объект</w:t>
      </w:r>
      <w:r>
        <w:rPr>
          <w:rStyle w:val="Subst"/>
        </w:rPr>
        <w:t xml:space="preserve"> </w:t>
      </w:r>
      <w:r>
        <w:rPr>
          <w:rStyle w:val="Subst"/>
        </w:rPr>
        <w:t>невозможно</w:t>
      </w:r>
      <w:r>
        <w:rPr>
          <w:rStyle w:val="Subst"/>
        </w:rPr>
        <w:t xml:space="preserve"> </w:t>
      </w:r>
      <w:r>
        <w:rPr>
          <w:rStyle w:val="Subst"/>
        </w:rPr>
        <w:t>отнести</w:t>
      </w:r>
      <w:r>
        <w:rPr>
          <w:rStyle w:val="Subst"/>
        </w:rPr>
        <w:t xml:space="preserve"> </w:t>
      </w:r>
      <w:r>
        <w:rPr>
          <w:rStyle w:val="Subst"/>
        </w:rPr>
        <w:t>ни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одной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амортизационных</w:t>
      </w:r>
      <w:r>
        <w:rPr>
          <w:rStyle w:val="Subst"/>
        </w:rPr>
        <w:t xml:space="preserve"> </w:t>
      </w:r>
      <w:r>
        <w:rPr>
          <w:rStyle w:val="Subst"/>
        </w:rPr>
        <w:t>групп</w:t>
      </w:r>
      <w:r>
        <w:rPr>
          <w:rStyle w:val="Subst"/>
        </w:rPr>
        <w:t xml:space="preserve">,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устанавливается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технических</w:t>
      </w:r>
      <w:r>
        <w:rPr>
          <w:rStyle w:val="Subst"/>
        </w:rPr>
        <w:t xml:space="preserve"> </w:t>
      </w:r>
      <w:r>
        <w:rPr>
          <w:rStyle w:val="Subst"/>
        </w:rPr>
        <w:t>характеристик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ожидаемого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.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условия</w:t>
      </w:r>
      <w:r>
        <w:rPr>
          <w:rStyle w:val="Subst"/>
        </w:rPr>
        <w:t xml:space="preserve"> </w:t>
      </w:r>
      <w:r>
        <w:rPr>
          <w:rStyle w:val="Subst"/>
        </w:rPr>
        <w:t>приема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списания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постоянно</w:t>
      </w:r>
      <w:r>
        <w:rPr>
          <w:rStyle w:val="Subst"/>
        </w:rPr>
        <w:t xml:space="preserve"> </w:t>
      </w:r>
      <w:r>
        <w:rPr>
          <w:rStyle w:val="Subst"/>
        </w:rPr>
        <w:t>действующей</w:t>
      </w:r>
      <w:r>
        <w:rPr>
          <w:rStyle w:val="Subst"/>
        </w:rPr>
        <w:t xml:space="preserve"> </w:t>
      </w:r>
      <w:r>
        <w:rPr>
          <w:rStyle w:val="Subst"/>
        </w:rPr>
        <w:t>комиссией</w:t>
      </w:r>
      <w:r>
        <w:rPr>
          <w:rStyle w:val="Subst"/>
        </w:rPr>
        <w:t xml:space="preserve">, </w:t>
      </w:r>
      <w:r>
        <w:rPr>
          <w:rStyle w:val="Subst"/>
        </w:rPr>
        <w:t>утвержденной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31.12.2012 </w:t>
      </w:r>
      <w:r>
        <w:rPr>
          <w:rStyle w:val="Subst"/>
        </w:rPr>
        <w:t>№</w:t>
      </w:r>
      <w:r>
        <w:rPr>
          <w:rStyle w:val="Subst"/>
        </w:rPr>
        <w:t xml:space="preserve"> 15/12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возложение</w:t>
      </w:r>
      <w:r>
        <w:rPr>
          <w:rStyle w:val="Subst"/>
        </w:rPr>
        <w:t>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нее</w:t>
      </w:r>
      <w:r>
        <w:rPr>
          <w:rStyle w:val="Subst"/>
        </w:rPr>
        <w:t xml:space="preserve"> </w:t>
      </w:r>
      <w:r>
        <w:rPr>
          <w:rStyle w:val="Subst"/>
        </w:rPr>
        <w:t>следующих</w:t>
      </w:r>
      <w:r>
        <w:rPr>
          <w:rStyle w:val="Subst"/>
        </w:rPr>
        <w:t xml:space="preserve"> </w:t>
      </w:r>
      <w:r>
        <w:rPr>
          <w:rStyle w:val="Subst"/>
        </w:rPr>
        <w:t>обязанностей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оформление</w:t>
      </w:r>
      <w:r>
        <w:rPr>
          <w:rStyle w:val="Subst"/>
        </w:rPr>
        <w:t xml:space="preserve"> </w:t>
      </w:r>
      <w:r>
        <w:rPr>
          <w:rStyle w:val="Subst"/>
        </w:rPr>
        <w:t>актов</w:t>
      </w:r>
      <w:r>
        <w:rPr>
          <w:rStyle w:val="Subst"/>
        </w:rPr>
        <w:t xml:space="preserve"> </w:t>
      </w:r>
      <w:r>
        <w:rPr>
          <w:rStyle w:val="Subst"/>
        </w:rPr>
        <w:t>приемки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оценка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, </w:t>
      </w:r>
      <w:r>
        <w:rPr>
          <w:rStyle w:val="Subst"/>
        </w:rPr>
        <w:t>полученных</w:t>
      </w:r>
      <w:r>
        <w:rPr>
          <w:rStyle w:val="Subst"/>
        </w:rPr>
        <w:t xml:space="preserve"> </w:t>
      </w:r>
      <w:r>
        <w:rPr>
          <w:rStyle w:val="Subst"/>
        </w:rPr>
        <w:t>безвозмездно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актов</w:t>
      </w:r>
      <w:r>
        <w:rPr>
          <w:rStyle w:val="Subst"/>
        </w:rPr>
        <w:t xml:space="preserve"> </w:t>
      </w:r>
      <w:r>
        <w:rPr>
          <w:rStyle w:val="Subst"/>
        </w:rPr>
        <w:t>приема</w:t>
      </w:r>
      <w:r>
        <w:rPr>
          <w:rStyle w:val="Subst"/>
        </w:rPr>
        <w:t xml:space="preserve"> </w:t>
      </w:r>
      <w:r>
        <w:rPr>
          <w:rStyle w:val="Subst"/>
        </w:rPr>
        <w:t>пожертвований</w:t>
      </w:r>
      <w:r>
        <w:rPr>
          <w:rStyle w:val="Subst"/>
        </w:rPr>
        <w:t xml:space="preserve"> </w:t>
      </w:r>
      <w:r>
        <w:rPr>
          <w:rStyle w:val="Subst"/>
        </w:rPr>
        <w:t>некоммерческими</w:t>
      </w:r>
      <w:r>
        <w:rPr>
          <w:rStyle w:val="Subst"/>
        </w:rPr>
        <w:t xml:space="preserve"> </w:t>
      </w:r>
      <w:r>
        <w:rPr>
          <w:rStyle w:val="Subst"/>
        </w:rPr>
        <w:t>организациями</w:t>
      </w:r>
      <w:r>
        <w:rPr>
          <w:rStyle w:val="Subst"/>
        </w:rPr>
        <w:t>);</w:t>
      </w:r>
      <w:r>
        <w:rPr>
          <w:rStyle w:val="Subst"/>
        </w:rPr>
        <w:br/>
        <w:t xml:space="preserve">- </w:t>
      </w:r>
      <w:r>
        <w:rPr>
          <w:rStyle w:val="Subst"/>
        </w:rPr>
        <w:t>оформление</w:t>
      </w:r>
      <w:r>
        <w:rPr>
          <w:rStyle w:val="Subst"/>
        </w:rPr>
        <w:t xml:space="preserve"> </w:t>
      </w:r>
      <w:r>
        <w:rPr>
          <w:rStyle w:val="Subst"/>
        </w:rPr>
        <w:t>актов</w:t>
      </w:r>
      <w:r>
        <w:rPr>
          <w:rStyle w:val="Subst"/>
        </w:rPr>
        <w:t xml:space="preserve"> </w:t>
      </w:r>
      <w:r>
        <w:rPr>
          <w:rStyle w:val="Subst"/>
        </w:rPr>
        <w:t>приемки</w:t>
      </w:r>
      <w:r>
        <w:rPr>
          <w:rStyle w:val="Subst"/>
        </w:rPr>
        <w:t>-</w:t>
      </w:r>
      <w:r>
        <w:rPr>
          <w:rStyle w:val="Subst"/>
        </w:rPr>
        <w:t>передачи</w:t>
      </w:r>
      <w:r>
        <w:rPr>
          <w:rStyle w:val="Subst"/>
        </w:rPr>
        <w:t xml:space="preserve">, </w:t>
      </w:r>
      <w:r>
        <w:rPr>
          <w:rStyle w:val="Subst"/>
        </w:rPr>
        <w:t>достройки</w:t>
      </w:r>
      <w:r>
        <w:rPr>
          <w:rStyle w:val="Subst"/>
        </w:rPr>
        <w:t xml:space="preserve"> (</w:t>
      </w:r>
      <w:r>
        <w:rPr>
          <w:rStyle w:val="Subst"/>
        </w:rPr>
        <w:t>дооборудования</w:t>
      </w:r>
      <w:r>
        <w:rPr>
          <w:rStyle w:val="Subst"/>
        </w:rPr>
        <w:t xml:space="preserve">, </w:t>
      </w:r>
      <w:r>
        <w:rPr>
          <w:rStyle w:val="Subst"/>
        </w:rPr>
        <w:t>реконструкции</w:t>
      </w:r>
      <w:r>
        <w:rPr>
          <w:rStyle w:val="Subst"/>
        </w:rPr>
        <w:t xml:space="preserve">, </w:t>
      </w:r>
      <w:r>
        <w:rPr>
          <w:rStyle w:val="Subst"/>
        </w:rPr>
        <w:t>модернизации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списания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способов</w:t>
      </w:r>
      <w:r>
        <w:rPr>
          <w:rStyle w:val="Subst"/>
        </w:rPr>
        <w:t xml:space="preserve"> </w:t>
      </w:r>
      <w:r>
        <w:rPr>
          <w:rStyle w:val="Subst"/>
        </w:rPr>
        <w:t>начисления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учете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изменение</w:t>
      </w:r>
      <w:r>
        <w:rPr>
          <w:rStyle w:val="Subst"/>
        </w:rPr>
        <w:t xml:space="preserve"> </w:t>
      </w:r>
      <w:r>
        <w:rPr>
          <w:rStyle w:val="Subst"/>
        </w:rPr>
        <w:t>сроков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, </w:t>
      </w:r>
      <w:r>
        <w:rPr>
          <w:rStyle w:val="Subst"/>
        </w:rPr>
        <w:t>норм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t xml:space="preserve"> (</w:t>
      </w:r>
      <w:r>
        <w:rPr>
          <w:rStyle w:val="Subst"/>
        </w:rPr>
        <w:t>износа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применения</w:t>
      </w:r>
      <w:r>
        <w:rPr>
          <w:rStyle w:val="Subst"/>
        </w:rPr>
        <w:t xml:space="preserve"> </w:t>
      </w:r>
      <w:r>
        <w:rPr>
          <w:rStyle w:val="Subst"/>
        </w:rPr>
        <w:t>повышающих</w:t>
      </w:r>
      <w:r>
        <w:rPr>
          <w:rStyle w:val="Subst"/>
        </w:rPr>
        <w:t xml:space="preserve"> </w:t>
      </w:r>
      <w:r>
        <w:rPr>
          <w:rStyle w:val="Subst"/>
        </w:rPr>
        <w:t>коэффициентов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основной</w:t>
      </w:r>
      <w:r>
        <w:rPr>
          <w:rStyle w:val="Subst"/>
        </w:rPr>
        <w:t xml:space="preserve"> </w:t>
      </w:r>
      <w:r>
        <w:rPr>
          <w:rStyle w:val="Subst"/>
        </w:rPr>
        <w:t>норме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учете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установление</w:t>
      </w:r>
      <w:r>
        <w:rPr>
          <w:rStyle w:val="Subst"/>
        </w:rPr>
        <w:t xml:space="preserve"> </w:t>
      </w:r>
      <w:r>
        <w:rPr>
          <w:rStyle w:val="Subst"/>
        </w:rPr>
        <w:t>причин</w:t>
      </w:r>
      <w:r>
        <w:rPr>
          <w:rStyle w:val="Subst"/>
        </w:rPr>
        <w:t xml:space="preserve"> </w:t>
      </w:r>
      <w:r>
        <w:rPr>
          <w:rStyle w:val="Subst"/>
        </w:rPr>
        <w:t>списания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, </w:t>
      </w:r>
      <w:r>
        <w:rPr>
          <w:rStyle w:val="Subst"/>
        </w:rPr>
        <w:t>полученных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разборке</w:t>
      </w:r>
      <w:r>
        <w:rPr>
          <w:rStyle w:val="Subst"/>
        </w:rPr>
        <w:t xml:space="preserve">,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оценка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Переоценка</w:t>
      </w:r>
      <w:r>
        <w:rPr>
          <w:rStyle w:val="Subst"/>
        </w:rPr>
        <w:t xml:space="preserve"> </w:t>
      </w:r>
      <w:r>
        <w:rPr>
          <w:rStyle w:val="Subst"/>
        </w:rPr>
        <w:t>групп</w:t>
      </w:r>
      <w:r>
        <w:rPr>
          <w:rStyle w:val="Subst"/>
        </w:rPr>
        <w:t xml:space="preserve"> </w:t>
      </w:r>
      <w:r>
        <w:rPr>
          <w:rStyle w:val="Subst"/>
        </w:rPr>
        <w:t>однородных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ОС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произ</w:t>
      </w:r>
      <w:r>
        <w:rPr>
          <w:rStyle w:val="Subst"/>
        </w:rPr>
        <w:t>водится</w:t>
      </w:r>
      <w:r>
        <w:rPr>
          <w:rStyle w:val="Subst"/>
        </w:rPr>
        <w:t xml:space="preserve">. </w:t>
      </w:r>
      <w:r>
        <w:rPr>
          <w:rStyle w:val="Subst"/>
        </w:rPr>
        <w:t>Амортизация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линейным</w:t>
      </w:r>
      <w:r>
        <w:rPr>
          <w:rStyle w:val="Subst"/>
        </w:rPr>
        <w:t xml:space="preserve"> </w:t>
      </w:r>
      <w:r>
        <w:rPr>
          <w:rStyle w:val="Subst"/>
        </w:rPr>
        <w:t>способом</w:t>
      </w:r>
      <w:r>
        <w:rPr>
          <w:rStyle w:val="Subst"/>
        </w:rPr>
        <w:t xml:space="preserve">,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первоначальной</w:t>
      </w:r>
      <w:r>
        <w:rPr>
          <w:rStyle w:val="Subst"/>
        </w:rPr>
        <w:t xml:space="preserve"> (</w:t>
      </w:r>
      <w:r>
        <w:rPr>
          <w:rStyle w:val="Subst"/>
        </w:rPr>
        <w:t>восстановительной</w:t>
      </w:r>
      <w:r>
        <w:rPr>
          <w:rStyle w:val="Subst"/>
        </w:rPr>
        <w:t xml:space="preserve">) </w:t>
      </w:r>
      <w:r>
        <w:rPr>
          <w:rStyle w:val="Subst"/>
        </w:rPr>
        <w:t>стоимости</w:t>
      </w:r>
      <w:r>
        <w:rPr>
          <w:rStyle w:val="Subst"/>
        </w:rPr>
        <w:t xml:space="preserve">,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применения</w:t>
      </w:r>
      <w:r>
        <w:rPr>
          <w:rStyle w:val="Subst"/>
        </w:rPr>
        <w:t xml:space="preserve"> </w:t>
      </w:r>
      <w:r>
        <w:rPr>
          <w:rStyle w:val="Subst"/>
        </w:rPr>
        <w:t>норм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t xml:space="preserve">, </w:t>
      </w:r>
      <w:r>
        <w:rPr>
          <w:rStyle w:val="Subst"/>
        </w:rPr>
        <w:t>исчисленных</w:t>
      </w:r>
      <w:r>
        <w:rPr>
          <w:rStyle w:val="Subst"/>
        </w:rPr>
        <w:t xml:space="preserve">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приобретаемым</w:t>
      </w:r>
      <w:r>
        <w:rPr>
          <w:rStyle w:val="Subst"/>
        </w:rPr>
        <w:t xml:space="preserve"> </w:t>
      </w:r>
      <w:r>
        <w:rPr>
          <w:rStyle w:val="Subst"/>
        </w:rPr>
        <w:t>основным</w:t>
      </w:r>
      <w:r>
        <w:rPr>
          <w:rStyle w:val="Subst"/>
        </w:rPr>
        <w:t xml:space="preserve"> </w:t>
      </w:r>
      <w:r>
        <w:rPr>
          <w:rStyle w:val="Subst"/>
        </w:rPr>
        <w:t>средст</w:t>
      </w:r>
      <w:r>
        <w:rPr>
          <w:rStyle w:val="Subst"/>
        </w:rPr>
        <w:t>вам</w:t>
      </w:r>
      <w:r>
        <w:rPr>
          <w:rStyle w:val="Subst"/>
        </w:rPr>
        <w:t xml:space="preserve">, </w:t>
      </w:r>
      <w:r>
        <w:rPr>
          <w:rStyle w:val="Subst"/>
        </w:rPr>
        <w:t>бывшим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эксплуатации</w:t>
      </w:r>
      <w:r>
        <w:rPr>
          <w:rStyle w:val="Subst"/>
        </w:rPr>
        <w:t xml:space="preserve">, </w:t>
      </w:r>
      <w:r>
        <w:rPr>
          <w:rStyle w:val="Subst"/>
        </w:rPr>
        <w:t>норма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уменьшенного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количество</w:t>
      </w:r>
      <w:r>
        <w:rPr>
          <w:rStyle w:val="Subst"/>
        </w:rPr>
        <w:t xml:space="preserve">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эксплуатации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 </w:t>
      </w:r>
      <w:r>
        <w:rPr>
          <w:rStyle w:val="Subst"/>
        </w:rPr>
        <w:t>предыдущими</w:t>
      </w:r>
      <w:r>
        <w:rPr>
          <w:rStyle w:val="Subst"/>
        </w:rPr>
        <w:t xml:space="preserve"> </w:t>
      </w:r>
      <w:r>
        <w:rPr>
          <w:rStyle w:val="Subst"/>
        </w:rPr>
        <w:t>собственниками</w:t>
      </w:r>
      <w:r>
        <w:rPr>
          <w:rStyle w:val="Subst"/>
        </w:rPr>
        <w:t xml:space="preserve">. </w:t>
      </w:r>
      <w:r>
        <w:rPr>
          <w:rStyle w:val="Subst"/>
        </w:rPr>
        <w:t>Активы</w:t>
      </w:r>
      <w:r>
        <w:rPr>
          <w:rStyle w:val="Subst"/>
        </w:rPr>
        <w:t xml:space="preserve">, </w:t>
      </w:r>
      <w:r>
        <w:rPr>
          <w:rStyle w:val="Subst"/>
        </w:rPr>
        <w:t>стоимостью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40 000 </w:t>
      </w:r>
      <w:r>
        <w:rPr>
          <w:rStyle w:val="Subst"/>
        </w:rPr>
        <w:t>рублей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единицу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>иобретенные</w:t>
      </w:r>
      <w:r>
        <w:rPr>
          <w:rStyle w:val="Subst"/>
        </w:rPr>
        <w:t xml:space="preserve"> </w:t>
      </w:r>
      <w:r>
        <w:rPr>
          <w:rStyle w:val="Subst"/>
        </w:rPr>
        <w:t>книги</w:t>
      </w:r>
      <w:r>
        <w:rPr>
          <w:rStyle w:val="Subst"/>
        </w:rPr>
        <w:t xml:space="preserve">, </w:t>
      </w:r>
      <w:r>
        <w:rPr>
          <w:rStyle w:val="Subst"/>
        </w:rPr>
        <w:t>брошюры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.</w:t>
      </w:r>
      <w:r>
        <w:rPr>
          <w:rStyle w:val="Subst"/>
        </w:rPr>
        <w:t>п</w:t>
      </w:r>
      <w:r>
        <w:rPr>
          <w:rStyle w:val="Subst"/>
        </w:rPr>
        <w:t xml:space="preserve">. </w:t>
      </w:r>
      <w:r>
        <w:rPr>
          <w:rStyle w:val="Subst"/>
        </w:rPr>
        <w:t>издания</w:t>
      </w:r>
      <w:r>
        <w:rPr>
          <w:rStyle w:val="Subst"/>
        </w:rPr>
        <w:t xml:space="preserve">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материально</w:t>
      </w:r>
      <w:r>
        <w:rPr>
          <w:rStyle w:val="Subst"/>
        </w:rPr>
        <w:t>-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запасов</w:t>
      </w:r>
      <w:r>
        <w:rPr>
          <w:rStyle w:val="Subst"/>
        </w:rPr>
        <w:t xml:space="preserve"> </w:t>
      </w:r>
      <w:r>
        <w:rPr>
          <w:rStyle w:val="Subst"/>
        </w:rPr>
        <w:t>независимо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службы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списываются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(</w:t>
      </w:r>
      <w:r>
        <w:rPr>
          <w:rStyle w:val="Subst"/>
        </w:rPr>
        <w:t>расходы</w:t>
      </w:r>
      <w:r>
        <w:rPr>
          <w:rStyle w:val="Subst"/>
        </w:rPr>
        <w:t xml:space="preserve">)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мере</w:t>
      </w:r>
      <w:r>
        <w:rPr>
          <w:rStyle w:val="Subst"/>
        </w:rPr>
        <w:t xml:space="preserve"> </w:t>
      </w:r>
      <w:r>
        <w:rPr>
          <w:rStyle w:val="Subst"/>
        </w:rPr>
        <w:t>отпуска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эксплуатацию</w:t>
      </w:r>
      <w:r>
        <w:rPr>
          <w:rStyle w:val="Subst"/>
        </w:rPr>
        <w:t xml:space="preserve">.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ремонт</w:t>
      </w:r>
      <w:r>
        <w:rPr>
          <w:rStyle w:val="Subst"/>
        </w:rPr>
        <w:t xml:space="preserve">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обычным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. </w:t>
      </w:r>
      <w:r>
        <w:rPr>
          <w:rStyle w:val="Subst"/>
        </w:rPr>
        <w:t>Резерв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ремонт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создается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Объекты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полученные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договорам</w:t>
      </w:r>
      <w:r>
        <w:rPr>
          <w:rStyle w:val="Subst"/>
        </w:rPr>
        <w:t xml:space="preserve"> </w:t>
      </w:r>
      <w:r>
        <w:rPr>
          <w:rStyle w:val="Subst"/>
        </w:rPr>
        <w:t>аренды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лизинга</w:t>
      </w:r>
      <w:r>
        <w:rPr>
          <w:rStyle w:val="Subst"/>
        </w:rPr>
        <w:t xml:space="preserve">, 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забалансовом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счете</w:t>
      </w:r>
      <w:r>
        <w:rPr>
          <w:rStyle w:val="Subst"/>
        </w:rPr>
        <w:t xml:space="preserve"> 001 </w:t>
      </w:r>
      <w:r>
        <w:rPr>
          <w:rStyle w:val="Subst"/>
        </w:rPr>
        <w:t>«Арендованные</w:t>
      </w:r>
      <w:r>
        <w:rPr>
          <w:rStyle w:val="Subst"/>
        </w:rPr>
        <w:t xml:space="preserve"> </w:t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средства»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оценке</w:t>
      </w:r>
      <w:r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принятой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договоре</w:t>
      </w:r>
      <w:r>
        <w:rPr>
          <w:rStyle w:val="Subst"/>
        </w:rPr>
        <w:t xml:space="preserve"> </w:t>
      </w:r>
      <w:r>
        <w:rPr>
          <w:rStyle w:val="Subst"/>
        </w:rPr>
        <w:t>аренды</w:t>
      </w:r>
      <w:r>
        <w:rPr>
          <w:rStyle w:val="Subst"/>
        </w:rPr>
        <w:t xml:space="preserve"> (</w:t>
      </w:r>
      <w:r>
        <w:rPr>
          <w:rStyle w:val="Subst"/>
        </w:rPr>
        <w:t>лизинга</w:t>
      </w:r>
      <w:r>
        <w:rPr>
          <w:rStyle w:val="Subst"/>
        </w:rPr>
        <w:t xml:space="preserve">)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цене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 xml:space="preserve">. </w:t>
      </w:r>
      <w:r>
        <w:rPr>
          <w:rStyle w:val="Subst"/>
        </w:rPr>
        <w:t>ч</w:t>
      </w:r>
      <w:r>
        <w:rPr>
          <w:rStyle w:val="Subst"/>
        </w:rPr>
        <w:t xml:space="preserve">. </w:t>
      </w:r>
      <w:r>
        <w:rPr>
          <w:rStyle w:val="Subst"/>
        </w:rPr>
        <w:t>НДС</w:t>
      </w:r>
      <w:r>
        <w:rPr>
          <w:rStyle w:val="Subst"/>
        </w:rPr>
        <w:t>.</w:t>
      </w:r>
      <w:r>
        <w:rPr>
          <w:rStyle w:val="Subst"/>
        </w:rPr>
        <w:br/>
        <w:t xml:space="preserve">11.2.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нематериальных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br/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нематериальных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«Учет</w:t>
      </w:r>
      <w:r>
        <w:rPr>
          <w:rStyle w:val="Subst"/>
        </w:rPr>
        <w:t xml:space="preserve"> </w:t>
      </w:r>
      <w:r>
        <w:rPr>
          <w:rStyle w:val="Subst"/>
        </w:rPr>
        <w:t>нематериальных</w:t>
      </w:r>
      <w:r>
        <w:rPr>
          <w:rStyle w:val="Subst"/>
        </w:rPr>
        <w:t xml:space="preserve"> </w:t>
      </w:r>
      <w:r>
        <w:rPr>
          <w:rStyle w:val="Subst"/>
        </w:rPr>
        <w:t>активов»</w:t>
      </w:r>
      <w:r>
        <w:rPr>
          <w:rStyle w:val="Subst"/>
        </w:rPr>
        <w:t xml:space="preserve"> </w:t>
      </w:r>
      <w:r>
        <w:rPr>
          <w:rStyle w:val="Subst"/>
        </w:rPr>
        <w:t>ПБУ</w:t>
      </w:r>
      <w:r>
        <w:rPr>
          <w:rStyle w:val="Subst"/>
        </w:rPr>
        <w:t xml:space="preserve"> 14/2007,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МФ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</w:t>
      </w:r>
      <w:r>
        <w:rPr>
          <w:rStyle w:val="Subst"/>
        </w:rPr>
        <w:t xml:space="preserve">7.12.2007 </w:t>
      </w:r>
      <w:r>
        <w:rPr>
          <w:rStyle w:val="Subst"/>
        </w:rPr>
        <w:t>№</w:t>
      </w:r>
      <w:r>
        <w:rPr>
          <w:rStyle w:val="Subst"/>
        </w:rPr>
        <w:t xml:space="preserve"> 153</w:t>
      </w:r>
      <w:r>
        <w:rPr>
          <w:rStyle w:val="Subst"/>
        </w:rPr>
        <w:t>н</w:t>
      </w:r>
      <w:r>
        <w:rPr>
          <w:rStyle w:val="Subst"/>
        </w:rPr>
        <w:t xml:space="preserve">. </w:t>
      </w:r>
      <w:r>
        <w:rPr>
          <w:rStyle w:val="Subst"/>
        </w:rPr>
        <w:t>Амортизация</w:t>
      </w:r>
      <w:r>
        <w:rPr>
          <w:rStyle w:val="Subst"/>
        </w:rPr>
        <w:t xml:space="preserve"> </w:t>
      </w:r>
      <w:r>
        <w:rPr>
          <w:rStyle w:val="Subst"/>
        </w:rPr>
        <w:t>нематериальных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линейным</w:t>
      </w:r>
      <w:r>
        <w:rPr>
          <w:rStyle w:val="Subst"/>
        </w:rPr>
        <w:t xml:space="preserve"> </w:t>
      </w:r>
      <w:r>
        <w:rPr>
          <w:rStyle w:val="Subst"/>
        </w:rPr>
        <w:t>способом</w:t>
      </w:r>
      <w:r>
        <w:rPr>
          <w:rStyle w:val="Subst"/>
        </w:rPr>
        <w:t xml:space="preserve">,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первоначальной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нематериальных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норм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t xml:space="preserve">, </w:t>
      </w:r>
      <w:r>
        <w:rPr>
          <w:rStyle w:val="Subst"/>
        </w:rPr>
        <w:t>исчисленных</w:t>
      </w:r>
      <w:r>
        <w:rPr>
          <w:rStyle w:val="Subst"/>
        </w:rPr>
        <w:t xml:space="preserve">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. </w:t>
      </w:r>
      <w:r>
        <w:rPr>
          <w:rStyle w:val="Subst"/>
        </w:rPr>
        <w:t>Амортизационные</w:t>
      </w:r>
      <w:r>
        <w:rPr>
          <w:rStyle w:val="Subst"/>
        </w:rPr>
        <w:t xml:space="preserve"> </w:t>
      </w:r>
      <w:r>
        <w:rPr>
          <w:rStyle w:val="Subst"/>
        </w:rPr>
        <w:t>отчисления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нематериал</w:t>
      </w:r>
      <w:r>
        <w:rPr>
          <w:rStyle w:val="Subst"/>
        </w:rPr>
        <w:t>ьным</w:t>
      </w:r>
      <w:r>
        <w:rPr>
          <w:rStyle w:val="Subst"/>
        </w:rPr>
        <w:t xml:space="preserve"> </w:t>
      </w:r>
      <w:r>
        <w:rPr>
          <w:rStyle w:val="Subst"/>
        </w:rPr>
        <w:t>активам</w:t>
      </w:r>
      <w:r>
        <w:rPr>
          <w:rStyle w:val="Subst"/>
        </w:rPr>
        <w:t xml:space="preserve">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накопления</w:t>
      </w:r>
      <w:r>
        <w:rPr>
          <w:rStyle w:val="Subst"/>
        </w:rPr>
        <w:t xml:space="preserve"> </w:t>
      </w:r>
      <w:r>
        <w:rPr>
          <w:rStyle w:val="Subst"/>
        </w:rPr>
        <w:t>соответствующих</w:t>
      </w:r>
      <w:r>
        <w:rPr>
          <w:rStyle w:val="Subst"/>
        </w:rPr>
        <w:t xml:space="preserve"> </w:t>
      </w:r>
      <w:r>
        <w:rPr>
          <w:rStyle w:val="Subst"/>
        </w:rPr>
        <w:t>сумм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отдельном</w:t>
      </w:r>
      <w:r>
        <w:rPr>
          <w:rStyle w:val="Subst"/>
        </w:rPr>
        <w:t xml:space="preserve"> </w:t>
      </w:r>
      <w:r>
        <w:rPr>
          <w:rStyle w:val="Subst"/>
        </w:rPr>
        <w:t>счете</w:t>
      </w:r>
      <w:r>
        <w:rPr>
          <w:rStyle w:val="Subst"/>
        </w:rPr>
        <w:t xml:space="preserve"> 05 </w:t>
      </w:r>
      <w:r>
        <w:rPr>
          <w:rStyle w:val="Subst"/>
        </w:rPr>
        <w:t>«Амортизация</w:t>
      </w:r>
      <w:r>
        <w:rPr>
          <w:rStyle w:val="Subst"/>
        </w:rPr>
        <w:t xml:space="preserve"> </w:t>
      </w:r>
      <w:r>
        <w:rPr>
          <w:rStyle w:val="Subst"/>
        </w:rPr>
        <w:t>нематериальных</w:t>
      </w:r>
      <w:r>
        <w:rPr>
          <w:rStyle w:val="Subst"/>
        </w:rPr>
        <w:t xml:space="preserve"> </w:t>
      </w:r>
      <w:r>
        <w:rPr>
          <w:rStyle w:val="Subst"/>
        </w:rPr>
        <w:t>активов»</w:t>
      </w:r>
      <w:r>
        <w:rPr>
          <w:rStyle w:val="Subst"/>
        </w:rPr>
        <w:t xml:space="preserve">. </w:t>
      </w:r>
      <w:r>
        <w:rPr>
          <w:rStyle w:val="Subst"/>
        </w:rPr>
        <w:t>Переоценка</w:t>
      </w:r>
      <w:r>
        <w:rPr>
          <w:rStyle w:val="Subst"/>
        </w:rPr>
        <w:t xml:space="preserve"> </w:t>
      </w:r>
      <w:r>
        <w:rPr>
          <w:rStyle w:val="Subst"/>
        </w:rPr>
        <w:t>нематериальных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определении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уточнении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 </w:t>
      </w:r>
      <w:r>
        <w:rPr>
          <w:rStyle w:val="Subst"/>
        </w:rPr>
        <w:t>НМ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факторы</w:t>
      </w:r>
      <w:r>
        <w:rPr>
          <w:rStyle w:val="Subst"/>
        </w:rPr>
        <w:t>:</w:t>
      </w:r>
      <w:r>
        <w:rPr>
          <w:rStyle w:val="Subst"/>
        </w:rPr>
        <w:br/>
        <w:t>-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предполагаемый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этого</w:t>
      </w:r>
      <w:r>
        <w:rPr>
          <w:rStyle w:val="Subst"/>
        </w:rPr>
        <w:t xml:space="preserve"> </w:t>
      </w:r>
      <w:r>
        <w:rPr>
          <w:rStyle w:val="Subst"/>
        </w:rPr>
        <w:t>НМА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НМА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моральное</w:t>
      </w:r>
      <w:r>
        <w:rPr>
          <w:rStyle w:val="Subst"/>
        </w:rPr>
        <w:t xml:space="preserve"> (</w:t>
      </w:r>
      <w:r>
        <w:rPr>
          <w:rStyle w:val="Subst"/>
        </w:rPr>
        <w:t>коммерческое</w:t>
      </w:r>
      <w:r>
        <w:rPr>
          <w:rStyle w:val="Subst"/>
        </w:rPr>
        <w:t xml:space="preserve">) </w:t>
      </w:r>
      <w:r>
        <w:rPr>
          <w:rStyle w:val="Subst"/>
        </w:rPr>
        <w:t>устаревание</w:t>
      </w:r>
      <w:r>
        <w:rPr>
          <w:rStyle w:val="Subst"/>
        </w:rPr>
        <w:t xml:space="preserve">.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моральным</w:t>
      </w:r>
      <w:r>
        <w:rPr>
          <w:rStyle w:val="Subst"/>
        </w:rPr>
        <w:t xml:space="preserve"> (</w:t>
      </w:r>
      <w:r>
        <w:rPr>
          <w:rStyle w:val="Subst"/>
        </w:rPr>
        <w:t>коммерческим</w:t>
      </w:r>
      <w:r>
        <w:rPr>
          <w:rStyle w:val="Subst"/>
        </w:rPr>
        <w:t xml:space="preserve">) </w:t>
      </w:r>
      <w:r>
        <w:rPr>
          <w:rStyle w:val="Subst"/>
        </w:rPr>
        <w:t>устареванием</w:t>
      </w:r>
      <w:r>
        <w:rPr>
          <w:rStyle w:val="Subst"/>
        </w:rPr>
        <w:t xml:space="preserve"> </w:t>
      </w:r>
      <w:r>
        <w:rPr>
          <w:rStyle w:val="Subst"/>
        </w:rPr>
        <w:t>понимается</w:t>
      </w:r>
      <w:r>
        <w:rPr>
          <w:rStyle w:val="Subst"/>
        </w:rPr>
        <w:t xml:space="preserve"> </w:t>
      </w:r>
      <w:r>
        <w:rPr>
          <w:rStyle w:val="Subst"/>
        </w:rPr>
        <w:t>ситуация</w:t>
      </w:r>
      <w:r>
        <w:rPr>
          <w:rStyle w:val="Subst"/>
        </w:rPr>
        <w:t xml:space="preserve">, </w:t>
      </w:r>
      <w:r>
        <w:rPr>
          <w:rStyle w:val="Subst"/>
        </w:rPr>
        <w:t>когда</w:t>
      </w:r>
      <w:r>
        <w:rPr>
          <w:rStyle w:val="Subst"/>
        </w:rPr>
        <w:t xml:space="preserve"> </w:t>
      </w:r>
      <w:r>
        <w:rPr>
          <w:rStyle w:val="Subst"/>
        </w:rPr>
        <w:t>появле</w:t>
      </w:r>
      <w:r>
        <w:rPr>
          <w:rStyle w:val="Subst"/>
        </w:rPr>
        <w:t>ние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новых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совершенных</w:t>
      </w:r>
      <w:r>
        <w:rPr>
          <w:rStyle w:val="Subst"/>
        </w:rPr>
        <w:t xml:space="preserve"> </w:t>
      </w:r>
      <w:r>
        <w:rPr>
          <w:rStyle w:val="Subst"/>
        </w:rPr>
        <w:t>НМА</w:t>
      </w:r>
      <w:r>
        <w:rPr>
          <w:rStyle w:val="Subst"/>
        </w:rPr>
        <w:t xml:space="preserve"> </w:t>
      </w:r>
      <w:r>
        <w:rPr>
          <w:rStyle w:val="Subst"/>
        </w:rPr>
        <w:t>вынуждает</w:t>
      </w:r>
      <w:r>
        <w:rPr>
          <w:rStyle w:val="Subst"/>
        </w:rPr>
        <w:t xml:space="preserve"> </w:t>
      </w:r>
      <w:r>
        <w:rPr>
          <w:rStyle w:val="Subst"/>
        </w:rPr>
        <w:t>организацию</w:t>
      </w:r>
      <w:r>
        <w:rPr>
          <w:rStyle w:val="Subst"/>
        </w:rPr>
        <w:t xml:space="preserve"> </w:t>
      </w:r>
      <w:r>
        <w:rPr>
          <w:rStyle w:val="Subst"/>
        </w:rPr>
        <w:t>отказываться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применения</w:t>
      </w:r>
      <w:r>
        <w:rPr>
          <w:rStyle w:val="Subst"/>
        </w:rPr>
        <w:t xml:space="preserve"> </w:t>
      </w:r>
      <w:r>
        <w:rPr>
          <w:rStyle w:val="Subst"/>
        </w:rPr>
        <w:t>старых</w:t>
      </w:r>
      <w:r>
        <w:rPr>
          <w:rStyle w:val="Subst"/>
        </w:rPr>
        <w:t xml:space="preserve">, </w:t>
      </w:r>
      <w:r>
        <w:rPr>
          <w:rStyle w:val="Subst"/>
        </w:rPr>
        <w:t>но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пригодных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использованию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НМА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экономическая</w:t>
      </w:r>
      <w:r>
        <w:rPr>
          <w:rStyle w:val="Subst"/>
        </w:rPr>
        <w:t xml:space="preserve"> </w:t>
      </w:r>
      <w:r>
        <w:rPr>
          <w:rStyle w:val="Subst"/>
        </w:rPr>
        <w:t>ситуация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предполагаемые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 xml:space="preserve"> </w:t>
      </w:r>
      <w:r>
        <w:rPr>
          <w:rStyle w:val="Subst"/>
        </w:rPr>
        <w:t>реальных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потенциальных</w:t>
      </w:r>
      <w:r>
        <w:rPr>
          <w:rStyle w:val="Subst"/>
        </w:rPr>
        <w:t xml:space="preserve"> </w:t>
      </w:r>
      <w:r>
        <w:rPr>
          <w:rStyle w:val="Subst"/>
        </w:rPr>
        <w:t>конкурентов</w:t>
      </w:r>
      <w:r>
        <w:rPr>
          <w:rStyle w:val="Subst"/>
        </w:rPr>
        <w:t>);</w:t>
      </w:r>
      <w:r>
        <w:rPr>
          <w:rStyle w:val="Subst"/>
        </w:rPr>
        <w:br/>
        <w:t xml:space="preserve">- </w:t>
      </w:r>
      <w:r>
        <w:rPr>
          <w:rStyle w:val="Subst"/>
        </w:rPr>
        <w:t>зави</w:t>
      </w:r>
      <w:r>
        <w:rPr>
          <w:rStyle w:val="Subst"/>
        </w:rPr>
        <w:t>симость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НМА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>.</w:t>
      </w:r>
      <w:r>
        <w:rPr>
          <w:rStyle w:val="Subst"/>
        </w:rPr>
        <w:br/>
        <w:t xml:space="preserve">11.3.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материально</w:t>
      </w:r>
      <w:r>
        <w:rPr>
          <w:rStyle w:val="Subst"/>
        </w:rPr>
        <w:t>-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запасов</w:t>
      </w:r>
      <w:r>
        <w:rPr>
          <w:rStyle w:val="Subst"/>
        </w:rPr>
        <w:br/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материально</w:t>
      </w:r>
      <w:r>
        <w:rPr>
          <w:rStyle w:val="Subst"/>
        </w:rPr>
        <w:t>-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запасов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«Учет</w:t>
      </w:r>
      <w:r>
        <w:rPr>
          <w:rStyle w:val="Subst"/>
        </w:rPr>
        <w:t xml:space="preserve"> </w:t>
      </w:r>
      <w:r>
        <w:rPr>
          <w:rStyle w:val="Subst"/>
        </w:rPr>
        <w:t>материально</w:t>
      </w:r>
      <w:r>
        <w:rPr>
          <w:rStyle w:val="Subst"/>
        </w:rPr>
        <w:t>-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запасов»</w:t>
      </w:r>
      <w:r>
        <w:rPr>
          <w:rStyle w:val="Subst"/>
        </w:rPr>
        <w:t xml:space="preserve"> </w:t>
      </w:r>
      <w:r>
        <w:rPr>
          <w:rStyle w:val="Subst"/>
        </w:rPr>
        <w:t>ПБУ</w:t>
      </w:r>
      <w:r>
        <w:rPr>
          <w:rStyle w:val="Subst"/>
        </w:rPr>
        <w:t xml:space="preserve"> 5/01,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МФ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09.06.2001 </w:t>
      </w:r>
      <w:r>
        <w:rPr>
          <w:rStyle w:val="Subst"/>
        </w:rPr>
        <w:t>№</w:t>
      </w:r>
      <w:r>
        <w:rPr>
          <w:rStyle w:val="Subst"/>
        </w:rPr>
        <w:t xml:space="preserve"> 44</w:t>
      </w:r>
      <w:r>
        <w:rPr>
          <w:rStyle w:val="Subst"/>
        </w:rPr>
        <w:t>н</w:t>
      </w:r>
      <w:r>
        <w:rPr>
          <w:rStyle w:val="Subst"/>
        </w:rPr>
        <w:t xml:space="preserve">. </w:t>
      </w:r>
      <w:r>
        <w:rPr>
          <w:rStyle w:val="Subst"/>
        </w:rPr>
        <w:t>Единицей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материально</w:t>
      </w:r>
      <w:r>
        <w:rPr>
          <w:rStyle w:val="Subst"/>
        </w:rPr>
        <w:t>-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запасов</w:t>
      </w:r>
      <w:r>
        <w:rPr>
          <w:rStyle w:val="Subst"/>
        </w:rPr>
        <w:t xml:space="preserve"> </w:t>
      </w:r>
      <w:r>
        <w:rPr>
          <w:rStyle w:val="Subst"/>
        </w:rPr>
        <w:t>установлена</w:t>
      </w:r>
      <w:r>
        <w:rPr>
          <w:rStyle w:val="Subst"/>
        </w:rPr>
        <w:t xml:space="preserve"> </w:t>
      </w:r>
      <w:r>
        <w:rPr>
          <w:rStyle w:val="Subst"/>
        </w:rPr>
        <w:t>партия</w:t>
      </w:r>
      <w:r>
        <w:rPr>
          <w:rStyle w:val="Subst"/>
        </w:rPr>
        <w:t xml:space="preserve">. </w:t>
      </w:r>
      <w:r>
        <w:rPr>
          <w:rStyle w:val="Subst"/>
        </w:rPr>
        <w:t>Материально</w:t>
      </w:r>
      <w:r>
        <w:rPr>
          <w:rStyle w:val="Subst"/>
        </w:rPr>
        <w:t>-</w:t>
      </w:r>
      <w:r>
        <w:rPr>
          <w:rStyle w:val="Subst"/>
        </w:rPr>
        <w:t>производственные</w:t>
      </w:r>
      <w:r>
        <w:rPr>
          <w:rStyle w:val="Subst"/>
        </w:rPr>
        <w:t xml:space="preserve"> </w:t>
      </w:r>
      <w:r>
        <w:rPr>
          <w:rStyle w:val="Subst"/>
        </w:rPr>
        <w:t>запасы</w:t>
      </w:r>
      <w:r>
        <w:rPr>
          <w:rStyle w:val="Subst"/>
        </w:rPr>
        <w:t xml:space="preserve">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фактической</w:t>
      </w:r>
      <w:r>
        <w:rPr>
          <w:rStyle w:val="Subst"/>
        </w:rPr>
        <w:t xml:space="preserve"> </w:t>
      </w:r>
      <w:r>
        <w:rPr>
          <w:rStyle w:val="Subst"/>
        </w:rPr>
        <w:t>себестоимос</w:t>
      </w:r>
      <w:r>
        <w:rPr>
          <w:rStyle w:val="Subst"/>
        </w:rPr>
        <w:t>ти</w:t>
      </w:r>
      <w:r>
        <w:rPr>
          <w:rStyle w:val="Subst"/>
        </w:rPr>
        <w:t xml:space="preserve">. </w:t>
      </w:r>
      <w:r>
        <w:rPr>
          <w:rStyle w:val="Subst"/>
        </w:rPr>
        <w:t>Счета</w:t>
      </w:r>
      <w:r>
        <w:rPr>
          <w:rStyle w:val="Subst"/>
        </w:rPr>
        <w:t xml:space="preserve"> 15 </w:t>
      </w:r>
      <w:r>
        <w:rPr>
          <w:rStyle w:val="Subst"/>
        </w:rPr>
        <w:t>«Заготовление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материальных</w:t>
      </w:r>
      <w:r>
        <w:rPr>
          <w:rStyle w:val="Subst"/>
        </w:rPr>
        <w:t xml:space="preserve"> </w:t>
      </w:r>
      <w:r>
        <w:rPr>
          <w:rStyle w:val="Subst"/>
        </w:rPr>
        <w:t>ценностей»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16 </w:t>
      </w:r>
      <w:r>
        <w:rPr>
          <w:rStyle w:val="Subst"/>
        </w:rPr>
        <w:t>«Отклонения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материальных</w:t>
      </w:r>
      <w:r>
        <w:rPr>
          <w:rStyle w:val="Subst"/>
        </w:rPr>
        <w:t xml:space="preserve"> </w:t>
      </w:r>
      <w:r>
        <w:rPr>
          <w:rStyle w:val="Subst"/>
        </w:rPr>
        <w:t>ценностей»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применять</w:t>
      </w:r>
      <w:r>
        <w:rPr>
          <w:rStyle w:val="Subst"/>
        </w:rPr>
        <w:t xml:space="preserve">. </w:t>
      </w:r>
      <w:r>
        <w:rPr>
          <w:rStyle w:val="Subst"/>
        </w:rPr>
        <w:t>Резерв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снижение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МПЗ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создавать</w:t>
      </w:r>
      <w:r>
        <w:rPr>
          <w:rStyle w:val="Subst"/>
        </w:rPr>
        <w:t xml:space="preserve">. </w:t>
      </w:r>
      <w:r>
        <w:rPr>
          <w:rStyle w:val="Subst"/>
        </w:rPr>
        <w:t>Аналитический</w:t>
      </w:r>
      <w:r>
        <w:rPr>
          <w:rStyle w:val="Subst"/>
        </w:rPr>
        <w:t xml:space="preserve">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МПЗ</w:t>
      </w:r>
      <w:r>
        <w:rPr>
          <w:rStyle w:val="Subst"/>
        </w:rPr>
        <w:t xml:space="preserve"> </w:t>
      </w:r>
      <w:r>
        <w:rPr>
          <w:rStyle w:val="Subst"/>
        </w:rPr>
        <w:t>обеспечивается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разрезе</w:t>
      </w:r>
      <w:r>
        <w:rPr>
          <w:rStyle w:val="Subst"/>
        </w:rPr>
        <w:t xml:space="preserve"> </w:t>
      </w:r>
      <w:r>
        <w:rPr>
          <w:rStyle w:val="Subst"/>
        </w:rPr>
        <w:t>подразделений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 xml:space="preserve">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отпуске</w:t>
      </w:r>
      <w:r>
        <w:rPr>
          <w:rStyle w:val="Subst"/>
        </w:rPr>
        <w:t xml:space="preserve"> </w:t>
      </w:r>
      <w:r>
        <w:rPr>
          <w:rStyle w:val="Subst"/>
        </w:rPr>
        <w:t>материально</w:t>
      </w:r>
      <w:r>
        <w:rPr>
          <w:rStyle w:val="Subst"/>
        </w:rPr>
        <w:t>-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запасов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ином</w:t>
      </w:r>
      <w:r>
        <w:rPr>
          <w:rStyle w:val="Subst"/>
        </w:rPr>
        <w:t xml:space="preserve"> </w:t>
      </w:r>
      <w:r>
        <w:rPr>
          <w:rStyle w:val="Subst"/>
        </w:rPr>
        <w:t>выбытии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оценку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себестоимости</w:t>
      </w:r>
      <w:r>
        <w:rPr>
          <w:rStyle w:val="Subst"/>
        </w:rPr>
        <w:t xml:space="preserve"> </w:t>
      </w:r>
      <w:r>
        <w:rPr>
          <w:rStyle w:val="Subst"/>
        </w:rPr>
        <w:t>первых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времени</w:t>
      </w:r>
      <w:r>
        <w:rPr>
          <w:rStyle w:val="Subst"/>
        </w:rPr>
        <w:t xml:space="preserve"> </w:t>
      </w:r>
      <w:r>
        <w:rPr>
          <w:rStyle w:val="Subst"/>
        </w:rPr>
        <w:t>приобретения</w:t>
      </w:r>
      <w:r>
        <w:rPr>
          <w:rStyle w:val="Subst"/>
        </w:rPr>
        <w:t xml:space="preserve"> </w:t>
      </w:r>
      <w:r>
        <w:rPr>
          <w:rStyle w:val="Subst"/>
        </w:rPr>
        <w:t>МПЗ</w:t>
      </w:r>
      <w:r>
        <w:rPr>
          <w:rStyle w:val="Subst"/>
        </w:rPr>
        <w:t xml:space="preserve"> (</w:t>
      </w:r>
      <w:r>
        <w:rPr>
          <w:rStyle w:val="Subst"/>
        </w:rPr>
        <w:t>способ</w:t>
      </w:r>
      <w:r>
        <w:rPr>
          <w:rStyle w:val="Subst"/>
        </w:rPr>
        <w:t xml:space="preserve"> </w:t>
      </w:r>
      <w:r>
        <w:rPr>
          <w:rStyle w:val="Subst"/>
        </w:rPr>
        <w:t>ФИФО</w:t>
      </w:r>
      <w:r>
        <w:rPr>
          <w:rStyle w:val="Subst"/>
        </w:rPr>
        <w:t xml:space="preserve">). </w:t>
      </w:r>
      <w:r>
        <w:rPr>
          <w:rStyle w:val="Subst"/>
        </w:rPr>
        <w:t>Материалы</w:t>
      </w:r>
      <w:r>
        <w:rPr>
          <w:rStyle w:val="Subst"/>
        </w:rPr>
        <w:t xml:space="preserve"> </w:t>
      </w:r>
      <w:r>
        <w:rPr>
          <w:rStyle w:val="Subst"/>
        </w:rPr>
        <w:t>отпускаются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складов</w:t>
      </w:r>
      <w:r>
        <w:rPr>
          <w:rStyle w:val="Subst"/>
        </w:rPr>
        <w:t xml:space="preserve"> </w:t>
      </w:r>
      <w:r>
        <w:rPr>
          <w:rStyle w:val="Subst"/>
        </w:rPr>
        <w:t>подразделений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рабочие</w:t>
      </w:r>
      <w:r>
        <w:rPr>
          <w:rStyle w:val="Subst"/>
        </w:rPr>
        <w:t xml:space="preserve"> </w:t>
      </w:r>
      <w:r>
        <w:rPr>
          <w:rStyle w:val="Subst"/>
        </w:rPr>
        <w:t>места</w:t>
      </w:r>
      <w:r>
        <w:rPr>
          <w:rStyle w:val="Subst"/>
        </w:rPr>
        <w:t xml:space="preserve"> </w:t>
      </w:r>
      <w:r>
        <w:rPr>
          <w:rStyle w:val="Subst"/>
        </w:rPr>
        <w:t>основного</w:t>
      </w:r>
      <w:r>
        <w:rPr>
          <w:rStyle w:val="Subst"/>
        </w:rPr>
        <w:t xml:space="preserve"> </w:t>
      </w:r>
      <w:r>
        <w:rPr>
          <w:rStyle w:val="Subst"/>
        </w:rPr>
        <w:t>производств</w:t>
      </w:r>
      <w:r>
        <w:rPr>
          <w:rStyle w:val="Subst"/>
        </w:rPr>
        <w:t>а</w:t>
      </w:r>
      <w:r>
        <w:rPr>
          <w:rStyle w:val="Subst"/>
        </w:rPr>
        <w:t xml:space="preserve">, </w:t>
      </w:r>
      <w:r>
        <w:rPr>
          <w:rStyle w:val="Subst"/>
        </w:rPr>
        <w:t>списываются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материальных</w:t>
      </w:r>
      <w:r>
        <w:rPr>
          <w:rStyle w:val="Subst"/>
        </w:rPr>
        <w:t xml:space="preserve"> </w:t>
      </w:r>
      <w:r>
        <w:rPr>
          <w:rStyle w:val="Subst"/>
        </w:rPr>
        <w:t>ценностей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зачисляются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20 </w:t>
      </w:r>
      <w:r>
        <w:rPr>
          <w:rStyle w:val="Subst"/>
        </w:rPr>
        <w:t>«Основное</w:t>
      </w:r>
      <w:r>
        <w:rPr>
          <w:rStyle w:val="Subst"/>
        </w:rPr>
        <w:t xml:space="preserve"> </w:t>
      </w:r>
      <w:r>
        <w:rPr>
          <w:rStyle w:val="Subst"/>
        </w:rPr>
        <w:t>производство»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разрезе</w:t>
      </w:r>
      <w:r>
        <w:rPr>
          <w:rStyle w:val="Subst"/>
        </w:rPr>
        <w:t xml:space="preserve"> </w:t>
      </w:r>
      <w:r>
        <w:rPr>
          <w:rStyle w:val="Subst"/>
        </w:rPr>
        <w:t>номенклатурных</w:t>
      </w:r>
      <w:r>
        <w:rPr>
          <w:rStyle w:val="Subst"/>
        </w:rPr>
        <w:t xml:space="preserve"> </w:t>
      </w:r>
      <w:r>
        <w:rPr>
          <w:rStyle w:val="Subst"/>
        </w:rPr>
        <w:t>групп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договорам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производственную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.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, </w:t>
      </w:r>
      <w:r>
        <w:rPr>
          <w:rStyle w:val="Subst"/>
        </w:rPr>
        <w:t>отпущенных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управленческих</w:t>
      </w:r>
      <w:r>
        <w:rPr>
          <w:rStyle w:val="Subst"/>
        </w:rPr>
        <w:t xml:space="preserve"> </w:t>
      </w:r>
      <w:r>
        <w:rPr>
          <w:rStyle w:val="Subst"/>
        </w:rPr>
        <w:t>нужд</w:t>
      </w:r>
      <w:r>
        <w:rPr>
          <w:rStyle w:val="Subst"/>
        </w:rPr>
        <w:t xml:space="preserve">, </w:t>
      </w:r>
      <w:r>
        <w:rPr>
          <w:rStyle w:val="Subst"/>
        </w:rPr>
        <w:t>относится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26 </w:t>
      </w:r>
      <w:r>
        <w:rPr>
          <w:rStyle w:val="Subst"/>
        </w:rPr>
        <w:t>«Общехозяйственные</w:t>
      </w:r>
      <w:r>
        <w:rPr>
          <w:rStyle w:val="Subst"/>
        </w:rPr>
        <w:t xml:space="preserve"> </w:t>
      </w:r>
      <w:r>
        <w:rPr>
          <w:rStyle w:val="Subst"/>
        </w:rPr>
        <w:t>расходы»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фактически</w:t>
      </w:r>
      <w:r>
        <w:rPr>
          <w:rStyle w:val="Subst"/>
        </w:rPr>
        <w:t xml:space="preserve"> </w:t>
      </w:r>
      <w:r>
        <w:rPr>
          <w:rStyle w:val="Subst"/>
        </w:rPr>
        <w:t>израсходованные</w:t>
      </w:r>
      <w:r>
        <w:rPr>
          <w:rStyle w:val="Subst"/>
        </w:rPr>
        <w:t xml:space="preserve"> </w:t>
      </w:r>
      <w:r>
        <w:rPr>
          <w:rStyle w:val="Subst"/>
        </w:rPr>
        <w:t>материалы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осуществления</w:t>
      </w:r>
      <w:r>
        <w:rPr>
          <w:rStyle w:val="Subst"/>
        </w:rPr>
        <w:t xml:space="preserve"> </w:t>
      </w:r>
      <w:r>
        <w:rPr>
          <w:rStyle w:val="Subst"/>
        </w:rPr>
        <w:t>текущей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постоянно</w:t>
      </w:r>
      <w:r>
        <w:rPr>
          <w:rStyle w:val="Subst"/>
        </w:rPr>
        <w:t xml:space="preserve"> </w:t>
      </w:r>
      <w:r>
        <w:rPr>
          <w:rStyle w:val="Subst"/>
        </w:rPr>
        <w:t>действующая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списанию</w:t>
      </w:r>
      <w:r>
        <w:rPr>
          <w:rStyle w:val="Subst"/>
        </w:rPr>
        <w:t xml:space="preserve"> </w:t>
      </w:r>
      <w:r>
        <w:rPr>
          <w:rStyle w:val="Subst"/>
        </w:rPr>
        <w:t>МПЗ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(</w:t>
      </w:r>
      <w:r>
        <w:rPr>
          <w:rStyle w:val="Subst"/>
        </w:rPr>
        <w:t>утвержденная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14/12 </w:t>
      </w:r>
      <w:r>
        <w:rPr>
          <w:rStyle w:val="Subst"/>
        </w:rPr>
        <w:t>от</w:t>
      </w:r>
      <w:r>
        <w:rPr>
          <w:rStyle w:val="Subst"/>
        </w:rPr>
        <w:t xml:space="preserve"> 31.12.2021)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конце</w:t>
      </w:r>
      <w:r>
        <w:rPr>
          <w:rStyle w:val="Subst"/>
        </w:rPr>
        <w:t xml:space="preserve"> </w:t>
      </w:r>
      <w:r>
        <w:rPr>
          <w:rStyle w:val="Subst"/>
        </w:rPr>
        <w:t>каждого</w:t>
      </w:r>
      <w:r>
        <w:rPr>
          <w:rStyle w:val="Subst"/>
        </w:rPr>
        <w:t xml:space="preserve"> </w:t>
      </w:r>
      <w:r>
        <w:rPr>
          <w:rStyle w:val="Subst"/>
        </w:rPr>
        <w:t>месяца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</w:t>
      </w:r>
      <w:r>
        <w:rPr>
          <w:rStyle w:val="Subst"/>
        </w:rPr>
        <w:t>ак</w:t>
      </w:r>
      <w:r>
        <w:rPr>
          <w:rStyle w:val="Subst"/>
        </w:rPr>
        <w:t>т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списании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, </w:t>
      </w:r>
      <w:r>
        <w:rPr>
          <w:rStyle w:val="Subst"/>
        </w:rPr>
        <w:t>утверждаемый</w:t>
      </w:r>
      <w:r>
        <w:rPr>
          <w:rStyle w:val="Subst"/>
        </w:rPr>
        <w:t xml:space="preserve"> </w:t>
      </w:r>
      <w:r>
        <w:rPr>
          <w:rStyle w:val="Subst"/>
        </w:rPr>
        <w:t>Генеральным</w:t>
      </w:r>
      <w:r>
        <w:rPr>
          <w:rStyle w:val="Subst"/>
        </w:rPr>
        <w:t xml:space="preserve"> </w:t>
      </w:r>
      <w:r>
        <w:rPr>
          <w:rStyle w:val="Subst"/>
        </w:rPr>
        <w:t>директором</w:t>
      </w:r>
      <w:r>
        <w:rPr>
          <w:rStyle w:val="Subst"/>
        </w:rPr>
        <w:t xml:space="preserve">. </w:t>
      </w:r>
      <w:r>
        <w:rPr>
          <w:rStyle w:val="Subst"/>
        </w:rPr>
        <w:t>Списание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подотчета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подразделения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отнесение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указанного</w:t>
      </w:r>
      <w:r>
        <w:rPr>
          <w:rStyle w:val="Subst"/>
        </w:rPr>
        <w:t xml:space="preserve"> </w:t>
      </w:r>
      <w:r>
        <w:rPr>
          <w:rStyle w:val="Subst"/>
        </w:rPr>
        <w:t>выше</w:t>
      </w:r>
      <w:r>
        <w:rPr>
          <w:rStyle w:val="Subst"/>
        </w:rPr>
        <w:t xml:space="preserve"> </w:t>
      </w:r>
      <w:r>
        <w:rPr>
          <w:rStyle w:val="Subst"/>
        </w:rPr>
        <w:t>акта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обеспечения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досто</w:t>
      </w:r>
      <w:r>
        <w:rPr>
          <w:rStyle w:val="Subst"/>
        </w:rPr>
        <w:t>верности</w:t>
      </w:r>
      <w:r>
        <w:rPr>
          <w:rStyle w:val="Subst"/>
        </w:rPr>
        <w:t xml:space="preserve"> </w:t>
      </w:r>
      <w:r>
        <w:rPr>
          <w:rStyle w:val="Subst"/>
        </w:rPr>
        <w:t>расходования</w:t>
      </w:r>
      <w:r>
        <w:rPr>
          <w:rStyle w:val="Subst"/>
        </w:rPr>
        <w:t xml:space="preserve"> </w:t>
      </w:r>
      <w:r>
        <w:rPr>
          <w:rStyle w:val="Subst"/>
        </w:rPr>
        <w:t>ГСМ</w:t>
      </w:r>
      <w:r>
        <w:rPr>
          <w:rStyle w:val="Subst"/>
        </w:rPr>
        <w:t xml:space="preserve">, </w:t>
      </w:r>
      <w:r>
        <w:rPr>
          <w:rStyle w:val="Subst"/>
        </w:rPr>
        <w:t>необходимых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содержания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эксплуатации</w:t>
      </w:r>
      <w:r>
        <w:rPr>
          <w:rStyle w:val="Subst"/>
        </w:rPr>
        <w:t xml:space="preserve"> </w:t>
      </w:r>
      <w:r>
        <w:rPr>
          <w:rStyle w:val="Subst"/>
        </w:rPr>
        <w:t>автомобиля</w:t>
      </w:r>
      <w:r>
        <w:rPr>
          <w:rStyle w:val="Subst"/>
        </w:rPr>
        <w:t xml:space="preserve">, </w:t>
      </w:r>
      <w:r>
        <w:rPr>
          <w:rStyle w:val="Subst"/>
        </w:rPr>
        <w:t>ГСМ</w:t>
      </w:r>
      <w:r>
        <w:rPr>
          <w:rStyle w:val="Subst"/>
        </w:rPr>
        <w:t xml:space="preserve"> </w:t>
      </w:r>
      <w:r>
        <w:rPr>
          <w:rStyle w:val="Subst"/>
        </w:rPr>
        <w:t>списываются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нормам</w:t>
      </w:r>
      <w:r>
        <w:rPr>
          <w:rStyle w:val="Subst"/>
        </w:rPr>
        <w:t xml:space="preserve">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12.01.2007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r>
        <w:rPr>
          <w:rStyle w:val="Subst"/>
        </w:rPr>
        <w:t>н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фактически</w:t>
      </w:r>
      <w:r>
        <w:rPr>
          <w:rStyle w:val="Subst"/>
        </w:rPr>
        <w:t xml:space="preserve"> </w:t>
      </w:r>
      <w:r>
        <w:rPr>
          <w:rStyle w:val="Subst"/>
        </w:rPr>
        <w:t>израсходованные</w:t>
      </w:r>
      <w:r>
        <w:rPr>
          <w:rStyle w:val="Subst"/>
        </w:rPr>
        <w:t xml:space="preserve"> </w:t>
      </w:r>
      <w:r>
        <w:rPr>
          <w:rStyle w:val="Subst"/>
        </w:rPr>
        <w:t>природный</w:t>
      </w:r>
      <w:r>
        <w:rPr>
          <w:rStyle w:val="Subst"/>
        </w:rPr>
        <w:t xml:space="preserve"> </w:t>
      </w:r>
      <w:r>
        <w:rPr>
          <w:rStyle w:val="Subst"/>
        </w:rPr>
        <w:t>промышленный</w:t>
      </w:r>
      <w:r>
        <w:rPr>
          <w:rStyle w:val="Subst"/>
        </w:rPr>
        <w:t xml:space="preserve"> </w:t>
      </w:r>
      <w:r>
        <w:rPr>
          <w:rStyle w:val="Subst"/>
        </w:rPr>
        <w:t>газ</w:t>
      </w:r>
      <w:r>
        <w:rPr>
          <w:rStyle w:val="Subst"/>
        </w:rPr>
        <w:t xml:space="preserve">, </w:t>
      </w:r>
      <w:r>
        <w:rPr>
          <w:rStyle w:val="Subst"/>
        </w:rPr>
        <w:t>дизельное</w:t>
      </w:r>
      <w:r>
        <w:rPr>
          <w:rStyle w:val="Subst"/>
        </w:rPr>
        <w:t xml:space="preserve"> </w:t>
      </w:r>
      <w:r>
        <w:rPr>
          <w:rStyle w:val="Subst"/>
        </w:rPr>
        <w:t>топливо</w:t>
      </w:r>
      <w:r>
        <w:rPr>
          <w:rStyle w:val="Subst"/>
        </w:rPr>
        <w:t xml:space="preserve">, </w:t>
      </w:r>
      <w:r>
        <w:rPr>
          <w:rStyle w:val="Subst"/>
        </w:rPr>
        <w:t>бензин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расходны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материалы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содержание</w:t>
      </w:r>
      <w:r>
        <w:rPr>
          <w:rStyle w:val="Subst"/>
        </w:rPr>
        <w:t xml:space="preserve"> </w:t>
      </w:r>
      <w:r>
        <w:rPr>
          <w:rStyle w:val="Subst"/>
        </w:rPr>
        <w:t>автомобиля</w:t>
      </w:r>
      <w:r>
        <w:rPr>
          <w:rStyle w:val="Subst"/>
        </w:rPr>
        <w:t xml:space="preserve"> </w:t>
      </w:r>
      <w:r>
        <w:rPr>
          <w:rStyle w:val="Subst"/>
        </w:rPr>
        <w:t>постоянно</w:t>
      </w:r>
      <w:r>
        <w:rPr>
          <w:rStyle w:val="Subst"/>
        </w:rPr>
        <w:t xml:space="preserve"> </w:t>
      </w:r>
      <w:r>
        <w:rPr>
          <w:rStyle w:val="Subst"/>
        </w:rPr>
        <w:t>действующая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списанию</w:t>
      </w:r>
      <w:r>
        <w:rPr>
          <w:rStyle w:val="Subst"/>
        </w:rPr>
        <w:t xml:space="preserve"> </w:t>
      </w:r>
      <w:r>
        <w:rPr>
          <w:rStyle w:val="Subst"/>
        </w:rPr>
        <w:t>МПЗ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(</w:t>
      </w:r>
      <w:r>
        <w:rPr>
          <w:rStyle w:val="Subst"/>
        </w:rPr>
        <w:t>утвержденная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31.12.2012 </w:t>
      </w:r>
      <w:r>
        <w:rPr>
          <w:rStyle w:val="Subst"/>
        </w:rPr>
        <w:t>№</w:t>
      </w:r>
      <w:r>
        <w:rPr>
          <w:rStyle w:val="Subst"/>
        </w:rPr>
        <w:t xml:space="preserve">16/12.)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конце</w:t>
      </w:r>
      <w:r>
        <w:rPr>
          <w:rStyle w:val="Subst"/>
        </w:rPr>
        <w:t xml:space="preserve"> </w:t>
      </w:r>
      <w:r>
        <w:rPr>
          <w:rStyle w:val="Subst"/>
        </w:rPr>
        <w:t>каждого</w:t>
      </w:r>
      <w:r>
        <w:rPr>
          <w:rStyle w:val="Subst"/>
        </w:rPr>
        <w:t xml:space="preserve"> </w:t>
      </w:r>
      <w:r>
        <w:rPr>
          <w:rStyle w:val="Subst"/>
        </w:rPr>
        <w:t>месяца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</w:t>
      </w:r>
      <w:r>
        <w:rPr>
          <w:rStyle w:val="Subst"/>
        </w:rPr>
        <w:t>акт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списание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, </w:t>
      </w:r>
      <w:r>
        <w:rPr>
          <w:rStyle w:val="Subst"/>
        </w:rPr>
        <w:t>утверждаемый</w:t>
      </w:r>
      <w:r>
        <w:rPr>
          <w:rStyle w:val="Subst"/>
        </w:rPr>
        <w:t xml:space="preserve"> </w:t>
      </w:r>
      <w:r>
        <w:rPr>
          <w:rStyle w:val="Subst"/>
        </w:rPr>
        <w:t>Генеральным</w:t>
      </w:r>
      <w:r>
        <w:rPr>
          <w:rStyle w:val="Subst"/>
        </w:rPr>
        <w:t xml:space="preserve"> </w:t>
      </w:r>
      <w:r>
        <w:rPr>
          <w:rStyle w:val="Subst"/>
        </w:rPr>
        <w:t>директором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израсходо</w:t>
      </w:r>
      <w:r>
        <w:rPr>
          <w:rStyle w:val="Subst"/>
        </w:rPr>
        <w:t>ванные</w:t>
      </w:r>
      <w:r>
        <w:rPr>
          <w:rStyle w:val="Subst"/>
        </w:rPr>
        <w:t xml:space="preserve"> </w:t>
      </w:r>
      <w:r>
        <w:rPr>
          <w:rStyle w:val="Subst"/>
        </w:rPr>
        <w:t>материалы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осуществления</w:t>
      </w:r>
      <w:r>
        <w:rPr>
          <w:rStyle w:val="Subst"/>
        </w:rPr>
        <w:t xml:space="preserve"> </w:t>
      </w:r>
      <w:r>
        <w:rPr>
          <w:rStyle w:val="Subst"/>
        </w:rPr>
        <w:t>рекламной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постоянно</w:t>
      </w:r>
      <w:r>
        <w:rPr>
          <w:rStyle w:val="Subst"/>
        </w:rPr>
        <w:t xml:space="preserve"> </w:t>
      </w:r>
      <w:r>
        <w:rPr>
          <w:rStyle w:val="Subst"/>
        </w:rPr>
        <w:t>действующая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 (</w:t>
      </w:r>
      <w:r>
        <w:rPr>
          <w:rStyle w:val="Subst"/>
        </w:rPr>
        <w:t>утвержденная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№б</w:t>
      </w:r>
      <w:r>
        <w:rPr>
          <w:rStyle w:val="Subst"/>
        </w:rPr>
        <w:t>/</w:t>
      </w:r>
      <w:r>
        <w:rPr>
          <w:rStyle w:val="Subst"/>
        </w:rPr>
        <w:t>н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04.06.2007) </w:t>
      </w:r>
      <w:r>
        <w:rPr>
          <w:rStyle w:val="Subst"/>
        </w:rPr>
        <w:t>составляет</w:t>
      </w:r>
      <w:r>
        <w:rPr>
          <w:rStyle w:val="Subst"/>
        </w:rPr>
        <w:t xml:space="preserve"> </w:t>
      </w:r>
      <w:r>
        <w:rPr>
          <w:rStyle w:val="Subst"/>
        </w:rPr>
        <w:t>акт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мере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передачи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, </w:t>
      </w:r>
      <w:r>
        <w:rPr>
          <w:rStyle w:val="Subst"/>
        </w:rPr>
        <w:t>утверждаемый</w:t>
      </w:r>
      <w:r>
        <w:rPr>
          <w:rStyle w:val="Subst"/>
        </w:rPr>
        <w:t xml:space="preserve"> </w:t>
      </w:r>
      <w:r>
        <w:rPr>
          <w:rStyle w:val="Subst"/>
        </w:rPr>
        <w:t>Генеральным</w:t>
      </w:r>
      <w:r>
        <w:rPr>
          <w:rStyle w:val="Subst"/>
        </w:rPr>
        <w:t xml:space="preserve"> </w:t>
      </w:r>
      <w:r>
        <w:rPr>
          <w:rStyle w:val="Subst"/>
        </w:rPr>
        <w:t>директором</w:t>
      </w:r>
      <w:r>
        <w:rPr>
          <w:rStyle w:val="Subst"/>
        </w:rPr>
        <w:t xml:space="preserve">. </w:t>
      </w:r>
      <w:r>
        <w:rPr>
          <w:rStyle w:val="Subst"/>
        </w:rPr>
        <w:t>Списание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отнесение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</w:t>
      </w:r>
      <w:r>
        <w:rPr>
          <w:rStyle w:val="Subst"/>
        </w:rPr>
        <w:t>атраты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указанного</w:t>
      </w:r>
      <w:r>
        <w:rPr>
          <w:rStyle w:val="Subst"/>
        </w:rPr>
        <w:t xml:space="preserve"> </w:t>
      </w:r>
      <w:r>
        <w:rPr>
          <w:rStyle w:val="Subst"/>
        </w:rPr>
        <w:t>акта</w:t>
      </w:r>
      <w:r>
        <w:rPr>
          <w:rStyle w:val="Subst"/>
        </w:rPr>
        <w:t xml:space="preserve">. </w:t>
      </w:r>
      <w:r>
        <w:rPr>
          <w:rStyle w:val="Subst"/>
        </w:rPr>
        <w:br/>
        <w:t xml:space="preserve">11.4.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, </w:t>
      </w:r>
      <w:r>
        <w:rPr>
          <w:rStyle w:val="Subst"/>
        </w:rPr>
        <w:t>выполнение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оказание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br/>
        <w:t xml:space="preserve">11.4.1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доходам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обычных</w:t>
      </w:r>
      <w:r>
        <w:rPr>
          <w:rStyle w:val="Subst"/>
        </w:rPr>
        <w:t xml:space="preserve"> </w:t>
      </w:r>
      <w:r>
        <w:rPr>
          <w:rStyle w:val="Subst"/>
        </w:rPr>
        <w:t>видов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относится</w:t>
      </w:r>
      <w:r>
        <w:rPr>
          <w:rStyle w:val="Subst"/>
        </w:rPr>
        <w:t xml:space="preserve"> </w:t>
      </w:r>
      <w:r>
        <w:rPr>
          <w:rStyle w:val="Subst"/>
        </w:rPr>
        <w:t>выручка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направлений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океанари</w:t>
      </w:r>
      <w:r>
        <w:rPr>
          <w:rStyle w:val="Subst"/>
        </w:rPr>
        <w:t>ум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аренда</w:t>
      </w:r>
      <w:r>
        <w:rPr>
          <w:rStyle w:val="Subst"/>
        </w:rPr>
        <w:t xml:space="preserve"> </w:t>
      </w:r>
      <w:r>
        <w:rPr>
          <w:rStyle w:val="Subst"/>
        </w:rPr>
        <w:t>здания</w:t>
      </w:r>
      <w:r>
        <w:rPr>
          <w:rStyle w:val="Subst"/>
        </w:rPr>
        <w:t xml:space="preserve"> </w:t>
      </w:r>
      <w:r>
        <w:rPr>
          <w:rStyle w:val="Subst"/>
        </w:rPr>
        <w:t>«ТРК</w:t>
      </w:r>
      <w:r>
        <w:rPr>
          <w:rStyle w:val="Subst"/>
        </w:rPr>
        <w:t xml:space="preserve"> </w:t>
      </w:r>
      <w:r>
        <w:rPr>
          <w:rStyle w:val="Subst"/>
        </w:rPr>
        <w:t>«Планета</w:t>
      </w:r>
      <w:r>
        <w:rPr>
          <w:rStyle w:val="Subst"/>
        </w:rPr>
        <w:t xml:space="preserve"> </w:t>
      </w:r>
      <w:r>
        <w:rPr>
          <w:rStyle w:val="Subst"/>
        </w:rPr>
        <w:t>Нептун»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аренда</w:t>
      </w:r>
      <w:r>
        <w:rPr>
          <w:rStyle w:val="Subst"/>
        </w:rPr>
        <w:t xml:space="preserve"> </w:t>
      </w:r>
      <w:r>
        <w:rPr>
          <w:rStyle w:val="Subst"/>
        </w:rPr>
        <w:t>здания</w:t>
      </w:r>
      <w:r>
        <w:rPr>
          <w:rStyle w:val="Subst"/>
        </w:rPr>
        <w:t xml:space="preserve"> </w:t>
      </w:r>
      <w:r>
        <w:rPr>
          <w:rStyle w:val="Subst"/>
        </w:rPr>
        <w:t>МДЦ</w:t>
      </w:r>
      <w:r>
        <w:rPr>
          <w:rStyle w:val="Subst"/>
        </w:rPr>
        <w:t xml:space="preserve"> </w:t>
      </w:r>
      <w:r>
        <w:rPr>
          <w:rStyle w:val="Subst"/>
        </w:rPr>
        <w:t>«Нептун»</w:t>
      </w:r>
      <w:r>
        <w:rPr>
          <w:rStyle w:val="Subst"/>
        </w:rPr>
        <w:t xml:space="preserve">. </w:t>
      </w:r>
      <w:r>
        <w:rPr>
          <w:rStyle w:val="Subst"/>
        </w:rPr>
        <w:t>Остальные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прочими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lastRenderedPageBreak/>
        <w:t xml:space="preserve">11.4.2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, </w:t>
      </w:r>
      <w:r>
        <w:rPr>
          <w:rStyle w:val="Subst"/>
        </w:rPr>
        <w:t>выполнение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оказание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«Расходы</w:t>
      </w:r>
      <w:r>
        <w:rPr>
          <w:rStyle w:val="Subst"/>
        </w:rPr>
        <w:t xml:space="preserve"> </w:t>
      </w:r>
      <w:r>
        <w:rPr>
          <w:rStyle w:val="Subst"/>
        </w:rPr>
        <w:t>орг</w:t>
      </w:r>
      <w:r>
        <w:rPr>
          <w:rStyle w:val="Subst"/>
        </w:rPr>
        <w:t>анизации»</w:t>
      </w:r>
      <w:r>
        <w:rPr>
          <w:rStyle w:val="Subst"/>
        </w:rPr>
        <w:t xml:space="preserve"> </w:t>
      </w:r>
      <w:r>
        <w:rPr>
          <w:rStyle w:val="Subst"/>
        </w:rPr>
        <w:t>ПБУ</w:t>
      </w:r>
      <w:r>
        <w:rPr>
          <w:rStyle w:val="Subst"/>
        </w:rPr>
        <w:t xml:space="preserve"> 10/99,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МФ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06.05.1999 </w:t>
      </w:r>
      <w:r>
        <w:rPr>
          <w:rStyle w:val="Subst"/>
        </w:rPr>
        <w:t>№</w:t>
      </w:r>
      <w:r>
        <w:rPr>
          <w:rStyle w:val="Subst"/>
        </w:rPr>
        <w:t xml:space="preserve"> 33</w:t>
      </w:r>
      <w:r>
        <w:rPr>
          <w:rStyle w:val="Subst"/>
        </w:rPr>
        <w:t>н</w:t>
      </w:r>
      <w:r>
        <w:rPr>
          <w:rStyle w:val="Subst"/>
        </w:rPr>
        <w:t xml:space="preserve">.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 xml:space="preserve">,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которому</w:t>
      </w:r>
      <w:r>
        <w:rPr>
          <w:rStyle w:val="Subst"/>
        </w:rPr>
        <w:t xml:space="preserve"> </w:t>
      </w:r>
      <w:r>
        <w:rPr>
          <w:rStyle w:val="Subst"/>
        </w:rPr>
        <w:t>они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 xml:space="preserve">,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принципа</w:t>
      </w:r>
      <w:r>
        <w:rPr>
          <w:rStyle w:val="Subst"/>
        </w:rPr>
        <w:t xml:space="preserve"> </w:t>
      </w:r>
      <w:r>
        <w:rPr>
          <w:rStyle w:val="Subst"/>
        </w:rPr>
        <w:t>временной</w:t>
      </w:r>
      <w:r>
        <w:rPr>
          <w:rStyle w:val="Subst"/>
        </w:rPr>
        <w:t xml:space="preserve"> </w:t>
      </w:r>
      <w:r>
        <w:rPr>
          <w:rStyle w:val="Subst"/>
        </w:rPr>
        <w:t>определенности</w:t>
      </w:r>
      <w:r>
        <w:rPr>
          <w:rStyle w:val="Subst"/>
        </w:rPr>
        <w:t xml:space="preserve"> </w:t>
      </w:r>
      <w:r>
        <w:rPr>
          <w:rStyle w:val="Subst"/>
        </w:rPr>
        <w:t>фактов</w:t>
      </w:r>
      <w:r>
        <w:rPr>
          <w:rStyle w:val="Subst"/>
        </w:rPr>
        <w:t xml:space="preserve"> 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независимо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времени</w:t>
      </w:r>
      <w:r>
        <w:rPr>
          <w:rStyle w:val="Subst"/>
        </w:rPr>
        <w:t xml:space="preserve"> </w:t>
      </w:r>
      <w:r>
        <w:rPr>
          <w:rStyle w:val="Subst"/>
        </w:rPr>
        <w:t>фактической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дене</w:t>
      </w:r>
      <w:r>
        <w:rPr>
          <w:rStyle w:val="Subst"/>
        </w:rPr>
        <w:t>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иной</w:t>
      </w:r>
      <w:r>
        <w:rPr>
          <w:rStyle w:val="Subst"/>
        </w:rPr>
        <w:t xml:space="preserve"> </w:t>
      </w:r>
      <w:r>
        <w:rPr>
          <w:rStyle w:val="Subst"/>
        </w:rPr>
        <w:t>формы</w:t>
      </w:r>
      <w:r>
        <w:rPr>
          <w:rStyle w:val="Subst"/>
        </w:rPr>
        <w:t xml:space="preserve"> </w:t>
      </w:r>
      <w:r>
        <w:rPr>
          <w:rStyle w:val="Subst"/>
        </w:rPr>
        <w:t>осуществления</w:t>
      </w:r>
      <w:r>
        <w:rPr>
          <w:rStyle w:val="Subst"/>
        </w:rPr>
        <w:t xml:space="preserve">.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применяются</w:t>
      </w:r>
      <w:r>
        <w:rPr>
          <w:rStyle w:val="Subst"/>
        </w:rPr>
        <w:t xml:space="preserve"> </w:t>
      </w:r>
      <w:r>
        <w:rPr>
          <w:rStyle w:val="Subst"/>
        </w:rPr>
        <w:t>сч</w:t>
      </w:r>
      <w:r>
        <w:rPr>
          <w:rStyle w:val="Subst"/>
        </w:rPr>
        <w:t xml:space="preserve">.20 </w:t>
      </w:r>
      <w:r>
        <w:rPr>
          <w:rStyle w:val="Subst"/>
        </w:rPr>
        <w:t>«Основное</w:t>
      </w:r>
      <w:r>
        <w:rPr>
          <w:rStyle w:val="Subst"/>
        </w:rPr>
        <w:t xml:space="preserve"> </w:t>
      </w:r>
      <w:r>
        <w:rPr>
          <w:rStyle w:val="Subst"/>
        </w:rPr>
        <w:t>производство»</w:t>
      </w:r>
      <w:r>
        <w:rPr>
          <w:rStyle w:val="Subst"/>
        </w:rPr>
        <w:t xml:space="preserve">, </w:t>
      </w:r>
      <w:r>
        <w:rPr>
          <w:rStyle w:val="Subst"/>
        </w:rPr>
        <w:t>сч</w:t>
      </w:r>
      <w:r>
        <w:rPr>
          <w:rStyle w:val="Subst"/>
        </w:rPr>
        <w:t xml:space="preserve">.26 </w:t>
      </w:r>
      <w:r>
        <w:rPr>
          <w:rStyle w:val="Subst"/>
        </w:rPr>
        <w:t>«Общехозяйственные</w:t>
      </w:r>
      <w:r>
        <w:rPr>
          <w:rStyle w:val="Subst"/>
        </w:rPr>
        <w:t xml:space="preserve"> </w:t>
      </w:r>
      <w:r>
        <w:rPr>
          <w:rStyle w:val="Subst"/>
        </w:rPr>
        <w:t>расходы»</w:t>
      </w:r>
      <w:r>
        <w:rPr>
          <w:rStyle w:val="Subst"/>
        </w:rPr>
        <w:t xml:space="preserve">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разрезе</w:t>
      </w:r>
      <w:r>
        <w:rPr>
          <w:rStyle w:val="Subst"/>
        </w:rPr>
        <w:t xml:space="preserve"> </w:t>
      </w:r>
      <w:r>
        <w:rPr>
          <w:rStyle w:val="Subst"/>
        </w:rPr>
        <w:t>статей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. </w:t>
      </w:r>
      <w:r>
        <w:rPr>
          <w:rStyle w:val="Subst"/>
        </w:rPr>
        <w:t>Группировку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формирование</w:t>
      </w:r>
      <w:r>
        <w:rPr>
          <w:rStyle w:val="Subst"/>
        </w:rPr>
        <w:t xml:space="preserve"> </w:t>
      </w:r>
      <w:r>
        <w:rPr>
          <w:rStyle w:val="Subst"/>
        </w:rPr>
        <w:t>себестоимости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направлениям</w:t>
      </w:r>
      <w:r>
        <w:rPr>
          <w:rStyle w:val="Subst"/>
        </w:rPr>
        <w:t xml:space="preserve"> </w:t>
      </w:r>
      <w:r>
        <w:rPr>
          <w:rStyle w:val="Subst"/>
        </w:rPr>
        <w:t>вида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. </w:t>
      </w:r>
      <w:r>
        <w:rPr>
          <w:rStyle w:val="Subst"/>
        </w:rPr>
        <w:t>Установлен</w:t>
      </w:r>
      <w:r>
        <w:rPr>
          <w:rStyle w:val="Subst"/>
        </w:rPr>
        <w:t xml:space="preserve"> </w:t>
      </w:r>
      <w:r>
        <w:rPr>
          <w:rStyle w:val="Subst"/>
        </w:rPr>
        <w:t>следующий</w:t>
      </w:r>
      <w:r>
        <w:rPr>
          <w:rStyle w:val="Subst"/>
        </w:rPr>
        <w:t xml:space="preserve">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распределения</w:t>
      </w:r>
      <w:r>
        <w:rPr>
          <w:rStyle w:val="Subst"/>
        </w:rPr>
        <w:t xml:space="preserve"> </w:t>
      </w:r>
      <w:r>
        <w:rPr>
          <w:rStyle w:val="Subst"/>
        </w:rPr>
        <w:t>общехозяйственных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(</w:t>
      </w:r>
      <w:r>
        <w:rPr>
          <w:rStyle w:val="Subst"/>
        </w:rPr>
        <w:t>затрат</w:t>
      </w:r>
      <w:r>
        <w:rPr>
          <w:rStyle w:val="Subst"/>
        </w:rPr>
        <w:t xml:space="preserve">)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необходимости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раздельного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различные</w:t>
      </w:r>
      <w:r>
        <w:rPr>
          <w:rStyle w:val="Subst"/>
        </w:rPr>
        <w:t xml:space="preserve"> </w:t>
      </w:r>
      <w:r>
        <w:rPr>
          <w:rStyle w:val="Subst"/>
        </w:rPr>
        <w:t>виды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(</w:t>
      </w:r>
      <w:r>
        <w:rPr>
          <w:rStyle w:val="Subst"/>
        </w:rPr>
        <w:t>продукцию</w:t>
      </w:r>
      <w:r>
        <w:rPr>
          <w:rStyle w:val="Subst"/>
        </w:rPr>
        <w:t xml:space="preserve">, </w:t>
      </w:r>
      <w:r>
        <w:rPr>
          <w:rStyle w:val="Subst"/>
        </w:rPr>
        <w:t>раб</w:t>
      </w:r>
      <w:r>
        <w:rPr>
          <w:rStyle w:val="Subst"/>
        </w:rPr>
        <w:t>оты</w:t>
      </w:r>
      <w:r>
        <w:rPr>
          <w:rStyle w:val="Subst"/>
        </w:rPr>
        <w:t xml:space="preserve">, </w:t>
      </w:r>
      <w:r>
        <w:rPr>
          <w:rStyle w:val="Subst"/>
        </w:rPr>
        <w:t>услуги</w:t>
      </w:r>
      <w:r>
        <w:rPr>
          <w:rStyle w:val="Subst"/>
        </w:rPr>
        <w:t xml:space="preserve">): </w:t>
      </w:r>
      <w:r>
        <w:rPr>
          <w:rStyle w:val="Subst"/>
        </w:rPr>
        <w:t>расходы</w:t>
      </w:r>
      <w:r>
        <w:rPr>
          <w:rStyle w:val="Subst"/>
        </w:rPr>
        <w:t xml:space="preserve">, </w:t>
      </w:r>
      <w:r>
        <w:rPr>
          <w:rStyle w:val="Subst"/>
        </w:rPr>
        <w:t>учтенные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</w:t>
      </w:r>
      <w:r>
        <w:rPr>
          <w:rStyle w:val="Subst"/>
        </w:rPr>
        <w:t xml:space="preserve">.26 </w:t>
      </w:r>
      <w:r>
        <w:rPr>
          <w:rStyle w:val="Subst"/>
        </w:rPr>
        <w:t>распределяются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</w:t>
      </w:r>
      <w:r>
        <w:rPr>
          <w:rStyle w:val="Subst"/>
        </w:rPr>
        <w:t xml:space="preserve">.20 </w:t>
      </w:r>
      <w:r>
        <w:rPr>
          <w:rStyle w:val="Subst"/>
        </w:rPr>
        <w:t>пропорционально</w:t>
      </w:r>
      <w:r>
        <w:rPr>
          <w:rStyle w:val="Subst"/>
        </w:rPr>
        <w:t xml:space="preserve"> </w:t>
      </w:r>
      <w:r>
        <w:rPr>
          <w:rStyle w:val="Subst"/>
        </w:rPr>
        <w:t>выручке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направлениям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океанариум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аренда</w:t>
      </w:r>
      <w:r>
        <w:rPr>
          <w:rStyle w:val="Subst"/>
        </w:rPr>
        <w:t xml:space="preserve"> </w:t>
      </w:r>
      <w:r>
        <w:rPr>
          <w:rStyle w:val="Subst"/>
        </w:rPr>
        <w:t>здания</w:t>
      </w:r>
      <w:r>
        <w:rPr>
          <w:rStyle w:val="Subst"/>
        </w:rPr>
        <w:t xml:space="preserve"> </w:t>
      </w:r>
      <w:r>
        <w:rPr>
          <w:rStyle w:val="Subst"/>
        </w:rPr>
        <w:t>«ТРК</w:t>
      </w:r>
      <w:r>
        <w:rPr>
          <w:rStyle w:val="Subst"/>
        </w:rPr>
        <w:t xml:space="preserve"> </w:t>
      </w:r>
      <w:r>
        <w:rPr>
          <w:rStyle w:val="Subst"/>
        </w:rPr>
        <w:t>«Планета</w:t>
      </w:r>
      <w:r>
        <w:rPr>
          <w:rStyle w:val="Subst"/>
        </w:rPr>
        <w:t xml:space="preserve"> </w:t>
      </w:r>
      <w:r>
        <w:rPr>
          <w:rStyle w:val="Subst"/>
        </w:rPr>
        <w:t>Нептун»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аренда</w:t>
      </w:r>
      <w:r>
        <w:rPr>
          <w:rStyle w:val="Subst"/>
        </w:rPr>
        <w:t xml:space="preserve"> </w:t>
      </w:r>
      <w:r>
        <w:rPr>
          <w:rStyle w:val="Subst"/>
        </w:rPr>
        <w:t>здания</w:t>
      </w:r>
      <w:r>
        <w:rPr>
          <w:rStyle w:val="Subst"/>
        </w:rPr>
        <w:t xml:space="preserve"> </w:t>
      </w:r>
      <w:r>
        <w:rPr>
          <w:rStyle w:val="Subst"/>
        </w:rPr>
        <w:t>МДЦ</w:t>
      </w:r>
      <w:r>
        <w:rPr>
          <w:rStyle w:val="Subst"/>
        </w:rPr>
        <w:t xml:space="preserve"> </w:t>
      </w:r>
      <w:r>
        <w:rPr>
          <w:rStyle w:val="Subst"/>
        </w:rPr>
        <w:t>«Нептун»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распределения</w:t>
      </w:r>
      <w:r>
        <w:rPr>
          <w:rStyle w:val="Subst"/>
        </w:rPr>
        <w:t xml:space="preserve"> </w:t>
      </w:r>
      <w:r>
        <w:rPr>
          <w:rStyle w:val="Subst"/>
        </w:rPr>
        <w:t>прямых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ТРК</w:t>
      </w:r>
      <w:r>
        <w:rPr>
          <w:rStyle w:val="Subst"/>
        </w:rPr>
        <w:t xml:space="preserve"> </w:t>
      </w:r>
      <w:r>
        <w:rPr>
          <w:rStyle w:val="Subst"/>
        </w:rPr>
        <w:t>«Планета</w:t>
      </w:r>
      <w:r>
        <w:rPr>
          <w:rStyle w:val="Subst"/>
        </w:rPr>
        <w:t xml:space="preserve"> </w:t>
      </w:r>
      <w:r>
        <w:rPr>
          <w:rStyle w:val="Subst"/>
        </w:rPr>
        <w:t>Нептун»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Океанариумом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торговыми</w:t>
      </w:r>
      <w:r>
        <w:rPr>
          <w:rStyle w:val="Subst"/>
        </w:rPr>
        <w:t xml:space="preserve"> </w:t>
      </w:r>
      <w:r>
        <w:rPr>
          <w:rStyle w:val="Subst"/>
        </w:rPr>
        <w:t>площадями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пропорционально</w:t>
      </w:r>
      <w:r>
        <w:rPr>
          <w:rStyle w:val="Subst"/>
        </w:rPr>
        <w:t xml:space="preserve"> </w:t>
      </w:r>
      <w:r>
        <w:rPr>
          <w:rStyle w:val="Subst"/>
        </w:rPr>
        <w:t>выручке</w:t>
      </w:r>
      <w:r>
        <w:rPr>
          <w:rStyle w:val="Subst"/>
        </w:rPr>
        <w:t xml:space="preserve"> </w:t>
      </w:r>
      <w:r>
        <w:rPr>
          <w:rStyle w:val="Subst"/>
        </w:rPr>
        <w:t>получаемой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этим</w:t>
      </w:r>
      <w:r>
        <w:rPr>
          <w:rStyle w:val="Subst"/>
        </w:rPr>
        <w:t xml:space="preserve"> </w:t>
      </w:r>
      <w:r>
        <w:rPr>
          <w:rStyle w:val="Subst"/>
        </w:rPr>
        <w:t>направлениям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необлагаемым</w:t>
      </w:r>
      <w:r>
        <w:rPr>
          <w:rStyle w:val="Subst"/>
        </w:rPr>
        <w:t xml:space="preserve"> </w:t>
      </w:r>
      <w:r>
        <w:rPr>
          <w:rStyle w:val="Subst"/>
        </w:rPr>
        <w:t>НДС</w:t>
      </w:r>
      <w:r>
        <w:rPr>
          <w:rStyle w:val="Subst"/>
        </w:rPr>
        <w:t xml:space="preserve"> </w:t>
      </w:r>
      <w:r>
        <w:rPr>
          <w:rStyle w:val="Subst"/>
        </w:rPr>
        <w:t>договорам</w:t>
      </w:r>
      <w:r>
        <w:rPr>
          <w:rStyle w:val="Subst"/>
        </w:rPr>
        <w:t xml:space="preserve">,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НДС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материальным</w:t>
      </w:r>
      <w:r>
        <w:rPr>
          <w:rStyle w:val="Subst"/>
        </w:rPr>
        <w:t xml:space="preserve"> </w:t>
      </w:r>
      <w:r>
        <w:rPr>
          <w:rStyle w:val="Subst"/>
        </w:rPr>
        <w:t>ценностям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работам</w:t>
      </w:r>
      <w:r>
        <w:rPr>
          <w:rStyle w:val="Subst"/>
        </w:rPr>
        <w:t xml:space="preserve"> </w:t>
      </w:r>
      <w:r>
        <w:rPr>
          <w:rStyle w:val="Subst"/>
        </w:rPr>
        <w:t>сторонних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, </w:t>
      </w:r>
      <w:r>
        <w:rPr>
          <w:rStyle w:val="Subst"/>
        </w:rPr>
        <w:t>использованным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выполн</w:t>
      </w:r>
      <w:r>
        <w:rPr>
          <w:rStyle w:val="Subst"/>
        </w:rPr>
        <w:t>ение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договоров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ранее</w:t>
      </w:r>
      <w:r>
        <w:rPr>
          <w:rStyle w:val="Subst"/>
        </w:rPr>
        <w:t xml:space="preserve"> </w:t>
      </w:r>
      <w:r>
        <w:rPr>
          <w:rStyle w:val="Subst"/>
        </w:rPr>
        <w:t>предъявленные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возмещению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бюджета</w:t>
      </w:r>
      <w:r>
        <w:rPr>
          <w:rStyle w:val="Subst"/>
        </w:rPr>
        <w:t xml:space="preserve">, </w:t>
      </w:r>
      <w:r>
        <w:rPr>
          <w:rStyle w:val="Subst"/>
        </w:rPr>
        <w:t>подлежат</w:t>
      </w:r>
      <w:r>
        <w:rPr>
          <w:rStyle w:val="Subst"/>
        </w:rPr>
        <w:t xml:space="preserve"> </w:t>
      </w:r>
      <w:r>
        <w:rPr>
          <w:rStyle w:val="Subst"/>
        </w:rPr>
        <w:t>восстановлению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дебет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кредита</w:t>
      </w:r>
      <w:r>
        <w:rPr>
          <w:rStyle w:val="Subst"/>
        </w:rPr>
        <w:t xml:space="preserve"> </w:t>
      </w:r>
      <w:r>
        <w:rPr>
          <w:rStyle w:val="Subst"/>
        </w:rPr>
        <w:t>сч</w:t>
      </w:r>
      <w:r>
        <w:rPr>
          <w:rStyle w:val="Subst"/>
        </w:rPr>
        <w:t xml:space="preserve">.68 </w:t>
      </w:r>
      <w:r>
        <w:rPr>
          <w:rStyle w:val="Subst"/>
        </w:rPr>
        <w:t>«Учет</w:t>
      </w:r>
      <w:r>
        <w:rPr>
          <w:rStyle w:val="Subst"/>
        </w:rPr>
        <w:t xml:space="preserve"> </w:t>
      </w:r>
      <w:r>
        <w:rPr>
          <w:rStyle w:val="Subst"/>
        </w:rPr>
        <w:t>расчетов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бюджетом»</w:t>
      </w:r>
      <w:r>
        <w:rPr>
          <w:rStyle w:val="Subst"/>
        </w:rPr>
        <w:t xml:space="preserve"> </w:t>
      </w:r>
      <w:r>
        <w:rPr>
          <w:rStyle w:val="Subst"/>
        </w:rPr>
        <w:t>пропорционально</w:t>
      </w:r>
      <w:r>
        <w:rPr>
          <w:rStyle w:val="Subst"/>
        </w:rPr>
        <w:t xml:space="preserve"> </w:t>
      </w: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такой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. </w:t>
      </w:r>
      <w:r>
        <w:rPr>
          <w:rStyle w:val="Subst"/>
        </w:rPr>
        <w:t>Включение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себестоимость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мето</w:t>
      </w:r>
      <w:r>
        <w:rPr>
          <w:rStyle w:val="Subst"/>
        </w:rPr>
        <w:t>ду</w:t>
      </w:r>
      <w:r>
        <w:rPr>
          <w:rStyle w:val="Subst"/>
        </w:rPr>
        <w:t xml:space="preserve"> </w:t>
      </w:r>
      <w:r>
        <w:rPr>
          <w:rStyle w:val="Subst"/>
        </w:rPr>
        <w:t>полной</w:t>
      </w:r>
      <w:r>
        <w:rPr>
          <w:rStyle w:val="Subst"/>
        </w:rPr>
        <w:t xml:space="preserve"> </w:t>
      </w:r>
      <w:r>
        <w:rPr>
          <w:rStyle w:val="Subst"/>
        </w:rPr>
        <w:t>фактической</w:t>
      </w:r>
      <w:r>
        <w:rPr>
          <w:rStyle w:val="Subst"/>
        </w:rPr>
        <w:t xml:space="preserve"> </w:t>
      </w:r>
      <w:r>
        <w:rPr>
          <w:rStyle w:val="Subst"/>
        </w:rPr>
        <w:t>себестоимости</w:t>
      </w:r>
      <w:r>
        <w:rPr>
          <w:rStyle w:val="Subst"/>
        </w:rPr>
        <w:t xml:space="preserve">. </w:t>
      </w:r>
      <w:r>
        <w:rPr>
          <w:rStyle w:val="Subst"/>
        </w:rPr>
        <w:t>Общехозяйственные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коммерческие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признаются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себестоимости</w:t>
      </w:r>
      <w:r>
        <w:rPr>
          <w:rStyle w:val="Subst"/>
        </w:rPr>
        <w:t xml:space="preserve"> </w:t>
      </w:r>
      <w:r>
        <w:rPr>
          <w:rStyle w:val="Subst"/>
        </w:rPr>
        <w:t>проданной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полностью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признания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обычным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(100%).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обе</w:t>
      </w:r>
      <w:r>
        <w:rPr>
          <w:rStyle w:val="Subst"/>
        </w:rPr>
        <w:t>спечивается</w:t>
      </w:r>
      <w:r>
        <w:rPr>
          <w:rStyle w:val="Subst"/>
        </w:rPr>
        <w:t xml:space="preserve"> </w:t>
      </w:r>
      <w:r>
        <w:rPr>
          <w:rStyle w:val="Subst"/>
        </w:rPr>
        <w:t>разграничение</w:t>
      </w:r>
      <w:r>
        <w:rPr>
          <w:rStyle w:val="Subst"/>
        </w:rPr>
        <w:t xml:space="preserve"> </w:t>
      </w:r>
      <w:r>
        <w:rPr>
          <w:rStyle w:val="Subst"/>
        </w:rPr>
        <w:t>текущих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(</w:t>
      </w:r>
      <w:r>
        <w:rPr>
          <w:rStyle w:val="Subst"/>
        </w:rPr>
        <w:t>издержки</w:t>
      </w:r>
      <w:r>
        <w:rPr>
          <w:rStyle w:val="Subst"/>
        </w:rPr>
        <w:t xml:space="preserve"> </w:t>
      </w:r>
      <w:r>
        <w:rPr>
          <w:rStyle w:val="Subst"/>
        </w:rPr>
        <w:t>обращения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капитальных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. </w:t>
      </w:r>
      <w:r>
        <w:rPr>
          <w:rStyle w:val="Subst"/>
        </w:rPr>
        <w:t>Расходы</w:t>
      </w:r>
      <w:r>
        <w:rPr>
          <w:rStyle w:val="Subst"/>
        </w:rPr>
        <w:t xml:space="preserve">, </w:t>
      </w:r>
      <w:r>
        <w:rPr>
          <w:rStyle w:val="Subst"/>
        </w:rPr>
        <w:t>осуществленные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 xml:space="preserve">, </w:t>
      </w:r>
      <w:r>
        <w:rPr>
          <w:rStyle w:val="Subst"/>
        </w:rPr>
        <w:t>но</w:t>
      </w:r>
      <w:r>
        <w:rPr>
          <w:rStyle w:val="Subst"/>
        </w:rPr>
        <w:t xml:space="preserve"> </w:t>
      </w:r>
      <w:r>
        <w:rPr>
          <w:rStyle w:val="Subst"/>
        </w:rPr>
        <w:t>относящиеся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будущим</w:t>
      </w:r>
      <w:r>
        <w:rPr>
          <w:rStyle w:val="Subst"/>
        </w:rPr>
        <w:t xml:space="preserve"> </w:t>
      </w:r>
      <w:r>
        <w:rPr>
          <w:rStyle w:val="Subst"/>
        </w:rPr>
        <w:t>отчетным</w:t>
      </w:r>
      <w:r>
        <w:rPr>
          <w:rStyle w:val="Subst"/>
        </w:rPr>
        <w:t xml:space="preserve"> </w:t>
      </w:r>
      <w:r>
        <w:rPr>
          <w:rStyle w:val="Subst"/>
        </w:rPr>
        <w:t>периодам</w:t>
      </w:r>
      <w:r>
        <w:rPr>
          <w:rStyle w:val="Subst"/>
        </w:rPr>
        <w:t xml:space="preserve">, </w:t>
      </w:r>
      <w:r>
        <w:rPr>
          <w:rStyle w:val="Subst"/>
        </w:rPr>
        <w:t>учитыва</w:t>
      </w:r>
      <w:r>
        <w:rPr>
          <w:rStyle w:val="Subst"/>
        </w:rPr>
        <w:t>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</w:t>
      </w:r>
      <w:r>
        <w:rPr>
          <w:rStyle w:val="Subst"/>
        </w:rPr>
        <w:t xml:space="preserve">.97 </w:t>
      </w:r>
      <w:r>
        <w:rPr>
          <w:rStyle w:val="Subst"/>
        </w:rPr>
        <w:t>«Расходы</w:t>
      </w:r>
      <w:r>
        <w:rPr>
          <w:rStyle w:val="Subst"/>
        </w:rPr>
        <w:t xml:space="preserve"> </w:t>
      </w:r>
      <w:r>
        <w:rPr>
          <w:rStyle w:val="Subst"/>
        </w:rPr>
        <w:t>будущих</w:t>
      </w:r>
      <w:r>
        <w:rPr>
          <w:rStyle w:val="Subst"/>
        </w:rPr>
        <w:t xml:space="preserve"> </w:t>
      </w:r>
      <w:r>
        <w:rPr>
          <w:rStyle w:val="Subst"/>
        </w:rPr>
        <w:t>периодов»</w:t>
      </w:r>
      <w:r>
        <w:rPr>
          <w:rStyle w:val="Subst"/>
        </w:rPr>
        <w:t xml:space="preserve">. </w:t>
      </w:r>
      <w:r>
        <w:rPr>
          <w:rStyle w:val="Subst"/>
        </w:rPr>
        <w:t>Списание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соответствующих</w:t>
      </w:r>
      <w:r>
        <w:rPr>
          <w:rStyle w:val="Subst"/>
        </w:rPr>
        <w:t xml:space="preserve"> </w:t>
      </w:r>
      <w:r>
        <w:rPr>
          <w:rStyle w:val="Subst"/>
        </w:rPr>
        <w:t>отчетных</w:t>
      </w:r>
      <w:r>
        <w:rPr>
          <w:rStyle w:val="Subst"/>
        </w:rPr>
        <w:t xml:space="preserve"> </w:t>
      </w:r>
      <w:r>
        <w:rPr>
          <w:rStyle w:val="Subst"/>
        </w:rPr>
        <w:t>периодах</w:t>
      </w:r>
      <w:r>
        <w:rPr>
          <w:rStyle w:val="Subst"/>
        </w:rPr>
        <w:t xml:space="preserve"> </w:t>
      </w:r>
      <w:r>
        <w:rPr>
          <w:rStyle w:val="Subst"/>
        </w:rPr>
        <w:t>равномерно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,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которому</w:t>
      </w:r>
      <w:r>
        <w:rPr>
          <w:rStyle w:val="Subst"/>
        </w:rPr>
        <w:t xml:space="preserve"> </w:t>
      </w:r>
      <w:r>
        <w:rPr>
          <w:rStyle w:val="Subst"/>
        </w:rPr>
        <w:t>они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неисключительных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использование</w:t>
      </w:r>
      <w:r>
        <w:rPr>
          <w:rStyle w:val="Subst"/>
        </w:rPr>
        <w:t xml:space="preserve"> </w:t>
      </w:r>
      <w:r>
        <w:rPr>
          <w:rStyle w:val="Subst"/>
        </w:rPr>
        <w:t>программных</w:t>
      </w:r>
      <w:r>
        <w:rPr>
          <w:rStyle w:val="Subst"/>
        </w:rPr>
        <w:t xml:space="preserve"> </w:t>
      </w:r>
      <w:r>
        <w:rPr>
          <w:rStyle w:val="Subst"/>
        </w:rPr>
        <w:t>продуктов</w:t>
      </w:r>
      <w:r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иное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установлено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договоре</w:t>
      </w:r>
      <w:r>
        <w:rPr>
          <w:rStyle w:val="Subst"/>
        </w:rPr>
        <w:t xml:space="preserve"> </w:t>
      </w:r>
      <w:r>
        <w:rPr>
          <w:rStyle w:val="Subst"/>
        </w:rPr>
        <w:t>купли</w:t>
      </w:r>
      <w:r>
        <w:rPr>
          <w:rStyle w:val="Subst"/>
        </w:rPr>
        <w:t>-</w:t>
      </w:r>
      <w:r>
        <w:rPr>
          <w:rStyle w:val="Subst"/>
        </w:rPr>
        <w:t>продажи</w:t>
      </w:r>
      <w:r>
        <w:rPr>
          <w:rStyle w:val="Subst"/>
        </w:rPr>
        <w:t xml:space="preserve">, </w:t>
      </w:r>
      <w:r>
        <w:rPr>
          <w:rStyle w:val="Subst"/>
        </w:rPr>
        <w:t>списываются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приказа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>.</w:t>
      </w:r>
      <w:r>
        <w:rPr>
          <w:rStyle w:val="Subst"/>
        </w:rPr>
        <w:br/>
        <w:t xml:space="preserve">11.5.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кредитов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займов</w:t>
      </w:r>
      <w:r>
        <w:rPr>
          <w:rStyle w:val="Subst"/>
        </w:rPr>
        <w:br/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кредитов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займов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«Учет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займам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>редитам»</w:t>
      </w:r>
      <w:r>
        <w:rPr>
          <w:rStyle w:val="Subst"/>
        </w:rPr>
        <w:t xml:space="preserve"> </w:t>
      </w:r>
      <w:r>
        <w:rPr>
          <w:rStyle w:val="Subst"/>
        </w:rPr>
        <w:t>ПБУ</w:t>
      </w:r>
      <w:r>
        <w:rPr>
          <w:rStyle w:val="Subst"/>
        </w:rPr>
        <w:t xml:space="preserve"> 15/2008,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МФ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06.10.2008 </w:t>
      </w:r>
      <w:r>
        <w:rPr>
          <w:rStyle w:val="Subst"/>
        </w:rPr>
        <w:t>№</w:t>
      </w:r>
      <w:r>
        <w:rPr>
          <w:rStyle w:val="Subst"/>
        </w:rPr>
        <w:t xml:space="preserve"> 107</w:t>
      </w:r>
      <w:r>
        <w:rPr>
          <w:rStyle w:val="Subst"/>
        </w:rPr>
        <w:t>н</w:t>
      </w:r>
      <w:r>
        <w:rPr>
          <w:rStyle w:val="Subst"/>
        </w:rPr>
        <w:t xml:space="preserve">. </w:t>
      </w:r>
      <w:r>
        <w:rPr>
          <w:rStyle w:val="Subst"/>
        </w:rPr>
        <w:t>Кредиты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займы</w:t>
      </w:r>
      <w:r>
        <w:rPr>
          <w:rStyle w:val="Subst"/>
        </w:rPr>
        <w:t xml:space="preserve">, </w:t>
      </w:r>
      <w:r>
        <w:rPr>
          <w:rStyle w:val="Subst"/>
        </w:rPr>
        <w:t>полученные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, 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</w:t>
      </w:r>
      <w:r>
        <w:rPr>
          <w:rStyle w:val="Subst"/>
        </w:rPr>
        <w:t xml:space="preserve">.66 </w:t>
      </w:r>
      <w:r>
        <w:rPr>
          <w:rStyle w:val="Subst"/>
        </w:rPr>
        <w:t>«Расчеты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краткосрочным</w:t>
      </w:r>
      <w:r>
        <w:rPr>
          <w:rStyle w:val="Subst"/>
        </w:rPr>
        <w:t xml:space="preserve"> </w:t>
      </w:r>
      <w:r>
        <w:rPr>
          <w:rStyle w:val="Subst"/>
        </w:rPr>
        <w:t>кредитам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займам»</w:t>
      </w:r>
      <w:r>
        <w:rPr>
          <w:rStyle w:val="Subst"/>
        </w:rPr>
        <w:t xml:space="preserve">. </w:t>
      </w:r>
      <w:r>
        <w:rPr>
          <w:rStyle w:val="Subst"/>
        </w:rPr>
        <w:t>Кредиты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займы</w:t>
      </w:r>
      <w:r>
        <w:rPr>
          <w:rStyle w:val="Subst"/>
        </w:rPr>
        <w:t xml:space="preserve">, </w:t>
      </w:r>
      <w:r>
        <w:rPr>
          <w:rStyle w:val="Subst"/>
        </w:rPr>
        <w:t>полученные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, </w:t>
      </w:r>
      <w:r>
        <w:rPr>
          <w:rStyle w:val="Subst"/>
        </w:rPr>
        <w:t>учитывают</w:t>
      </w:r>
      <w:r>
        <w:rPr>
          <w:rStyle w:val="Subst"/>
        </w:rPr>
        <w:t>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</w:t>
      </w:r>
      <w:r>
        <w:rPr>
          <w:rStyle w:val="Subst"/>
        </w:rPr>
        <w:t xml:space="preserve">.67 </w:t>
      </w:r>
      <w:r>
        <w:rPr>
          <w:rStyle w:val="Subst"/>
        </w:rPr>
        <w:t>«Расчеты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долгосрочным</w:t>
      </w:r>
      <w:r>
        <w:rPr>
          <w:rStyle w:val="Subst"/>
        </w:rPr>
        <w:t xml:space="preserve"> </w:t>
      </w:r>
      <w:r>
        <w:rPr>
          <w:rStyle w:val="Subst"/>
        </w:rPr>
        <w:t>кредитам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займам»</w:t>
      </w:r>
      <w:r>
        <w:rPr>
          <w:rStyle w:val="Subst"/>
        </w:rPr>
        <w:t xml:space="preserve">. </w:t>
      </w:r>
      <w:r>
        <w:rPr>
          <w:rStyle w:val="Subst"/>
        </w:rPr>
        <w:t>Кредиты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займы</w:t>
      </w:r>
      <w:r>
        <w:rPr>
          <w:rStyle w:val="Subst"/>
        </w:rPr>
        <w:t xml:space="preserve">,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превышает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,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истечения</w:t>
      </w:r>
      <w:r>
        <w:rPr>
          <w:rStyle w:val="Subst"/>
        </w:rPr>
        <w:t xml:space="preserve"> </w:t>
      </w:r>
      <w:r>
        <w:rPr>
          <w:rStyle w:val="Subst"/>
        </w:rPr>
        <w:t>указанного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долгосрочной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. </w:t>
      </w:r>
      <w:r>
        <w:rPr>
          <w:rStyle w:val="Subst"/>
        </w:rPr>
        <w:t>Дополнительные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получением</w:t>
      </w:r>
      <w:r>
        <w:rPr>
          <w:rStyle w:val="Subst"/>
        </w:rPr>
        <w:t xml:space="preserve"> </w:t>
      </w:r>
      <w:r>
        <w:rPr>
          <w:rStyle w:val="Subst"/>
        </w:rPr>
        <w:t>займов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>редитов</w:t>
      </w:r>
      <w:r>
        <w:rPr>
          <w:rStyle w:val="Subst"/>
        </w:rPr>
        <w:t xml:space="preserve">, </w:t>
      </w:r>
      <w:r>
        <w:rPr>
          <w:rStyle w:val="Subst"/>
        </w:rPr>
        <w:t>принимаются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котором</w:t>
      </w:r>
      <w:r>
        <w:rPr>
          <w:rStyle w:val="Subst"/>
        </w:rPr>
        <w:t xml:space="preserve"> </w:t>
      </w:r>
      <w:r>
        <w:rPr>
          <w:rStyle w:val="Subst"/>
        </w:rPr>
        <w:t>они</w:t>
      </w:r>
      <w:r>
        <w:rPr>
          <w:rStyle w:val="Subst"/>
        </w:rPr>
        <w:t xml:space="preserve"> </w:t>
      </w:r>
      <w:r>
        <w:rPr>
          <w:rStyle w:val="Subst"/>
        </w:rPr>
        <w:t>осуществлены</w:t>
      </w:r>
      <w:r>
        <w:rPr>
          <w:rStyle w:val="Subst"/>
        </w:rPr>
        <w:t>.</w:t>
      </w:r>
      <w:r>
        <w:rPr>
          <w:rStyle w:val="Subst"/>
        </w:rPr>
        <w:br/>
        <w:t xml:space="preserve">11.6. </w:t>
      </w:r>
      <w:r>
        <w:rPr>
          <w:rStyle w:val="Subst"/>
        </w:rPr>
        <w:t>Создание</w:t>
      </w:r>
      <w:r>
        <w:rPr>
          <w:rStyle w:val="Subst"/>
        </w:rPr>
        <w:t xml:space="preserve"> </w:t>
      </w:r>
      <w:r>
        <w:rPr>
          <w:rStyle w:val="Subst"/>
        </w:rPr>
        <w:t>резервов</w:t>
      </w:r>
      <w:r>
        <w:rPr>
          <w:rStyle w:val="Subst"/>
        </w:rPr>
        <w:br/>
        <w:t xml:space="preserve"> </w:t>
      </w:r>
      <w:r>
        <w:rPr>
          <w:rStyle w:val="Subst"/>
        </w:rPr>
        <w:t>Ремонтный</w:t>
      </w:r>
      <w:r>
        <w:rPr>
          <w:rStyle w:val="Subst"/>
        </w:rPr>
        <w:t xml:space="preserve"> </w:t>
      </w:r>
      <w:r>
        <w:rPr>
          <w:rStyle w:val="Subst"/>
        </w:rPr>
        <w:t>фонд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создается</w:t>
      </w:r>
      <w:r>
        <w:rPr>
          <w:rStyle w:val="Subst"/>
        </w:rPr>
        <w:t xml:space="preserve">.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ремонт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включаются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себестоимость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мере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осуществления</w:t>
      </w:r>
      <w:r>
        <w:rPr>
          <w:rStyle w:val="Subst"/>
        </w:rPr>
        <w:t>.</w:t>
      </w:r>
      <w:r>
        <w:rPr>
          <w:rStyle w:val="Subst"/>
        </w:rPr>
        <w:br/>
        <w:t xml:space="preserve"> </w:t>
      </w:r>
      <w:r>
        <w:rPr>
          <w:rStyle w:val="Subst"/>
        </w:rPr>
        <w:t>Резерв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сомнительным</w:t>
      </w:r>
      <w:r>
        <w:rPr>
          <w:rStyle w:val="Subst"/>
        </w:rPr>
        <w:t xml:space="preserve"> </w:t>
      </w:r>
      <w:r>
        <w:rPr>
          <w:rStyle w:val="Subst"/>
        </w:rPr>
        <w:t>долгам</w:t>
      </w:r>
      <w:r>
        <w:rPr>
          <w:rStyle w:val="Subst"/>
        </w:rPr>
        <w:t xml:space="preserve"> </w:t>
      </w:r>
      <w:r>
        <w:rPr>
          <w:rStyle w:val="Subst"/>
        </w:rPr>
        <w:t>создается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конец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списывается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результаты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(</w:t>
      </w:r>
      <w:r>
        <w:rPr>
          <w:rStyle w:val="Subst"/>
        </w:rPr>
        <w:t>сч</w:t>
      </w:r>
      <w:r>
        <w:rPr>
          <w:rStyle w:val="Subst"/>
        </w:rPr>
        <w:t>.91 "</w:t>
      </w:r>
      <w:r>
        <w:rPr>
          <w:rStyle w:val="Subst"/>
        </w:rPr>
        <w:t>Прочие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").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этом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сомнительным</w:t>
      </w:r>
      <w:r>
        <w:rPr>
          <w:rStyle w:val="Subst"/>
        </w:rPr>
        <w:t xml:space="preserve"> </w:t>
      </w:r>
      <w:r>
        <w:rPr>
          <w:rStyle w:val="Subst"/>
        </w:rPr>
        <w:t>долгом</w:t>
      </w:r>
      <w:r>
        <w:rPr>
          <w:rStyle w:val="Subst"/>
        </w:rPr>
        <w:t xml:space="preserve"> </w:t>
      </w:r>
      <w:r>
        <w:rPr>
          <w:rStyle w:val="Subst"/>
        </w:rPr>
        <w:t>понимается</w:t>
      </w:r>
      <w:r>
        <w:rPr>
          <w:rStyle w:val="Subst"/>
        </w:rPr>
        <w:t xml:space="preserve"> </w:t>
      </w:r>
      <w:r>
        <w:rPr>
          <w:rStyle w:val="Subst"/>
        </w:rPr>
        <w:t>любая</w:t>
      </w:r>
      <w:r>
        <w:rPr>
          <w:rStyle w:val="Subst"/>
        </w:rPr>
        <w:t xml:space="preserve"> </w:t>
      </w:r>
      <w:r>
        <w:rPr>
          <w:rStyle w:val="Subst"/>
        </w:rPr>
        <w:t>задолженность</w:t>
      </w:r>
      <w:r>
        <w:rPr>
          <w:rStyle w:val="Subst"/>
        </w:rPr>
        <w:t xml:space="preserve">, </w:t>
      </w:r>
      <w:r>
        <w:rPr>
          <w:rStyle w:val="Subst"/>
        </w:rPr>
        <w:t>возникшая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, </w:t>
      </w:r>
      <w:r>
        <w:rPr>
          <w:rStyle w:val="Subst"/>
        </w:rPr>
        <w:t>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предотвращения</w:t>
      </w:r>
      <w:r>
        <w:rPr>
          <w:rStyle w:val="Subst"/>
        </w:rPr>
        <w:t xml:space="preserve"> </w:t>
      </w:r>
      <w:r>
        <w:rPr>
          <w:rStyle w:val="Subst"/>
        </w:rPr>
        <w:t>возникновения</w:t>
      </w:r>
      <w:r>
        <w:rPr>
          <w:rStyle w:val="Subst"/>
        </w:rPr>
        <w:t xml:space="preserve"> </w:t>
      </w:r>
      <w:r>
        <w:rPr>
          <w:rStyle w:val="Subst"/>
        </w:rPr>
        <w:t>разниц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proofErr w:type="gramStart"/>
      <w:r>
        <w:rPr>
          <w:rStyle w:val="Subst"/>
        </w:rPr>
        <w:t>.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налоговы</w:t>
      </w:r>
      <w:r>
        <w:rPr>
          <w:rStyle w:val="Subst"/>
        </w:rPr>
        <w:t>м</w:t>
      </w:r>
      <w:r>
        <w:rPr>
          <w:rStyle w:val="Subst"/>
        </w:rPr>
        <w:t xml:space="preserve"> </w:t>
      </w:r>
      <w:r>
        <w:rPr>
          <w:rStyle w:val="Subst"/>
        </w:rPr>
        <w:t>учетом</w:t>
      </w:r>
      <w:r>
        <w:rPr>
          <w:rStyle w:val="Subst"/>
        </w:rPr>
        <w:t xml:space="preserve"> </w:t>
      </w:r>
      <w:r>
        <w:rPr>
          <w:rStyle w:val="Subst"/>
        </w:rPr>
        <w:t>резерв</w:t>
      </w:r>
      <w:r>
        <w:rPr>
          <w:rStyle w:val="Subst"/>
        </w:rPr>
        <w:t xml:space="preserve"> </w:t>
      </w:r>
      <w:r>
        <w:rPr>
          <w:rStyle w:val="Subst"/>
        </w:rPr>
        <w:t>сомнительных</w:t>
      </w:r>
      <w:r>
        <w:rPr>
          <w:rStyle w:val="Subst"/>
        </w:rPr>
        <w:t xml:space="preserve"> </w:t>
      </w:r>
      <w:r>
        <w:rPr>
          <w:rStyle w:val="Subst"/>
        </w:rPr>
        <w:t>долгов</w:t>
      </w:r>
      <w:r>
        <w:rPr>
          <w:rStyle w:val="Subst"/>
        </w:rPr>
        <w:t xml:space="preserve"> </w:t>
      </w:r>
      <w:r>
        <w:rPr>
          <w:rStyle w:val="Subst"/>
        </w:rPr>
        <w:t>создается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правилам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.266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.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раскрывает</w:t>
      </w:r>
      <w:r>
        <w:rPr>
          <w:rStyle w:val="Subst"/>
        </w:rPr>
        <w:t xml:space="preserve"> </w:t>
      </w:r>
      <w:r>
        <w:rPr>
          <w:rStyle w:val="Subst"/>
        </w:rPr>
        <w:t>факты</w:t>
      </w:r>
      <w:r>
        <w:rPr>
          <w:rStyle w:val="Subst"/>
        </w:rPr>
        <w:t xml:space="preserve"> </w:t>
      </w:r>
      <w:r>
        <w:rPr>
          <w:rStyle w:val="Subst"/>
        </w:rPr>
        <w:t>отступления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установленных</w:t>
      </w:r>
      <w:r>
        <w:rPr>
          <w:rStyle w:val="Subst"/>
        </w:rPr>
        <w:t xml:space="preserve"> </w:t>
      </w:r>
      <w:r>
        <w:rPr>
          <w:rStyle w:val="Subst"/>
        </w:rPr>
        <w:t>правил</w:t>
      </w:r>
      <w:r>
        <w:rPr>
          <w:rStyle w:val="Subst"/>
        </w:rPr>
        <w:t xml:space="preserve"> </w:t>
      </w:r>
      <w:r>
        <w:rPr>
          <w:rStyle w:val="Subst"/>
        </w:rPr>
        <w:t>создания</w:t>
      </w:r>
      <w:r>
        <w:rPr>
          <w:rStyle w:val="Subst"/>
        </w:rPr>
        <w:t xml:space="preserve"> </w:t>
      </w:r>
      <w:r>
        <w:rPr>
          <w:rStyle w:val="Subst"/>
        </w:rPr>
        <w:t>резервов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пояснительной</w:t>
      </w:r>
      <w:r>
        <w:rPr>
          <w:rStyle w:val="Subst"/>
        </w:rPr>
        <w:t xml:space="preserve"> </w:t>
      </w:r>
      <w:r>
        <w:rPr>
          <w:rStyle w:val="Subst"/>
        </w:rPr>
        <w:t>записке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Дебиторская</w:t>
      </w:r>
      <w:r>
        <w:rPr>
          <w:rStyle w:val="Subst"/>
        </w:rPr>
        <w:t xml:space="preserve"> </w:t>
      </w:r>
      <w:r>
        <w:rPr>
          <w:rStyle w:val="Subst"/>
        </w:rPr>
        <w:t>задолженность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которой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исковой</w:t>
      </w:r>
      <w:r>
        <w:rPr>
          <w:rStyle w:val="Subst"/>
        </w:rPr>
        <w:t xml:space="preserve"> </w:t>
      </w:r>
      <w:r>
        <w:rPr>
          <w:rStyle w:val="Subst"/>
        </w:rPr>
        <w:t>давности</w:t>
      </w:r>
      <w:r>
        <w:rPr>
          <w:rStyle w:val="Subst"/>
        </w:rPr>
        <w:t xml:space="preserve"> </w:t>
      </w:r>
      <w:r>
        <w:rPr>
          <w:rStyle w:val="Subst"/>
        </w:rPr>
        <w:t>ист</w:t>
      </w:r>
      <w:r>
        <w:rPr>
          <w:rStyle w:val="Subst"/>
        </w:rPr>
        <w:t>ек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другие</w:t>
      </w:r>
      <w:r>
        <w:rPr>
          <w:rStyle w:val="Subst"/>
        </w:rPr>
        <w:t xml:space="preserve"> </w:t>
      </w:r>
      <w:r>
        <w:rPr>
          <w:rStyle w:val="Subst"/>
        </w:rPr>
        <w:t>нереальные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взыскания</w:t>
      </w:r>
      <w:r>
        <w:rPr>
          <w:rStyle w:val="Subst"/>
        </w:rPr>
        <w:t xml:space="preserve"> </w:t>
      </w:r>
      <w:r>
        <w:rPr>
          <w:rStyle w:val="Subst"/>
        </w:rPr>
        <w:t>долги</w:t>
      </w:r>
      <w:r>
        <w:rPr>
          <w:rStyle w:val="Subst"/>
        </w:rPr>
        <w:t xml:space="preserve">, </w:t>
      </w:r>
      <w:r>
        <w:rPr>
          <w:rStyle w:val="Subst"/>
        </w:rPr>
        <w:t>списываются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каждому</w:t>
      </w:r>
      <w:r>
        <w:rPr>
          <w:rStyle w:val="Subst"/>
        </w:rPr>
        <w:t xml:space="preserve"> </w:t>
      </w:r>
      <w:r>
        <w:rPr>
          <w:rStyle w:val="Subst"/>
        </w:rPr>
        <w:t>обязательству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проведенной</w:t>
      </w:r>
      <w:r>
        <w:rPr>
          <w:rStyle w:val="Subst"/>
        </w:rPr>
        <w:t xml:space="preserve"> </w:t>
      </w:r>
      <w:r>
        <w:rPr>
          <w:rStyle w:val="Subst"/>
        </w:rPr>
        <w:t>инвентаризации</w:t>
      </w:r>
      <w:r>
        <w:rPr>
          <w:rStyle w:val="Subst"/>
        </w:rPr>
        <w:t xml:space="preserve">, </w:t>
      </w:r>
      <w:r>
        <w:rPr>
          <w:rStyle w:val="Subst"/>
        </w:rPr>
        <w:t>письменного</w:t>
      </w:r>
      <w:r>
        <w:rPr>
          <w:rStyle w:val="Subst"/>
        </w:rPr>
        <w:t xml:space="preserve"> </w:t>
      </w:r>
      <w:r>
        <w:rPr>
          <w:rStyle w:val="Subst"/>
        </w:rPr>
        <w:t>обоснования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распоряжению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отнесением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сумм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результаты</w:t>
      </w:r>
      <w:r>
        <w:rPr>
          <w:rStyle w:val="Subst"/>
        </w:rPr>
        <w:t xml:space="preserve"> 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</w:t>
      </w:r>
      <w:r>
        <w:rPr>
          <w:rStyle w:val="Subst"/>
        </w:rPr>
        <w:t>ости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Резерв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предстоящую</w:t>
      </w:r>
      <w:r>
        <w:rPr>
          <w:rStyle w:val="Subst"/>
        </w:rPr>
        <w:t xml:space="preserve"> </w:t>
      </w:r>
      <w:r>
        <w:rPr>
          <w:rStyle w:val="Subst"/>
        </w:rPr>
        <w:t>оплату</w:t>
      </w:r>
      <w:r>
        <w:rPr>
          <w:rStyle w:val="Subst"/>
        </w:rPr>
        <w:t xml:space="preserve"> </w:t>
      </w:r>
      <w:r>
        <w:rPr>
          <w:rStyle w:val="Subst"/>
        </w:rPr>
        <w:t>отпусков</w:t>
      </w:r>
      <w:r>
        <w:rPr>
          <w:rStyle w:val="Subst"/>
        </w:rPr>
        <w:t xml:space="preserve"> </w:t>
      </w:r>
      <w:r>
        <w:rPr>
          <w:rStyle w:val="Subst"/>
        </w:rPr>
        <w:t>работникам</w:t>
      </w:r>
      <w:r>
        <w:rPr>
          <w:rStyle w:val="Subst"/>
        </w:rPr>
        <w:t xml:space="preserve"> </w:t>
      </w:r>
      <w:r>
        <w:rPr>
          <w:rStyle w:val="Subst"/>
        </w:rPr>
        <w:t>создается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конец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правилам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.267, 324, 324.1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предотвращения</w:t>
      </w:r>
      <w:r>
        <w:rPr>
          <w:rStyle w:val="Subst"/>
        </w:rPr>
        <w:t xml:space="preserve"> </w:t>
      </w:r>
      <w:r>
        <w:rPr>
          <w:rStyle w:val="Subst"/>
        </w:rPr>
        <w:t>разниц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налоговым</w:t>
      </w:r>
      <w:r>
        <w:rPr>
          <w:rStyle w:val="Subst"/>
        </w:rPr>
        <w:t xml:space="preserve"> </w:t>
      </w:r>
      <w:r>
        <w:rPr>
          <w:rStyle w:val="Subst"/>
        </w:rPr>
        <w:t>учетом</w:t>
      </w:r>
      <w:r>
        <w:rPr>
          <w:rStyle w:val="Subst"/>
        </w:rPr>
        <w:t xml:space="preserve">.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образует</w:t>
      </w:r>
      <w:r>
        <w:rPr>
          <w:rStyle w:val="Subst"/>
        </w:rPr>
        <w:t xml:space="preserve"> </w:t>
      </w:r>
      <w:r>
        <w:rPr>
          <w:rStyle w:val="Subst"/>
        </w:rPr>
        <w:t>резерв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обесценение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величину</w:t>
      </w:r>
      <w:r>
        <w:rPr>
          <w:rStyle w:val="Subst"/>
        </w:rPr>
        <w:t xml:space="preserve"> </w:t>
      </w:r>
      <w:r>
        <w:rPr>
          <w:rStyle w:val="Subst"/>
        </w:rPr>
        <w:t>раз</w:t>
      </w:r>
      <w:r>
        <w:rPr>
          <w:rStyle w:val="Subst"/>
        </w:rPr>
        <w:t>ницы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учетной</w:t>
      </w:r>
      <w:r>
        <w:rPr>
          <w:rStyle w:val="Subst"/>
        </w:rPr>
        <w:t xml:space="preserve"> </w:t>
      </w:r>
      <w:r>
        <w:rPr>
          <w:rStyle w:val="Subst"/>
        </w:rPr>
        <w:t>стоимостью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расчетной</w:t>
      </w:r>
      <w:r>
        <w:rPr>
          <w:rStyle w:val="Subst"/>
        </w:rPr>
        <w:t xml:space="preserve"> </w:t>
      </w:r>
      <w:r>
        <w:rPr>
          <w:rStyle w:val="Subst"/>
        </w:rPr>
        <w:t>стоимостью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 (</w:t>
      </w:r>
      <w:r>
        <w:rPr>
          <w:rStyle w:val="Subst"/>
        </w:rPr>
        <w:t>п</w:t>
      </w:r>
      <w:r>
        <w:rPr>
          <w:rStyle w:val="Subst"/>
        </w:rPr>
        <w:t>.</w:t>
      </w:r>
      <w:r>
        <w:rPr>
          <w:rStyle w:val="Subst"/>
        </w:rPr>
        <w:t>п</w:t>
      </w:r>
      <w:r>
        <w:rPr>
          <w:rStyle w:val="Subst"/>
        </w:rPr>
        <w:t xml:space="preserve">.21, 38 </w:t>
      </w:r>
      <w:r>
        <w:rPr>
          <w:rStyle w:val="Subst"/>
        </w:rPr>
        <w:t>ПБУ</w:t>
      </w:r>
      <w:r>
        <w:rPr>
          <w:rStyle w:val="Subst"/>
        </w:rPr>
        <w:t xml:space="preserve"> 19/02),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проверка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обесценение</w:t>
      </w:r>
      <w:r>
        <w:rPr>
          <w:rStyle w:val="Subst"/>
        </w:rPr>
        <w:t xml:space="preserve"> </w:t>
      </w:r>
      <w:r>
        <w:rPr>
          <w:rStyle w:val="Subst"/>
        </w:rPr>
        <w:t>подтверждает</w:t>
      </w:r>
      <w:r>
        <w:rPr>
          <w:rStyle w:val="Subst"/>
        </w:rPr>
        <w:t xml:space="preserve"> </w:t>
      </w:r>
      <w:r>
        <w:rPr>
          <w:rStyle w:val="Subst"/>
        </w:rPr>
        <w:t>устойчивое</w:t>
      </w:r>
      <w:r>
        <w:rPr>
          <w:rStyle w:val="Subst"/>
        </w:rPr>
        <w:t xml:space="preserve"> </w:t>
      </w:r>
      <w:r>
        <w:rPr>
          <w:rStyle w:val="Subst"/>
        </w:rPr>
        <w:t>существенное</w:t>
      </w:r>
      <w:r>
        <w:rPr>
          <w:rStyle w:val="Subst"/>
        </w:rPr>
        <w:t xml:space="preserve"> </w:t>
      </w:r>
      <w:r>
        <w:rPr>
          <w:rStyle w:val="Subst"/>
        </w:rPr>
        <w:t>снижение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. </w:t>
      </w:r>
      <w:r>
        <w:rPr>
          <w:rStyle w:val="Subst"/>
        </w:rPr>
        <w:t>Резерв</w:t>
      </w:r>
      <w:r>
        <w:rPr>
          <w:rStyle w:val="Subst"/>
        </w:rPr>
        <w:t xml:space="preserve"> </w:t>
      </w:r>
      <w:r>
        <w:rPr>
          <w:rStyle w:val="Subst"/>
        </w:rPr>
        <w:t>создается</w:t>
      </w:r>
      <w:r>
        <w:rPr>
          <w:rStyle w:val="Subst"/>
        </w:rPr>
        <w:t xml:space="preserve"> </w:t>
      </w:r>
      <w:r>
        <w:rPr>
          <w:rStyle w:val="Subst"/>
        </w:rPr>
        <w:t>поэтапно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возможной</w:t>
      </w:r>
      <w:r>
        <w:rPr>
          <w:rStyle w:val="Subst"/>
        </w:rPr>
        <w:t xml:space="preserve"> </w:t>
      </w:r>
      <w:r>
        <w:rPr>
          <w:rStyle w:val="Subst"/>
        </w:rPr>
        <w:t>величиной</w:t>
      </w:r>
      <w:r>
        <w:rPr>
          <w:rStyle w:val="Subst"/>
        </w:rPr>
        <w:t xml:space="preserve"> </w:t>
      </w:r>
      <w:r>
        <w:rPr>
          <w:rStyle w:val="Subst"/>
        </w:rPr>
        <w:t>э</w:t>
      </w:r>
      <w:r>
        <w:rPr>
          <w:rStyle w:val="Subst"/>
        </w:rPr>
        <w:t>кономической</w:t>
      </w:r>
      <w:r>
        <w:rPr>
          <w:rStyle w:val="Subst"/>
        </w:rPr>
        <w:t xml:space="preserve"> </w:t>
      </w:r>
      <w:r>
        <w:rPr>
          <w:rStyle w:val="Subst"/>
        </w:rPr>
        <w:t>выгоды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этих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приказов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. </w:t>
      </w:r>
      <w:r>
        <w:rPr>
          <w:rStyle w:val="Subst"/>
        </w:rPr>
        <w:t>Величина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созданного</w:t>
      </w:r>
      <w:r>
        <w:rPr>
          <w:rStyle w:val="Subst"/>
        </w:rPr>
        <w:t xml:space="preserve"> </w:t>
      </w:r>
      <w:r>
        <w:rPr>
          <w:rStyle w:val="Subst"/>
        </w:rPr>
        <w:t>резерва</w:t>
      </w:r>
      <w:r>
        <w:rPr>
          <w:rStyle w:val="Subst"/>
        </w:rPr>
        <w:t xml:space="preserve"> </w:t>
      </w:r>
      <w:r>
        <w:rPr>
          <w:rStyle w:val="Subst"/>
        </w:rPr>
        <w:t>учитывается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</w:t>
      </w:r>
      <w:r>
        <w:rPr>
          <w:rStyle w:val="Subst"/>
        </w:rPr>
        <w:t>.59 "</w:t>
      </w:r>
      <w:r>
        <w:rPr>
          <w:rStyle w:val="Subst"/>
        </w:rPr>
        <w:t>Резервы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обесценение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"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относится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результаты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асходов</w:t>
      </w:r>
      <w:r>
        <w:rPr>
          <w:rStyle w:val="Subst"/>
        </w:rPr>
        <w:t xml:space="preserve"> (</w:t>
      </w:r>
      <w:r>
        <w:rPr>
          <w:rStyle w:val="Subst"/>
        </w:rPr>
        <w:t>п</w:t>
      </w:r>
      <w:r>
        <w:rPr>
          <w:rStyle w:val="Subst"/>
        </w:rPr>
        <w:t xml:space="preserve">.38 </w:t>
      </w:r>
      <w:r>
        <w:rPr>
          <w:rStyle w:val="Subst"/>
        </w:rPr>
        <w:t>ПБУ</w:t>
      </w:r>
      <w:r>
        <w:rPr>
          <w:rStyle w:val="Subst"/>
        </w:rPr>
        <w:t xml:space="preserve"> 19/02)</w:t>
      </w:r>
      <w:r>
        <w:rPr>
          <w:rStyle w:val="Subst"/>
        </w:rPr>
        <w:br/>
        <w:t xml:space="preserve">11.7.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br/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«Учет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вложений»</w:t>
      </w:r>
      <w:r>
        <w:rPr>
          <w:rStyle w:val="Subst"/>
        </w:rPr>
        <w:t xml:space="preserve"> </w:t>
      </w:r>
      <w:r>
        <w:rPr>
          <w:rStyle w:val="Subst"/>
        </w:rPr>
        <w:t>ПБУ</w:t>
      </w:r>
      <w:r>
        <w:rPr>
          <w:rStyle w:val="Subst"/>
        </w:rPr>
        <w:t xml:space="preserve"> 19/02,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МФ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126</w:t>
      </w:r>
      <w:r>
        <w:rPr>
          <w:rStyle w:val="Subst"/>
        </w:rPr>
        <w:t>н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10.12.2002 </w:t>
      </w:r>
      <w:r>
        <w:rPr>
          <w:rStyle w:val="Subst"/>
        </w:rPr>
        <w:br/>
      </w:r>
      <w:r>
        <w:rPr>
          <w:rStyle w:val="Subst"/>
        </w:rPr>
        <w:t>Единицей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</w:t>
      </w:r>
      <w:r>
        <w:rPr>
          <w:rStyle w:val="Subst"/>
        </w:rPr>
        <w:t>ий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портфель</w:t>
      </w:r>
      <w:r>
        <w:rPr>
          <w:rStyle w:val="Subst"/>
        </w:rPr>
        <w:t xml:space="preserve"> </w:t>
      </w:r>
      <w:r>
        <w:rPr>
          <w:rStyle w:val="Subst"/>
        </w:rPr>
        <w:t>ЦБ</w:t>
      </w:r>
      <w:r>
        <w:rPr>
          <w:rStyle w:val="Subst"/>
        </w:rPr>
        <w:t xml:space="preserve">, </w:t>
      </w:r>
      <w:r>
        <w:rPr>
          <w:rStyle w:val="Subst"/>
        </w:rPr>
        <w:t>займы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каждой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, </w:t>
      </w:r>
      <w:r>
        <w:rPr>
          <w:rStyle w:val="Subst"/>
        </w:rPr>
        <w:t>акции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каждой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. </w:t>
      </w: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вложения</w:t>
      </w:r>
      <w:r>
        <w:rPr>
          <w:rStyle w:val="Subst"/>
        </w:rPr>
        <w:t xml:space="preserve"> </w:t>
      </w:r>
      <w:r>
        <w:rPr>
          <w:rStyle w:val="Subst"/>
        </w:rPr>
        <w:t>принимаются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первоначальной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приобретения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плату</w:t>
      </w:r>
      <w:r>
        <w:rPr>
          <w:rStyle w:val="Subst"/>
        </w:rPr>
        <w:t xml:space="preserve"> </w:t>
      </w:r>
      <w:r>
        <w:rPr>
          <w:rStyle w:val="Subst"/>
        </w:rPr>
        <w:t>определять</w:t>
      </w:r>
      <w:r>
        <w:rPr>
          <w:rStyle w:val="Subst"/>
        </w:rPr>
        <w:t xml:space="preserve">,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сумму</w:t>
      </w:r>
      <w:r>
        <w:rPr>
          <w:rStyle w:val="Subst"/>
        </w:rPr>
        <w:t xml:space="preserve"> </w:t>
      </w:r>
      <w:r>
        <w:rPr>
          <w:rStyle w:val="Subst"/>
        </w:rPr>
        <w:t>фактических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приобретени</w:t>
      </w:r>
      <w:r>
        <w:rPr>
          <w:rStyle w:val="Subst"/>
        </w:rPr>
        <w:t>е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несущественности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,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сравнению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суммой</w:t>
      </w:r>
      <w:r>
        <w:rPr>
          <w:rStyle w:val="Subst"/>
        </w:rPr>
        <w:t xml:space="preserve"> </w:t>
      </w:r>
      <w:r>
        <w:rPr>
          <w:rStyle w:val="Subst"/>
        </w:rPr>
        <w:t>уплачиваемой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договором</w:t>
      </w:r>
      <w:r>
        <w:rPr>
          <w:rStyle w:val="Subst"/>
        </w:rPr>
        <w:t xml:space="preserve"> </w:t>
      </w:r>
      <w:r>
        <w:rPr>
          <w:rStyle w:val="Subst"/>
        </w:rPr>
        <w:t>продавцу</w:t>
      </w:r>
      <w:r>
        <w:rPr>
          <w:rStyle w:val="Subst"/>
        </w:rPr>
        <w:t xml:space="preserve">, </w:t>
      </w:r>
      <w:r>
        <w:rPr>
          <w:rStyle w:val="Subst"/>
        </w:rPr>
        <w:t>такие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принимаются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первоначальной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. </w:t>
      </w: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>ложения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можно</w:t>
      </w:r>
      <w:r>
        <w:rPr>
          <w:rStyle w:val="Subst"/>
        </w:rPr>
        <w:t xml:space="preserve"> </w:t>
      </w:r>
      <w:r>
        <w:rPr>
          <w:rStyle w:val="Subst"/>
        </w:rPr>
        <w:t>определить</w:t>
      </w:r>
      <w:r>
        <w:rPr>
          <w:rStyle w:val="Subst"/>
        </w:rPr>
        <w:t xml:space="preserve"> </w:t>
      </w:r>
      <w:r>
        <w:rPr>
          <w:rStyle w:val="Subst"/>
        </w:rPr>
        <w:t>текущую</w:t>
      </w:r>
      <w:r>
        <w:rPr>
          <w:rStyle w:val="Subst"/>
        </w:rPr>
        <w:t xml:space="preserve"> </w:t>
      </w:r>
      <w:r>
        <w:rPr>
          <w:rStyle w:val="Subst"/>
        </w:rPr>
        <w:t>рыночную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, </w:t>
      </w:r>
      <w:r>
        <w:rPr>
          <w:rStyle w:val="Subst"/>
        </w:rPr>
        <w:t>отражается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конец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текущей</w:t>
      </w:r>
      <w:r>
        <w:rPr>
          <w:rStyle w:val="Subst"/>
        </w:rPr>
        <w:t xml:space="preserve"> </w:t>
      </w:r>
      <w:r>
        <w:rPr>
          <w:rStyle w:val="Subst"/>
        </w:rPr>
        <w:t>рыночной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этом</w:t>
      </w:r>
      <w:r>
        <w:rPr>
          <w:rStyle w:val="Subst"/>
        </w:rPr>
        <w:t xml:space="preserve"> </w:t>
      </w:r>
      <w:r>
        <w:rPr>
          <w:rStyle w:val="Subst"/>
        </w:rPr>
        <w:t>корректировка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ежемесячно</w:t>
      </w:r>
      <w:r>
        <w:rPr>
          <w:rStyle w:val="Subst"/>
        </w:rPr>
        <w:t xml:space="preserve">,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отнесением</w:t>
      </w:r>
      <w:r>
        <w:rPr>
          <w:rStyle w:val="Subst"/>
        </w:rPr>
        <w:t xml:space="preserve"> </w:t>
      </w:r>
      <w:r>
        <w:rPr>
          <w:rStyle w:val="Subst"/>
        </w:rPr>
        <w:t>выявленной</w:t>
      </w:r>
      <w:r>
        <w:rPr>
          <w:rStyle w:val="Subst"/>
        </w:rPr>
        <w:t xml:space="preserve"> </w:t>
      </w:r>
      <w:r>
        <w:rPr>
          <w:rStyle w:val="Subst"/>
        </w:rPr>
        <w:t>разницы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результаты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операционных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).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выбытии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рыночная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, </w:t>
      </w:r>
      <w:r>
        <w:rPr>
          <w:rStyle w:val="Subst"/>
        </w:rPr>
        <w:t>принимается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первоначальной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единицы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. </w:t>
      </w:r>
      <w:r>
        <w:rPr>
          <w:rStyle w:val="Subst"/>
        </w:rPr>
        <w:t>Проверка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обесценение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прово</w:t>
      </w:r>
      <w:r>
        <w:rPr>
          <w:rStyle w:val="Subst"/>
        </w:rPr>
        <w:t>дится</w:t>
      </w:r>
      <w:r>
        <w:rPr>
          <w:rStyle w:val="Subst"/>
        </w:rPr>
        <w:t xml:space="preserve"> </w:t>
      </w:r>
      <w:r>
        <w:rPr>
          <w:rStyle w:val="Subst"/>
        </w:rPr>
        <w:t>раз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состоянию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31 </w:t>
      </w:r>
      <w:r>
        <w:rPr>
          <w:rStyle w:val="Subst"/>
        </w:rPr>
        <w:t>декабря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наличии</w:t>
      </w:r>
      <w:r>
        <w:rPr>
          <w:rStyle w:val="Subst"/>
        </w:rPr>
        <w:t xml:space="preserve"> </w:t>
      </w:r>
      <w:r>
        <w:rPr>
          <w:rStyle w:val="Subst"/>
        </w:rPr>
        <w:t>признаков</w:t>
      </w:r>
      <w:r>
        <w:rPr>
          <w:rStyle w:val="Subst"/>
        </w:rPr>
        <w:t xml:space="preserve"> </w:t>
      </w:r>
      <w:r>
        <w:rPr>
          <w:rStyle w:val="Subst"/>
        </w:rPr>
        <w:t>обесценения</w:t>
      </w:r>
      <w:r>
        <w:rPr>
          <w:rStyle w:val="Subst"/>
        </w:rPr>
        <w:t>.</w:t>
      </w:r>
      <w:r>
        <w:rPr>
          <w:rStyle w:val="Subst"/>
        </w:rPr>
        <w:br/>
        <w:t xml:space="preserve">11.8.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расчетов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налогу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br/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расчетов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налогу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«Учет</w:t>
      </w:r>
      <w:r>
        <w:rPr>
          <w:rStyle w:val="Subst"/>
        </w:rPr>
        <w:t xml:space="preserve"> </w:t>
      </w:r>
      <w:r>
        <w:rPr>
          <w:rStyle w:val="Subst"/>
        </w:rPr>
        <w:t>расчетов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>логу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организаций»</w:t>
      </w:r>
      <w:r>
        <w:rPr>
          <w:rStyle w:val="Subst"/>
        </w:rPr>
        <w:t xml:space="preserve"> </w:t>
      </w:r>
      <w:r>
        <w:rPr>
          <w:rStyle w:val="Subst"/>
        </w:rPr>
        <w:t>ПБУ</w:t>
      </w:r>
      <w:r>
        <w:rPr>
          <w:rStyle w:val="Subst"/>
        </w:rPr>
        <w:t xml:space="preserve"> 18/02,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МФ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114</w:t>
      </w:r>
      <w:r>
        <w:rPr>
          <w:rStyle w:val="Subst"/>
        </w:rPr>
        <w:t>н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19.11.2002. </w:t>
      </w:r>
      <w:r>
        <w:rPr>
          <w:rStyle w:val="Subst"/>
        </w:rPr>
        <w:t>Текущий</w:t>
      </w:r>
      <w:r>
        <w:rPr>
          <w:rStyle w:val="Subst"/>
        </w:rPr>
        <w:t xml:space="preserve"> </w:t>
      </w:r>
      <w:r>
        <w:rPr>
          <w:rStyle w:val="Subst"/>
        </w:rPr>
        <w:t>налог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основе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сформированных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.20 </w:t>
      </w:r>
      <w:r>
        <w:rPr>
          <w:rStyle w:val="Subst"/>
        </w:rPr>
        <w:t>и</w:t>
      </w:r>
      <w:r>
        <w:rPr>
          <w:rStyle w:val="Subst"/>
        </w:rPr>
        <w:t xml:space="preserve"> 21 </w:t>
      </w:r>
      <w:r>
        <w:rPr>
          <w:rStyle w:val="Subst"/>
        </w:rPr>
        <w:t>ПБУ</w:t>
      </w:r>
      <w:r>
        <w:rPr>
          <w:rStyle w:val="Subst"/>
        </w:rPr>
        <w:t xml:space="preserve"> 18/02.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этом</w:t>
      </w:r>
      <w:r>
        <w:rPr>
          <w:rStyle w:val="Subst"/>
        </w:rPr>
        <w:t xml:space="preserve"> </w:t>
      </w:r>
      <w:r>
        <w:rPr>
          <w:rStyle w:val="Subst"/>
        </w:rPr>
        <w:t>величина</w:t>
      </w:r>
      <w:r>
        <w:rPr>
          <w:rStyle w:val="Subst"/>
        </w:rPr>
        <w:t xml:space="preserve"> </w:t>
      </w:r>
      <w:r>
        <w:rPr>
          <w:rStyle w:val="Subst"/>
        </w:rPr>
        <w:t>текущего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должна</w:t>
      </w:r>
      <w:r>
        <w:rPr>
          <w:rStyle w:val="Subst"/>
        </w:rPr>
        <w:t xml:space="preserve"> </w:t>
      </w:r>
      <w:r>
        <w:rPr>
          <w:rStyle w:val="Subst"/>
        </w:rPr>
        <w:t>соответствовать</w:t>
      </w:r>
      <w:r>
        <w:rPr>
          <w:rStyle w:val="Subst"/>
        </w:rPr>
        <w:t xml:space="preserve"> </w:t>
      </w:r>
      <w:r>
        <w:rPr>
          <w:rStyle w:val="Subst"/>
        </w:rPr>
        <w:t>сумме</w:t>
      </w:r>
      <w:r>
        <w:rPr>
          <w:rStyle w:val="Subst"/>
        </w:rPr>
        <w:t xml:space="preserve"> </w:t>
      </w:r>
      <w:r>
        <w:rPr>
          <w:rStyle w:val="Subst"/>
        </w:rPr>
        <w:t>исчисленного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, </w:t>
      </w:r>
      <w:r>
        <w:rPr>
          <w:rStyle w:val="Subst"/>
        </w:rPr>
        <w:t>отраженного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налоговой</w:t>
      </w:r>
      <w:r>
        <w:rPr>
          <w:rStyle w:val="Subst"/>
        </w:rPr>
        <w:t xml:space="preserve"> </w:t>
      </w:r>
      <w:r>
        <w:rPr>
          <w:rStyle w:val="Subst"/>
        </w:rPr>
        <w:t>декларации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налогу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.3 </w:t>
      </w:r>
      <w:r>
        <w:rPr>
          <w:rStyle w:val="Subst"/>
        </w:rPr>
        <w:t>ПБУ</w:t>
      </w:r>
      <w:r>
        <w:rPr>
          <w:rStyle w:val="Subst"/>
        </w:rPr>
        <w:t xml:space="preserve"> 18/02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постоянных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временных</w:t>
      </w:r>
      <w:r>
        <w:rPr>
          <w:rStyle w:val="Subst"/>
        </w:rPr>
        <w:t xml:space="preserve"> </w:t>
      </w:r>
      <w:r>
        <w:rPr>
          <w:rStyle w:val="Subst"/>
        </w:rPr>
        <w:t>разницах</w:t>
      </w:r>
      <w:r>
        <w:rPr>
          <w:rStyle w:val="Subst"/>
        </w:rPr>
        <w:t xml:space="preserve"> </w:t>
      </w:r>
      <w:r>
        <w:rPr>
          <w:rStyle w:val="Subst"/>
        </w:rPr>
        <w:t>формируется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</w:t>
      </w:r>
      <w:r>
        <w:rPr>
          <w:rStyle w:val="Subst"/>
        </w:rPr>
        <w:t>вании</w:t>
      </w:r>
      <w:r>
        <w:rPr>
          <w:rStyle w:val="Subst"/>
        </w:rPr>
        <w:t xml:space="preserve"> </w:t>
      </w:r>
      <w:r>
        <w:rPr>
          <w:rStyle w:val="Subst"/>
        </w:rPr>
        <w:t>первичных</w:t>
      </w:r>
      <w:r>
        <w:rPr>
          <w:rStyle w:val="Subst"/>
        </w:rPr>
        <w:t xml:space="preserve"> </w:t>
      </w:r>
      <w:r>
        <w:rPr>
          <w:rStyle w:val="Subst"/>
        </w:rPr>
        <w:t>учетных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непосредственно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счетах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.18 </w:t>
      </w:r>
      <w:r>
        <w:rPr>
          <w:rStyle w:val="Subst"/>
        </w:rPr>
        <w:t>ПБУ</w:t>
      </w:r>
      <w:r>
        <w:rPr>
          <w:rStyle w:val="Subst"/>
        </w:rPr>
        <w:t xml:space="preserve"> 18/02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отложенных</w:t>
      </w:r>
      <w:r>
        <w:rPr>
          <w:rStyle w:val="Subst"/>
        </w:rPr>
        <w:t xml:space="preserve"> </w:t>
      </w:r>
      <w:r>
        <w:rPr>
          <w:rStyle w:val="Subst"/>
        </w:rPr>
        <w:t>налоговых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отложенных</w:t>
      </w:r>
      <w:r>
        <w:rPr>
          <w:rStyle w:val="Subst"/>
        </w:rPr>
        <w:t xml:space="preserve"> </w:t>
      </w:r>
      <w:r>
        <w:rPr>
          <w:rStyle w:val="Subst"/>
        </w:rPr>
        <w:t>налоговых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балансе</w:t>
      </w:r>
      <w:r>
        <w:rPr>
          <w:rStyle w:val="Subst"/>
        </w:rPr>
        <w:t xml:space="preserve">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свернутом</w:t>
      </w:r>
      <w:r>
        <w:rPr>
          <w:rStyle w:val="Subst"/>
        </w:rPr>
        <w:t xml:space="preserve"> </w:t>
      </w:r>
      <w:r>
        <w:rPr>
          <w:rStyle w:val="Subst"/>
        </w:rPr>
        <w:t>виде</w:t>
      </w:r>
      <w:r>
        <w:rPr>
          <w:rStyle w:val="Subst"/>
        </w:rPr>
        <w:t xml:space="preserve">. </w:t>
      </w:r>
      <w:r>
        <w:rPr>
          <w:rStyle w:val="Subst"/>
        </w:rPr>
        <w:t>Отложенные</w:t>
      </w:r>
      <w:r>
        <w:rPr>
          <w:rStyle w:val="Subst"/>
        </w:rPr>
        <w:t xml:space="preserve"> </w:t>
      </w:r>
      <w:r>
        <w:rPr>
          <w:rStyle w:val="Subst"/>
        </w:rPr>
        <w:t>налоговые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каждой</w:t>
      </w:r>
      <w:r>
        <w:rPr>
          <w:rStyle w:val="Subst"/>
        </w:rPr>
        <w:t xml:space="preserve"> </w:t>
      </w:r>
      <w:r>
        <w:rPr>
          <w:rStyle w:val="Subst"/>
        </w:rPr>
        <w:t>возникшей</w:t>
      </w:r>
      <w:r>
        <w:rPr>
          <w:rStyle w:val="Subst"/>
        </w:rPr>
        <w:t xml:space="preserve"> </w:t>
      </w:r>
      <w:r>
        <w:rPr>
          <w:rStyle w:val="Subst"/>
        </w:rPr>
        <w:t>временной</w:t>
      </w:r>
      <w:r>
        <w:rPr>
          <w:rStyle w:val="Subst"/>
        </w:rPr>
        <w:t xml:space="preserve"> </w:t>
      </w:r>
      <w:r>
        <w:rPr>
          <w:rStyle w:val="Subst"/>
        </w:rPr>
        <w:t>разнице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величина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итоговым</w:t>
      </w:r>
      <w:r>
        <w:rPr>
          <w:rStyle w:val="Subst"/>
        </w:rPr>
        <w:t xml:space="preserve"> </w:t>
      </w:r>
      <w:r>
        <w:rPr>
          <w:rStyle w:val="Subst"/>
        </w:rPr>
        <w:t>данным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</w:t>
      </w:r>
      <w:r>
        <w:rPr>
          <w:rStyle w:val="Subst"/>
        </w:rPr>
        <w:t>налогооблагаемых</w:t>
      </w:r>
      <w:r>
        <w:rPr>
          <w:rStyle w:val="Subst"/>
        </w:rPr>
        <w:t xml:space="preserve"> </w:t>
      </w:r>
      <w:r>
        <w:rPr>
          <w:rStyle w:val="Subst"/>
        </w:rPr>
        <w:t>временных</w:t>
      </w:r>
      <w:r>
        <w:rPr>
          <w:rStyle w:val="Subst"/>
        </w:rPr>
        <w:t xml:space="preserve"> </w:t>
      </w:r>
      <w:r>
        <w:rPr>
          <w:rStyle w:val="Subst"/>
        </w:rPr>
        <w:t>разниц</w:t>
      </w:r>
      <w:r>
        <w:rPr>
          <w:rStyle w:val="Subst"/>
        </w:rPr>
        <w:t xml:space="preserve">, </w:t>
      </w:r>
      <w:r>
        <w:rPr>
          <w:rStyle w:val="Subst"/>
        </w:rPr>
        <w:t>сформированных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отчетный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>.</w:t>
      </w:r>
      <w:r>
        <w:rPr>
          <w:rStyle w:val="Subst"/>
        </w:rPr>
        <w:br/>
        <w:t xml:space="preserve">11.9.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выдачи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расходования</w:t>
      </w:r>
      <w:r>
        <w:rPr>
          <w:rStyle w:val="Subst"/>
        </w:rPr>
        <w:br/>
      </w:r>
      <w:r>
        <w:rPr>
          <w:rStyle w:val="Subst"/>
        </w:rPr>
        <w:t>Выдача</w:t>
      </w:r>
      <w:r>
        <w:rPr>
          <w:rStyle w:val="Subst"/>
        </w:rPr>
        <w:t xml:space="preserve"> </w:t>
      </w:r>
      <w:r>
        <w:rPr>
          <w:rStyle w:val="Subst"/>
        </w:rPr>
        <w:t>дене</w:t>
      </w:r>
      <w:r>
        <w:rPr>
          <w:rStyle w:val="Subst"/>
        </w:rPr>
        <w:t>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30 </w:t>
      </w:r>
      <w:r>
        <w:rPr>
          <w:rStyle w:val="Subst"/>
        </w:rPr>
        <w:t>дней</w:t>
      </w:r>
      <w:r>
        <w:rPr>
          <w:rStyle w:val="Subst"/>
        </w:rPr>
        <w:t xml:space="preserve"> (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служебных</w:t>
      </w:r>
      <w:r>
        <w:rPr>
          <w:rStyle w:val="Subst"/>
        </w:rPr>
        <w:t xml:space="preserve"> </w:t>
      </w:r>
      <w:r>
        <w:rPr>
          <w:rStyle w:val="Subst"/>
        </w:rPr>
        <w:t>командировках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территории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загранкомандировках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3-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возвращении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полного</w:t>
      </w:r>
      <w:r>
        <w:rPr>
          <w:rStyle w:val="Subst"/>
        </w:rPr>
        <w:t xml:space="preserve"> </w:t>
      </w:r>
      <w:r>
        <w:rPr>
          <w:rStyle w:val="Subst"/>
        </w:rPr>
        <w:t>отчета</w:t>
      </w:r>
      <w:r>
        <w:rPr>
          <w:rStyle w:val="Subst"/>
        </w:rPr>
        <w:t xml:space="preserve"> </w:t>
      </w:r>
      <w:r>
        <w:rPr>
          <w:rStyle w:val="Subst"/>
        </w:rPr>
        <w:t>конкретного</w:t>
      </w:r>
      <w:r>
        <w:rPr>
          <w:rStyle w:val="Subst"/>
        </w:rPr>
        <w:t xml:space="preserve"> </w:t>
      </w:r>
      <w:r>
        <w:rPr>
          <w:rStyle w:val="Subst"/>
        </w:rPr>
        <w:t>подотчетного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ранее</w:t>
      </w:r>
      <w:r>
        <w:rPr>
          <w:rStyle w:val="Subst"/>
        </w:rPr>
        <w:t xml:space="preserve"> </w:t>
      </w:r>
      <w:r>
        <w:rPr>
          <w:rStyle w:val="Subst"/>
        </w:rPr>
        <w:t>выданным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отче</w:t>
      </w:r>
      <w:r>
        <w:rPr>
          <w:rStyle w:val="Subst"/>
        </w:rPr>
        <w:t>т</w:t>
      </w:r>
      <w:r>
        <w:rPr>
          <w:rStyle w:val="Subst"/>
        </w:rPr>
        <w:t xml:space="preserve"> </w:t>
      </w:r>
      <w:r>
        <w:rPr>
          <w:rStyle w:val="Subst"/>
        </w:rPr>
        <w:t>суммам</w:t>
      </w:r>
      <w:r>
        <w:rPr>
          <w:rStyle w:val="Subst"/>
        </w:rPr>
        <w:t xml:space="preserve">. </w:t>
      </w:r>
      <w:r>
        <w:rPr>
          <w:rStyle w:val="Subst"/>
        </w:rPr>
        <w:t>Выдача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заявления</w:t>
      </w:r>
      <w:r>
        <w:rPr>
          <w:rStyle w:val="Subst"/>
        </w:rPr>
        <w:t xml:space="preserve"> </w:t>
      </w:r>
      <w:r>
        <w:rPr>
          <w:rStyle w:val="Subst"/>
        </w:rPr>
        <w:t>утвержденного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Приложении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3. </w:t>
      </w:r>
      <w:r>
        <w:rPr>
          <w:rStyle w:val="Subst"/>
        </w:rPr>
        <w:t>Денежные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  <w:r>
        <w:rPr>
          <w:rStyle w:val="Subst"/>
        </w:rPr>
        <w:t xml:space="preserve"> </w:t>
      </w:r>
      <w:r>
        <w:rPr>
          <w:rStyle w:val="Subst"/>
        </w:rPr>
        <w:t>выдаются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(</w:t>
      </w:r>
      <w:r>
        <w:rPr>
          <w:rStyle w:val="Subst"/>
        </w:rPr>
        <w:t>перерасход</w:t>
      </w:r>
      <w:r>
        <w:rPr>
          <w:rStyle w:val="Subst"/>
        </w:rPr>
        <w:t xml:space="preserve"> </w:t>
      </w:r>
      <w:r>
        <w:rPr>
          <w:rStyle w:val="Subst"/>
        </w:rPr>
        <w:t>возмещается</w:t>
      </w:r>
      <w:r>
        <w:rPr>
          <w:rStyle w:val="Subst"/>
        </w:rPr>
        <w:t>):</w:t>
      </w:r>
      <w:r>
        <w:rPr>
          <w:rStyle w:val="Subst"/>
        </w:rPr>
        <w:br/>
        <w:t xml:space="preserve">-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кассы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>;</w:t>
      </w:r>
      <w:r>
        <w:rPr>
          <w:rStyle w:val="Subst"/>
        </w:rPr>
        <w:br/>
        <w:t xml:space="preserve">- 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перечисления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банковские</w:t>
      </w:r>
      <w:r>
        <w:rPr>
          <w:rStyle w:val="Subst"/>
        </w:rPr>
        <w:t xml:space="preserve"> </w:t>
      </w:r>
      <w:r>
        <w:rPr>
          <w:rStyle w:val="Subst"/>
        </w:rPr>
        <w:t>карты</w:t>
      </w:r>
      <w:r>
        <w:rPr>
          <w:rStyle w:val="Subst"/>
        </w:rPr>
        <w:t xml:space="preserve"> </w:t>
      </w:r>
      <w:r>
        <w:rPr>
          <w:rStyle w:val="Subst"/>
        </w:rPr>
        <w:t>сотрудников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Расходование</w:t>
      </w:r>
      <w:r>
        <w:rPr>
          <w:rStyle w:val="Subst"/>
        </w:rPr>
        <w:t xml:space="preserve"> </w:t>
      </w:r>
      <w:r>
        <w:rPr>
          <w:rStyle w:val="Subst"/>
        </w:rPr>
        <w:t>наличных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(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платежей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пользу</w:t>
      </w:r>
      <w:r>
        <w:rPr>
          <w:rStyle w:val="Subst"/>
        </w:rPr>
        <w:t xml:space="preserve"> </w:t>
      </w:r>
      <w:r>
        <w:rPr>
          <w:rStyle w:val="Subst"/>
        </w:rPr>
        <w:t>третьих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)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кассы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</w:t>
      </w:r>
      <w:r>
        <w:rPr>
          <w:rStyle w:val="Subst"/>
        </w:rPr>
        <w:t>подотчетных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допускается</w:t>
      </w:r>
      <w:r>
        <w:rPr>
          <w:rStyle w:val="Subst"/>
        </w:rPr>
        <w:t xml:space="preserve">,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условии</w:t>
      </w:r>
      <w:r>
        <w:rPr>
          <w:rStyle w:val="Subst"/>
        </w:rPr>
        <w:t xml:space="preserve"> </w:t>
      </w:r>
      <w:r>
        <w:rPr>
          <w:rStyle w:val="Subst"/>
        </w:rPr>
        <w:t>согласования</w:t>
      </w:r>
      <w:r>
        <w:rPr>
          <w:rStyle w:val="Subst"/>
        </w:rPr>
        <w:t xml:space="preserve"> </w:t>
      </w:r>
      <w:r>
        <w:rPr>
          <w:rStyle w:val="Subst"/>
        </w:rPr>
        <w:t>расходования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обслуживающим</w:t>
      </w:r>
      <w:r>
        <w:rPr>
          <w:rStyle w:val="Subst"/>
        </w:rPr>
        <w:t xml:space="preserve"> </w:t>
      </w:r>
      <w:r>
        <w:rPr>
          <w:rStyle w:val="Subst"/>
        </w:rPr>
        <w:t>банком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цели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заработная</w:t>
      </w:r>
      <w:r>
        <w:rPr>
          <w:rStyle w:val="Subst"/>
        </w:rPr>
        <w:t xml:space="preserve"> </w:t>
      </w:r>
      <w:r>
        <w:rPr>
          <w:rStyle w:val="Subst"/>
        </w:rPr>
        <w:t>плата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выпла</w:t>
      </w:r>
      <w:r>
        <w:rPr>
          <w:rStyle w:val="Subst"/>
        </w:rPr>
        <w:t>ты</w:t>
      </w:r>
      <w:r>
        <w:rPr>
          <w:rStyle w:val="Subst"/>
        </w:rPr>
        <w:t xml:space="preserve"> </w:t>
      </w:r>
      <w:r>
        <w:rPr>
          <w:rStyle w:val="Subst"/>
        </w:rPr>
        <w:t>работникам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социального</w:t>
      </w:r>
      <w:r>
        <w:rPr>
          <w:rStyle w:val="Subst"/>
        </w:rPr>
        <w:t xml:space="preserve"> </w:t>
      </w:r>
      <w:r>
        <w:rPr>
          <w:rStyle w:val="Subst"/>
        </w:rPr>
        <w:t>характера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командировочные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оплата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(</w:t>
      </w:r>
      <w:r>
        <w:rPr>
          <w:rStyle w:val="Subst"/>
        </w:rPr>
        <w:t>кроме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),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Расчеты</w:t>
      </w:r>
      <w:r>
        <w:rPr>
          <w:rStyle w:val="Subst"/>
        </w:rPr>
        <w:t xml:space="preserve"> </w:t>
      </w:r>
      <w:r>
        <w:rPr>
          <w:rStyle w:val="Subst"/>
        </w:rPr>
        <w:t>наличными</w:t>
      </w:r>
      <w:r>
        <w:rPr>
          <w:rStyle w:val="Subst"/>
        </w:rPr>
        <w:t xml:space="preserve"> </w:t>
      </w:r>
      <w:r>
        <w:rPr>
          <w:rStyle w:val="Subst"/>
        </w:rPr>
        <w:t>деньгами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юридическими</w:t>
      </w:r>
      <w:r>
        <w:rPr>
          <w:rStyle w:val="Subst"/>
        </w:rPr>
        <w:t xml:space="preserve"> </w:t>
      </w:r>
      <w:r>
        <w:rPr>
          <w:rStyle w:val="Subst"/>
        </w:rPr>
        <w:t>лицами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индивидуальными</w:t>
      </w:r>
      <w:r>
        <w:rPr>
          <w:rStyle w:val="Subst"/>
        </w:rPr>
        <w:t xml:space="preserve"> </w:t>
      </w:r>
      <w:r>
        <w:rPr>
          <w:rStyle w:val="Subst"/>
        </w:rPr>
        <w:t>предпринимателями</w:t>
      </w:r>
      <w:r>
        <w:rPr>
          <w:rStyle w:val="Subst"/>
        </w:rPr>
        <w:t xml:space="preserve"> </w:t>
      </w:r>
      <w:r>
        <w:rPr>
          <w:rStyle w:val="Subst"/>
        </w:rPr>
        <w:t>производятся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превышаю</w:t>
      </w:r>
      <w:r>
        <w:rPr>
          <w:rStyle w:val="Subst"/>
        </w:rPr>
        <w:t>щем</w:t>
      </w:r>
      <w:r>
        <w:rPr>
          <w:rStyle w:val="Subst"/>
        </w:rPr>
        <w:t xml:space="preserve"> 100 </w:t>
      </w:r>
      <w:r>
        <w:rPr>
          <w:rStyle w:val="Subst"/>
        </w:rPr>
        <w:t>тысяч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одному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РАЗДЕЛ</w:t>
      </w:r>
      <w:r>
        <w:rPr>
          <w:rStyle w:val="Subst"/>
        </w:rPr>
        <w:t xml:space="preserve"> 2. </w:t>
      </w:r>
      <w:r>
        <w:rPr>
          <w:rStyle w:val="Subst"/>
        </w:rPr>
        <w:t>СПОСОБЫ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br/>
        <w:t xml:space="preserve">2.1. </w:t>
      </w:r>
      <w:r>
        <w:rPr>
          <w:rStyle w:val="Subst"/>
        </w:rPr>
        <w:t>Налог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добавленную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>.</w:t>
      </w:r>
      <w:r>
        <w:rPr>
          <w:rStyle w:val="Subst"/>
        </w:rPr>
        <w:br/>
        <w:t xml:space="preserve">1)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целей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 </w:t>
      </w:r>
      <w:r>
        <w:rPr>
          <w:rStyle w:val="Subst"/>
        </w:rPr>
        <w:t>моментом</w:t>
      </w:r>
      <w:r>
        <w:rPr>
          <w:rStyle w:val="Subst"/>
        </w:rPr>
        <w:t xml:space="preserve"> </w:t>
      </w:r>
      <w:r>
        <w:rPr>
          <w:rStyle w:val="Subst"/>
        </w:rPr>
        <w:t>определения</w:t>
      </w:r>
      <w:r>
        <w:rPr>
          <w:rStyle w:val="Subst"/>
        </w:rPr>
        <w:t xml:space="preserve"> </w:t>
      </w:r>
      <w:r>
        <w:rPr>
          <w:rStyle w:val="Subst"/>
        </w:rPr>
        <w:t>налоговой</w:t>
      </w:r>
      <w:r>
        <w:rPr>
          <w:rStyle w:val="Subst"/>
        </w:rPr>
        <w:t xml:space="preserve"> </w:t>
      </w:r>
      <w:r>
        <w:rPr>
          <w:rStyle w:val="Subst"/>
        </w:rPr>
        <w:t>базы</w:t>
      </w:r>
      <w:r>
        <w:rPr>
          <w:rStyle w:val="Subst"/>
        </w:rPr>
        <w:t xml:space="preserve"> </w:t>
      </w:r>
      <w:r>
        <w:rPr>
          <w:rStyle w:val="Subst"/>
        </w:rPr>
        <w:t>считается</w:t>
      </w:r>
      <w:r>
        <w:rPr>
          <w:rStyle w:val="Subst"/>
        </w:rPr>
        <w:t xml:space="preserve"> </w:t>
      </w:r>
      <w:r>
        <w:rPr>
          <w:rStyle w:val="Subst"/>
        </w:rPr>
        <w:t>наиболее</w:t>
      </w:r>
      <w:r>
        <w:rPr>
          <w:rStyle w:val="Subst"/>
        </w:rPr>
        <w:t xml:space="preserve"> </w:t>
      </w:r>
      <w:r>
        <w:rPr>
          <w:rStyle w:val="Subst"/>
        </w:rPr>
        <w:t>ранняя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следующих</w:t>
      </w:r>
      <w:r>
        <w:rPr>
          <w:rStyle w:val="Subst"/>
        </w:rPr>
        <w:t xml:space="preserve"> </w:t>
      </w:r>
      <w:r>
        <w:rPr>
          <w:rStyle w:val="Subst"/>
        </w:rPr>
        <w:t>дат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день</w:t>
      </w:r>
      <w:r>
        <w:rPr>
          <w:rStyle w:val="Subst"/>
        </w:rPr>
        <w:t xml:space="preserve"> </w:t>
      </w:r>
      <w:r>
        <w:rPr>
          <w:rStyle w:val="Subst"/>
        </w:rPr>
        <w:t>отгрузки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(</w:t>
      </w:r>
      <w:r>
        <w:rPr>
          <w:rStyle w:val="Subst"/>
        </w:rPr>
        <w:t>ра</w:t>
      </w:r>
      <w:r>
        <w:rPr>
          <w:rStyle w:val="Subst"/>
        </w:rPr>
        <w:t>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), </w:t>
      </w:r>
      <w:r>
        <w:rPr>
          <w:rStyle w:val="Subst"/>
        </w:rPr>
        <w:t>имущественных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, </w:t>
      </w:r>
      <w:r>
        <w:rPr>
          <w:rStyle w:val="Subst"/>
        </w:rPr>
        <w:t>день</w:t>
      </w:r>
      <w:r>
        <w:rPr>
          <w:rStyle w:val="Subst"/>
        </w:rPr>
        <w:t xml:space="preserve"> </w:t>
      </w:r>
      <w:r>
        <w:rPr>
          <w:rStyle w:val="Subst"/>
        </w:rPr>
        <w:t>прекращения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день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, </w:t>
      </w:r>
      <w:r>
        <w:rPr>
          <w:rStyle w:val="Subst"/>
        </w:rPr>
        <w:t>частичной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предстоящих</w:t>
      </w:r>
      <w:r>
        <w:rPr>
          <w:rStyle w:val="Subst"/>
        </w:rPr>
        <w:t xml:space="preserve"> </w:t>
      </w:r>
      <w:r>
        <w:rPr>
          <w:rStyle w:val="Subst"/>
        </w:rPr>
        <w:t>поставок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оказания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>);</w:t>
      </w:r>
      <w:r>
        <w:rPr>
          <w:rStyle w:val="Subst"/>
        </w:rPr>
        <w:br/>
        <w:t xml:space="preserve">- </w:t>
      </w:r>
      <w:r>
        <w:rPr>
          <w:rStyle w:val="Subst"/>
        </w:rPr>
        <w:t>передачи</w:t>
      </w:r>
      <w:r>
        <w:rPr>
          <w:rStyle w:val="Subst"/>
        </w:rPr>
        <w:t xml:space="preserve"> </w:t>
      </w:r>
      <w:r>
        <w:rPr>
          <w:rStyle w:val="Subst"/>
        </w:rPr>
        <w:t>имущественных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>.</w:t>
      </w:r>
      <w:r>
        <w:rPr>
          <w:rStyle w:val="Subst"/>
        </w:rPr>
        <w:br/>
        <w:t xml:space="preserve">2) </w:t>
      </w:r>
      <w:r>
        <w:rPr>
          <w:rStyle w:val="Subst"/>
        </w:rPr>
        <w:t>Вычеты</w:t>
      </w:r>
      <w:r>
        <w:rPr>
          <w:rStyle w:val="Subst"/>
        </w:rPr>
        <w:t xml:space="preserve"> </w:t>
      </w:r>
      <w:r>
        <w:rPr>
          <w:rStyle w:val="Subst"/>
        </w:rPr>
        <w:t>сумм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производятся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.171 </w:t>
      </w:r>
      <w:r>
        <w:rPr>
          <w:rStyle w:val="Subst"/>
        </w:rPr>
        <w:t>и</w:t>
      </w:r>
      <w:r>
        <w:rPr>
          <w:rStyle w:val="Subst"/>
        </w:rPr>
        <w:t xml:space="preserve"> 172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.</w:t>
      </w:r>
      <w:r>
        <w:rPr>
          <w:rStyle w:val="Subst"/>
        </w:rPr>
        <w:br/>
        <w:t xml:space="preserve">3)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раздельный</w:t>
      </w:r>
      <w:r>
        <w:rPr>
          <w:rStyle w:val="Subst"/>
        </w:rPr>
        <w:t xml:space="preserve">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операций</w:t>
      </w:r>
      <w:r>
        <w:rPr>
          <w:rStyle w:val="Subst"/>
        </w:rPr>
        <w:t xml:space="preserve">, </w:t>
      </w:r>
      <w:r>
        <w:rPr>
          <w:rStyle w:val="Subst"/>
        </w:rPr>
        <w:t>подлежащих</w:t>
      </w:r>
      <w:r>
        <w:rPr>
          <w:rStyle w:val="Subst"/>
        </w:rPr>
        <w:t xml:space="preserve"> </w:t>
      </w:r>
      <w:r>
        <w:rPr>
          <w:rStyle w:val="Subst"/>
        </w:rPr>
        <w:t>налогообложению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подлежащих</w:t>
      </w:r>
      <w:r>
        <w:rPr>
          <w:rStyle w:val="Subst"/>
        </w:rPr>
        <w:t xml:space="preserve"> </w:t>
      </w:r>
      <w:r>
        <w:rPr>
          <w:rStyle w:val="Subst"/>
        </w:rPr>
        <w:t>налогообложению</w:t>
      </w:r>
      <w:r>
        <w:rPr>
          <w:rStyle w:val="Subst"/>
        </w:rPr>
        <w:t xml:space="preserve"> (</w:t>
      </w:r>
      <w:r>
        <w:rPr>
          <w:rStyle w:val="Subst"/>
        </w:rPr>
        <w:t>освобождаемых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>).</w:t>
      </w:r>
      <w:r>
        <w:rPr>
          <w:rStyle w:val="Subst"/>
        </w:rPr>
        <w:br/>
        <w:t xml:space="preserve">4)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приобретенные</w:t>
      </w:r>
      <w:r>
        <w:rPr>
          <w:rStyle w:val="Subst"/>
        </w:rPr>
        <w:t xml:space="preserve"> </w:t>
      </w:r>
      <w:r>
        <w:rPr>
          <w:rStyle w:val="Subst"/>
        </w:rPr>
        <w:t>товары</w:t>
      </w:r>
      <w:r>
        <w:rPr>
          <w:rStyle w:val="Subst"/>
        </w:rPr>
        <w:t xml:space="preserve">, </w:t>
      </w:r>
      <w:r>
        <w:rPr>
          <w:rStyle w:val="Subst"/>
        </w:rPr>
        <w:t>работы</w:t>
      </w:r>
      <w:r>
        <w:rPr>
          <w:rStyle w:val="Subst"/>
        </w:rPr>
        <w:t xml:space="preserve">, </w:t>
      </w:r>
      <w:r>
        <w:rPr>
          <w:rStyle w:val="Subst"/>
        </w:rPr>
        <w:t>услуги</w:t>
      </w:r>
      <w:r>
        <w:rPr>
          <w:rStyle w:val="Subst"/>
        </w:rPr>
        <w:t xml:space="preserve">, </w:t>
      </w:r>
      <w:r>
        <w:rPr>
          <w:rStyle w:val="Subst"/>
        </w:rPr>
        <w:t>имущественные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используются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как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операций</w:t>
      </w:r>
      <w:r>
        <w:rPr>
          <w:rStyle w:val="Subst"/>
        </w:rPr>
        <w:t xml:space="preserve">, </w:t>
      </w:r>
      <w:r>
        <w:rPr>
          <w:rStyle w:val="Subst"/>
        </w:rPr>
        <w:t>подлежащих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алогообложению</w:t>
      </w:r>
      <w:r>
        <w:rPr>
          <w:rStyle w:val="Subst"/>
        </w:rPr>
        <w:t xml:space="preserve">,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операциях</w:t>
      </w:r>
      <w:r>
        <w:rPr>
          <w:rStyle w:val="Subst"/>
        </w:rPr>
        <w:t xml:space="preserve">, </w:t>
      </w:r>
      <w:r>
        <w:rPr>
          <w:rStyle w:val="Subst"/>
        </w:rPr>
        <w:t>освобождаемых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, </w:t>
      </w:r>
      <w:r>
        <w:rPr>
          <w:rStyle w:val="Subst"/>
        </w:rPr>
        <w:t>предъявленные</w:t>
      </w:r>
      <w:r>
        <w:rPr>
          <w:rStyle w:val="Subst"/>
        </w:rPr>
        <w:t xml:space="preserve"> </w:t>
      </w:r>
      <w:r>
        <w:rPr>
          <w:rStyle w:val="Subst"/>
        </w:rPr>
        <w:t>продавцами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,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имущественных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принимаются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вычету</w:t>
      </w:r>
      <w:r>
        <w:rPr>
          <w:rStyle w:val="Subst"/>
        </w:rPr>
        <w:t xml:space="preserve"> (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) </w:t>
      </w:r>
      <w:r>
        <w:rPr>
          <w:rStyle w:val="Subst"/>
        </w:rPr>
        <w:t>приобретенных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,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пропорции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которой</w:t>
      </w:r>
      <w:r>
        <w:rPr>
          <w:rStyle w:val="Subst"/>
        </w:rPr>
        <w:t xml:space="preserve"> </w:t>
      </w:r>
      <w:r>
        <w:rPr>
          <w:rStyle w:val="Subst"/>
        </w:rPr>
        <w:t>они</w:t>
      </w:r>
      <w:r>
        <w:rPr>
          <w:rStyle w:val="Subst"/>
        </w:rPr>
        <w:t xml:space="preserve"> </w:t>
      </w:r>
      <w:r>
        <w:rPr>
          <w:rStyle w:val="Subst"/>
        </w:rPr>
        <w:t>используются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>,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), </w:t>
      </w:r>
      <w:r>
        <w:rPr>
          <w:rStyle w:val="Subst"/>
        </w:rPr>
        <w:t>операции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подлежат</w:t>
      </w:r>
      <w:r>
        <w:rPr>
          <w:rStyle w:val="Subst"/>
        </w:rPr>
        <w:t xml:space="preserve"> </w:t>
      </w:r>
      <w:r>
        <w:rPr>
          <w:rStyle w:val="Subst"/>
        </w:rPr>
        <w:t>налогообложению</w:t>
      </w:r>
      <w:r>
        <w:rPr>
          <w:rStyle w:val="Subst"/>
        </w:rPr>
        <w:t xml:space="preserve"> (</w:t>
      </w:r>
      <w:r>
        <w:rPr>
          <w:rStyle w:val="Subst"/>
        </w:rPr>
        <w:t>освобождены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). </w:t>
      </w:r>
      <w:r>
        <w:rPr>
          <w:rStyle w:val="Subst"/>
        </w:rPr>
        <w:t>Пропорция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отгруженных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,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операции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подлежат</w:t>
      </w:r>
      <w:r>
        <w:rPr>
          <w:rStyle w:val="Subst"/>
        </w:rPr>
        <w:t xml:space="preserve"> </w:t>
      </w:r>
      <w:r>
        <w:rPr>
          <w:rStyle w:val="Subst"/>
        </w:rPr>
        <w:t>налогообложению</w:t>
      </w:r>
      <w:r>
        <w:rPr>
          <w:rStyle w:val="Subst"/>
        </w:rPr>
        <w:t xml:space="preserve"> (</w:t>
      </w:r>
      <w:r>
        <w:rPr>
          <w:rStyle w:val="Subst"/>
        </w:rPr>
        <w:t>освобождены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),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,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отгруженных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налоговый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(</w:t>
      </w:r>
      <w:r>
        <w:rPr>
          <w:rStyle w:val="Subst"/>
        </w:rPr>
        <w:t>п</w:t>
      </w:r>
      <w:r>
        <w:rPr>
          <w:rStyle w:val="Subst"/>
        </w:rPr>
        <w:t xml:space="preserve">.4 </w:t>
      </w:r>
      <w:r>
        <w:rPr>
          <w:rStyle w:val="Subst"/>
        </w:rPr>
        <w:t>ст</w:t>
      </w:r>
      <w:r>
        <w:rPr>
          <w:rStyle w:val="Subst"/>
        </w:rPr>
        <w:t xml:space="preserve">.170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).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достижения</w:t>
      </w:r>
      <w:r>
        <w:rPr>
          <w:rStyle w:val="Subst"/>
        </w:rPr>
        <w:t xml:space="preserve"> </w:t>
      </w:r>
      <w:r>
        <w:rPr>
          <w:rStyle w:val="Subst"/>
        </w:rPr>
        <w:t>сопоставимости</w:t>
      </w:r>
      <w:r>
        <w:rPr>
          <w:rStyle w:val="Subst"/>
        </w:rPr>
        <w:t xml:space="preserve"> </w:t>
      </w:r>
      <w:r>
        <w:rPr>
          <w:rStyle w:val="Subst"/>
        </w:rPr>
        <w:t>показателей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расчете</w:t>
      </w:r>
      <w:r>
        <w:rPr>
          <w:rStyle w:val="Subst"/>
        </w:rPr>
        <w:t xml:space="preserve"> </w:t>
      </w:r>
      <w:r>
        <w:rPr>
          <w:rStyle w:val="Subst"/>
        </w:rPr>
        <w:t>пропорции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отг</w:t>
      </w:r>
      <w:r>
        <w:rPr>
          <w:rStyle w:val="Subst"/>
        </w:rPr>
        <w:t>руженных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,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учитывается</w:t>
      </w:r>
      <w:r>
        <w:rPr>
          <w:rStyle w:val="Subst"/>
        </w:rPr>
        <w:t xml:space="preserve"> </w:t>
      </w:r>
      <w:r>
        <w:rPr>
          <w:rStyle w:val="Subst"/>
        </w:rPr>
        <w:t>сумму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>.</w:t>
      </w:r>
      <w:r>
        <w:rPr>
          <w:rStyle w:val="Subst"/>
        </w:rPr>
        <w:br/>
        <w:t xml:space="preserve">5) </w:t>
      </w:r>
      <w:r>
        <w:rPr>
          <w:rStyle w:val="Subst"/>
        </w:rPr>
        <w:t>Счетам</w:t>
      </w:r>
      <w:r>
        <w:rPr>
          <w:rStyle w:val="Subst"/>
        </w:rPr>
        <w:t>-</w:t>
      </w:r>
      <w:r>
        <w:rPr>
          <w:rStyle w:val="Subst"/>
        </w:rPr>
        <w:t>фактурам</w:t>
      </w:r>
      <w:r>
        <w:rPr>
          <w:rStyle w:val="Subst"/>
        </w:rPr>
        <w:t xml:space="preserve">, </w:t>
      </w:r>
      <w:r>
        <w:rPr>
          <w:rStyle w:val="Subst"/>
        </w:rPr>
        <w:t>выставляемым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получением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 (</w:t>
      </w:r>
      <w:r>
        <w:rPr>
          <w:rStyle w:val="Subst"/>
        </w:rPr>
        <w:t>частичной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предстоящих</w:t>
      </w:r>
      <w:r>
        <w:rPr>
          <w:rStyle w:val="Subst"/>
        </w:rPr>
        <w:t xml:space="preserve"> </w:t>
      </w:r>
      <w:r>
        <w:rPr>
          <w:rStyle w:val="Subst"/>
        </w:rPr>
        <w:t>поставок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(</w:t>
      </w:r>
      <w:r>
        <w:rPr>
          <w:rStyle w:val="Subst"/>
        </w:rPr>
        <w:t>выполнения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номера</w:t>
      </w:r>
      <w:r>
        <w:rPr>
          <w:rStyle w:val="Subst"/>
        </w:rPr>
        <w:t xml:space="preserve"> </w:t>
      </w:r>
      <w:r>
        <w:rPr>
          <w:rStyle w:val="Subst"/>
        </w:rPr>
        <w:t>присваивать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хронологическом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добавлен</w:t>
      </w:r>
      <w:r>
        <w:rPr>
          <w:rStyle w:val="Subst"/>
        </w:rPr>
        <w:t>ием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номером</w:t>
      </w:r>
      <w:r>
        <w:rPr>
          <w:rStyle w:val="Subst"/>
        </w:rPr>
        <w:t xml:space="preserve"> </w:t>
      </w:r>
      <w:r>
        <w:rPr>
          <w:rStyle w:val="Subst"/>
        </w:rPr>
        <w:t>символа</w:t>
      </w:r>
      <w:r>
        <w:rPr>
          <w:rStyle w:val="Subst"/>
        </w:rPr>
        <w:t xml:space="preserve"> </w:t>
      </w:r>
      <w:r>
        <w:rPr>
          <w:rStyle w:val="Subst"/>
        </w:rPr>
        <w:t>«А»</w:t>
      </w:r>
      <w:r>
        <w:rPr>
          <w:rStyle w:val="Subst"/>
        </w:rPr>
        <w:t>.</w:t>
      </w:r>
      <w:r>
        <w:rPr>
          <w:rStyle w:val="Subst"/>
        </w:rPr>
        <w:br/>
        <w:t xml:space="preserve">2.2. </w:t>
      </w:r>
      <w:r>
        <w:rPr>
          <w:rStyle w:val="Subst"/>
        </w:rPr>
        <w:t>Налог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>.</w:t>
      </w:r>
      <w:r>
        <w:rPr>
          <w:rStyle w:val="Subst"/>
        </w:rPr>
        <w:br/>
        <w:t xml:space="preserve">1)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исполнение</w:t>
      </w:r>
      <w:r>
        <w:rPr>
          <w:rStyle w:val="Subst"/>
        </w:rPr>
        <w:t xml:space="preserve"> </w:t>
      </w:r>
      <w:r>
        <w:rPr>
          <w:rStyle w:val="Subst"/>
        </w:rPr>
        <w:t>требований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.313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формирования</w:t>
      </w:r>
      <w:r>
        <w:rPr>
          <w:rStyle w:val="Subst"/>
        </w:rPr>
        <w:t xml:space="preserve"> </w:t>
      </w:r>
      <w:r>
        <w:rPr>
          <w:rStyle w:val="Subst"/>
        </w:rPr>
        <w:t>полной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достоверной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целей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 </w:t>
      </w:r>
      <w:r>
        <w:rPr>
          <w:rStyle w:val="Subst"/>
        </w:rPr>
        <w:t>хозяйственных</w:t>
      </w:r>
      <w:r>
        <w:rPr>
          <w:rStyle w:val="Subst"/>
        </w:rPr>
        <w:t xml:space="preserve"> </w:t>
      </w:r>
      <w:r>
        <w:rPr>
          <w:rStyle w:val="Subst"/>
        </w:rPr>
        <w:t>операций</w:t>
      </w:r>
      <w:r>
        <w:rPr>
          <w:rStyle w:val="Subst"/>
        </w:rPr>
        <w:t xml:space="preserve">, </w:t>
      </w:r>
      <w:r>
        <w:rPr>
          <w:rStyle w:val="Subst"/>
        </w:rPr>
        <w:t>осуществленных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(</w:t>
      </w:r>
      <w:r>
        <w:rPr>
          <w:rStyle w:val="Subst"/>
        </w:rPr>
        <w:t>налог</w:t>
      </w:r>
      <w:r>
        <w:rPr>
          <w:rStyle w:val="Subst"/>
        </w:rPr>
        <w:t>ового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), </w:t>
      </w:r>
      <w:r>
        <w:rPr>
          <w:rStyle w:val="Subst"/>
        </w:rPr>
        <w:t>организована</w:t>
      </w:r>
      <w:r>
        <w:rPr>
          <w:rStyle w:val="Subst"/>
        </w:rPr>
        <w:t xml:space="preserve"> </w:t>
      </w:r>
      <w:r>
        <w:rPr>
          <w:rStyle w:val="Subst"/>
        </w:rPr>
        <w:t>система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>.</w:t>
      </w:r>
      <w:r>
        <w:rPr>
          <w:rStyle w:val="Subst"/>
        </w:rPr>
        <w:br/>
        <w:t xml:space="preserve">2) </w:t>
      </w:r>
      <w:r>
        <w:rPr>
          <w:rStyle w:val="Subst"/>
        </w:rPr>
        <w:t>Налоговый</w:t>
      </w:r>
      <w:r>
        <w:rPr>
          <w:rStyle w:val="Subst"/>
        </w:rPr>
        <w:t xml:space="preserve">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силами</w:t>
      </w:r>
      <w:r>
        <w:rPr>
          <w:rStyle w:val="Subst"/>
        </w:rPr>
        <w:t xml:space="preserve"> </w:t>
      </w:r>
      <w:r>
        <w:rPr>
          <w:rStyle w:val="Subst"/>
        </w:rPr>
        <w:t>департамента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>.</w:t>
      </w:r>
      <w:r>
        <w:rPr>
          <w:rStyle w:val="Subst"/>
        </w:rPr>
        <w:br/>
        <w:t xml:space="preserve">3) </w:t>
      </w:r>
      <w:r>
        <w:rPr>
          <w:rStyle w:val="Subst"/>
        </w:rPr>
        <w:t>Обеспечены</w:t>
      </w:r>
      <w:r>
        <w:rPr>
          <w:rStyle w:val="Subst"/>
        </w:rPr>
        <w:t xml:space="preserve"> </w:t>
      </w:r>
      <w:r>
        <w:rPr>
          <w:rStyle w:val="Subst"/>
        </w:rPr>
        <w:t>разработка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применение</w:t>
      </w:r>
      <w:r>
        <w:rPr>
          <w:rStyle w:val="Subst"/>
        </w:rPr>
        <w:t xml:space="preserve"> </w:t>
      </w:r>
      <w:r>
        <w:rPr>
          <w:rStyle w:val="Subst"/>
        </w:rPr>
        <w:t>форм</w:t>
      </w:r>
      <w:r>
        <w:rPr>
          <w:rStyle w:val="Subst"/>
        </w:rPr>
        <w:t xml:space="preserve"> </w:t>
      </w:r>
      <w:r>
        <w:rPr>
          <w:rStyle w:val="Subst"/>
        </w:rPr>
        <w:t>аналитических</w:t>
      </w:r>
      <w:r>
        <w:rPr>
          <w:rStyle w:val="Subst"/>
        </w:rPr>
        <w:t xml:space="preserve"> </w:t>
      </w:r>
      <w:r>
        <w:rPr>
          <w:rStyle w:val="Subst"/>
        </w:rPr>
        <w:t>регистров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отражения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них</w:t>
      </w:r>
      <w:r>
        <w:rPr>
          <w:rStyle w:val="Subst"/>
        </w:rPr>
        <w:t xml:space="preserve"> </w:t>
      </w:r>
      <w:r>
        <w:rPr>
          <w:rStyle w:val="Subst"/>
        </w:rPr>
        <w:t>ана</w:t>
      </w:r>
      <w:r>
        <w:rPr>
          <w:rStyle w:val="Subst"/>
        </w:rPr>
        <w:t>литических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первичных</w:t>
      </w:r>
      <w:r>
        <w:rPr>
          <w:rStyle w:val="Subst"/>
        </w:rPr>
        <w:t xml:space="preserve"> </w:t>
      </w:r>
      <w:r>
        <w:rPr>
          <w:rStyle w:val="Subst"/>
        </w:rPr>
        <w:t>учетных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требованиями</w:t>
      </w:r>
      <w:r>
        <w:rPr>
          <w:rStyle w:val="Subst"/>
        </w:rPr>
        <w:t xml:space="preserve">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. </w:t>
      </w:r>
      <w:r>
        <w:rPr>
          <w:rStyle w:val="Subst"/>
        </w:rPr>
        <w:t>Используются</w:t>
      </w:r>
      <w:r>
        <w:rPr>
          <w:rStyle w:val="Subst"/>
        </w:rPr>
        <w:t xml:space="preserve"> </w:t>
      </w:r>
      <w:r>
        <w:rPr>
          <w:rStyle w:val="Subst"/>
        </w:rPr>
        <w:t>данные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регистров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>.</w:t>
      </w:r>
      <w:r>
        <w:rPr>
          <w:rStyle w:val="Subst"/>
        </w:rPr>
        <w:br/>
        <w:t xml:space="preserve">4) </w:t>
      </w:r>
      <w:r>
        <w:rPr>
          <w:rStyle w:val="Subst"/>
        </w:rPr>
        <w:t>Исчисляется</w:t>
      </w:r>
      <w:r>
        <w:rPr>
          <w:rStyle w:val="Subst"/>
        </w:rPr>
        <w:t xml:space="preserve"> </w:t>
      </w:r>
      <w:r>
        <w:rPr>
          <w:rStyle w:val="Subst"/>
        </w:rPr>
        <w:t>налоговая</w:t>
      </w:r>
      <w:r>
        <w:rPr>
          <w:rStyle w:val="Subst"/>
        </w:rPr>
        <w:t xml:space="preserve"> </w:t>
      </w:r>
      <w:r>
        <w:rPr>
          <w:rStyle w:val="Subst"/>
        </w:rPr>
        <w:t>база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(</w:t>
      </w:r>
      <w:r>
        <w:rPr>
          <w:rStyle w:val="Subst"/>
        </w:rPr>
        <w:t>налогового</w:t>
      </w:r>
      <w:r>
        <w:rPr>
          <w:rStyle w:val="Subst"/>
        </w:rPr>
        <w:t xml:space="preserve">)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основе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налоговог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>.</w:t>
      </w:r>
      <w:r>
        <w:rPr>
          <w:rStyle w:val="Subst"/>
        </w:rPr>
        <w:br/>
        <w:t xml:space="preserve">5)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исчисления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признаются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методу</w:t>
      </w:r>
      <w:r>
        <w:rPr>
          <w:rStyle w:val="Subst"/>
        </w:rPr>
        <w:t xml:space="preserve"> </w:t>
      </w:r>
      <w:r>
        <w:rPr>
          <w:rStyle w:val="Subst"/>
        </w:rPr>
        <w:t>начисления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.271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признаются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(</w:t>
      </w:r>
      <w:r>
        <w:rPr>
          <w:rStyle w:val="Subst"/>
        </w:rPr>
        <w:t>налоговом</w:t>
      </w:r>
      <w:r>
        <w:rPr>
          <w:rStyle w:val="Subst"/>
        </w:rPr>
        <w:t xml:space="preserve">) </w:t>
      </w:r>
      <w:r>
        <w:rPr>
          <w:rStyle w:val="Subst"/>
        </w:rPr>
        <w:t>периоде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котором</w:t>
      </w:r>
      <w:r>
        <w:rPr>
          <w:rStyle w:val="Subst"/>
        </w:rPr>
        <w:t xml:space="preserve"> </w:t>
      </w:r>
      <w:r>
        <w:rPr>
          <w:rStyle w:val="Subst"/>
        </w:rPr>
        <w:t>они</w:t>
      </w:r>
      <w:r>
        <w:rPr>
          <w:rStyle w:val="Subst"/>
        </w:rPr>
        <w:t xml:space="preserve"> </w:t>
      </w:r>
      <w:r>
        <w:rPr>
          <w:rStyle w:val="Subst"/>
        </w:rPr>
        <w:t>имели</w:t>
      </w:r>
      <w:r>
        <w:rPr>
          <w:rStyle w:val="Subst"/>
        </w:rPr>
        <w:t xml:space="preserve"> </w:t>
      </w:r>
      <w:r>
        <w:rPr>
          <w:rStyle w:val="Subst"/>
        </w:rPr>
        <w:t>место</w:t>
      </w:r>
      <w:r>
        <w:rPr>
          <w:rStyle w:val="Subst"/>
        </w:rPr>
        <w:t xml:space="preserve">, </w:t>
      </w:r>
      <w:r>
        <w:rPr>
          <w:rStyle w:val="Subst"/>
        </w:rPr>
        <w:t>независимо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фактического</w:t>
      </w:r>
      <w:r>
        <w:rPr>
          <w:rStyle w:val="Subst"/>
        </w:rPr>
        <w:t xml:space="preserve"> </w:t>
      </w:r>
      <w:r>
        <w:rPr>
          <w:rStyle w:val="Subst"/>
        </w:rPr>
        <w:t>поступления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иного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имущественных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Датой</w:t>
      </w:r>
      <w:r>
        <w:rPr>
          <w:rStyle w:val="Subst"/>
        </w:rPr>
        <w:t xml:space="preserve"> </w:t>
      </w:r>
      <w:r>
        <w:rPr>
          <w:rStyle w:val="Subst"/>
        </w:rPr>
        <w:t>получения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имущественных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), </w:t>
      </w:r>
      <w:r>
        <w:rPr>
          <w:rStyle w:val="Subst"/>
        </w:rPr>
        <w:t>признается</w:t>
      </w:r>
      <w:r>
        <w:rPr>
          <w:rStyle w:val="Subst"/>
        </w:rPr>
        <w:t xml:space="preserve"> </w:t>
      </w:r>
      <w:r>
        <w:rPr>
          <w:rStyle w:val="Subst"/>
        </w:rPr>
        <w:t>дата</w:t>
      </w:r>
      <w:r>
        <w:rPr>
          <w:rStyle w:val="Subst"/>
        </w:rPr>
        <w:t xml:space="preserve">, </w:t>
      </w:r>
      <w:r>
        <w:rPr>
          <w:rStyle w:val="Subst"/>
        </w:rPr>
        <w:t>определяемая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.1 </w:t>
      </w:r>
      <w:r>
        <w:rPr>
          <w:rStyle w:val="Subst"/>
        </w:rPr>
        <w:t>ст</w:t>
      </w:r>
      <w:r>
        <w:rPr>
          <w:rStyle w:val="Subst"/>
        </w:rPr>
        <w:t xml:space="preserve">.39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доходам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- </w:t>
      </w:r>
      <w:r>
        <w:rPr>
          <w:rStyle w:val="Subst"/>
        </w:rPr>
        <w:t>дата</w:t>
      </w:r>
      <w:r>
        <w:rPr>
          <w:rStyle w:val="Subst"/>
        </w:rPr>
        <w:t xml:space="preserve"> </w:t>
      </w:r>
      <w:r>
        <w:rPr>
          <w:rStyle w:val="Subst"/>
        </w:rPr>
        <w:t>передачи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эти</w:t>
      </w:r>
      <w:r>
        <w:rPr>
          <w:rStyle w:val="Subst"/>
        </w:rPr>
        <w:t xml:space="preserve"> </w:t>
      </w:r>
      <w:r>
        <w:rPr>
          <w:rStyle w:val="Subst"/>
        </w:rPr>
        <w:t>товары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доходам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 - </w:t>
      </w:r>
      <w:r>
        <w:rPr>
          <w:rStyle w:val="Subst"/>
        </w:rPr>
        <w:t>дата</w:t>
      </w:r>
      <w:r>
        <w:rPr>
          <w:rStyle w:val="Subst"/>
        </w:rPr>
        <w:t xml:space="preserve"> </w:t>
      </w:r>
      <w:r>
        <w:rPr>
          <w:rStyle w:val="Subst"/>
        </w:rPr>
        <w:t>передачи</w:t>
      </w:r>
      <w:r>
        <w:rPr>
          <w:rStyle w:val="Subst"/>
        </w:rPr>
        <w:t xml:space="preserve"> </w:t>
      </w:r>
      <w:r>
        <w:rPr>
          <w:rStyle w:val="Subst"/>
        </w:rPr>
        <w:t>результатов</w:t>
      </w:r>
      <w:r>
        <w:rPr>
          <w:rStyle w:val="Subst"/>
        </w:rPr>
        <w:t xml:space="preserve"> </w:t>
      </w:r>
      <w:r>
        <w:rPr>
          <w:rStyle w:val="Subst"/>
        </w:rPr>
        <w:t>выполненных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 </w:t>
      </w:r>
      <w:r>
        <w:rPr>
          <w:rStyle w:val="Subst"/>
        </w:rPr>
        <w:t>одним</w:t>
      </w:r>
      <w:r>
        <w:rPr>
          <w:rStyle w:val="Subst"/>
        </w:rPr>
        <w:t xml:space="preserve"> </w:t>
      </w:r>
      <w:r>
        <w:rPr>
          <w:rStyle w:val="Subst"/>
        </w:rPr>
        <w:t>лицом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доходам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- </w:t>
      </w:r>
      <w:r>
        <w:rPr>
          <w:rStyle w:val="Subst"/>
        </w:rPr>
        <w:t>дата</w:t>
      </w:r>
      <w:r>
        <w:rPr>
          <w:rStyle w:val="Subst"/>
        </w:rPr>
        <w:t xml:space="preserve"> </w:t>
      </w:r>
      <w:r>
        <w:rPr>
          <w:rStyle w:val="Subst"/>
        </w:rPr>
        <w:t>оказания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одним</w:t>
      </w:r>
      <w:r>
        <w:rPr>
          <w:rStyle w:val="Subst"/>
        </w:rPr>
        <w:t xml:space="preserve"> </w:t>
      </w:r>
      <w:r>
        <w:rPr>
          <w:rStyle w:val="Subst"/>
        </w:rPr>
        <w:t>лицом</w:t>
      </w:r>
      <w:r>
        <w:rPr>
          <w:rStyle w:val="Subst"/>
        </w:rPr>
        <w:t xml:space="preserve"> </w:t>
      </w:r>
      <w:r>
        <w:rPr>
          <w:rStyle w:val="Subst"/>
        </w:rPr>
        <w:t>другому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Дата</w:t>
      </w:r>
      <w:r>
        <w:rPr>
          <w:rStyle w:val="Subst"/>
        </w:rPr>
        <w:t xml:space="preserve"> </w:t>
      </w:r>
      <w:r>
        <w:rPr>
          <w:rStyle w:val="Subst"/>
        </w:rPr>
        <w:t>получения</w:t>
      </w:r>
      <w:r>
        <w:rPr>
          <w:rStyle w:val="Subst"/>
        </w:rPr>
        <w:t xml:space="preserve"> </w:t>
      </w:r>
      <w:r>
        <w:rPr>
          <w:rStyle w:val="Subst"/>
        </w:rPr>
        <w:t>внереализационны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.4 </w:t>
      </w:r>
      <w:r>
        <w:rPr>
          <w:rStyle w:val="Subst"/>
        </w:rPr>
        <w:t>ст</w:t>
      </w:r>
      <w:r>
        <w:rPr>
          <w:rStyle w:val="Subst"/>
        </w:rPr>
        <w:t xml:space="preserve">.271 </w:t>
      </w:r>
      <w:r>
        <w:rPr>
          <w:rStyle w:val="Subst"/>
        </w:rPr>
        <w:t>НКРФ</w:t>
      </w:r>
      <w:r>
        <w:rPr>
          <w:rStyle w:val="Subst"/>
        </w:rPr>
        <w:t xml:space="preserve">.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определяются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первичных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подтверждающих</w:t>
      </w:r>
      <w:r>
        <w:rPr>
          <w:rStyle w:val="Subst"/>
        </w:rPr>
        <w:t xml:space="preserve"> </w:t>
      </w:r>
      <w:r>
        <w:rPr>
          <w:rStyle w:val="Subst"/>
        </w:rPr>
        <w:t>получение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(</w:t>
      </w:r>
      <w:r>
        <w:rPr>
          <w:rStyle w:val="Subst"/>
        </w:rPr>
        <w:t>п</w:t>
      </w:r>
      <w:r>
        <w:rPr>
          <w:rStyle w:val="Subst"/>
        </w:rPr>
        <w:t xml:space="preserve">.1 </w:t>
      </w:r>
      <w:r>
        <w:rPr>
          <w:rStyle w:val="Subst"/>
        </w:rPr>
        <w:t>ст</w:t>
      </w:r>
      <w:r>
        <w:rPr>
          <w:rStyle w:val="Subst"/>
        </w:rPr>
        <w:t xml:space="preserve">.248). </w:t>
      </w:r>
      <w:r>
        <w:rPr>
          <w:rStyle w:val="Subst"/>
        </w:rPr>
        <w:t>Доходы</w:t>
      </w:r>
      <w:r>
        <w:rPr>
          <w:rStyle w:val="Subst"/>
        </w:rPr>
        <w:t xml:space="preserve">, </w:t>
      </w:r>
      <w:r>
        <w:rPr>
          <w:rStyle w:val="Subst"/>
        </w:rPr>
        <w:t>относящиеся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нескольким</w:t>
      </w:r>
      <w:r>
        <w:rPr>
          <w:rStyle w:val="Subst"/>
        </w:rPr>
        <w:t xml:space="preserve"> </w:t>
      </w:r>
      <w:r>
        <w:rPr>
          <w:rStyle w:val="Subst"/>
        </w:rPr>
        <w:t>отчетным</w:t>
      </w:r>
      <w:r>
        <w:rPr>
          <w:rStyle w:val="Subst"/>
        </w:rPr>
        <w:t xml:space="preserve"> (</w:t>
      </w:r>
      <w:r>
        <w:rPr>
          <w:rStyle w:val="Subst"/>
        </w:rPr>
        <w:t>налоговым</w:t>
      </w:r>
      <w:r>
        <w:rPr>
          <w:rStyle w:val="Subst"/>
        </w:rPr>
        <w:t xml:space="preserve">) </w:t>
      </w:r>
      <w:r>
        <w:rPr>
          <w:rStyle w:val="Subst"/>
        </w:rPr>
        <w:t>перио</w:t>
      </w:r>
      <w:r>
        <w:rPr>
          <w:rStyle w:val="Subst"/>
        </w:rPr>
        <w:t>дам</w:t>
      </w:r>
      <w:r>
        <w:rPr>
          <w:rStyle w:val="Subst"/>
        </w:rPr>
        <w:t xml:space="preserve">, </w:t>
      </w:r>
      <w:r>
        <w:rPr>
          <w:rStyle w:val="Subst"/>
        </w:rPr>
        <w:t>распределяются</w:t>
      </w:r>
      <w:r>
        <w:rPr>
          <w:rStyle w:val="Subst"/>
        </w:rPr>
        <w:t xml:space="preserve"> </w:t>
      </w:r>
      <w:r>
        <w:rPr>
          <w:rStyle w:val="Subst"/>
        </w:rPr>
        <w:t>равномерно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,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которому</w:t>
      </w:r>
      <w:r>
        <w:rPr>
          <w:rStyle w:val="Subst"/>
        </w:rPr>
        <w:t xml:space="preserve"> </w:t>
      </w:r>
      <w:r>
        <w:rPr>
          <w:rStyle w:val="Subst"/>
        </w:rPr>
        <w:t>они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 xml:space="preserve">.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признаются</w:t>
      </w:r>
      <w:r>
        <w:rPr>
          <w:rStyle w:val="Subst"/>
        </w:rPr>
        <w:t xml:space="preserve"> 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.272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(</w:t>
      </w:r>
      <w:r>
        <w:rPr>
          <w:rStyle w:val="Subst"/>
        </w:rPr>
        <w:t>налоговом</w:t>
      </w:r>
      <w:r>
        <w:rPr>
          <w:rStyle w:val="Subst"/>
        </w:rPr>
        <w:t xml:space="preserve">) </w:t>
      </w:r>
      <w:r>
        <w:rPr>
          <w:rStyle w:val="Subst"/>
        </w:rPr>
        <w:t>периоде</w:t>
      </w:r>
      <w:r>
        <w:rPr>
          <w:rStyle w:val="Subst"/>
        </w:rPr>
        <w:t xml:space="preserve">,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которому</w:t>
      </w:r>
      <w:r>
        <w:rPr>
          <w:rStyle w:val="Subst"/>
        </w:rPr>
        <w:t xml:space="preserve"> </w:t>
      </w:r>
      <w:r>
        <w:rPr>
          <w:rStyle w:val="Subst"/>
        </w:rPr>
        <w:t>они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 xml:space="preserve">,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принципа</w:t>
      </w:r>
      <w:r>
        <w:rPr>
          <w:rStyle w:val="Subst"/>
        </w:rPr>
        <w:t xml:space="preserve"> </w:t>
      </w:r>
      <w:r>
        <w:rPr>
          <w:rStyle w:val="Subst"/>
        </w:rPr>
        <w:t>равномерного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пропорционального</w:t>
      </w:r>
      <w:r>
        <w:rPr>
          <w:rStyle w:val="Subst"/>
        </w:rPr>
        <w:t xml:space="preserve"> </w:t>
      </w:r>
      <w:r>
        <w:rPr>
          <w:rStyle w:val="Subst"/>
        </w:rPr>
        <w:t>формирован</w:t>
      </w:r>
      <w:r>
        <w:rPr>
          <w:rStyle w:val="Subst"/>
        </w:rPr>
        <w:t>ия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независимо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времени</w:t>
      </w:r>
      <w:r>
        <w:rPr>
          <w:rStyle w:val="Subst"/>
        </w:rPr>
        <w:t xml:space="preserve"> </w:t>
      </w:r>
      <w:r>
        <w:rPr>
          <w:rStyle w:val="Subst"/>
        </w:rPr>
        <w:t>фактической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иной</w:t>
      </w:r>
      <w:r>
        <w:rPr>
          <w:rStyle w:val="Subst"/>
        </w:rPr>
        <w:t xml:space="preserve"> </w:t>
      </w:r>
      <w:r>
        <w:rPr>
          <w:rStyle w:val="Subst"/>
        </w:rPr>
        <w:t>формы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учетом</w:t>
      </w:r>
      <w:r>
        <w:rPr>
          <w:rStyle w:val="Subst"/>
        </w:rPr>
        <w:t xml:space="preserve"> </w:t>
      </w:r>
      <w:r>
        <w:rPr>
          <w:rStyle w:val="Subst"/>
        </w:rPr>
        <w:t>положений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.318-320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невозможности</w:t>
      </w:r>
      <w:r>
        <w:rPr>
          <w:rStyle w:val="Subst"/>
        </w:rPr>
        <w:t xml:space="preserve"> </w:t>
      </w:r>
      <w:r>
        <w:rPr>
          <w:rStyle w:val="Subst"/>
        </w:rPr>
        <w:t>отнесения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конкретному</w:t>
      </w:r>
      <w:r>
        <w:rPr>
          <w:rStyle w:val="Subst"/>
        </w:rPr>
        <w:t xml:space="preserve"> </w:t>
      </w:r>
      <w:r>
        <w:rPr>
          <w:rStyle w:val="Subst"/>
        </w:rPr>
        <w:t>виду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распред</w:t>
      </w:r>
      <w:r>
        <w:rPr>
          <w:rStyle w:val="Subst"/>
        </w:rPr>
        <w:t>еляются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видами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пропорции</w:t>
      </w:r>
      <w:r>
        <w:rPr>
          <w:rStyle w:val="Subst"/>
        </w:rPr>
        <w:t xml:space="preserve">,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каждого</w:t>
      </w:r>
      <w:r>
        <w:rPr>
          <w:rStyle w:val="Subst"/>
        </w:rPr>
        <w:t xml:space="preserve"> </w:t>
      </w:r>
      <w:r>
        <w:rPr>
          <w:rStyle w:val="Subst"/>
        </w:rPr>
        <w:t>вида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суммарном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.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документально</w:t>
      </w:r>
      <w:r>
        <w:rPr>
          <w:rStyle w:val="Subst"/>
        </w:rPr>
        <w:t xml:space="preserve"> </w:t>
      </w:r>
      <w:r>
        <w:rPr>
          <w:rStyle w:val="Subst"/>
        </w:rPr>
        <w:t>оформленными</w:t>
      </w:r>
      <w:r>
        <w:rPr>
          <w:rStyle w:val="Subst"/>
        </w:rPr>
        <w:t xml:space="preserve"> </w:t>
      </w:r>
      <w:r>
        <w:rPr>
          <w:rStyle w:val="Subst"/>
        </w:rPr>
        <w:t>расходами</w:t>
      </w:r>
      <w:r>
        <w:rPr>
          <w:rStyle w:val="Subst"/>
        </w:rPr>
        <w:t xml:space="preserve"> </w:t>
      </w:r>
      <w:r>
        <w:rPr>
          <w:rStyle w:val="Subst"/>
        </w:rPr>
        <w:t>понимаются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, </w:t>
      </w:r>
      <w:r>
        <w:rPr>
          <w:rStyle w:val="Subst"/>
        </w:rPr>
        <w:t>подтвержденные</w:t>
      </w:r>
      <w:r>
        <w:rPr>
          <w:rStyle w:val="Subst"/>
        </w:rPr>
        <w:t xml:space="preserve"> </w:t>
      </w:r>
      <w:r>
        <w:rPr>
          <w:rStyle w:val="Subst"/>
        </w:rPr>
        <w:t>документами</w:t>
      </w:r>
      <w:r>
        <w:rPr>
          <w:rStyle w:val="Subst"/>
        </w:rPr>
        <w:t xml:space="preserve">, </w:t>
      </w:r>
      <w:r>
        <w:rPr>
          <w:rStyle w:val="Subst"/>
        </w:rPr>
        <w:t>оформленными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закон</w:t>
      </w:r>
      <w:r>
        <w:rPr>
          <w:rStyle w:val="Subst"/>
        </w:rPr>
        <w:t>одательством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иными</w:t>
      </w:r>
      <w:r>
        <w:rPr>
          <w:rStyle w:val="Subst"/>
        </w:rPr>
        <w:t xml:space="preserve"> </w:t>
      </w:r>
      <w:r>
        <w:rPr>
          <w:rStyle w:val="Subst"/>
        </w:rPr>
        <w:t>другими</w:t>
      </w:r>
      <w:r>
        <w:rPr>
          <w:rStyle w:val="Subst"/>
        </w:rPr>
        <w:t xml:space="preserve"> </w:t>
      </w:r>
      <w:r>
        <w:rPr>
          <w:rStyle w:val="Subst"/>
        </w:rPr>
        <w:t>документами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.1 </w:t>
      </w:r>
      <w:r>
        <w:rPr>
          <w:rStyle w:val="Subst"/>
        </w:rPr>
        <w:t>ст</w:t>
      </w:r>
      <w:r>
        <w:rPr>
          <w:rStyle w:val="Subst"/>
        </w:rPr>
        <w:t xml:space="preserve">.252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.</w:t>
      </w:r>
      <w:r>
        <w:rPr>
          <w:rStyle w:val="Subst"/>
        </w:rPr>
        <w:br/>
        <w:t xml:space="preserve">6)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используется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единовременного</w:t>
      </w:r>
      <w:r>
        <w:rPr>
          <w:rStyle w:val="Subst"/>
        </w:rPr>
        <w:t xml:space="preserve"> </w:t>
      </w:r>
      <w:r>
        <w:rPr>
          <w:rStyle w:val="Subst"/>
        </w:rPr>
        <w:t>признания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капитальные</w:t>
      </w:r>
      <w:r>
        <w:rPr>
          <w:rStyle w:val="Subst"/>
        </w:rPr>
        <w:t xml:space="preserve"> </w:t>
      </w:r>
      <w:r>
        <w:rPr>
          <w:rStyle w:val="Subst"/>
        </w:rPr>
        <w:t>вложения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10%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первоначальной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достройку</w:t>
      </w:r>
      <w:r>
        <w:rPr>
          <w:rStyle w:val="Subst"/>
        </w:rPr>
        <w:t xml:space="preserve">, </w:t>
      </w:r>
      <w:r>
        <w:rPr>
          <w:rStyle w:val="Subst"/>
        </w:rPr>
        <w:t>дооборудование</w:t>
      </w:r>
      <w:r>
        <w:rPr>
          <w:rStyle w:val="Subst"/>
        </w:rPr>
        <w:t xml:space="preserve">, </w:t>
      </w:r>
      <w:r>
        <w:rPr>
          <w:rStyle w:val="Subst"/>
        </w:rPr>
        <w:t>модернизацию</w:t>
      </w:r>
      <w:r>
        <w:rPr>
          <w:rStyle w:val="Subst"/>
        </w:rPr>
        <w:t xml:space="preserve">, </w:t>
      </w:r>
      <w:r>
        <w:rPr>
          <w:rStyle w:val="Subst"/>
        </w:rPr>
        <w:t>техническое</w:t>
      </w:r>
      <w:r>
        <w:rPr>
          <w:rStyle w:val="Subst"/>
        </w:rPr>
        <w:t xml:space="preserve"> </w:t>
      </w:r>
      <w:r>
        <w:rPr>
          <w:rStyle w:val="Subst"/>
        </w:rPr>
        <w:t>перевооружение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частичную</w:t>
      </w:r>
      <w:r>
        <w:rPr>
          <w:rStyle w:val="Subst"/>
        </w:rPr>
        <w:t xml:space="preserve"> </w:t>
      </w:r>
      <w:r>
        <w:rPr>
          <w:rStyle w:val="Subst"/>
        </w:rPr>
        <w:t>ликвидацию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>.</w:t>
      </w:r>
      <w:r>
        <w:rPr>
          <w:rStyle w:val="Subst"/>
        </w:rPr>
        <w:br/>
        <w:t xml:space="preserve">7)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.252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зависимости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характера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усл</w:t>
      </w:r>
      <w:r>
        <w:rPr>
          <w:rStyle w:val="Subst"/>
        </w:rPr>
        <w:t>овий</w:t>
      </w:r>
      <w:r>
        <w:rPr>
          <w:rStyle w:val="Subst"/>
        </w:rPr>
        <w:t xml:space="preserve"> </w:t>
      </w:r>
      <w:r>
        <w:rPr>
          <w:rStyle w:val="Subst"/>
        </w:rPr>
        <w:t>осуществления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 </w:t>
      </w:r>
      <w:r>
        <w:rPr>
          <w:rStyle w:val="Subst"/>
        </w:rPr>
        <w:t>подразделяются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производством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внереализационные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возникновения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равными</w:t>
      </w:r>
      <w:r>
        <w:rPr>
          <w:rStyle w:val="Subst"/>
        </w:rPr>
        <w:t xml:space="preserve"> </w:t>
      </w:r>
      <w:r>
        <w:rPr>
          <w:rStyle w:val="Subst"/>
        </w:rPr>
        <w:t>основаниями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отнесены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нескольк</w:t>
      </w:r>
      <w:r>
        <w:rPr>
          <w:rStyle w:val="Subst"/>
        </w:rPr>
        <w:t>им</w:t>
      </w:r>
      <w:r>
        <w:rPr>
          <w:rStyle w:val="Subst"/>
        </w:rPr>
        <w:t xml:space="preserve"> </w:t>
      </w:r>
      <w:r>
        <w:rPr>
          <w:rStyle w:val="Subst"/>
        </w:rPr>
        <w:t>группам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отнесение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конкретной</w:t>
      </w:r>
      <w:r>
        <w:rPr>
          <w:rStyle w:val="Subst"/>
        </w:rPr>
        <w:t xml:space="preserve"> </w:t>
      </w:r>
      <w:r>
        <w:rPr>
          <w:rStyle w:val="Subst"/>
        </w:rPr>
        <w:t>группе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распоряжения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>.</w:t>
      </w:r>
      <w:r>
        <w:rPr>
          <w:rStyle w:val="Subst"/>
        </w:rPr>
        <w:br/>
        <w:t xml:space="preserve">8)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целей</w:t>
      </w:r>
      <w:r>
        <w:rPr>
          <w:rStyle w:val="Subst"/>
        </w:rPr>
        <w:t xml:space="preserve"> </w:t>
      </w:r>
      <w:r>
        <w:rPr>
          <w:rStyle w:val="Subst"/>
        </w:rPr>
        <w:t>исчисления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,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учетом</w:t>
      </w:r>
      <w:r>
        <w:rPr>
          <w:rStyle w:val="Subst"/>
        </w:rPr>
        <w:t xml:space="preserve"> </w:t>
      </w:r>
      <w:r>
        <w:rPr>
          <w:rStyle w:val="Subst"/>
        </w:rPr>
        <w:t>положений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.318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реализацию</w:t>
      </w:r>
      <w:r>
        <w:rPr>
          <w:rStyle w:val="Subst"/>
        </w:rPr>
        <w:t xml:space="preserve">, </w:t>
      </w:r>
      <w:r>
        <w:rPr>
          <w:rStyle w:val="Subst"/>
        </w:rPr>
        <w:t>осуще</w:t>
      </w:r>
      <w:r>
        <w:rPr>
          <w:rStyle w:val="Subst"/>
        </w:rPr>
        <w:t>ствленные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(</w:t>
      </w:r>
      <w:r>
        <w:rPr>
          <w:rStyle w:val="Subst"/>
        </w:rPr>
        <w:t>налогового</w:t>
      </w:r>
      <w:r>
        <w:rPr>
          <w:rStyle w:val="Subst"/>
        </w:rPr>
        <w:t xml:space="preserve">) </w:t>
      </w:r>
      <w:r>
        <w:rPr>
          <w:rStyle w:val="Subst"/>
        </w:rPr>
        <w:t>периода</w:t>
      </w:r>
      <w:r>
        <w:rPr>
          <w:rStyle w:val="Subst"/>
        </w:rPr>
        <w:t xml:space="preserve">, </w:t>
      </w:r>
      <w:r>
        <w:rPr>
          <w:rStyle w:val="Subst"/>
        </w:rPr>
        <w:t>подразделяются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прямые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косвенные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прямым</w:t>
      </w:r>
      <w:r>
        <w:rPr>
          <w:rStyle w:val="Subst"/>
        </w:rPr>
        <w:t xml:space="preserve"> </w:t>
      </w:r>
      <w:r>
        <w:rPr>
          <w:rStyle w:val="Subst"/>
        </w:rPr>
        <w:t>расходам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lastRenderedPageBreak/>
        <w:t xml:space="preserve">- </w:t>
      </w:r>
      <w:r>
        <w:rPr>
          <w:rStyle w:val="Subst"/>
        </w:rPr>
        <w:t>материальные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сырья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ресурсоснабжающих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 (</w:t>
      </w:r>
      <w:r>
        <w:rPr>
          <w:rStyle w:val="Subst"/>
        </w:rPr>
        <w:t>вода</w:t>
      </w:r>
      <w:r>
        <w:rPr>
          <w:rStyle w:val="Subst"/>
        </w:rPr>
        <w:t xml:space="preserve"> ,</w:t>
      </w:r>
      <w:r>
        <w:rPr>
          <w:rStyle w:val="Subst"/>
        </w:rPr>
        <w:t>газ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электроэнергия</w:t>
      </w:r>
      <w:r>
        <w:rPr>
          <w:rStyle w:val="Subst"/>
        </w:rPr>
        <w:t>);</w:t>
      </w:r>
      <w:r>
        <w:rPr>
          <w:rStyle w:val="Subst"/>
        </w:rPr>
        <w:br/>
        <w:t xml:space="preserve">-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ин</w:t>
      </w:r>
      <w:r>
        <w:rPr>
          <w:rStyle w:val="Subst"/>
        </w:rPr>
        <w:t>ые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внереализационных</w:t>
      </w:r>
      <w:r>
        <w:rPr>
          <w:rStyle w:val="Subst"/>
        </w:rPr>
        <w:t xml:space="preserve">, </w:t>
      </w:r>
      <w:r>
        <w:rPr>
          <w:rStyle w:val="Subst"/>
        </w:rPr>
        <w:t>определенных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.265 </w:t>
      </w:r>
      <w:r>
        <w:rPr>
          <w:rStyle w:val="Subst"/>
        </w:rPr>
        <w:t>НК</w:t>
      </w:r>
      <w:r>
        <w:rPr>
          <w:rStyle w:val="Subst"/>
        </w:rPr>
        <w:t xml:space="preserve">, </w:t>
      </w:r>
      <w:r>
        <w:rPr>
          <w:rStyle w:val="Subst"/>
        </w:rPr>
        <w:t>осуществленные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(</w:t>
      </w:r>
      <w:r>
        <w:rPr>
          <w:rStyle w:val="Subst"/>
        </w:rPr>
        <w:t>налогового</w:t>
      </w:r>
      <w:r>
        <w:rPr>
          <w:rStyle w:val="Subst"/>
        </w:rPr>
        <w:t xml:space="preserve">) </w:t>
      </w:r>
      <w:r>
        <w:rPr>
          <w:rStyle w:val="Subst"/>
        </w:rPr>
        <w:t>периода</w:t>
      </w:r>
      <w:r>
        <w:rPr>
          <w:rStyle w:val="Subst"/>
        </w:rPr>
        <w:t xml:space="preserve">, </w:t>
      </w:r>
      <w:r>
        <w:rPr>
          <w:rStyle w:val="Subst"/>
        </w:rPr>
        <w:t>относятся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косвенным</w:t>
      </w:r>
      <w:r>
        <w:rPr>
          <w:rStyle w:val="Subst"/>
        </w:rPr>
        <w:t xml:space="preserve"> </w:t>
      </w:r>
      <w:r>
        <w:rPr>
          <w:rStyle w:val="Subst"/>
        </w:rPr>
        <w:t>расходам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Материальные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сырья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ресурсоснабжающих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 (</w:t>
      </w:r>
      <w:r>
        <w:rPr>
          <w:rStyle w:val="Subst"/>
        </w:rPr>
        <w:t>вода</w:t>
      </w:r>
      <w:r>
        <w:rPr>
          <w:rStyle w:val="Subst"/>
        </w:rPr>
        <w:t xml:space="preserve">, </w:t>
      </w:r>
      <w:r>
        <w:rPr>
          <w:rStyle w:val="Subst"/>
        </w:rPr>
        <w:t>газ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электроэнергия</w:t>
      </w:r>
      <w:r>
        <w:rPr>
          <w:rStyle w:val="Subst"/>
        </w:rPr>
        <w:t xml:space="preserve">) </w:t>
      </w:r>
      <w:r>
        <w:rPr>
          <w:rStyle w:val="Subst"/>
        </w:rPr>
        <w:t>рассчитываются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счетчикам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потребленных</w:t>
      </w:r>
      <w:r>
        <w:rPr>
          <w:rStyle w:val="Subst"/>
        </w:rPr>
        <w:t xml:space="preserve"> </w:t>
      </w:r>
      <w:r>
        <w:rPr>
          <w:rStyle w:val="Subst"/>
        </w:rPr>
        <w:t>энергоресурсов</w:t>
      </w:r>
      <w:r>
        <w:rPr>
          <w:rStyle w:val="Subst"/>
        </w:rPr>
        <w:t xml:space="preserve">, </w:t>
      </w:r>
      <w:r>
        <w:rPr>
          <w:rStyle w:val="Subst"/>
        </w:rPr>
        <w:t>установленных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торговых</w:t>
      </w:r>
      <w:r>
        <w:rPr>
          <w:rStyle w:val="Subst"/>
        </w:rPr>
        <w:t xml:space="preserve"> </w:t>
      </w:r>
      <w:r>
        <w:rPr>
          <w:rStyle w:val="Subst"/>
        </w:rPr>
        <w:t>площадях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Океанариуме</w:t>
      </w:r>
      <w:r>
        <w:rPr>
          <w:rStyle w:val="Subst"/>
        </w:rPr>
        <w:t xml:space="preserve">, </w:t>
      </w:r>
      <w:r>
        <w:rPr>
          <w:rStyle w:val="Subst"/>
        </w:rPr>
        <w:t>где</w:t>
      </w:r>
      <w:r>
        <w:rPr>
          <w:rStyle w:val="Subst"/>
        </w:rPr>
        <w:t xml:space="preserve"> </w:t>
      </w:r>
      <w:r>
        <w:rPr>
          <w:rStyle w:val="Subst"/>
        </w:rPr>
        <w:t>счетчики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  <w:r>
        <w:rPr>
          <w:rStyle w:val="Subst"/>
        </w:rPr>
        <w:t xml:space="preserve"> - </w:t>
      </w:r>
      <w:r>
        <w:rPr>
          <w:rStyle w:val="Subst"/>
        </w:rPr>
        <w:t>пропорционально</w:t>
      </w:r>
      <w:r>
        <w:rPr>
          <w:rStyle w:val="Subst"/>
        </w:rPr>
        <w:t xml:space="preserve"> </w:t>
      </w:r>
      <w:r>
        <w:rPr>
          <w:rStyle w:val="Subst"/>
        </w:rPr>
        <w:t>площадям</w:t>
      </w:r>
      <w:r>
        <w:rPr>
          <w:rStyle w:val="Subst"/>
        </w:rPr>
        <w:t xml:space="preserve">. </w:t>
      </w:r>
      <w:r>
        <w:rPr>
          <w:rStyle w:val="Subst"/>
        </w:rPr>
        <w:t>Установлен</w:t>
      </w:r>
      <w:r>
        <w:rPr>
          <w:rStyle w:val="Subst"/>
        </w:rPr>
        <w:t xml:space="preserve"> </w:t>
      </w:r>
      <w:r>
        <w:rPr>
          <w:rStyle w:val="Subst"/>
        </w:rPr>
        <w:t>следующий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орядок</w:t>
      </w:r>
      <w:r>
        <w:rPr>
          <w:rStyle w:val="Subst"/>
        </w:rPr>
        <w:t xml:space="preserve"> </w:t>
      </w:r>
      <w:r>
        <w:rPr>
          <w:rStyle w:val="Subst"/>
        </w:rPr>
        <w:t>распределения</w:t>
      </w:r>
      <w:r>
        <w:rPr>
          <w:rStyle w:val="Subst"/>
        </w:rPr>
        <w:t xml:space="preserve"> </w:t>
      </w:r>
      <w:r>
        <w:rPr>
          <w:rStyle w:val="Subst"/>
        </w:rPr>
        <w:t>общехозяйственных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(</w:t>
      </w:r>
      <w:r>
        <w:rPr>
          <w:rStyle w:val="Subst"/>
        </w:rPr>
        <w:t>затрат</w:t>
      </w:r>
      <w:r>
        <w:rPr>
          <w:rStyle w:val="Subst"/>
        </w:rPr>
        <w:t xml:space="preserve">)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необходимости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раздельного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различные</w:t>
      </w:r>
      <w:r>
        <w:rPr>
          <w:rStyle w:val="Subst"/>
        </w:rPr>
        <w:t xml:space="preserve"> </w:t>
      </w:r>
      <w:r>
        <w:rPr>
          <w:rStyle w:val="Subst"/>
        </w:rPr>
        <w:t>виды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(</w:t>
      </w:r>
      <w:r>
        <w:rPr>
          <w:rStyle w:val="Subst"/>
        </w:rPr>
        <w:t>продукцию</w:t>
      </w:r>
      <w:r>
        <w:rPr>
          <w:rStyle w:val="Subst"/>
        </w:rPr>
        <w:t xml:space="preserve">, </w:t>
      </w:r>
      <w:r>
        <w:rPr>
          <w:rStyle w:val="Subst"/>
        </w:rPr>
        <w:t>работы</w:t>
      </w:r>
      <w:r>
        <w:rPr>
          <w:rStyle w:val="Subst"/>
        </w:rPr>
        <w:t xml:space="preserve">, </w:t>
      </w:r>
      <w:r>
        <w:rPr>
          <w:rStyle w:val="Subst"/>
        </w:rPr>
        <w:t>услуги</w:t>
      </w:r>
      <w:r>
        <w:rPr>
          <w:rStyle w:val="Subst"/>
        </w:rPr>
        <w:t xml:space="preserve">): </w:t>
      </w:r>
      <w:r>
        <w:rPr>
          <w:rStyle w:val="Subst"/>
        </w:rPr>
        <w:t>затраты</w:t>
      </w:r>
      <w:r>
        <w:rPr>
          <w:rStyle w:val="Subst"/>
        </w:rPr>
        <w:t xml:space="preserve">, </w:t>
      </w:r>
      <w:r>
        <w:rPr>
          <w:rStyle w:val="Subst"/>
        </w:rPr>
        <w:t>учтенные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</w:t>
      </w:r>
      <w:r>
        <w:rPr>
          <w:rStyle w:val="Subst"/>
        </w:rPr>
        <w:t xml:space="preserve">.26 </w:t>
      </w:r>
      <w:r>
        <w:rPr>
          <w:rStyle w:val="Subst"/>
        </w:rPr>
        <w:t>распределяются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</w:t>
      </w:r>
      <w:r>
        <w:rPr>
          <w:rStyle w:val="Subst"/>
        </w:rPr>
        <w:t xml:space="preserve">.20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пропорционально</w:t>
      </w:r>
      <w:r>
        <w:rPr>
          <w:rStyle w:val="Subst"/>
        </w:rPr>
        <w:t xml:space="preserve"> </w:t>
      </w:r>
      <w:r>
        <w:rPr>
          <w:rStyle w:val="Subst"/>
        </w:rPr>
        <w:t>выручке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направл</w:t>
      </w:r>
      <w:r>
        <w:rPr>
          <w:rStyle w:val="Subst"/>
        </w:rPr>
        <w:t>ениям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. </w:t>
      </w:r>
      <w:r>
        <w:rPr>
          <w:rStyle w:val="Subst"/>
        </w:rPr>
        <w:t>Сумма</w:t>
      </w:r>
      <w:r>
        <w:rPr>
          <w:rStyle w:val="Subst"/>
        </w:rPr>
        <w:t xml:space="preserve"> </w:t>
      </w:r>
      <w:r>
        <w:rPr>
          <w:rStyle w:val="Subst"/>
        </w:rPr>
        <w:t>косвенных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реализацию</w:t>
      </w:r>
      <w:r>
        <w:rPr>
          <w:rStyle w:val="Subst"/>
        </w:rPr>
        <w:t xml:space="preserve">, </w:t>
      </w:r>
      <w:r>
        <w:rPr>
          <w:rStyle w:val="Subst"/>
        </w:rPr>
        <w:t>осуществленных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(</w:t>
      </w:r>
      <w:r>
        <w:rPr>
          <w:rStyle w:val="Subst"/>
        </w:rPr>
        <w:t>налоговом</w:t>
      </w:r>
      <w:r>
        <w:rPr>
          <w:rStyle w:val="Subst"/>
        </w:rPr>
        <w:t xml:space="preserve">) </w:t>
      </w:r>
      <w:r>
        <w:rPr>
          <w:rStyle w:val="Subst"/>
        </w:rPr>
        <w:t>периоде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  <w:r>
        <w:rPr>
          <w:rStyle w:val="Subst"/>
        </w:rPr>
        <w:t xml:space="preserve"> </w:t>
      </w:r>
      <w:r>
        <w:rPr>
          <w:rStyle w:val="Subst"/>
        </w:rPr>
        <w:t>относится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расходам</w:t>
      </w:r>
      <w:r>
        <w:rPr>
          <w:rStyle w:val="Subst"/>
        </w:rPr>
        <w:t xml:space="preserve"> </w:t>
      </w:r>
      <w:r>
        <w:rPr>
          <w:rStyle w:val="Subst"/>
        </w:rPr>
        <w:t>текущего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(</w:t>
      </w:r>
      <w:r>
        <w:rPr>
          <w:rStyle w:val="Subst"/>
        </w:rPr>
        <w:t>налогового</w:t>
      </w:r>
      <w:r>
        <w:rPr>
          <w:rStyle w:val="Subst"/>
        </w:rPr>
        <w:t xml:space="preserve">)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учетом</w:t>
      </w:r>
      <w:r>
        <w:rPr>
          <w:rStyle w:val="Subst"/>
        </w:rPr>
        <w:t xml:space="preserve"> </w:t>
      </w:r>
      <w:r>
        <w:rPr>
          <w:rStyle w:val="Subst"/>
        </w:rPr>
        <w:t>требований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. </w:t>
      </w:r>
      <w:r>
        <w:rPr>
          <w:rStyle w:val="Subst"/>
        </w:rPr>
        <w:t>Сумма</w:t>
      </w:r>
      <w:r>
        <w:rPr>
          <w:rStyle w:val="Subst"/>
        </w:rPr>
        <w:t xml:space="preserve"> </w:t>
      </w:r>
      <w:r>
        <w:rPr>
          <w:rStyle w:val="Subst"/>
        </w:rPr>
        <w:t>прямых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реализацию</w:t>
      </w:r>
      <w:r>
        <w:rPr>
          <w:rStyle w:val="Subst"/>
        </w:rPr>
        <w:t xml:space="preserve">, </w:t>
      </w:r>
      <w:r>
        <w:rPr>
          <w:rStyle w:val="Subst"/>
        </w:rPr>
        <w:t>осуществленных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(</w:t>
      </w:r>
      <w:r>
        <w:rPr>
          <w:rStyle w:val="Subst"/>
        </w:rPr>
        <w:t>налоговом</w:t>
      </w:r>
      <w:r>
        <w:rPr>
          <w:rStyle w:val="Subst"/>
        </w:rPr>
        <w:t xml:space="preserve">) </w:t>
      </w:r>
      <w:r>
        <w:rPr>
          <w:rStyle w:val="Subst"/>
        </w:rPr>
        <w:t>периоде</w:t>
      </w:r>
      <w:r>
        <w:rPr>
          <w:rStyle w:val="Subst"/>
        </w:rPr>
        <w:t xml:space="preserve">, </w:t>
      </w:r>
      <w:r>
        <w:rPr>
          <w:rStyle w:val="Subst"/>
        </w:rPr>
        <w:t>относится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уменьшение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(</w:t>
      </w:r>
      <w:r>
        <w:rPr>
          <w:rStyle w:val="Subst"/>
        </w:rPr>
        <w:t>налогового</w:t>
      </w:r>
      <w:r>
        <w:rPr>
          <w:rStyle w:val="Subst"/>
        </w:rPr>
        <w:t xml:space="preserve">)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  <w:r>
        <w:rPr>
          <w:rStyle w:val="Subst"/>
        </w:rPr>
        <w:t xml:space="preserve">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распределения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остатки</w:t>
      </w:r>
      <w:r>
        <w:rPr>
          <w:rStyle w:val="Subst"/>
        </w:rPr>
        <w:t xml:space="preserve"> </w:t>
      </w:r>
      <w:r>
        <w:rPr>
          <w:rStyle w:val="Subst"/>
        </w:rPr>
        <w:t>незавершенного</w:t>
      </w:r>
      <w:r>
        <w:rPr>
          <w:rStyle w:val="Subst"/>
        </w:rPr>
        <w:t xml:space="preserve"> </w:t>
      </w:r>
      <w:r>
        <w:rPr>
          <w:rStyle w:val="Subst"/>
        </w:rPr>
        <w:t>производст</w:t>
      </w:r>
      <w:r>
        <w:rPr>
          <w:rStyle w:val="Subst"/>
        </w:rPr>
        <w:t>ва</w:t>
      </w:r>
      <w:r>
        <w:rPr>
          <w:rStyle w:val="Subst"/>
        </w:rPr>
        <w:t>.</w:t>
      </w:r>
      <w:r>
        <w:rPr>
          <w:rStyle w:val="Subst"/>
        </w:rPr>
        <w:br/>
        <w:t xml:space="preserve">9) </w:t>
      </w:r>
      <w:r>
        <w:rPr>
          <w:rStyle w:val="Subst"/>
        </w:rPr>
        <w:t>Амортизируемое</w:t>
      </w:r>
      <w:r>
        <w:rPr>
          <w:rStyle w:val="Subst"/>
        </w:rPr>
        <w:t xml:space="preserve"> </w:t>
      </w:r>
      <w:r>
        <w:rPr>
          <w:rStyle w:val="Subst"/>
        </w:rPr>
        <w:t>имущество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исчисления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распределяется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амортизационным</w:t>
      </w:r>
      <w:r>
        <w:rPr>
          <w:rStyle w:val="Subst"/>
        </w:rPr>
        <w:t xml:space="preserve"> </w:t>
      </w:r>
      <w:r>
        <w:rPr>
          <w:rStyle w:val="Subst"/>
        </w:rPr>
        <w:t>группам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сроками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>.</w:t>
      </w:r>
    </w:p>
    <w:p w:rsidR="00000000" w:rsidRDefault="005A53B7">
      <w:pPr>
        <w:pStyle w:val="2"/>
      </w:pPr>
      <w:r>
        <w:t xml:space="preserve">7.5.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</w:t>
      </w:r>
      <w:r>
        <w:t>аж</w:t>
      </w:r>
    </w:p>
    <w:p w:rsidR="00000000" w:rsidRDefault="005A53B7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</w:t>
      </w:r>
      <w:r>
        <w:rPr>
          <w:rStyle w:val="Subst"/>
        </w:rPr>
        <w:t>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5A53B7">
      <w:pPr>
        <w:pStyle w:val="2"/>
      </w:pPr>
      <w:r>
        <w:t xml:space="preserve">7.6.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>,</w:t>
      </w:r>
      <w:r>
        <w:t xml:space="preserve">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</w:p>
    <w:p w:rsidR="00000000" w:rsidRDefault="005A53B7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12 </w:t>
      </w:r>
      <w:r>
        <w:t>месяцев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5A53B7">
      <w:pPr>
        <w:ind w:left="400"/>
      </w:pP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>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произошедших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proofErr w:type="gramStart"/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5A53B7">
      <w:pPr>
        <w:ind w:left="200"/>
      </w:pPr>
      <w:r>
        <w:t>Дополнительная</w:t>
      </w:r>
      <w:r>
        <w:t xml:space="preserve"> </w:t>
      </w:r>
      <w:proofErr w:type="gramStart"/>
      <w:r>
        <w:t>информация</w:t>
      </w:r>
      <w:r>
        <w:t>:</w:t>
      </w:r>
      <w:r>
        <w:br/>
      </w:r>
      <w:r>
        <w:rPr>
          <w:rStyle w:val="Subst"/>
        </w:rPr>
        <w:t>Дополнительная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предоставляется</w:t>
      </w:r>
      <w:r>
        <w:rPr>
          <w:rStyle w:val="Subst"/>
        </w:rPr>
        <w:t>.</w:t>
      </w:r>
    </w:p>
    <w:p w:rsidR="00000000" w:rsidRDefault="005A53B7">
      <w:pPr>
        <w:pStyle w:val="2"/>
      </w:pPr>
      <w:r>
        <w:t xml:space="preserve">7.7.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</w:t>
      </w:r>
      <w:r>
        <w:t>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5A53B7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участвовал</w:t>
      </w:r>
      <w:r>
        <w:rPr>
          <w:rStyle w:val="Subst"/>
        </w:rPr>
        <w:t>/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процессах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отразились</w:t>
      </w:r>
      <w:r>
        <w:rPr>
          <w:rStyle w:val="Subst"/>
        </w:rPr>
        <w:t>/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ачала</w:t>
      </w:r>
      <w:r>
        <w:rPr>
          <w:rStyle w:val="Subst"/>
        </w:rPr>
        <w:t xml:space="preserve"> </w:t>
      </w:r>
      <w:r>
        <w:rPr>
          <w:rStyle w:val="Subst"/>
        </w:rPr>
        <w:t>последнего</w:t>
      </w:r>
      <w:r>
        <w:rPr>
          <w:rStyle w:val="Subst"/>
        </w:rPr>
        <w:t xml:space="preserve"> </w:t>
      </w:r>
      <w:r>
        <w:rPr>
          <w:rStyle w:val="Subst"/>
        </w:rPr>
        <w:t>завершенного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</w:p>
    <w:p w:rsidR="00000000" w:rsidRDefault="005A53B7">
      <w:pPr>
        <w:pStyle w:val="1"/>
      </w:pPr>
      <w:r>
        <w:t xml:space="preserve">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5A53B7">
      <w:pPr>
        <w:pStyle w:val="2"/>
      </w:pPr>
      <w:r>
        <w:t xml:space="preserve">8.1.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5A53B7">
      <w:pPr>
        <w:pStyle w:val="2"/>
      </w:pPr>
      <w:r>
        <w:t xml:space="preserve">8.1.1.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</w:t>
      </w:r>
      <w:r>
        <w:t>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5A53B7">
      <w:pPr>
        <w:ind w:left="200"/>
      </w:pPr>
      <w:r>
        <w:t>Размер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48 726</w:t>
      </w:r>
    </w:p>
    <w:p w:rsidR="00000000" w:rsidRDefault="005A53B7">
      <w:pPr>
        <w:pStyle w:val="SubHeading"/>
        <w:ind w:left="200"/>
      </w:pPr>
      <w:r>
        <w:t>Обыкновенные</w:t>
      </w:r>
      <w:r>
        <w:t xml:space="preserve"> </w:t>
      </w:r>
      <w:r>
        <w:t>акции</w:t>
      </w:r>
    </w:p>
    <w:p w:rsidR="00000000" w:rsidRDefault="005A53B7">
      <w:pPr>
        <w:ind w:left="400"/>
      </w:pPr>
      <w:r>
        <w:lastRenderedPageBreak/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44 726</w:t>
      </w:r>
    </w:p>
    <w:p w:rsidR="00000000" w:rsidRDefault="005A53B7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91.79083</w:t>
      </w:r>
    </w:p>
    <w:p w:rsidR="00000000" w:rsidRDefault="005A53B7">
      <w:pPr>
        <w:pStyle w:val="SubHeading"/>
        <w:ind w:left="200"/>
      </w:pPr>
      <w:r>
        <w:t>Привилегированные</w:t>
      </w:r>
    </w:p>
    <w:p w:rsidR="00000000" w:rsidRDefault="005A53B7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4 000</w:t>
      </w:r>
    </w:p>
    <w:p w:rsidR="00000000" w:rsidRDefault="005A53B7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8.20917</w:t>
      </w:r>
    </w:p>
    <w:p w:rsidR="00000000" w:rsidRDefault="005A53B7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величины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, </w:t>
      </w:r>
      <w:r>
        <w:t>приведенной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, </w:t>
      </w:r>
      <w:r>
        <w:t>учредительным</w:t>
      </w:r>
      <w:r>
        <w:t xml:space="preserve"> </w:t>
      </w:r>
      <w:r>
        <w:t>документам</w:t>
      </w:r>
      <w:r>
        <w:t xml:space="preserve"> </w:t>
      </w:r>
      <w:proofErr w:type="gramStart"/>
      <w:r>
        <w:t>эмитента</w:t>
      </w:r>
      <w:r>
        <w:t>:</w:t>
      </w:r>
      <w:r>
        <w:br/>
      </w:r>
      <w:r>
        <w:rPr>
          <w:rStyle w:val="Subst"/>
        </w:rPr>
        <w:t>5.1</w:t>
      </w:r>
      <w:proofErr w:type="gramEnd"/>
      <w:r>
        <w:rPr>
          <w:rStyle w:val="Subst"/>
        </w:rPr>
        <w:t xml:space="preserve">. </w:t>
      </w:r>
      <w:r>
        <w:rPr>
          <w:rStyle w:val="Subst"/>
        </w:rPr>
        <w:t>Уставный</w:t>
      </w:r>
      <w:r>
        <w:rPr>
          <w:rStyle w:val="Subst"/>
        </w:rPr>
        <w:t xml:space="preserve"> </w:t>
      </w:r>
      <w:r>
        <w:rPr>
          <w:rStyle w:val="Subst"/>
        </w:rPr>
        <w:t>капитал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48 726 (</w:t>
      </w:r>
      <w:r>
        <w:rPr>
          <w:rStyle w:val="Subst"/>
        </w:rPr>
        <w:t>Сорок</w:t>
      </w:r>
      <w:r>
        <w:rPr>
          <w:rStyle w:val="Subst"/>
        </w:rPr>
        <w:t xml:space="preserve"> </w:t>
      </w:r>
      <w:r>
        <w:rPr>
          <w:rStyle w:val="Subst"/>
        </w:rPr>
        <w:t>восемь</w:t>
      </w:r>
      <w:r>
        <w:rPr>
          <w:rStyle w:val="Subst"/>
        </w:rPr>
        <w:t xml:space="preserve"> </w:t>
      </w:r>
      <w:r>
        <w:rPr>
          <w:rStyle w:val="Subst"/>
        </w:rPr>
        <w:t>тысяч</w:t>
      </w:r>
      <w:r>
        <w:rPr>
          <w:rStyle w:val="Subst"/>
        </w:rPr>
        <w:t xml:space="preserve"> </w:t>
      </w:r>
      <w:r>
        <w:rPr>
          <w:rStyle w:val="Subst"/>
        </w:rPr>
        <w:t>семьсот</w:t>
      </w:r>
      <w:r>
        <w:rPr>
          <w:rStyle w:val="Subst"/>
        </w:rPr>
        <w:t xml:space="preserve"> </w:t>
      </w:r>
      <w:r>
        <w:rPr>
          <w:rStyle w:val="Subst"/>
        </w:rPr>
        <w:t>двадцать</w:t>
      </w:r>
      <w:r>
        <w:rPr>
          <w:rStyle w:val="Subst"/>
        </w:rPr>
        <w:t xml:space="preserve"> </w:t>
      </w:r>
      <w:r>
        <w:rPr>
          <w:rStyle w:val="Subst"/>
        </w:rPr>
        <w:t>шесть</w:t>
      </w:r>
      <w:r>
        <w:rPr>
          <w:rStyle w:val="Subst"/>
        </w:rPr>
        <w:t xml:space="preserve">) </w:t>
      </w:r>
      <w:r>
        <w:rPr>
          <w:rStyle w:val="Subst"/>
        </w:rPr>
        <w:t>рублей</w:t>
      </w:r>
      <w:r>
        <w:rPr>
          <w:rStyle w:val="Subst"/>
        </w:rPr>
        <w:t xml:space="preserve">. </w:t>
      </w:r>
      <w:r>
        <w:rPr>
          <w:rStyle w:val="Subst"/>
        </w:rPr>
        <w:t>Он</w:t>
      </w:r>
      <w:r>
        <w:rPr>
          <w:rStyle w:val="Subst"/>
        </w:rPr>
        <w:t xml:space="preserve"> </w:t>
      </w:r>
      <w:r>
        <w:rPr>
          <w:rStyle w:val="Subst"/>
        </w:rPr>
        <w:t>состоит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приобретенных</w:t>
      </w:r>
      <w:r>
        <w:rPr>
          <w:rStyle w:val="Subst"/>
        </w:rPr>
        <w:t xml:space="preserve"> </w:t>
      </w:r>
      <w:r>
        <w:rPr>
          <w:rStyle w:val="Subst"/>
        </w:rPr>
        <w:t>акционерами</w:t>
      </w:r>
      <w:r>
        <w:rPr>
          <w:rStyle w:val="Subst"/>
        </w:rPr>
        <w:t>: 223 630 (</w:t>
      </w:r>
      <w:r>
        <w:rPr>
          <w:rStyle w:val="Subst"/>
        </w:rPr>
        <w:t>Двести</w:t>
      </w:r>
      <w:r>
        <w:rPr>
          <w:rStyle w:val="Subst"/>
        </w:rPr>
        <w:t xml:space="preserve"> </w:t>
      </w:r>
      <w:r>
        <w:rPr>
          <w:rStyle w:val="Subst"/>
        </w:rPr>
        <w:t>двадцать</w:t>
      </w:r>
      <w:r>
        <w:rPr>
          <w:rStyle w:val="Subst"/>
        </w:rPr>
        <w:t xml:space="preserve"> </w:t>
      </w:r>
      <w:r>
        <w:rPr>
          <w:rStyle w:val="Subst"/>
        </w:rPr>
        <w:t>три</w:t>
      </w:r>
      <w:r>
        <w:rPr>
          <w:rStyle w:val="Subst"/>
        </w:rPr>
        <w:t xml:space="preserve"> </w:t>
      </w:r>
      <w:r>
        <w:rPr>
          <w:rStyle w:val="Subst"/>
        </w:rPr>
        <w:t>тысячи</w:t>
      </w:r>
      <w:r>
        <w:rPr>
          <w:rStyle w:val="Subst"/>
        </w:rPr>
        <w:t xml:space="preserve"> </w:t>
      </w:r>
      <w:r>
        <w:rPr>
          <w:rStyle w:val="Subst"/>
        </w:rPr>
        <w:t>шестьсот</w:t>
      </w:r>
      <w:r>
        <w:rPr>
          <w:rStyle w:val="Subst"/>
        </w:rPr>
        <w:t xml:space="preserve"> </w:t>
      </w:r>
      <w:r>
        <w:rPr>
          <w:rStyle w:val="Subst"/>
        </w:rPr>
        <w:t>тридцать</w:t>
      </w:r>
      <w:r>
        <w:rPr>
          <w:rStyle w:val="Subst"/>
        </w:rPr>
        <w:t xml:space="preserve">) </w:t>
      </w:r>
      <w:r>
        <w:rPr>
          <w:rStyle w:val="Subst"/>
        </w:rPr>
        <w:t>штук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именных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</w:t>
      </w:r>
      <w:r>
        <w:rPr>
          <w:rStyle w:val="Subst"/>
        </w:rPr>
        <w:t>тью</w:t>
      </w:r>
      <w:r>
        <w:rPr>
          <w:rStyle w:val="Subst"/>
        </w:rPr>
        <w:t xml:space="preserve"> 0,2 (</w:t>
      </w:r>
      <w:r>
        <w:rPr>
          <w:rStyle w:val="Subst"/>
        </w:rPr>
        <w:t>Ноль</w:t>
      </w:r>
      <w:r>
        <w:rPr>
          <w:rStyle w:val="Subst"/>
        </w:rPr>
        <w:t xml:space="preserve"> </w:t>
      </w:r>
      <w:r>
        <w:rPr>
          <w:rStyle w:val="Subst"/>
        </w:rPr>
        <w:t>целых</w:t>
      </w:r>
      <w:r>
        <w:rPr>
          <w:rStyle w:val="Subst"/>
        </w:rPr>
        <w:t xml:space="preserve"> </w:t>
      </w:r>
      <w:r>
        <w:rPr>
          <w:rStyle w:val="Subst"/>
        </w:rPr>
        <w:t>две</w:t>
      </w:r>
      <w:r>
        <w:rPr>
          <w:rStyle w:val="Subst"/>
        </w:rPr>
        <w:t xml:space="preserve"> </w:t>
      </w:r>
      <w:r>
        <w:rPr>
          <w:rStyle w:val="Subst"/>
        </w:rPr>
        <w:t>десятых</w:t>
      </w:r>
      <w:r>
        <w:rPr>
          <w:rStyle w:val="Subst"/>
        </w:rPr>
        <w:t xml:space="preserve">) </w:t>
      </w:r>
      <w:r>
        <w:rPr>
          <w:rStyle w:val="Subst"/>
        </w:rPr>
        <w:t>рубля</w:t>
      </w:r>
      <w:r>
        <w:rPr>
          <w:rStyle w:val="Subst"/>
        </w:rPr>
        <w:t xml:space="preserve"> </w:t>
      </w:r>
      <w:r>
        <w:rPr>
          <w:rStyle w:val="Subst"/>
        </w:rPr>
        <w:t>каждая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20 000 (</w:t>
      </w:r>
      <w:r>
        <w:rPr>
          <w:rStyle w:val="Subst"/>
        </w:rPr>
        <w:t>Двадцать</w:t>
      </w:r>
      <w:r>
        <w:rPr>
          <w:rStyle w:val="Subst"/>
        </w:rPr>
        <w:t xml:space="preserve"> </w:t>
      </w:r>
      <w:r>
        <w:rPr>
          <w:rStyle w:val="Subst"/>
        </w:rPr>
        <w:t>тысяч</w:t>
      </w:r>
      <w:r>
        <w:rPr>
          <w:rStyle w:val="Subst"/>
        </w:rPr>
        <w:t xml:space="preserve">)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именных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стоимостью</w:t>
      </w:r>
      <w:r>
        <w:rPr>
          <w:rStyle w:val="Subst"/>
        </w:rPr>
        <w:t xml:space="preserve"> 0,2 (</w:t>
      </w:r>
      <w:r>
        <w:rPr>
          <w:rStyle w:val="Subst"/>
        </w:rPr>
        <w:t>Ноль</w:t>
      </w:r>
      <w:r>
        <w:rPr>
          <w:rStyle w:val="Subst"/>
        </w:rPr>
        <w:t xml:space="preserve"> </w:t>
      </w:r>
      <w:r>
        <w:rPr>
          <w:rStyle w:val="Subst"/>
        </w:rPr>
        <w:t>целых</w:t>
      </w:r>
      <w:r>
        <w:rPr>
          <w:rStyle w:val="Subst"/>
        </w:rPr>
        <w:t xml:space="preserve"> </w:t>
      </w:r>
      <w:r>
        <w:rPr>
          <w:rStyle w:val="Subst"/>
        </w:rPr>
        <w:t>две</w:t>
      </w:r>
      <w:r>
        <w:rPr>
          <w:rStyle w:val="Subst"/>
        </w:rPr>
        <w:t xml:space="preserve"> </w:t>
      </w:r>
      <w:r>
        <w:rPr>
          <w:rStyle w:val="Subst"/>
        </w:rPr>
        <w:t>десятых</w:t>
      </w:r>
      <w:r>
        <w:rPr>
          <w:rStyle w:val="Subst"/>
        </w:rPr>
        <w:t xml:space="preserve">) </w:t>
      </w:r>
      <w:r>
        <w:rPr>
          <w:rStyle w:val="Subst"/>
        </w:rPr>
        <w:t>рубля</w:t>
      </w:r>
      <w:r>
        <w:rPr>
          <w:rStyle w:val="Subst"/>
        </w:rPr>
        <w:t xml:space="preserve"> </w:t>
      </w:r>
      <w:r>
        <w:rPr>
          <w:rStyle w:val="Subst"/>
        </w:rPr>
        <w:t>каждая</w:t>
      </w:r>
      <w:r>
        <w:rPr>
          <w:rStyle w:val="Subst"/>
        </w:rPr>
        <w:t>.</w:t>
      </w:r>
    </w:p>
    <w:p w:rsidR="00000000" w:rsidRDefault="005A53B7">
      <w:pPr>
        <w:ind w:left="200"/>
      </w:pPr>
    </w:p>
    <w:p w:rsidR="00000000" w:rsidRDefault="005A53B7">
      <w:pPr>
        <w:pStyle w:val="2"/>
      </w:pPr>
      <w:r>
        <w:t xml:space="preserve">8.1.2.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>)</w:t>
      </w:r>
      <w:r>
        <w:t xml:space="preserve"> </w:t>
      </w:r>
      <w:r>
        <w:t>эмитента</w:t>
      </w:r>
    </w:p>
    <w:p w:rsidR="00000000" w:rsidRDefault="005A53B7">
      <w:pPr>
        <w:ind w:left="200"/>
      </w:pP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УК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5A53B7">
      <w:pPr>
        <w:pStyle w:val="2"/>
      </w:pPr>
      <w:r>
        <w:t xml:space="preserve">8.1.3.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5A53B7">
      <w:pPr>
        <w:ind w:left="200"/>
      </w:pPr>
      <w:r>
        <w:t>Наименование</w:t>
      </w:r>
      <w:r>
        <w:t xml:space="preserve">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</w:p>
    <w:p w:rsidR="00000000" w:rsidRDefault="005A53B7">
      <w:pPr>
        <w:ind w:left="200"/>
      </w:pPr>
      <w:r>
        <w:t>Порядок</w:t>
      </w:r>
      <w:r>
        <w:t xml:space="preserve"> </w:t>
      </w:r>
      <w:r>
        <w:t>уведомления</w:t>
      </w:r>
      <w:r>
        <w:t xml:space="preserve"> </w:t>
      </w:r>
      <w:r>
        <w:t>ак</w:t>
      </w:r>
      <w:r>
        <w:t>ционеров</w:t>
      </w:r>
      <w:r>
        <w:t xml:space="preserve"> (</w:t>
      </w:r>
      <w:r>
        <w:t>участников</w:t>
      </w:r>
      <w:r>
        <w:t xml:space="preserve">)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proofErr w:type="gramStart"/>
      <w:r>
        <w:t>эмитента</w:t>
      </w:r>
      <w:r>
        <w:t>:</w:t>
      </w:r>
      <w:r>
        <w:br/>
      </w:r>
      <w:r>
        <w:rPr>
          <w:rStyle w:val="Subst"/>
        </w:rPr>
        <w:t>Положения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:</w:t>
      </w:r>
      <w:r>
        <w:rPr>
          <w:rStyle w:val="Subst"/>
        </w:rPr>
        <w:br/>
        <w:t xml:space="preserve">11.6. </w:t>
      </w:r>
      <w:r>
        <w:rPr>
          <w:rStyle w:val="Subst"/>
        </w:rPr>
        <w:t>Сообщение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должно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направлено</w:t>
      </w:r>
      <w:r>
        <w:rPr>
          <w:rStyle w:val="Subst"/>
        </w:rPr>
        <w:t xml:space="preserve"> </w:t>
      </w:r>
      <w:r>
        <w:rPr>
          <w:rStyle w:val="Subst"/>
        </w:rPr>
        <w:t>каждому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указанному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списке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</w:t>
      </w:r>
      <w:r>
        <w:rPr>
          <w:rStyle w:val="Subst"/>
        </w:rPr>
        <w:t>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письменной</w:t>
      </w:r>
      <w:r>
        <w:rPr>
          <w:rStyle w:val="Subst"/>
        </w:rPr>
        <w:t xml:space="preserve"> </w:t>
      </w:r>
      <w:r>
        <w:rPr>
          <w:rStyle w:val="Subst"/>
        </w:rPr>
        <w:t>форме</w:t>
      </w:r>
      <w:r>
        <w:rPr>
          <w:rStyle w:val="Subst"/>
        </w:rPr>
        <w:t xml:space="preserve"> (</w:t>
      </w:r>
      <w:r>
        <w:rPr>
          <w:rStyle w:val="Subst"/>
        </w:rPr>
        <w:t>заказным</w:t>
      </w:r>
      <w:r>
        <w:rPr>
          <w:rStyle w:val="Subst"/>
        </w:rPr>
        <w:t xml:space="preserve"> </w:t>
      </w:r>
      <w:r>
        <w:rPr>
          <w:rStyle w:val="Subst"/>
        </w:rPr>
        <w:t>письмом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курьерской</w:t>
      </w:r>
      <w:r>
        <w:rPr>
          <w:rStyle w:val="Subst"/>
        </w:rPr>
        <w:t xml:space="preserve"> </w:t>
      </w:r>
      <w:r>
        <w:rPr>
          <w:rStyle w:val="Subst"/>
        </w:rPr>
        <w:t>службой</w:t>
      </w:r>
      <w:r>
        <w:rPr>
          <w:rStyle w:val="Subst"/>
        </w:rPr>
        <w:t xml:space="preserve">),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вручено</w:t>
      </w:r>
      <w:r>
        <w:rPr>
          <w:rStyle w:val="Subst"/>
        </w:rPr>
        <w:t xml:space="preserve"> </w:t>
      </w:r>
      <w:r>
        <w:rPr>
          <w:rStyle w:val="Subst"/>
        </w:rPr>
        <w:t>такому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уполномоченному</w:t>
      </w:r>
      <w:r>
        <w:rPr>
          <w:rStyle w:val="Subst"/>
        </w:rPr>
        <w:t xml:space="preserve"> </w:t>
      </w:r>
      <w:r>
        <w:rPr>
          <w:rStyle w:val="Subst"/>
        </w:rPr>
        <w:t>представителю</w:t>
      </w:r>
      <w:r>
        <w:rPr>
          <w:rStyle w:val="Subst"/>
        </w:rPr>
        <w:t xml:space="preserve">) </w:t>
      </w:r>
      <w:r>
        <w:rPr>
          <w:rStyle w:val="Subst"/>
        </w:rPr>
        <w:t>лично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подпись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сроки</w:t>
      </w:r>
      <w:r>
        <w:rPr>
          <w:rStyle w:val="Subst"/>
        </w:rPr>
        <w:t xml:space="preserve">, </w:t>
      </w:r>
      <w:r>
        <w:rPr>
          <w:rStyle w:val="Subst"/>
        </w:rPr>
        <w:t>установленные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>.</w:t>
      </w:r>
    </w:p>
    <w:p w:rsidR="00000000" w:rsidRDefault="005A53B7">
      <w:pPr>
        <w:ind w:left="200"/>
      </w:pPr>
      <w:r>
        <w:t>Лица</w:t>
      </w:r>
      <w:r>
        <w:t xml:space="preserve"> (</w:t>
      </w:r>
      <w:r>
        <w:t>органы</w:t>
      </w:r>
      <w:r>
        <w:t xml:space="preserve">), </w:t>
      </w:r>
      <w:r>
        <w:t>которые</w:t>
      </w:r>
      <w:r>
        <w:t xml:space="preserve"> </w:t>
      </w:r>
      <w:r>
        <w:t>вправе</w:t>
      </w:r>
      <w:r>
        <w:t xml:space="preserve"> </w:t>
      </w:r>
      <w:r>
        <w:t>созывать</w:t>
      </w:r>
      <w:r>
        <w:t xml:space="preserve"> (</w:t>
      </w:r>
      <w:r>
        <w:t>тре</w:t>
      </w:r>
      <w:r>
        <w:t>бовать</w:t>
      </w:r>
      <w:r>
        <w:t xml:space="preserve"> </w:t>
      </w:r>
      <w:r>
        <w:t>проведения</w:t>
      </w:r>
      <w:r>
        <w:t xml:space="preserve">) </w:t>
      </w:r>
      <w:r>
        <w:t>внеочередного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порядок</w:t>
      </w:r>
      <w:r>
        <w:t xml:space="preserve"> </w:t>
      </w:r>
      <w:r>
        <w:t>направления</w:t>
      </w:r>
      <w:r>
        <w:t xml:space="preserve"> (</w:t>
      </w:r>
      <w:r>
        <w:t>предъявления</w:t>
      </w:r>
      <w:r>
        <w:t xml:space="preserve">) </w:t>
      </w:r>
      <w:r>
        <w:t>таких</w:t>
      </w:r>
      <w:r>
        <w:t xml:space="preserve"> </w:t>
      </w:r>
      <w:r>
        <w:t>требований</w:t>
      </w:r>
      <w:r>
        <w:t>:</w:t>
      </w:r>
      <w:r>
        <w:br/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:</w:t>
      </w:r>
      <w:r>
        <w:rPr>
          <w:rStyle w:val="Subst"/>
        </w:rPr>
        <w:br/>
        <w:t xml:space="preserve">11.4. </w:t>
      </w:r>
      <w:r>
        <w:rPr>
          <w:rStyle w:val="Subst"/>
        </w:rPr>
        <w:t>Внеочередное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проводится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решению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</w:t>
      </w:r>
      <w:r>
        <w:rPr>
          <w:rStyle w:val="Subst"/>
        </w:rPr>
        <w:t>кторов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инициативы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требования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>;</w:t>
      </w:r>
      <w:r>
        <w:rPr>
          <w:rStyle w:val="Subst"/>
        </w:rPr>
        <w:br/>
        <w:t xml:space="preserve"> -</w:t>
      </w:r>
      <w:r>
        <w:rPr>
          <w:rStyle w:val="Subst"/>
        </w:rPr>
        <w:t>требования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 -</w:t>
      </w:r>
      <w:r>
        <w:rPr>
          <w:rStyle w:val="Subst"/>
        </w:rPr>
        <w:t>требования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акционера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являющихся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10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предъяв</w:t>
      </w:r>
      <w:r>
        <w:rPr>
          <w:rStyle w:val="Subst"/>
        </w:rPr>
        <w:t>ления</w:t>
      </w:r>
      <w:r>
        <w:rPr>
          <w:rStyle w:val="Subst"/>
        </w:rPr>
        <w:t xml:space="preserve"> </w:t>
      </w:r>
      <w:r>
        <w:rPr>
          <w:rStyle w:val="Subst"/>
        </w:rPr>
        <w:t>требования</w:t>
      </w:r>
      <w:r>
        <w:rPr>
          <w:rStyle w:val="Subst"/>
        </w:rPr>
        <w:t>.</w:t>
      </w:r>
      <w:r>
        <w:rPr>
          <w:rStyle w:val="Subst"/>
        </w:rPr>
        <w:br/>
        <w:t xml:space="preserve">11.5.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вопроса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повестки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относится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Предложения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внесении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выд</w:t>
      </w:r>
      <w:r>
        <w:rPr>
          <w:rStyle w:val="Subst"/>
        </w:rPr>
        <w:t>вижении</w:t>
      </w:r>
      <w:r>
        <w:rPr>
          <w:rStyle w:val="Subst"/>
        </w:rPr>
        <w:t xml:space="preserve"> </w:t>
      </w:r>
      <w:r>
        <w:rPr>
          <w:rStyle w:val="Subst"/>
        </w:rPr>
        <w:t>кандидатов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поступить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сроки</w:t>
      </w:r>
      <w:r>
        <w:rPr>
          <w:rStyle w:val="Subst"/>
        </w:rPr>
        <w:t xml:space="preserve">, </w:t>
      </w:r>
      <w:r>
        <w:rPr>
          <w:rStyle w:val="Subst"/>
        </w:rPr>
        <w:t>определенные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вносить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формулировки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предложенных</w:t>
      </w:r>
      <w:r>
        <w:rPr>
          <w:rStyle w:val="Subst"/>
        </w:rPr>
        <w:t xml:space="preserve"> </w:t>
      </w:r>
      <w:r>
        <w:rPr>
          <w:rStyle w:val="Subst"/>
        </w:rPr>
        <w:t>акционерами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включения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формулировки</w:t>
      </w: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ешений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таким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>.</w:t>
      </w:r>
    </w:p>
    <w:p w:rsidR="00000000" w:rsidRDefault="005A53B7">
      <w:pPr>
        <w:ind w:left="200"/>
      </w:pPr>
      <w:r>
        <w:t>Порядок</w:t>
      </w:r>
      <w:r>
        <w:t xml:space="preserve"> </w:t>
      </w:r>
      <w:r>
        <w:t>определения</w:t>
      </w:r>
      <w:r>
        <w:t xml:space="preserve"> </w:t>
      </w:r>
      <w:r>
        <w:t>даты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proofErr w:type="gramStart"/>
      <w:r>
        <w:t>эмитента</w:t>
      </w:r>
      <w:r>
        <w:t>:</w:t>
      </w:r>
      <w:r>
        <w:br/>
      </w:r>
      <w:r>
        <w:rPr>
          <w:rStyle w:val="Subst"/>
        </w:rPr>
        <w:t>Дата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</w:p>
    <w:p w:rsidR="00000000" w:rsidRDefault="005A53B7">
      <w:pPr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вправе</w:t>
      </w:r>
      <w:r>
        <w:t xml:space="preserve"> </w:t>
      </w:r>
      <w:r>
        <w:t>вносить</w:t>
      </w:r>
      <w:r>
        <w:t xml:space="preserve"> </w:t>
      </w:r>
      <w:r>
        <w:t>предложения</w:t>
      </w:r>
      <w:r>
        <w:t xml:space="preserve"> </w:t>
      </w:r>
      <w:r>
        <w:t>в</w:t>
      </w:r>
      <w:r>
        <w:t xml:space="preserve"> </w:t>
      </w:r>
      <w:r>
        <w:t>п</w:t>
      </w:r>
      <w:r>
        <w:t>овестку</w:t>
      </w:r>
      <w:r>
        <w:t xml:space="preserve"> </w:t>
      </w:r>
      <w:r>
        <w:t>дня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порядок</w:t>
      </w:r>
      <w:r>
        <w:t xml:space="preserve"> </w:t>
      </w:r>
      <w:r>
        <w:t>внесения</w:t>
      </w:r>
      <w:r>
        <w:t xml:space="preserve"> </w:t>
      </w:r>
      <w:r>
        <w:t>таких</w:t>
      </w:r>
      <w:r>
        <w:t xml:space="preserve"> </w:t>
      </w:r>
      <w:proofErr w:type="gramStart"/>
      <w:r>
        <w:t>предложений</w:t>
      </w:r>
      <w:r>
        <w:t>:</w:t>
      </w:r>
      <w:r>
        <w:br/>
      </w:r>
      <w:r>
        <w:rPr>
          <w:rStyle w:val="Subst"/>
        </w:rPr>
        <w:t>В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пунктом</w:t>
      </w:r>
      <w:r>
        <w:rPr>
          <w:rStyle w:val="Subst"/>
        </w:rPr>
        <w:t xml:space="preserve"> 1 </w:t>
      </w:r>
      <w:r>
        <w:rPr>
          <w:rStyle w:val="Subst"/>
        </w:rPr>
        <w:t>статьи</w:t>
      </w:r>
      <w:r>
        <w:rPr>
          <w:rStyle w:val="Subst"/>
        </w:rPr>
        <w:t xml:space="preserve"> 53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>".</w:t>
      </w:r>
    </w:p>
    <w:p w:rsidR="00000000" w:rsidRDefault="005A53B7">
      <w:pPr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вправе</w:t>
      </w:r>
      <w:r>
        <w:t xml:space="preserve"> </w:t>
      </w:r>
      <w:r>
        <w:t>ознакомиться</w:t>
      </w:r>
      <w:r>
        <w:t xml:space="preserve"> </w:t>
      </w:r>
      <w:r>
        <w:t>с</w:t>
      </w:r>
      <w:r>
        <w:t xml:space="preserve"> </w:t>
      </w:r>
      <w:r>
        <w:t>информацией</w:t>
      </w:r>
      <w:r>
        <w:t xml:space="preserve"> (</w:t>
      </w:r>
      <w:r>
        <w:t>материала</w:t>
      </w:r>
      <w:r>
        <w:t>ми</w:t>
      </w:r>
      <w:r>
        <w:t xml:space="preserve">), </w:t>
      </w:r>
      <w:r>
        <w:t>предоставляемыми</w:t>
      </w:r>
      <w:r>
        <w:t xml:space="preserve"> </w:t>
      </w:r>
      <w:r>
        <w:t>для</w:t>
      </w:r>
      <w:r>
        <w:t xml:space="preserve"> </w:t>
      </w:r>
      <w:r>
        <w:t>подготовки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порядок</w:t>
      </w:r>
      <w:r>
        <w:t xml:space="preserve"> </w:t>
      </w:r>
      <w:r>
        <w:t>ознакомления</w:t>
      </w:r>
      <w:r>
        <w:t xml:space="preserve"> </w:t>
      </w:r>
      <w:r>
        <w:t>с</w:t>
      </w:r>
      <w:r>
        <w:t xml:space="preserve"> </w:t>
      </w:r>
      <w:r>
        <w:t>такой</w:t>
      </w:r>
      <w:r>
        <w:t xml:space="preserve"> </w:t>
      </w:r>
      <w:r>
        <w:t>информацией</w:t>
      </w:r>
      <w:r>
        <w:t xml:space="preserve"> (</w:t>
      </w:r>
      <w:r>
        <w:t>материалами</w:t>
      </w:r>
      <w:proofErr w:type="gramStart"/>
      <w:r>
        <w:t>):</w:t>
      </w:r>
      <w:r>
        <w:br/>
      </w:r>
      <w:r>
        <w:rPr>
          <w:rStyle w:val="Subst"/>
        </w:rPr>
        <w:t>Положения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:</w:t>
      </w:r>
      <w:r>
        <w:rPr>
          <w:rStyle w:val="Subst"/>
        </w:rPr>
        <w:br/>
        <w:t xml:space="preserve">7.3. </w:t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владельцы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имеют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получить</w:t>
      </w:r>
      <w:r>
        <w:rPr>
          <w:rStyle w:val="Subst"/>
        </w:rPr>
        <w:t xml:space="preserve"> </w:t>
      </w:r>
      <w:r>
        <w:rPr>
          <w:rStyle w:val="Subst"/>
        </w:rPr>
        <w:t>доступ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документам</w:t>
      </w:r>
      <w:r>
        <w:rPr>
          <w:rStyle w:val="Subst"/>
        </w:rPr>
        <w:t xml:space="preserve">, </w:t>
      </w:r>
      <w:r>
        <w:rPr>
          <w:rStyle w:val="Subst"/>
        </w:rPr>
        <w:t>предусмотренным</w:t>
      </w:r>
      <w:r>
        <w:rPr>
          <w:rStyle w:val="Subst"/>
        </w:rPr>
        <w:t xml:space="preserve"> </w:t>
      </w:r>
      <w:r>
        <w:rPr>
          <w:rStyle w:val="Subst"/>
        </w:rPr>
        <w:t>пунктом</w:t>
      </w:r>
      <w:r>
        <w:rPr>
          <w:rStyle w:val="Subst"/>
        </w:rPr>
        <w:t xml:space="preserve"> 1 </w:t>
      </w:r>
      <w:r>
        <w:rPr>
          <w:rStyle w:val="Subst"/>
        </w:rPr>
        <w:t>статьи</w:t>
      </w:r>
      <w:r>
        <w:rPr>
          <w:rStyle w:val="Subst"/>
        </w:rPr>
        <w:t xml:space="preserve"> 89 </w:t>
      </w:r>
      <w:r>
        <w:rPr>
          <w:rStyle w:val="Subst"/>
        </w:rPr>
        <w:t>Закона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, </w:t>
      </w:r>
      <w:r>
        <w:rPr>
          <w:rStyle w:val="Subst"/>
        </w:rPr>
        <w:t>определенных</w:t>
      </w:r>
      <w:r>
        <w:rPr>
          <w:rStyle w:val="Subst"/>
        </w:rPr>
        <w:t xml:space="preserve"> </w:t>
      </w:r>
      <w:r>
        <w:rPr>
          <w:rStyle w:val="Subst"/>
        </w:rPr>
        <w:t>статьей</w:t>
      </w:r>
      <w:r>
        <w:rPr>
          <w:rStyle w:val="Subst"/>
        </w:rPr>
        <w:t xml:space="preserve"> 91 </w:t>
      </w:r>
      <w:r>
        <w:rPr>
          <w:rStyle w:val="Subst"/>
        </w:rPr>
        <w:t>Закона</w:t>
      </w:r>
    </w:p>
    <w:p w:rsidR="00000000" w:rsidRDefault="005A53B7">
      <w:pPr>
        <w:ind w:left="200"/>
      </w:pPr>
      <w:r>
        <w:t>Порядок</w:t>
      </w:r>
      <w:r>
        <w:t xml:space="preserve"> </w:t>
      </w:r>
      <w:r>
        <w:t>оглашения</w:t>
      </w:r>
      <w:r>
        <w:t xml:space="preserve"> (</w:t>
      </w:r>
      <w:r>
        <w:t>доведения</w:t>
      </w:r>
      <w:r>
        <w:t xml:space="preserve"> </w:t>
      </w:r>
      <w:r>
        <w:t>до</w:t>
      </w:r>
      <w:r>
        <w:t xml:space="preserve"> </w:t>
      </w:r>
      <w:r>
        <w:t>сведения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)</w:t>
      </w:r>
      <w:r>
        <w:t xml:space="preserve"> </w:t>
      </w:r>
      <w:r>
        <w:t>решений</w:t>
      </w:r>
      <w:r>
        <w:t xml:space="preserve">, </w:t>
      </w:r>
      <w:r>
        <w:t>принятых</w:t>
      </w:r>
      <w:r>
        <w:t xml:space="preserve"> </w:t>
      </w:r>
      <w:r>
        <w:t>высшим</w:t>
      </w:r>
      <w:r>
        <w:t xml:space="preserve"> </w:t>
      </w:r>
      <w:r>
        <w:t>органом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итогов</w:t>
      </w:r>
      <w:r>
        <w:t xml:space="preserve"> </w:t>
      </w:r>
      <w:r>
        <w:t>голосования</w:t>
      </w:r>
      <w:r>
        <w:t>:</w:t>
      </w:r>
      <w:r>
        <w:br/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:</w:t>
      </w:r>
      <w:r>
        <w:rPr>
          <w:rStyle w:val="Subst"/>
        </w:rPr>
        <w:br/>
        <w:t xml:space="preserve">11.20. </w:t>
      </w:r>
      <w:r>
        <w:rPr>
          <w:rStyle w:val="Subst"/>
        </w:rPr>
        <w:t>Решения</w:t>
      </w:r>
      <w:r>
        <w:rPr>
          <w:rStyle w:val="Subst"/>
        </w:rPr>
        <w:t xml:space="preserve">, </w:t>
      </w:r>
      <w:r>
        <w:rPr>
          <w:rStyle w:val="Subst"/>
        </w:rPr>
        <w:t>принятые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итоги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оглашаются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ходе</w:t>
      </w:r>
      <w:r>
        <w:rPr>
          <w:rStyle w:val="Subst"/>
        </w:rPr>
        <w:t xml:space="preserve"> </w:t>
      </w:r>
      <w:r>
        <w:rPr>
          <w:rStyle w:val="Subst"/>
        </w:rPr>
        <w:t>которого</w:t>
      </w:r>
      <w:r>
        <w:rPr>
          <w:rStyle w:val="Subst"/>
        </w:rPr>
        <w:t xml:space="preserve"> </w:t>
      </w:r>
      <w:r>
        <w:rPr>
          <w:rStyle w:val="Subst"/>
        </w:rPr>
        <w:t>проводилос</w:t>
      </w:r>
      <w:r>
        <w:rPr>
          <w:rStyle w:val="Subst"/>
        </w:rPr>
        <w:t>ь</w:t>
      </w:r>
      <w:r>
        <w:rPr>
          <w:rStyle w:val="Subst"/>
        </w:rPr>
        <w:t xml:space="preserve"> </w:t>
      </w:r>
      <w:r>
        <w:rPr>
          <w:rStyle w:val="Subst"/>
        </w:rPr>
        <w:t>голосование</w:t>
      </w:r>
      <w:r>
        <w:rPr>
          <w:rStyle w:val="Subst"/>
        </w:rPr>
        <w:t xml:space="preserve">,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доводятся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10 (</w:t>
      </w:r>
      <w:r>
        <w:rPr>
          <w:rStyle w:val="Subst"/>
        </w:rPr>
        <w:t>Десяти</w:t>
      </w:r>
      <w:r>
        <w:rPr>
          <w:rStyle w:val="Subst"/>
        </w:rPr>
        <w:t xml:space="preserve">)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составления</w:t>
      </w:r>
      <w:r>
        <w:rPr>
          <w:rStyle w:val="Subst"/>
        </w:rPr>
        <w:t xml:space="preserve"> </w:t>
      </w:r>
      <w:r>
        <w:rPr>
          <w:rStyle w:val="Subst"/>
        </w:rPr>
        <w:t>протокола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итогах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форме</w:t>
      </w:r>
      <w:r>
        <w:rPr>
          <w:rStyle w:val="Subst"/>
        </w:rPr>
        <w:t xml:space="preserve"> </w:t>
      </w:r>
      <w:r>
        <w:rPr>
          <w:rStyle w:val="Subst"/>
        </w:rPr>
        <w:t>отчета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итогах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включенных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преду</w:t>
      </w:r>
      <w:r>
        <w:rPr>
          <w:rStyle w:val="Subst"/>
        </w:rPr>
        <w:t>смотренном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сообщения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</w:p>
    <w:p w:rsidR="00000000" w:rsidRDefault="005A53B7">
      <w:pPr>
        <w:pStyle w:val="2"/>
      </w:pPr>
      <w:r>
        <w:t xml:space="preserve">8.1.4.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5A53B7">
      <w:pPr>
        <w:ind w:left="200"/>
      </w:pPr>
      <w:r>
        <w:t>Список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5A53B7">
      <w:pPr>
        <w:ind w:left="200"/>
      </w:pPr>
      <w:r>
        <w:rPr>
          <w:rStyle w:val="Subst"/>
        </w:rPr>
        <w:t xml:space="preserve">1. </w:t>
      </w:r>
      <w:r>
        <w:rPr>
          <w:rStyle w:val="Subst"/>
        </w:rPr>
        <w:t>Полное</w:t>
      </w:r>
      <w:r>
        <w:rPr>
          <w:rStyle w:val="Subst"/>
        </w:rPr>
        <w:t xml:space="preserve"> </w:t>
      </w:r>
      <w:r>
        <w:rPr>
          <w:rStyle w:val="Subst"/>
        </w:rPr>
        <w:t>фирменно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наименование</w:t>
      </w:r>
      <w:r>
        <w:rPr>
          <w:rStyle w:val="Subst"/>
        </w:rPr>
        <w:t xml:space="preserve">: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Международный</w:t>
      </w:r>
      <w:r>
        <w:rPr>
          <w:rStyle w:val="Subst"/>
        </w:rPr>
        <w:t xml:space="preserve"> </w:t>
      </w:r>
      <w:r>
        <w:rPr>
          <w:rStyle w:val="Subst"/>
        </w:rPr>
        <w:t>деловой</w:t>
      </w:r>
      <w:r>
        <w:rPr>
          <w:rStyle w:val="Subst"/>
        </w:rPr>
        <w:t xml:space="preserve"> </w:t>
      </w:r>
      <w:r>
        <w:rPr>
          <w:rStyle w:val="Subst"/>
        </w:rPr>
        <w:t>центр</w:t>
      </w:r>
      <w:r>
        <w:rPr>
          <w:rStyle w:val="Subst"/>
        </w:rPr>
        <w:t xml:space="preserve"> "</w:t>
      </w:r>
      <w:r>
        <w:rPr>
          <w:rStyle w:val="Subst"/>
        </w:rPr>
        <w:t>Нептун</w:t>
      </w:r>
      <w:r>
        <w:rPr>
          <w:rStyle w:val="Subst"/>
        </w:rPr>
        <w:t>"</w:t>
      </w:r>
    </w:p>
    <w:p w:rsidR="00000000" w:rsidRDefault="005A53B7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МДЦ</w:t>
      </w:r>
      <w:r>
        <w:rPr>
          <w:rStyle w:val="Subst"/>
        </w:rPr>
        <w:t xml:space="preserve"> "</w:t>
      </w:r>
      <w:r>
        <w:rPr>
          <w:rStyle w:val="Subst"/>
        </w:rPr>
        <w:t>Нептун</w:t>
      </w:r>
      <w:r>
        <w:rPr>
          <w:rStyle w:val="Subst"/>
        </w:rPr>
        <w:t>"</w:t>
      </w:r>
    </w:p>
    <w:p w:rsidR="00000000" w:rsidRDefault="005A53B7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5A53B7">
      <w:pPr>
        <w:ind w:left="400"/>
      </w:pPr>
      <w:r>
        <w:rPr>
          <w:rStyle w:val="Subst"/>
        </w:rPr>
        <w:t xml:space="preserve">191119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набережная</w:t>
      </w:r>
      <w:r>
        <w:rPr>
          <w:rStyle w:val="Subst"/>
        </w:rPr>
        <w:t xml:space="preserve"> </w:t>
      </w:r>
      <w:r>
        <w:rPr>
          <w:rStyle w:val="Subst"/>
        </w:rPr>
        <w:t>Обводного</w:t>
      </w:r>
      <w:r>
        <w:rPr>
          <w:rStyle w:val="Subst"/>
        </w:rPr>
        <w:t xml:space="preserve"> </w:t>
      </w:r>
      <w:r>
        <w:rPr>
          <w:rStyle w:val="Subst"/>
        </w:rPr>
        <w:t>канала</w:t>
      </w:r>
      <w:r>
        <w:rPr>
          <w:rStyle w:val="Subst"/>
        </w:rPr>
        <w:t xml:space="preserve"> 93</w:t>
      </w:r>
      <w:r>
        <w:rPr>
          <w:rStyle w:val="Subst"/>
        </w:rPr>
        <w:t>а</w:t>
      </w:r>
    </w:p>
    <w:p w:rsidR="00000000" w:rsidRDefault="005A53B7">
      <w:pPr>
        <w:ind w:left="200"/>
      </w:pPr>
      <w:r>
        <w:t>ИНН</w:t>
      </w:r>
      <w:r>
        <w:t>:</w:t>
      </w:r>
      <w:r>
        <w:rPr>
          <w:rStyle w:val="Subst"/>
        </w:rPr>
        <w:t xml:space="preserve"> 7809008140</w:t>
      </w:r>
    </w:p>
    <w:p w:rsidR="00000000" w:rsidRDefault="005A53B7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102781027039</w:t>
      </w:r>
      <w:r>
        <w:rPr>
          <w:rStyle w:val="Subst"/>
        </w:rPr>
        <w:t>9</w:t>
      </w:r>
    </w:p>
    <w:p w:rsidR="00000000" w:rsidRDefault="005A53B7">
      <w:pPr>
        <w:ind w:left="200"/>
      </w:pPr>
      <w:r>
        <w:t>Доля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100%</w:t>
      </w:r>
    </w:p>
    <w:p w:rsidR="00000000" w:rsidRDefault="005A53B7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эмитенту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100%</w:t>
      </w:r>
    </w:p>
    <w:p w:rsidR="00000000" w:rsidRDefault="005A53B7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0%</w:t>
      </w:r>
    </w:p>
    <w:p w:rsidR="00000000" w:rsidRDefault="005A53B7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</w:t>
      </w:r>
      <w:r>
        <w:t>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0%</w:t>
      </w:r>
    </w:p>
    <w:p w:rsidR="00000000" w:rsidRDefault="005A53B7">
      <w:pPr>
        <w:ind w:left="200"/>
      </w:pPr>
    </w:p>
    <w:p w:rsidR="00000000" w:rsidRDefault="005A53B7">
      <w:pPr>
        <w:pStyle w:val="2"/>
      </w:pPr>
      <w:r>
        <w:t xml:space="preserve">8.1.5.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5A53B7">
      <w:pPr>
        <w:pStyle w:val="SubHeading"/>
        <w:ind w:left="200"/>
      </w:pPr>
      <w:r>
        <w:t>За</w:t>
      </w:r>
      <w:r>
        <w:t xml:space="preserve"> </w:t>
      </w:r>
      <w:r>
        <w:t>отчетный</w:t>
      </w:r>
      <w:r>
        <w:t xml:space="preserve"> </w:t>
      </w:r>
      <w:r>
        <w:t>квартал</w:t>
      </w:r>
    </w:p>
    <w:p w:rsidR="00000000" w:rsidRDefault="005A53B7">
      <w:pPr>
        <w:ind w:left="4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совершались</w:t>
      </w:r>
    </w:p>
    <w:p w:rsidR="00000000" w:rsidRDefault="005A53B7">
      <w:pPr>
        <w:pStyle w:val="2"/>
      </w:pPr>
      <w:r>
        <w:t xml:space="preserve">8.1.6.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5A53B7">
      <w:pPr>
        <w:ind w:left="200"/>
      </w:pPr>
      <w:r>
        <w:rPr>
          <w:rStyle w:val="Subst"/>
        </w:rPr>
        <w:t>Известных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кредитных</w:t>
      </w:r>
      <w:r>
        <w:rPr>
          <w:rStyle w:val="Subst"/>
        </w:rPr>
        <w:t xml:space="preserve"> </w:t>
      </w:r>
      <w:r>
        <w:rPr>
          <w:rStyle w:val="Subst"/>
        </w:rPr>
        <w:t>рейтингов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ет</w:t>
      </w:r>
    </w:p>
    <w:p w:rsidR="00000000" w:rsidRDefault="005A53B7">
      <w:pPr>
        <w:pStyle w:val="2"/>
      </w:pPr>
      <w:r>
        <w:t xml:space="preserve">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5A53B7">
      <w:pPr>
        <w:ind w:left="200"/>
      </w:pPr>
      <w:r>
        <w:t>Категория</w:t>
      </w:r>
      <w:r>
        <w:t xml:space="preserve">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5A53B7">
      <w:pPr>
        <w:ind w:left="200"/>
      </w:pPr>
      <w:r>
        <w:t>Номинальная</w:t>
      </w:r>
      <w:r>
        <w:t xml:space="preserve"> </w:t>
      </w:r>
      <w:r>
        <w:t>стоимость</w:t>
      </w:r>
      <w:r>
        <w:t xml:space="preserve"> </w:t>
      </w:r>
      <w:r>
        <w:t>каждой</w:t>
      </w:r>
      <w:r>
        <w:t xml:space="preserve"> </w:t>
      </w:r>
      <w:r>
        <w:t>акции</w:t>
      </w:r>
      <w:r>
        <w:t xml:space="preserve"> (</w:t>
      </w:r>
      <w:r>
        <w:t>руб</w:t>
      </w:r>
      <w:r>
        <w:t>.):</w:t>
      </w:r>
      <w:r>
        <w:rPr>
          <w:rStyle w:val="Subst"/>
        </w:rPr>
        <w:t xml:space="preserve"> 0.2</w:t>
      </w:r>
    </w:p>
    <w:p w:rsidR="00000000" w:rsidRDefault="005A53B7">
      <w:pPr>
        <w:pStyle w:val="ThinDelim"/>
      </w:pPr>
    </w:p>
    <w:p w:rsidR="00000000" w:rsidRDefault="005A53B7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обращении</w:t>
      </w:r>
      <w:r>
        <w:t xml:space="preserve"> (</w:t>
      </w: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  <w:r>
        <w:t xml:space="preserve"> </w:t>
      </w:r>
      <w:r>
        <w:t>или</w:t>
      </w:r>
      <w:r>
        <w:t xml:space="preserve"> </w:t>
      </w:r>
      <w:r>
        <w:t>аннулированными</w:t>
      </w:r>
      <w:r>
        <w:t>):</w:t>
      </w:r>
      <w:r>
        <w:rPr>
          <w:rStyle w:val="Subst"/>
        </w:rPr>
        <w:t xml:space="preserve"> 223 6</w:t>
      </w:r>
      <w:r>
        <w:rPr>
          <w:rStyle w:val="Subst"/>
        </w:rPr>
        <w:t>30</w:t>
      </w:r>
    </w:p>
    <w:p w:rsidR="00000000" w:rsidRDefault="005A53B7">
      <w:pPr>
        <w:ind w:left="200"/>
      </w:pPr>
      <w:r>
        <w:t>Количество</w:t>
      </w:r>
      <w:r>
        <w:t xml:space="preserve"> </w:t>
      </w:r>
      <w:r>
        <w:t>дополнительных</w:t>
      </w:r>
      <w:r>
        <w:t xml:space="preserve"> </w:t>
      </w:r>
      <w:r>
        <w:t>акций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размещены</w:t>
      </w:r>
      <w:r>
        <w:t xml:space="preserve"> </w:t>
      </w:r>
      <w:r>
        <w:t>или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размещения</w:t>
      </w:r>
      <w:r>
        <w:t xml:space="preserve"> (</w:t>
      </w:r>
      <w:r>
        <w:t>количество</w:t>
      </w:r>
      <w:r>
        <w:t xml:space="preserve"> </w:t>
      </w:r>
      <w:r>
        <w:t>акций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, </w:t>
      </w: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которого</w:t>
      </w:r>
      <w:r>
        <w:t xml:space="preserve"> </w:t>
      </w:r>
      <w:r>
        <w:t>осуществлена</w:t>
      </w:r>
      <w:r>
        <w:t xml:space="preserve">, </w:t>
      </w:r>
      <w:r>
        <w:t>но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не</w:t>
      </w:r>
      <w:r>
        <w:t xml:space="preserve"> </w:t>
      </w:r>
      <w:r>
        <w:t>осуществлена</w:t>
      </w:r>
      <w:r>
        <w:t xml:space="preserve"> </w:t>
      </w:r>
      <w:r>
        <w:t>государственная</w:t>
      </w:r>
      <w:r>
        <w:t xml:space="preserve"> </w:t>
      </w:r>
      <w:r>
        <w:t>регис</w:t>
      </w:r>
      <w:r>
        <w:t>трация</w:t>
      </w:r>
      <w:r>
        <w:t xml:space="preserve"> </w:t>
      </w:r>
      <w:r>
        <w:t>отчета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представлено</w:t>
      </w:r>
      <w:r>
        <w:t xml:space="preserve"> </w:t>
      </w:r>
      <w:r>
        <w:t>уведомление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 </w:t>
      </w:r>
      <w:r>
        <w:t>«О</w:t>
      </w:r>
      <w:r>
        <w:t xml:space="preserve"> </w:t>
      </w:r>
      <w:r>
        <w:t>рынке</w:t>
      </w:r>
      <w:r>
        <w:t xml:space="preserve"> </w:t>
      </w:r>
      <w:r>
        <w:t>ценных</w:t>
      </w:r>
      <w:r>
        <w:t xml:space="preserve"> </w:t>
      </w:r>
      <w:r>
        <w:t>бумаг»</w:t>
      </w:r>
      <w:r>
        <w:t xml:space="preserve"> </w:t>
      </w: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отчета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дополнительного</w:t>
      </w:r>
      <w:r>
        <w:t xml:space="preserve"> </w:t>
      </w:r>
      <w:r>
        <w:t>выпуск</w:t>
      </w:r>
      <w:r>
        <w:t>а</w:t>
      </w:r>
      <w:r>
        <w:t xml:space="preserve"> </w:t>
      </w:r>
      <w:r>
        <w:t>акций</w:t>
      </w:r>
      <w:r>
        <w:t xml:space="preserve"> </w:t>
      </w:r>
      <w:r>
        <w:t>не</w:t>
      </w:r>
      <w:r>
        <w:t xml:space="preserve"> </w:t>
      </w:r>
      <w:r>
        <w:t>осуществляется</w:t>
      </w:r>
      <w:r>
        <w:t>):</w:t>
      </w:r>
      <w:r>
        <w:rPr>
          <w:rStyle w:val="Subst"/>
        </w:rPr>
        <w:t xml:space="preserve"> 0</w:t>
      </w:r>
    </w:p>
    <w:p w:rsidR="00000000" w:rsidRDefault="005A53B7">
      <w:pPr>
        <w:ind w:left="200"/>
      </w:pPr>
      <w:r>
        <w:t>Количество</w:t>
      </w:r>
      <w:r>
        <w:t xml:space="preserve"> </w:t>
      </w:r>
      <w:r>
        <w:t>объявленных</w:t>
      </w:r>
      <w:r>
        <w:t xml:space="preserve"> </w:t>
      </w:r>
      <w:r>
        <w:t>акций</w:t>
      </w:r>
      <w:r>
        <w:t>:</w:t>
      </w:r>
      <w:r>
        <w:rPr>
          <w:rStyle w:val="Subst"/>
        </w:rPr>
        <w:t xml:space="preserve"> 12 606 580</w:t>
      </w:r>
    </w:p>
    <w:p w:rsidR="00000000" w:rsidRDefault="005A53B7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поступивших</w:t>
      </w:r>
      <w:r>
        <w:t xml:space="preserve"> </w:t>
      </w:r>
      <w:r>
        <w:t>в</w:t>
      </w:r>
      <w:r>
        <w:t xml:space="preserve"> </w:t>
      </w:r>
      <w:r>
        <w:t>распоряжение</w:t>
      </w:r>
      <w:r>
        <w:t xml:space="preserve"> (</w:t>
      </w:r>
      <w:r>
        <w:t>находящихся</w:t>
      </w:r>
      <w:r>
        <w:t xml:space="preserve"> </w:t>
      </w:r>
      <w:r>
        <w:t>на</w:t>
      </w:r>
      <w:r>
        <w:t xml:space="preserve"> </w:t>
      </w:r>
      <w:r>
        <w:t>балансе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0</w:t>
      </w:r>
    </w:p>
    <w:p w:rsidR="00000000" w:rsidRDefault="005A53B7">
      <w:pPr>
        <w:ind w:left="200"/>
      </w:pPr>
      <w:r>
        <w:t>Количество</w:t>
      </w:r>
      <w:r>
        <w:t xml:space="preserve"> </w:t>
      </w:r>
      <w:r>
        <w:t>дополнительных</w:t>
      </w:r>
      <w:r>
        <w:t xml:space="preserve"> </w:t>
      </w:r>
      <w:r>
        <w:t>акций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размещены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конвертации</w:t>
      </w:r>
      <w:r>
        <w:t xml:space="preserve"> </w:t>
      </w:r>
      <w:r>
        <w:lastRenderedPageBreak/>
        <w:t>размещенных</w:t>
      </w:r>
      <w:r>
        <w:t xml:space="preserve"> </w:t>
      </w:r>
      <w:r>
        <w:t>ценн</w:t>
      </w:r>
      <w:r>
        <w:t>ых</w:t>
      </w:r>
      <w:r>
        <w:t xml:space="preserve"> </w:t>
      </w:r>
      <w:r>
        <w:t>бумаг</w:t>
      </w:r>
      <w:r>
        <w:t xml:space="preserve">, </w:t>
      </w:r>
      <w:r>
        <w:t>конвертируемых</w:t>
      </w:r>
      <w:r>
        <w:t xml:space="preserve"> </w:t>
      </w:r>
      <w:r>
        <w:t>в</w:t>
      </w:r>
      <w:r>
        <w:t xml:space="preserve"> </w:t>
      </w:r>
      <w:r>
        <w:t>акции</w:t>
      </w:r>
      <w:r>
        <w:t xml:space="preserve">, </w:t>
      </w:r>
      <w:r>
        <w:t>или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опционам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0</w:t>
      </w:r>
    </w:p>
    <w:p w:rsidR="00000000" w:rsidRDefault="005A53B7">
      <w:pPr>
        <w:pStyle w:val="ThinDelim"/>
      </w:pPr>
    </w:p>
    <w:p w:rsidR="00000000" w:rsidRDefault="005A53B7">
      <w:pPr>
        <w:ind w:left="200"/>
      </w:pPr>
      <w:r>
        <w:t>Выпуски</w:t>
      </w:r>
      <w:r>
        <w:t xml:space="preserve"> </w:t>
      </w:r>
      <w:r>
        <w:t>акций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):</w:t>
      </w:r>
    </w:p>
    <w:p w:rsidR="00000000" w:rsidRDefault="005A53B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92"/>
        <w:gridCol w:w="7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Дата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center"/>
            </w:pPr>
            <w:r>
              <w:t>Государственный</w:t>
            </w:r>
            <w:r>
              <w:t xml:space="preserve"> </w:t>
            </w:r>
            <w:r>
              <w:t>регистрационный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выпуска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22.12.2003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5A53B7">
            <w:r>
              <w:t>1-01-09586-J</w:t>
            </w:r>
          </w:p>
        </w:tc>
      </w:tr>
    </w:tbl>
    <w:p w:rsidR="00000000" w:rsidRDefault="005A53B7"/>
    <w:p w:rsidR="00000000" w:rsidRDefault="005A53B7">
      <w:pPr>
        <w:ind w:left="200"/>
      </w:pPr>
      <w:r>
        <w:t>Права</w:t>
      </w:r>
      <w:r>
        <w:t xml:space="preserve">, </w:t>
      </w:r>
      <w:r>
        <w:t>пре</w:t>
      </w:r>
      <w:r>
        <w:t>доставляемые</w:t>
      </w:r>
      <w:r>
        <w:t xml:space="preserve"> </w:t>
      </w:r>
      <w:r>
        <w:t>акциями</w:t>
      </w:r>
      <w:r>
        <w:t xml:space="preserve"> </w:t>
      </w:r>
      <w:r>
        <w:t>их</w:t>
      </w:r>
      <w:r>
        <w:t xml:space="preserve"> </w:t>
      </w:r>
      <w:r>
        <w:t>владельцам</w:t>
      </w:r>
      <w:r>
        <w:t>:</w:t>
      </w:r>
      <w:r>
        <w:br/>
      </w:r>
      <w:r>
        <w:rPr>
          <w:rStyle w:val="Subst"/>
        </w:rPr>
        <w:t xml:space="preserve">7.2. </w:t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владельцы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участвовать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правом</w:t>
      </w:r>
      <w:r>
        <w:rPr>
          <w:rStyle w:val="Subst"/>
        </w:rPr>
        <w:t xml:space="preserve"> </w:t>
      </w:r>
      <w:r>
        <w:rPr>
          <w:rStyle w:val="Subst"/>
        </w:rPr>
        <w:t>голоса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имеют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>лучение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ликвидации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получение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владельцы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требовать</w:t>
      </w:r>
      <w:r>
        <w:rPr>
          <w:rStyle w:val="Subst"/>
        </w:rPr>
        <w:t xml:space="preserve"> </w:t>
      </w:r>
      <w:r>
        <w:rPr>
          <w:rStyle w:val="Subst"/>
        </w:rPr>
        <w:t>выкупа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пунктом</w:t>
      </w:r>
      <w:r>
        <w:rPr>
          <w:rStyle w:val="Subst"/>
        </w:rPr>
        <w:t xml:space="preserve"> 1 </w:t>
      </w:r>
      <w:r>
        <w:rPr>
          <w:rStyle w:val="Subst"/>
        </w:rPr>
        <w:t>статьи</w:t>
      </w:r>
      <w:r>
        <w:rPr>
          <w:rStyle w:val="Subst"/>
        </w:rPr>
        <w:t xml:space="preserve"> 75 </w:t>
      </w:r>
      <w:r>
        <w:rPr>
          <w:rStyle w:val="Subst"/>
        </w:rPr>
        <w:t>Закон</w:t>
      </w:r>
      <w:r>
        <w:rPr>
          <w:rStyle w:val="Subst"/>
        </w:rPr>
        <w:t>а</w:t>
      </w:r>
      <w:r>
        <w:rPr>
          <w:rStyle w:val="Subst"/>
        </w:rPr>
        <w:t>.</w:t>
      </w:r>
      <w:r>
        <w:rPr>
          <w:rStyle w:val="Subst"/>
        </w:rPr>
        <w:br/>
        <w:t xml:space="preserve">7.3. </w:t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владельцы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имеют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получить</w:t>
      </w:r>
      <w:r>
        <w:rPr>
          <w:rStyle w:val="Subst"/>
        </w:rPr>
        <w:t xml:space="preserve"> </w:t>
      </w:r>
      <w:r>
        <w:rPr>
          <w:rStyle w:val="Subst"/>
        </w:rPr>
        <w:t>доступ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документам</w:t>
      </w:r>
      <w:r>
        <w:rPr>
          <w:rStyle w:val="Subst"/>
        </w:rPr>
        <w:t xml:space="preserve">, </w:t>
      </w:r>
      <w:r>
        <w:rPr>
          <w:rStyle w:val="Subst"/>
        </w:rPr>
        <w:t>предусмотренным</w:t>
      </w:r>
      <w:r>
        <w:rPr>
          <w:rStyle w:val="Subst"/>
        </w:rPr>
        <w:t xml:space="preserve"> </w:t>
      </w:r>
      <w:r>
        <w:rPr>
          <w:rStyle w:val="Subst"/>
        </w:rPr>
        <w:t>пунктом</w:t>
      </w:r>
      <w:r>
        <w:rPr>
          <w:rStyle w:val="Subst"/>
        </w:rPr>
        <w:t xml:space="preserve"> 1 </w:t>
      </w:r>
      <w:r>
        <w:rPr>
          <w:rStyle w:val="Subst"/>
        </w:rPr>
        <w:t>статьи</w:t>
      </w:r>
      <w:r>
        <w:rPr>
          <w:rStyle w:val="Subst"/>
        </w:rPr>
        <w:t xml:space="preserve"> 89 </w:t>
      </w:r>
      <w:r>
        <w:rPr>
          <w:rStyle w:val="Subst"/>
        </w:rPr>
        <w:t>Закона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, </w:t>
      </w:r>
      <w:r>
        <w:rPr>
          <w:rStyle w:val="Subst"/>
        </w:rPr>
        <w:t>определенных</w:t>
      </w:r>
      <w:r>
        <w:rPr>
          <w:rStyle w:val="Subst"/>
        </w:rPr>
        <w:t xml:space="preserve"> </w:t>
      </w:r>
      <w:r>
        <w:rPr>
          <w:rStyle w:val="Subst"/>
        </w:rPr>
        <w:t>статьей</w:t>
      </w:r>
      <w:r>
        <w:rPr>
          <w:rStyle w:val="Subst"/>
        </w:rPr>
        <w:t xml:space="preserve"> 91 </w:t>
      </w:r>
      <w:r>
        <w:rPr>
          <w:rStyle w:val="Subst"/>
        </w:rPr>
        <w:t>Закона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преимущ</w:t>
      </w:r>
      <w:r>
        <w:rPr>
          <w:rStyle w:val="Subst"/>
        </w:rPr>
        <w:t>ественное</w:t>
      </w:r>
      <w:r>
        <w:rPr>
          <w:rStyle w:val="Subst"/>
        </w:rPr>
        <w:t xml:space="preserve">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продаваемых</w:t>
      </w:r>
      <w:r>
        <w:rPr>
          <w:rStyle w:val="Subst"/>
        </w:rPr>
        <w:t xml:space="preserve"> </w:t>
      </w:r>
      <w:r>
        <w:rPr>
          <w:rStyle w:val="Subst"/>
        </w:rPr>
        <w:t>другими</w:t>
      </w:r>
      <w:r>
        <w:rPr>
          <w:rStyle w:val="Subst"/>
        </w:rPr>
        <w:t xml:space="preserve"> </w:t>
      </w:r>
      <w:r>
        <w:rPr>
          <w:rStyle w:val="Subst"/>
        </w:rPr>
        <w:t>акционерами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цене</w:t>
      </w:r>
      <w:r>
        <w:rPr>
          <w:rStyle w:val="Subst"/>
        </w:rPr>
        <w:t xml:space="preserve"> </w:t>
      </w:r>
      <w:r>
        <w:rPr>
          <w:rStyle w:val="Subst"/>
        </w:rPr>
        <w:t>предложения</w:t>
      </w:r>
      <w:r>
        <w:rPr>
          <w:rStyle w:val="Subst"/>
        </w:rPr>
        <w:t xml:space="preserve"> </w:t>
      </w:r>
      <w:r>
        <w:rPr>
          <w:rStyle w:val="Subst"/>
        </w:rPr>
        <w:t>третьему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>.</w:t>
      </w:r>
    </w:p>
    <w:p w:rsidR="00000000" w:rsidRDefault="005A53B7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акциях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proofErr w:type="gramStart"/>
      <w:r>
        <w:t>усмотрению</w:t>
      </w:r>
      <w:r>
        <w:t>:</w:t>
      </w:r>
      <w:r>
        <w:br/>
      </w:r>
      <w:r>
        <w:rPr>
          <w:rStyle w:val="Subst"/>
        </w:rPr>
        <w:t>Иных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5A53B7">
      <w:pPr>
        <w:ind w:left="200"/>
      </w:pPr>
    </w:p>
    <w:p w:rsidR="00000000" w:rsidRDefault="005A53B7">
      <w:pPr>
        <w:ind w:left="200"/>
      </w:pPr>
      <w:r>
        <w:t>Категория</w:t>
      </w:r>
      <w:r>
        <w:t xml:space="preserve">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</w:p>
    <w:p w:rsidR="00000000" w:rsidRDefault="005A53B7">
      <w:pPr>
        <w:ind w:left="200"/>
      </w:pPr>
      <w:r>
        <w:t>Тип</w:t>
      </w:r>
      <w:r>
        <w:t xml:space="preserve"> </w:t>
      </w:r>
      <w:r>
        <w:t>акций</w:t>
      </w:r>
      <w:r>
        <w:t>:</w:t>
      </w:r>
    </w:p>
    <w:p w:rsidR="00000000" w:rsidRDefault="005A53B7">
      <w:pPr>
        <w:ind w:left="200"/>
      </w:pPr>
      <w:r>
        <w:t>Номиналь</w:t>
      </w:r>
      <w:r>
        <w:t>ная</w:t>
      </w:r>
      <w:r>
        <w:t xml:space="preserve"> </w:t>
      </w:r>
      <w:r>
        <w:t>стоимость</w:t>
      </w:r>
      <w:r>
        <w:t xml:space="preserve"> </w:t>
      </w:r>
      <w:r>
        <w:t>каждой</w:t>
      </w:r>
      <w:r>
        <w:t xml:space="preserve"> </w:t>
      </w:r>
      <w:r>
        <w:t>акции</w:t>
      </w:r>
      <w:r>
        <w:t xml:space="preserve"> (</w:t>
      </w:r>
      <w:r>
        <w:t>руб</w:t>
      </w:r>
      <w:r>
        <w:t>.):</w:t>
      </w:r>
      <w:r>
        <w:rPr>
          <w:rStyle w:val="Subst"/>
        </w:rPr>
        <w:t xml:space="preserve"> 0.2</w:t>
      </w:r>
    </w:p>
    <w:p w:rsidR="00000000" w:rsidRDefault="005A53B7">
      <w:pPr>
        <w:pStyle w:val="ThinDelim"/>
      </w:pPr>
    </w:p>
    <w:p w:rsidR="00000000" w:rsidRDefault="005A53B7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обращении</w:t>
      </w:r>
      <w:r>
        <w:t xml:space="preserve"> (</w:t>
      </w: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  <w:r>
        <w:t xml:space="preserve"> </w:t>
      </w:r>
      <w:r>
        <w:t>или</w:t>
      </w:r>
      <w:r>
        <w:t xml:space="preserve"> </w:t>
      </w:r>
      <w:r>
        <w:t>аннулированными</w:t>
      </w:r>
      <w:r>
        <w:t>):</w:t>
      </w:r>
      <w:r>
        <w:rPr>
          <w:rStyle w:val="Subst"/>
        </w:rPr>
        <w:t xml:space="preserve"> 20 000</w:t>
      </w:r>
    </w:p>
    <w:p w:rsidR="00000000" w:rsidRDefault="005A53B7">
      <w:pPr>
        <w:ind w:left="200"/>
      </w:pPr>
      <w:r>
        <w:t>Количество</w:t>
      </w:r>
      <w:r>
        <w:t xml:space="preserve"> </w:t>
      </w:r>
      <w:r>
        <w:t>дополнительных</w:t>
      </w:r>
      <w:r>
        <w:t xml:space="preserve"> </w:t>
      </w:r>
      <w:r>
        <w:t>акций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размещены</w:t>
      </w:r>
      <w:r>
        <w:t xml:space="preserve"> </w:t>
      </w:r>
      <w:r>
        <w:t>или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размеще</w:t>
      </w:r>
      <w:r>
        <w:t>ния</w:t>
      </w:r>
      <w:r>
        <w:t xml:space="preserve"> (</w:t>
      </w:r>
      <w:r>
        <w:t>количество</w:t>
      </w:r>
      <w:r>
        <w:t xml:space="preserve"> </w:t>
      </w:r>
      <w:r>
        <w:t>акций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, </w:t>
      </w: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которого</w:t>
      </w:r>
      <w:r>
        <w:t xml:space="preserve"> </w:t>
      </w:r>
      <w:r>
        <w:t>осуществлена</w:t>
      </w:r>
      <w:r>
        <w:t xml:space="preserve">, </w:t>
      </w:r>
      <w:r>
        <w:t>но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не</w:t>
      </w:r>
      <w:r>
        <w:t xml:space="preserve"> </w:t>
      </w:r>
      <w:r>
        <w:t>осуществлена</w:t>
      </w:r>
      <w:r>
        <w:t xml:space="preserve"> </w:t>
      </w: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отчета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представлено</w:t>
      </w:r>
      <w:r>
        <w:t xml:space="preserve"> </w:t>
      </w:r>
      <w:r>
        <w:t>уведомление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дополни</w:t>
      </w:r>
      <w:r>
        <w:t>тельного</w:t>
      </w:r>
      <w:r>
        <w:t xml:space="preserve"> </w:t>
      </w:r>
      <w:r>
        <w:t>выпуска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 </w:t>
      </w:r>
      <w:r>
        <w:t>«О</w:t>
      </w:r>
      <w:r>
        <w:t xml:space="preserve"> </w:t>
      </w:r>
      <w:r>
        <w:t>рынке</w:t>
      </w:r>
      <w:r>
        <w:t xml:space="preserve"> </w:t>
      </w:r>
      <w:r>
        <w:t>ценных</w:t>
      </w:r>
      <w:r>
        <w:t xml:space="preserve"> </w:t>
      </w:r>
      <w:r>
        <w:t>бумаг»</w:t>
      </w:r>
      <w:r>
        <w:t xml:space="preserve"> </w:t>
      </w: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отчета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 </w:t>
      </w:r>
      <w:r>
        <w:t>акций</w:t>
      </w:r>
      <w:r>
        <w:t xml:space="preserve"> </w:t>
      </w:r>
      <w:r>
        <w:t>не</w:t>
      </w:r>
      <w:r>
        <w:t xml:space="preserve"> </w:t>
      </w:r>
      <w:r>
        <w:t>осуществляется</w:t>
      </w:r>
      <w:r>
        <w:t>):</w:t>
      </w:r>
      <w:r>
        <w:rPr>
          <w:rStyle w:val="Subst"/>
        </w:rPr>
        <w:t xml:space="preserve"> 0</w:t>
      </w:r>
    </w:p>
    <w:p w:rsidR="00000000" w:rsidRDefault="005A53B7">
      <w:pPr>
        <w:ind w:left="200"/>
      </w:pPr>
      <w:r>
        <w:t>Количество</w:t>
      </w:r>
      <w:r>
        <w:t xml:space="preserve"> </w:t>
      </w:r>
      <w:r>
        <w:t>объявленных</w:t>
      </w:r>
      <w:r>
        <w:t xml:space="preserve"> </w:t>
      </w:r>
      <w:r>
        <w:t>акций</w:t>
      </w:r>
      <w:r>
        <w:t>:</w:t>
      </w:r>
      <w:r>
        <w:rPr>
          <w:rStyle w:val="Subst"/>
        </w:rPr>
        <w:t xml:space="preserve"> 4 250 000</w:t>
      </w:r>
    </w:p>
    <w:p w:rsidR="00000000" w:rsidRDefault="005A53B7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поступивш</w:t>
      </w:r>
      <w:r>
        <w:t>их</w:t>
      </w:r>
      <w:r>
        <w:t xml:space="preserve"> </w:t>
      </w:r>
      <w:r>
        <w:t>в</w:t>
      </w:r>
      <w:r>
        <w:t xml:space="preserve"> </w:t>
      </w:r>
      <w:r>
        <w:t>распоряжение</w:t>
      </w:r>
      <w:r>
        <w:t xml:space="preserve"> (</w:t>
      </w:r>
      <w:r>
        <w:t>находящихся</w:t>
      </w:r>
      <w:r>
        <w:t xml:space="preserve"> </w:t>
      </w:r>
      <w:r>
        <w:t>на</w:t>
      </w:r>
      <w:r>
        <w:t xml:space="preserve"> </w:t>
      </w:r>
      <w:r>
        <w:t>балансе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0</w:t>
      </w:r>
    </w:p>
    <w:p w:rsidR="00000000" w:rsidRDefault="005A53B7">
      <w:pPr>
        <w:ind w:left="200"/>
      </w:pPr>
      <w:r>
        <w:t>Количество</w:t>
      </w:r>
      <w:r>
        <w:t xml:space="preserve"> </w:t>
      </w:r>
      <w:r>
        <w:t>дополнительных</w:t>
      </w:r>
      <w:r>
        <w:t xml:space="preserve"> </w:t>
      </w:r>
      <w:r>
        <w:t>акций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размещены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конвертации</w:t>
      </w:r>
      <w:r>
        <w:t xml:space="preserve"> </w:t>
      </w:r>
      <w:r>
        <w:t>размещенных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конвертируемых</w:t>
      </w:r>
      <w:r>
        <w:t xml:space="preserve"> </w:t>
      </w:r>
      <w:r>
        <w:t>в</w:t>
      </w:r>
      <w:r>
        <w:t xml:space="preserve"> </w:t>
      </w:r>
      <w:r>
        <w:t>акции</w:t>
      </w:r>
      <w:r>
        <w:t xml:space="preserve">, </w:t>
      </w:r>
      <w:r>
        <w:t>или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опционам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0</w:t>
      </w:r>
    </w:p>
    <w:p w:rsidR="00000000" w:rsidRDefault="005A53B7">
      <w:pPr>
        <w:pStyle w:val="ThinDelim"/>
      </w:pPr>
    </w:p>
    <w:p w:rsidR="00000000" w:rsidRDefault="005A53B7">
      <w:pPr>
        <w:ind w:left="200"/>
      </w:pPr>
      <w:r>
        <w:t>Выпуски</w:t>
      </w:r>
      <w:r>
        <w:t xml:space="preserve"> </w:t>
      </w:r>
      <w:r>
        <w:t>акций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):</w:t>
      </w:r>
    </w:p>
    <w:p w:rsidR="00000000" w:rsidRDefault="005A53B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92"/>
        <w:gridCol w:w="7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53B7">
            <w:pPr>
              <w:jc w:val="center"/>
            </w:pPr>
            <w:r>
              <w:t>Дата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5A53B7">
            <w:pPr>
              <w:jc w:val="center"/>
            </w:pPr>
            <w:r>
              <w:t>Государственный</w:t>
            </w:r>
            <w:r>
              <w:t xml:space="preserve"> </w:t>
            </w:r>
            <w:r>
              <w:t>регистрационный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выпуска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A53B7">
            <w:r>
              <w:t>11.05.1993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5A53B7">
            <w:r>
              <w:t>2-01-09586-J</w:t>
            </w:r>
          </w:p>
        </w:tc>
      </w:tr>
    </w:tbl>
    <w:p w:rsidR="00000000" w:rsidRDefault="005A53B7"/>
    <w:p w:rsidR="00000000" w:rsidRDefault="005A53B7">
      <w:pPr>
        <w:ind w:left="200"/>
      </w:pPr>
      <w:r>
        <w:t>Права</w:t>
      </w:r>
      <w:r>
        <w:t xml:space="preserve">, </w:t>
      </w:r>
      <w:r>
        <w:t>предоставляемые</w:t>
      </w:r>
      <w:r>
        <w:t xml:space="preserve"> </w:t>
      </w:r>
      <w:r>
        <w:t>акциями</w:t>
      </w:r>
      <w:r>
        <w:t xml:space="preserve"> </w:t>
      </w:r>
      <w:r>
        <w:t>их</w:t>
      </w:r>
      <w:r>
        <w:t xml:space="preserve"> </w:t>
      </w:r>
      <w:r>
        <w:t>владельцам</w:t>
      </w:r>
      <w:r>
        <w:t>:</w:t>
      </w:r>
      <w:r>
        <w:br/>
      </w:r>
      <w:r>
        <w:rPr>
          <w:rStyle w:val="Subst"/>
        </w:rPr>
        <w:t xml:space="preserve">7.3. </w:t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владельцы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имеют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получить</w:t>
      </w:r>
      <w:r>
        <w:rPr>
          <w:rStyle w:val="Subst"/>
        </w:rPr>
        <w:t xml:space="preserve"> </w:t>
      </w:r>
      <w:r>
        <w:rPr>
          <w:rStyle w:val="Subst"/>
        </w:rPr>
        <w:t>доступ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документам</w:t>
      </w:r>
      <w:r>
        <w:rPr>
          <w:rStyle w:val="Subst"/>
        </w:rPr>
        <w:t xml:space="preserve">, </w:t>
      </w:r>
      <w:r>
        <w:rPr>
          <w:rStyle w:val="Subst"/>
        </w:rPr>
        <w:t>предусмотренным</w:t>
      </w:r>
      <w:r>
        <w:rPr>
          <w:rStyle w:val="Subst"/>
        </w:rPr>
        <w:t xml:space="preserve"> </w:t>
      </w:r>
      <w:r>
        <w:rPr>
          <w:rStyle w:val="Subst"/>
        </w:rPr>
        <w:t>пунктом</w:t>
      </w:r>
      <w:r>
        <w:rPr>
          <w:rStyle w:val="Subst"/>
        </w:rPr>
        <w:t xml:space="preserve"> 1 </w:t>
      </w:r>
      <w:r>
        <w:rPr>
          <w:rStyle w:val="Subst"/>
        </w:rPr>
        <w:t>статьи</w:t>
      </w:r>
      <w:r>
        <w:rPr>
          <w:rStyle w:val="Subst"/>
        </w:rPr>
        <w:t xml:space="preserve"> 89 </w:t>
      </w:r>
      <w:r>
        <w:rPr>
          <w:rStyle w:val="Subst"/>
        </w:rPr>
        <w:t>Закона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, </w:t>
      </w:r>
      <w:r>
        <w:rPr>
          <w:rStyle w:val="Subst"/>
        </w:rPr>
        <w:t>определенных</w:t>
      </w:r>
      <w:r>
        <w:rPr>
          <w:rStyle w:val="Subst"/>
        </w:rPr>
        <w:t xml:space="preserve"> </w:t>
      </w:r>
      <w:r>
        <w:rPr>
          <w:rStyle w:val="Subst"/>
        </w:rPr>
        <w:t>статьей</w:t>
      </w:r>
      <w:r>
        <w:rPr>
          <w:rStyle w:val="Subst"/>
        </w:rPr>
        <w:t xml:space="preserve"> 91 </w:t>
      </w:r>
      <w:r>
        <w:rPr>
          <w:rStyle w:val="Subst"/>
        </w:rPr>
        <w:t>Закона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преимущественное</w:t>
      </w:r>
      <w:r>
        <w:rPr>
          <w:rStyle w:val="Subst"/>
        </w:rPr>
        <w:t xml:space="preserve">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продаваемых</w:t>
      </w:r>
      <w:r>
        <w:rPr>
          <w:rStyle w:val="Subst"/>
        </w:rPr>
        <w:t xml:space="preserve"> </w:t>
      </w:r>
      <w:r>
        <w:rPr>
          <w:rStyle w:val="Subst"/>
        </w:rPr>
        <w:t>другими</w:t>
      </w:r>
      <w:r>
        <w:rPr>
          <w:rStyle w:val="Subst"/>
        </w:rPr>
        <w:t xml:space="preserve"> </w:t>
      </w:r>
      <w:r>
        <w:rPr>
          <w:rStyle w:val="Subst"/>
        </w:rPr>
        <w:t>акционерами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>щества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цене</w:t>
      </w:r>
      <w:r>
        <w:rPr>
          <w:rStyle w:val="Subst"/>
        </w:rPr>
        <w:t xml:space="preserve"> </w:t>
      </w:r>
      <w:r>
        <w:rPr>
          <w:rStyle w:val="Subst"/>
        </w:rPr>
        <w:t>предложения</w:t>
      </w:r>
      <w:r>
        <w:rPr>
          <w:rStyle w:val="Subst"/>
        </w:rPr>
        <w:t xml:space="preserve"> </w:t>
      </w:r>
      <w:r>
        <w:rPr>
          <w:rStyle w:val="Subst"/>
        </w:rPr>
        <w:t>третьему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lastRenderedPageBreak/>
        <w:t xml:space="preserve">7.4. </w:t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владельцы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имеют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голоса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иное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установлено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Привилегированные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одного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предоставляют</w:t>
      </w:r>
      <w:r>
        <w:rPr>
          <w:rStyle w:val="Subst"/>
        </w:rPr>
        <w:t xml:space="preserve"> </w:t>
      </w:r>
      <w:r>
        <w:rPr>
          <w:rStyle w:val="Subst"/>
        </w:rPr>
        <w:t>акционер</w:t>
      </w:r>
      <w:r>
        <w:rPr>
          <w:rStyle w:val="Subst"/>
        </w:rPr>
        <w:t>ам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владельцам</w:t>
      </w:r>
      <w:r>
        <w:rPr>
          <w:rStyle w:val="Subst"/>
        </w:rPr>
        <w:t xml:space="preserve"> </w:t>
      </w:r>
      <w:r>
        <w:rPr>
          <w:rStyle w:val="Subst"/>
        </w:rPr>
        <w:t>одинаковый</w:t>
      </w:r>
      <w:r>
        <w:rPr>
          <w:rStyle w:val="Subst"/>
        </w:rPr>
        <w:t xml:space="preserve"> </w:t>
      </w:r>
      <w:r>
        <w:rPr>
          <w:rStyle w:val="Subst"/>
        </w:rPr>
        <w:t>объем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имеют</w:t>
      </w:r>
      <w:r>
        <w:rPr>
          <w:rStyle w:val="Subst"/>
        </w:rPr>
        <w:t xml:space="preserve"> </w:t>
      </w:r>
      <w:r>
        <w:rPr>
          <w:rStyle w:val="Subst"/>
        </w:rPr>
        <w:t>одинаковую</w:t>
      </w:r>
      <w:r>
        <w:rPr>
          <w:rStyle w:val="Subst"/>
        </w:rPr>
        <w:t xml:space="preserve"> </w:t>
      </w:r>
      <w:r>
        <w:rPr>
          <w:rStyle w:val="Subst"/>
        </w:rPr>
        <w:t>номинальную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владельцы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имеют</w:t>
      </w:r>
      <w:r>
        <w:rPr>
          <w:rStyle w:val="Subst"/>
        </w:rPr>
        <w:t xml:space="preserve"> </w:t>
      </w:r>
      <w:r>
        <w:rPr>
          <w:rStyle w:val="Subst"/>
        </w:rPr>
        <w:t>преимущественное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получение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10%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владельцы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участвуют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правом</w:t>
      </w:r>
      <w:r>
        <w:rPr>
          <w:rStyle w:val="Subst"/>
        </w:rPr>
        <w:t xml:space="preserve"> </w:t>
      </w:r>
      <w:r>
        <w:rPr>
          <w:rStyle w:val="Subst"/>
        </w:rPr>
        <w:t>голоса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решении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реорганизации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ликвидации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определенных</w:t>
      </w:r>
      <w:r>
        <w:rPr>
          <w:rStyle w:val="Subst"/>
        </w:rPr>
        <w:t xml:space="preserve"> </w:t>
      </w:r>
      <w:r>
        <w:rPr>
          <w:rStyle w:val="Subst"/>
        </w:rPr>
        <w:t>статьей</w:t>
      </w:r>
      <w:r>
        <w:rPr>
          <w:rStyle w:val="Subst"/>
        </w:rPr>
        <w:t xml:space="preserve"> 32 </w:t>
      </w:r>
      <w:r>
        <w:rPr>
          <w:rStyle w:val="Subst"/>
        </w:rPr>
        <w:t>Закона</w:t>
      </w:r>
      <w:r>
        <w:rPr>
          <w:rStyle w:val="Subst"/>
        </w:rPr>
        <w:t>.</w:t>
      </w:r>
    </w:p>
    <w:p w:rsidR="00000000" w:rsidRDefault="005A53B7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акциях</w:t>
      </w:r>
      <w:r>
        <w:t xml:space="preserve">, </w:t>
      </w:r>
      <w:r>
        <w:t>указывае</w:t>
      </w:r>
      <w:r>
        <w:t>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proofErr w:type="gramStart"/>
      <w:r>
        <w:t>усмотрению</w:t>
      </w:r>
      <w:r>
        <w:t>:</w:t>
      </w:r>
      <w:r>
        <w:br/>
      </w:r>
      <w:r>
        <w:rPr>
          <w:rStyle w:val="Subst"/>
        </w:rPr>
        <w:t>Иных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5A53B7">
      <w:pPr>
        <w:ind w:left="200"/>
      </w:pPr>
    </w:p>
    <w:p w:rsidR="00000000" w:rsidRDefault="005A53B7">
      <w:pPr>
        <w:pStyle w:val="2"/>
      </w:pPr>
      <w:r>
        <w:t xml:space="preserve">8.3.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5A53B7">
      <w:pPr>
        <w:pStyle w:val="2"/>
      </w:pPr>
      <w:r>
        <w:t xml:space="preserve">8.3.1.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5A53B7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выпусков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5A53B7">
      <w:pPr>
        <w:pStyle w:val="2"/>
      </w:pPr>
      <w:r>
        <w:t xml:space="preserve">8.3.2.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5A53B7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выпусков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5A53B7">
      <w:pPr>
        <w:pStyle w:val="2"/>
      </w:pPr>
      <w:r>
        <w:t xml:space="preserve">8.4.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</w:t>
      </w:r>
      <w:r>
        <w:t>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5A53B7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регистрировал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, </w:t>
      </w:r>
      <w:r>
        <w:rPr>
          <w:rStyle w:val="Subst"/>
        </w:rPr>
        <w:t>допуск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фондовой</w:t>
      </w:r>
      <w:r>
        <w:rPr>
          <w:rStyle w:val="Subst"/>
        </w:rPr>
        <w:t xml:space="preserve"> </w:t>
      </w:r>
      <w:r>
        <w:rPr>
          <w:rStyle w:val="Subst"/>
        </w:rPr>
        <w:t>бирже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обеспечением</w:t>
      </w:r>
      <w:r>
        <w:rPr>
          <w:rStyle w:val="Subst"/>
        </w:rPr>
        <w:t xml:space="preserve">  </w:t>
      </w:r>
      <w:r>
        <w:rPr>
          <w:rStyle w:val="Subst"/>
        </w:rPr>
        <w:t>не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осуществлялся</w:t>
      </w:r>
    </w:p>
    <w:p w:rsidR="00000000" w:rsidRDefault="005A53B7">
      <w:pPr>
        <w:pStyle w:val="2"/>
      </w:pPr>
      <w:r>
        <w:t xml:space="preserve">8.4.1. </w:t>
      </w:r>
      <w:r>
        <w:t>Условия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ип</w:t>
      </w:r>
      <w:r>
        <w:t>отечным</w:t>
      </w:r>
      <w:r>
        <w:t xml:space="preserve"> </w:t>
      </w:r>
      <w:r>
        <w:t>покрытием</w:t>
      </w:r>
    </w:p>
    <w:p w:rsidR="00000000" w:rsidRDefault="005A53B7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ипотечным</w:t>
      </w:r>
      <w:r>
        <w:rPr>
          <w:rStyle w:val="Subst"/>
        </w:rPr>
        <w:t xml:space="preserve"> </w:t>
      </w:r>
      <w:r>
        <w:rPr>
          <w:rStyle w:val="Subst"/>
        </w:rPr>
        <w:t>покрытием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5A53B7">
      <w:pPr>
        <w:pStyle w:val="2"/>
      </w:pPr>
      <w:r>
        <w:t xml:space="preserve">8.5.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5A53B7">
      <w:pPr>
        <w:ind w:left="200"/>
      </w:pPr>
    </w:p>
    <w:p w:rsidR="00000000" w:rsidRDefault="005A53B7">
      <w:pPr>
        <w:ind w:left="200"/>
      </w:pPr>
      <w:r>
        <w:t>Лицо</w:t>
      </w:r>
      <w:r>
        <w:t xml:space="preserve">, </w:t>
      </w:r>
      <w:r>
        <w:t>осуществляющее</w:t>
      </w:r>
      <w:r>
        <w:t xml:space="preserve"> </w:t>
      </w:r>
      <w:r>
        <w:t>ведение</w:t>
      </w:r>
      <w:r>
        <w:t xml:space="preserve"> </w:t>
      </w:r>
      <w:r>
        <w:t>реестра</w:t>
      </w:r>
      <w:r>
        <w:t xml:space="preserve"> </w:t>
      </w:r>
      <w:r>
        <w:t>владельцев</w:t>
      </w:r>
      <w:r>
        <w:t xml:space="preserve"> </w:t>
      </w:r>
      <w:r>
        <w:t>именных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регистратор</w:t>
      </w:r>
    </w:p>
    <w:p w:rsidR="00000000" w:rsidRDefault="005A53B7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регистраторе</w:t>
      </w:r>
    </w:p>
    <w:p w:rsidR="00000000" w:rsidRDefault="005A53B7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Независимая</w:t>
      </w:r>
      <w:r>
        <w:rPr>
          <w:rStyle w:val="Subst"/>
        </w:rPr>
        <w:t xml:space="preserve"> </w:t>
      </w:r>
      <w:r>
        <w:rPr>
          <w:rStyle w:val="Subst"/>
        </w:rPr>
        <w:t>регистраторская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.</w:t>
      </w:r>
      <w:r>
        <w:rPr>
          <w:rStyle w:val="Subst"/>
        </w:rPr>
        <w:t>О</w:t>
      </w:r>
      <w:r>
        <w:rPr>
          <w:rStyle w:val="Subst"/>
        </w:rPr>
        <w:t>.</w:t>
      </w:r>
      <w:r>
        <w:rPr>
          <w:rStyle w:val="Subst"/>
        </w:rPr>
        <w:t>С</w:t>
      </w:r>
      <w:r>
        <w:rPr>
          <w:rStyle w:val="Subst"/>
        </w:rPr>
        <w:t>.</w:t>
      </w:r>
      <w:r>
        <w:rPr>
          <w:rStyle w:val="Subst"/>
        </w:rPr>
        <w:t>Т</w:t>
      </w:r>
      <w:r>
        <w:rPr>
          <w:rStyle w:val="Subst"/>
        </w:rPr>
        <w:t>."</w:t>
      </w:r>
    </w:p>
    <w:p w:rsidR="00000000" w:rsidRDefault="005A53B7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НРК</w:t>
      </w:r>
      <w:r>
        <w:rPr>
          <w:rStyle w:val="Subst"/>
        </w:rPr>
        <w:t>-</w:t>
      </w:r>
      <w:r>
        <w:rPr>
          <w:rStyle w:val="Subst"/>
        </w:rPr>
        <w:t>Р</w:t>
      </w:r>
      <w:r>
        <w:rPr>
          <w:rStyle w:val="Subst"/>
        </w:rPr>
        <w:t>.</w:t>
      </w:r>
      <w:r>
        <w:rPr>
          <w:rStyle w:val="Subst"/>
        </w:rPr>
        <w:t>О</w:t>
      </w:r>
      <w:r>
        <w:rPr>
          <w:rStyle w:val="Subst"/>
        </w:rPr>
        <w:t>.</w:t>
      </w:r>
      <w:r>
        <w:rPr>
          <w:rStyle w:val="Subst"/>
        </w:rPr>
        <w:t>С</w:t>
      </w:r>
      <w:r>
        <w:rPr>
          <w:rStyle w:val="Subst"/>
        </w:rPr>
        <w:t>.</w:t>
      </w:r>
      <w:r>
        <w:rPr>
          <w:rStyle w:val="Subst"/>
        </w:rPr>
        <w:t>Т</w:t>
      </w:r>
      <w:r>
        <w:rPr>
          <w:rStyle w:val="Subst"/>
        </w:rPr>
        <w:t>."</w:t>
      </w:r>
    </w:p>
    <w:p w:rsidR="00000000" w:rsidRDefault="005A53B7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107996,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Стромынка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18, </w:t>
      </w:r>
      <w:r>
        <w:rPr>
          <w:rStyle w:val="Subst"/>
        </w:rPr>
        <w:t>корп</w:t>
      </w:r>
      <w:r>
        <w:rPr>
          <w:rStyle w:val="Subst"/>
        </w:rPr>
        <w:t>. 13</w:t>
      </w:r>
    </w:p>
    <w:p w:rsidR="00000000" w:rsidRDefault="005A53B7">
      <w:pPr>
        <w:ind w:left="400"/>
      </w:pPr>
      <w:r>
        <w:t>ИНН</w:t>
      </w:r>
      <w:r>
        <w:t>:</w:t>
      </w:r>
      <w:r>
        <w:rPr>
          <w:rStyle w:val="Subst"/>
        </w:rPr>
        <w:t xml:space="preserve"> 7726030449</w:t>
      </w:r>
    </w:p>
    <w:p w:rsidR="00000000" w:rsidRDefault="005A53B7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1027739216757</w:t>
      </w:r>
    </w:p>
    <w:p w:rsidR="00000000" w:rsidRDefault="005A53B7">
      <w:pPr>
        <w:ind w:left="400"/>
      </w:pPr>
    </w:p>
    <w:p w:rsidR="00000000" w:rsidRDefault="005A53B7">
      <w:pPr>
        <w:pStyle w:val="SubHeading"/>
        <w:ind w:left="4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лицензии</w:t>
      </w:r>
      <w:r>
        <w:t xml:space="preserve"> </w:t>
      </w:r>
      <w:r>
        <w:t>на</w:t>
      </w:r>
      <w:r>
        <w:t xml:space="preserve"> </w:t>
      </w:r>
      <w:r>
        <w:t>осуществление</w:t>
      </w:r>
      <w:r>
        <w:t xml:space="preserve"> </w:t>
      </w:r>
      <w:r>
        <w:t>деятельности</w:t>
      </w:r>
      <w:r>
        <w:t xml:space="preserve"> </w:t>
      </w:r>
      <w:r>
        <w:t>по</w:t>
      </w:r>
      <w:r>
        <w:t xml:space="preserve"> </w:t>
      </w:r>
      <w:r>
        <w:t>ведению</w:t>
      </w:r>
      <w:r>
        <w:t xml:space="preserve"> </w:t>
      </w:r>
      <w:r>
        <w:t>реестра</w:t>
      </w:r>
      <w:r>
        <w:t xml:space="preserve"> </w:t>
      </w:r>
      <w:r>
        <w:t>владельцев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5A53B7">
      <w:pPr>
        <w:ind w:left="600"/>
      </w:pPr>
      <w:r>
        <w:t>Номер</w:t>
      </w:r>
      <w:r>
        <w:t>:</w:t>
      </w:r>
      <w:r>
        <w:rPr>
          <w:rStyle w:val="Subst"/>
        </w:rPr>
        <w:t xml:space="preserve"> 045-13976-000001</w:t>
      </w:r>
    </w:p>
    <w:p w:rsidR="00000000" w:rsidRDefault="005A53B7">
      <w:pPr>
        <w:ind w:left="600"/>
      </w:pPr>
      <w:r>
        <w:t>Дата</w:t>
      </w:r>
      <w:r>
        <w:t xml:space="preserve"> </w:t>
      </w:r>
      <w:r>
        <w:t>выдачи</w:t>
      </w:r>
      <w:r>
        <w:t>:</w:t>
      </w:r>
      <w:r>
        <w:rPr>
          <w:rStyle w:val="Subst"/>
        </w:rPr>
        <w:t xml:space="preserve"> 03.12.2002</w:t>
      </w:r>
    </w:p>
    <w:p w:rsidR="00000000" w:rsidRDefault="005A53B7">
      <w:pPr>
        <w:ind w:left="600"/>
      </w:pPr>
      <w:r>
        <w:t>Дата</w:t>
      </w:r>
      <w:r>
        <w:t xml:space="preserve"> </w:t>
      </w:r>
      <w:r>
        <w:t>окончания</w:t>
      </w:r>
      <w:r>
        <w:t xml:space="preserve"> </w:t>
      </w:r>
      <w:r>
        <w:t>действия</w:t>
      </w:r>
      <w:r>
        <w:t>:</w:t>
      </w:r>
    </w:p>
    <w:p w:rsidR="00000000" w:rsidRDefault="005A53B7">
      <w:pPr>
        <w:ind w:left="800"/>
      </w:pPr>
      <w:r>
        <w:rPr>
          <w:rStyle w:val="Subst"/>
        </w:rPr>
        <w:t>Бессрочная</w:t>
      </w:r>
    </w:p>
    <w:p w:rsidR="00000000" w:rsidRDefault="005A53B7">
      <w:pPr>
        <w:ind w:left="600"/>
      </w:pPr>
      <w:r>
        <w:t>Наименовани</w:t>
      </w:r>
      <w:r>
        <w:t>е</w:t>
      </w:r>
      <w:r>
        <w:t xml:space="preserve"> </w:t>
      </w:r>
      <w:r>
        <w:t>органа</w:t>
      </w:r>
      <w:r>
        <w:t xml:space="preserve">, </w:t>
      </w:r>
      <w:r>
        <w:t>выдавшего</w:t>
      </w:r>
      <w:r>
        <w:t xml:space="preserve"> </w:t>
      </w:r>
      <w:r>
        <w:t>лицензию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ФКЦБ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</w:p>
    <w:p w:rsidR="00000000" w:rsidRDefault="005A53B7">
      <w:pPr>
        <w:ind w:left="400"/>
      </w:pPr>
      <w:r>
        <w:t>Дата</w:t>
      </w:r>
      <w:r>
        <w:t xml:space="preserve">, </w:t>
      </w:r>
      <w:r>
        <w:t>с</w:t>
      </w:r>
      <w:r>
        <w:t xml:space="preserve"> </w:t>
      </w:r>
      <w:r>
        <w:t>которой</w:t>
      </w:r>
      <w:r>
        <w:t xml:space="preserve"> </w:t>
      </w:r>
      <w:r>
        <w:t>регистратор</w:t>
      </w:r>
      <w:r>
        <w:t xml:space="preserve"> </w:t>
      </w:r>
      <w:r>
        <w:t>осуществляет</w:t>
      </w:r>
      <w:r>
        <w:t xml:space="preserve"> </w:t>
      </w:r>
      <w:r>
        <w:t>ведение</w:t>
      </w:r>
      <w:r>
        <w:t xml:space="preserve"> </w:t>
      </w:r>
      <w:proofErr w:type="gramStart"/>
      <w:r>
        <w:t>реестра</w:t>
      </w:r>
      <w:r>
        <w:t xml:space="preserve">  </w:t>
      </w:r>
      <w:r>
        <w:t>владельцев</w:t>
      </w:r>
      <w:proofErr w:type="gramEnd"/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15.09.1998</w:t>
      </w:r>
    </w:p>
    <w:p w:rsidR="00000000" w:rsidRDefault="005A53B7">
      <w:pPr>
        <w:ind w:left="200"/>
      </w:pPr>
    </w:p>
    <w:p w:rsidR="00000000" w:rsidRDefault="005A53B7">
      <w:pPr>
        <w:pStyle w:val="ThinDelim"/>
      </w:pPr>
    </w:p>
    <w:p w:rsidR="00000000" w:rsidRDefault="005A53B7">
      <w:pPr>
        <w:ind w:left="200"/>
      </w:pP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5A53B7">
      <w:pPr>
        <w:pStyle w:val="2"/>
      </w:pPr>
      <w:r>
        <w:t xml:space="preserve">8.6.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</w:t>
      </w:r>
      <w:r>
        <w:t>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5A53B7">
      <w:pPr>
        <w:ind w:left="200"/>
      </w:pPr>
      <w:r>
        <w:rPr>
          <w:rStyle w:val="Subst"/>
        </w:rPr>
        <w:t>Импорта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экспорта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5A53B7">
      <w:pPr>
        <w:pStyle w:val="2"/>
      </w:pPr>
      <w:r>
        <w:t xml:space="preserve">8.7. </w:t>
      </w:r>
      <w:r>
        <w:t>Описание</w:t>
      </w:r>
      <w:r>
        <w:t xml:space="preserve"> </w:t>
      </w:r>
      <w:r>
        <w:t>порядка</w:t>
      </w:r>
      <w:r>
        <w:t xml:space="preserve"> </w:t>
      </w:r>
      <w:r>
        <w:t>налогообложения</w:t>
      </w:r>
      <w:r>
        <w:t xml:space="preserve"> </w:t>
      </w:r>
      <w:r>
        <w:t>доходов</w:t>
      </w:r>
      <w:r>
        <w:t xml:space="preserve"> </w:t>
      </w:r>
      <w:r>
        <w:t>по</w:t>
      </w:r>
      <w:r>
        <w:t xml:space="preserve"> </w:t>
      </w:r>
      <w:r>
        <w:t>размещенным</w:t>
      </w:r>
      <w:r>
        <w:t xml:space="preserve"> </w:t>
      </w:r>
      <w:r>
        <w:t>и</w:t>
      </w:r>
      <w:r>
        <w:t xml:space="preserve"> </w:t>
      </w:r>
      <w:r>
        <w:t>размещаемым</w:t>
      </w:r>
      <w:r>
        <w:t xml:space="preserve"> </w:t>
      </w:r>
      <w:r>
        <w:t>эмиссионным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эмитента</w:t>
      </w:r>
    </w:p>
    <w:p w:rsidR="00000000" w:rsidRDefault="005A53B7">
      <w:pPr>
        <w:ind w:left="200"/>
      </w:pPr>
      <w:r>
        <w:rPr>
          <w:rStyle w:val="Subst"/>
        </w:rPr>
        <w:t>Налогообложение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размещенным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t xml:space="preserve"> </w:t>
      </w:r>
      <w:r>
        <w:rPr>
          <w:rStyle w:val="Subst"/>
        </w:rPr>
        <w:t>бумагам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статьей</w:t>
      </w:r>
      <w:r>
        <w:rPr>
          <w:rStyle w:val="Subst"/>
        </w:rPr>
        <w:t xml:space="preserve"> 224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</w:p>
    <w:p w:rsidR="00000000" w:rsidRDefault="005A53B7">
      <w:pPr>
        <w:pStyle w:val="2"/>
      </w:pPr>
      <w:r>
        <w:t xml:space="preserve">8.8.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5A53B7">
      <w:pPr>
        <w:pStyle w:val="2"/>
      </w:pPr>
      <w:r>
        <w:t xml:space="preserve">8.8.1.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</w:t>
      </w:r>
      <w:r>
        <w:t>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5A53B7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5A53B7">
      <w:pPr>
        <w:ind w:left="400"/>
      </w:pPr>
      <w:r>
        <w:t>Год</w:t>
      </w:r>
      <w:r>
        <w:t>:</w:t>
      </w:r>
      <w:r>
        <w:rPr>
          <w:rStyle w:val="Subst"/>
        </w:rPr>
        <w:t xml:space="preserve"> 2014</w:t>
      </w:r>
    </w:p>
    <w:p w:rsidR="00000000" w:rsidRDefault="005A53B7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5A53B7">
      <w:pPr>
        <w:ind w:left="200"/>
      </w:pPr>
    </w:p>
    <w:p w:rsidR="00000000" w:rsidRDefault="005A53B7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5A53B7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30.06.2015</w:t>
      </w:r>
    </w:p>
    <w:p w:rsidR="00000000" w:rsidRDefault="005A53B7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11.07.2015</w:t>
      </w:r>
    </w:p>
    <w:p w:rsidR="00000000" w:rsidRDefault="005A53B7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01.07.2015</w:t>
      </w:r>
    </w:p>
    <w:p w:rsidR="00000000" w:rsidRDefault="005A53B7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1/15</w:t>
      </w:r>
    </w:p>
    <w:p w:rsidR="00000000" w:rsidRDefault="005A53B7">
      <w:pPr>
        <w:pStyle w:val="ThinDelim"/>
      </w:pPr>
    </w:p>
    <w:p w:rsidR="00000000" w:rsidRDefault="005A53B7">
      <w:pPr>
        <w:ind w:left="200"/>
      </w:pPr>
      <w:r>
        <w:t>Ка</w:t>
      </w:r>
      <w:r>
        <w:t>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</w:p>
    <w:p w:rsidR="00000000" w:rsidRDefault="005A53B7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</w:p>
    <w:p w:rsidR="00000000" w:rsidRDefault="005A53B7">
      <w:pPr>
        <w:ind w:left="200"/>
      </w:pPr>
      <w:r>
        <w:rPr>
          <w:rStyle w:val="Subst"/>
        </w:rPr>
        <w:t>165</w:t>
      </w:r>
    </w:p>
    <w:p w:rsidR="00000000" w:rsidRDefault="005A53B7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5A53B7">
      <w:pPr>
        <w:ind w:left="200"/>
      </w:pPr>
      <w:r>
        <w:rPr>
          <w:rStyle w:val="Subst"/>
        </w:rPr>
        <w:t>3 300 000</w:t>
      </w:r>
    </w:p>
    <w:p w:rsidR="00000000" w:rsidRDefault="005A53B7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</w:t>
      </w:r>
      <w:r>
        <w:t>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5A53B7">
      <w:pPr>
        <w:ind w:left="200"/>
      </w:pPr>
      <w:r>
        <w:rPr>
          <w:rStyle w:val="Subst"/>
        </w:rPr>
        <w:t>3 300 000</w:t>
      </w:r>
    </w:p>
    <w:p w:rsidR="00000000" w:rsidRDefault="005A53B7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2014 </w:t>
      </w:r>
      <w:r>
        <w:rPr>
          <w:rStyle w:val="Subst"/>
        </w:rPr>
        <w:t>года</w:t>
      </w:r>
      <w:r>
        <w:rPr>
          <w:rStyle w:val="Subst"/>
        </w:rPr>
        <w:t>.</w:t>
      </w:r>
    </w:p>
    <w:p w:rsidR="00000000" w:rsidRDefault="005A53B7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4.51</w:t>
      </w:r>
    </w:p>
    <w:p w:rsidR="00000000" w:rsidRDefault="005A53B7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5A53B7">
      <w:pPr>
        <w:ind w:left="200"/>
      </w:pPr>
    </w:p>
    <w:p w:rsidR="00000000" w:rsidRDefault="005A53B7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5A53B7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</w:p>
    <w:p w:rsidR="00000000" w:rsidRDefault="005A53B7">
      <w:pPr>
        <w:ind w:left="200"/>
      </w:pPr>
      <w:r>
        <w:rPr>
          <w:rStyle w:val="Subst"/>
        </w:rPr>
        <w:t>165</w:t>
      </w:r>
    </w:p>
    <w:p w:rsidR="00000000" w:rsidRDefault="005A53B7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5A53B7">
      <w:pPr>
        <w:ind w:left="200"/>
      </w:pPr>
      <w:r>
        <w:rPr>
          <w:rStyle w:val="Subst"/>
        </w:rPr>
        <w:t>36 898 950</w:t>
      </w:r>
    </w:p>
    <w:p w:rsidR="00000000" w:rsidRDefault="005A53B7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5A53B7">
      <w:pPr>
        <w:ind w:left="200"/>
      </w:pPr>
      <w:r>
        <w:rPr>
          <w:rStyle w:val="Subst"/>
        </w:rPr>
        <w:t>36 898 950</w:t>
      </w:r>
    </w:p>
    <w:p w:rsidR="00000000" w:rsidRDefault="005A53B7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2014 </w:t>
      </w:r>
      <w:r>
        <w:rPr>
          <w:rStyle w:val="Subst"/>
        </w:rPr>
        <w:t>года</w:t>
      </w:r>
      <w:r>
        <w:rPr>
          <w:rStyle w:val="Subst"/>
        </w:rPr>
        <w:t>.</w:t>
      </w:r>
    </w:p>
    <w:p w:rsidR="00000000" w:rsidRDefault="005A53B7">
      <w:pPr>
        <w:ind w:left="200"/>
      </w:pPr>
      <w:r>
        <w:lastRenderedPageBreak/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</w:t>
      </w:r>
      <w:r>
        <w:t>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50.42</w:t>
      </w:r>
    </w:p>
    <w:p w:rsidR="00000000" w:rsidRDefault="005A53B7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5A53B7">
      <w:pPr>
        <w:ind w:left="200"/>
      </w:pPr>
    </w:p>
    <w:p w:rsidR="00000000" w:rsidRDefault="005A53B7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 xml:space="preserve">25 </w:t>
      </w:r>
      <w:r>
        <w:rPr>
          <w:rStyle w:val="Subst"/>
        </w:rPr>
        <w:t>рабочих</w:t>
      </w:r>
      <w:r>
        <w:rPr>
          <w:rStyle w:val="Subst"/>
        </w:rPr>
        <w:t xml:space="preserve">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которую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пределены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имеющие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получение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>.</w:t>
      </w:r>
    </w:p>
    <w:p w:rsidR="00000000" w:rsidRDefault="005A53B7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proofErr w:type="gramStart"/>
      <w:r>
        <w:t>эмитента</w:t>
      </w:r>
      <w:r>
        <w:t>:</w:t>
      </w:r>
      <w:r>
        <w:br/>
      </w:r>
      <w:r>
        <w:rPr>
          <w:rStyle w:val="Subst"/>
        </w:rPr>
        <w:t>Денежными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средствами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перечисления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банковские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почтовыми</w:t>
      </w:r>
      <w:r>
        <w:rPr>
          <w:rStyle w:val="Subst"/>
        </w:rPr>
        <w:t xml:space="preserve"> </w:t>
      </w:r>
      <w:r>
        <w:rPr>
          <w:rStyle w:val="Subst"/>
        </w:rPr>
        <w:t>переводами</w:t>
      </w:r>
      <w:r>
        <w:rPr>
          <w:rStyle w:val="Subst"/>
        </w:rPr>
        <w:t>.</w:t>
      </w:r>
    </w:p>
    <w:p w:rsidR="00000000" w:rsidRDefault="005A53B7">
      <w:pPr>
        <w:ind w:left="200"/>
      </w:pPr>
    </w:p>
    <w:p w:rsidR="00000000" w:rsidRDefault="005A53B7">
      <w:pPr>
        <w:ind w:left="200"/>
      </w:pPr>
    </w:p>
    <w:p w:rsidR="00000000" w:rsidRDefault="005A53B7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5A53B7">
      <w:pPr>
        <w:ind w:left="400"/>
      </w:pPr>
      <w:r>
        <w:t>Год</w:t>
      </w:r>
      <w:r>
        <w:t>:</w:t>
      </w:r>
      <w:r>
        <w:rPr>
          <w:rStyle w:val="Subst"/>
        </w:rPr>
        <w:t xml:space="preserve"> 2015</w:t>
      </w:r>
    </w:p>
    <w:p w:rsidR="00000000" w:rsidRDefault="005A53B7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5A53B7">
      <w:pPr>
        <w:ind w:left="200"/>
      </w:pPr>
    </w:p>
    <w:p w:rsidR="00000000" w:rsidRDefault="005A53B7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5A53B7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29.06.20</w:t>
      </w:r>
      <w:r>
        <w:rPr>
          <w:rStyle w:val="Subst"/>
        </w:rPr>
        <w:t>16</w:t>
      </w:r>
    </w:p>
    <w:p w:rsidR="00000000" w:rsidRDefault="005A53B7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11.07.2016</w:t>
      </w:r>
    </w:p>
    <w:p w:rsidR="00000000" w:rsidRDefault="005A53B7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30.06.2016</w:t>
      </w:r>
    </w:p>
    <w:p w:rsidR="00000000" w:rsidRDefault="005A53B7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1/16</w:t>
      </w:r>
    </w:p>
    <w:p w:rsidR="00000000" w:rsidRDefault="005A53B7">
      <w:pPr>
        <w:pStyle w:val="ThinDelim"/>
      </w:pPr>
    </w:p>
    <w:p w:rsidR="00000000" w:rsidRDefault="005A53B7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</w:p>
    <w:p w:rsidR="00000000" w:rsidRDefault="005A53B7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</w:t>
      </w:r>
      <w:r>
        <w:t>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</w:p>
    <w:p w:rsidR="00000000" w:rsidRDefault="005A53B7">
      <w:pPr>
        <w:ind w:left="200"/>
      </w:pPr>
      <w:r>
        <w:rPr>
          <w:rStyle w:val="Subst"/>
        </w:rPr>
        <w:t>190</w:t>
      </w:r>
    </w:p>
    <w:p w:rsidR="00000000" w:rsidRDefault="005A53B7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5A53B7">
      <w:pPr>
        <w:ind w:left="200"/>
      </w:pPr>
      <w:r>
        <w:rPr>
          <w:rStyle w:val="Subst"/>
        </w:rPr>
        <w:t>3 800 000</w:t>
      </w:r>
    </w:p>
    <w:p w:rsidR="00000000" w:rsidRDefault="005A53B7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</w:t>
      </w:r>
      <w:r>
        <w:t xml:space="preserve"> </w:t>
      </w:r>
      <w:r>
        <w:t>руб</w:t>
      </w:r>
      <w:r>
        <w:t>.:</w:t>
      </w:r>
    </w:p>
    <w:p w:rsidR="00000000" w:rsidRDefault="005A53B7">
      <w:pPr>
        <w:ind w:left="200"/>
      </w:pPr>
      <w:r>
        <w:rPr>
          <w:rStyle w:val="Subst"/>
        </w:rPr>
        <w:t>3 800 000</w:t>
      </w:r>
    </w:p>
    <w:p w:rsidR="00000000" w:rsidRDefault="005A53B7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2015 </w:t>
      </w:r>
      <w:r>
        <w:rPr>
          <w:rStyle w:val="Subst"/>
        </w:rPr>
        <w:t>года</w:t>
      </w:r>
      <w:r>
        <w:rPr>
          <w:rStyle w:val="Subst"/>
        </w:rPr>
        <w:t>.</w:t>
      </w:r>
    </w:p>
    <w:p w:rsidR="00000000" w:rsidRDefault="005A53B7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4.9</w:t>
      </w:r>
    </w:p>
    <w:p w:rsidR="00000000" w:rsidRDefault="005A53B7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5A53B7">
      <w:pPr>
        <w:ind w:left="200"/>
      </w:pPr>
    </w:p>
    <w:p w:rsidR="00000000" w:rsidRDefault="005A53B7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5A53B7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</w:p>
    <w:p w:rsidR="00000000" w:rsidRDefault="005A53B7">
      <w:pPr>
        <w:ind w:left="200"/>
      </w:pPr>
      <w:r>
        <w:rPr>
          <w:rStyle w:val="Subst"/>
        </w:rPr>
        <w:t>190</w:t>
      </w:r>
    </w:p>
    <w:p w:rsidR="00000000" w:rsidRDefault="005A53B7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5A53B7">
      <w:pPr>
        <w:ind w:left="200"/>
      </w:pPr>
      <w:r>
        <w:rPr>
          <w:rStyle w:val="Subst"/>
        </w:rPr>
        <w:t>42 489 700</w:t>
      </w:r>
    </w:p>
    <w:p w:rsidR="00000000" w:rsidRDefault="005A53B7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5A53B7">
      <w:pPr>
        <w:ind w:left="200"/>
      </w:pPr>
      <w:r>
        <w:rPr>
          <w:rStyle w:val="Subst"/>
        </w:rPr>
        <w:t>42 489 700</w:t>
      </w:r>
    </w:p>
    <w:p w:rsidR="00000000" w:rsidRDefault="005A53B7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2015 </w:t>
      </w:r>
      <w:r>
        <w:rPr>
          <w:rStyle w:val="Subst"/>
        </w:rPr>
        <w:t>года</w:t>
      </w:r>
      <w:r>
        <w:rPr>
          <w:rStyle w:val="Subst"/>
        </w:rPr>
        <w:t>.</w:t>
      </w:r>
    </w:p>
    <w:p w:rsidR="00000000" w:rsidRDefault="005A53B7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54.82</w:t>
      </w:r>
    </w:p>
    <w:p w:rsidR="00000000" w:rsidRDefault="005A53B7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5A53B7">
      <w:pPr>
        <w:ind w:left="200"/>
      </w:pPr>
    </w:p>
    <w:p w:rsidR="00000000" w:rsidRDefault="005A53B7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 xml:space="preserve">25 </w:t>
      </w:r>
      <w:r>
        <w:rPr>
          <w:rStyle w:val="Subst"/>
        </w:rPr>
        <w:t>рабочих</w:t>
      </w:r>
      <w:r>
        <w:rPr>
          <w:rStyle w:val="Subst"/>
        </w:rPr>
        <w:t xml:space="preserve">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которую</w:t>
      </w:r>
      <w:r>
        <w:rPr>
          <w:rStyle w:val="Subst"/>
        </w:rPr>
        <w:t xml:space="preserve"> </w:t>
      </w:r>
      <w:r>
        <w:rPr>
          <w:rStyle w:val="Subst"/>
        </w:rPr>
        <w:t>определены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имеющие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получение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>.</w:t>
      </w:r>
    </w:p>
    <w:p w:rsidR="00000000" w:rsidRDefault="005A53B7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proofErr w:type="gramStart"/>
      <w:r>
        <w:t>эмитента</w:t>
      </w:r>
      <w:r>
        <w:t>:</w:t>
      </w:r>
      <w:r>
        <w:br/>
      </w:r>
      <w:r>
        <w:rPr>
          <w:rStyle w:val="Subst"/>
        </w:rPr>
        <w:t>Денежными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средствами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перечисления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банковские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почтовыми</w:t>
      </w:r>
      <w:r>
        <w:rPr>
          <w:rStyle w:val="Subst"/>
        </w:rPr>
        <w:t xml:space="preserve"> </w:t>
      </w:r>
      <w:r>
        <w:rPr>
          <w:rStyle w:val="Subst"/>
        </w:rPr>
        <w:t>переводами</w:t>
      </w:r>
      <w:r>
        <w:rPr>
          <w:rStyle w:val="Subst"/>
        </w:rPr>
        <w:t>.</w:t>
      </w:r>
    </w:p>
    <w:p w:rsidR="00000000" w:rsidRDefault="005A53B7">
      <w:pPr>
        <w:ind w:left="200"/>
      </w:pPr>
    </w:p>
    <w:p w:rsidR="00000000" w:rsidRDefault="005A53B7">
      <w:pPr>
        <w:ind w:left="200"/>
      </w:pPr>
    </w:p>
    <w:p w:rsidR="00000000" w:rsidRDefault="005A53B7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5A53B7">
      <w:pPr>
        <w:ind w:left="400"/>
      </w:pPr>
      <w:r>
        <w:t>Год</w:t>
      </w:r>
      <w:r>
        <w:t>:</w:t>
      </w:r>
      <w:r>
        <w:rPr>
          <w:rStyle w:val="Subst"/>
        </w:rPr>
        <w:t xml:space="preserve"> 2016</w:t>
      </w:r>
    </w:p>
    <w:p w:rsidR="00000000" w:rsidRDefault="005A53B7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5A53B7">
      <w:pPr>
        <w:ind w:left="200"/>
      </w:pPr>
    </w:p>
    <w:p w:rsidR="00000000" w:rsidRDefault="005A53B7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</w:t>
      </w:r>
      <w:r>
        <w:t>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5A53B7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29.06.2017</w:t>
      </w:r>
    </w:p>
    <w:p w:rsidR="00000000" w:rsidRDefault="005A53B7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</w:t>
      </w:r>
      <w:r>
        <w:t>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10.07.2017</w:t>
      </w:r>
    </w:p>
    <w:p w:rsidR="00000000" w:rsidRDefault="005A53B7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30.06.2017</w:t>
      </w:r>
    </w:p>
    <w:p w:rsidR="00000000" w:rsidRDefault="005A53B7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1/17</w:t>
      </w:r>
    </w:p>
    <w:p w:rsidR="00000000" w:rsidRDefault="005A53B7">
      <w:pPr>
        <w:pStyle w:val="ThinDelim"/>
      </w:pPr>
    </w:p>
    <w:p w:rsidR="00000000" w:rsidRDefault="005A53B7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</w:p>
    <w:p w:rsidR="00000000" w:rsidRDefault="005A53B7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</w:p>
    <w:p w:rsidR="00000000" w:rsidRDefault="005A53B7">
      <w:pPr>
        <w:ind w:left="200"/>
      </w:pPr>
      <w:r>
        <w:rPr>
          <w:rStyle w:val="Subst"/>
        </w:rPr>
        <w:t>2</w:t>
      </w:r>
      <w:r>
        <w:rPr>
          <w:rStyle w:val="Subst"/>
        </w:rPr>
        <w:t>01</w:t>
      </w:r>
    </w:p>
    <w:p w:rsidR="00000000" w:rsidRDefault="005A53B7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5A53B7">
      <w:pPr>
        <w:ind w:left="200"/>
      </w:pPr>
      <w:r>
        <w:rPr>
          <w:rStyle w:val="Subst"/>
        </w:rPr>
        <w:t>4 020 000</w:t>
      </w:r>
    </w:p>
    <w:p w:rsidR="00000000" w:rsidRDefault="005A53B7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5A53B7">
      <w:pPr>
        <w:ind w:left="200"/>
      </w:pPr>
      <w:r>
        <w:rPr>
          <w:rStyle w:val="Subst"/>
        </w:rPr>
        <w:t>4 020 000</w:t>
      </w:r>
    </w:p>
    <w:p w:rsidR="00000000" w:rsidRDefault="005A53B7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>быль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  <w:r>
        <w:rPr>
          <w:rStyle w:val="Subst"/>
        </w:rPr>
        <w:t>.</w:t>
      </w:r>
    </w:p>
    <w:p w:rsidR="00000000" w:rsidRDefault="005A53B7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6.69</w:t>
      </w:r>
    </w:p>
    <w:p w:rsidR="00000000" w:rsidRDefault="005A53B7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5A53B7">
      <w:pPr>
        <w:ind w:left="200"/>
      </w:pPr>
    </w:p>
    <w:p w:rsidR="00000000" w:rsidRDefault="005A53B7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5A53B7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</w:t>
      </w:r>
      <w:r>
        <w:t>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</w:p>
    <w:p w:rsidR="00000000" w:rsidRDefault="005A53B7">
      <w:pPr>
        <w:ind w:left="200"/>
      </w:pPr>
      <w:r>
        <w:rPr>
          <w:rStyle w:val="Subst"/>
        </w:rPr>
        <w:t>201</w:t>
      </w:r>
    </w:p>
    <w:p w:rsidR="00000000" w:rsidRDefault="005A53B7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5A53B7">
      <w:pPr>
        <w:ind w:left="200"/>
      </w:pPr>
      <w:r>
        <w:rPr>
          <w:rStyle w:val="Subst"/>
        </w:rPr>
        <w:t>44 949 630</w:t>
      </w:r>
    </w:p>
    <w:p w:rsidR="00000000" w:rsidRDefault="005A53B7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</w:t>
      </w:r>
      <w:r>
        <w:t>па</w:t>
      </w:r>
      <w:r>
        <w:t xml:space="preserve">), </w:t>
      </w:r>
      <w:r>
        <w:t>руб</w:t>
      </w:r>
      <w:r>
        <w:t>.:</w:t>
      </w:r>
    </w:p>
    <w:p w:rsidR="00000000" w:rsidRDefault="005A53B7">
      <w:pPr>
        <w:ind w:left="200"/>
      </w:pPr>
      <w:r>
        <w:rPr>
          <w:rStyle w:val="Subst"/>
        </w:rPr>
        <w:t>44 949 630</w:t>
      </w:r>
    </w:p>
    <w:p w:rsidR="00000000" w:rsidRDefault="005A53B7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  <w:r>
        <w:rPr>
          <w:rStyle w:val="Subst"/>
        </w:rPr>
        <w:t>.</w:t>
      </w:r>
    </w:p>
    <w:p w:rsidR="00000000" w:rsidRDefault="005A53B7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74.86</w:t>
      </w:r>
    </w:p>
    <w:p w:rsidR="00000000" w:rsidRDefault="005A53B7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</w:t>
      </w:r>
      <w:r>
        <w:t>па</w:t>
      </w:r>
      <w:r>
        <w:t>), %:</w:t>
      </w:r>
      <w:r>
        <w:rPr>
          <w:rStyle w:val="Subst"/>
        </w:rPr>
        <w:t xml:space="preserve"> 100</w:t>
      </w:r>
    </w:p>
    <w:p w:rsidR="00000000" w:rsidRDefault="005A53B7">
      <w:pPr>
        <w:ind w:left="200"/>
      </w:pPr>
    </w:p>
    <w:p w:rsidR="00000000" w:rsidRDefault="005A53B7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 xml:space="preserve">25 </w:t>
      </w:r>
      <w:r>
        <w:rPr>
          <w:rStyle w:val="Subst"/>
        </w:rPr>
        <w:t>рабочих</w:t>
      </w:r>
      <w:r>
        <w:rPr>
          <w:rStyle w:val="Subst"/>
        </w:rPr>
        <w:t xml:space="preserve">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которую</w:t>
      </w:r>
      <w:r>
        <w:rPr>
          <w:rStyle w:val="Subst"/>
        </w:rPr>
        <w:t xml:space="preserve"> </w:t>
      </w:r>
      <w:r>
        <w:rPr>
          <w:rStyle w:val="Subst"/>
        </w:rPr>
        <w:t>определены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имеющие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получение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>.</w:t>
      </w:r>
    </w:p>
    <w:p w:rsidR="00000000" w:rsidRDefault="005A53B7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proofErr w:type="gramStart"/>
      <w:r>
        <w:t>эмитента</w:t>
      </w:r>
      <w:r>
        <w:t>:</w:t>
      </w:r>
      <w:r>
        <w:br/>
      </w:r>
      <w:r>
        <w:rPr>
          <w:rStyle w:val="Subst"/>
        </w:rPr>
        <w:t>Денежным</w:t>
      </w:r>
      <w:r>
        <w:rPr>
          <w:rStyle w:val="Subst"/>
        </w:rPr>
        <w:t>и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средствами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перечисления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банковские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почтовыми</w:t>
      </w:r>
      <w:r>
        <w:rPr>
          <w:rStyle w:val="Subst"/>
        </w:rPr>
        <w:t xml:space="preserve"> </w:t>
      </w:r>
      <w:r>
        <w:rPr>
          <w:rStyle w:val="Subst"/>
        </w:rPr>
        <w:t>переводами</w:t>
      </w:r>
      <w:r>
        <w:rPr>
          <w:rStyle w:val="Subst"/>
        </w:rPr>
        <w:t>.</w:t>
      </w:r>
    </w:p>
    <w:p w:rsidR="00000000" w:rsidRDefault="005A53B7">
      <w:pPr>
        <w:ind w:left="200"/>
      </w:pPr>
    </w:p>
    <w:p w:rsidR="00000000" w:rsidRDefault="005A53B7">
      <w:pPr>
        <w:ind w:left="200"/>
      </w:pPr>
    </w:p>
    <w:p w:rsidR="00000000" w:rsidRDefault="005A53B7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5A53B7">
      <w:pPr>
        <w:ind w:left="400"/>
      </w:pPr>
      <w:r>
        <w:t>Год</w:t>
      </w:r>
      <w:r>
        <w:t>:</w:t>
      </w:r>
      <w:r>
        <w:rPr>
          <w:rStyle w:val="Subst"/>
        </w:rPr>
        <w:t xml:space="preserve"> 2017</w:t>
      </w:r>
    </w:p>
    <w:p w:rsidR="00000000" w:rsidRDefault="005A53B7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5A53B7">
      <w:pPr>
        <w:ind w:left="200"/>
      </w:pPr>
    </w:p>
    <w:p w:rsidR="00000000" w:rsidRDefault="005A53B7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5A53B7">
      <w:pPr>
        <w:ind w:left="200"/>
      </w:pPr>
      <w:r>
        <w:lastRenderedPageBreak/>
        <w:t>Дата</w:t>
      </w:r>
      <w:r>
        <w:t xml:space="preserve"> </w:t>
      </w:r>
      <w:r>
        <w:t>проведени</w:t>
      </w:r>
      <w:r>
        <w:t>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28.06.2018</w:t>
      </w:r>
    </w:p>
    <w:p w:rsidR="00000000" w:rsidRDefault="005A53B7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10.07.2018</w:t>
      </w:r>
    </w:p>
    <w:p w:rsidR="00000000" w:rsidRDefault="005A53B7">
      <w:pPr>
        <w:ind w:left="200"/>
      </w:pPr>
      <w:r>
        <w:t>Дата</w:t>
      </w:r>
      <w:r>
        <w:t xml:space="preserve"> </w:t>
      </w:r>
      <w:r>
        <w:t>соста</w:t>
      </w:r>
      <w:r>
        <w:t>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29.06.2018</w:t>
      </w:r>
    </w:p>
    <w:p w:rsidR="00000000" w:rsidRDefault="005A53B7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1/18</w:t>
      </w:r>
    </w:p>
    <w:p w:rsidR="00000000" w:rsidRDefault="005A53B7">
      <w:pPr>
        <w:pStyle w:val="ThinDelim"/>
      </w:pPr>
    </w:p>
    <w:p w:rsidR="00000000" w:rsidRDefault="005A53B7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</w:p>
    <w:p w:rsidR="00000000" w:rsidRDefault="005A53B7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</w:p>
    <w:p w:rsidR="00000000" w:rsidRDefault="005A53B7">
      <w:pPr>
        <w:ind w:left="200"/>
      </w:pPr>
      <w:r>
        <w:rPr>
          <w:rStyle w:val="Subst"/>
        </w:rPr>
        <w:t>213.06</w:t>
      </w:r>
    </w:p>
    <w:p w:rsidR="00000000" w:rsidRDefault="005A53B7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</w:t>
      </w:r>
      <w:r>
        <w:t>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5A53B7">
      <w:pPr>
        <w:ind w:left="200"/>
      </w:pPr>
      <w:r>
        <w:rPr>
          <w:rStyle w:val="Subst"/>
        </w:rPr>
        <w:t>4 261 200</w:t>
      </w:r>
    </w:p>
    <w:p w:rsidR="00000000" w:rsidRDefault="005A53B7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5A53B7">
      <w:pPr>
        <w:ind w:left="200"/>
      </w:pPr>
      <w:r>
        <w:rPr>
          <w:rStyle w:val="Subst"/>
        </w:rPr>
        <w:t>4 261 200</w:t>
      </w:r>
    </w:p>
    <w:p w:rsidR="00000000" w:rsidRDefault="005A53B7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2017 </w:t>
      </w:r>
      <w:r>
        <w:rPr>
          <w:rStyle w:val="Subst"/>
        </w:rPr>
        <w:t>года</w:t>
      </w:r>
      <w:r>
        <w:rPr>
          <w:rStyle w:val="Subst"/>
        </w:rPr>
        <w:t>.</w:t>
      </w:r>
    </w:p>
    <w:p w:rsidR="00000000" w:rsidRDefault="005A53B7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</w:t>
      </w:r>
      <w:r>
        <w:t>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5.97</w:t>
      </w:r>
    </w:p>
    <w:p w:rsidR="00000000" w:rsidRDefault="005A53B7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5A53B7">
      <w:pPr>
        <w:ind w:left="200"/>
      </w:pPr>
    </w:p>
    <w:p w:rsidR="00000000" w:rsidRDefault="005A53B7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5A53B7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</w:p>
    <w:p w:rsidR="00000000" w:rsidRDefault="005A53B7">
      <w:pPr>
        <w:ind w:left="200"/>
      </w:pPr>
      <w:r>
        <w:rPr>
          <w:rStyle w:val="Subst"/>
        </w:rPr>
        <w:t>213.06</w:t>
      </w:r>
    </w:p>
    <w:p w:rsidR="00000000" w:rsidRDefault="005A53B7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5A53B7">
      <w:pPr>
        <w:ind w:left="200"/>
      </w:pPr>
      <w:r>
        <w:rPr>
          <w:rStyle w:val="Subst"/>
        </w:rPr>
        <w:t>47 646 607.8</w:t>
      </w:r>
    </w:p>
    <w:p w:rsidR="00000000" w:rsidRDefault="005A53B7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5A53B7">
      <w:pPr>
        <w:ind w:left="200"/>
      </w:pPr>
      <w:r>
        <w:rPr>
          <w:rStyle w:val="Subst"/>
        </w:rPr>
        <w:t>47 646 607.8</w:t>
      </w:r>
    </w:p>
    <w:p w:rsidR="00000000" w:rsidRDefault="005A53B7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</w:t>
      </w:r>
      <w:r>
        <w:t>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2017 </w:t>
      </w:r>
      <w:r>
        <w:rPr>
          <w:rStyle w:val="Subst"/>
        </w:rPr>
        <w:t>года</w:t>
      </w:r>
      <w:r>
        <w:rPr>
          <w:rStyle w:val="Subst"/>
        </w:rPr>
        <w:t>.</w:t>
      </w:r>
    </w:p>
    <w:p w:rsidR="00000000" w:rsidRDefault="005A53B7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66.77</w:t>
      </w:r>
    </w:p>
    <w:p w:rsidR="00000000" w:rsidRDefault="005A53B7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5A53B7">
      <w:pPr>
        <w:ind w:left="200"/>
      </w:pPr>
    </w:p>
    <w:p w:rsidR="00000000" w:rsidRDefault="005A53B7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</w:t>
      </w:r>
      <w:r>
        <w:t>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 xml:space="preserve">25 </w:t>
      </w:r>
      <w:r>
        <w:rPr>
          <w:rStyle w:val="Subst"/>
        </w:rPr>
        <w:t>рабочих</w:t>
      </w:r>
      <w:r>
        <w:rPr>
          <w:rStyle w:val="Subst"/>
        </w:rPr>
        <w:t xml:space="preserve">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которую</w:t>
      </w:r>
      <w:r>
        <w:rPr>
          <w:rStyle w:val="Subst"/>
        </w:rPr>
        <w:t xml:space="preserve"> </w:t>
      </w:r>
      <w:r>
        <w:rPr>
          <w:rStyle w:val="Subst"/>
        </w:rPr>
        <w:t>определены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имеющие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получение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>.</w:t>
      </w:r>
    </w:p>
    <w:p w:rsidR="00000000" w:rsidRDefault="005A53B7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proofErr w:type="gramStart"/>
      <w:r>
        <w:t>эмитента</w:t>
      </w:r>
      <w:r>
        <w:t>:</w:t>
      </w:r>
      <w:r>
        <w:br/>
      </w:r>
      <w:r>
        <w:rPr>
          <w:rStyle w:val="Subst"/>
        </w:rPr>
        <w:t>Денежными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средствами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перечисления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банковские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</w:t>
      </w:r>
      <w:r>
        <w:rPr>
          <w:rStyle w:val="Subst"/>
        </w:rPr>
        <w:t>ил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почтовыми</w:t>
      </w:r>
      <w:r>
        <w:rPr>
          <w:rStyle w:val="Subst"/>
        </w:rPr>
        <w:t xml:space="preserve"> </w:t>
      </w:r>
      <w:r>
        <w:rPr>
          <w:rStyle w:val="Subst"/>
        </w:rPr>
        <w:t>переводами</w:t>
      </w:r>
      <w:r>
        <w:rPr>
          <w:rStyle w:val="Subst"/>
        </w:rPr>
        <w:t>.</w:t>
      </w:r>
    </w:p>
    <w:p w:rsidR="00000000" w:rsidRDefault="005A53B7">
      <w:pPr>
        <w:ind w:left="200"/>
      </w:pPr>
    </w:p>
    <w:p w:rsidR="00000000" w:rsidRDefault="005A53B7">
      <w:pPr>
        <w:ind w:left="200"/>
      </w:pPr>
    </w:p>
    <w:p w:rsidR="00000000" w:rsidRDefault="005A53B7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5A53B7">
      <w:pPr>
        <w:ind w:left="400"/>
      </w:pPr>
      <w:r>
        <w:t>Год</w:t>
      </w:r>
      <w:r>
        <w:t>:</w:t>
      </w:r>
      <w:r>
        <w:rPr>
          <w:rStyle w:val="Subst"/>
        </w:rPr>
        <w:t xml:space="preserve"> 2018</w:t>
      </w:r>
    </w:p>
    <w:p w:rsidR="00000000" w:rsidRDefault="005A53B7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5A53B7">
      <w:pPr>
        <w:ind w:left="200"/>
      </w:pPr>
    </w:p>
    <w:p w:rsidR="00000000" w:rsidRDefault="005A53B7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5A53B7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</w:t>
      </w:r>
      <w:r>
        <w:t>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25.06.2019</w:t>
      </w:r>
    </w:p>
    <w:p w:rsidR="00000000" w:rsidRDefault="005A53B7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06.07.2019</w:t>
      </w:r>
    </w:p>
    <w:p w:rsidR="00000000" w:rsidRDefault="005A53B7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27.06.2019</w:t>
      </w:r>
    </w:p>
    <w:p w:rsidR="00000000" w:rsidRDefault="005A53B7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1/19</w:t>
      </w:r>
    </w:p>
    <w:p w:rsidR="00000000" w:rsidRDefault="005A53B7">
      <w:pPr>
        <w:pStyle w:val="ThinDelim"/>
      </w:pPr>
    </w:p>
    <w:p w:rsidR="00000000" w:rsidRDefault="005A53B7">
      <w:pPr>
        <w:ind w:left="200"/>
      </w:pPr>
      <w:r>
        <w:t>Катег</w:t>
      </w:r>
      <w:r>
        <w:t>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</w:p>
    <w:p w:rsidR="00000000" w:rsidRDefault="005A53B7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</w:p>
    <w:p w:rsidR="00000000" w:rsidRDefault="005A53B7">
      <w:pPr>
        <w:ind w:left="200"/>
      </w:pPr>
      <w:r>
        <w:rPr>
          <w:rStyle w:val="Subst"/>
        </w:rPr>
        <w:lastRenderedPageBreak/>
        <w:t>116.86</w:t>
      </w:r>
    </w:p>
    <w:p w:rsidR="00000000" w:rsidRDefault="005A53B7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5A53B7">
      <w:pPr>
        <w:ind w:left="200"/>
      </w:pPr>
      <w:r>
        <w:rPr>
          <w:rStyle w:val="Subst"/>
        </w:rPr>
        <w:t>2 337 200</w:t>
      </w:r>
    </w:p>
    <w:p w:rsidR="00000000" w:rsidRDefault="005A53B7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</w:t>
      </w:r>
      <w:r>
        <w:t>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5A53B7">
      <w:pPr>
        <w:ind w:left="200"/>
      </w:pPr>
      <w:r>
        <w:rPr>
          <w:rStyle w:val="Subst"/>
        </w:rPr>
        <w:t>2 337 200</w:t>
      </w:r>
    </w:p>
    <w:p w:rsidR="00000000" w:rsidRDefault="005A53B7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2018 </w:t>
      </w:r>
      <w:r>
        <w:rPr>
          <w:rStyle w:val="Subst"/>
        </w:rPr>
        <w:t>года</w:t>
      </w:r>
      <w:r>
        <w:rPr>
          <w:rStyle w:val="Subst"/>
        </w:rPr>
        <w:t>.</w:t>
      </w:r>
    </w:p>
    <w:p w:rsidR="00000000" w:rsidRDefault="005A53B7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4.39</w:t>
      </w:r>
    </w:p>
    <w:p w:rsidR="00000000" w:rsidRDefault="005A53B7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5A53B7">
      <w:pPr>
        <w:ind w:left="200"/>
      </w:pPr>
    </w:p>
    <w:p w:rsidR="00000000" w:rsidRDefault="005A53B7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5A53B7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</w:p>
    <w:p w:rsidR="00000000" w:rsidRDefault="005A53B7">
      <w:pPr>
        <w:ind w:left="200"/>
      </w:pPr>
      <w:r>
        <w:rPr>
          <w:rStyle w:val="Subst"/>
        </w:rPr>
        <w:t>116.86</w:t>
      </w:r>
    </w:p>
    <w:p w:rsidR="00000000" w:rsidRDefault="005A53B7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5A53B7">
      <w:pPr>
        <w:ind w:left="200"/>
      </w:pPr>
      <w:r>
        <w:rPr>
          <w:rStyle w:val="Subst"/>
        </w:rPr>
        <w:t>26 133 401.8</w:t>
      </w:r>
    </w:p>
    <w:p w:rsidR="00000000" w:rsidRDefault="005A53B7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5A53B7">
      <w:pPr>
        <w:ind w:left="200"/>
      </w:pPr>
      <w:r>
        <w:rPr>
          <w:rStyle w:val="Subst"/>
        </w:rPr>
        <w:t>26 133 401.8</w:t>
      </w:r>
    </w:p>
    <w:p w:rsidR="00000000" w:rsidRDefault="005A53B7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2018 </w:t>
      </w:r>
      <w:r>
        <w:rPr>
          <w:rStyle w:val="Subst"/>
        </w:rPr>
        <w:t>года</w:t>
      </w:r>
      <w:r>
        <w:rPr>
          <w:rStyle w:val="Subst"/>
        </w:rPr>
        <w:t>.</w:t>
      </w:r>
    </w:p>
    <w:p w:rsidR="00000000" w:rsidRDefault="005A53B7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</w:t>
      </w:r>
      <w:r>
        <w:t>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49.13</w:t>
      </w:r>
    </w:p>
    <w:p w:rsidR="00000000" w:rsidRDefault="005A53B7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5A53B7">
      <w:pPr>
        <w:ind w:left="200"/>
      </w:pPr>
    </w:p>
    <w:p w:rsidR="00000000" w:rsidRDefault="005A53B7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proofErr w:type="gramStart"/>
      <w:r>
        <w:t>эмитента</w:t>
      </w:r>
      <w:r>
        <w:t>:</w:t>
      </w:r>
      <w:r>
        <w:br/>
      </w:r>
      <w:r>
        <w:rPr>
          <w:rStyle w:val="Subst"/>
        </w:rPr>
        <w:t>Номинальным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держателям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явля</w:t>
      </w:r>
      <w:r>
        <w:rPr>
          <w:rStyle w:val="Subst"/>
        </w:rPr>
        <w:t>ющимся</w:t>
      </w:r>
      <w:r>
        <w:rPr>
          <w:rStyle w:val="Subst"/>
        </w:rPr>
        <w:t xml:space="preserve"> </w:t>
      </w:r>
      <w:r>
        <w:rPr>
          <w:rStyle w:val="Subst"/>
        </w:rPr>
        <w:t>профессиональными</w:t>
      </w:r>
      <w:r>
        <w:rPr>
          <w:rStyle w:val="Subst"/>
        </w:rPr>
        <w:t xml:space="preserve"> </w:t>
      </w:r>
      <w:r>
        <w:rPr>
          <w:rStyle w:val="Subst"/>
        </w:rPr>
        <w:t>участниками</w:t>
      </w:r>
      <w:r>
        <w:rPr>
          <w:rStyle w:val="Subst"/>
        </w:rPr>
        <w:t xml:space="preserve"> </w:t>
      </w:r>
      <w:r>
        <w:rPr>
          <w:rStyle w:val="Subst"/>
        </w:rPr>
        <w:t>рынка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доверительным</w:t>
      </w:r>
      <w:r>
        <w:rPr>
          <w:rStyle w:val="Subst"/>
        </w:rPr>
        <w:t xml:space="preserve"> </w:t>
      </w:r>
      <w:r>
        <w:rPr>
          <w:rStyle w:val="Subst"/>
        </w:rPr>
        <w:t>управляющим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10 </w:t>
      </w:r>
      <w:r>
        <w:rPr>
          <w:rStyle w:val="Subst"/>
        </w:rPr>
        <w:t>рабочих</w:t>
      </w:r>
      <w:r>
        <w:rPr>
          <w:rStyle w:val="Subst"/>
        </w:rPr>
        <w:t xml:space="preserve"> </w:t>
      </w:r>
      <w:r>
        <w:rPr>
          <w:rStyle w:val="Subst"/>
        </w:rPr>
        <w:t>дней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другим</w:t>
      </w:r>
      <w:r>
        <w:rPr>
          <w:rStyle w:val="Subst"/>
        </w:rPr>
        <w:t xml:space="preserve"> </w:t>
      </w:r>
      <w:r>
        <w:rPr>
          <w:rStyle w:val="Subst"/>
        </w:rPr>
        <w:t>зарегистрированным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реестре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лицам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25 </w:t>
      </w:r>
      <w:r>
        <w:rPr>
          <w:rStyle w:val="Subst"/>
        </w:rPr>
        <w:t>рабочих</w:t>
      </w:r>
      <w:r>
        <w:rPr>
          <w:rStyle w:val="Subst"/>
        </w:rPr>
        <w:t xml:space="preserve">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которую</w:t>
      </w:r>
      <w:r>
        <w:rPr>
          <w:rStyle w:val="Subst"/>
        </w:rPr>
        <w:t xml:space="preserve"> </w:t>
      </w:r>
      <w:r>
        <w:rPr>
          <w:rStyle w:val="Subst"/>
        </w:rPr>
        <w:t>определены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имеющие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получение</w:t>
      </w:r>
      <w:r>
        <w:rPr>
          <w:rStyle w:val="Subst"/>
        </w:rPr>
        <w:t xml:space="preserve"> </w:t>
      </w:r>
      <w:r>
        <w:rPr>
          <w:rStyle w:val="Subst"/>
        </w:rPr>
        <w:t>див</w:t>
      </w:r>
      <w:r>
        <w:rPr>
          <w:rStyle w:val="Subst"/>
        </w:rPr>
        <w:t>идендов</w:t>
      </w:r>
      <w:r>
        <w:rPr>
          <w:rStyle w:val="Subst"/>
        </w:rPr>
        <w:t>.</w:t>
      </w:r>
    </w:p>
    <w:p w:rsidR="00000000" w:rsidRDefault="005A53B7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proofErr w:type="gramStart"/>
      <w:r>
        <w:t>эмитента</w:t>
      </w:r>
      <w:r>
        <w:t>:</w:t>
      </w:r>
      <w:r>
        <w:br/>
      </w:r>
      <w:r>
        <w:rPr>
          <w:rStyle w:val="Subst"/>
        </w:rPr>
        <w:t>Денежными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средствами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перечисления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банковские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почтовыми</w:t>
      </w:r>
      <w:r>
        <w:rPr>
          <w:rStyle w:val="Subst"/>
        </w:rPr>
        <w:t xml:space="preserve"> </w:t>
      </w:r>
      <w:r>
        <w:rPr>
          <w:rStyle w:val="Subst"/>
        </w:rPr>
        <w:t>переводами</w:t>
      </w:r>
      <w:r>
        <w:rPr>
          <w:rStyle w:val="Subst"/>
        </w:rPr>
        <w:t>.</w:t>
      </w:r>
    </w:p>
    <w:p w:rsidR="00000000" w:rsidRDefault="005A53B7">
      <w:pPr>
        <w:ind w:left="200"/>
      </w:pPr>
    </w:p>
    <w:p w:rsidR="00000000" w:rsidRDefault="005A53B7">
      <w:pPr>
        <w:ind w:left="200"/>
      </w:pPr>
    </w:p>
    <w:p w:rsidR="00000000" w:rsidRDefault="005A53B7">
      <w:pPr>
        <w:ind w:left="200"/>
      </w:pPr>
    </w:p>
    <w:p w:rsidR="00000000" w:rsidRDefault="005A53B7">
      <w:pPr>
        <w:pStyle w:val="2"/>
      </w:pPr>
      <w:r>
        <w:t xml:space="preserve">8.8.2.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5A53B7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</w:t>
      </w:r>
      <w:r>
        <w:rPr>
          <w:rStyle w:val="Subst"/>
        </w:rPr>
        <w:t xml:space="preserve"> </w:t>
      </w:r>
      <w:r>
        <w:rPr>
          <w:rStyle w:val="Subst"/>
        </w:rPr>
        <w:t>эмиссию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</w:p>
    <w:p w:rsidR="00000000" w:rsidRDefault="005A53B7">
      <w:pPr>
        <w:pStyle w:val="2"/>
      </w:pPr>
      <w:r>
        <w:t xml:space="preserve">8.9. </w:t>
      </w:r>
      <w:r>
        <w:t>Иные</w:t>
      </w:r>
      <w:r>
        <w:t xml:space="preserve"> </w:t>
      </w:r>
      <w:r>
        <w:t>сведения</w:t>
      </w:r>
    </w:p>
    <w:p w:rsidR="00000000" w:rsidRDefault="005A53B7">
      <w:pPr>
        <w:ind w:left="200"/>
      </w:pPr>
      <w:r>
        <w:rPr>
          <w:rStyle w:val="Subst"/>
        </w:rPr>
        <w:t>Иная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предоставляется</w:t>
      </w:r>
      <w:r>
        <w:rPr>
          <w:rStyle w:val="Subst"/>
        </w:rPr>
        <w:t>.</w:t>
      </w:r>
    </w:p>
    <w:p w:rsidR="00000000" w:rsidRDefault="005A53B7">
      <w:pPr>
        <w:pStyle w:val="2"/>
      </w:pPr>
      <w:r>
        <w:t xml:space="preserve">8.10.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</w:t>
      </w:r>
      <w:r>
        <w:t>и</w:t>
      </w:r>
    </w:p>
    <w:p w:rsidR="00000000" w:rsidRDefault="005A53B7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представляемых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удостоверяется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депозитарными</w:t>
      </w:r>
      <w:r>
        <w:rPr>
          <w:rStyle w:val="Subst"/>
        </w:rPr>
        <w:t xml:space="preserve"> </w:t>
      </w:r>
      <w:r>
        <w:rPr>
          <w:rStyle w:val="Subst"/>
        </w:rPr>
        <w:t>расписками</w:t>
      </w:r>
    </w:p>
    <w:sectPr w:rsidR="00000000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A53B7">
      <w:pPr>
        <w:spacing w:before="0" w:after="0"/>
      </w:pPr>
      <w:r>
        <w:separator/>
      </w:r>
    </w:p>
  </w:endnote>
  <w:endnote w:type="continuationSeparator" w:id="0">
    <w:p w:rsidR="00000000" w:rsidRDefault="005A53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A53B7">
    <w:pPr>
      <w:framePr w:wrap="auto" w:hAnchor="text" w:xAlign="right"/>
      <w:spacing w:before="0" w:after="0"/>
    </w:pPr>
    <w:r>
      <w:fldChar w:fldCharType="begin"/>
    </w:r>
    <w:r>
      <w:instrText>PAGE</w:instrText>
    </w:r>
    <w:r w:rsidR="00BE474E">
      <w:fldChar w:fldCharType="separate"/>
    </w:r>
    <w:r>
      <w:rPr>
        <w:noProof/>
      </w:rPr>
      <w:t>62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A53B7">
      <w:pPr>
        <w:spacing w:before="0" w:after="0"/>
      </w:pPr>
      <w:r>
        <w:separator/>
      </w:r>
    </w:p>
  </w:footnote>
  <w:footnote w:type="continuationSeparator" w:id="0">
    <w:p w:rsidR="00000000" w:rsidRDefault="005A53B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4E"/>
    <w:rsid w:val="005A53B7"/>
    <w:rsid w:val="00BE474E"/>
    <w:rsid w:val="00E4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3BA76B-08BF-4FB8-9D6C-8037695E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62</Pages>
  <Words>22321</Words>
  <Characters>152522</Characters>
  <Application>Microsoft Office Word</Application>
  <DocSecurity>0</DocSecurity>
  <Lines>1271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Phillipov_A</dc:creator>
  <cp:keywords/>
  <dc:description/>
  <cp:lastModifiedBy>Phillipov_A</cp:lastModifiedBy>
  <cp:revision>3</cp:revision>
  <cp:lastPrinted>2019-11-11T11:58:00Z</cp:lastPrinted>
  <dcterms:created xsi:type="dcterms:W3CDTF">2019-11-11T10:58:00Z</dcterms:created>
  <dcterms:modified xsi:type="dcterms:W3CDTF">2019-11-11T12:03:00Z</dcterms:modified>
</cp:coreProperties>
</file>