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B7B8" w14:textId="095B6807" w:rsidR="00316E75" w:rsidRPr="003336C3" w:rsidRDefault="00316E75">
      <w:pPr>
        <w:rPr>
          <w:highlight w:val="cyan"/>
        </w:rPr>
      </w:pPr>
    </w:p>
    <w:p w14:paraId="3DD8E7AF" w14:textId="77777777" w:rsidR="00316E75" w:rsidRPr="003336C3" w:rsidRDefault="00316E75">
      <w:pPr>
        <w:rPr>
          <w:highlight w:val="cyan"/>
        </w:rPr>
      </w:pPr>
    </w:p>
    <w:p w14:paraId="453CF63F" w14:textId="77777777" w:rsidR="00316E75" w:rsidRPr="003336C3" w:rsidRDefault="0055692B">
      <w:pPr>
        <w:spacing w:before="960"/>
        <w:jc w:val="center"/>
        <w:rPr>
          <w:b/>
          <w:bCs/>
          <w:sz w:val="32"/>
          <w:szCs w:val="32"/>
        </w:rPr>
      </w:pPr>
      <w:r w:rsidRPr="003336C3">
        <w:rPr>
          <w:b/>
          <w:bCs/>
          <w:sz w:val="32"/>
          <w:szCs w:val="32"/>
        </w:rPr>
        <w:t>Е Ж Е К В А Р Т А Л Ь Н Ы Й  О Т Ч Е Т</w:t>
      </w:r>
    </w:p>
    <w:p w14:paraId="4EBFA847" w14:textId="77777777" w:rsidR="00316E75" w:rsidRPr="003336C3" w:rsidRDefault="0055692B">
      <w:pPr>
        <w:spacing w:before="600"/>
        <w:jc w:val="center"/>
        <w:rPr>
          <w:b/>
          <w:bCs/>
          <w:i/>
          <w:iCs/>
          <w:sz w:val="32"/>
          <w:szCs w:val="32"/>
        </w:rPr>
      </w:pPr>
      <w:r w:rsidRPr="003336C3">
        <w:rPr>
          <w:b/>
          <w:bCs/>
          <w:i/>
          <w:iCs/>
          <w:sz w:val="32"/>
          <w:szCs w:val="32"/>
        </w:rPr>
        <w:t>Акционерное общество «РН-Влакра»</w:t>
      </w:r>
    </w:p>
    <w:p w14:paraId="29A77A05" w14:textId="77777777" w:rsidR="00316E75" w:rsidRPr="003336C3" w:rsidRDefault="0055692B">
      <w:pPr>
        <w:spacing w:before="120"/>
        <w:jc w:val="center"/>
        <w:rPr>
          <w:b/>
          <w:bCs/>
          <w:i/>
          <w:iCs/>
          <w:sz w:val="28"/>
          <w:szCs w:val="28"/>
        </w:rPr>
      </w:pPr>
      <w:r w:rsidRPr="003336C3">
        <w:rPr>
          <w:b/>
          <w:bCs/>
          <w:i/>
          <w:iCs/>
          <w:sz w:val="28"/>
          <w:szCs w:val="28"/>
        </w:rPr>
        <w:t>Код эмитента: 13057-A</w:t>
      </w:r>
    </w:p>
    <w:p w14:paraId="1900DD92" w14:textId="77777777" w:rsidR="00316E75" w:rsidRPr="003336C3" w:rsidRDefault="0055692B">
      <w:pPr>
        <w:spacing w:before="360"/>
        <w:jc w:val="center"/>
        <w:rPr>
          <w:b/>
          <w:bCs/>
          <w:sz w:val="32"/>
          <w:szCs w:val="32"/>
        </w:rPr>
      </w:pPr>
      <w:r w:rsidRPr="003336C3">
        <w:rPr>
          <w:b/>
          <w:bCs/>
          <w:sz w:val="32"/>
          <w:szCs w:val="32"/>
        </w:rPr>
        <w:t xml:space="preserve">за </w:t>
      </w:r>
      <w:r w:rsidR="0004697C">
        <w:rPr>
          <w:b/>
          <w:bCs/>
          <w:sz w:val="32"/>
          <w:szCs w:val="32"/>
        </w:rPr>
        <w:t>4</w:t>
      </w:r>
      <w:r w:rsidRPr="003336C3">
        <w:rPr>
          <w:b/>
          <w:bCs/>
          <w:sz w:val="32"/>
          <w:szCs w:val="32"/>
        </w:rPr>
        <w:t xml:space="preserve"> квартал 2019 г.</w:t>
      </w:r>
    </w:p>
    <w:p w14:paraId="5140F604" w14:textId="77777777" w:rsidR="00316E75" w:rsidRPr="003336C3" w:rsidRDefault="00486DAD">
      <w:pPr>
        <w:spacing w:before="840"/>
        <w:rPr>
          <w:b/>
          <w:bCs/>
          <w:sz w:val="24"/>
          <w:szCs w:val="24"/>
        </w:rPr>
      </w:pPr>
      <w:r>
        <w:rPr>
          <w:bCs/>
          <w:noProof/>
          <w:sz w:val="16"/>
          <w:szCs w:val="16"/>
        </w:rPr>
        <mc:AlternateContent>
          <mc:Choice Requires="wps">
            <w:drawing>
              <wp:anchor distT="0" distB="0" distL="114300" distR="114300" simplePos="0" relativeHeight="251658240" behindDoc="0" locked="0" layoutInCell="1" allowOverlap="1" wp14:anchorId="71FCA14D" wp14:editId="03C509E1">
                <wp:simplePos x="0" y="0"/>
                <wp:positionH relativeFrom="column">
                  <wp:posOffset>-159385</wp:posOffset>
                </wp:positionH>
                <wp:positionV relativeFrom="paragraph">
                  <wp:posOffset>729615</wp:posOffset>
                </wp:positionV>
                <wp:extent cx="6044565" cy="635"/>
                <wp:effectExtent l="12065" t="5715" r="10795"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E197C" id="_x0000_t32" coordsize="21600,21600" o:spt="32" o:oned="t" path="m,l21600,21600e" filled="f">
                <v:path arrowok="t" fillok="f" o:connecttype="none"/>
                <o:lock v:ext="edit" shapetype="t"/>
              </v:shapetype>
              <v:shape id="AutoShape 34" o:spid="_x0000_s1026" type="#_x0000_t32" style="position:absolute;margin-left:-12.55pt;margin-top:57.45pt;width:475.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1Z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"/>
            </w:pict>
          </mc:Fallback>
        </mc:AlternateContent>
      </w:r>
      <w:r w:rsidR="0055692B" w:rsidRPr="003336C3">
        <w:rPr>
          <w:bCs/>
          <w:sz w:val="24"/>
          <w:szCs w:val="24"/>
        </w:rPr>
        <w:t>Адрес эмитента:</w:t>
      </w:r>
      <w:r w:rsidR="0055692B" w:rsidRPr="003336C3">
        <w:rPr>
          <w:b/>
          <w:bCs/>
          <w:sz w:val="24"/>
          <w:szCs w:val="24"/>
        </w:rPr>
        <w:t xml:space="preserve"> 119071, Россия, Москва, Малая Калужская</w:t>
      </w:r>
      <w:r w:rsidR="00167D9F">
        <w:rPr>
          <w:b/>
          <w:bCs/>
          <w:sz w:val="24"/>
          <w:szCs w:val="24"/>
        </w:rPr>
        <w:t>,</w:t>
      </w:r>
      <w:r w:rsidR="0055692B" w:rsidRPr="003336C3">
        <w:rPr>
          <w:b/>
          <w:bCs/>
          <w:sz w:val="24"/>
          <w:szCs w:val="24"/>
        </w:rPr>
        <w:t xml:space="preserve"> 15</w:t>
      </w:r>
      <w:r w:rsidR="00167D9F">
        <w:rPr>
          <w:b/>
          <w:bCs/>
          <w:sz w:val="24"/>
          <w:szCs w:val="24"/>
        </w:rPr>
        <w:t>,</w:t>
      </w:r>
      <w:r w:rsidR="0055692B" w:rsidRPr="003336C3">
        <w:rPr>
          <w:b/>
          <w:bCs/>
          <w:sz w:val="24"/>
          <w:szCs w:val="24"/>
        </w:rPr>
        <w:t xml:space="preserve"> стр. 1</w:t>
      </w:r>
    </w:p>
    <w:p w14:paraId="442AD856" w14:textId="77777777" w:rsidR="00316E75" w:rsidRPr="003336C3" w:rsidRDefault="0055692B">
      <w:pPr>
        <w:pStyle w:val="ConsPlusNonformat"/>
        <w:jc w:val="center"/>
        <w:rPr>
          <w:rFonts w:ascii="Times New Roman" w:hAnsi="Times New Roman" w:cs="Times New Roman"/>
        </w:rPr>
      </w:pPr>
      <w:r w:rsidRPr="003336C3">
        <w:rPr>
          <w:rFonts w:ascii="Times New Roman" w:hAnsi="Times New Roman" w:cs="Times New Roman"/>
        </w:rPr>
        <w:t xml:space="preserve"> (адрес эмитента, указанный в едином государственном реестре</w:t>
      </w:r>
    </w:p>
    <w:p w14:paraId="3ABA2FC3" w14:textId="77777777" w:rsidR="00316E75" w:rsidRPr="003336C3" w:rsidRDefault="0055692B">
      <w:pPr>
        <w:spacing w:before="0" w:after="0"/>
        <w:jc w:val="center"/>
        <w:rPr>
          <w:sz w:val="24"/>
          <w:szCs w:val="24"/>
        </w:rPr>
      </w:pPr>
      <w:r w:rsidRPr="003336C3">
        <w:t>юридических лиц, по которому находится орган или представитель эмитента)</w:t>
      </w:r>
    </w:p>
    <w:p w14:paraId="13C7217C" w14:textId="77777777" w:rsidR="00316E75" w:rsidRPr="003336C3" w:rsidRDefault="0055692B">
      <w:pPr>
        <w:spacing w:before="600" w:after="360"/>
        <w:jc w:val="center"/>
        <w:rPr>
          <w:b/>
          <w:bCs/>
          <w:sz w:val="24"/>
          <w:szCs w:val="24"/>
        </w:rPr>
      </w:pPr>
      <w:r w:rsidRPr="003336C3">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595C5D20" w14:textId="77777777" w:rsidR="00316E75" w:rsidRPr="003336C3" w:rsidRDefault="00316E75"/>
    <w:tbl>
      <w:tblPr>
        <w:tblW w:w="9252" w:type="dxa"/>
        <w:tblLayout w:type="fixed"/>
        <w:tblCellMar>
          <w:left w:w="72" w:type="dxa"/>
          <w:right w:w="72" w:type="dxa"/>
        </w:tblCellMar>
        <w:tblLook w:val="04A0" w:firstRow="1" w:lastRow="0" w:firstColumn="1" w:lastColumn="0" w:noHBand="0" w:noVBand="1"/>
      </w:tblPr>
      <w:tblGrid>
        <w:gridCol w:w="5572"/>
        <w:gridCol w:w="3680"/>
      </w:tblGrid>
      <w:tr w:rsidR="00316E75" w:rsidRPr="003336C3" w14:paraId="377922FD" w14:textId="77777777">
        <w:tc>
          <w:tcPr>
            <w:tcW w:w="5572" w:type="dxa"/>
            <w:tcBorders>
              <w:top w:val="single" w:sz="6" w:space="0" w:color="auto"/>
              <w:left w:val="single" w:sz="6" w:space="0" w:color="auto"/>
              <w:bottom w:val="nil"/>
              <w:right w:val="nil"/>
            </w:tcBorders>
          </w:tcPr>
          <w:p w14:paraId="476D6E9D" w14:textId="77777777" w:rsidR="00316E75" w:rsidRPr="006A4353" w:rsidRDefault="00316E75">
            <w:pPr>
              <w:spacing w:before="120"/>
            </w:pPr>
          </w:p>
          <w:p w14:paraId="4C395CA5" w14:textId="77777777" w:rsidR="00316E75" w:rsidRPr="006A4353" w:rsidRDefault="0055692B">
            <w:pPr>
              <w:spacing w:before="200"/>
            </w:pPr>
            <w:r w:rsidRPr="006A4353">
              <w:t>Генеральный директор</w:t>
            </w:r>
          </w:p>
          <w:p w14:paraId="4FA3F717" w14:textId="77777777" w:rsidR="00316E75" w:rsidRPr="006A4353" w:rsidRDefault="0055692B" w:rsidP="00C028E8">
            <w:r w:rsidRPr="006A4353">
              <w:t xml:space="preserve">Дата: </w:t>
            </w:r>
            <w:r w:rsidR="00C028E8">
              <w:t>14</w:t>
            </w:r>
            <w:r w:rsidRPr="006A4353">
              <w:t xml:space="preserve"> </w:t>
            </w:r>
            <w:r w:rsidR="0004697C">
              <w:t>феврал</w:t>
            </w:r>
            <w:r w:rsidR="003336C3" w:rsidRPr="006A4353">
              <w:t>я</w:t>
            </w:r>
            <w:r w:rsidRPr="006A4353">
              <w:t xml:space="preserve"> 20</w:t>
            </w:r>
            <w:r w:rsidR="0004697C">
              <w:t>20</w:t>
            </w:r>
            <w:r w:rsidRPr="006A4353">
              <w:t xml:space="preserve"> г.</w:t>
            </w:r>
          </w:p>
        </w:tc>
        <w:tc>
          <w:tcPr>
            <w:tcW w:w="3680" w:type="dxa"/>
            <w:tcBorders>
              <w:top w:val="single" w:sz="6" w:space="0" w:color="auto"/>
              <w:left w:val="nil"/>
              <w:bottom w:val="nil"/>
              <w:right w:val="single" w:sz="6" w:space="0" w:color="auto"/>
            </w:tcBorders>
          </w:tcPr>
          <w:p w14:paraId="604AFC54" w14:textId="77777777" w:rsidR="00316E75" w:rsidRPr="003336C3" w:rsidRDefault="00316E75"/>
          <w:p w14:paraId="37BF0D97" w14:textId="77777777" w:rsidR="00316E75" w:rsidRPr="003336C3" w:rsidRDefault="0055692B">
            <w:pPr>
              <w:spacing w:before="200" w:after="200"/>
              <w:jc w:val="center"/>
            </w:pPr>
            <w:r w:rsidRPr="003336C3">
              <w:t>____________ О.А. Шокина</w:t>
            </w:r>
            <w:r w:rsidRPr="003336C3">
              <w:br/>
            </w:r>
            <w:r w:rsidRPr="003336C3">
              <w:tab/>
              <w:t>подпись</w:t>
            </w:r>
          </w:p>
        </w:tc>
      </w:tr>
      <w:tr w:rsidR="00316E75" w:rsidRPr="003336C3" w14:paraId="0D105230" w14:textId="77777777">
        <w:tc>
          <w:tcPr>
            <w:tcW w:w="5572" w:type="dxa"/>
            <w:tcBorders>
              <w:top w:val="nil"/>
              <w:left w:val="single" w:sz="6" w:space="0" w:color="auto"/>
              <w:bottom w:val="single" w:sz="6" w:space="0" w:color="auto"/>
              <w:right w:val="nil"/>
            </w:tcBorders>
          </w:tcPr>
          <w:p w14:paraId="3D40022D" w14:textId="77777777" w:rsidR="00316E75" w:rsidRPr="006A4353" w:rsidRDefault="00316E75">
            <w:pPr>
              <w:spacing w:before="120"/>
            </w:pPr>
          </w:p>
          <w:p w14:paraId="5BA05003" w14:textId="77777777" w:rsidR="00316E75" w:rsidRPr="006A4353" w:rsidRDefault="0055692B">
            <w:pPr>
              <w:spacing w:before="200"/>
            </w:pPr>
            <w:r w:rsidRPr="006A4353">
              <w:t>Главный бухгалтер</w:t>
            </w:r>
          </w:p>
          <w:p w14:paraId="302A70DC" w14:textId="77777777" w:rsidR="00316E75" w:rsidRPr="006A4353" w:rsidRDefault="0055692B" w:rsidP="00C028E8">
            <w:r w:rsidRPr="006A4353">
              <w:t xml:space="preserve">Дата: </w:t>
            </w:r>
            <w:r w:rsidR="00C028E8">
              <w:t>14</w:t>
            </w:r>
            <w:r w:rsidR="0004697C" w:rsidRPr="006A4353">
              <w:t xml:space="preserve"> </w:t>
            </w:r>
            <w:r w:rsidR="0004697C">
              <w:t>феврал</w:t>
            </w:r>
            <w:r w:rsidR="0004697C" w:rsidRPr="006A4353">
              <w:t>я 20</w:t>
            </w:r>
            <w:r w:rsidR="0004697C">
              <w:t>20</w:t>
            </w:r>
            <w:r w:rsidR="0004697C" w:rsidRPr="006A4353">
              <w:t xml:space="preserve"> г.</w:t>
            </w:r>
          </w:p>
        </w:tc>
        <w:tc>
          <w:tcPr>
            <w:tcW w:w="3680" w:type="dxa"/>
            <w:tcBorders>
              <w:top w:val="nil"/>
              <w:left w:val="nil"/>
              <w:bottom w:val="single" w:sz="6" w:space="0" w:color="auto"/>
              <w:right w:val="single" w:sz="6" w:space="0" w:color="auto"/>
            </w:tcBorders>
          </w:tcPr>
          <w:p w14:paraId="673885BB" w14:textId="77777777" w:rsidR="00316E75" w:rsidRPr="003336C3" w:rsidRDefault="00316E75"/>
          <w:p w14:paraId="7E6F40A7" w14:textId="77777777" w:rsidR="00316E75" w:rsidRPr="003336C3" w:rsidRDefault="0055692B">
            <w:pPr>
              <w:spacing w:before="200" w:after="200"/>
              <w:jc w:val="center"/>
            </w:pPr>
            <w:r w:rsidRPr="003336C3">
              <w:t>____________ О.В. Козлова</w:t>
            </w:r>
            <w:r w:rsidRPr="003336C3">
              <w:br/>
            </w:r>
            <w:r w:rsidRPr="003336C3">
              <w:tab/>
              <w:t>подпись</w:t>
            </w:r>
          </w:p>
        </w:tc>
      </w:tr>
    </w:tbl>
    <w:p w14:paraId="462DB74E" w14:textId="77777777" w:rsidR="00316E75" w:rsidRPr="003336C3" w:rsidRDefault="00316E75"/>
    <w:p w14:paraId="62DE0A31" w14:textId="77777777" w:rsidR="00316E75" w:rsidRPr="003336C3" w:rsidRDefault="00316E75"/>
    <w:tbl>
      <w:tblPr>
        <w:tblW w:w="9252" w:type="dxa"/>
        <w:tblLayout w:type="fixed"/>
        <w:tblCellMar>
          <w:left w:w="72" w:type="dxa"/>
          <w:right w:w="72" w:type="dxa"/>
        </w:tblCellMar>
        <w:tblLook w:val="04A0" w:firstRow="1" w:lastRow="0" w:firstColumn="1" w:lastColumn="0" w:noHBand="0" w:noVBand="1"/>
      </w:tblPr>
      <w:tblGrid>
        <w:gridCol w:w="9252"/>
      </w:tblGrid>
      <w:tr w:rsidR="00316E75" w:rsidRPr="003336C3" w14:paraId="68CEADBF" w14:textId="77777777">
        <w:tc>
          <w:tcPr>
            <w:tcW w:w="9252" w:type="dxa"/>
            <w:tcBorders>
              <w:top w:val="single" w:sz="6" w:space="0" w:color="auto"/>
              <w:left w:val="single" w:sz="6" w:space="0" w:color="auto"/>
              <w:bottom w:val="single" w:sz="6" w:space="0" w:color="auto"/>
              <w:right w:val="single" w:sz="6" w:space="0" w:color="auto"/>
            </w:tcBorders>
          </w:tcPr>
          <w:p w14:paraId="7B39F85A" w14:textId="77777777" w:rsidR="00316E75" w:rsidRPr="003336C3" w:rsidRDefault="0055692B">
            <w:pPr>
              <w:spacing w:before="40"/>
            </w:pPr>
            <w:r w:rsidRPr="003336C3">
              <w:t>Контактное лицо:</w:t>
            </w:r>
            <w:r w:rsidRPr="003336C3">
              <w:rPr>
                <w:b/>
                <w:bCs/>
              </w:rPr>
              <w:t xml:space="preserve"> Шокина Ольга Александровна, Генеральный директор</w:t>
            </w:r>
          </w:p>
          <w:p w14:paraId="79F98CE1" w14:textId="77777777" w:rsidR="00316E75" w:rsidRPr="003336C3" w:rsidRDefault="0055692B">
            <w:pPr>
              <w:spacing w:before="40"/>
            </w:pPr>
            <w:r w:rsidRPr="003336C3">
              <w:t>Телефон:</w:t>
            </w:r>
            <w:r w:rsidRPr="003336C3">
              <w:rPr>
                <w:b/>
                <w:bCs/>
              </w:rPr>
              <w:t xml:space="preserve"> +7 (495) 955-9243</w:t>
            </w:r>
          </w:p>
          <w:p w14:paraId="759E7B10" w14:textId="77777777" w:rsidR="00316E75" w:rsidRPr="003336C3" w:rsidRDefault="0055692B">
            <w:pPr>
              <w:spacing w:before="40"/>
            </w:pPr>
            <w:r w:rsidRPr="003336C3">
              <w:t>Факс:</w:t>
            </w:r>
            <w:r w:rsidRPr="003336C3">
              <w:rPr>
                <w:b/>
                <w:bCs/>
              </w:rPr>
              <w:t xml:space="preserve"> +7 (495) 955-9243</w:t>
            </w:r>
          </w:p>
          <w:p w14:paraId="5BE4013B" w14:textId="77777777" w:rsidR="00316E75" w:rsidRPr="003336C3" w:rsidRDefault="0055692B">
            <w:pPr>
              <w:spacing w:before="40"/>
            </w:pPr>
            <w:r w:rsidRPr="003336C3">
              <w:t>Адрес электронной почты:</w:t>
            </w:r>
            <w:r w:rsidRPr="003336C3">
              <w:rPr>
                <w:b/>
                <w:bCs/>
              </w:rPr>
              <w:t xml:space="preserve"> office@rnvlakra.ru</w:t>
            </w:r>
          </w:p>
          <w:p w14:paraId="55102E57" w14:textId="77777777" w:rsidR="00316E75" w:rsidRPr="003336C3" w:rsidRDefault="0055692B">
            <w:pPr>
              <w:spacing w:before="40"/>
              <w:rPr>
                <w:b/>
                <w:bCs/>
              </w:rPr>
            </w:pPr>
            <w:r w:rsidRPr="003336C3">
              <w:t>Адрес страницы в сети Интернет, на которой раскрывается информация, содержащаяся в настоящем ежеквартальном отчете:</w:t>
            </w:r>
            <w:r w:rsidRPr="003336C3">
              <w:rPr>
                <w:b/>
                <w:bCs/>
              </w:rPr>
              <w:t xml:space="preserve"> disclosure.1prime.ru/portal/default.aspx?emid=7725636702</w:t>
            </w:r>
          </w:p>
        </w:tc>
      </w:tr>
    </w:tbl>
    <w:p w14:paraId="5BEC790A" w14:textId="77777777" w:rsidR="00316E75" w:rsidRPr="00C1623E" w:rsidRDefault="0055692B">
      <w:pPr>
        <w:pStyle w:val="af9"/>
      </w:pPr>
      <w:r w:rsidRPr="003336C3">
        <w:rPr>
          <w:highlight w:val="cyan"/>
        </w:rPr>
        <w:br w:type="page"/>
      </w:r>
      <w:r w:rsidRPr="00C1623E">
        <w:lastRenderedPageBreak/>
        <w:t>Оглавление</w:t>
      </w:r>
    </w:p>
    <w:p w14:paraId="19EC49C1" w14:textId="77777777" w:rsidR="00261808" w:rsidRPr="00C1623E" w:rsidRDefault="0055692B">
      <w:pPr>
        <w:pStyle w:val="14"/>
        <w:tabs>
          <w:tab w:val="right" w:leader="dot" w:pos="9628"/>
        </w:tabs>
        <w:rPr>
          <w:rFonts w:asciiTheme="minorHAnsi" w:eastAsiaTheme="minorEastAsia" w:hAnsiTheme="minorHAnsi" w:cstheme="minorBidi"/>
          <w:noProof/>
          <w:sz w:val="22"/>
          <w:szCs w:val="22"/>
        </w:rPr>
      </w:pPr>
      <w:r w:rsidRPr="00C1623E">
        <w:fldChar w:fldCharType="begin"/>
      </w:r>
      <w:r w:rsidRPr="00C1623E">
        <w:instrText>TOC</w:instrText>
      </w:r>
      <w:r w:rsidRPr="00C1623E">
        <w:fldChar w:fldCharType="separate"/>
      </w:r>
      <w:r w:rsidR="00261808" w:rsidRPr="00C1623E">
        <w:rPr>
          <w:noProof/>
        </w:rPr>
        <w:t>Введение</w:t>
      </w:r>
      <w:r w:rsidR="00261808" w:rsidRPr="00C1623E">
        <w:rPr>
          <w:noProof/>
        </w:rPr>
        <w:tab/>
      </w:r>
      <w:r w:rsidR="00261808" w:rsidRPr="00C1623E">
        <w:rPr>
          <w:noProof/>
        </w:rPr>
        <w:fldChar w:fldCharType="begin"/>
      </w:r>
      <w:r w:rsidR="00261808" w:rsidRPr="00C1623E">
        <w:rPr>
          <w:noProof/>
        </w:rPr>
        <w:instrText xml:space="preserve"> PAGEREF _Toc16001001 \h </w:instrText>
      </w:r>
      <w:r w:rsidR="00261808" w:rsidRPr="00C1623E">
        <w:rPr>
          <w:noProof/>
        </w:rPr>
      </w:r>
      <w:r w:rsidR="00261808" w:rsidRPr="00C1623E">
        <w:rPr>
          <w:noProof/>
        </w:rPr>
        <w:fldChar w:fldCharType="separate"/>
      </w:r>
      <w:r w:rsidR="00FF71A1">
        <w:rPr>
          <w:noProof/>
        </w:rPr>
        <w:t>5</w:t>
      </w:r>
      <w:r w:rsidR="00261808" w:rsidRPr="00C1623E">
        <w:rPr>
          <w:noProof/>
        </w:rPr>
        <w:fldChar w:fldCharType="end"/>
      </w:r>
    </w:p>
    <w:p w14:paraId="18D631C7"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C1623E">
        <w:rPr>
          <w:noProof/>
        </w:rPr>
        <w:tab/>
      </w:r>
      <w:r w:rsidRPr="00C1623E">
        <w:rPr>
          <w:noProof/>
        </w:rPr>
        <w:fldChar w:fldCharType="begin"/>
      </w:r>
      <w:r w:rsidRPr="00C1623E">
        <w:rPr>
          <w:noProof/>
        </w:rPr>
        <w:instrText xml:space="preserve"> PAGEREF _Toc16001002 \h </w:instrText>
      </w:r>
      <w:r w:rsidRPr="00C1623E">
        <w:rPr>
          <w:noProof/>
        </w:rPr>
      </w:r>
      <w:r w:rsidRPr="00C1623E">
        <w:rPr>
          <w:noProof/>
        </w:rPr>
        <w:fldChar w:fldCharType="separate"/>
      </w:r>
      <w:r w:rsidR="00FF71A1">
        <w:rPr>
          <w:noProof/>
        </w:rPr>
        <w:t>6</w:t>
      </w:r>
      <w:r w:rsidRPr="00C1623E">
        <w:rPr>
          <w:noProof/>
        </w:rPr>
        <w:fldChar w:fldCharType="end"/>
      </w:r>
    </w:p>
    <w:p w14:paraId="6C406FC3"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1.1. Сведения о банковских счетах эмитента</w:t>
      </w:r>
      <w:r w:rsidRPr="00C1623E">
        <w:rPr>
          <w:noProof/>
        </w:rPr>
        <w:tab/>
      </w:r>
      <w:r w:rsidRPr="00C1623E">
        <w:rPr>
          <w:noProof/>
        </w:rPr>
        <w:fldChar w:fldCharType="begin"/>
      </w:r>
      <w:r w:rsidRPr="00C1623E">
        <w:rPr>
          <w:noProof/>
        </w:rPr>
        <w:instrText xml:space="preserve"> PAGEREF _Toc16001003 \h </w:instrText>
      </w:r>
      <w:r w:rsidRPr="00C1623E">
        <w:rPr>
          <w:noProof/>
        </w:rPr>
      </w:r>
      <w:r w:rsidRPr="00C1623E">
        <w:rPr>
          <w:noProof/>
        </w:rPr>
        <w:fldChar w:fldCharType="separate"/>
      </w:r>
      <w:r w:rsidR="00FF71A1">
        <w:rPr>
          <w:noProof/>
        </w:rPr>
        <w:t>6</w:t>
      </w:r>
      <w:r w:rsidRPr="00C1623E">
        <w:rPr>
          <w:noProof/>
        </w:rPr>
        <w:fldChar w:fldCharType="end"/>
      </w:r>
    </w:p>
    <w:p w14:paraId="7F0C8F3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1.2. Сведения об аудиторе (аудиторской организации) эмитента</w:t>
      </w:r>
      <w:r w:rsidRPr="00C1623E">
        <w:rPr>
          <w:noProof/>
        </w:rPr>
        <w:tab/>
      </w:r>
      <w:r w:rsidRPr="00C1623E">
        <w:rPr>
          <w:noProof/>
        </w:rPr>
        <w:fldChar w:fldCharType="begin"/>
      </w:r>
      <w:r w:rsidRPr="00C1623E">
        <w:rPr>
          <w:noProof/>
        </w:rPr>
        <w:instrText xml:space="preserve"> PAGEREF _Toc16001004 \h </w:instrText>
      </w:r>
      <w:r w:rsidRPr="00C1623E">
        <w:rPr>
          <w:noProof/>
        </w:rPr>
      </w:r>
      <w:r w:rsidRPr="00C1623E">
        <w:rPr>
          <w:noProof/>
        </w:rPr>
        <w:fldChar w:fldCharType="separate"/>
      </w:r>
      <w:r w:rsidR="00FF71A1">
        <w:rPr>
          <w:noProof/>
        </w:rPr>
        <w:t>6</w:t>
      </w:r>
      <w:r w:rsidRPr="00C1623E">
        <w:rPr>
          <w:noProof/>
        </w:rPr>
        <w:fldChar w:fldCharType="end"/>
      </w:r>
    </w:p>
    <w:p w14:paraId="1FDE0E5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1.3. Сведения об оценщике (оценщиках) эмитента</w:t>
      </w:r>
      <w:r w:rsidRPr="00C1623E">
        <w:rPr>
          <w:noProof/>
        </w:rPr>
        <w:tab/>
      </w:r>
      <w:r w:rsidRPr="00C1623E">
        <w:rPr>
          <w:noProof/>
        </w:rPr>
        <w:fldChar w:fldCharType="begin"/>
      </w:r>
      <w:r w:rsidRPr="00C1623E">
        <w:rPr>
          <w:noProof/>
        </w:rPr>
        <w:instrText xml:space="preserve"> PAGEREF _Toc16001005 \h </w:instrText>
      </w:r>
      <w:r w:rsidRPr="00C1623E">
        <w:rPr>
          <w:noProof/>
        </w:rPr>
      </w:r>
      <w:r w:rsidRPr="00C1623E">
        <w:rPr>
          <w:noProof/>
        </w:rPr>
        <w:fldChar w:fldCharType="separate"/>
      </w:r>
      <w:r w:rsidR="00FF71A1">
        <w:rPr>
          <w:noProof/>
        </w:rPr>
        <w:t>6</w:t>
      </w:r>
      <w:r w:rsidRPr="00C1623E">
        <w:rPr>
          <w:noProof/>
        </w:rPr>
        <w:fldChar w:fldCharType="end"/>
      </w:r>
    </w:p>
    <w:p w14:paraId="24D7DFDE"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1.4. Сведения о консультантах эмитента</w:t>
      </w:r>
      <w:r w:rsidRPr="00C1623E">
        <w:rPr>
          <w:noProof/>
        </w:rPr>
        <w:tab/>
      </w:r>
      <w:r w:rsidRPr="00C1623E">
        <w:rPr>
          <w:noProof/>
        </w:rPr>
        <w:fldChar w:fldCharType="begin"/>
      </w:r>
      <w:r w:rsidRPr="00C1623E">
        <w:rPr>
          <w:noProof/>
        </w:rPr>
        <w:instrText xml:space="preserve"> PAGEREF _Toc16001006 \h </w:instrText>
      </w:r>
      <w:r w:rsidRPr="00C1623E">
        <w:rPr>
          <w:noProof/>
        </w:rPr>
      </w:r>
      <w:r w:rsidRPr="00C1623E">
        <w:rPr>
          <w:noProof/>
        </w:rPr>
        <w:fldChar w:fldCharType="separate"/>
      </w:r>
      <w:r w:rsidR="00FF71A1">
        <w:rPr>
          <w:noProof/>
        </w:rPr>
        <w:t>6</w:t>
      </w:r>
      <w:r w:rsidRPr="00C1623E">
        <w:rPr>
          <w:noProof/>
        </w:rPr>
        <w:fldChar w:fldCharType="end"/>
      </w:r>
    </w:p>
    <w:p w14:paraId="08B40219"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1.5. Сведения о лицах, подписавших ежеквартальный отчет</w:t>
      </w:r>
      <w:r w:rsidRPr="00C1623E">
        <w:rPr>
          <w:noProof/>
        </w:rPr>
        <w:tab/>
      </w:r>
      <w:r w:rsidRPr="00C1623E">
        <w:rPr>
          <w:noProof/>
        </w:rPr>
        <w:fldChar w:fldCharType="begin"/>
      </w:r>
      <w:r w:rsidRPr="00C1623E">
        <w:rPr>
          <w:noProof/>
        </w:rPr>
        <w:instrText xml:space="preserve"> PAGEREF _Toc16001007 \h </w:instrText>
      </w:r>
      <w:r w:rsidRPr="00C1623E">
        <w:rPr>
          <w:noProof/>
        </w:rPr>
      </w:r>
      <w:r w:rsidRPr="00C1623E">
        <w:rPr>
          <w:noProof/>
        </w:rPr>
        <w:fldChar w:fldCharType="separate"/>
      </w:r>
      <w:r w:rsidR="00FF71A1">
        <w:rPr>
          <w:noProof/>
        </w:rPr>
        <w:t>6</w:t>
      </w:r>
      <w:r w:rsidRPr="00C1623E">
        <w:rPr>
          <w:noProof/>
        </w:rPr>
        <w:fldChar w:fldCharType="end"/>
      </w:r>
    </w:p>
    <w:p w14:paraId="7CC12044"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II. Основная информация о финансово-экономическом состоянии эмитента</w:t>
      </w:r>
      <w:r w:rsidRPr="00C1623E">
        <w:rPr>
          <w:noProof/>
        </w:rPr>
        <w:tab/>
      </w:r>
      <w:r w:rsidRPr="00C1623E">
        <w:rPr>
          <w:noProof/>
        </w:rPr>
        <w:fldChar w:fldCharType="begin"/>
      </w:r>
      <w:r w:rsidRPr="00C1623E">
        <w:rPr>
          <w:noProof/>
        </w:rPr>
        <w:instrText xml:space="preserve"> PAGEREF _Toc16001008 \h </w:instrText>
      </w:r>
      <w:r w:rsidRPr="00C1623E">
        <w:rPr>
          <w:noProof/>
        </w:rPr>
      </w:r>
      <w:r w:rsidRPr="00C1623E">
        <w:rPr>
          <w:noProof/>
        </w:rPr>
        <w:fldChar w:fldCharType="separate"/>
      </w:r>
      <w:r w:rsidR="00FF71A1">
        <w:rPr>
          <w:noProof/>
        </w:rPr>
        <w:t>6</w:t>
      </w:r>
      <w:r w:rsidRPr="00C1623E">
        <w:rPr>
          <w:noProof/>
        </w:rPr>
        <w:fldChar w:fldCharType="end"/>
      </w:r>
    </w:p>
    <w:p w14:paraId="17FFD0D5"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2.1. Показатели финансово-экономической деятельности эмитента</w:t>
      </w:r>
      <w:r w:rsidRPr="00C1623E">
        <w:rPr>
          <w:noProof/>
        </w:rPr>
        <w:tab/>
      </w:r>
      <w:r w:rsidRPr="00C1623E">
        <w:rPr>
          <w:noProof/>
        </w:rPr>
        <w:fldChar w:fldCharType="begin"/>
      </w:r>
      <w:r w:rsidRPr="00C1623E">
        <w:rPr>
          <w:noProof/>
        </w:rPr>
        <w:instrText xml:space="preserve"> PAGEREF _Toc16001009 \h </w:instrText>
      </w:r>
      <w:r w:rsidRPr="00C1623E">
        <w:rPr>
          <w:noProof/>
        </w:rPr>
      </w:r>
      <w:r w:rsidRPr="00C1623E">
        <w:rPr>
          <w:noProof/>
        </w:rPr>
        <w:fldChar w:fldCharType="separate"/>
      </w:r>
      <w:r w:rsidR="00FF71A1">
        <w:rPr>
          <w:noProof/>
        </w:rPr>
        <w:t>6</w:t>
      </w:r>
      <w:r w:rsidRPr="00C1623E">
        <w:rPr>
          <w:noProof/>
        </w:rPr>
        <w:fldChar w:fldCharType="end"/>
      </w:r>
    </w:p>
    <w:p w14:paraId="4BFB463B"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2.2. Рыночная капитализация эмитента</w:t>
      </w:r>
      <w:r w:rsidRPr="00C1623E">
        <w:rPr>
          <w:noProof/>
        </w:rPr>
        <w:tab/>
      </w:r>
      <w:r w:rsidRPr="00C1623E">
        <w:rPr>
          <w:noProof/>
        </w:rPr>
        <w:fldChar w:fldCharType="begin"/>
      </w:r>
      <w:r w:rsidRPr="00C1623E">
        <w:rPr>
          <w:noProof/>
        </w:rPr>
        <w:instrText xml:space="preserve"> PAGEREF _Toc16001010 \h </w:instrText>
      </w:r>
      <w:r w:rsidRPr="00C1623E">
        <w:rPr>
          <w:noProof/>
        </w:rPr>
      </w:r>
      <w:r w:rsidRPr="00C1623E">
        <w:rPr>
          <w:noProof/>
        </w:rPr>
        <w:fldChar w:fldCharType="separate"/>
      </w:r>
      <w:r w:rsidR="00FF71A1">
        <w:rPr>
          <w:noProof/>
        </w:rPr>
        <w:t>6</w:t>
      </w:r>
      <w:r w:rsidRPr="00C1623E">
        <w:rPr>
          <w:noProof/>
        </w:rPr>
        <w:fldChar w:fldCharType="end"/>
      </w:r>
    </w:p>
    <w:p w14:paraId="01C230E3"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2.3. Обязательства эмитента</w:t>
      </w:r>
      <w:r w:rsidRPr="00C1623E">
        <w:rPr>
          <w:noProof/>
        </w:rPr>
        <w:tab/>
      </w:r>
      <w:r w:rsidRPr="00C1623E">
        <w:rPr>
          <w:noProof/>
        </w:rPr>
        <w:fldChar w:fldCharType="begin"/>
      </w:r>
      <w:r w:rsidRPr="00C1623E">
        <w:rPr>
          <w:noProof/>
        </w:rPr>
        <w:instrText xml:space="preserve"> PAGEREF _Toc16001011 \h </w:instrText>
      </w:r>
      <w:r w:rsidRPr="00C1623E">
        <w:rPr>
          <w:noProof/>
        </w:rPr>
      </w:r>
      <w:r w:rsidRPr="00C1623E">
        <w:rPr>
          <w:noProof/>
        </w:rPr>
        <w:fldChar w:fldCharType="separate"/>
      </w:r>
      <w:r w:rsidR="00FF71A1">
        <w:rPr>
          <w:noProof/>
        </w:rPr>
        <w:t>6</w:t>
      </w:r>
      <w:r w:rsidRPr="00C1623E">
        <w:rPr>
          <w:noProof/>
        </w:rPr>
        <w:fldChar w:fldCharType="end"/>
      </w:r>
    </w:p>
    <w:p w14:paraId="11DA13B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2.3.1. Заемные средства и кредиторская задолженность</w:t>
      </w:r>
      <w:r w:rsidRPr="00C1623E">
        <w:rPr>
          <w:noProof/>
        </w:rPr>
        <w:tab/>
      </w:r>
      <w:r w:rsidRPr="00C1623E">
        <w:rPr>
          <w:noProof/>
        </w:rPr>
        <w:fldChar w:fldCharType="begin"/>
      </w:r>
      <w:r w:rsidRPr="00C1623E">
        <w:rPr>
          <w:noProof/>
        </w:rPr>
        <w:instrText xml:space="preserve"> PAGEREF _Toc16001012 \h </w:instrText>
      </w:r>
      <w:r w:rsidRPr="00C1623E">
        <w:rPr>
          <w:noProof/>
        </w:rPr>
      </w:r>
      <w:r w:rsidRPr="00C1623E">
        <w:rPr>
          <w:noProof/>
        </w:rPr>
        <w:fldChar w:fldCharType="separate"/>
      </w:r>
      <w:r w:rsidR="00FF71A1">
        <w:rPr>
          <w:noProof/>
        </w:rPr>
        <w:t>6</w:t>
      </w:r>
      <w:r w:rsidRPr="00C1623E">
        <w:rPr>
          <w:noProof/>
        </w:rPr>
        <w:fldChar w:fldCharType="end"/>
      </w:r>
    </w:p>
    <w:p w14:paraId="7632FD24"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2.3.2. Кредитная история эмитента</w:t>
      </w:r>
      <w:r w:rsidRPr="00C1623E">
        <w:rPr>
          <w:noProof/>
        </w:rPr>
        <w:tab/>
      </w:r>
      <w:r w:rsidRPr="00C1623E">
        <w:rPr>
          <w:noProof/>
        </w:rPr>
        <w:fldChar w:fldCharType="begin"/>
      </w:r>
      <w:r w:rsidRPr="00C1623E">
        <w:rPr>
          <w:noProof/>
        </w:rPr>
        <w:instrText xml:space="preserve"> PAGEREF _Toc16001013 \h </w:instrText>
      </w:r>
      <w:r w:rsidRPr="00C1623E">
        <w:rPr>
          <w:noProof/>
        </w:rPr>
      </w:r>
      <w:r w:rsidRPr="00C1623E">
        <w:rPr>
          <w:noProof/>
        </w:rPr>
        <w:fldChar w:fldCharType="separate"/>
      </w:r>
      <w:r w:rsidR="00FF71A1">
        <w:rPr>
          <w:noProof/>
        </w:rPr>
        <w:t>7</w:t>
      </w:r>
      <w:r w:rsidRPr="00C1623E">
        <w:rPr>
          <w:noProof/>
        </w:rPr>
        <w:fldChar w:fldCharType="end"/>
      </w:r>
    </w:p>
    <w:p w14:paraId="1D263E9F"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2.3.3. Обязательства эмитента из предоставленного им обеспечения</w:t>
      </w:r>
      <w:r w:rsidRPr="00C1623E">
        <w:rPr>
          <w:noProof/>
        </w:rPr>
        <w:tab/>
      </w:r>
      <w:r w:rsidRPr="00C1623E">
        <w:rPr>
          <w:noProof/>
        </w:rPr>
        <w:fldChar w:fldCharType="begin"/>
      </w:r>
      <w:r w:rsidRPr="00C1623E">
        <w:rPr>
          <w:noProof/>
        </w:rPr>
        <w:instrText xml:space="preserve"> PAGEREF _Toc16001014 \h </w:instrText>
      </w:r>
      <w:r w:rsidRPr="00C1623E">
        <w:rPr>
          <w:noProof/>
        </w:rPr>
      </w:r>
      <w:r w:rsidRPr="00C1623E">
        <w:rPr>
          <w:noProof/>
        </w:rPr>
        <w:fldChar w:fldCharType="separate"/>
      </w:r>
      <w:r w:rsidR="00FF71A1">
        <w:rPr>
          <w:noProof/>
        </w:rPr>
        <w:t>7</w:t>
      </w:r>
      <w:r w:rsidRPr="00C1623E">
        <w:rPr>
          <w:noProof/>
        </w:rPr>
        <w:fldChar w:fldCharType="end"/>
      </w:r>
    </w:p>
    <w:p w14:paraId="5F3D2D01"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2.3.4. Прочие обязательства эмитента</w:t>
      </w:r>
      <w:r w:rsidRPr="00C1623E">
        <w:rPr>
          <w:noProof/>
        </w:rPr>
        <w:tab/>
      </w:r>
      <w:r w:rsidRPr="00C1623E">
        <w:rPr>
          <w:noProof/>
        </w:rPr>
        <w:fldChar w:fldCharType="begin"/>
      </w:r>
      <w:r w:rsidRPr="00C1623E">
        <w:rPr>
          <w:noProof/>
        </w:rPr>
        <w:instrText xml:space="preserve"> PAGEREF _Toc16001015 \h </w:instrText>
      </w:r>
      <w:r w:rsidRPr="00C1623E">
        <w:rPr>
          <w:noProof/>
        </w:rPr>
      </w:r>
      <w:r w:rsidRPr="00C1623E">
        <w:rPr>
          <w:noProof/>
        </w:rPr>
        <w:fldChar w:fldCharType="separate"/>
      </w:r>
      <w:r w:rsidR="00FF71A1">
        <w:rPr>
          <w:noProof/>
        </w:rPr>
        <w:t>7</w:t>
      </w:r>
      <w:r w:rsidRPr="00C1623E">
        <w:rPr>
          <w:noProof/>
        </w:rPr>
        <w:fldChar w:fldCharType="end"/>
      </w:r>
    </w:p>
    <w:p w14:paraId="48F477FF"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2.4. Риски, связанные с приобретением размещаемых (размещенных) эмиссионных ценных бумаг</w:t>
      </w:r>
      <w:r w:rsidRPr="00C1623E">
        <w:rPr>
          <w:noProof/>
        </w:rPr>
        <w:tab/>
      </w:r>
      <w:r w:rsidRPr="00C1623E">
        <w:rPr>
          <w:noProof/>
        </w:rPr>
        <w:fldChar w:fldCharType="begin"/>
      </w:r>
      <w:r w:rsidRPr="00C1623E">
        <w:rPr>
          <w:noProof/>
        </w:rPr>
        <w:instrText xml:space="preserve"> PAGEREF _Toc16001016 \h </w:instrText>
      </w:r>
      <w:r w:rsidRPr="00C1623E">
        <w:rPr>
          <w:noProof/>
        </w:rPr>
      </w:r>
      <w:r w:rsidRPr="00C1623E">
        <w:rPr>
          <w:noProof/>
        </w:rPr>
        <w:fldChar w:fldCharType="separate"/>
      </w:r>
      <w:r w:rsidR="00FF71A1">
        <w:rPr>
          <w:noProof/>
        </w:rPr>
        <w:t>7</w:t>
      </w:r>
      <w:r w:rsidRPr="00C1623E">
        <w:rPr>
          <w:noProof/>
        </w:rPr>
        <w:fldChar w:fldCharType="end"/>
      </w:r>
    </w:p>
    <w:p w14:paraId="65AC5C68"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III. Подробная информация об эмитенте</w:t>
      </w:r>
      <w:r w:rsidRPr="00C1623E">
        <w:rPr>
          <w:noProof/>
        </w:rPr>
        <w:tab/>
      </w:r>
      <w:r w:rsidRPr="00C1623E">
        <w:rPr>
          <w:noProof/>
        </w:rPr>
        <w:fldChar w:fldCharType="begin"/>
      </w:r>
      <w:r w:rsidRPr="00C1623E">
        <w:rPr>
          <w:noProof/>
        </w:rPr>
        <w:instrText xml:space="preserve"> PAGEREF _Toc16001017 \h </w:instrText>
      </w:r>
      <w:r w:rsidRPr="00C1623E">
        <w:rPr>
          <w:noProof/>
        </w:rPr>
      </w:r>
      <w:r w:rsidRPr="00C1623E">
        <w:rPr>
          <w:noProof/>
        </w:rPr>
        <w:fldChar w:fldCharType="separate"/>
      </w:r>
      <w:r w:rsidR="00FF71A1">
        <w:rPr>
          <w:noProof/>
        </w:rPr>
        <w:t>7</w:t>
      </w:r>
      <w:r w:rsidRPr="00C1623E">
        <w:rPr>
          <w:noProof/>
        </w:rPr>
        <w:fldChar w:fldCharType="end"/>
      </w:r>
    </w:p>
    <w:p w14:paraId="2061FBC4"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 История создания и развитие эмитента</w:t>
      </w:r>
      <w:r w:rsidRPr="00C1623E">
        <w:rPr>
          <w:noProof/>
        </w:rPr>
        <w:tab/>
      </w:r>
      <w:r w:rsidRPr="00C1623E">
        <w:rPr>
          <w:noProof/>
        </w:rPr>
        <w:fldChar w:fldCharType="begin"/>
      </w:r>
      <w:r w:rsidRPr="00C1623E">
        <w:rPr>
          <w:noProof/>
        </w:rPr>
        <w:instrText xml:space="preserve"> PAGEREF _Toc16001018 \h </w:instrText>
      </w:r>
      <w:r w:rsidRPr="00C1623E">
        <w:rPr>
          <w:noProof/>
        </w:rPr>
      </w:r>
      <w:r w:rsidRPr="00C1623E">
        <w:rPr>
          <w:noProof/>
        </w:rPr>
        <w:fldChar w:fldCharType="separate"/>
      </w:r>
      <w:r w:rsidR="00FF71A1">
        <w:rPr>
          <w:noProof/>
        </w:rPr>
        <w:t>7</w:t>
      </w:r>
      <w:r w:rsidRPr="00C1623E">
        <w:rPr>
          <w:noProof/>
        </w:rPr>
        <w:fldChar w:fldCharType="end"/>
      </w:r>
    </w:p>
    <w:p w14:paraId="6A045CF3"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3.1.1. Данные о фирменном наименовании (наименовании) эмитента</w:t>
      </w:r>
      <w:r w:rsidRPr="00C1623E">
        <w:rPr>
          <w:noProof/>
        </w:rPr>
        <w:tab/>
      </w:r>
      <w:r w:rsidRPr="00C1623E">
        <w:rPr>
          <w:noProof/>
        </w:rPr>
        <w:fldChar w:fldCharType="begin"/>
      </w:r>
      <w:r w:rsidRPr="00C1623E">
        <w:rPr>
          <w:noProof/>
        </w:rPr>
        <w:instrText xml:space="preserve"> PAGEREF _Toc16001019 \h </w:instrText>
      </w:r>
      <w:r w:rsidRPr="00C1623E">
        <w:rPr>
          <w:noProof/>
        </w:rPr>
      </w:r>
      <w:r w:rsidRPr="00C1623E">
        <w:rPr>
          <w:noProof/>
        </w:rPr>
        <w:fldChar w:fldCharType="separate"/>
      </w:r>
      <w:r w:rsidR="00FF71A1">
        <w:rPr>
          <w:noProof/>
        </w:rPr>
        <w:t>7</w:t>
      </w:r>
      <w:r w:rsidRPr="00C1623E">
        <w:rPr>
          <w:noProof/>
        </w:rPr>
        <w:fldChar w:fldCharType="end"/>
      </w:r>
    </w:p>
    <w:p w14:paraId="446ED2CF"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3.1.2. Сведения о государственной регистрации эмитента</w:t>
      </w:r>
      <w:r w:rsidRPr="00C1623E">
        <w:rPr>
          <w:noProof/>
        </w:rPr>
        <w:tab/>
      </w:r>
      <w:r w:rsidRPr="00C1623E">
        <w:rPr>
          <w:noProof/>
        </w:rPr>
        <w:fldChar w:fldCharType="begin"/>
      </w:r>
      <w:r w:rsidRPr="00C1623E">
        <w:rPr>
          <w:noProof/>
        </w:rPr>
        <w:instrText xml:space="preserve"> PAGEREF _Toc16001020 \h </w:instrText>
      </w:r>
      <w:r w:rsidRPr="00C1623E">
        <w:rPr>
          <w:noProof/>
        </w:rPr>
      </w:r>
      <w:r w:rsidRPr="00C1623E">
        <w:rPr>
          <w:noProof/>
        </w:rPr>
        <w:fldChar w:fldCharType="separate"/>
      </w:r>
      <w:r w:rsidR="00FF71A1">
        <w:rPr>
          <w:noProof/>
        </w:rPr>
        <w:t>7</w:t>
      </w:r>
      <w:r w:rsidRPr="00C1623E">
        <w:rPr>
          <w:noProof/>
        </w:rPr>
        <w:fldChar w:fldCharType="end"/>
      </w:r>
    </w:p>
    <w:p w14:paraId="6A9A24B1"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3.1.3. Сведения о создании и развитии эмитента</w:t>
      </w:r>
      <w:r w:rsidRPr="00C1623E">
        <w:rPr>
          <w:noProof/>
        </w:rPr>
        <w:tab/>
      </w:r>
      <w:r w:rsidRPr="00C1623E">
        <w:rPr>
          <w:noProof/>
        </w:rPr>
        <w:fldChar w:fldCharType="begin"/>
      </w:r>
      <w:r w:rsidRPr="00C1623E">
        <w:rPr>
          <w:noProof/>
        </w:rPr>
        <w:instrText xml:space="preserve"> PAGEREF _Toc16001021 \h </w:instrText>
      </w:r>
      <w:r w:rsidRPr="00C1623E">
        <w:rPr>
          <w:noProof/>
        </w:rPr>
      </w:r>
      <w:r w:rsidRPr="00C1623E">
        <w:rPr>
          <w:noProof/>
        </w:rPr>
        <w:fldChar w:fldCharType="separate"/>
      </w:r>
      <w:r w:rsidR="00FF71A1">
        <w:rPr>
          <w:noProof/>
        </w:rPr>
        <w:t>7</w:t>
      </w:r>
      <w:r w:rsidRPr="00C1623E">
        <w:rPr>
          <w:noProof/>
        </w:rPr>
        <w:fldChar w:fldCharType="end"/>
      </w:r>
    </w:p>
    <w:p w14:paraId="367E7DCE"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3.1.4. Контактная информация</w:t>
      </w:r>
      <w:r w:rsidRPr="00C1623E">
        <w:rPr>
          <w:noProof/>
        </w:rPr>
        <w:tab/>
      </w:r>
      <w:r w:rsidRPr="00C1623E">
        <w:rPr>
          <w:noProof/>
        </w:rPr>
        <w:fldChar w:fldCharType="begin"/>
      </w:r>
      <w:r w:rsidRPr="00C1623E">
        <w:rPr>
          <w:noProof/>
        </w:rPr>
        <w:instrText xml:space="preserve"> PAGEREF _Toc16001022 \h </w:instrText>
      </w:r>
      <w:r w:rsidRPr="00C1623E">
        <w:rPr>
          <w:noProof/>
        </w:rPr>
      </w:r>
      <w:r w:rsidRPr="00C1623E">
        <w:rPr>
          <w:noProof/>
        </w:rPr>
        <w:fldChar w:fldCharType="separate"/>
      </w:r>
      <w:r w:rsidR="00FF71A1">
        <w:rPr>
          <w:noProof/>
        </w:rPr>
        <w:t>7</w:t>
      </w:r>
      <w:r w:rsidRPr="00C1623E">
        <w:rPr>
          <w:noProof/>
        </w:rPr>
        <w:fldChar w:fldCharType="end"/>
      </w:r>
    </w:p>
    <w:p w14:paraId="2DAD2A1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3.1.5. Идентификационный номер налогоплательщика</w:t>
      </w:r>
      <w:r w:rsidRPr="00C1623E">
        <w:rPr>
          <w:noProof/>
        </w:rPr>
        <w:tab/>
      </w:r>
      <w:r w:rsidRPr="00C1623E">
        <w:rPr>
          <w:noProof/>
        </w:rPr>
        <w:fldChar w:fldCharType="begin"/>
      </w:r>
      <w:r w:rsidRPr="00C1623E">
        <w:rPr>
          <w:noProof/>
        </w:rPr>
        <w:instrText xml:space="preserve"> PAGEREF _Toc16001023 \h </w:instrText>
      </w:r>
      <w:r w:rsidRPr="00C1623E">
        <w:rPr>
          <w:noProof/>
        </w:rPr>
      </w:r>
      <w:r w:rsidRPr="00C1623E">
        <w:rPr>
          <w:noProof/>
        </w:rPr>
        <w:fldChar w:fldCharType="separate"/>
      </w:r>
      <w:r w:rsidR="00FF71A1">
        <w:rPr>
          <w:noProof/>
        </w:rPr>
        <w:t>8</w:t>
      </w:r>
      <w:r w:rsidRPr="00C1623E">
        <w:rPr>
          <w:noProof/>
        </w:rPr>
        <w:fldChar w:fldCharType="end"/>
      </w:r>
    </w:p>
    <w:p w14:paraId="6733AD0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3.1.6. Филиалы и представительства эмитента</w:t>
      </w:r>
      <w:r w:rsidRPr="00C1623E">
        <w:rPr>
          <w:noProof/>
        </w:rPr>
        <w:tab/>
      </w:r>
      <w:r w:rsidRPr="00C1623E">
        <w:rPr>
          <w:noProof/>
        </w:rPr>
        <w:fldChar w:fldCharType="begin"/>
      </w:r>
      <w:r w:rsidRPr="00C1623E">
        <w:rPr>
          <w:noProof/>
        </w:rPr>
        <w:instrText xml:space="preserve"> PAGEREF _Toc16001024 \h </w:instrText>
      </w:r>
      <w:r w:rsidRPr="00C1623E">
        <w:rPr>
          <w:noProof/>
        </w:rPr>
      </w:r>
      <w:r w:rsidRPr="00C1623E">
        <w:rPr>
          <w:noProof/>
        </w:rPr>
        <w:fldChar w:fldCharType="separate"/>
      </w:r>
      <w:r w:rsidR="00FF71A1">
        <w:rPr>
          <w:noProof/>
        </w:rPr>
        <w:t>8</w:t>
      </w:r>
      <w:r w:rsidRPr="00C1623E">
        <w:rPr>
          <w:noProof/>
        </w:rPr>
        <w:fldChar w:fldCharType="end"/>
      </w:r>
    </w:p>
    <w:p w14:paraId="44820A7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 Основная хозяйственная деятельность эмитента</w:t>
      </w:r>
      <w:r w:rsidRPr="00C1623E">
        <w:rPr>
          <w:noProof/>
        </w:rPr>
        <w:tab/>
      </w:r>
      <w:r w:rsidRPr="00C1623E">
        <w:rPr>
          <w:noProof/>
        </w:rPr>
        <w:fldChar w:fldCharType="begin"/>
      </w:r>
      <w:r w:rsidRPr="00C1623E">
        <w:rPr>
          <w:noProof/>
        </w:rPr>
        <w:instrText xml:space="preserve"> PAGEREF _Toc16001025 \h </w:instrText>
      </w:r>
      <w:r w:rsidRPr="00C1623E">
        <w:rPr>
          <w:noProof/>
        </w:rPr>
      </w:r>
      <w:r w:rsidRPr="00C1623E">
        <w:rPr>
          <w:noProof/>
        </w:rPr>
        <w:fldChar w:fldCharType="separate"/>
      </w:r>
      <w:r w:rsidR="00FF71A1">
        <w:rPr>
          <w:noProof/>
        </w:rPr>
        <w:t>8</w:t>
      </w:r>
      <w:r w:rsidRPr="00C1623E">
        <w:rPr>
          <w:noProof/>
        </w:rPr>
        <w:fldChar w:fldCharType="end"/>
      </w:r>
    </w:p>
    <w:p w14:paraId="4BD822B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3.2.1. Основные виды экономической деятельности эмитента</w:t>
      </w:r>
      <w:r w:rsidRPr="00C1623E">
        <w:rPr>
          <w:noProof/>
        </w:rPr>
        <w:tab/>
      </w:r>
      <w:r w:rsidRPr="00C1623E">
        <w:rPr>
          <w:noProof/>
        </w:rPr>
        <w:fldChar w:fldCharType="begin"/>
      </w:r>
      <w:r w:rsidRPr="00C1623E">
        <w:rPr>
          <w:noProof/>
        </w:rPr>
        <w:instrText xml:space="preserve"> PAGEREF _Toc16001026 \h </w:instrText>
      </w:r>
      <w:r w:rsidRPr="00C1623E">
        <w:rPr>
          <w:noProof/>
        </w:rPr>
      </w:r>
      <w:r w:rsidRPr="00C1623E">
        <w:rPr>
          <w:noProof/>
        </w:rPr>
        <w:fldChar w:fldCharType="separate"/>
      </w:r>
      <w:r w:rsidR="00FF71A1">
        <w:rPr>
          <w:noProof/>
        </w:rPr>
        <w:t>8</w:t>
      </w:r>
      <w:r w:rsidRPr="00C1623E">
        <w:rPr>
          <w:noProof/>
        </w:rPr>
        <w:fldChar w:fldCharType="end"/>
      </w:r>
    </w:p>
    <w:p w14:paraId="3DB7A144"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3.2.2. Основная хозяйственная деятельность эмитента</w:t>
      </w:r>
      <w:r w:rsidRPr="00C1623E">
        <w:rPr>
          <w:noProof/>
        </w:rPr>
        <w:tab/>
      </w:r>
      <w:r w:rsidRPr="00C1623E">
        <w:rPr>
          <w:noProof/>
        </w:rPr>
        <w:fldChar w:fldCharType="begin"/>
      </w:r>
      <w:r w:rsidRPr="00C1623E">
        <w:rPr>
          <w:noProof/>
        </w:rPr>
        <w:instrText xml:space="preserve"> PAGEREF _Toc16001027 \h </w:instrText>
      </w:r>
      <w:r w:rsidRPr="00C1623E">
        <w:rPr>
          <w:noProof/>
        </w:rPr>
      </w:r>
      <w:r w:rsidRPr="00C1623E">
        <w:rPr>
          <w:noProof/>
        </w:rPr>
        <w:fldChar w:fldCharType="separate"/>
      </w:r>
      <w:r w:rsidR="00FF71A1">
        <w:rPr>
          <w:noProof/>
        </w:rPr>
        <w:t>8</w:t>
      </w:r>
      <w:r w:rsidRPr="00C1623E">
        <w:rPr>
          <w:noProof/>
        </w:rPr>
        <w:fldChar w:fldCharType="end"/>
      </w:r>
    </w:p>
    <w:p w14:paraId="48B273B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3.2.3. Материалы, товары (сырье) и поставщики эмитента</w:t>
      </w:r>
      <w:r w:rsidRPr="00C1623E">
        <w:rPr>
          <w:noProof/>
        </w:rPr>
        <w:tab/>
      </w:r>
      <w:r w:rsidRPr="00C1623E">
        <w:rPr>
          <w:noProof/>
        </w:rPr>
        <w:fldChar w:fldCharType="begin"/>
      </w:r>
      <w:r w:rsidRPr="00C1623E">
        <w:rPr>
          <w:noProof/>
        </w:rPr>
        <w:instrText xml:space="preserve"> PAGEREF _Toc16001028 \h </w:instrText>
      </w:r>
      <w:r w:rsidRPr="00C1623E">
        <w:rPr>
          <w:noProof/>
        </w:rPr>
      </w:r>
      <w:r w:rsidRPr="00C1623E">
        <w:rPr>
          <w:noProof/>
        </w:rPr>
        <w:fldChar w:fldCharType="separate"/>
      </w:r>
      <w:r w:rsidR="00FF71A1">
        <w:rPr>
          <w:noProof/>
        </w:rPr>
        <w:t>8</w:t>
      </w:r>
      <w:r w:rsidRPr="00C1623E">
        <w:rPr>
          <w:noProof/>
        </w:rPr>
        <w:fldChar w:fldCharType="end"/>
      </w:r>
    </w:p>
    <w:p w14:paraId="010CF37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3.2.4. Рынки сбыта продукции (работ, услуг) эмитента</w:t>
      </w:r>
      <w:r w:rsidRPr="00C1623E">
        <w:rPr>
          <w:noProof/>
        </w:rPr>
        <w:tab/>
      </w:r>
      <w:r w:rsidRPr="00C1623E">
        <w:rPr>
          <w:noProof/>
        </w:rPr>
        <w:fldChar w:fldCharType="begin"/>
      </w:r>
      <w:r w:rsidRPr="00C1623E">
        <w:rPr>
          <w:noProof/>
        </w:rPr>
        <w:instrText xml:space="preserve"> PAGEREF _Toc16001029 \h </w:instrText>
      </w:r>
      <w:r w:rsidRPr="00C1623E">
        <w:rPr>
          <w:noProof/>
        </w:rPr>
      </w:r>
      <w:r w:rsidRPr="00C1623E">
        <w:rPr>
          <w:noProof/>
        </w:rPr>
        <w:fldChar w:fldCharType="separate"/>
      </w:r>
      <w:r w:rsidR="00FF71A1">
        <w:rPr>
          <w:noProof/>
        </w:rPr>
        <w:t>8</w:t>
      </w:r>
      <w:r w:rsidRPr="00C1623E">
        <w:rPr>
          <w:noProof/>
        </w:rPr>
        <w:fldChar w:fldCharType="end"/>
      </w:r>
    </w:p>
    <w:p w14:paraId="68E3FAF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3.2.5. Сведения о наличии у эмитента разрешений (лицензий) или допусков к отдельным видам работ</w:t>
      </w:r>
      <w:r w:rsidRPr="00C1623E">
        <w:rPr>
          <w:noProof/>
        </w:rPr>
        <w:tab/>
      </w:r>
      <w:r w:rsidRPr="00C1623E">
        <w:rPr>
          <w:noProof/>
        </w:rPr>
        <w:fldChar w:fldCharType="begin"/>
      </w:r>
      <w:r w:rsidRPr="00C1623E">
        <w:rPr>
          <w:noProof/>
        </w:rPr>
        <w:instrText xml:space="preserve"> PAGEREF _Toc16001030 \h </w:instrText>
      </w:r>
      <w:r w:rsidRPr="00C1623E">
        <w:rPr>
          <w:noProof/>
        </w:rPr>
      </w:r>
      <w:r w:rsidRPr="00C1623E">
        <w:rPr>
          <w:noProof/>
        </w:rPr>
        <w:fldChar w:fldCharType="separate"/>
      </w:r>
      <w:r w:rsidR="00FF71A1">
        <w:rPr>
          <w:noProof/>
        </w:rPr>
        <w:t>8</w:t>
      </w:r>
      <w:r w:rsidRPr="00C1623E">
        <w:rPr>
          <w:noProof/>
        </w:rPr>
        <w:fldChar w:fldCharType="end"/>
      </w:r>
    </w:p>
    <w:p w14:paraId="0D20739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3.2.6. Сведения о деятельности отдельных категорий эмитентов</w:t>
      </w:r>
      <w:r w:rsidRPr="00C1623E">
        <w:rPr>
          <w:noProof/>
        </w:rPr>
        <w:tab/>
      </w:r>
      <w:r w:rsidRPr="00C1623E">
        <w:rPr>
          <w:noProof/>
        </w:rPr>
        <w:fldChar w:fldCharType="begin"/>
      </w:r>
      <w:r w:rsidRPr="00C1623E">
        <w:rPr>
          <w:noProof/>
        </w:rPr>
        <w:instrText xml:space="preserve"> PAGEREF _Toc16001031 \h </w:instrText>
      </w:r>
      <w:r w:rsidRPr="00C1623E">
        <w:rPr>
          <w:noProof/>
        </w:rPr>
      </w:r>
      <w:r w:rsidRPr="00C1623E">
        <w:rPr>
          <w:noProof/>
        </w:rPr>
        <w:fldChar w:fldCharType="separate"/>
      </w:r>
      <w:r w:rsidR="00FF71A1">
        <w:rPr>
          <w:noProof/>
        </w:rPr>
        <w:t>8</w:t>
      </w:r>
      <w:r w:rsidRPr="00C1623E">
        <w:rPr>
          <w:noProof/>
        </w:rPr>
        <w:fldChar w:fldCharType="end"/>
      </w:r>
    </w:p>
    <w:p w14:paraId="30FEFED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3.2.7. Дополнительные требования к эмитентам, основной деятельностью которых является добыча полезных ископаемых</w:t>
      </w:r>
      <w:r w:rsidRPr="00C1623E">
        <w:rPr>
          <w:noProof/>
        </w:rPr>
        <w:tab/>
      </w:r>
      <w:r w:rsidRPr="00C1623E">
        <w:rPr>
          <w:noProof/>
        </w:rPr>
        <w:fldChar w:fldCharType="begin"/>
      </w:r>
      <w:r w:rsidRPr="00C1623E">
        <w:rPr>
          <w:noProof/>
        </w:rPr>
        <w:instrText xml:space="preserve"> PAGEREF _Toc16001032 \h </w:instrText>
      </w:r>
      <w:r w:rsidRPr="00C1623E">
        <w:rPr>
          <w:noProof/>
        </w:rPr>
      </w:r>
      <w:r w:rsidRPr="00C1623E">
        <w:rPr>
          <w:noProof/>
        </w:rPr>
        <w:fldChar w:fldCharType="separate"/>
      </w:r>
      <w:r w:rsidR="00FF71A1">
        <w:rPr>
          <w:noProof/>
        </w:rPr>
        <w:t>8</w:t>
      </w:r>
      <w:r w:rsidRPr="00C1623E">
        <w:rPr>
          <w:noProof/>
        </w:rPr>
        <w:fldChar w:fldCharType="end"/>
      </w:r>
    </w:p>
    <w:p w14:paraId="41840EB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3.2.8. Дополнительные требования к эмитентам, основной деятельностью которых является оказание услуг связи</w:t>
      </w:r>
      <w:r w:rsidRPr="00C1623E">
        <w:rPr>
          <w:noProof/>
        </w:rPr>
        <w:tab/>
      </w:r>
      <w:r w:rsidRPr="00C1623E">
        <w:rPr>
          <w:noProof/>
        </w:rPr>
        <w:fldChar w:fldCharType="begin"/>
      </w:r>
      <w:r w:rsidRPr="00C1623E">
        <w:rPr>
          <w:noProof/>
        </w:rPr>
        <w:instrText xml:space="preserve"> PAGEREF _Toc16001033 \h </w:instrText>
      </w:r>
      <w:r w:rsidRPr="00C1623E">
        <w:rPr>
          <w:noProof/>
        </w:rPr>
      </w:r>
      <w:r w:rsidRPr="00C1623E">
        <w:rPr>
          <w:noProof/>
        </w:rPr>
        <w:fldChar w:fldCharType="separate"/>
      </w:r>
      <w:r w:rsidR="00FF71A1">
        <w:rPr>
          <w:noProof/>
        </w:rPr>
        <w:t>8</w:t>
      </w:r>
      <w:r w:rsidRPr="00C1623E">
        <w:rPr>
          <w:noProof/>
        </w:rPr>
        <w:fldChar w:fldCharType="end"/>
      </w:r>
    </w:p>
    <w:p w14:paraId="0234952A"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3.3. Планы будущей деятельности эмитента</w:t>
      </w:r>
      <w:r w:rsidRPr="00C1623E">
        <w:rPr>
          <w:noProof/>
        </w:rPr>
        <w:tab/>
      </w:r>
      <w:r w:rsidRPr="00C1623E">
        <w:rPr>
          <w:noProof/>
        </w:rPr>
        <w:fldChar w:fldCharType="begin"/>
      </w:r>
      <w:r w:rsidRPr="00C1623E">
        <w:rPr>
          <w:noProof/>
        </w:rPr>
        <w:instrText xml:space="preserve"> PAGEREF _Toc16001034 \h </w:instrText>
      </w:r>
      <w:r w:rsidRPr="00C1623E">
        <w:rPr>
          <w:noProof/>
        </w:rPr>
      </w:r>
      <w:r w:rsidRPr="00C1623E">
        <w:rPr>
          <w:noProof/>
        </w:rPr>
        <w:fldChar w:fldCharType="separate"/>
      </w:r>
      <w:r w:rsidR="00FF71A1">
        <w:rPr>
          <w:noProof/>
        </w:rPr>
        <w:t>8</w:t>
      </w:r>
      <w:r w:rsidRPr="00C1623E">
        <w:rPr>
          <w:noProof/>
        </w:rPr>
        <w:fldChar w:fldCharType="end"/>
      </w:r>
    </w:p>
    <w:p w14:paraId="364B1F3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3.4. Участие эмитента в банковских группах, банковских холдингах, холдингах и ассоциациях</w:t>
      </w:r>
      <w:r w:rsidRPr="00C1623E">
        <w:rPr>
          <w:noProof/>
        </w:rPr>
        <w:tab/>
      </w:r>
      <w:r w:rsidRPr="00C1623E">
        <w:rPr>
          <w:noProof/>
        </w:rPr>
        <w:fldChar w:fldCharType="begin"/>
      </w:r>
      <w:r w:rsidRPr="00C1623E">
        <w:rPr>
          <w:noProof/>
        </w:rPr>
        <w:instrText xml:space="preserve"> PAGEREF _Toc16001035 \h </w:instrText>
      </w:r>
      <w:r w:rsidRPr="00C1623E">
        <w:rPr>
          <w:noProof/>
        </w:rPr>
      </w:r>
      <w:r w:rsidRPr="00C1623E">
        <w:rPr>
          <w:noProof/>
        </w:rPr>
        <w:fldChar w:fldCharType="separate"/>
      </w:r>
      <w:r w:rsidR="00FF71A1">
        <w:rPr>
          <w:noProof/>
        </w:rPr>
        <w:t>8</w:t>
      </w:r>
      <w:r w:rsidRPr="00C1623E">
        <w:rPr>
          <w:noProof/>
        </w:rPr>
        <w:fldChar w:fldCharType="end"/>
      </w:r>
    </w:p>
    <w:p w14:paraId="7AF921E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3.5. Подконтрольные эмитенту организации, имеющие для него существенное значение</w:t>
      </w:r>
      <w:r w:rsidRPr="00C1623E">
        <w:rPr>
          <w:noProof/>
        </w:rPr>
        <w:tab/>
      </w:r>
      <w:r w:rsidRPr="00C1623E">
        <w:rPr>
          <w:noProof/>
        </w:rPr>
        <w:fldChar w:fldCharType="begin"/>
      </w:r>
      <w:r w:rsidRPr="00C1623E">
        <w:rPr>
          <w:noProof/>
        </w:rPr>
        <w:instrText xml:space="preserve"> PAGEREF _Toc16001036 \h </w:instrText>
      </w:r>
      <w:r w:rsidRPr="00C1623E">
        <w:rPr>
          <w:noProof/>
        </w:rPr>
      </w:r>
      <w:r w:rsidRPr="00C1623E">
        <w:rPr>
          <w:noProof/>
        </w:rPr>
        <w:fldChar w:fldCharType="separate"/>
      </w:r>
      <w:r w:rsidR="00FF71A1">
        <w:rPr>
          <w:noProof/>
        </w:rPr>
        <w:t>8</w:t>
      </w:r>
      <w:r w:rsidRPr="00C1623E">
        <w:rPr>
          <w:noProof/>
        </w:rPr>
        <w:fldChar w:fldCharType="end"/>
      </w:r>
    </w:p>
    <w:p w14:paraId="4295754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C1623E">
        <w:rPr>
          <w:noProof/>
        </w:rPr>
        <w:tab/>
      </w:r>
      <w:r w:rsidRPr="00C1623E">
        <w:rPr>
          <w:noProof/>
        </w:rPr>
        <w:fldChar w:fldCharType="begin"/>
      </w:r>
      <w:r w:rsidRPr="00C1623E">
        <w:rPr>
          <w:noProof/>
        </w:rPr>
        <w:instrText xml:space="preserve"> PAGEREF _Toc16001037 \h </w:instrText>
      </w:r>
      <w:r w:rsidRPr="00C1623E">
        <w:rPr>
          <w:noProof/>
        </w:rPr>
      </w:r>
      <w:r w:rsidRPr="00C1623E">
        <w:rPr>
          <w:noProof/>
        </w:rPr>
        <w:fldChar w:fldCharType="separate"/>
      </w:r>
      <w:r w:rsidR="00FF71A1">
        <w:rPr>
          <w:noProof/>
        </w:rPr>
        <w:t>8</w:t>
      </w:r>
      <w:r w:rsidRPr="00C1623E">
        <w:rPr>
          <w:noProof/>
        </w:rPr>
        <w:fldChar w:fldCharType="end"/>
      </w:r>
    </w:p>
    <w:p w14:paraId="7AC00139"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IV. Сведения о финансово-хозяйственной деятельности эмитента</w:t>
      </w:r>
      <w:r w:rsidRPr="00C1623E">
        <w:rPr>
          <w:noProof/>
        </w:rPr>
        <w:tab/>
      </w:r>
      <w:r w:rsidRPr="00C1623E">
        <w:rPr>
          <w:noProof/>
        </w:rPr>
        <w:fldChar w:fldCharType="begin"/>
      </w:r>
      <w:r w:rsidRPr="00C1623E">
        <w:rPr>
          <w:noProof/>
        </w:rPr>
        <w:instrText xml:space="preserve"> PAGEREF _Toc16001038 \h </w:instrText>
      </w:r>
      <w:r w:rsidRPr="00C1623E">
        <w:rPr>
          <w:noProof/>
        </w:rPr>
      </w:r>
      <w:r w:rsidRPr="00C1623E">
        <w:rPr>
          <w:noProof/>
        </w:rPr>
        <w:fldChar w:fldCharType="separate"/>
      </w:r>
      <w:r w:rsidR="00FF71A1">
        <w:rPr>
          <w:noProof/>
        </w:rPr>
        <w:t>9</w:t>
      </w:r>
      <w:r w:rsidRPr="00C1623E">
        <w:rPr>
          <w:noProof/>
        </w:rPr>
        <w:fldChar w:fldCharType="end"/>
      </w:r>
    </w:p>
    <w:p w14:paraId="32FBD3E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4.1. Результаты финансово-хозяйственной деятельности эмитента</w:t>
      </w:r>
      <w:r w:rsidRPr="00C1623E">
        <w:rPr>
          <w:noProof/>
        </w:rPr>
        <w:tab/>
      </w:r>
      <w:r w:rsidRPr="00C1623E">
        <w:rPr>
          <w:noProof/>
        </w:rPr>
        <w:fldChar w:fldCharType="begin"/>
      </w:r>
      <w:r w:rsidRPr="00C1623E">
        <w:rPr>
          <w:noProof/>
        </w:rPr>
        <w:instrText xml:space="preserve"> PAGEREF _Toc16001039 \h </w:instrText>
      </w:r>
      <w:r w:rsidRPr="00C1623E">
        <w:rPr>
          <w:noProof/>
        </w:rPr>
      </w:r>
      <w:r w:rsidRPr="00C1623E">
        <w:rPr>
          <w:noProof/>
        </w:rPr>
        <w:fldChar w:fldCharType="separate"/>
      </w:r>
      <w:r w:rsidR="00FF71A1">
        <w:rPr>
          <w:noProof/>
        </w:rPr>
        <w:t>9</w:t>
      </w:r>
      <w:r w:rsidRPr="00C1623E">
        <w:rPr>
          <w:noProof/>
        </w:rPr>
        <w:fldChar w:fldCharType="end"/>
      </w:r>
    </w:p>
    <w:p w14:paraId="01FD29DA"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4.2. Ликвидность эмитента, достаточность капитала и оборотных средств</w:t>
      </w:r>
      <w:r w:rsidRPr="00C1623E">
        <w:rPr>
          <w:noProof/>
        </w:rPr>
        <w:tab/>
      </w:r>
      <w:r w:rsidRPr="00C1623E">
        <w:rPr>
          <w:noProof/>
        </w:rPr>
        <w:fldChar w:fldCharType="begin"/>
      </w:r>
      <w:r w:rsidRPr="00C1623E">
        <w:rPr>
          <w:noProof/>
        </w:rPr>
        <w:instrText xml:space="preserve"> PAGEREF _Toc16001040 \h </w:instrText>
      </w:r>
      <w:r w:rsidRPr="00C1623E">
        <w:rPr>
          <w:noProof/>
        </w:rPr>
      </w:r>
      <w:r w:rsidRPr="00C1623E">
        <w:rPr>
          <w:noProof/>
        </w:rPr>
        <w:fldChar w:fldCharType="separate"/>
      </w:r>
      <w:r w:rsidR="00FF71A1">
        <w:rPr>
          <w:noProof/>
        </w:rPr>
        <w:t>9</w:t>
      </w:r>
      <w:r w:rsidRPr="00C1623E">
        <w:rPr>
          <w:noProof/>
        </w:rPr>
        <w:fldChar w:fldCharType="end"/>
      </w:r>
    </w:p>
    <w:p w14:paraId="683B370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4.3. Финансовые вложения эмитента</w:t>
      </w:r>
      <w:r w:rsidRPr="00C1623E">
        <w:rPr>
          <w:noProof/>
        </w:rPr>
        <w:tab/>
      </w:r>
      <w:r w:rsidRPr="00C1623E">
        <w:rPr>
          <w:noProof/>
        </w:rPr>
        <w:fldChar w:fldCharType="begin"/>
      </w:r>
      <w:r w:rsidRPr="00C1623E">
        <w:rPr>
          <w:noProof/>
        </w:rPr>
        <w:instrText xml:space="preserve"> PAGEREF _Toc16001041 \h </w:instrText>
      </w:r>
      <w:r w:rsidRPr="00C1623E">
        <w:rPr>
          <w:noProof/>
        </w:rPr>
      </w:r>
      <w:r w:rsidRPr="00C1623E">
        <w:rPr>
          <w:noProof/>
        </w:rPr>
        <w:fldChar w:fldCharType="separate"/>
      </w:r>
      <w:r w:rsidR="00FF71A1">
        <w:rPr>
          <w:noProof/>
        </w:rPr>
        <w:t>9</w:t>
      </w:r>
      <w:r w:rsidRPr="00C1623E">
        <w:rPr>
          <w:noProof/>
        </w:rPr>
        <w:fldChar w:fldCharType="end"/>
      </w:r>
    </w:p>
    <w:p w14:paraId="42BA2504"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4.4. Нематериальные активы эмитента</w:t>
      </w:r>
      <w:r w:rsidRPr="00C1623E">
        <w:rPr>
          <w:noProof/>
        </w:rPr>
        <w:tab/>
      </w:r>
      <w:r w:rsidRPr="00C1623E">
        <w:rPr>
          <w:noProof/>
        </w:rPr>
        <w:fldChar w:fldCharType="begin"/>
      </w:r>
      <w:r w:rsidRPr="00C1623E">
        <w:rPr>
          <w:noProof/>
        </w:rPr>
        <w:instrText xml:space="preserve"> PAGEREF _Toc16001042 \h </w:instrText>
      </w:r>
      <w:r w:rsidRPr="00C1623E">
        <w:rPr>
          <w:noProof/>
        </w:rPr>
      </w:r>
      <w:r w:rsidRPr="00C1623E">
        <w:rPr>
          <w:noProof/>
        </w:rPr>
        <w:fldChar w:fldCharType="separate"/>
      </w:r>
      <w:r w:rsidR="00FF71A1">
        <w:rPr>
          <w:noProof/>
        </w:rPr>
        <w:t>9</w:t>
      </w:r>
      <w:r w:rsidRPr="00C1623E">
        <w:rPr>
          <w:noProof/>
        </w:rPr>
        <w:fldChar w:fldCharType="end"/>
      </w:r>
    </w:p>
    <w:p w14:paraId="7A2ADA6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C1623E">
        <w:rPr>
          <w:noProof/>
        </w:rPr>
        <w:tab/>
      </w:r>
      <w:r w:rsidRPr="00C1623E">
        <w:rPr>
          <w:noProof/>
        </w:rPr>
        <w:fldChar w:fldCharType="begin"/>
      </w:r>
      <w:r w:rsidRPr="00C1623E">
        <w:rPr>
          <w:noProof/>
        </w:rPr>
        <w:instrText xml:space="preserve"> PAGEREF _Toc16001043 \h </w:instrText>
      </w:r>
      <w:r w:rsidRPr="00C1623E">
        <w:rPr>
          <w:noProof/>
        </w:rPr>
      </w:r>
      <w:r w:rsidRPr="00C1623E">
        <w:rPr>
          <w:noProof/>
        </w:rPr>
        <w:fldChar w:fldCharType="separate"/>
      </w:r>
      <w:r w:rsidR="00FF71A1">
        <w:rPr>
          <w:noProof/>
        </w:rPr>
        <w:t>9</w:t>
      </w:r>
      <w:r w:rsidRPr="00C1623E">
        <w:rPr>
          <w:noProof/>
        </w:rPr>
        <w:fldChar w:fldCharType="end"/>
      </w:r>
    </w:p>
    <w:p w14:paraId="590973FD"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4.6. Анализ тенденций развития в сфере основной деятельности эмитента</w:t>
      </w:r>
      <w:r w:rsidRPr="00C1623E">
        <w:rPr>
          <w:noProof/>
        </w:rPr>
        <w:tab/>
      </w:r>
      <w:r w:rsidRPr="00C1623E">
        <w:rPr>
          <w:noProof/>
        </w:rPr>
        <w:fldChar w:fldCharType="begin"/>
      </w:r>
      <w:r w:rsidRPr="00C1623E">
        <w:rPr>
          <w:noProof/>
        </w:rPr>
        <w:instrText xml:space="preserve"> PAGEREF _Toc16001044 \h </w:instrText>
      </w:r>
      <w:r w:rsidRPr="00C1623E">
        <w:rPr>
          <w:noProof/>
        </w:rPr>
      </w:r>
      <w:r w:rsidRPr="00C1623E">
        <w:rPr>
          <w:noProof/>
        </w:rPr>
        <w:fldChar w:fldCharType="separate"/>
      </w:r>
      <w:r w:rsidR="00FF71A1">
        <w:rPr>
          <w:noProof/>
        </w:rPr>
        <w:t>9</w:t>
      </w:r>
      <w:r w:rsidRPr="00C1623E">
        <w:rPr>
          <w:noProof/>
        </w:rPr>
        <w:fldChar w:fldCharType="end"/>
      </w:r>
    </w:p>
    <w:p w14:paraId="5AB3915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4.7. Анализ факторов и условий, влияющих на деятельность эмитента</w:t>
      </w:r>
      <w:r w:rsidRPr="00C1623E">
        <w:rPr>
          <w:noProof/>
        </w:rPr>
        <w:tab/>
      </w:r>
      <w:r w:rsidRPr="00C1623E">
        <w:rPr>
          <w:noProof/>
        </w:rPr>
        <w:fldChar w:fldCharType="begin"/>
      </w:r>
      <w:r w:rsidRPr="00C1623E">
        <w:rPr>
          <w:noProof/>
        </w:rPr>
        <w:instrText xml:space="preserve"> PAGEREF _Toc16001045 \h </w:instrText>
      </w:r>
      <w:r w:rsidRPr="00C1623E">
        <w:rPr>
          <w:noProof/>
        </w:rPr>
      </w:r>
      <w:r w:rsidRPr="00C1623E">
        <w:rPr>
          <w:noProof/>
        </w:rPr>
        <w:fldChar w:fldCharType="separate"/>
      </w:r>
      <w:r w:rsidR="00FF71A1">
        <w:rPr>
          <w:noProof/>
        </w:rPr>
        <w:t>9</w:t>
      </w:r>
      <w:r w:rsidRPr="00C1623E">
        <w:rPr>
          <w:noProof/>
        </w:rPr>
        <w:fldChar w:fldCharType="end"/>
      </w:r>
    </w:p>
    <w:p w14:paraId="35DBAE0B"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lastRenderedPageBreak/>
        <w:t>4.8. Конкуренты эмитента</w:t>
      </w:r>
      <w:r w:rsidRPr="00C1623E">
        <w:rPr>
          <w:noProof/>
        </w:rPr>
        <w:tab/>
      </w:r>
      <w:r w:rsidRPr="00C1623E">
        <w:rPr>
          <w:noProof/>
        </w:rPr>
        <w:fldChar w:fldCharType="begin"/>
      </w:r>
      <w:r w:rsidRPr="00C1623E">
        <w:rPr>
          <w:noProof/>
        </w:rPr>
        <w:instrText xml:space="preserve"> PAGEREF _Toc16001046 \h </w:instrText>
      </w:r>
      <w:r w:rsidRPr="00C1623E">
        <w:rPr>
          <w:noProof/>
        </w:rPr>
      </w:r>
      <w:r w:rsidRPr="00C1623E">
        <w:rPr>
          <w:noProof/>
        </w:rPr>
        <w:fldChar w:fldCharType="separate"/>
      </w:r>
      <w:r w:rsidR="00FF71A1">
        <w:rPr>
          <w:noProof/>
        </w:rPr>
        <w:t>9</w:t>
      </w:r>
      <w:r w:rsidRPr="00C1623E">
        <w:rPr>
          <w:noProof/>
        </w:rPr>
        <w:fldChar w:fldCharType="end"/>
      </w:r>
    </w:p>
    <w:p w14:paraId="47B0A401"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C1623E">
        <w:rPr>
          <w:noProof/>
        </w:rPr>
        <w:tab/>
      </w:r>
      <w:r w:rsidRPr="00C1623E">
        <w:rPr>
          <w:noProof/>
        </w:rPr>
        <w:fldChar w:fldCharType="begin"/>
      </w:r>
      <w:r w:rsidRPr="00C1623E">
        <w:rPr>
          <w:noProof/>
        </w:rPr>
        <w:instrText xml:space="preserve"> PAGEREF _Toc16001047 \h </w:instrText>
      </w:r>
      <w:r w:rsidRPr="00C1623E">
        <w:rPr>
          <w:noProof/>
        </w:rPr>
      </w:r>
      <w:r w:rsidRPr="00C1623E">
        <w:rPr>
          <w:noProof/>
        </w:rPr>
        <w:fldChar w:fldCharType="separate"/>
      </w:r>
      <w:r w:rsidR="00FF71A1">
        <w:rPr>
          <w:noProof/>
        </w:rPr>
        <w:t>9</w:t>
      </w:r>
      <w:r w:rsidRPr="00C1623E">
        <w:rPr>
          <w:noProof/>
        </w:rPr>
        <w:fldChar w:fldCharType="end"/>
      </w:r>
    </w:p>
    <w:p w14:paraId="5E908331"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5.1. Сведения о структуре и компетенции органов управления эмитента</w:t>
      </w:r>
      <w:r w:rsidRPr="00C1623E">
        <w:rPr>
          <w:noProof/>
        </w:rPr>
        <w:tab/>
      </w:r>
      <w:r w:rsidRPr="00C1623E">
        <w:rPr>
          <w:noProof/>
        </w:rPr>
        <w:fldChar w:fldCharType="begin"/>
      </w:r>
      <w:r w:rsidRPr="00C1623E">
        <w:rPr>
          <w:noProof/>
        </w:rPr>
        <w:instrText xml:space="preserve"> PAGEREF _Toc16001048 \h </w:instrText>
      </w:r>
      <w:r w:rsidRPr="00C1623E">
        <w:rPr>
          <w:noProof/>
        </w:rPr>
      </w:r>
      <w:r w:rsidRPr="00C1623E">
        <w:rPr>
          <w:noProof/>
        </w:rPr>
        <w:fldChar w:fldCharType="separate"/>
      </w:r>
      <w:r w:rsidR="00FF71A1">
        <w:rPr>
          <w:noProof/>
        </w:rPr>
        <w:t>9</w:t>
      </w:r>
      <w:r w:rsidRPr="00C1623E">
        <w:rPr>
          <w:noProof/>
        </w:rPr>
        <w:fldChar w:fldCharType="end"/>
      </w:r>
    </w:p>
    <w:p w14:paraId="6905DDEB"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5.2. Информация о лицах, входящих в состав органов управления эмитента</w:t>
      </w:r>
      <w:r w:rsidRPr="00C1623E">
        <w:rPr>
          <w:noProof/>
        </w:rPr>
        <w:tab/>
      </w:r>
      <w:r w:rsidRPr="00C1623E">
        <w:rPr>
          <w:noProof/>
        </w:rPr>
        <w:fldChar w:fldCharType="begin"/>
      </w:r>
      <w:r w:rsidRPr="00C1623E">
        <w:rPr>
          <w:noProof/>
        </w:rPr>
        <w:instrText xml:space="preserve"> PAGEREF _Toc16001049 \h </w:instrText>
      </w:r>
      <w:r w:rsidRPr="00C1623E">
        <w:rPr>
          <w:noProof/>
        </w:rPr>
      </w:r>
      <w:r w:rsidRPr="00C1623E">
        <w:rPr>
          <w:noProof/>
        </w:rPr>
        <w:fldChar w:fldCharType="separate"/>
      </w:r>
      <w:r w:rsidR="00FF71A1">
        <w:rPr>
          <w:noProof/>
        </w:rPr>
        <w:t>9</w:t>
      </w:r>
      <w:r w:rsidRPr="00C1623E">
        <w:rPr>
          <w:noProof/>
        </w:rPr>
        <w:fldChar w:fldCharType="end"/>
      </w:r>
    </w:p>
    <w:p w14:paraId="211F688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5.2.1. Состав совета директоров (наблюдательного совета) эмитента</w:t>
      </w:r>
      <w:r w:rsidRPr="00C1623E">
        <w:rPr>
          <w:noProof/>
        </w:rPr>
        <w:tab/>
      </w:r>
      <w:r w:rsidRPr="00C1623E">
        <w:rPr>
          <w:noProof/>
        </w:rPr>
        <w:fldChar w:fldCharType="begin"/>
      </w:r>
      <w:r w:rsidRPr="00C1623E">
        <w:rPr>
          <w:noProof/>
        </w:rPr>
        <w:instrText xml:space="preserve"> PAGEREF _Toc16001050 \h </w:instrText>
      </w:r>
      <w:r w:rsidRPr="00C1623E">
        <w:rPr>
          <w:noProof/>
        </w:rPr>
      </w:r>
      <w:r w:rsidRPr="00C1623E">
        <w:rPr>
          <w:noProof/>
        </w:rPr>
        <w:fldChar w:fldCharType="separate"/>
      </w:r>
      <w:r w:rsidR="00FF71A1">
        <w:rPr>
          <w:noProof/>
        </w:rPr>
        <w:t>10</w:t>
      </w:r>
      <w:r w:rsidRPr="00C1623E">
        <w:rPr>
          <w:noProof/>
        </w:rPr>
        <w:fldChar w:fldCharType="end"/>
      </w:r>
    </w:p>
    <w:p w14:paraId="4CF9A29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5.2.2. Информация о единоличном исполнительном органе эмитента</w:t>
      </w:r>
      <w:r w:rsidRPr="00C1623E">
        <w:rPr>
          <w:noProof/>
        </w:rPr>
        <w:tab/>
      </w:r>
      <w:r w:rsidRPr="00C1623E">
        <w:rPr>
          <w:noProof/>
        </w:rPr>
        <w:fldChar w:fldCharType="begin"/>
      </w:r>
      <w:r w:rsidRPr="00C1623E">
        <w:rPr>
          <w:noProof/>
        </w:rPr>
        <w:instrText xml:space="preserve"> PAGEREF _Toc16001051 \h </w:instrText>
      </w:r>
      <w:r w:rsidRPr="00C1623E">
        <w:rPr>
          <w:noProof/>
        </w:rPr>
      </w:r>
      <w:r w:rsidRPr="00C1623E">
        <w:rPr>
          <w:noProof/>
        </w:rPr>
        <w:fldChar w:fldCharType="separate"/>
      </w:r>
      <w:r w:rsidR="00FF71A1">
        <w:rPr>
          <w:noProof/>
        </w:rPr>
        <w:t>14</w:t>
      </w:r>
      <w:r w:rsidRPr="00C1623E">
        <w:rPr>
          <w:noProof/>
        </w:rPr>
        <w:fldChar w:fldCharType="end"/>
      </w:r>
    </w:p>
    <w:p w14:paraId="1FDF4064"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5.2.3. Состав коллегиального исполнительного органа эмитента</w:t>
      </w:r>
      <w:r w:rsidRPr="00C1623E">
        <w:rPr>
          <w:noProof/>
        </w:rPr>
        <w:tab/>
      </w:r>
      <w:r w:rsidRPr="00C1623E">
        <w:rPr>
          <w:noProof/>
        </w:rPr>
        <w:fldChar w:fldCharType="begin"/>
      </w:r>
      <w:r w:rsidRPr="00C1623E">
        <w:rPr>
          <w:noProof/>
        </w:rPr>
        <w:instrText xml:space="preserve"> PAGEREF _Toc16001052 \h </w:instrText>
      </w:r>
      <w:r w:rsidRPr="00C1623E">
        <w:rPr>
          <w:noProof/>
        </w:rPr>
      </w:r>
      <w:r w:rsidRPr="00C1623E">
        <w:rPr>
          <w:noProof/>
        </w:rPr>
        <w:fldChar w:fldCharType="separate"/>
      </w:r>
      <w:r w:rsidR="00FF71A1">
        <w:rPr>
          <w:noProof/>
        </w:rPr>
        <w:t>15</w:t>
      </w:r>
      <w:r w:rsidRPr="00C1623E">
        <w:rPr>
          <w:noProof/>
        </w:rPr>
        <w:fldChar w:fldCharType="end"/>
      </w:r>
    </w:p>
    <w:p w14:paraId="52B6056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5.3. Сведения о размере вознаграждения и/или компенсации расходов по каждому органу управления эмитента</w:t>
      </w:r>
      <w:r w:rsidRPr="00C1623E">
        <w:rPr>
          <w:noProof/>
        </w:rPr>
        <w:tab/>
      </w:r>
      <w:r w:rsidRPr="00C1623E">
        <w:rPr>
          <w:noProof/>
        </w:rPr>
        <w:fldChar w:fldCharType="begin"/>
      </w:r>
      <w:r w:rsidRPr="00C1623E">
        <w:rPr>
          <w:noProof/>
        </w:rPr>
        <w:instrText xml:space="preserve"> PAGEREF _Toc16001053 \h </w:instrText>
      </w:r>
      <w:r w:rsidRPr="00C1623E">
        <w:rPr>
          <w:noProof/>
        </w:rPr>
      </w:r>
      <w:r w:rsidRPr="00C1623E">
        <w:rPr>
          <w:noProof/>
        </w:rPr>
        <w:fldChar w:fldCharType="separate"/>
      </w:r>
      <w:r w:rsidR="00FF71A1">
        <w:rPr>
          <w:noProof/>
        </w:rPr>
        <w:t>15</w:t>
      </w:r>
      <w:r w:rsidRPr="00C1623E">
        <w:rPr>
          <w:noProof/>
        </w:rPr>
        <w:fldChar w:fldCharType="end"/>
      </w:r>
    </w:p>
    <w:p w14:paraId="2BF95E43"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C1623E">
        <w:rPr>
          <w:noProof/>
        </w:rPr>
        <w:tab/>
      </w:r>
      <w:r w:rsidRPr="00C1623E">
        <w:rPr>
          <w:noProof/>
        </w:rPr>
        <w:fldChar w:fldCharType="begin"/>
      </w:r>
      <w:r w:rsidRPr="00C1623E">
        <w:rPr>
          <w:noProof/>
        </w:rPr>
        <w:instrText xml:space="preserve"> PAGEREF _Toc16001054 \h </w:instrText>
      </w:r>
      <w:r w:rsidRPr="00C1623E">
        <w:rPr>
          <w:noProof/>
        </w:rPr>
      </w:r>
      <w:r w:rsidRPr="00C1623E">
        <w:rPr>
          <w:noProof/>
        </w:rPr>
        <w:fldChar w:fldCharType="separate"/>
      </w:r>
      <w:r w:rsidR="00FF71A1">
        <w:rPr>
          <w:noProof/>
        </w:rPr>
        <w:t>16</w:t>
      </w:r>
      <w:r w:rsidRPr="00C1623E">
        <w:rPr>
          <w:noProof/>
        </w:rPr>
        <w:fldChar w:fldCharType="end"/>
      </w:r>
    </w:p>
    <w:p w14:paraId="18A20C21"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5.5. Информация о лицах, входящих в состав органов контроля за финансово-хозяйственной деятельностью эмитента</w:t>
      </w:r>
      <w:r w:rsidRPr="00C1623E">
        <w:rPr>
          <w:noProof/>
        </w:rPr>
        <w:tab/>
      </w:r>
      <w:r w:rsidRPr="00C1623E">
        <w:rPr>
          <w:noProof/>
        </w:rPr>
        <w:fldChar w:fldCharType="begin"/>
      </w:r>
      <w:r w:rsidRPr="00C1623E">
        <w:rPr>
          <w:noProof/>
        </w:rPr>
        <w:instrText xml:space="preserve"> PAGEREF _Toc16001055 \h </w:instrText>
      </w:r>
      <w:r w:rsidRPr="00C1623E">
        <w:rPr>
          <w:noProof/>
        </w:rPr>
      </w:r>
      <w:r w:rsidRPr="00C1623E">
        <w:rPr>
          <w:noProof/>
        </w:rPr>
        <w:fldChar w:fldCharType="separate"/>
      </w:r>
      <w:r w:rsidR="00FF71A1">
        <w:rPr>
          <w:noProof/>
        </w:rPr>
        <w:t>16</w:t>
      </w:r>
      <w:r w:rsidRPr="00C1623E">
        <w:rPr>
          <w:noProof/>
        </w:rPr>
        <w:fldChar w:fldCharType="end"/>
      </w:r>
    </w:p>
    <w:p w14:paraId="1BB8150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5.6. Сведения о размере вознаграждения и/или компенсации расходов по органу контроля за финансово-хозяйственной деятельностью эмитента</w:t>
      </w:r>
      <w:r w:rsidRPr="00C1623E">
        <w:rPr>
          <w:noProof/>
        </w:rPr>
        <w:tab/>
      </w:r>
      <w:r w:rsidRPr="00C1623E">
        <w:rPr>
          <w:noProof/>
        </w:rPr>
        <w:fldChar w:fldCharType="begin"/>
      </w:r>
      <w:r w:rsidRPr="00C1623E">
        <w:rPr>
          <w:noProof/>
        </w:rPr>
        <w:instrText xml:space="preserve"> PAGEREF _Toc16001056 \h </w:instrText>
      </w:r>
      <w:r w:rsidRPr="00C1623E">
        <w:rPr>
          <w:noProof/>
        </w:rPr>
      </w:r>
      <w:r w:rsidRPr="00C1623E">
        <w:rPr>
          <w:noProof/>
        </w:rPr>
        <w:fldChar w:fldCharType="separate"/>
      </w:r>
      <w:r w:rsidR="00FF71A1">
        <w:rPr>
          <w:noProof/>
        </w:rPr>
        <w:t>18</w:t>
      </w:r>
      <w:r w:rsidRPr="00C1623E">
        <w:rPr>
          <w:noProof/>
        </w:rPr>
        <w:fldChar w:fldCharType="end"/>
      </w:r>
    </w:p>
    <w:p w14:paraId="000B422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C1623E">
        <w:rPr>
          <w:noProof/>
        </w:rPr>
        <w:tab/>
      </w:r>
      <w:r w:rsidRPr="00C1623E">
        <w:rPr>
          <w:noProof/>
        </w:rPr>
        <w:fldChar w:fldCharType="begin"/>
      </w:r>
      <w:r w:rsidRPr="00C1623E">
        <w:rPr>
          <w:noProof/>
        </w:rPr>
        <w:instrText xml:space="preserve"> PAGEREF _Toc16001057 \h </w:instrText>
      </w:r>
      <w:r w:rsidRPr="00C1623E">
        <w:rPr>
          <w:noProof/>
        </w:rPr>
      </w:r>
      <w:r w:rsidRPr="00C1623E">
        <w:rPr>
          <w:noProof/>
        </w:rPr>
        <w:fldChar w:fldCharType="separate"/>
      </w:r>
      <w:r w:rsidR="00FF71A1">
        <w:rPr>
          <w:noProof/>
        </w:rPr>
        <w:t>18</w:t>
      </w:r>
      <w:r w:rsidRPr="00C1623E">
        <w:rPr>
          <w:noProof/>
        </w:rPr>
        <w:fldChar w:fldCharType="end"/>
      </w:r>
    </w:p>
    <w:p w14:paraId="4AF583C5"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C1623E">
        <w:rPr>
          <w:noProof/>
        </w:rPr>
        <w:tab/>
      </w:r>
      <w:r w:rsidRPr="00C1623E">
        <w:rPr>
          <w:noProof/>
        </w:rPr>
        <w:fldChar w:fldCharType="begin"/>
      </w:r>
      <w:r w:rsidRPr="00C1623E">
        <w:rPr>
          <w:noProof/>
        </w:rPr>
        <w:instrText xml:space="preserve"> PAGEREF _Toc16001058 \h </w:instrText>
      </w:r>
      <w:r w:rsidRPr="00C1623E">
        <w:rPr>
          <w:noProof/>
        </w:rPr>
      </w:r>
      <w:r w:rsidRPr="00C1623E">
        <w:rPr>
          <w:noProof/>
        </w:rPr>
        <w:fldChar w:fldCharType="separate"/>
      </w:r>
      <w:r w:rsidR="00FF71A1">
        <w:rPr>
          <w:noProof/>
        </w:rPr>
        <w:t>19</w:t>
      </w:r>
      <w:r w:rsidRPr="00C1623E">
        <w:rPr>
          <w:noProof/>
        </w:rPr>
        <w:fldChar w:fldCharType="end"/>
      </w:r>
    </w:p>
    <w:p w14:paraId="47CCFFD9"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VI. Сведения об участниках (акционерах) эмитента и о совершенных эмитентом сделках, в совершении которых имелась заинтересованность</w:t>
      </w:r>
      <w:r w:rsidRPr="00C1623E">
        <w:rPr>
          <w:noProof/>
        </w:rPr>
        <w:tab/>
      </w:r>
      <w:r w:rsidRPr="00C1623E">
        <w:rPr>
          <w:noProof/>
        </w:rPr>
        <w:fldChar w:fldCharType="begin"/>
      </w:r>
      <w:r w:rsidRPr="00C1623E">
        <w:rPr>
          <w:noProof/>
        </w:rPr>
        <w:instrText xml:space="preserve"> PAGEREF _Toc16001059 \h </w:instrText>
      </w:r>
      <w:r w:rsidRPr="00C1623E">
        <w:rPr>
          <w:noProof/>
        </w:rPr>
      </w:r>
      <w:r w:rsidRPr="00C1623E">
        <w:rPr>
          <w:noProof/>
        </w:rPr>
        <w:fldChar w:fldCharType="separate"/>
      </w:r>
      <w:r w:rsidR="00FF71A1">
        <w:rPr>
          <w:noProof/>
        </w:rPr>
        <w:t>19</w:t>
      </w:r>
      <w:r w:rsidRPr="00C1623E">
        <w:rPr>
          <w:noProof/>
        </w:rPr>
        <w:fldChar w:fldCharType="end"/>
      </w:r>
    </w:p>
    <w:p w14:paraId="1E8002C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6.1. Сведения об общем количестве акционеров (участников) эмитента</w:t>
      </w:r>
      <w:r w:rsidRPr="00C1623E">
        <w:rPr>
          <w:noProof/>
        </w:rPr>
        <w:tab/>
      </w:r>
      <w:r w:rsidRPr="00C1623E">
        <w:rPr>
          <w:noProof/>
        </w:rPr>
        <w:fldChar w:fldCharType="begin"/>
      </w:r>
      <w:r w:rsidRPr="00C1623E">
        <w:rPr>
          <w:noProof/>
        </w:rPr>
        <w:instrText xml:space="preserve"> PAGEREF _Toc16001060 \h </w:instrText>
      </w:r>
      <w:r w:rsidRPr="00C1623E">
        <w:rPr>
          <w:noProof/>
        </w:rPr>
      </w:r>
      <w:r w:rsidRPr="00C1623E">
        <w:rPr>
          <w:noProof/>
        </w:rPr>
        <w:fldChar w:fldCharType="separate"/>
      </w:r>
      <w:r w:rsidR="00FF71A1">
        <w:rPr>
          <w:noProof/>
        </w:rPr>
        <w:t>19</w:t>
      </w:r>
      <w:r w:rsidRPr="00C1623E">
        <w:rPr>
          <w:noProof/>
        </w:rPr>
        <w:fldChar w:fldCharType="end"/>
      </w:r>
    </w:p>
    <w:p w14:paraId="2FF8133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C1623E">
        <w:rPr>
          <w:noProof/>
        </w:rPr>
        <w:tab/>
      </w:r>
      <w:r w:rsidRPr="00C1623E">
        <w:rPr>
          <w:noProof/>
        </w:rPr>
        <w:fldChar w:fldCharType="begin"/>
      </w:r>
      <w:r w:rsidRPr="00C1623E">
        <w:rPr>
          <w:noProof/>
        </w:rPr>
        <w:instrText xml:space="preserve"> PAGEREF _Toc16001061 \h </w:instrText>
      </w:r>
      <w:r w:rsidRPr="00C1623E">
        <w:rPr>
          <w:noProof/>
        </w:rPr>
      </w:r>
      <w:r w:rsidRPr="00C1623E">
        <w:rPr>
          <w:noProof/>
        </w:rPr>
        <w:fldChar w:fldCharType="separate"/>
      </w:r>
      <w:r w:rsidR="00FF71A1">
        <w:rPr>
          <w:noProof/>
        </w:rPr>
        <w:t>19</w:t>
      </w:r>
      <w:r w:rsidRPr="00C1623E">
        <w:rPr>
          <w:noProof/>
        </w:rPr>
        <w:fldChar w:fldCharType="end"/>
      </w:r>
    </w:p>
    <w:p w14:paraId="5B060D4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C1623E">
        <w:rPr>
          <w:noProof/>
        </w:rPr>
        <w:tab/>
      </w:r>
      <w:r w:rsidRPr="00C1623E">
        <w:rPr>
          <w:noProof/>
        </w:rPr>
        <w:fldChar w:fldCharType="begin"/>
      </w:r>
      <w:r w:rsidRPr="00C1623E">
        <w:rPr>
          <w:noProof/>
        </w:rPr>
        <w:instrText xml:space="preserve"> PAGEREF _Toc16001062 \h </w:instrText>
      </w:r>
      <w:r w:rsidRPr="00C1623E">
        <w:rPr>
          <w:noProof/>
        </w:rPr>
      </w:r>
      <w:r w:rsidRPr="00C1623E">
        <w:rPr>
          <w:noProof/>
        </w:rPr>
        <w:fldChar w:fldCharType="separate"/>
      </w:r>
      <w:r w:rsidR="00FF71A1">
        <w:rPr>
          <w:noProof/>
        </w:rPr>
        <w:t>25</w:t>
      </w:r>
      <w:r w:rsidRPr="00C1623E">
        <w:rPr>
          <w:noProof/>
        </w:rPr>
        <w:fldChar w:fldCharType="end"/>
      </w:r>
    </w:p>
    <w:p w14:paraId="12385701"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6.4. Сведения об ограничениях на участие в уставном капитале эмитента</w:t>
      </w:r>
      <w:r w:rsidRPr="00C1623E">
        <w:rPr>
          <w:noProof/>
        </w:rPr>
        <w:tab/>
      </w:r>
      <w:r w:rsidRPr="00C1623E">
        <w:rPr>
          <w:noProof/>
        </w:rPr>
        <w:fldChar w:fldCharType="begin"/>
      </w:r>
      <w:r w:rsidRPr="00C1623E">
        <w:rPr>
          <w:noProof/>
        </w:rPr>
        <w:instrText xml:space="preserve"> PAGEREF _Toc16001063 \h </w:instrText>
      </w:r>
      <w:r w:rsidRPr="00C1623E">
        <w:rPr>
          <w:noProof/>
        </w:rPr>
      </w:r>
      <w:r w:rsidRPr="00C1623E">
        <w:rPr>
          <w:noProof/>
        </w:rPr>
        <w:fldChar w:fldCharType="separate"/>
      </w:r>
      <w:r w:rsidR="00FF71A1">
        <w:rPr>
          <w:noProof/>
        </w:rPr>
        <w:t>26</w:t>
      </w:r>
      <w:r w:rsidRPr="00C1623E">
        <w:rPr>
          <w:noProof/>
        </w:rPr>
        <w:fldChar w:fldCharType="end"/>
      </w:r>
    </w:p>
    <w:p w14:paraId="166E7EA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C1623E">
        <w:rPr>
          <w:noProof/>
        </w:rPr>
        <w:tab/>
      </w:r>
      <w:r w:rsidRPr="00C1623E">
        <w:rPr>
          <w:noProof/>
        </w:rPr>
        <w:fldChar w:fldCharType="begin"/>
      </w:r>
      <w:r w:rsidRPr="00C1623E">
        <w:rPr>
          <w:noProof/>
        </w:rPr>
        <w:instrText xml:space="preserve"> PAGEREF _Toc16001064 \h </w:instrText>
      </w:r>
      <w:r w:rsidRPr="00C1623E">
        <w:rPr>
          <w:noProof/>
        </w:rPr>
      </w:r>
      <w:r w:rsidRPr="00C1623E">
        <w:rPr>
          <w:noProof/>
        </w:rPr>
        <w:fldChar w:fldCharType="separate"/>
      </w:r>
      <w:r w:rsidR="00FF71A1">
        <w:rPr>
          <w:noProof/>
        </w:rPr>
        <w:t>26</w:t>
      </w:r>
      <w:r w:rsidRPr="00C1623E">
        <w:rPr>
          <w:noProof/>
        </w:rPr>
        <w:fldChar w:fldCharType="end"/>
      </w:r>
    </w:p>
    <w:p w14:paraId="27FDBCD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6.6. Сведения о совершенных эмитентом сделках, в совершении которых имелась заинтересованность</w:t>
      </w:r>
      <w:r w:rsidRPr="00C1623E">
        <w:rPr>
          <w:noProof/>
        </w:rPr>
        <w:tab/>
      </w:r>
      <w:r w:rsidRPr="00C1623E">
        <w:rPr>
          <w:noProof/>
        </w:rPr>
        <w:fldChar w:fldCharType="begin"/>
      </w:r>
      <w:r w:rsidRPr="00C1623E">
        <w:rPr>
          <w:noProof/>
        </w:rPr>
        <w:instrText xml:space="preserve"> PAGEREF _Toc16001065 \h </w:instrText>
      </w:r>
      <w:r w:rsidRPr="00C1623E">
        <w:rPr>
          <w:noProof/>
        </w:rPr>
      </w:r>
      <w:r w:rsidRPr="00C1623E">
        <w:rPr>
          <w:noProof/>
        </w:rPr>
        <w:fldChar w:fldCharType="separate"/>
      </w:r>
      <w:r w:rsidR="00FF71A1">
        <w:rPr>
          <w:noProof/>
        </w:rPr>
        <w:t>28</w:t>
      </w:r>
      <w:r w:rsidRPr="00C1623E">
        <w:rPr>
          <w:noProof/>
        </w:rPr>
        <w:fldChar w:fldCharType="end"/>
      </w:r>
    </w:p>
    <w:p w14:paraId="4C42345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6.7. Сведения о размере дебиторской задолженности</w:t>
      </w:r>
      <w:r w:rsidRPr="00C1623E">
        <w:rPr>
          <w:noProof/>
        </w:rPr>
        <w:tab/>
      </w:r>
      <w:r w:rsidRPr="00C1623E">
        <w:rPr>
          <w:noProof/>
        </w:rPr>
        <w:fldChar w:fldCharType="begin"/>
      </w:r>
      <w:r w:rsidRPr="00C1623E">
        <w:rPr>
          <w:noProof/>
        </w:rPr>
        <w:instrText xml:space="preserve"> PAGEREF _Toc16001066 \h </w:instrText>
      </w:r>
      <w:r w:rsidRPr="00C1623E">
        <w:rPr>
          <w:noProof/>
        </w:rPr>
      </w:r>
      <w:r w:rsidRPr="00C1623E">
        <w:rPr>
          <w:noProof/>
        </w:rPr>
        <w:fldChar w:fldCharType="separate"/>
      </w:r>
      <w:r w:rsidR="00FF71A1">
        <w:rPr>
          <w:noProof/>
        </w:rPr>
        <w:t>28</w:t>
      </w:r>
      <w:r w:rsidRPr="00C1623E">
        <w:rPr>
          <w:noProof/>
        </w:rPr>
        <w:fldChar w:fldCharType="end"/>
      </w:r>
    </w:p>
    <w:p w14:paraId="22DF865D"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VII. Бухгалтерская (финансовая) отчетность эмитента и иная финансовая информация</w:t>
      </w:r>
      <w:r w:rsidRPr="00C1623E">
        <w:rPr>
          <w:noProof/>
        </w:rPr>
        <w:tab/>
      </w:r>
      <w:r w:rsidRPr="00C1623E">
        <w:rPr>
          <w:noProof/>
        </w:rPr>
        <w:fldChar w:fldCharType="begin"/>
      </w:r>
      <w:r w:rsidRPr="00C1623E">
        <w:rPr>
          <w:noProof/>
        </w:rPr>
        <w:instrText xml:space="preserve"> PAGEREF _Toc16001067 \h </w:instrText>
      </w:r>
      <w:r w:rsidRPr="00C1623E">
        <w:rPr>
          <w:noProof/>
        </w:rPr>
      </w:r>
      <w:r w:rsidRPr="00C1623E">
        <w:rPr>
          <w:noProof/>
        </w:rPr>
        <w:fldChar w:fldCharType="separate"/>
      </w:r>
      <w:r w:rsidR="00FF71A1">
        <w:rPr>
          <w:noProof/>
        </w:rPr>
        <w:t>28</w:t>
      </w:r>
      <w:r w:rsidRPr="00C1623E">
        <w:rPr>
          <w:noProof/>
        </w:rPr>
        <w:fldChar w:fldCharType="end"/>
      </w:r>
    </w:p>
    <w:p w14:paraId="7432689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7.1. Годовая бухгалтерская (финансовая) отчетность эмитента</w:t>
      </w:r>
      <w:r w:rsidRPr="00C1623E">
        <w:rPr>
          <w:noProof/>
        </w:rPr>
        <w:tab/>
      </w:r>
      <w:r w:rsidRPr="00C1623E">
        <w:rPr>
          <w:noProof/>
        </w:rPr>
        <w:fldChar w:fldCharType="begin"/>
      </w:r>
      <w:r w:rsidRPr="00C1623E">
        <w:rPr>
          <w:noProof/>
        </w:rPr>
        <w:instrText xml:space="preserve"> PAGEREF _Toc16001068 \h </w:instrText>
      </w:r>
      <w:r w:rsidRPr="00C1623E">
        <w:rPr>
          <w:noProof/>
        </w:rPr>
      </w:r>
      <w:r w:rsidRPr="00C1623E">
        <w:rPr>
          <w:noProof/>
        </w:rPr>
        <w:fldChar w:fldCharType="separate"/>
      </w:r>
      <w:r w:rsidR="00FF71A1">
        <w:rPr>
          <w:noProof/>
        </w:rPr>
        <w:t>28</w:t>
      </w:r>
      <w:r w:rsidRPr="00C1623E">
        <w:rPr>
          <w:noProof/>
        </w:rPr>
        <w:fldChar w:fldCharType="end"/>
      </w:r>
    </w:p>
    <w:p w14:paraId="4CE240CA"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7.2. Промежуточная бухгалтерская (финансовая) отчетность эмитента</w:t>
      </w:r>
      <w:r w:rsidRPr="00C1623E">
        <w:rPr>
          <w:noProof/>
        </w:rPr>
        <w:tab/>
      </w:r>
      <w:r w:rsidRPr="00C1623E">
        <w:rPr>
          <w:noProof/>
        </w:rPr>
        <w:fldChar w:fldCharType="begin"/>
      </w:r>
      <w:r w:rsidRPr="00C1623E">
        <w:rPr>
          <w:noProof/>
        </w:rPr>
        <w:instrText xml:space="preserve"> PAGEREF _Toc16001069 \h </w:instrText>
      </w:r>
      <w:r w:rsidRPr="00C1623E">
        <w:rPr>
          <w:noProof/>
        </w:rPr>
      </w:r>
      <w:r w:rsidRPr="00C1623E">
        <w:rPr>
          <w:noProof/>
        </w:rPr>
        <w:fldChar w:fldCharType="separate"/>
      </w:r>
      <w:r w:rsidR="00FF71A1">
        <w:rPr>
          <w:noProof/>
        </w:rPr>
        <w:t>28</w:t>
      </w:r>
      <w:r w:rsidRPr="00C1623E">
        <w:rPr>
          <w:noProof/>
        </w:rPr>
        <w:fldChar w:fldCharType="end"/>
      </w:r>
    </w:p>
    <w:p w14:paraId="1EDC758E"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7.3. Консолидированная финансовая отчетность эмитента</w:t>
      </w:r>
      <w:r w:rsidRPr="00C1623E">
        <w:rPr>
          <w:noProof/>
        </w:rPr>
        <w:tab/>
      </w:r>
      <w:r w:rsidRPr="00C1623E">
        <w:rPr>
          <w:noProof/>
        </w:rPr>
        <w:fldChar w:fldCharType="begin"/>
      </w:r>
      <w:r w:rsidRPr="00C1623E">
        <w:rPr>
          <w:noProof/>
        </w:rPr>
        <w:instrText xml:space="preserve"> PAGEREF _Toc16001070 \h </w:instrText>
      </w:r>
      <w:r w:rsidRPr="00C1623E">
        <w:rPr>
          <w:noProof/>
        </w:rPr>
      </w:r>
      <w:r w:rsidRPr="00C1623E">
        <w:rPr>
          <w:noProof/>
        </w:rPr>
        <w:fldChar w:fldCharType="separate"/>
      </w:r>
      <w:r w:rsidR="00FF71A1">
        <w:rPr>
          <w:noProof/>
        </w:rPr>
        <w:t>28</w:t>
      </w:r>
      <w:r w:rsidRPr="00C1623E">
        <w:rPr>
          <w:noProof/>
        </w:rPr>
        <w:fldChar w:fldCharType="end"/>
      </w:r>
    </w:p>
    <w:p w14:paraId="0A9678D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7.4. Сведения об учетной политике эмитента</w:t>
      </w:r>
      <w:r w:rsidRPr="00C1623E">
        <w:rPr>
          <w:noProof/>
        </w:rPr>
        <w:tab/>
      </w:r>
      <w:r w:rsidRPr="00C1623E">
        <w:rPr>
          <w:noProof/>
        </w:rPr>
        <w:fldChar w:fldCharType="begin"/>
      </w:r>
      <w:r w:rsidRPr="00C1623E">
        <w:rPr>
          <w:noProof/>
        </w:rPr>
        <w:instrText xml:space="preserve"> PAGEREF _Toc16001071 \h </w:instrText>
      </w:r>
      <w:r w:rsidRPr="00C1623E">
        <w:rPr>
          <w:noProof/>
        </w:rPr>
      </w:r>
      <w:r w:rsidRPr="00C1623E">
        <w:rPr>
          <w:noProof/>
        </w:rPr>
        <w:fldChar w:fldCharType="separate"/>
      </w:r>
      <w:r w:rsidR="00FF71A1">
        <w:rPr>
          <w:noProof/>
        </w:rPr>
        <w:t>28</w:t>
      </w:r>
      <w:r w:rsidRPr="00C1623E">
        <w:rPr>
          <w:noProof/>
        </w:rPr>
        <w:fldChar w:fldCharType="end"/>
      </w:r>
    </w:p>
    <w:p w14:paraId="49A6A90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7.5. Сведения об общей сумме экспорта, а также о доле, которую составляет экспорт в общем объеме продаж</w:t>
      </w:r>
      <w:r w:rsidRPr="00C1623E">
        <w:rPr>
          <w:noProof/>
        </w:rPr>
        <w:tab/>
      </w:r>
      <w:r w:rsidRPr="00C1623E">
        <w:rPr>
          <w:noProof/>
        </w:rPr>
        <w:fldChar w:fldCharType="begin"/>
      </w:r>
      <w:r w:rsidRPr="00C1623E">
        <w:rPr>
          <w:noProof/>
        </w:rPr>
        <w:instrText xml:space="preserve"> PAGEREF _Toc16001072 \h </w:instrText>
      </w:r>
      <w:r w:rsidRPr="00C1623E">
        <w:rPr>
          <w:noProof/>
        </w:rPr>
      </w:r>
      <w:r w:rsidRPr="00C1623E">
        <w:rPr>
          <w:noProof/>
        </w:rPr>
        <w:fldChar w:fldCharType="separate"/>
      </w:r>
      <w:r w:rsidR="00FF71A1">
        <w:rPr>
          <w:noProof/>
        </w:rPr>
        <w:t>28</w:t>
      </w:r>
      <w:r w:rsidRPr="00C1623E">
        <w:rPr>
          <w:noProof/>
        </w:rPr>
        <w:fldChar w:fldCharType="end"/>
      </w:r>
    </w:p>
    <w:p w14:paraId="19AFFC24"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C1623E">
        <w:rPr>
          <w:noProof/>
        </w:rPr>
        <w:tab/>
      </w:r>
      <w:r w:rsidRPr="00C1623E">
        <w:rPr>
          <w:noProof/>
        </w:rPr>
        <w:fldChar w:fldCharType="begin"/>
      </w:r>
      <w:r w:rsidRPr="00C1623E">
        <w:rPr>
          <w:noProof/>
        </w:rPr>
        <w:instrText xml:space="preserve"> PAGEREF _Toc16001073 \h </w:instrText>
      </w:r>
      <w:r w:rsidRPr="00C1623E">
        <w:rPr>
          <w:noProof/>
        </w:rPr>
      </w:r>
      <w:r w:rsidRPr="00C1623E">
        <w:rPr>
          <w:noProof/>
        </w:rPr>
        <w:fldChar w:fldCharType="separate"/>
      </w:r>
      <w:r w:rsidR="00FF71A1">
        <w:rPr>
          <w:noProof/>
        </w:rPr>
        <w:t>29</w:t>
      </w:r>
      <w:r w:rsidRPr="00C1623E">
        <w:rPr>
          <w:noProof/>
        </w:rPr>
        <w:fldChar w:fldCharType="end"/>
      </w:r>
    </w:p>
    <w:p w14:paraId="0F68AF3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C1623E">
        <w:rPr>
          <w:noProof/>
        </w:rPr>
        <w:tab/>
      </w:r>
      <w:r w:rsidRPr="00C1623E">
        <w:rPr>
          <w:noProof/>
        </w:rPr>
        <w:fldChar w:fldCharType="begin"/>
      </w:r>
      <w:r w:rsidRPr="00C1623E">
        <w:rPr>
          <w:noProof/>
        </w:rPr>
        <w:instrText xml:space="preserve"> PAGEREF _Toc16001074 \h </w:instrText>
      </w:r>
      <w:r w:rsidRPr="00C1623E">
        <w:rPr>
          <w:noProof/>
        </w:rPr>
      </w:r>
      <w:r w:rsidRPr="00C1623E">
        <w:rPr>
          <w:noProof/>
        </w:rPr>
        <w:fldChar w:fldCharType="separate"/>
      </w:r>
      <w:r w:rsidR="00FF71A1">
        <w:rPr>
          <w:noProof/>
        </w:rPr>
        <w:t>29</w:t>
      </w:r>
      <w:r w:rsidRPr="00C1623E">
        <w:rPr>
          <w:noProof/>
        </w:rPr>
        <w:fldChar w:fldCharType="end"/>
      </w:r>
    </w:p>
    <w:p w14:paraId="3E15DAE5" w14:textId="77777777" w:rsidR="00261808" w:rsidRPr="00C1623E" w:rsidRDefault="00261808">
      <w:pPr>
        <w:pStyle w:val="14"/>
        <w:tabs>
          <w:tab w:val="right" w:leader="dot" w:pos="9628"/>
        </w:tabs>
        <w:rPr>
          <w:rFonts w:asciiTheme="minorHAnsi" w:eastAsiaTheme="minorEastAsia" w:hAnsiTheme="minorHAnsi" w:cstheme="minorBidi"/>
          <w:noProof/>
          <w:sz w:val="22"/>
          <w:szCs w:val="22"/>
        </w:rPr>
      </w:pPr>
      <w:r w:rsidRPr="00C1623E">
        <w:rPr>
          <w:noProof/>
        </w:rPr>
        <w:t>VIII. Дополнительные сведения об эмитенте и о размещенных им эмиссионных ценных бумагах</w:t>
      </w:r>
      <w:r w:rsidRPr="00C1623E">
        <w:rPr>
          <w:noProof/>
        </w:rPr>
        <w:tab/>
      </w:r>
      <w:r w:rsidRPr="00C1623E">
        <w:rPr>
          <w:noProof/>
        </w:rPr>
        <w:fldChar w:fldCharType="begin"/>
      </w:r>
      <w:r w:rsidRPr="00C1623E">
        <w:rPr>
          <w:noProof/>
        </w:rPr>
        <w:instrText xml:space="preserve"> PAGEREF _Toc16001075 \h </w:instrText>
      </w:r>
      <w:r w:rsidRPr="00C1623E">
        <w:rPr>
          <w:noProof/>
        </w:rPr>
      </w:r>
      <w:r w:rsidRPr="00C1623E">
        <w:rPr>
          <w:noProof/>
        </w:rPr>
        <w:fldChar w:fldCharType="separate"/>
      </w:r>
      <w:r w:rsidR="00FF71A1">
        <w:rPr>
          <w:noProof/>
        </w:rPr>
        <w:t>29</w:t>
      </w:r>
      <w:r w:rsidRPr="00C1623E">
        <w:rPr>
          <w:noProof/>
        </w:rPr>
        <w:fldChar w:fldCharType="end"/>
      </w:r>
    </w:p>
    <w:p w14:paraId="677B52D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8.1. Дополнительные сведения об эмитенте</w:t>
      </w:r>
      <w:r w:rsidRPr="00C1623E">
        <w:rPr>
          <w:noProof/>
        </w:rPr>
        <w:tab/>
      </w:r>
      <w:r w:rsidRPr="00C1623E">
        <w:rPr>
          <w:noProof/>
        </w:rPr>
        <w:fldChar w:fldCharType="begin"/>
      </w:r>
      <w:r w:rsidRPr="00C1623E">
        <w:rPr>
          <w:noProof/>
        </w:rPr>
        <w:instrText xml:space="preserve"> PAGEREF _Toc16001076 \h </w:instrText>
      </w:r>
      <w:r w:rsidRPr="00C1623E">
        <w:rPr>
          <w:noProof/>
        </w:rPr>
      </w:r>
      <w:r w:rsidRPr="00C1623E">
        <w:rPr>
          <w:noProof/>
        </w:rPr>
        <w:fldChar w:fldCharType="separate"/>
      </w:r>
      <w:r w:rsidR="00FF71A1">
        <w:rPr>
          <w:noProof/>
        </w:rPr>
        <w:t>29</w:t>
      </w:r>
      <w:r w:rsidRPr="00C1623E">
        <w:rPr>
          <w:noProof/>
        </w:rPr>
        <w:fldChar w:fldCharType="end"/>
      </w:r>
    </w:p>
    <w:p w14:paraId="0125DF2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8.1.1. Сведения о размере, структуре уставного капитала эмитента</w:t>
      </w:r>
      <w:r w:rsidRPr="00C1623E">
        <w:rPr>
          <w:noProof/>
        </w:rPr>
        <w:tab/>
      </w:r>
      <w:r w:rsidRPr="00C1623E">
        <w:rPr>
          <w:noProof/>
        </w:rPr>
        <w:fldChar w:fldCharType="begin"/>
      </w:r>
      <w:r w:rsidRPr="00C1623E">
        <w:rPr>
          <w:noProof/>
        </w:rPr>
        <w:instrText xml:space="preserve"> PAGEREF _Toc16001077 \h </w:instrText>
      </w:r>
      <w:r w:rsidRPr="00C1623E">
        <w:rPr>
          <w:noProof/>
        </w:rPr>
      </w:r>
      <w:r w:rsidRPr="00C1623E">
        <w:rPr>
          <w:noProof/>
        </w:rPr>
        <w:fldChar w:fldCharType="separate"/>
      </w:r>
      <w:r w:rsidR="00FF71A1">
        <w:rPr>
          <w:noProof/>
        </w:rPr>
        <w:t>29</w:t>
      </w:r>
      <w:r w:rsidRPr="00C1623E">
        <w:rPr>
          <w:noProof/>
        </w:rPr>
        <w:fldChar w:fldCharType="end"/>
      </w:r>
    </w:p>
    <w:p w14:paraId="24EF3F0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8.1.2. Сведения об изменении размера уставного капитала эмитента</w:t>
      </w:r>
      <w:r w:rsidRPr="00C1623E">
        <w:rPr>
          <w:noProof/>
        </w:rPr>
        <w:tab/>
      </w:r>
      <w:r w:rsidRPr="00C1623E">
        <w:rPr>
          <w:noProof/>
        </w:rPr>
        <w:fldChar w:fldCharType="begin"/>
      </w:r>
      <w:r w:rsidRPr="00C1623E">
        <w:rPr>
          <w:noProof/>
        </w:rPr>
        <w:instrText xml:space="preserve"> PAGEREF _Toc16001078 \h </w:instrText>
      </w:r>
      <w:r w:rsidRPr="00C1623E">
        <w:rPr>
          <w:noProof/>
        </w:rPr>
      </w:r>
      <w:r w:rsidRPr="00C1623E">
        <w:rPr>
          <w:noProof/>
        </w:rPr>
        <w:fldChar w:fldCharType="separate"/>
      </w:r>
      <w:r w:rsidR="00FF71A1">
        <w:rPr>
          <w:noProof/>
        </w:rPr>
        <w:t>29</w:t>
      </w:r>
      <w:r w:rsidRPr="00C1623E">
        <w:rPr>
          <w:noProof/>
        </w:rPr>
        <w:fldChar w:fldCharType="end"/>
      </w:r>
    </w:p>
    <w:p w14:paraId="0951B12F"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8.1.3. Сведения о порядке созыва и проведения собрания (заседания) высшего органа управления эмитента</w:t>
      </w:r>
      <w:r w:rsidRPr="00C1623E">
        <w:rPr>
          <w:noProof/>
        </w:rPr>
        <w:tab/>
      </w:r>
      <w:r w:rsidRPr="00C1623E">
        <w:rPr>
          <w:noProof/>
        </w:rPr>
        <w:fldChar w:fldCharType="begin"/>
      </w:r>
      <w:r w:rsidRPr="00C1623E">
        <w:rPr>
          <w:noProof/>
        </w:rPr>
        <w:instrText xml:space="preserve"> PAGEREF _Toc16001079 \h </w:instrText>
      </w:r>
      <w:r w:rsidRPr="00C1623E">
        <w:rPr>
          <w:noProof/>
        </w:rPr>
      </w:r>
      <w:r w:rsidRPr="00C1623E">
        <w:rPr>
          <w:noProof/>
        </w:rPr>
        <w:fldChar w:fldCharType="separate"/>
      </w:r>
      <w:r w:rsidR="00FF71A1">
        <w:rPr>
          <w:noProof/>
        </w:rPr>
        <w:t>29</w:t>
      </w:r>
      <w:r w:rsidRPr="00C1623E">
        <w:rPr>
          <w:noProof/>
        </w:rPr>
        <w:fldChar w:fldCharType="end"/>
      </w:r>
    </w:p>
    <w:p w14:paraId="1E071B8D"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 xml:space="preserve">8.1.4. Сведения о коммерческих организациях, в которых эмитент владеет не менее чем пятью процентами </w:t>
      </w:r>
      <w:r w:rsidRPr="00C1623E">
        <w:rPr>
          <w:noProof/>
        </w:rPr>
        <w:lastRenderedPageBreak/>
        <w:t>уставного капитала либо не менее чем пятью процентами обыкновенных акций</w:t>
      </w:r>
      <w:r w:rsidRPr="00C1623E">
        <w:rPr>
          <w:noProof/>
        </w:rPr>
        <w:tab/>
      </w:r>
      <w:r w:rsidRPr="00C1623E">
        <w:rPr>
          <w:noProof/>
        </w:rPr>
        <w:fldChar w:fldCharType="begin"/>
      </w:r>
      <w:r w:rsidRPr="00C1623E">
        <w:rPr>
          <w:noProof/>
        </w:rPr>
        <w:instrText xml:space="preserve"> PAGEREF _Toc16001080 \h </w:instrText>
      </w:r>
      <w:r w:rsidRPr="00C1623E">
        <w:rPr>
          <w:noProof/>
        </w:rPr>
      </w:r>
      <w:r w:rsidRPr="00C1623E">
        <w:rPr>
          <w:noProof/>
        </w:rPr>
        <w:fldChar w:fldCharType="separate"/>
      </w:r>
      <w:r w:rsidR="00FF71A1">
        <w:rPr>
          <w:noProof/>
        </w:rPr>
        <w:t>29</w:t>
      </w:r>
      <w:r w:rsidRPr="00C1623E">
        <w:rPr>
          <w:noProof/>
        </w:rPr>
        <w:fldChar w:fldCharType="end"/>
      </w:r>
    </w:p>
    <w:p w14:paraId="11B8A649"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8.1.5. Сведения о существенных сделках, совершенных эмитентом</w:t>
      </w:r>
      <w:r w:rsidRPr="00C1623E">
        <w:rPr>
          <w:noProof/>
        </w:rPr>
        <w:tab/>
      </w:r>
      <w:r w:rsidRPr="00C1623E">
        <w:rPr>
          <w:noProof/>
        </w:rPr>
        <w:fldChar w:fldCharType="begin"/>
      </w:r>
      <w:r w:rsidRPr="00C1623E">
        <w:rPr>
          <w:noProof/>
        </w:rPr>
        <w:instrText xml:space="preserve"> PAGEREF _Toc16001081 \h </w:instrText>
      </w:r>
      <w:r w:rsidRPr="00C1623E">
        <w:rPr>
          <w:noProof/>
        </w:rPr>
      </w:r>
      <w:r w:rsidRPr="00C1623E">
        <w:rPr>
          <w:noProof/>
        </w:rPr>
        <w:fldChar w:fldCharType="separate"/>
      </w:r>
      <w:r w:rsidR="00FF71A1">
        <w:rPr>
          <w:noProof/>
        </w:rPr>
        <w:t>29</w:t>
      </w:r>
      <w:r w:rsidRPr="00C1623E">
        <w:rPr>
          <w:noProof/>
        </w:rPr>
        <w:fldChar w:fldCharType="end"/>
      </w:r>
    </w:p>
    <w:p w14:paraId="73D0073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8.1.6. Сведения о кредитных рейтингах эмитента</w:t>
      </w:r>
      <w:r w:rsidRPr="00C1623E">
        <w:rPr>
          <w:noProof/>
        </w:rPr>
        <w:tab/>
      </w:r>
      <w:r w:rsidRPr="00C1623E">
        <w:rPr>
          <w:noProof/>
        </w:rPr>
        <w:fldChar w:fldCharType="begin"/>
      </w:r>
      <w:r w:rsidRPr="00C1623E">
        <w:rPr>
          <w:noProof/>
        </w:rPr>
        <w:instrText xml:space="preserve"> PAGEREF _Toc16001082 \h </w:instrText>
      </w:r>
      <w:r w:rsidRPr="00C1623E">
        <w:rPr>
          <w:noProof/>
        </w:rPr>
      </w:r>
      <w:r w:rsidRPr="00C1623E">
        <w:rPr>
          <w:noProof/>
        </w:rPr>
        <w:fldChar w:fldCharType="separate"/>
      </w:r>
      <w:r w:rsidR="00FF71A1">
        <w:rPr>
          <w:noProof/>
        </w:rPr>
        <w:t>29</w:t>
      </w:r>
      <w:r w:rsidRPr="00C1623E">
        <w:rPr>
          <w:noProof/>
        </w:rPr>
        <w:fldChar w:fldCharType="end"/>
      </w:r>
    </w:p>
    <w:p w14:paraId="0EB280A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8.2. Сведения о каждой категории (типе) акций эмитента</w:t>
      </w:r>
      <w:r w:rsidRPr="00C1623E">
        <w:rPr>
          <w:noProof/>
        </w:rPr>
        <w:tab/>
      </w:r>
      <w:r w:rsidRPr="00C1623E">
        <w:rPr>
          <w:noProof/>
        </w:rPr>
        <w:fldChar w:fldCharType="begin"/>
      </w:r>
      <w:r w:rsidRPr="00C1623E">
        <w:rPr>
          <w:noProof/>
        </w:rPr>
        <w:instrText xml:space="preserve"> PAGEREF _Toc16001083 \h </w:instrText>
      </w:r>
      <w:r w:rsidRPr="00C1623E">
        <w:rPr>
          <w:noProof/>
        </w:rPr>
      </w:r>
      <w:r w:rsidRPr="00C1623E">
        <w:rPr>
          <w:noProof/>
        </w:rPr>
        <w:fldChar w:fldCharType="separate"/>
      </w:r>
      <w:r w:rsidR="00FF71A1">
        <w:rPr>
          <w:noProof/>
        </w:rPr>
        <w:t>30</w:t>
      </w:r>
      <w:r w:rsidRPr="00C1623E">
        <w:rPr>
          <w:noProof/>
        </w:rPr>
        <w:fldChar w:fldCharType="end"/>
      </w:r>
    </w:p>
    <w:p w14:paraId="70FE152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8.3. Сведения о предыдущих выпусках эмиссионных ценных бумаг эмитента, за исключением акций эмитента</w:t>
      </w:r>
      <w:r w:rsidRPr="00C1623E">
        <w:rPr>
          <w:noProof/>
        </w:rPr>
        <w:tab/>
      </w:r>
      <w:r w:rsidRPr="00C1623E">
        <w:rPr>
          <w:noProof/>
        </w:rPr>
        <w:fldChar w:fldCharType="begin"/>
      </w:r>
      <w:r w:rsidRPr="00C1623E">
        <w:rPr>
          <w:noProof/>
        </w:rPr>
        <w:instrText xml:space="preserve"> PAGEREF _Toc16001084 \h </w:instrText>
      </w:r>
      <w:r w:rsidRPr="00C1623E">
        <w:rPr>
          <w:noProof/>
        </w:rPr>
      </w:r>
      <w:r w:rsidRPr="00C1623E">
        <w:rPr>
          <w:noProof/>
        </w:rPr>
        <w:fldChar w:fldCharType="separate"/>
      </w:r>
      <w:r w:rsidR="00FF71A1">
        <w:rPr>
          <w:noProof/>
        </w:rPr>
        <w:t>30</w:t>
      </w:r>
      <w:r w:rsidRPr="00C1623E">
        <w:rPr>
          <w:noProof/>
        </w:rPr>
        <w:fldChar w:fldCharType="end"/>
      </w:r>
    </w:p>
    <w:p w14:paraId="5E7D6F0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8.3.1. Сведения о выпусках, все ценные бумаги которых погашены</w:t>
      </w:r>
      <w:r w:rsidRPr="00C1623E">
        <w:rPr>
          <w:noProof/>
        </w:rPr>
        <w:tab/>
      </w:r>
      <w:r w:rsidRPr="00C1623E">
        <w:rPr>
          <w:noProof/>
        </w:rPr>
        <w:fldChar w:fldCharType="begin"/>
      </w:r>
      <w:r w:rsidRPr="00C1623E">
        <w:rPr>
          <w:noProof/>
        </w:rPr>
        <w:instrText xml:space="preserve"> PAGEREF _Toc16001085 \h </w:instrText>
      </w:r>
      <w:r w:rsidRPr="00C1623E">
        <w:rPr>
          <w:noProof/>
        </w:rPr>
      </w:r>
      <w:r w:rsidRPr="00C1623E">
        <w:rPr>
          <w:noProof/>
        </w:rPr>
        <w:fldChar w:fldCharType="separate"/>
      </w:r>
      <w:r w:rsidR="00FF71A1">
        <w:rPr>
          <w:noProof/>
        </w:rPr>
        <w:t>30</w:t>
      </w:r>
      <w:r w:rsidRPr="00C1623E">
        <w:rPr>
          <w:noProof/>
        </w:rPr>
        <w:fldChar w:fldCharType="end"/>
      </w:r>
    </w:p>
    <w:p w14:paraId="0D182EF1"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8.3.2. Сведения о выпусках, ценные бумаги которых не являются погашенными</w:t>
      </w:r>
      <w:r w:rsidRPr="00C1623E">
        <w:rPr>
          <w:noProof/>
        </w:rPr>
        <w:tab/>
      </w:r>
      <w:r w:rsidRPr="00C1623E">
        <w:rPr>
          <w:noProof/>
        </w:rPr>
        <w:fldChar w:fldCharType="begin"/>
      </w:r>
      <w:r w:rsidRPr="00C1623E">
        <w:rPr>
          <w:noProof/>
        </w:rPr>
        <w:instrText xml:space="preserve"> PAGEREF _Toc16001086 \h </w:instrText>
      </w:r>
      <w:r w:rsidRPr="00C1623E">
        <w:rPr>
          <w:noProof/>
        </w:rPr>
      </w:r>
      <w:r w:rsidRPr="00C1623E">
        <w:rPr>
          <w:noProof/>
        </w:rPr>
        <w:fldChar w:fldCharType="separate"/>
      </w:r>
      <w:r w:rsidR="00FF71A1">
        <w:rPr>
          <w:noProof/>
        </w:rPr>
        <w:t>30</w:t>
      </w:r>
      <w:r w:rsidRPr="00C1623E">
        <w:rPr>
          <w:noProof/>
        </w:rPr>
        <w:fldChar w:fldCharType="end"/>
      </w:r>
    </w:p>
    <w:p w14:paraId="73CD822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C1623E">
        <w:rPr>
          <w:noProof/>
        </w:rPr>
        <w:tab/>
      </w:r>
      <w:r w:rsidRPr="00C1623E">
        <w:rPr>
          <w:noProof/>
        </w:rPr>
        <w:fldChar w:fldCharType="begin"/>
      </w:r>
      <w:r w:rsidRPr="00C1623E">
        <w:rPr>
          <w:noProof/>
        </w:rPr>
        <w:instrText xml:space="preserve"> PAGEREF _Toc16001087 \h </w:instrText>
      </w:r>
      <w:r w:rsidRPr="00C1623E">
        <w:rPr>
          <w:noProof/>
        </w:rPr>
      </w:r>
      <w:r w:rsidRPr="00C1623E">
        <w:rPr>
          <w:noProof/>
        </w:rPr>
        <w:fldChar w:fldCharType="separate"/>
      </w:r>
      <w:r w:rsidR="00FF71A1">
        <w:rPr>
          <w:noProof/>
        </w:rPr>
        <w:t>30</w:t>
      </w:r>
      <w:r w:rsidRPr="00C1623E">
        <w:rPr>
          <w:noProof/>
        </w:rPr>
        <w:fldChar w:fldCharType="end"/>
      </w:r>
    </w:p>
    <w:p w14:paraId="2E07119F"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8.4.1. Дополнительные сведения об ипотечном покрытии по облигациям эмитента с ипотечным покрытием</w:t>
      </w:r>
      <w:r w:rsidRPr="00C1623E">
        <w:rPr>
          <w:noProof/>
        </w:rPr>
        <w:tab/>
      </w:r>
      <w:r w:rsidRPr="00C1623E">
        <w:rPr>
          <w:noProof/>
        </w:rPr>
        <w:fldChar w:fldCharType="begin"/>
      </w:r>
      <w:r w:rsidRPr="00C1623E">
        <w:rPr>
          <w:noProof/>
        </w:rPr>
        <w:instrText xml:space="preserve"> PAGEREF _Toc16001088 \h </w:instrText>
      </w:r>
      <w:r w:rsidRPr="00C1623E">
        <w:rPr>
          <w:noProof/>
        </w:rPr>
      </w:r>
      <w:r w:rsidRPr="00C1623E">
        <w:rPr>
          <w:noProof/>
        </w:rPr>
        <w:fldChar w:fldCharType="separate"/>
      </w:r>
      <w:r w:rsidR="00FF71A1">
        <w:rPr>
          <w:noProof/>
        </w:rPr>
        <w:t>30</w:t>
      </w:r>
      <w:r w:rsidRPr="00C1623E">
        <w:rPr>
          <w:noProof/>
        </w:rPr>
        <w:fldChar w:fldCharType="end"/>
      </w:r>
    </w:p>
    <w:p w14:paraId="603BD98D"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8.5. Сведения об организациях, осуществляющих учет прав на эмиссионные ценные бумаги эмитента</w:t>
      </w:r>
      <w:r w:rsidRPr="00C1623E">
        <w:rPr>
          <w:noProof/>
        </w:rPr>
        <w:tab/>
      </w:r>
      <w:r w:rsidRPr="00C1623E">
        <w:rPr>
          <w:noProof/>
        </w:rPr>
        <w:fldChar w:fldCharType="begin"/>
      </w:r>
      <w:r w:rsidRPr="00C1623E">
        <w:rPr>
          <w:noProof/>
        </w:rPr>
        <w:instrText xml:space="preserve"> PAGEREF _Toc16001089 \h </w:instrText>
      </w:r>
      <w:r w:rsidRPr="00C1623E">
        <w:rPr>
          <w:noProof/>
        </w:rPr>
      </w:r>
      <w:r w:rsidRPr="00C1623E">
        <w:rPr>
          <w:noProof/>
        </w:rPr>
        <w:fldChar w:fldCharType="separate"/>
      </w:r>
      <w:r w:rsidR="00FF71A1">
        <w:rPr>
          <w:noProof/>
        </w:rPr>
        <w:t>30</w:t>
      </w:r>
      <w:r w:rsidRPr="00C1623E">
        <w:rPr>
          <w:noProof/>
        </w:rPr>
        <w:fldChar w:fldCharType="end"/>
      </w:r>
    </w:p>
    <w:p w14:paraId="7315D96D"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C1623E">
        <w:rPr>
          <w:noProof/>
        </w:rPr>
        <w:tab/>
      </w:r>
      <w:r w:rsidRPr="00C1623E">
        <w:rPr>
          <w:noProof/>
        </w:rPr>
        <w:fldChar w:fldCharType="begin"/>
      </w:r>
      <w:r w:rsidRPr="00C1623E">
        <w:rPr>
          <w:noProof/>
        </w:rPr>
        <w:instrText xml:space="preserve"> PAGEREF _Toc16001090 \h </w:instrText>
      </w:r>
      <w:r w:rsidRPr="00C1623E">
        <w:rPr>
          <w:noProof/>
        </w:rPr>
      </w:r>
      <w:r w:rsidRPr="00C1623E">
        <w:rPr>
          <w:noProof/>
        </w:rPr>
        <w:fldChar w:fldCharType="separate"/>
      </w:r>
      <w:r w:rsidR="00FF71A1">
        <w:rPr>
          <w:noProof/>
        </w:rPr>
        <w:t>30</w:t>
      </w:r>
      <w:r w:rsidRPr="00C1623E">
        <w:rPr>
          <w:noProof/>
        </w:rPr>
        <w:fldChar w:fldCharType="end"/>
      </w:r>
    </w:p>
    <w:p w14:paraId="28431752"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8.7. Сведения об объявленных (начисленных) и (или) о выплаченных дивидендах по акциям эмитента, а также о доходах по облигациям эмитента</w:t>
      </w:r>
      <w:r w:rsidRPr="00C1623E">
        <w:rPr>
          <w:noProof/>
        </w:rPr>
        <w:tab/>
      </w:r>
      <w:r w:rsidRPr="00C1623E">
        <w:rPr>
          <w:noProof/>
        </w:rPr>
        <w:fldChar w:fldCharType="begin"/>
      </w:r>
      <w:r w:rsidRPr="00C1623E">
        <w:rPr>
          <w:noProof/>
        </w:rPr>
        <w:instrText xml:space="preserve"> PAGEREF _Toc16001091 \h </w:instrText>
      </w:r>
      <w:r w:rsidRPr="00C1623E">
        <w:rPr>
          <w:noProof/>
        </w:rPr>
      </w:r>
      <w:r w:rsidRPr="00C1623E">
        <w:rPr>
          <w:noProof/>
        </w:rPr>
        <w:fldChar w:fldCharType="separate"/>
      </w:r>
      <w:r w:rsidR="00FF71A1">
        <w:rPr>
          <w:noProof/>
        </w:rPr>
        <w:t>30</w:t>
      </w:r>
      <w:r w:rsidRPr="00C1623E">
        <w:rPr>
          <w:noProof/>
        </w:rPr>
        <w:fldChar w:fldCharType="end"/>
      </w:r>
    </w:p>
    <w:p w14:paraId="30E26DD8"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8.7.1. Сведения об объявленных и выплаченных дивидендах по акциям эмитента</w:t>
      </w:r>
      <w:r w:rsidRPr="00C1623E">
        <w:rPr>
          <w:noProof/>
        </w:rPr>
        <w:tab/>
      </w:r>
      <w:r w:rsidRPr="00C1623E">
        <w:rPr>
          <w:noProof/>
        </w:rPr>
        <w:fldChar w:fldCharType="begin"/>
      </w:r>
      <w:r w:rsidRPr="00C1623E">
        <w:rPr>
          <w:noProof/>
        </w:rPr>
        <w:instrText xml:space="preserve"> PAGEREF _Toc16001092 \h </w:instrText>
      </w:r>
      <w:r w:rsidRPr="00C1623E">
        <w:rPr>
          <w:noProof/>
        </w:rPr>
      </w:r>
      <w:r w:rsidRPr="00C1623E">
        <w:rPr>
          <w:noProof/>
        </w:rPr>
        <w:fldChar w:fldCharType="separate"/>
      </w:r>
      <w:r w:rsidR="00FF71A1">
        <w:rPr>
          <w:noProof/>
        </w:rPr>
        <w:t>30</w:t>
      </w:r>
      <w:r w:rsidRPr="00C1623E">
        <w:rPr>
          <w:noProof/>
        </w:rPr>
        <w:fldChar w:fldCharType="end"/>
      </w:r>
    </w:p>
    <w:p w14:paraId="799CD520"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8.7.2. Сведения о начисленных и выплаченных доходах по облигациям эмитента</w:t>
      </w:r>
      <w:r w:rsidRPr="00C1623E">
        <w:rPr>
          <w:noProof/>
        </w:rPr>
        <w:tab/>
      </w:r>
      <w:r w:rsidRPr="00C1623E">
        <w:rPr>
          <w:noProof/>
        </w:rPr>
        <w:fldChar w:fldCharType="begin"/>
      </w:r>
      <w:r w:rsidRPr="00C1623E">
        <w:rPr>
          <w:noProof/>
        </w:rPr>
        <w:instrText xml:space="preserve"> PAGEREF _Toc16001093 \h </w:instrText>
      </w:r>
      <w:r w:rsidRPr="00C1623E">
        <w:rPr>
          <w:noProof/>
        </w:rPr>
      </w:r>
      <w:r w:rsidRPr="00C1623E">
        <w:rPr>
          <w:noProof/>
        </w:rPr>
        <w:fldChar w:fldCharType="separate"/>
      </w:r>
      <w:r w:rsidR="00FF71A1">
        <w:rPr>
          <w:noProof/>
        </w:rPr>
        <w:t>30</w:t>
      </w:r>
      <w:r w:rsidRPr="00C1623E">
        <w:rPr>
          <w:noProof/>
        </w:rPr>
        <w:fldChar w:fldCharType="end"/>
      </w:r>
    </w:p>
    <w:p w14:paraId="10A92EC7"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8.8. Иные сведения</w:t>
      </w:r>
      <w:r w:rsidRPr="00C1623E">
        <w:rPr>
          <w:noProof/>
        </w:rPr>
        <w:tab/>
      </w:r>
      <w:r w:rsidRPr="00C1623E">
        <w:rPr>
          <w:noProof/>
        </w:rPr>
        <w:fldChar w:fldCharType="begin"/>
      </w:r>
      <w:r w:rsidRPr="00C1623E">
        <w:rPr>
          <w:noProof/>
        </w:rPr>
        <w:instrText xml:space="preserve"> PAGEREF _Toc16001094 \h </w:instrText>
      </w:r>
      <w:r w:rsidRPr="00C1623E">
        <w:rPr>
          <w:noProof/>
        </w:rPr>
      </w:r>
      <w:r w:rsidRPr="00C1623E">
        <w:rPr>
          <w:noProof/>
        </w:rPr>
        <w:fldChar w:fldCharType="separate"/>
      </w:r>
      <w:r w:rsidR="00FF71A1">
        <w:rPr>
          <w:noProof/>
        </w:rPr>
        <w:t>30</w:t>
      </w:r>
      <w:r w:rsidRPr="00C1623E">
        <w:rPr>
          <w:noProof/>
        </w:rPr>
        <w:fldChar w:fldCharType="end"/>
      </w:r>
    </w:p>
    <w:p w14:paraId="45744F66"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C1623E">
        <w:rPr>
          <w:noProof/>
        </w:rPr>
        <w:tab/>
      </w:r>
      <w:r w:rsidRPr="00C1623E">
        <w:rPr>
          <w:noProof/>
        </w:rPr>
        <w:fldChar w:fldCharType="begin"/>
      </w:r>
      <w:r w:rsidRPr="00C1623E">
        <w:rPr>
          <w:noProof/>
        </w:rPr>
        <w:instrText xml:space="preserve"> PAGEREF _Toc16001095 \h </w:instrText>
      </w:r>
      <w:r w:rsidRPr="00C1623E">
        <w:rPr>
          <w:noProof/>
        </w:rPr>
      </w:r>
      <w:r w:rsidRPr="00C1623E">
        <w:rPr>
          <w:noProof/>
        </w:rPr>
        <w:fldChar w:fldCharType="separate"/>
      </w:r>
      <w:r w:rsidR="00FF71A1">
        <w:rPr>
          <w:noProof/>
        </w:rPr>
        <w:t>30</w:t>
      </w:r>
      <w:r w:rsidRPr="00C1623E">
        <w:rPr>
          <w:noProof/>
        </w:rPr>
        <w:fldChar w:fldCharType="end"/>
      </w:r>
    </w:p>
    <w:p w14:paraId="1A16E45C" w14:textId="77777777" w:rsidR="00261808" w:rsidRPr="00C1623E" w:rsidRDefault="00261808">
      <w:pPr>
        <w:pStyle w:val="26"/>
        <w:tabs>
          <w:tab w:val="right" w:leader="dot" w:pos="9628"/>
        </w:tabs>
        <w:rPr>
          <w:rFonts w:asciiTheme="minorHAnsi" w:eastAsiaTheme="minorEastAsia" w:hAnsiTheme="minorHAnsi" w:cstheme="minorBidi"/>
          <w:noProof/>
          <w:sz w:val="22"/>
          <w:szCs w:val="22"/>
        </w:rPr>
      </w:pPr>
      <w:r w:rsidRPr="00C1623E">
        <w:rPr>
          <w:noProof/>
        </w:rPr>
        <w:t>Приложение к ежеквартальному отчету</w:t>
      </w:r>
      <w:r w:rsidRPr="00C1623E">
        <w:rPr>
          <w:noProof/>
        </w:rPr>
        <w:tab/>
      </w:r>
      <w:r w:rsidRPr="00C1623E">
        <w:rPr>
          <w:noProof/>
        </w:rPr>
        <w:fldChar w:fldCharType="begin"/>
      </w:r>
      <w:r w:rsidRPr="00C1623E">
        <w:rPr>
          <w:noProof/>
        </w:rPr>
        <w:instrText xml:space="preserve"> PAGEREF _Toc16001096 \h </w:instrText>
      </w:r>
      <w:r w:rsidRPr="00C1623E">
        <w:rPr>
          <w:noProof/>
        </w:rPr>
      </w:r>
      <w:r w:rsidRPr="00C1623E">
        <w:rPr>
          <w:noProof/>
        </w:rPr>
        <w:fldChar w:fldCharType="separate"/>
      </w:r>
      <w:r w:rsidR="00FF71A1">
        <w:rPr>
          <w:noProof/>
        </w:rPr>
        <w:t>31</w:t>
      </w:r>
      <w:r w:rsidRPr="00C1623E">
        <w:rPr>
          <w:noProof/>
        </w:rPr>
        <w:fldChar w:fldCharType="end"/>
      </w:r>
    </w:p>
    <w:p w14:paraId="7B434AE6" w14:textId="77777777" w:rsidR="00316E75" w:rsidRPr="003336C3" w:rsidRDefault="0055692B">
      <w:pPr>
        <w:pStyle w:val="11"/>
      </w:pPr>
      <w:r w:rsidRPr="00C1623E">
        <w:fldChar w:fldCharType="end"/>
      </w:r>
      <w:r w:rsidRPr="00C1623E">
        <w:br w:type="page"/>
      </w:r>
      <w:bookmarkStart w:id="0" w:name="_Toc16001001"/>
      <w:r w:rsidRPr="003336C3">
        <w:lastRenderedPageBreak/>
        <w:t>Введение</w:t>
      </w:r>
      <w:bookmarkEnd w:id="0"/>
    </w:p>
    <w:p w14:paraId="5F9D6392" w14:textId="77777777" w:rsidR="00316E75" w:rsidRPr="003336C3" w:rsidRDefault="0055692B">
      <w:pPr>
        <w:pStyle w:val="SubHeading"/>
        <w:jc w:val="both"/>
      </w:pPr>
      <w:r w:rsidRPr="003336C3">
        <w:t>Основания возникновения у эмитента обязанности осуществлять раскрытие информации в форме ежеквартального отчета:</w:t>
      </w:r>
    </w:p>
    <w:p w14:paraId="3401C85C" w14:textId="77777777" w:rsidR="00316E75" w:rsidRPr="003336C3" w:rsidRDefault="0055692B">
      <w:pPr>
        <w:ind w:left="200"/>
      </w:pPr>
      <w:r w:rsidRPr="003336C3">
        <w:rPr>
          <w:rStyle w:val="Subst"/>
        </w:rPr>
        <w:t>В отношении ценных бумаг Эмитента осуществлена регистрация проспекта ценных бумаг.</w:t>
      </w:r>
    </w:p>
    <w:p w14:paraId="43702F9D" w14:textId="77777777" w:rsidR="00316E75" w:rsidRPr="003336C3" w:rsidRDefault="00316E75">
      <w:pPr>
        <w:ind w:left="200"/>
      </w:pPr>
    </w:p>
    <w:p w14:paraId="41DF6ABC" w14:textId="77777777" w:rsidR="00316E75" w:rsidRPr="003336C3" w:rsidRDefault="00316E75">
      <w:pPr>
        <w:ind w:left="200"/>
      </w:pPr>
    </w:p>
    <w:p w14:paraId="330E79D3" w14:textId="77777777" w:rsidR="00316E75" w:rsidRPr="003336C3" w:rsidRDefault="00316E75">
      <w:pPr>
        <w:pStyle w:val="ThinDelim"/>
      </w:pPr>
    </w:p>
    <w:p w14:paraId="4D647116" w14:textId="77777777" w:rsidR="00316E75" w:rsidRPr="003336C3" w:rsidRDefault="00316E75">
      <w:pPr>
        <w:pStyle w:val="ThinDelim"/>
      </w:pPr>
    </w:p>
    <w:p w14:paraId="2153463D" w14:textId="77777777" w:rsidR="00316E75" w:rsidRPr="003336C3" w:rsidRDefault="0055692B">
      <w:pPr>
        <w:ind w:firstLine="720"/>
        <w:jc w:val="both"/>
      </w:pPr>
      <w:r w:rsidRPr="003336C3">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12BA658F" w14:textId="77777777" w:rsidR="00316E75" w:rsidRPr="00040526" w:rsidRDefault="0055692B">
      <w:pPr>
        <w:pStyle w:val="11"/>
      </w:pPr>
      <w:r w:rsidRPr="003336C3">
        <w:rPr>
          <w:highlight w:val="cyan"/>
        </w:rPr>
        <w:br w:type="page"/>
      </w:r>
      <w:bookmarkStart w:id="1" w:name="_Toc16001002"/>
      <w:r w:rsidRPr="00040526">
        <w:lastRenderedPageBreak/>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
    </w:p>
    <w:p w14:paraId="13D6D8CC" w14:textId="77777777" w:rsidR="00316E75" w:rsidRPr="00040526" w:rsidRDefault="0055692B">
      <w:pPr>
        <w:pStyle w:val="21"/>
      </w:pPr>
      <w:bookmarkStart w:id="2" w:name="_Toc16001003"/>
      <w:r w:rsidRPr="00040526">
        <w:t>1.1. Сведения о банковских счетах эмитента</w:t>
      </w:r>
      <w:bookmarkEnd w:id="2"/>
    </w:p>
    <w:p w14:paraId="3447C647" w14:textId="77777777" w:rsidR="00316E75" w:rsidRPr="00040526" w:rsidRDefault="001A218C">
      <w:pPr>
        <w:ind w:left="200"/>
      </w:pPr>
      <w:r w:rsidRPr="00040526">
        <w:rPr>
          <w:b/>
          <w:bCs/>
          <w:i/>
          <w:iCs/>
        </w:rPr>
        <w:t>Изменения в составе информации настоящего пункта в отчетном квартале не происходили.</w:t>
      </w:r>
    </w:p>
    <w:p w14:paraId="408E662A" w14:textId="77777777" w:rsidR="00316E75" w:rsidRPr="00040526" w:rsidRDefault="0055692B">
      <w:pPr>
        <w:pStyle w:val="21"/>
        <w:jc w:val="both"/>
      </w:pPr>
      <w:bookmarkStart w:id="3" w:name="_Toc16001004"/>
      <w:r w:rsidRPr="00040526">
        <w:t>1.2. Сведения об аудиторе (аудиторской организации) эмитента</w:t>
      </w:r>
      <w:bookmarkEnd w:id="3"/>
    </w:p>
    <w:p w14:paraId="31F220F7" w14:textId="77777777" w:rsidR="001F0332" w:rsidRPr="00040526" w:rsidRDefault="00040526">
      <w:pPr>
        <w:ind w:left="200"/>
        <w:jc w:val="both"/>
      </w:pPr>
      <w:r w:rsidRPr="00040526">
        <w:rPr>
          <w:b/>
          <w:bCs/>
          <w:i/>
          <w:iCs/>
        </w:rPr>
        <w:t>Изменения в составе информации настоящего пункта в отчетном квартале не происходили.</w:t>
      </w:r>
    </w:p>
    <w:p w14:paraId="30E7770D" w14:textId="77777777" w:rsidR="00316E75" w:rsidRPr="00040526" w:rsidRDefault="0055692B">
      <w:pPr>
        <w:pStyle w:val="21"/>
      </w:pPr>
      <w:bookmarkStart w:id="4" w:name="_Toc16001005"/>
      <w:r w:rsidRPr="00040526">
        <w:t>1.3. Сведения об оценщике (оценщиках) эмитента</w:t>
      </w:r>
      <w:bookmarkEnd w:id="4"/>
    </w:p>
    <w:p w14:paraId="3ACF06F7" w14:textId="77777777" w:rsidR="00316E75" w:rsidRPr="00040526" w:rsidRDefault="007F43ED">
      <w:pPr>
        <w:overflowPunct w:val="0"/>
        <w:spacing w:before="0" w:after="0"/>
        <w:jc w:val="both"/>
        <w:textAlignment w:val="baseline"/>
        <w:rPr>
          <w:b/>
          <w:bCs/>
          <w:i/>
          <w:iCs/>
        </w:rPr>
      </w:pPr>
      <w:r w:rsidRPr="00040526">
        <w:rPr>
          <w:b/>
          <w:bCs/>
          <w:i/>
          <w:iCs/>
        </w:rPr>
        <w:t>Изменения в составе информации настоящего пункта в отчетном квартале не происходили.</w:t>
      </w:r>
    </w:p>
    <w:p w14:paraId="334AF205" w14:textId="77777777" w:rsidR="00316E75" w:rsidRPr="00040526" w:rsidRDefault="0055692B">
      <w:pPr>
        <w:pStyle w:val="21"/>
      </w:pPr>
      <w:bookmarkStart w:id="5" w:name="_Toc16001006"/>
      <w:r w:rsidRPr="00040526">
        <w:t>1.4. Сведения о консультантах эмитента</w:t>
      </w:r>
      <w:bookmarkEnd w:id="5"/>
    </w:p>
    <w:p w14:paraId="5D337DCF" w14:textId="77777777" w:rsidR="00316E75" w:rsidRPr="00040526" w:rsidRDefault="0055692B">
      <w:pPr>
        <w:ind w:left="200"/>
        <w:jc w:val="both"/>
        <w:rPr>
          <w:rStyle w:val="Subst"/>
        </w:rPr>
      </w:pPr>
      <w:r w:rsidRPr="00040526">
        <w:rPr>
          <w:rStyle w:val="Subst"/>
        </w:rPr>
        <w:t xml:space="preserve">Финансовые консультанты </w:t>
      </w:r>
      <w:r w:rsidRPr="00040526">
        <w:rPr>
          <w:b/>
          <w:bCs/>
          <w:i/>
          <w:iCs/>
        </w:rPr>
        <w:t xml:space="preserve">на рынке ценных бумаг для подписания проспекта ценных бумаг Эмитента или ежеквартального отчета Эмитента, а также иные консультанты </w:t>
      </w:r>
      <w:r w:rsidRPr="00040526">
        <w:rPr>
          <w:rStyle w:val="Subst"/>
        </w:rPr>
        <w:t>в течение 12 месяцев до даты окончания отчетного квартала не привлекались.</w:t>
      </w:r>
    </w:p>
    <w:p w14:paraId="1B6E5FCB" w14:textId="77777777" w:rsidR="00316E75" w:rsidRPr="00040526" w:rsidRDefault="0055692B">
      <w:pPr>
        <w:pStyle w:val="21"/>
      </w:pPr>
      <w:bookmarkStart w:id="6" w:name="_Toc16001007"/>
      <w:r w:rsidRPr="00040526">
        <w:t>1.5. Сведения о лицах, подписавших ежеквартальный отчет</w:t>
      </w:r>
      <w:bookmarkEnd w:id="6"/>
    </w:p>
    <w:p w14:paraId="745DB04E" w14:textId="77777777" w:rsidR="00316E75" w:rsidRPr="00040526" w:rsidRDefault="0055692B">
      <w:pPr>
        <w:ind w:left="200"/>
      </w:pPr>
      <w:r w:rsidRPr="00040526">
        <w:t>ФИО:</w:t>
      </w:r>
      <w:r w:rsidRPr="00040526">
        <w:rPr>
          <w:b/>
          <w:bCs/>
          <w:i/>
          <w:iCs/>
        </w:rPr>
        <w:t xml:space="preserve"> Шокина Ольга Александровна</w:t>
      </w:r>
    </w:p>
    <w:p w14:paraId="49419E11" w14:textId="77777777" w:rsidR="00316E75" w:rsidRPr="00040526" w:rsidRDefault="0055692B">
      <w:pPr>
        <w:ind w:left="200"/>
      </w:pPr>
      <w:r w:rsidRPr="00040526">
        <w:t>Год рождения:</w:t>
      </w:r>
      <w:r w:rsidRPr="00040526">
        <w:rPr>
          <w:b/>
          <w:bCs/>
          <w:i/>
          <w:iCs/>
        </w:rPr>
        <w:t xml:space="preserve"> 1982</w:t>
      </w:r>
    </w:p>
    <w:p w14:paraId="7559C438" w14:textId="77777777" w:rsidR="00316E75" w:rsidRPr="00040526" w:rsidRDefault="0055692B">
      <w:pPr>
        <w:ind w:left="200"/>
      </w:pPr>
      <w:r w:rsidRPr="00040526">
        <w:t>Сведения об основном месте работы:</w:t>
      </w:r>
    </w:p>
    <w:p w14:paraId="0FC99494" w14:textId="77777777" w:rsidR="00316E75" w:rsidRPr="00040526" w:rsidRDefault="0055692B">
      <w:pPr>
        <w:ind w:left="200"/>
      </w:pPr>
      <w:r w:rsidRPr="00040526">
        <w:t>Организация:</w:t>
      </w:r>
      <w:r w:rsidRPr="00040526">
        <w:rPr>
          <w:b/>
          <w:bCs/>
          <w:i/>
          <w:iCs/>
        </w:rPr>
        <w:t xml:space="preserve"> ПАО «НК «Роснефть» </w:t>
      </w:r>
    </w:p>
    <w:p w14:paraId="4355AB89" w14:textId="77777777" w:rsidR="00316E75" w:rsidRPr="00040526" w:rsidRDefault="0055692B">
      <w:pPr>
        <w:ind w:left="200"/>
      </w:pPr>
      <w:r w:rsidRPr="00040526">
        <w:t>Должность:</w:t>
      </w:r>
      <w:r w:rsidRPr="00040526">
        <w:rPr>
          <w:b/>
          <w:bCs/>
          <w:i/>
          <w:iCs/>
        </w:rPr>
        <w:t xml:space="preserve"> Первый з</w:t>
      </w:r>
      <w:r w:rsidRPr="00040526">
        <w:rPr>
          <w:b/>
          <w:i/>
        </w:rPr>
        <w:t>аместитель управляющего делами, Управление делами</w:t>
      </w:r>
    </w:p>
    <w:p w14:paraId="48A28255" w14:textId="77777777" w:rsidR="00316E75" w:rsidRPr="00040526" w:rsidRDefault="00316E75">
      <w:pPr>
        <w:ind w:left="200"/>
      </w:pPr>
    </w:p>
    <w:p w14:paraId="1D6ECF5F" w14:textId="77777777" w:rsidR="00316E75" w:rsidRPr="00040526" w:rsidRDefault="0055692B">
      <w:pPr>
        <w:ind w:left="200"/>
      </w:pPr>
      <w:r w:rsidRPr="00040526">
        <w:t>ФИО:</w:t>
      </w:r>
      <w:r w:rsidRPr="00040526">
        <w:rPr>
          <w:rStyle w:val="Subst"/>
        </w:rPr>
        <w:t xml:space="preserve"> Козлова Ольга Вячеславовна</w:t>
      </w:r>
    </w:p>
    <w:p w14:paraId="3F1636D8" w14:textId="77777777" w:rsidR="00316E75" w:rsidRPr="00040526" w:rsidRDefault="0055692B">
      <w:pPr>
        <w:spacing w:before="0" w:after="0"/>
        <w:ind w:left="198"/>
      </w:pPr>
      <w:r w:rsidRPr="00040526">
        <w:t>Год рождения:</w:t>
      </w:r>
      <w:r w:rsidRPr="00040526">
        <w:rPr>
          <w:rStyle w:val="Subst"/>
        </w:rPr>
        <w:t xml:space="preserve"> 1967</w:t>
      </w:r>
    </w:p>
    <w:p w14:paraId="5242D34F" w14:textId="77777777" w:rsidR="00316E75" w:rsidRPr="00040526" w:rsidRDefault="0055692B">
      <w:pPr>
        <w:pStyle w:val="SubHeading"/>
        <w:spacing w:before="0" w:after="0"/>
        <w:ind w:left="198"/>
      </w:pPr>
      <w:r w:rsidRPr="00040526">
        <w:t>Сведения об основном месте работы:</w:t>
      </w:r>
    </w:p>
    <w:p w14:paraId="68B16B8B" w14:textId="77777777" w:rsidR="00316E75" w:rsidRPr="00040526" w:rsidRDefault="0055692B">
      <w:pPr>
        <w:ind w:left="400"/>
      </w:pPr>
      <w:r w:rsidRPr="00040526">
        <w:t>Организация:</w:t>
      </w:r>
      <w:r w:rsidRPr="00040526">
        <w:rPr>
          <w:rStyle w:val="Subst"/>
        </w:rPr>
        <w:t xml:space="preserve"> АО «РН-Влакра»</w:t>
      </w:r>
    </w:p>
    <w:p w14:paraId="79779845" w14:textId="77777777" w:rsidR="00316E75" w:rsidRPr="00040526" w:rsidRDefault="0055692B">
      <w:pPr>
        <w:ind w:left="400"/>
      </w:pPr>
      <w:r w:rsidRPr="00040526">
        <w:t>Должность:</w:t>
      </w:r>
      <w:r w:rsidRPr="00040526">
        <w:rPr>
          <w:rStyle w:val="Subst"/>
        </w:rPr>
        <w:t xml:space="preserve"> Главный бухгалтер</w:t>
      </w:r>
    </w:p>
    <w:p w14:paraId="7C199B07" w14:textId="77777777" w:rsidR="00316E75" w:rsidRPr="00040526" w:rsidRDefault="0055692B">
      <w:pPr>
        <w:pStyle w:val="11"/>
      </w:pPr>
      <w:bookmarkStart w:id="7" w:name="_Toc16001008"/>
      <w:r w:rsidRPr="00040526">
        <w:t>II. Основная информация о финансово-экономическом состоянии эмитента</w:t>
      </w:r>
      <w:bookmarkEnd w:id="7"/>
    </w:p>
    <w:p w14:paraId="7D5D676E" w14:textId="77777777" w:rsidR="00316E75" w:rsidRPr="00040526" w:rsidRDefault="0055692B">
      <w:pPr>
        <w:pStyle w:val="21"/>
      </w:pPr>
      <w:bookmarkStart w:id="8" w:name="_Toc16001009"/>
      <w:r w:rsidRPr="00040526">
        <w:t>2.1. Показатели финансово-экономической деятельности эмитента</w:t>
      </w:r>
      <w:bookmarkEnd w:id="8"/>
    </w:p>
    <w:p w14:paraId="0355EBF6" w14:textId="77777777" w:rsidR="00316E75" w:rsidRPr="00040526" w:rsidRDefault="0055692B">
      <w:pPr>
        <w:ind w:left="200"/>
        <w:jc w:val="both"/>
      </w:pPr>
      <w:r w:rsidRPr="00040526">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040526">
        <w:rPr>
          <w:b/>
          <w:bCs/>
          <w:i/>
          <w:iCs/>
        </w:rPr>
        <w:t>допущены к организованным торгам</w:t>
      </w:r>
      <w:r w:rsidRPr="00040526">
        <w:rPr>
          <w:rStyle w:val="Subst"/>
        </w:rPr>
        <w:t xml:space="preserve">, на основании п. 10.10 </w:t>
      </w:r>
      <w:r w:rsidRPr="00040526">
        <w:rPr>
          <w:b/>
          <w:bCs/>
          <w:i/>
          <w:iCs/>
        </w:rPr>
        <w:t>Положения о раскрытии информации эмитентами эмиссионных ценных бумаг, утв. Банком России 30.12.2014 № 454-П (далее по тексту - Положение о раскрытии информации) настоящая информация эмитентом в ежеквартальный отчет не включается.</w:t>
      </w:r>
    </w:p>
    <w:p w14:paraId="1249FFBB" w14:textId="77777777" w:rsidR="00316E75" w:rsidRPr="00040526" w:rsidRDefault="0055692B">
      <w:pPr>
        <w:pStyle w:val="21"/>
      </w:pPr>
      <w:bookmarkStart w:id="9" w:name="_Toc16001010"/>
      <w:r w:rsidRPr="00040526">
        <w:t>2.2. Рыночная капитализация эмитента</w:t>
      </w:r>
      <w:bookmarkEnd w:id="9"/>
    </w:p>
    <w:p w14:paraId="3BE467B9" w14:textId="77777777" w:rsidR="00316E75" w:rsidRPr="00040526" w:rsidRDefault="0055692B">
      <w:pPr>
        <w:ind w:left="200"/>
        <w:jc w:val="both"/>
      </w:pPr>
      <w:r w:rsidRPr="00040526">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040526">
        <w:rPr>
          <w:b/>
          <w:bCs/>
          <w:i/>
          <w:iCs/>
        </w:rPr>
        <w:t>допущены к организованным торгам</w:t>
      </w:r>
      <w:r w:rsidRPr="00040526">
        <w:rPr>
          <w:rStyle w:val="Subst"/>
        </w:rPr>
        <w:t>, на основании п. 10.10 Положения о раскрытии информации настоящая информация эмитентом в ежеквартальный отчет не включается.</w:t>
      </w:r>
    </w:p>
    <w:p w14:paraId="446C064A" w14:textId="77777777" w:rsidR="00316E75" w:rsidRPr="00040526" w:rsidRDefault="0055692B">
      <w:pPr>
        <w:pStyle w:val="21"/>
      </w:pPr>
      <w:bookmarkStart w:id="10" w:name="_Toc16001011"/>
      <w:r w:rsidRPr="00040526">
        <w:t>2.3. Обязательства эмитента</w:t>
      </w:r>
      <w:bookmarkEnd w:id="10"/>
    </w:p>
    <w:p w14:paraId="7F3A15CD" w14:textId="77777777" w:rsidR="00316E75" w:rsidRPr="00040526" w:rsidRDefault="0055692B">
      <w:pPr>
        <w:pStyle w:val="21"/>
        <w:spacing w:before="0"/>
      </w:pPr>
      <w:bookmarkStart w:id="11" w:name="_Toc16001012"/>
      <w:r w:rsidRPr="00040526">
        <w:t>2.3.1. Заемные средства и кредиторская задолженность</w:t>
      </w:r>
      <w:bookmarkEnd w:id="11"/>
    </w:p>
    <w:p w14:paraId="72636044" w14:textId="77777777" w:rsidR="00316E75" w:rsidRPr="00040526" w:rsidRDefault="0055692B">
      <w:pPr>
        <w:ind w:left="200"/>
        <w:jc w:val="both"/>
      </w:pPr>
      <w:r w:rsidRPr="00040526">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040526">
        <w:rPr>
          <w:b/>
          <w:bCs/>
          <w:i/>
          <w:iCs/>
        </w:rPr>
        <w:t>допущены к организованным торгам</w:t>
      </w:r>
      <w:r w:rsidRPr="00040526">
        <w:rPr>
          <w:rStyle w:val="Subst"/>
        </w:rPr>
        <w:t>, на основании п. 10.10 Положения о раскрытии информации настоящая информация эмитентом в ежеквартальный отчет не включается.</w:t>
      </w:r>
    </w:p>
    <w:p w14:paraId="69710836" w14:textId="77777777" w:rsidR="00316E75" w:rsidRPr="00040526" w:rsidRDefault="0055692B">
      <w:pPr>
        <w:pStyle w:val="21"/>
        <w:jc w:val="both"/>
      </w:pPr>
      <w:bookmarkStart w:id="12" w:name="_Toc16001013"/>
      <w:r w:rsidRPr="00040526">
        <w:lastRenderedPageBreak/>
        <w:t>2.3.2. Кредитная история эмитента</w:t>
      </w:r>
      <w:bookmarkEnd w:id="12"/>
    </w:p>
    <w:p w14:paraId="3054F508" w14:textId="77777777" w:rsidR="00316E75" w:rsidRPr="00040526" w:rsidRDefault="0055692B">
      <w:pPr>
        <w:ind w:left="200"/>
        <w:jc w:val="both"/>
      </w:pPr>
      <w:r w:rsidRPr="00040526">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040526">
        <w:rPr>
          <w:b/>
          <w:bCs/>
          <w:i/>
          <w:iCs/>
        </w:rPr>
        <w:t>допущены к организованным торгам</w:t>
      </w:r>
      <w:r w:rsidRPr="00040526">
        <w:rPr>
          <w:rStyle w:val="Subst"/>
        </w:rPr>
        <w:t>, на основании п. 10.10 Положения о раскрытии информации настоящая информация эмитентом в ежеквартальный отчет не включается.</w:t>
      </w:r>
    </w:p>
    <w:p w14:paraId="4648FF95" w14:textId="77777777" w:rsidR="00316E75" w:rsidRPr="00040526" w:rsidRDefault="0055692B">
      <w:pPr>
        <w:pStyle w:val="21"/>
      </w:pPr>
      <w:bookmarkStart w:id="13" w:name="_Toc16001014"/>
      <w:r w:rsidRPr="00040526">
        <w:t>2.3.3. Обязательства эмитента из предоставленного им обеспечения</w:t>
      </w:r>
      <w:bookmarkEnd w:id="13"/>
    </w:p>
    <w:p w14:paraId="7981E27F" w14:textId="77777777" w:rsidR="00316E75" w:rsidRPr="00040526" w:rsidRDefault="0055692B">
      <w:pPr>
        <w:ind w:left="200"/>
        <w:jc w:val="both"/>
      </w:pPr>
      <w:r w:rsidRPr="00040526">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040526">
        <w:rPr>
          <w:b/>
          <w:bCs/>
          <w:i/>
          <w:iCs/>
        </w:rPr>
        <w:t>допущены к организованным торгам</w:t>
      </w:r>
      <w:r w:rsidRPr="00040526">
        <w:rPr>
          <w:rStyle w:val="Subst"/>
        </w:rPr>
        <w:t>, на основании п. 10.10 Положения о раскрытии информации настоящая информация эмитентом в ежеквартальный отчет не включается.</w:t>
      </w:r>
    </w:p>
    <w:p w14:paraId="06DB2D82" w14:textId="77777777" w:rsidR="00316E75" w:rsidRPr="00040526" w:rsidRDefault="0055692B">
      <w:pPr>
        <w:pStyle w:val="21"/>
      </w:pPr>
      <w:bookmarkStart w:id="14" w:name="_Toc16001015"/>
      <w:r w:rsidRPr="00040526">
        <w:t>2.3.4. Прочие обязательства эмитента</w:t>
      </w:r>
      <w:bookmarkEnd w:id="14"/>
    </w:p>
    <w:p w14:paraId="216D8203" w14:textId="77777777" w:rsidR="00316E75" w:rsidRPr="00040526" w:rsidRDefault="0055692B">
      <w:pPr>
        <w:ind w:left="200"/>
        <w:jc w:val="both"/>
      </w:pPr>
      <w:r w:rsidRPr="00040526">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01215FE5" w14:textId="77777777" w:rsidR="00316E75" w:rsidRPr="00040526" w:rsidRDefault="0055692B">
      <w:pPr>
        <w:pStyle w:val="21"/>
        <w:jc w:val="both"/>
      </w:pPr>
      <w:bookmarkStart w:id="15" w:name="_Toc16001016"/>
      <w:r w:rsidRPr="00040526">
        <w:t>2.4. Риски, связанные с приобретением размещаемых (размещенных) эмиссионных ценных бумаг</w:t>
      </w:r>
      <w:bookmarkEnd w:id="15"/>
    </w:p>
    <w:p w14:paraId="78688D82" w14:textId="77777777" w:rsidR="00316E75" w:rsidRPr="00040526" w:rsidRDefault="007F43ED">
      <w:pPr>
        <w:ind w:left="200"/>
        <w:jc w:val="both"/>
      </w:pPr>
      <w:r w:rsidRPr="00040526">
        <w:rPr>
          <w:b/>
          <w:bCs/>
          <w:i/>
          <w:iCs/>
        </w:rPr>
        <w:t>Изменения в составе информации настоящего пункта в отчетном квартале не происходили.</w:t>
      </w:r>
    </w:p>
    <w:p w14:paraId="5E09B2B5" w14:textId="77777777" w:rsidR="00316E75" w:rsidRPr="00040526" w:rsidRDefault="0055692B">
      <w:pPr>
        <w:pStyle w:val="11"/>
      </w:pPr>
      <w:bookmarkStart w:id="16" w:name="_Toc16001017"/>
      <w:r w:rsidRPr="00040526">
        <w:t>III. Подробная информация об эмитенте</w:t>
      </w:r>
      <w:bookmarkEnd w:id="16"/>
    </w:p>
    <w:p w14:paraId="3519A026" w14:textId="77777777" w:rsidR="00316E75" w:rsidRPr="00040526" w:rsidRDefault="0055692B">
      <w:pPr>
        <w:pStyle w:val="21"/>
      </w:pPr>
      <w:bookmarkStart w:id="17" w:name="_Toc16001018"/>
      <w:r w:rsidRPr="00040526">
        <w:t>3.1. История создания и развитие эмитента</w:t>
      </w:r>
      <w:bookmarkEnd w:id="17"/>
    </w:p>
    <w:p w14:paraId="332195D7" w14:textId="77777777" w:rsidR="00316E75" w:rsidRPr="00040526" w:rsidRDefault="0055692B">
      <w:pPr>
        <w:pStyle w:val="21"/>
        <w:spacing w:before="0"/>
      </w:pPr>
      <w:bookmarkStart w:id="18" w:name="_Toc16001019"/>
      <w:r w:rsidRPr="00040526">
        <w:t>3.1.1. Данные о фирменном наименовании (наименовании) эмитента</w:t>
      </w:r>
      <w:bookmarkEnd w:id="18"/>
    </w:p>
    <w:p w14:paraId="2A7E3040" w14:textId="77777777" w:rsidR="00316E75" w:rsidRPr="00040526" w:rsidRDefault="0055692B">
      <w:pPr>
        <w:ind w:left="200"/>
      </w:pPr>
      <w:r w:rsidRPr="00040526">
        <w:t>Полное фирменное наименование эмитента:</w:t>
      </w:r>
      <w:r w:rsidRPr="00040526">
        <w:rPr>
          <w:rStyle w:val="Subst"/>
        </w:rPr>
        <w:t xml:space="preserve"> Акционерное общество «РН-Влакра»</w:t>
      </w:r>
    </w:p>
    <w:p w14:paraId="460DC43E" w14:textId="77777777" w:rsidR="00316E75" w:rsidRPr="00040526" w:rsidRDefault="0055692B">
      <w:pPr>
        <w:ind w:left="200"/>
      </w:pPr>
      <w:r w:rsidRPr="00040526">
        <w:t>Дата введения действующего полного фирменного наименования:</w:t>
      </w:r>
      <w:r w:rsidRPr="00040526">
        <w:rPr>
          <w:rStyle w:val="Subst"/>
        </w:rPr>
        <w:t xml:space="preserve"> </w:t>
      </w:r>
      <w:r w:rsidRPr="00040526">
        <w:rPr>
          <w:b/>
          <w:bCs/>
          <w:i/>
          <w:iCs/>
        </w:rPr>
        <w:t>06.07.2015</w:t>
      </w:r>
      <w:r w:rsidRPr="00040526">
        <w:rPr>
          <w:b/>
          <w:bCs/>
          <w:i/>
          <w:iCs/>
          <w:lang w:val="en-US"/>
        </w:rPr>
        <w:t> </w:t>
      </w:r>
      <w:r w:rsidRPr="00040526">
        <w:rPr>
          <w:b/>
          <w:bCs/>
          <w:i/>
          <w:iCs/>
        </w:rPr>
        <w:t>г.</w:t>
      </w:r>
    </w:p>
    <w:p w14:paraId="192E52D2" w14:textId="77777777" w:rsidR="00316E75" w:rsidRPr="00040526" w:rsidRDefault="0055692B">
      <w:pPr>
        <w:ind w:left="200"/>
      </w:pPr>
      <w:r w:rsidRPr="00040526">
        <w:t>Сокращенное фирменное наименование эмитента:</w:t>
      </w:r>
      <w:r w:rsidRPr="00040526">
        <w:rPr>
          <w:rStyle w:val="Subst"/>
        </w:rPr>
        <w:t xml:space="preserve"> АО «РН-Влакра»</w:t>
      </w:r>
    </w:p>
    <w:p w14:paraId="212C0308" w14:textId="77777777" w:rsidR="00316E75" w:rsidRPr="00040526" w:rsidRDefault="0055692B">
      <w:pPr>
        <w:ind w:left="200"/>
      </w:pPr>
      <w:r w:rsidRPr="00040526">
        <w:t>Дата введения действующего сокращенного фирменного наименования:</w:t>
      </w:r>
      <w:r w:rsidRPr="00040526">
        <w:rPr>
          <w:rStyle w:val="Subst"/>
        </w:rPr>
        <w:t xml:space="preserve"> </w:t>
      </w:r>
      <w:r w:rsidRPr="00040526">
        <w:rPr>
          <w:b/>
          <w:bCs/>
          <w:i/>
          <w:iCs/>
        </w:rPr>
        <w:t>06.07.2015</w:t>
      </w:r>
      <w:r w:rsidRPr="00040526">
        <w:rPr>
          <w:b/>
          <w:bCs/>
          <w:i/>
          <w:iCs/>
          <w:lang w:val="en-US"/>
        </w:rPr>
        <w:t> </w:t>
      </w:r>
      <w:r w:rsidRPr="00040526">
        <w:rPr>
          <w:b/>
          <w:bCs/>
          <w:i/>
          <w:iCs/>
        </w:rPr>
        <w:t>г.</w:t>
      </w:r>
    </w:p>
    <w:p w14:paraId="307CFAFC" w14:textId="77777777" w:rsidR="00316E75" w:rsidRPr="00040526" w:rsidRDefault="0055692B">
      <w:pPr>
        <w:pStyle w:val="SubHeading"/>
        <w:ind w:left="200"/>
      </w:pPr>
      <w:r w:rsidRPr="00040526">
        <w:t>Все предшествующие наименования эмитента в течение времени его существования:</w:t>
      </w:r>
    </w:p>
    <w:p w14:paraId="45B56E69" w14:textId="77777777" w:rsidR="00316E75" w:rsidRPr="00040526" w:rsidRDefault="0055692B">
      <w:pPr>
        <w:widowControl/>
        <w:jc w:val="both"/>
        <w:rPr>
          <w:b/>
          <w:bCs/>
          <w:i/>
          <w:iCs/>
        </w:rPr>
      </w:pPr>
      <w:r w:rsidRPr="00040526">
        <w:t xml:space="preserve">Предшествующее полное фирменное наименование эмитента: </w:t>
      </w:r>
      <w:r w:rsidRPr="00040526">
        <w:rPr>
          <w:b/>
          <w:bCs/>
          <w:i/>
          <w:iCs/>
        </w:rPr>
        <w:t>Открытое акционерное общество «РН-Влакра»</w:t>
      </w:r>
    </w:p>
    <w:p w14:paraId="5C599C51" w14:textId="77777777" w:rsidR="00316E75" w:rsidRPr="00040526" w:rsidRDefault="0055692B">
      <w:pPr>
        <w:widowControl/>
        <w:jc w:val="both"/>
        <w:rPr>
          <w:b/>
          <w:bCs/>
          <w:i/>
          <w:iCs/>
        </w:rPr>
      </w:pPr>
      <w:r w:rsidRPr="00040526">
        <w:t xml:space="preserve">Предшествующее сокращенное фирменное наименование эмитента: </w:t>
      </w:r>
      <w:r w:rsidRPr="00040526">
        <w:rPr>
          <w:b/>
          <w:bCs/>
          <w:i/>
          <w:iCs/>
        </w:rPr>
        <w:t>ОАО «РН-Влакра»</w:t>
      </w:r>
    </w:p>
    <w:p w14:paraId="74CEB806" w14:textId="77777777" w:rsidR="00316E75" w:rsidRPr="00040526" w:rsidRDefault="0055692B">
      <w:pPr>
        <w:widowControl/>
        <w:jc w:val="both"/>
      </w:pPr>
      <w:r w:rsidRPr="00040526">
        <w:t>Дата введения наименований:</w:t>
      </w:r>
      <w:r w:rsidRPr="00040526">
        <w:rPr>
          <w:rStyle w:val="Subst"/>
        </w:rPr>
        <w:t xml:space="preserve"> 28.04.2008 г.</w:t>
      </w:r>
    </w:p>
    <w:p w14:paraId="3976ADE6" w14:textId="77777777" w:rsidR="00316E75" w:rsidRPr="00040526" w:rsidRDefault="0055692B">
      <w:pPr>
        <w:widowControl/>
        <w:jc w:val="both"/>
        <w:rPr>
          <w:b/>
          <w:bCs/>
          <w:i/>
          <w:iCs/>
        </w:rPr>
      </w:pPr>
      <w:r w:rsidRPr="00040526">
        <w:t xml:space="preserve">Основание изменения: </w:t>
      </w:r>
      <w:r w:rsidRPr="00040526">
        <w:rPr>
          <w:b/>
          <w:bCs/>
          <w:i/>
          <w:iCs/>
        </w:rPr>
        <w:t>Протокол годового общего собрания акционеров от 26.06.2015 г. № 8</w:t>
      </w:r>
    </w:p>
    <w:p w14:paraId="18FA23CD" w14:textId="77777777" w:rsidR="00316E75" w:rsidRPr="00040526" w:rsidRDefault="0055692B">
      <w:pPr>
        <w:widowControl/>
        <w:jc w:val="both"/>
        <w:rPr>
          <w:b/>
          <w:bCs/>
          <w:i/>
          <w:iCs/>
        </w:rPr>
      </w:pPr>
      <w:r w:rsidRPr="00040526">
        <w:t xml:space="preserve">Дата изменения: </w:t>
      </w:r>
      <w:r w:rsidRPr="00040526">
        <w:rPr>
          <w:b/>
          <w:bCs/>
          <w:i/>
          <w:iCs/>
        </w:rPr>
        <w:t>06.07.2015</w:t>
      </w:r>
      <w:r w:rsidRPr="00040526">
        <w:rPr>
          <w:b/>
          <w:bCs/>
          <w:i/>
          <w:iCs/>
          <w:lang w:val="en-US"/>
        </w:rPr>
        <w:t> </w:t>
      </w:r>
      <w:r w:rsidRPr="00040526">
        <w:rPr>
          <w:b/>
          <w:bCs/>
          <w:i/>
          <w:iCs/>
        </w:rPr>
        <w:t>г.</w:t>
      </w:r>
    </w:p>
    <w:p w14:paraId="4F3C41BE" w14:textId="77777777" w:rsidR="00316E75" w:rsidRPr="00040526" w:rsidRDefault="0055692B">
      <w:pPr>
        <w:pStyle w:val="21"/>
      </w:pPr>
      <w:bookmarkStart w:id="19" w:name="_Toc16001020"/>
      <w:r w:rsidRPr="00040526">
        <w:t>3.1.2. Сведения о государственной регистрации эмитента</w:t>
      </w:r>
      <w:bookmarkEnd w:id="19"/>
    </w:p>
    <w:p w14:paraId="55B300CC" w14:textId="77777777" w:rsidR="00316E75" w:rsidRPr="00040526" w:rsidRDefault="0055692B">
      <w:pPr>
        <w:ind w:left="200"/>
      </w:pPr>
      <w:r w:rsidRPr="00040526">
        <w:t>Основной государственный регистрационный номер юридического лица:</w:t>
      </w:r>
      <w:r w:rsidRPr="00040526">
        <w:rPr>
          <w:rStyle w:val="Subst"/>
        </w:rPr>
        <w:t xml:space="preserve"> 1087746574057</w:t>
      </w:r>
    </w:p>
    <w:p w14:paraId="4F3265BB" w14:textId="77777777" w:rsidR="00316E75" w:rsidRPr="00040526" w:rsidRDefault="0055692B">
      <w:pPr>
        <w:ind w:left="200"/>
      </w:pPr>
      <w:r w:rsidRPr="00040526">
        <w:t>Дата государственной регистрации:</w:t>
      </w:r>
      <w:r w:rsidRPr="00040526">
        <w:rPr>
          <w:rStyle w:val="Subst"/>
        </w:rPr>
        <w:t xml:space="preserve"> 28.04.2008</w:t>
      </w:r>
    </w:p>
    <w:p w14:paraId="5B7585AF" w14:textId="77777777" w:rsidR="00316E75" w:rsidRPr="00040526" w:rsidRDefault="0055692B">
      <w:pPr>
        <w:ind w:left="200"/>
      </w:pPr>
      <w:r w:rsidRPr="00040526">
        <w:t>Наименование регистрирующего органа:</w:t>
      </w:r>
      <w:r w:rsidRPr="00040526">
        <w:rPr>
          <w:rStyle w:val="Subst"/>
        </w:rPr>
        <w:t xml:space="preserve"> Межрайонная ИФНС России № 46 по г. Москве.</w:t>
      </w:r>
    </w:p>
    <w:p w14:paraId="469660BE" w14:textId="77777777" w:rsidR="00316E75" w:rsidRPr="00040526" w:rsidRDefault="0055692B">
      <w:pPr>
        <w:pStyle w:val="21"/>
      </w:pPr>
      <w:bookmarkStart w:id="20" w:name="_Toc16001021"/>
      <w:r w:rsidRPr="00040526">
        <w:t>3.1.3. Сведения о создании и развитии эмитента</w:t>
      </w:r>
      <w:bookmarkEnd w:id="20"/>
    </w:p>
    <w:p w14:paraId="120A2E85" w14:textId="77777777" w:rsidR="00316E75" w:rsidRPr="00040526" w:rsidRDefault="0055692B">
      <w:pPr>
        <w:ind w:left="200"/>
        <w:jc w:val="both"/>
      </w:pPr>
      <w:r w:rsidRPr="00040526">
        <w:rPr>
          <w:b/>
          <w:bCs/>
          <w:i/>
          <w:iCs/>
        </w:rPr>
        <w:t>Изменения в составе информации настоящего пункта в отчетном квартале не происходили.</w:t>
      </w:r>
    </w:p>
    <w:p w14:paraId="2BA76176" w14:textId="77777777" w:rsidR="00316E75" w:rsidRPr="00040526" w:rsidRDefault="0055692B">
      <w:pPr>
        <w:pStyle w:val="21"/>
      </w:pPr>
      <w:bookmarkStart w:id="21" w:name="_Toc16001022"/>
      <w:r w:rsidRPr="00040526">
        <w:t>3.1.4. Контактная информация</w:t>
      </w:r>
      <w:bookmarkEnd w:id="21"/>
    </w:p>
    <w:p w14:paraId="4F52A7BC" w14:textId="77777777" w:rsidR="00316E75" w:rsidRPr="00040526" w:rsidRDefault="0055692B">
      <w:pPr>
        <w:pStyle w:val="SubHeading"/>
        <w:spacing w:before="0"/>
        <w:rPr>
          <w:rStyle w:val="Subst"/>
        </w:rPr>
      </w:pPr>
      <w:r w:rsidRPr="00040526">
        <w:t xml:space="preserve">Место нахождения эмитента: </w:t>
      </w:r>
      <w:r w:rsidRPr="00040526">
        <w:rPr>
          <w:b/>
          <w:bCs/>
          <w:i/>
          <w:iCs/>
        </w:rPr>
        <w:t>Российская Федерация, г. Москва</w:t>
      </w:r>
    </w:p>
    <w:p w14:paraId="30F9B628" w14:textId="77777777" w:rsidR="00316E75" w:rsidRPr="00040526" w:rsidRDefault="0055692B">
      <w:pPr>
        <w:pStyle w:val="SubHeading"/>
        <w:spacing w:before="0"/>
      </w:pPr>
      <w:r w:rsidRPr="00040526">
        <w:t xml:space="preserve">Адрес эмитента, указанный в едином государственном реестре юридических лиц: </w:t>
      </w:r>
      <w:r w:rsidRPr="00040526">
        <w:rPr>
          <w:rStyle w:val="Subst"/>
        </w:rPr>
        <w:t>119071, Россия, г. Москва, ул. Малая Калужская, д. 15 стр. 1</w:t>
      </w:r>
    </w:p>
    <w:p w14:paraId="76CDF4B8" w14:textId="77777777" w:rsidR="00316E75" w:rsidRPr="00040526" w:rsidRDefault="0055692B">
      <w:r w:rsidRPr="00040526">
        <w:t>Телефон:</w:t>
      </w:r>
      <w:r w:rsidRPr="00040526">
        <w:rPr>
          <w:rStyle w:val="Subst"/>
        </w:rPr>
        <w:t xml:space="preserve"> +7 (495) 955-92-43</w:t>
      </w:r>
    </w:p>
    <w:p w14:paraId="56322F07" w14:textId="77777777" w:rsidR="00316E75" w:rsidRPr="00040526" w:rsidRDefault="0055692B">
      <w:r w:rsidRPr="00040526">
        <w:t>Факс:</w:t>
      </w:r>
      <w:r w:rsidRPr="00040526">
        <w:rPr>
          <w:rStyle w:val="Subst"/>
        </w:rPr>
        <w:t xml:space="preserve"> +7 (495) 955-92-43</w:t>
      </w:r>
    </w:p>
    <w:p w14:paraId="5E4306DE" w14:textId="77777777" w:rsidR="00316E75" w:rsidRPr="00040526" w:rsidRDefault="0055692B">
      <w:r w:rsidRPr="00040526">
        <w:t>Адрес электронной почты:</w:t>
      </w:r>
      <w:r w:rsidRPr="00040526">
        <w:rPr>
          <w:rStyle w:val="Subst"/>
        </w:rPr>
        <w:t xml:space="preserve"> office@rnvlakra.ru</w:t>
      </w:r>
    </w:p>
    <w:p w14:paraId="4C6B5EFF" w14:textId="77777777" w:rsidR="00316E75" w:rsidRPr="00040526" w:rsidRDefault="0055692B">
      <w:pPr>
        <w:jc w:val="both"/>
      </w:pPr>
      <w:r w:rsidRPr="00040526">
        <w:t xml:space="preserve">Адрес страницы (страниц) в сети Интернет, на которой (на которых) доступна информация об эмитенте, </w:t>
      </w:r>
      <w:r w:rsidRPr="00040526">
        <w:lastRenderedPageBreak/>
        <w:t>выпущенных и/или выпускаемых им ценных бумагах:</w:t>
      </w:r>
    </w:p>
    <w:p w14:paraId="4E282923" w14:textId="77777777" w:rsidR="00316E75" w:rsidRPr="00040526" w:rsidRDefault="0055692B">
      <w:pPr>
        <w:jc w:val="both"/>
        <w:rPr>
          <w:lang w:val="en-US"/>
        </w:rPr>
      </w:pPr>
      <w:r w:rsidRPr="00040526">
        <w:t xml:space="preserve"> </w:t>
      </w:r>
      <w:r w:rsidRPr="00040526">
        <w:rPr>
          <w:rStyle w:val="Subst"/>
          <w:lang w:val="en-US"/>
        </w:rPr>
        <w:t>disclosure.1prime.ru/portal/default.aspx?emid=7725636702</w:t>
      </w:r>
    </w:p>
    <w:p w14:paraId="75BF0F02" w14:textId="77777777" w:rsidR="00316E75" w:rsidRPr="00040526" w:rsidRDefault="0055692B">
      <w:pPr>
        <w:pStyle w:val="21"/>
      </w:pPr>
      <w:bookmarkStart w:id="22" w:name="_Toc16001023"/>
      <w:r w:rsidRPr="00040526">
        <w:t>3.1.5. Идентификационный номер налогоплательщика</w:t>
      </w:r>
      <w:bookmarkEnd w:id="22"/>
    </w:p>
    <w:p w14:paraId="3DAFC420" w14:textId="77777777" w:rsidR="00316E75" w:rsidRPr="00040526" w:rsidRDefault="0055692B">
      <w:pPr>
        <w:ind w:left="200"/>
      </w:pPr>
      <w:r w:rsidRPr="00040526">
        <w:rPr>
          <w:rStyle w:val="Subst"/>
          <w:b w:val="0"/>
          <w:i w:val="0"/>
        </w:rPr>
        <w:t xml:space="preserve">ИНН: </w:t>
      </w:r>
      <w:r w:rsidRPr="00040526">
        <w:rPr>
          <w:rStyle w:val="Subst"/>
        </w:rPr>
        <w:t>7725636702</w:t>
      </w:r>
    </w:p>
    <w:p w14:paraId="1B03D7F8" w14:textId="77777777" w:rsidR="00316E75" w:rsidRPr="00040526" w:rsidRDefault="0055692B">
      <w:pPr>
        <w:pStyle w:val="21"/>
      </w:pPr>
      <w:bookmarkStart w:id="23" w:name="_Toc16001024"/>
      <w:r w:rsidRPr="00040526">
        <w:t>3.1.6. Филиалы и представительства эмитента</w:t>
      </w:r>
      <w:bookmarkEnd w:id="23"/>
    </w:p>
    <w:p w14:paraId="7D80FE7C" w14:textId="77777777" w:rsidR="00316E75" w:rsidRPr="00040526" w:rsidRDefault="0055692B">
      <w:pPr>
        <w:ind w:left="200"/>
      </w:pPr>
      <w:r w:rsidRPr="00040526">
        <w:rPr>
          <w:rStyle w:val="Subst"/>
        </w:rPr>
        <w:t>Эмитент не имеет филиалов и представительств.</w:t>
      </w:r>
    </w:p>
    <w:p w14:paraId="58AFE07E" w14:textId="77777777" w:rsidR="00316E75" w:rsidRPr="00040526" w:rsidRDefault="0055692B">
      <w:pPr>
        <w:pStyle w:val="21"/>
      </w:pPr>
      <w:bookmarkStart w:id="24" w:name="_Toc16001025"/>
      <w:r w:rsidRPr="00040526">
        <w:t>3.2. Основная хозяйственная деятельность эмитента</w:t>
      </w:r>
      <w:bookmarkEnd w:id="24"/>
    </w:p>
    <w:p w14:paraId="6E442EF1" w14:textId="77777777" w:rsidR="00316E75" w:rsidRPr="00040526" w:rsidRDefault="0055692B">
      <w:pPr>
        <w:pStyle w:val="21"/>
      </w:pPr>
      <w:bookmarkStart w:id="25" w:name="_Toc16001026"/>
      <w:r w:rsidRPr="00040526">
        <w:t>3.2.1. Основные виды экономической деятельности эмитента</w:t>
      </w:r>
      <w:bookmarkEnd w:id="25"/>
    </w:p>
    <w:p w14:paraId="48C9C657" w14:textId="77777777" w:rsidR="00316E75" w:rsidRPr="00040526" w:rsidRDefault="0055692B">
      <w:pPr>
        <w:ind w:left="200"/>
      </w:pPr>
      <w:r w:rsidRPr="00040526">
        <w:t xml:space="preserve">Код экономической деятельности, которая является для эмитента основной, согласно </w:t>
      </w:r>
      <w:hyperlink r:id="rId9" w:history="1">
        <w:r w:rsidRPr="00040526">
          <w:t>ОКВЭД</w:t>
        </w:r>
      </w:hyperlink>
      <w:r w:rsidRPr="00040526">
        <w:t xml:space="preserve">: </w:t>
      </w:r>
      <w:r w:rsidRPr="00040526">
        <w:rPr>
          <w:rStyle w:val="Subst"/>
        </w:rPr>
        <w:t>68.20</w:t>
      </w:r>
    </w:p>
    <w:p w14:paraId="7FCADBEE" w14:textId="77777777" w:rsidR="00316E75" w:rsidRPr="00040526" w:rsidRDefault="0055692B">
      <w:pPr>
        <w:pStyle w:val="21"/>
      </w:pPr>
      <w:bookmarkStart w:id="26" w:name="_Toc16001027"/>
      <w:r w:rsidRPr="00040526">
        <w:t>3.2.2. Основная хозяйственная деятельность эмитента</w:t>
      </w:r>
      <w:bookmarkEnd w:id="26"/>
    </w:p>
    <w:p w14:paraId="246441FB" w14:textId="77777777" w:rsidR="00316E75" w:rsidRPr="00040526" w:rsidRDefault="0055692B">
      <w:pPr>
        <w:ind w:left="200"/>
        <w:jc w:val="both"/>
      </w:pPr>
      <w:r w:rsidRPr="00040526">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544123A" w14:textId="77777777" w:rsidR="00316E75" w:rsidRPr="00040526" w:rsidRDefault="0055692B">
      <w:pPr>
        <w:pStyle w:val="21"/>
      </w:pPr>
      <w:bookmarkStart w:id="27" w:name="_Toc16001028"/>
      <w:r w:rsidRPr="00040526">
        <w:t>3.2.3. Материалы, товары (сырье) и поставщики эмитента</w:t>
      </w:r>
      <w:bookmarkEnd w:id="27"/>
    </w:p>
    <w:p w14:paraId="0F7BFEF5" w14:textId="77777777" w:rsidR="00316E75" w:rsidRPr="00040526" w:rsidRDefault="0055692B">
      <w:pPr>
        <w:ind w:left="200"/>
        <w:jc w:val="both"/>
      </w:pPr>
      <w:r w:rsidRPr="00040526">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22F0C636" w14:textId="77777777" w:rsidR="00316E75" w:rsidRPr="00040526" w:rsidRDefault="0055692B">
      <w:pPr>
        <w:pStyle w:val="21"/>
      </w:pPr>
      <w:bookmarkStart w:id="28" w:name="_Toc16001029"/>
      <w:r w:rsidRPr="00040526">
        <w:t>3.2.4. Рынки сбыта продукции (работ, услуг) эмитента</w:t>
      </w:r>
      <w:bookmarkEnd w:id="28"/>
    </w:p>
    <w:p w14:paraId="09F0CADB" w14:textId="77777777" w:rsidR="00316E75" w:rsidRPr="00040526" w:rsidRDefault="00FD7C8C">
      <w:pPr>
        <w:ind w:left="200"/>
        <w:jc w:val="both"/>
      </w:pPr>
      <w:r w:rsidRPr="00040526">
        <w:rPr>
          <w:b/>
          <w:bCs/>
          <w:i/>
          <w:iCs/>
        </w:rPr>
        <w:t>Изменения в составе информации настоящего пункта в отчетном квартале не происходили.</w:t>
      </w:r>
    </w:p>
    <w:p w14:paraId="75A2E0BD" w14:textId="77777777" w:rsidR="00316E75" w:rsidRPr="004C2D1B" w:rsidRDefault="0055692B">
      <w:pPr>
        <w:pStyle w:val="21"/>
      </w:pPr>
      <w:bookmarkStart w:id="29" w:name="_Toc16001030"/>
      <w:r w:rsidRPr="004C2D1B">
        <w:t>3.2.5. Сведения о наличии у эмитента разрешений (лицензий) или допусков к отдельным видам работ</w:t>
      </w:r>
      <w:bookmarkEnd w:id="29"/>
    </w:p>
    <w:p w14:paraId="0494A0CF" w14:textId="77777777" w:rsidR="00316E75" w:rsidRPr="004C2D1B" w:rsidRDefault="0055692B">
      <w:pPr>
        <w:ind w:left="200"/>
        <w:jc w:val="both"/>
      </w:pPr>
      <w:r w:rsidRPr="004C2D1B">
        <w:rPr>
          <w:rStyle w:val="Subst"/>
        </w:rPr>
        <w:t>Эмитент не имеет разрешений (лицензий), сведения которых обязательно указывать в ежеквартальном отчете.</w:t>
      </w:r>
    </w:p>
    <w:p w14:paraId="54E9D946" w14:textId="77777777" w:rsidR="00316E75" w:rsidRPr="004C2D1B" w:rsidRDefault="0055692B">
      <w:pPr>
        <w:pStyle w:val="21"/>
      </w:pPr>
      <w:bookmarkStart w:id="30" w:name="_Toc16001031"/>
      <w:r w:rsidRPr="004C2D1B">
        <w:t>3.2.6. Сведения о деятельности отдельных категорий эмитентов</w:t>
      </w:r>
      <w:bookmarkEnd w:id="30"/>
    </w:p>
    <w:p w14:paraId="2A41357D" w14:textId="77777777" w:rsidR="00316E75" w:rsidRPr="004C2D1B" w:rsidRDefault="0055692B">
      <w:pPr>
        <w:ind w:left="200"/>
        <w:jc w:val="both"/>
        <w:rPr>
          <w:rStyle w:val="Subst"/>
        </w:rPr>
      </w:pPr>
      <w:r w:rsidRPr="004C2D1B">
        <w:rPr>
          <w:rStyle w:val="Subst"/>
        </w:rPr>
        <w:t>Эмитент не является акционерным инвестиционным фондом, страховой или кредитной организацией, ипотечным агентом.</w:t>
      </w:r>
    </w:p>
    <w:p w14:paraId="22ADB4D5" w14:textId="77777777" w:rsidR="00316E75" w:rsidRPr="004C2D1B" w:rsidRDefault="0055692B">
      <w:pPr>
        <w:pStyle w:val="21"/>
      </w:pPr>
      <w:bookmarkStart w:id="31" w:name="_Toc16001032"/>
      <w:r w:rsidRPr="004C2D1B">
        <w:t>3.2.7. Дополнительные требования к эмитентам, основной деятельностью которых является добыча полезных ископаемых</w:t>
      </w:r>
      <w:bookmarkEnd w:id="31"/>
    </w:p>
    <w:p w14:paraId="7CFF2099" w14:textId="77777777" w:rsidR="00316E75" w:rsidRPr="004C2D1B" w:rsidRDefault="0055692B">
      <w:pPr>
        <w:ind w:left="200"/>
        <w:jc w:val="both"/>
        <w:rPr>
          <w:rStyle w:val="Subst"/>
        </w:rPr>
      </w:pPr>
      <w:r w:rsidRPr="004C2D1B">
        <w:rPr>
          <w:rStyle w:val="Subst"/>
        </w:rPr>
        <w:t>Основной деятельностью эмитента не является добыча полезных ископаемых.</w:t>
      </w:r>
    </w:p>
    <w:p w14:paraId="629289E3" w14:textId="77777777" w:rsidR="00316E75" w:rsidRPr="004C2D1B" w:rsidRDefault="0055692B">
      <w:pPr>
        <w:pStyle w:val="21"/>
      </w:pPr>
      <w:bookmarkStart w:id="32" w:name="_Toc16001033"/>
      <w:r w:rsidRPr="004C2D1B">
        <w:t>3.2.8. Дополнительные требования к эмитентам, основной деятельностью которых является оказание услуг связи</w:t>
      </w:r>
      <w:bookmarkEnd w:id="32"/>
    </w:p>
    <w:p w14:paraId="2AC0B07E" w14:textId="77777777" w:rsidR="00316E75" w:rsidRPr="004C2D1B" w:rsidRDefault="0055692B">
      <w:pPr>
        <w:ind w:left="200"/>
        <w:jc w:val="both"/>
        <w:rPr>
          <w:rStyle w:val="Subst"/>
        </w:rPr>
      </w:pPr>
      <w:r w:rsidRPr="004C2D1B">
        <w:rPr>
          <w:rStyle w:val="Subst"/>
        </w:rPr>
        <w:t>Основной деятельностью эмитента не является оказание услуг связи.</w:t>
      </w:r>
    </w:p>
    <w:p w14:paraId="3D3FA23F" w14:textId="77777777" w:rsidR="00316E75" w:rsidRPr="004C2D1B" w:rsidRDefault="0055692B">
      <w:pPr>
        <w:pStyle w:val="21"/>
      </w:pPr>
      <w:bookmarkStart w:id="33" w:name="_Toc16001034"/>
      <w:r w:rsidRPr="004C2D1B">
        <w:t>3.3. Планы будущей деятельности эмитента</w:t>
      </w:r>
      <w:bookmarkEnd w:id="33"/>
    </w:p>
    <w:p w14:paraId="4D4027DF" w14:textId="77777777" w:rsidR="00316E75" w:rsidRPr="004C2D1B" w:rsidRDefault="00FD7C8C">
      <w:pPr>
        <w:ind w:left="200"/>
        <w:jc w:val="both"/>
      </w:pPr>
      <w:r w:rsidRPr="004C2D1B">
        <w:rPr>
          <w:b/>
          <w:bCs/>
          <w:i/>
          <w:iCs/>
        </w:rPr>
        <w:t>Изменения в составе информации настоящего пункта в отчетном квартале не происходили.</w:t>
      </w:r>
    </w:p>
    <w:p w14:paraId="31467FD0" w14:textId="77777777" w:rsidR="00316E75" w:rsidRPr="004C2D1B" w:rsidRDefault="0055692B">
      <w:pPr>
        <w:pStyle w:val="21"/>
      </w:pPr>
      <w:bookmarkStart w:id="34" w:name="_Toc16001035"/>
      <w:r w:rsidRPr="004C2D1B">
        <w:t>3.4. Участие эмитента в банковских группах, банковских холдингах, холдингах и ассоциациях</w:t>
      </w:r>
      <w:bookmarkEnd w:id="34"/>
    </w:p>
    <w:p w14:paraId="78A21451" w14:textId="77777777" w:rsidR="00316E75" w:rsidRPr="004C2D1B" w:rsidRDefault="00FD7C8C">
      <w:pPr>
        <w:ind w:left="200"/>
      </w:pPr>
      <w:r w:rsidRPr="004C2D1B">
        <w:rPr>
          <w:b/>
          <w:bCs/>
          <w:i/>
          <w:iCs/>
        </w:rPr>
        <w:t>Изменения в составе информации настоящего пункта в отчетном квартале не происходили.</w:t>
      </w:r>
    </w:p>
    <w:p w14:paraId="7CF26BBF" w14:textId="77777777" w:rsidR="00316E75" w:rsidRPr="004C2D1B" w:rsidRDefault="0055692B">
      <w:pPr>
        <w:pStyle w:val="21"/>
      </w:pPr>
      <w:bookmarkStart w:id="35" w:name="_Toc16001036"/>
      <w:r w:rsidRPr="004C2D1B">
        <w:t>3.5. Подконтрольные эмитенту организации, имеющие для него существенное значение</w:t>
      </w:r>
      <w:bookmarkEnd w:id="35"/>
    </w:p>
    <w:p w14:paraId="7B1C7632" w14:textId="77777777" w:rsidR="00316E75" w:rsidRPr="004C2D1B" w:rsidRDefault="00FD7C8C">
      <w:pPr>
        <w:ind w:left="200"/>
      </w:pPr>
      <w:r w:rsidRPr="004C2D1B">
        <w:rPr>
          <w:b/>
          <w:bCs/>
          <w:i/>
          <w:iCs/>
        </w:rPr>
        <w:t>Изменения в составе информации настоящего пункта в отчетном квартале не происходили.</w:t>
      </w:r>
    </w:p>
    <w:p w14:paraId="0DEF4717" w14:textId="77777777" w:rsidR="00316E75" w:rsidRPr="004C2D1B" w:rsidRDefault="0055692B">
      <w:pPr>
        <w:pStyle w:val="21"/>
      </w:pPr>
      <w:bookmarkStart w:id="36" w:name="_Toc16001037"/>
      <w:r w:rsidRPr="004C2D1B">
        <w:t xml:space="preserve">3.6. Состав, структура и стоимость основных средств эмитента, информация о планах по </w:t>
      </w:r>
      <w:r w:rsidRPr="004C2D1B">
        <w:lastRenderedPageBreak/>
        <w:t>приобретению, замене, выбытию основных средств, а также обо всех фактах обременения основных средств эмитента</w:t>
      </w:r>
      <w:bookmarkEnd w:id="36"/>
    </w:p>
    <w:p w14:paraId="2F86F8A0" w14:textId="77777777" w:rsidR="00316E75" w:rsidRPr="004C2D1B" w:rsidRDefault="0055692B">
      <w:pPr>
        <w:pStyle w:val="SubHeading"/>
        <w:spacing w:before="0"/>
        <w:ind w:left="198"/>
        <w:jc w:val="both"/>
        <w:rPr>
          <w:b/>
          <w:bCs/>
          <w:i/>
          <w:iCs/>
        </w:rPr>
      </w:pPr>
      <w:r w:rsidRPr="004C2D1B">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67FCDF99" w14:textId="77777777" w:rsidR="00316E75" w:rsidRPr="004C2D1B" w:rsidRDefault="0055692B">
      <w:pPr>
        <w:pStyle w:val="11"/>
      </w:pPr>
      <w:bookmarkStart w:id="37" w:name="_Toc16001038"/>
      <w:r w:rsidRPr="004C2D1B">
        <w:t>IV. Сведения о финансово-хозяйственной деятельности эмитента</w:t>
      </w:r>
      <w:bookmarkEnd w:id="37"/>
    </w:p>
    <w:p w14:paraId="6B1AE9BD" w14:textId="77777777" w:rsidR="00316E75" w:rsidRPr="004C2D1B" w:rsidRDefault="0055692B">
      <w:pPr>
        <w:pStyle w:val="21"/>
      </w:pPr>
      <w:bookmarkStart w:id="38" w:name="_Toc16001039"/>
      <w:r w:rsidRPr="004C2D1B">
        <w:t>4.1. Результаты финансово-хозяйственной деятельности эмитента</w:t>
      </w:r>
      <w:bookmarkEnd w:id="38"/>
    </w:p>
    <w:p w14:paraId="0285ECDA" w14:textId="77777777" w:rsidR="00316E75" w:rsidRPr="004C2D1B" w:rsidRDefault="0055692B">
      <w:pPr>
        <w:jc w:val="both"/>
      </w:pPr>
      <w:r w:rsidRPr="004C2D1B">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66DC1DF7" w14:textId="77777777" w:rsidR="00316E75" w:rsidRPr="004C2D1B" w:rsidRDefault="0055692B">
      <w:pPr>
        <w:pStyle w:val="21"/>
        <w:jc w:val="both"/>
      </w:pPr>
      <w:bookmarkStart w:id="39" w:name="_Toc16001040"/>
      <w:r w:rsidRPr="004C2D1B">
        <w:t>4.2. Ликвидность эмитента, достаточность капитала и оборотных средств</w:t>
      </w:r>
      <w:bookmarkEnd w:id="39"/>
    </w:p>
    <w:p w14:paraId="25768478" w14:textId="77777777" w:rsidR="00316E75" w:rsidRPr="004C2D1B" w:rsidRDefault="0055692B">
      <w:pPr>
        <w:jc w:val="both"/>
      </w:pPr>
      <w:r w:rsidRPr="004C2D1B">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EC4C41D" w14:textId="77777777" w:rsidR="00316E75" w:rsidRPr="004C2D1B" w:rsidRDefault="0055692B">
      <w:pPr>
        <w:pStyle w:val="21"/>
        <w:jc w:val="both"/>
      </w:pPr>
      <w:bookmarkStart w:id="40" w:name="_Toc16001041"/>
      <w:r w:rsidRPr="004C2D1B">
        <w:t>4.3. Финансовые вложения эмитента</w:t>
      </w:r>
      <w:bookmarkEnd w:id="40"/>
    </w:p>
    <w:p w14:paraId="6DA4622D" w14:textId="77777777" w:rsidR="00316E75" w:rsidRPr="004C2D1B" w:rsidRDefault="0055692B">
      <w:pPr>
        <w:jc w:val="both"/>
      </w:pPr>
      <w:r w:rsidRPr="004C2D1B">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65749CA" w14:textId="77777777" w:rsidR="00316E75" w:rsidRPr="004C2D1B" w:rsidRDefault="0055692B">
      <w:pPr>
        <w:pStyle w:val="21"/>
      </w:pPr>
      <w:bookmarkStart w:id="41" w:name="_Toc16001042"/>
      <w:r w:rsidRPr="004C2D1B">
        <w:t>4.4. Нематериальные активы эмитента</w:t>
      </w:r>
      <w:bookmarkEnd w:id="41"/>
    </w:p>
    <w:p w14:paraId="6DB6A485" w14:textId="77777777" w:rsidR="00316E75" w:rsidRPr="004C2D1B" w:rsidRDefault="0055692B">
      <w:pPr>
        <w:widowControl/>
        <w:autoSpaceDE/>
        <w:autoSpaceDN/>
        <w:adjustRightInd/>
        <w:spacing w:before="0" w:after="0"/>
        <w:jc w:val="both"/>
        <w:rPr>
          <w:lang w:eastAsia="en-US"/>
        </w:rPr>
      </w:pPr>
      <w:r w:rsidRPr="004C2D1B">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12D26FDD" w14:textId="77777777" w:rsidR="00316E75" w:rsidRPr="004C2D1B" w:rsidRDefault="0055692B">
      <w:pPr>
        <w:pStyle w:val="21"/>
      </w:pPr>
      <w:bookmarkStart w:id="42" w:name="_Toc16001043"/>
      <w:r w:rsidRPr="004C2D1B">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2"/>
    </w:p>
    <w:p w14:paraId="2E1A3A57" w14:textId="77777777" w:rsidR="00F205C6" w:rsidRPr="00F205C6" w:rsidRDefault="00F205C6" w:rsidP="00F205C6">
      <w:pPr>
        <w:widowControl/>
        <w:autoSpaceDE/>
        <w:autoSpaceDN/>
        <w:adjustRightInd/>
        <w:spacing w:before="0" w:after="0"/>
        <w:jc w:val="both"/>
        <w:rPr>
          <w:b/>
          <w:bCs/>
          <w:i/>
          <w:iCs/>
        </w:rPr>
      </w:pPr>
      <w:r w:rsidRPr="00F205C6">
        <w:rPr>
          <w:b/>
          <w:bCs/>
          <w:i/>
          <w:iCs/>
        </w:rPr>
        <w:t>Не указывается в отчете за 4 квартал.</w:t>
      </w:r>
    </w:p>
    <w:p w14:paraId="3F3CF944" w14:textId="77777777" w:rsidR="00316E75" w:rsidRPr="004C2D1B" w:rsidRDefault="0055692B">
      <w:pPr>
        <w:pStyle w:val="21"/>
      </w:pPr>
      <w:bookmarkStart w:id="43" w:name="_Toc16001044"/>
      <w:r w:rsidRPr="004C2D1B">
        <w:t>4.6. Анализ тенденций развития в сфере основной деятельности эмитента</w:t>
      </w:r>
      <w:bookmarkEnd w:id="43"/>
    </w:p>
    <w:p w14:paraId="2133817E" w14:textId="77777777" w:rsidR="00BE23F8" w:rsidRPr="004C2D1B" w:rsidRDefault="00BE23F8" w:rsidP="00BE23F8">
      <w:pPr>
        <w:ind w:firstLine="400"/>
        <w:jc w:val="both"/>
      </w:pPr>
      <w:r w:rsidRPr="004C2D1B">
        <w:rPr>
          <w:b/>
          <w:bCs/>
          <w:i/>
          <w:iCs/>
        </w:rPr>
        <w:t>Изменения в составе информации настоящего пункта в отчетном квартале не происходили.</w:t>
      </w:r>
    </w:p>
    <w:p w14:paraId="4FFB85CE" w14:textId="77777777" w:rsidR="00316E75" w:rsidRPr="004C2D1B" w:rsidRDefault="0055692B">
      <w:pPr>
        <w:pStyle w:val="21"/>
      </w:pPr>
      <w:bookmarkStart w:id="44" w:name="_Toc16001045"/>
      <w:r w:rsidRPr="004C2D1B">
        <w:t>4.7. Анализ факторов и условий, влияющих на деятельность эмитента</w:t>
      </w:r>
      <w:bookmarkEnd w:id="44"/>
    </w:p>
    <w:p w14:paraId="7F49112A" w14:textId="77777777" w:rsidR="00BE23F8" w:rsidRPr="004C2D1B" w:rsidRDefault="00BE23F8" w:rsidP="00BE23F8">
      <w:pPr>
        <w:jc w:val="both"/>
        <w:rPr>
          <w:bCs/>
          <w:iCs/>
        </w:rPr>
      </w:pPr>
      <w:r w:rsidRPr="004C2D1B">
        <w:rPr>
          <w:b/>
          <w:bCs/>
          <w:i/>
          <w:iCs/>
        </w:rPr>
        <w:t>Изменения в составе информации настоящего пункта в отчетном квартале не происходили.</w:t>
      </w:r>
    </w:p>
    <w:p w14:paraId="31247697" w14:textId="77777777" w:rsidR="00316E75" w:rsidRPr="004C2D1B" w:rsidRDefault="0055692B">
      <w:pPr>
        <w:pStyle w:val="21"/>
      </w:pPr>
      <w:bookmarkStart w:id="45" w:name="_Toc16001046"/>
      <w:r w:rsidRPr="004C2D1B">
        <w:t>4.8. Конкуренты эмитента</w:t>
      </w:r>
      <w:bookmarkEnd w:id="45"/>
    </w:p>
    <w:p w14:paraId="5EE63BEC" w14:textId="77777777" w:rsidR="00316E75" w:rsidRPr="004C2D1B" w:rsidRDefault="00BE23F8">
      <w:pPr>
        <w:jc w:val="both"/>
      </w:pPr>
      <w:r w:rsidRPr="004C2D1B">
        <w:rPr>
          <w:b/>
          <w:bCs/>
          <w:i/>
          <w:iCs/>
        </w:rPr>
        <w:t>Изменения в составе информации настоящего пункта в отчетном квартале не происходили.</w:t>
      </w:r>
    </w:p>
    <w:p w14:paraId="4195A7FF" w14:textId="77777777" w:rsidR="00316E75" w:rsidRPr="004C2D1B" w:rsidRDefault="0055692B">
      <w:pPr>
        <w:pStyle w:val="11"/>
      </w:pPr>
      <w:bookmarkStart w:id="46" w:name="_Toc16001047"/>
      <w:r w:rsidRPr="004C2D1B">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6"/>
    </w:p>
    <w:p w14:paraId="255AC49E" w14:textId="77777777" w:rsidR="00316E75" w:rsidRPr="004C2D1B" w:rsidRDefault="0055692B">
      <w:pPr>
        <w:pStyle w:val="21"/>
      </w:pPr>
      <w:bookmarkStart w:id="47" w:name="_Toc16001048"/>
      <w:r w:rsidRPr="004C2D1B">
        <w:t>5.1. Сведения о структуре и компетенции органов управления эмитента</w:t>
      </w:r>
      <w:bookmarkEnd w:id="47"/>
    </w:p>
    <w:p w14:paraId="2635B937" w14:textId="77777777" w:rsidR="00BE23F8" w:rsidRPr="004C2D1B" w:rsidRDefault="00BE23F8" w:rsidP="00BE23F8">
      <w:pPr>
        <w:widowControl/>
        <w:tabs>
          <w:tab w:val="left" w:pos="1560"/>
        </w:tabs>
        <w:suppressAutoHyphens/>
        <w:autoSpaceDE/>
        <w:autoSpaceDN/>
        <w:adjustRightInd/>
        <w:spacing w:before="0" w:after="0"/>
        <w:jc w:val="both"/>
        <w:rPr>
          <w:bCs/>
          <w:iCs/>
        </w:rPr>
      </w:pPr>
      <w:r w:rsidRPr="004C2D1B">
        <w:rPr>
          <w:b/>
          <w:bCs/>
          <w:i/>
          <w:iCs/>
        </w:rPr>
        <w:t>Изменения в составе информации настоящего пункта в отчетном квартале не происходили.</w:t>
      </w:r>
    </w:p>
    <w:p w14:paraId="760F4852" w14:textId="77777777" w:rsidR="00316E75" w:rsidRPr="004C2D1B" w:rsidRDefault="0055692B">
      <w:pPr>
        <w:pStyle w:val="21"/>
      </w:pPr>
      <w:bookmarkStart w:id="48" w:name="_Toc16001049"/>
      <w:r w:rsidRPr="004C2D1B">
        <w:t>5.2. Информация о лицах, входящих в состав органов управления эмитента</w:t>
      </w:r>
      <w:bookmarkEnd w:id="48"/>
    </w:p>
    <w:p w14:paraId="43566DB8" w14:textId="77777777" w:rsidR="00316E75" w:rsidRPr="004C2D1B" w:rsidRDefault="0055692B">
      <w:pPr>
        <w:pStyle w:val="21"/>
      </w:pPr>
      <w:bookmarkStart w:id="49" w:name="_Toc16001050"/>
      <w:r w:rsidRPr="004C2D1B">
        <w:lastRenderedPageBreak/>
        <w:t>5.2.1. Состав совета директоров (наблюдательного совета) эмитента</w:t>
      </w:r>
      <w:bookmarkEnd w:id="49"/>
    </w:p>
    <w:p w14:paraId="65BC1677" w14:textId="77777777" w:rsidR="00316E75" w:rsidRPr="00005BEE" w:rsidRDefault="0055692B">
      <w:pPr>
        <w:ind w:left="200" w:firstLine="84"/>
        <w:rPr>
          <w:b/>
          <w:bCs/>
          <w:i/>
          <w:iCs/>
        </w:rPr>
      </w:pPr>
      <w:r w:rsidRPr="00005BEE">
        <w:t>ФИО:</w:t>
      </w:r>
      <w:r w:rsidRPr="00005BEE">
        <w:rPr>
          <w:b/>
          <w:bCs/>
          <w:i/>
          <w:iCs/>
        </w:rPr>
        <w:t xml:space="preserve"> </w:t>
      </w:r>
      <w:r w:rsidR="00BF142F" w:rsidRPr="00005BEE">
        <w:rPr>
          <w:b/>
          <w:bCs/>
          <w:i/>
          <w:iCs/>
        </w:rPr>
        <w:t>Графинин Михаил Владимирович</w:t>
      </w:r>
    </w:p>
    <w:p w14:paraId="7BB6BF46" w14:textId="77777777" w:rsidR="00316E75" w:rsidRPr="00005BEE" w:rsidRDefault="0055692B">
      <w:pPr>
        <w:ind w:left="200" w:firstLine="84"/>
      </w:pPr>
      <w:r w:rsidRPr="00005BEE">
        <w:t>Год рождения:</w:t>
      </w:r>
      <w:r w:rsidRPr="00005BEE">
        <w:rPr>
          <w:b/>
          <w:bCs/>
          <w:i/>
          <w:iCs/>
        </w:rPr>
        <w:t xml:space="preserve"> 1957</w:t>
      </w:r>
    </w:p>
    <w:p w14:paraId="2CD4DDC9" w14:textId="77777777" w:rsidR="00316E75" w:rsidRPr="00005BEE" w:rsidRDefault="0055692B">
      <w:pPr>
        <w:ind w:firstLine="284"/>
        <w:rPr>
          <w:b/>
          <w:bCs/>
          <w:i/>
          <w:iCs/>
        </w:rPr>
      </w:pPr>
      <w:r w:rsidRPr="00005BEE">
        <w:t xml:space="preserve">Образование: </w:t>
      </w:r>
      <w:r w:rsidR="00BF142F" w:rsidRPr="00005BEE">
        <w:rPr>
          <w:b/>
          <w:bCs/>
          <w:i/>
          <w:iCs/>
        </w:rPr>
        <w:t>Высшее</w:t>
      </w:r>
    </w:p>
    <w:p w14:paraId="7D4D3D82" w14:textId="77777777" w:rsidR="00316E75" w:rsidRPr="00005BEE" w:rsidRDefault="0055692B" w:rsidP="00BF142F">
      <w:pPr>
        <w:ind w:left="200" w:firstLine="84"/>
        <w:jc w:val="both"/>
      </w:pPr>
      <w:r w:rsidRPr="00005BEE">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005BEE" w14:paraId="4AF5CBE8" w14:textId="77777777" w:rsidTr="007B410C">
        <w:trPr>
          <w:trHeight w:val="132"/>
        </w:trPr>
        <w:tc>
          <w:tcPr>
            <w:tcW w:w="2592" w:type="dxa"/>
            <w:gridSpan w:val="2"/>
          </w:tcPr>
          <w:p w14:paraId="173DAE19" w14:textId="77777777" w:rsidR="007B410C" w:rsidRPr="00005BEE" w:rsidRDefault="007B410C">
            <w:pPr>
              <w:ind w:firstLine="84"/>
              <w:jc w:val="center"/>
            </w:pPr>
            <w:r w:rsidRPr="00005BEE">
              <w:t>Период</w:t>
            </w:r>
          </w:p>
        </w:tc>
        <w:tc>
          <w:tcPr>
            <w:tcW w:w="3980" w:type="dxa"/>
            <w:vMerge w:val="restart"/>
            <w:vAlign w:val="center"/>
          </w:tcPr>
          <w:p w14:paraId="344CB0F3" w14:textId="77777777" w:rsidR="007B410C" w:rsidRPr="00005BEE" w:rsidRDefault="007B410C">
            <w:pPr>
              <w:ind w:firstLine="84"/>
              <w:jc w:val="center"/>
            </w:pPr>
            <w:r w:rsidRPr="00005BEE">
              <w:t>Наименование организации</w:t>
            </w:r>
          </w:p>
        </w:tc>
        <w:tc>
          <w:tcPr>
            <w:tcW w:w="2680" w:type="dxa"/>
            <w:vMerge w:val="restart"/>
            <w:vAlign w:val="center"/>
          </w:tcPr>
          <w:p w14:paraId="7D2D3922" w14:textId="77777777" w:rsidR="007B410C" w:rsidRPr="00005BEE" w:rsidRDefault="007B410C">
            <w:pPr>
              <w:ind w:firstLine="84"/>
              <w:jc w:val="center"/>
            </w:pPr>
            <w:r w:rsidRPr="00005BEE">
              <w:t>Должность</w:t>
            </w:r>
          </w:p>
        </w:tc>
      </w:tr>
      <w:tr w:rsidR="007B410C" w:rsidRPr="00005BEE" w14:paraId="583AA0E4" w14:textId="77777777" w:rsidTr="007B410C">
        <w:trPr>
          <w:trHeight w:val="111"/>
        </w:trPr>
        <w:tc>
          <w:tcPr>
            <w:tcW w:w="1332" w:type="dxa"/>
          </w:tcPr>
          <w:p w14:paraId="529C552D" w14:textId="77777777" w:rsidR="007B410C" w:rsidRPr="00005BEE" w:rsidRDefault="007B410C">
            <w:pPr>
              <w:ind w:firstLine="84"/>
              <w:jc w:val="center"/>
            </w:pPr>
            <w:r w:rsidRPr="00005BEE">
              <w:t>с</w:t>
            </w:r>
          </w:p>
        </w:tc>
        <w:tc>
          <w:tcPr>
            <w:tcW w:w="1260" w:type="dxa"/>
          </w:tcPr>
          <w:p w14:paraId="527C8DA4" w14:textId="77777777" w:rsidR="007B410C" w:rsidRPr="00005BEE" w:rsidRDefault="007B410C">
            <w:pPr>
              <w:ind w:firstLine="84"/>
              <w:jc w:val="center"/>
            </w:pPr>
            <w:r w:rsidRPr="00005BEE">
              <w:t>по</w:t>
            </w:r>
          </w:p>
        </w:tc>
        <w:tc>
          <w:tcPr>
            <w:tcW w:w="3980" w:type="dxa"/>
            <w:vMerge/>
          </w:tcPr>
          <w:p w14:paraId="0F52B4CF" w14:textId="77777777" w:rsidR="007B410C" w:rsidRPr="00005BEE" w:rsidRDefault="007B410C">
            <w:pPr>
              <w:ind w:firstLine="84"/>
            </w:pPr>
          </w:p>
        </w:tc>
        <w:tc>
          <w:tcPr>
            <w:tcW w:w="2680" w:type="dxa"/>
            <w:vMerge/>
            <w:vAlign w:val="center"/>
          </w:tcPr>
          <w:p w14:paraId="72EF0FB6" w14:textId="77777777" w:rsidR="007B410C" w:rsidRPr="00005BEE" w:rsidRDefault="007B410C">
            <w:pPr>
              <w:ind w:firstLine="84"/>
            </w:pPr>
          </w:p>
        </w:tc>
      </w:tr>
      <w:tr w:rsidR="00BF142F" w:rsidRPr="00005BEE" w14:paraId="47F561CA" w14:textId="77777777">
        <w:tc>
          <w:tcPr>
            <w:tcW w:w="1332" w:type="dxa"/>
          </w:tcPr>
          <w:p w14:paraId="5C3B3AB2" w14:textId="77777777" w:rsidR="00BF142F" w:rsidRPr="00005BEE" w:rsidRDefault="003C391A" w:rsidP="00BF142F">
            <w:r w:rsidRPr="00005BEE">
              <w:t>05.</w:t>
            </w:r>
            <w:r w:rsidR="00BF142F" w:rsidRPr="00005BEE">
              <w:t>2013</w:t>
            </w:r>
          </w:p>
        </w:tc>
        <w:tc>
          <w:tcPr>
            <w:tcW w:w="1260" w:type="dxa"/>
          </w:tcPr>
          <w:p w14:paraId="67479FC5" w14:textId="77777777" w:rsidR="00BF142F" w:rsidRPr="00005BEE" w:rsidRDefault="003C391A" w:rsidP="00BF142F">
            <w:r w:rsidRPr="00005BEE">
              <w:t>05.</w:t>
            </w:r>
            <w:r w:rsidR="00BF142F" w:rsidRPr="00005BEE">
              <w:t>2016</w:t>
            </w:r>
          </w:p>
        </w:tc>
        <w:tc>
          <w:tcPr>
            <w:tcW w:w="3980" w:type="dxa"/>
          </w:tcPr>
          <w:p w14:paraId="41C931FE" w14:textId="77777777" w:rsidR="00BF142F" w:rsidRPr="00005BEE" w:rsidRDefault="00BF142F" w:rsidP="00BF142F">
            <w:r w:rsidRPr="00005BEE">
              <w:t>ОАО «НК «Роснефть»</w:t>
            </w:r>
          </w:p>
        </w:tc>
        <w:tc>
          <w:tcPr>
            <w:tcW w:w="2680" w:type="dxa"/>
          </w:tcPr>
          <w:p w14:paraId="5E8FA68D" w14:textId="77777777" w:rsidR="00BF142F" w:rsidRPr="00005BEE" w:rsidRDefault="00BF142F" w:rsidP="00BF142F">
            <w:r w:rsidRPr="00005BEE">
              <w:t>Представитель ОАО «НК «Роснефть» в Венесуэле (руководитель проектов)</w:t>
            </w:r>
          </w:p>
        </w:tc>
      </w:tr>
      <w:tr w:rsidR="00BF142F" w:rsidRPr="00005BEE" w14:paraId="5C33DDC7" w14:textId="77777777">
        <w:tc>
          <w:tcPr>
            <w:tcW w:w="1332" w:type="dxa"/>
          </w:tcPr>
          <w:p w14:paraId="2BB551CF" w14:textId="77777777" w:rsidR="00BF142F" w:rsidRPr="00005BEE" w:rsidRDefault="003C391A" w:rsidP="00BF142F">
            <w:r w:rsidRPr="00005BEE">
              <w:t>05.</w:t>
            </w:r>
            <w:r w:rsidR="00BF142F" w:rsidRPr="00005BEE">
              <w:t>2016</w:t>
            </w:r>
          </w:p>
        </w:tc>
        <w:tc>
          <w:tcPr>
            <w:tcW w:w="1260" w:type="dxa"/>
          </w:tcPr>
          <w:p w14:paraId="66103A5A" w14:textId="77777777" w:rsidR="00BF142F" w:rsidRPr="00005BEE" w:rsidRDefault="003C391A" w:rsidP="00BF142F">
            <w:r w:rsidRPr="00005BEE">
              <w:t>09.</w:t>
            </w:r>
            <w:r w:rsidR="00BF142F" w:rsidRPr="00005BEE">
              <w:t>2018</w:t>
            </w:r>
          </w:p>
        </w:tc>
        <w:tc>
          <w:tcPr>
            <w:tcW w:w="3980" w:type="dxa"/>
          </w:tcPr>
          <w:p w14:paraId="179B8BD4" w14:textId="77777777" w:rsidR="00BF142F" w:rsidRPr="00005BEE" w:rsidRDefault="00BF142F" w:rsidP="00BF142F">
            <w:r w:rsidRPr="00005BEE">
              <w:t xml:space="preserve">ПАО «НК «Роснефть» </w:t>
            </w:r>
          </w:p>
          <w:p w14:paraId="45500487" w14:textId="77777777" w:rsidR="003C391A" w:rsidRPr="00005BEE" w:rsidRDefault="003C391A" w:rsidP="00BF142F">
            <w:r w:rsidRPr="00005BEE">
              <w:t>(до 08.07.2016 г. ОАО «НК «Роснефть»)</w:t>
            </w:r>
          </w:p>
        </w:tc>
        <w:tc>
          <w:tcPr>
            <w:tcW w:w="2680" w:type="dxa"/>
          </w:tcPr>
          <w:p w14:paraId="29CA97F2" w14:textId="77777777" w:rsidR="00BF142F" w:rsidRPr="00005BEE" w:rsidRDefault="00BF142F" w:rsidP="00BF142F">
            <w:r w:rsidRPr="00005BEE">
              <w:t>Первый заместитель руководителя Аппарата Компании</w:t>
            </w:r>
          </w:p>
        </w:tc>
      </w:tr>
      <w:tr w:rsidR="00BF142F" w:rsidRPr="00005BEE" w14:paraId="2886E55D" w14:textId="77777777">
        <w:tc>
          <w:tcPr>
            <w:tcW w:w="1332" w:type="dxa"/>
          </w:tcPr>
          <w:p w14:paraId="4CD00458" w14:textId="77777777" w:rsidR="00BF142F" w:rsidRPr="00005BEE" w:rsidRDefault="003C391A" w:rsidP="00BF142F">
            <w:r w:rsidRPr="00005BEE">
              <w:t>10.</w:t>
            </w:r>
            <w:r w:rsidR="00BF142F" w:rsidRPr="00005BEE">
              <w:t>2018</w:t>
            </w:r>
          </w:p>
        </w:tc>
        <w:tc>
          <w:tcPr>
            <w:tcW w:w="1260" w:type="dxa"/>
          </w:tcPr>
          <w:p w14:paraId="634370C5" w14:textId="77777777" w:rsidR="00BF142F" w:rsidRPr="00005BEE" w:rsidRDefault="00BF142F" w:rsidP="00BF142F">
            <w:r w:rsidRPr="00005BEE">
              <w:t>настоящее время</w:t>
            </w:r>
          </w:p>
        </w:tc>
        <w:tc>
          <w:tcPr>
            <w:tcW w:w="3980" w:type="dxa"/>
          </w:tcPr>
          <w:p w14:paraId="2D4A1660" w14:textId="77777777" w:rsidR="00BF142F" w:rsidRPr="00005BEE" w:rsidRDefault="00BF142F" w:rsidP="00BF142F">
            <w:r w:rsidRPr="00005BEE">
              <w:t>ПАО «НК «Роснефть»</w:t>
            </w:r>
          </w:p>
        </w:tc>
        <w:tc>
          <w:tcPr>
            <w:tcW w:w="2680" w:type="dxa"/>
          </w:tcPr>
          <w:p w14:paraId="0E492E6E" w14:textId="77777777" w:rsidR="00BF142F" w:rsidRPr="00005BEE" w:rsidRDefault="00BF142F" w:rsidP="00BF142F">
            <w:r w:rsidRPr="00005BEE">
              <w:t>Управляющий делами в ранге вице-президента</w:t>
            </w:r>
          </w:p>
        </w:tc>
      </w:tr>
      <w:tr w:rsidR="00005BEE" w:rsidRPr="00005BEE" w14:paraId="0C765ACA" w14:textId="77777777">
        <w:tc>
          <w:tcPr>
            <w:tcW w:w="1332" w:type="dxa"/>
          </w:tcPr>
          <w:p w14:paraId="5A19EB7D" w14:textId="77777777" w:rsidR="00005BEE" w:rsidRPr="00005BEE" w:rsidRDefault="00005BEE" w:rsidP="0004697C">
            <w:r w:rsidRPr="00005BEE">
              <w:t>03.2019</w:t>
            </w:r>
          </w:p>
        </w:tc>
        <w:tc>
          <w:tcPr>
            <w:tcW w:w="1260" w:type="dxa"/>
          </w:tcPr>
          <w:p w14:paraId="2F6BF7EC" w14:textId="77777777" w:rsidR="00005BEE" w:rsidRPr="00005BEE" w:rsidRDefault="00005BEE" w:rsidP="0004697C">
            <w:r w:rsidRPr="00005BEE">
              <w:t>настоящее время</w:t>
            </w:r>
          </w:p>
        </w:tc>
        <w:tc>
          <w:tcPr>
            <w:tcW w:w="3980" w:type="dxa"/>
          </w:tcPr>
          <w:p w14:paraId="5C12E695" w14:textId="77777777" w:rsidR="00005BEE" w:rsidRPr="00005BEE" w:rsidRDefault="00005BEE" w:rsidP="0004697C">
            <w:pPr>
              <w:ind w:firstLine="8"/>
            </w:pPr>
            <w:r w:rsidRPr="00005BEE">
              <w:t>ЗАО "Славнефть-М"</w:t>
            </w:r>
          </w:p>
        </w:tc>
        <w:tc>
          <w:tcPr>
            <w:tcW w:w="2680" w:type="dxa"/>
          </w:tcPr>
          <w:p w14:paraId="5C24D7C4" w14:textId="77777777" w:rsidR="00005BEE" w:rsidRPr="00005BEE" w:rsidRDefault="00005BEE" w:rsidP="0004697C">
            <w:pPr>
              <w:rPr>
                <w:rFonts w:eastAsia="Calibri"/>
                <w:color w:val="000000"/>
                <w:lang w:eastAsia="en-US"/>
              </w:rPr>
            </w:pPr>
            <w:r w:rsidRPr="00005BEE">
              <w:rPr>
                <w:rFonts w:eastAsia="Calibri"/>
                <w:color w:val="000000"/>
                <w:lang w:eastAsia="en-US"/>
              </w:rPr>
              <w:t>Член Совета директоров</w:t>
            </w:r>
          </w:p>
        </w:tc>
      </w:tr>
      <w:tr w:rsidR="00005BEE" w:rsidRPr="00005BEE" w14:paraId="2B0D5CD8" w14:textId="77777777">
        <w:tc>
          <w:tcPr>
            <w:tcW w:w="1332" w:type="dxa"/>
          </w:tcPr>
          <w:p w14:paraId="3385B008" w14:textId="77777777" w:rsidR="00005BEE" w:rsidRPr="00005BEE" w:rsidRDefault="00005BEE" w:rsidP="006C7C2C">
            <w:r w:rsidRPr="00005BEE">
              <w:t>04.2019</w:t>
            </w:r>
          </w:p>
        </w:tc>
        <w:tc>
          <w:tcPr>
            <w:tcW w:w="1260" w:type="dxa"/>
          </w:tcPr>
          <w:p w14:paraId="2ABEE2AC" w14:textId="77777777" w:rsidR="00005BEE" w:rsidRPr="00005BEE" w:rsidRDefault="00005BEE" w:rsidP="006C7C2C">
            <w:r w:rsidRPr="00005BEE">
              <w:t>настоящее время</w:t>
            </w:r>
          </w:p>
        </w:tc>
        <w:tc>
          <w:tcPr>
            <w:tcW w:w="3980" w:type="dxa"/>
          </w:tcPr>
          <w:p w14:paraId="780AAA10" w14:textId="77777777" w:rsidR="00005BEE" w:rsidRPr="00005BEE" w:rsidRDefault="00005BEE" w:rsidP="006C7C2C">
            <w:pPr>
              <w:ind w:firstLine="8"/>
            </w:pPr>
            <w:r w:rsidRPr="00005BEE">
              <w:t>ООО «ННК»</w:t>
            </w:r>
          </w:p>
        </w:tc>
        <w:tc>
          <w:tcPr>
            <w:tcW w:w="2680" w:type="dxa"/>
          </w:tcPr>
          <w:p w14:paraId="4C2B0FE3" w14:textId="77777777" w:rsidR="00005BEE" w:rsidRPr="00005BEE" w:rsidRDefault="00005BEE" w:rsidP="006C7C2C">
            <w:pPr>
              <w:rPr>
                <w:rFonts w:eastAsia="Calibri"/>
                <w:color w:val="000000"/>
                <w:lang w:eastAsia="en-US"/>
              </w:rPr>
            </w:pPr>
            <w:r w:rsidRPr="00005BEE">
              <w:rPr>
                <w:rFonts w:eastAsia="Calibri"/>
                <w:color w:val="000000"/>
                <w:lang w:eastAsia="en-US"/>
              </w:rPr>
              <w:t>Член Совета директоров</w:t>
            </w:r>
          </w:p>
        </w:tc>
      </w:tr>
      <w:tr w:rsidR="00005BEE" w:rsidRPr="00005BEE" w14:paraId="1EF3818D" w14:textId="77777777">
        <w:tc>
          <w:tcPr>
            <w:tcW w:w="1332" w:type="dxa"/>
          </w:tcPr>
          <w:p w14:paraId="3AAF9B18" w14:textId="77777777" w:rsidR="00005BEE" w:rsidRPr="00005BEE" w:rsidRDefault="00005BEE" w:rsidP="006C7C2C">
            <w:r w:rsidRPr="00005BEE">
              <w:t>04.2019</w:t>
            </w:r>
          </w:p>
        </w:tc>
        <w:tc>
          <w:tcPr>
            <w:tcW w:w="1260" w:type="dxa"/>
          </w:tcPr>
          <w:p w14:paraId="7DDDAC46" w14:textId="77777777" w:rsidR="00005BEE" w:rsidRPr="00005BEE" w:rsidRDefault="00005BEE" w:rsidP="006C7C2C">
            <w:r w:rsidRPr="00005BEE">
              <w:t>настоящее время</w:t>
            </w:r>
          </w:p>
        </w:tc>
        <w:tc>
          <w:tcPr>
            <w:tcW w:w="3980" w:type="dxa"/>
          </w:tcPr>
          <w:p w14:paraId="3C27015A" w14:textId="77777777" w:rsidR="00005BEE" w:rsidRPr="00005BEE" w:rsidRDefault="00005BEE" w:rsidP="006C7C2C">
            <w:pPr>
              <w:ind w:firstLine="8"/>
            </w:pPr>
            <w:r w:rsidRPr="00005BEE">
              <w:t>ООО «ФК «Томь»</w:t>
            </w:r>
          </w:p>
        </w:tc>
        <w:tc>
          <w:tcPr>
            <w:tcW w:w="2680" w:type="dxa"/>
          </w:tcPr>
          <w:p w14:paraId="3F6BA05A" w14:textId="77777777" w:rsidR="00005BEE" w:rsidRPr="00005BEE" w:rsidRDefault="00005BEE" w:rsidP="006C7C2C">
            <w:pPr>
              <w:rPr>
                <w:rFonts w:eastAsia="Calibri"/>
                <w:color w:val="000000"/>
                <w:lang w:eastAsia="en-US"/>
              </w:rPr>
            </w:pPr>
            <w:r w:rsidRPr="00005BEE">
              <w:rPr>
                <w:rFonts w:eastAsia="Calibri"/>
                <w:color w:val="000000"/>
                <w:lang w:eastAsia="en-US"/>
              </w:rPr>
              <w:t>Член Совета директоров</w:t>
            </w:r>
          </w:p>
        </w:tc>
      </w:tr>
      <w:tr w:rsidR="00005BEE" w:rsidRPr="00005BEE" w14:paraId="3CA3B915" w14:textId="77777777">
        <w:tc>
          <w:tcPr>
            <w:tcW w:w="1332" w:type="dxa"/>
          </w:tcPr>
          <w:p w14:paraId="7EBDC46D" w14:textId="77777777" w:rsidR="00005BEE" w:rsidRPr="00005BEE" w:rsidRDefault="00005BEE" w:rsidP="0004697C">
            <w:r w:rsidRPr="00005BEE">
              <w:t>06.2019</w:t>
            </w:r>
          </w:p>
        </w:tc>
        <w:tc>
          <w:tcPr>
            <w:tcW w:w="1260" w:type="dxa"/>
          </w:tcPr>
          <w:p w14:paraId="5125915E" w14:textId="77777777" w:rsidR="00005BEE" w:rsidRPr="00005BEE" w:rsidRDefault="00005BEE" w:rsidP="0004697C">
            <w:r w:rsidRPr="00005BEE">
              <w:t>настоящее время</w:t>
            </w:r>
          </w:p>
        </w:tc>
        <w:tc>
          <w:tcPr>
            <w:tcW w:w="3980" w:type="dxa"/>
          </w:tcPr>
          <w:p w14:paraId="2946A216" w14:textId="77777777" w:rsidR="00005BEE" w:rsidRPr="00005BEE" w:rsidRDefault="00005BEE" w:rsidP="0004697C">
            <w:pPr>
              <w:ind w:firstLine="8"/>
              <w:rPr>
                <w:rFonts w:eastAsia="Calibri"/>
                <w:color w:val="000000"/>
                <w:lang w:eastAsia="en-US"/>
              </w:rPr>
            </w:pPr>
            <w:r w:rsidRPr="00005BEE">
              <w:t>АО «РН-Влакра»</w:t>
            </w:r>
          </w:p>
        </w:tc>
        <w:tc>
          <w:tcPr>
            <w:tcW w:w="2680" w:type="dxa"/>
          </w:tcPr>
          <w:p w14:paraId="15C4DECA" w14:textId="77777777" w:rsidR="00005BEE" w:rsidRPr="00005BEE" w:rsidRDefault="00005BEE" w:rsidP="0004697C">
            <w:pPr>
              <w:rPr>
                <w:rFonts w:eastAsia="Calibri"/>
                <w:color w:val="000000"/>
                <w:lang w:eastAsia="en-US"/>
              </w:rPr>
            </w:pPr>
            <w:r w:rsidRPr="00005BEE">
              <w:rPr>
                <w:rFonts w:eastAsia="Calibri"/>
                <w:color w:val="000000"/>
                <w:lang w:eastAsia="en-US"/>
              </w:rPr>
              <w:t>Председатель совета директоров</w:t>
            </w:r>
          </w:p>
        </w:tc>
      </w:tr>
    </w:tbl>
    <w:p w14:paraId="70004254" w14:textId="77777777" w:rsidR="00316E75" w:rsidRPr="003336C3" w:rsidRDefault="00316E75">
      <w:pPr>
        <w:spacing w:before="0" w:after="0"/>
        <w:ind w:firstLine="84"/>
        <w:rPr>
          <w:highlight w:val="cyan"/>
        </w:rPr>
      </w:pPr>
    </w:p>
    <w:p w14:paraId="54FD7957" w14:textId="77777777" w:rsidR="00316E75" w:rsidRPr="00711116" w:rsidRDefault="0055692B">
      <w:pPr>
        <w:ind w:left="142" w:firstLine="84"/>
        <w:jc w:val="both"/>
        <w:rPr>
          <w:b/>
          <w:bCs/>
          <w:i/>
          <w:iCs/>
        </w:rPr>
      </w:pPr>
      <w:r w:rsidRPr="00711116">
        <w:t>Доля участия такого лица в уставном капитале эмитента:</w:t>
      </w:r>
      <w:r w:rsidRPr="00711116">
        <w:rPr>
          <w:b/>
          <w:bCs/>
          <w:i/>
          <w:iCs/>
        </w:rPr>
        <w:t xml:space="preserve"> </w:t>
      </w:r>
    </w:p>
    <w:p w14:paraId="1B24DCF1" w14:textId="77777777" w:rsidR="00316E75" w:rsidRPr="00711116" w:rsidRDefault="0055692B">
      <w:pPr>
        <w:ind w:left="142" w:firstLine="84"/>
        <w:jc w:val="both"/>
      </w:pPr>
      <w:r w:rsidRPr="00711116">
        <w:rPr>
          <w:b/>
          <w:bCs/>
          <w:i/>
          <w:iCs/>
        </w:rPr>
        <w:t>Доли участия в уставном капитале эмитента/обыкновенных акций не имеет</w:t>
      </w:r>
    </w:p>
    <w:p w14:paraId="703CD753" w14:textId="77777777" w:rsidR="00316E75" w:rsidRPr="00711116" w:rsidRDefault="0055692B">
      <w:pPr>
        <w:ind w:left="142" w:firstLine="84"/>
        <w:jc w:val="both"/>
      </w:pPr>
      <w:r w:rsidRPr="00711116">
        <w:t>Доли участия лица в уставном капитале дочерних и зависимых обществ эмитента:</w:t>
      </w:r>
    </w:p>
    <w:p w14:paraId="691D79D2" w14:textId="77777777" w:rsidR="00316E75" w:rsidRPr="00711116" w:rsidRDefault="0055692B">
      <w:pPr>
        <w:ind w:left="142" w:firstLine="84"/>
        <w:jc w:val="both"/>
      </w:pPr>
      <w:r w:rsidRPr="00711116">
        <w:rPr>
          <w:b/>
          <w:bCs/>
          <w:i/>
          <w:iCs/>
        </w:rPr>
        <w:t>Лицо указанных долей не имеет</w:t>
      </w:r>
    </w:p>
    <w:p w14:paraId="2AD75212" w14:textId="77777777" w:rsidR="00316E75" w:rsidRPr="00711116" w:rsidRDefault="0055692B">
      <w:pPr>
        <w:ind w:left="142" w:firstLine="84"/>
        <w:jc w:val="both"/>
      </w:pPr>
      <w:r w:rsidRPr="007111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11116">
        <w:br/>
      </w:r>
      <w:r w:rsidRPr="00711116">
        <w:rPr>
          <w:b/>
          <w:bCs/>
          <w:i/>
          <w:iCs/>
        </w:rPr>
        <w:t>Указанных родственных связей нет</w:t>
      </w:r>
    </w:p>
    <w:p w14:paraId="21743BC8" w14:textId="77777777" w:rsidR="00316E75" w:rsidRPr="00711116" w:rsidRDefault="0055692B">
      <w:pPr>
        <w:ind w:left="142" w:firstLine="84"/>
        <w:jc w:val="both"/>
      </w:pPr>
      <w:r w:rsidRPr="00711116">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11116">
        <w:br/>
      </w:r>
      <w:r w:rsidRPr="00711116">
        <w:rPr>
          <w:b/>
          <w:bCs/>
          <w:i/>
          <w:iCs/>
        </w:rPr>
        <w:t>Лицо к указанным видам ответственности не привлекалось</w:t>
      </w:r>
    </w:p>
    <w:p w14:paraId="032626D3" w14:textId="77777777" w:rsidR="00316E75" w:rsidRPr="00711116" w:rsidRDefault="0055692B">
      <w:pPr>
        <w:ind w:left="142" w:firstLine="84"/>
        <w:jc w:val="both"/>
        <w:rPr>
          <w:b/>
          <w:bCs/>
          <w:i/>
          <w:iCs/>
        </w:rPr>
      </w:pPr>
      <w:r w:rsidRPr="00711116">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11116">
        <w:br/>
      </w:r>
      <w:r w:rsidRPr="00711116">
        <w:rPr>
          <w:b/>
          <w:bCs/>
          <w:i/>
          <w:iCs/>
        </w:rPr>
        <w:t>Лицо указанных должностей не занимало</w:t>
      </w:r>
    </w:p>
    <w:p w14:paraId="69AC24D9" w14:textId="77777777" w:rsidR="00316E75" w:rsidRPr="00711116" w:rsidRDefault="0055692B">
      <w:pPr>
        <w:ind w:left="142" w:firstLine="84"/>
        <w:jc w:val="both"/>
      </w:pPr>
      <w:r w:rsidRPr="00711116">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14:paraId="0C0E7B85" w14:textId="77777777" w:rsidR="00316E75" w:rsidRPr="00711116" w:rsidRDefault="0055692B">
      <w:pPr>
        <w:ind w:left="142" w:firstLine="84"/>
        <w:jc w:val="both"/>
        <w:rPr>
          <w:b/>
          <w:bCs/>
          <w:i/>
          <w:iCs/>
        </w:rPr>
      </w:pPr>
      <w:r w:rsidRPr="00711116">
        <w:rPr>
          <w:b/>
          <w:bCs/>
          <w:i/>
          <w:iCs/>
        </w:rPr>
        <w:t>Лицо в работе комитетов совета директоров участие не принимает</w:t>
      </w:r>
    </w:p>
    <w:p w14:paraId="22A549E7" w14:textId="77777777" w:rsidR="00316E75" w:rsidRPr="00711116" w:rsidRDefault="0055692B">
      <w:pPr>
        <w:ind w:left="142" w:firstLine="84"/>
        <w:jc w:val="both"/>
        <w:rPr>
          <w:b/>
          <w:bCs/>
          <w:i/>
          <w:iCs/>
        </w:rPr>
      </w:pPr>
      <w:r w:rsidRPr="00711116">
        <w:t xml:space="preserve">Сведения о том, является ли член совета директоров (наблюдательного совета), по мнению эмитента, независимым: </w:t>
      </w:r>
      <w:r w:rsidRPr="00711116">
        <w:rPr>
          <w:b/>
          <w:bCs/>
          <w:i/>
          <w:iCs/>
        </w:rPr>
        <w:t>Член Совета директоров является независимым.</w:t>
      </w:r>
    </w:p>
    <w:p w14:paraId="3A10D951" w14:textId="77777777" w:rsidR="00316E75" w:rsidRPr="003336C3" w:rsidRDefault="00316E75">
      <w:pPr>
        <w:rPr>
          <w:highlight w:val="cyan"/>
        </w:rPr>
      </w:pPr>
    </w:p>
    <w:p w14:paraId="336DCD52" w14:textId="77777777" w:rsidR="00316E75" w:rsidRPr="00711116" w:rsidRDefault="0055692B">
      <w:pPr>
        <w:ind w:left="200" w:firstLine="84"/>
      </w:pPr>
      <w:r w:rsidRPr="00711116">
        <w:t>ФИО:</w:t>
      </w:r>
      <w:r w:rsidRPr="00711116">
        <w:rPr>
          <w:b/>
          <w:bCs/>
          <w:i/>
          <w:iCs/>
        </w:rPr>
        <w:t xml:space="preserve"> </w:t>
      </w:r>
      <w:r w:rsidR="00BF142F" w:rsidRPr="00711116">
        <w:rPr>
          <w:b/>
          <w:bCs/>
          <w:i/>
          <w:iCs/>
        </w:rPr>
        <w:t>Киреев Алексей Сергеевич</w:t>
      </w:r>
    </w:p>
    <w:p w14:paraId="166A94EA" w14:textId="77777777" w:rsidR="00316E75" w:rsidRPr="00711116" w:rsidRDefault="0055692B">
      <w:pPr>
        <w:ind w:left="200" w:firstLine="84"/>
      </w:pPr>
      <w:r w:rsidRPr="00711116">
        <w:t>Год рождения:</w:t>
      </w:r>
      <w:r w:rsidRPr="00711116">
        <w:rPr>
          <w:b/>
          <w:bCs/>
          <w:i/>
          <w:iCs/>
        </w:rPr>
        <w:t xml:space="preserve"> 19</w:t>
      </w:r>
      <w:r w:rsidR="00BF142F" w:rsidRPr="00711116">
        <w:rPr>
          <w:b/>
          <w:bCs/>
          <w:i/>
          <w:iCs/>
        </w:rPr>
        <w:t>8</w:t>
      </w:r>
      <w:r w:rsidRPr="00711116">
        <w:rPr>
          <w:b/>
          <w:bCs/>
          <w:i/>
          <w:iCs/>
        </w:rPr>
        <w:t>0</w:t>
      </w:r>
    </w:p>
    <w:p w14:paraId="11DF8B7C" w14:textId="77777777" w:rsidR="00316E75" w:rsidRPr="00711116" w:rsidRDefault="0055692B" w:rsidP="00BF142F">
      <w:pPr>
        <w:ind w:firstLine="284"/>
        <w:rPr>
          <w:b/>
          <w:bCs/>
          <w:i/>
          <w:iCs/>
        </w:rPr>
      </w:pPr>
      <w:r w:rsidRPr="00711116">
        <w:t xml:space="preserve">Образование: </w:t>
      </w:r>
      <w:r w:rsidR="00BF142F" w:rsidRPr="00711116">
        <w:rPr>
          <w:b/>
          <w:bCs/>
          <w:i/>
          <w:iCs/>
        </w:rPr>
        <w:t>Высшее</w:t>
      </w:r>
    </w:p>
    <w:p w14:paraId="47F6C98C" w14:textId="77777777" w:rsidR="00316E75" w:rsidRDefault="0055692B" w:rsidP="00BF142F">
      <w:pPr>
        <w:ind w:left="200" w:firstLine="84"/>
        <w:jc w:val="both"/>
      </w:pPr>
      <w:r w:rsidRPr="00711116">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19ECDDC" w14:textId="77777777" w:rsidR="007B410C" w:rsidRPr="00711116" w:rsidRDefault="007B410C" w:rsidP="00BF142F">
      <w:pPr>
        <w:ind w:left="200" w:firstLine="84"/>
        <w:jc w:val="both"/>
      </w:pP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711116" w14:paraId="7D362288" w14:textId="77777777" w:rsidTr="007B410C">
        <w:tc>
          <w:tcPr>
            <w:tcW w:w="2592" w:type="dxa"/>
            <w:gridSpan w:val="2"/>
          </w:tcPr>
          <w:p w14:paraId="244C4E22" w14:textId="77777777" w:rsidR="007B410C" w:rsidRPr="00711116" w:rsidRDefault="007B410C">
            <w:pPr>
              <w:ind w:firstLine="84"/>
              <w:jc w:val="center"/>
            </w:pPr>
            <w:r w:rsidRPr="00711116">
              <w:lastRenderedPageBreak/>
              <w:t>Период</w:t>
            </w:r>
          </w:p>
        </w:tc>
        <w:tc>
          <w:tcPr>
            <w:tcW w:w="3980" w:type="dxa"/>
            <w:vMerge w:val="restart"/>
            <w:vAlign w:val="center"/>
          </w:tcPr>
          <w:p w14:paraId="1E5E46B2" w14:textId="77777777" w:rsidR="007B410C" w:rsidRPr="00711116" w:rsidRDefault="007B410C">
            <w:pPr>
              <w:ind w:firstLine="84"/>
              <w:jc w:val="center"/>
            </w:pPr>
            <w:r w:rsidRPr="00711116">
              <w:t>Наименование организации</w:t>
            </w:r>
          </w:p>
        </w:tc>
        <w:tc>
          <w:tcPr>
            <w:tcW w:w="2680" w:type="dxa"/>
            <w:vMerge w:val="restart"/>
            <w:vAlign w:val="center"/>
          </w:tcPr>
          <w:p w14:paraId="21CAD410" w14:textId="77777777" w:rsidR="007B410C" w:rsidRPr="00711116" w:rsidRDefault="007B410C">
            <w:pPr>
              <w:ind w:firstLine="84"/>
              <w:jc w:val="center"/>
            </w:pPr>
            <w:r w:rsidRPr="00711116">
              <w:t>Должность</w:t>
            </w:r>
          </w:p>
        </w:tc>
      </w:tr>
      <w:tr w:rsidR="007B410C" w:rsidRPr="00711116" w14:paraId="0439B5F8" w14:textId="77777777">
        <w:tc>
          <w:tcPr>
            <w:tcW w:w="1332" w:type="dxa"/>
          </w:tcPr>
          <w:p w14:paraId="20D7A881" w14:textId="77777777" w:rsidR="007B410C" w:rsidRPr="00711116" w:rsidRDefault="007B410C">
            <w:pPr>
              <w:ind w:firstLine="84"/>
              <w:jc w:val="center"/>
            </w:pPr>
            <w:r w:rsidRPr="00711116">
              <w:t>с</w:t>
            </w:r>
          </w:p>
        </w:tc>
        <w:tc>
          <w:tcPr>
            <w:tcW w:w="1260" w:type="dxa"/>
          </w:tcPr>
          <w:p w14:paraId="0C682253" w14:textId="77777777" w:rsidR="007B410C" w:rsidRPr="00711116" w:rsidRDefault="007B410C">
            <w:pPr>
              <w:ind w:firstLine="84"/>
              <w:jc w:val="center"/>
            </w:pPr>
            <w:r w:rsidRPr="00711116">
              <w:t>по</w:t>
            </w:r>
          </w:p>
        </w:tc>
        <w:tc>
          <w:tcPr>
            <w:tcW w:w="3980" w:type="dxa"/>
            <w:vMerge/>
          </w:tcPr>
          <w:p w14:paraId="11F98C3E" w14:textId="77777777" w:rsidR="007B410C" w:rsidRPr="00711116" w:rsidRDefault="007B410C">
            <w:pPr>
              <w:ind w:firstLine="84"/>
            </w:pPr>
          </w:p>
        </w:tc>
        <w:tc>
          <w:tcPr>
            <w:tcW w:w="2680" w:type="dxa"/>
            <w:vMerge/>
          </w:tcPr>
          <w:p w14:paraId="2D85E1F1" w14:textId="77777777" w:rsidR="007B410C" w:rsidRPr="00711116" w:rsidRDefault="007B410C">
            <w:pPr>
              <w:ind w:firstLine="84"/>
            </w:pPr>
          </w:p>
        </w:tc>
      </w:tr>
      <w:tr w:rsidR="00BF142F" w:rsidRPr="00711116" w14:paraId="179CE29F" w14:textId="77777777">
        <w:tc>
          <w:tcPr>
            <w:tcW w:w="1332" w:type="dxa"/>
          </w:tcPr>
          <w:p w14:paraId="35068F49" w14:textId="77777777" w:rsidR="00BF142F" w:rsidRPr="00711116" w:rsidRDefault="001912A5" w:rsidP="00BF142F">
            <w:r w:rsidRPr="00711116">
              <w:t>02.</w:t>
            </w:r>
            <w:r w:rsidR="00BF142F" w:rsidRPr="00711116">
              <w:t>2014</w:t>
            </w:r>
          </w:p>
        </w:tc>
        <w:tc>
          <w:tcPr>
            <w:tcW w:w="1260" w:type="dxa"/>
          </w:tcPr>
          <w:p w14:paraId="57B3B318" w14:textId="77777777" w:rsidR="00BF142F" w:rsidRPr="00711116" w:rsidRDefault="001912A5" w:rsidP="00BF142F">
            <w:r w:rsidRPr="00711116">
              <w:t>08.</w:t>
            </w:r>
            <w:r w:rsidR="00BF142F" w:rsidRPr="00711116">
              <w:t>2015</w:t>
            </w:r>
          </w:p>
        </w:tc>
        <w:tc>
          <w:tcPr>
            <w:tcW w:w="3980" w:type="dxa"/>
          </w:tcPr>
          <w:p w14:paraId="23EA75D0" w14:textId="77777777" w:rsidR="00BF142F" w:rsidRPr="00711116" w:rsidRDefault="003C391A" w:rsidP="00BF142F">
            <w:r w:rsidRPr="00711116">
              <w:t>О</w:t>
            </w:r>
            <w:r w:rsidR="00BF142F" w:rsidRPr="00711116">
              <w:t>АО «НК «Роснефть»</w:t>
            </w:r>
          </w:p>
        </w:tc>
        <w:tc>
          <w:tcPr>
            <w:tcW w:w="2680" w:type="dxa"/>
          </w:tcPr>
          <w:p w14:paraId="74B67B16" w14:textId="77777777" w:rsidR="00BF142F" w:rsidRPr="00711116" w:rsidRDefault="00BF142F" w:rsidP="00BF142F">
            <w:r w:rsidRPr="00711116">
              <w:t>Менеджер управления корпоративной реструктуризации, менеджер управления мониторинга и контроля собственности Департамента собственности</w:t>
            </w:r>
          </w:p>
        </w:tc>
      </w:tr>
      <w:tr w:rsidR="00BF142F" w:rsidRPr="00711116" w14:paraId="7BA2E0C6" w14:textId="77777777">
        <w:tc>
          <w:tcPr>
            <w:tcW w:w="1332" w:type="dxa"/>
          </w:tcPr>
          <w:p w14:paraId="78AEA954" w14:textId="77777777" w:rsidR="00BF142F" w:rsidRPr="00711116" w:rsidRDefault="001912A5" w:rsidP="00BF142F">
            <w:r w:rsidRPr="00711116">
              <w:t>08.</w:t>
            </w:r>
            <w:r w:rsidR="00BF142F" w:rsidRPr="00711116">
              <w:t>2015</w:t>
            </w:r>
          </w:p>
        </w:tc>
        <w:tc>
          <w:tcPr>
            <w:tcW w:w="1260" w:type="dxa"/>
          </w:tcPr>
          <w:p w14:paraId="5FA2E4DD" w14:textId="77777777" w:rsidR="00BF142F" w:rsidRPr="00711116" w:rsidRDefault="001912A5" w:rsidP="00BF142F">
            <w:r w:rsidRPr="00711116">
              <w:t>09.</w:t>
            </w:r>
            <w:r w:rsidR="00BF142F" w:rsidRPr="00711116">
              <w:t>2018</w:t>
            </w:r>
          </w:p>
        </w:tc>
        <w:tc>
          <w:tcPr>
            <w:tcW w:w="3980" w:type="dxa"/>
          </w:tcPr>
          <w:p w14:paraId="0732DB1D" w14:textId="77777777" w:rsidR="00BF142F" w:rsidRPr="00711116" w:rsidRDefault="00BF142F" w:rsidP="00BF142F">
            <w:r w:rsidRPr="00711116">
              <w:t>ПАО «НК «Роснефть»</w:t>
            </w:r>
          </w:p>
          <w:p w14:paraId="450C9F6F" w14:textId="77777777" w:rsidR="003C391A" w:rsidRPr="00711116" w:rsidRDefault="003C391A" w:rsidP="00BF142F">
            <w:r w:rsidRPr="00711116">
              <w:t>(до 08.07.2016 г. ОАО «НК «Роснефть»)</w:t>
            </w:r>
          </w:p>
        </w:tc>
        <w:tc>
          <w:tcPr>
            <w:tcW w:w="2680" w:type="dxa"/>
          </w:tcPr>
          <w:p w14:paraId="104D2C22" w14:textId="77777777" w:rsidR="00BF142F" w:rsidRPr="00711116" w:rsidRDefault="00BF142F" w:rsidP="00BF142F">
            <w:r w:rsidRPr="00711116">
              <w:t>Заместитель начальника управления мониторинга и контроля собственности Департамента собственности</w:t>
            </w:r>
          </w:p>
        </w:tc>
      </w:tr>
      <w:tr w:rsidR="00BF142F" w:rsidRPr="00711116" w14:paraId="3437FC52" w14:textId="77777777">
        <w:tc>
          <w:tcPr>
            <w:tcW w:w="1332" w:type="dxa"/>
          </w:tcPr>
          <w:p w14:paraId="329616A0" w14:textId="77777777" w:rsidR="00BF142F" w:rsidRPr="00711116" w:rsidRDefault="001912A5" w:rsidP="00BF142F">
            <w:r w:rsidRPr="00711116">
              <w:t>10.</w:t>
            </w:r>
            <w:r w:rsidR="00BF142F" w:rsidRPr="00711116">
              <w:t>2018</w:t>
            </w:r>
          </w:p>
        </w:tc>
        <w:tc>
          <w:tcPr>
            <w:tcW w:w="1260" w:type="dxa"/>
          </w:tcPr>
          <w:p w14:paraId="42EEB3FE" w14:textId="77777777" w:rsidR="00BF142F" w:rsidRPr="00711116" w:rsidRDefault="00BF142F" w:rsidP="00BF142F">
            <w:r w:rsidRPr="00711116">
              <w:t>настоящее время</w:t>
            </w:r>
          </w:p>
        </w:tc>
        <w:tc>
          <w:tcPr>
            <w:tcW w:w="3980" w:type="dxa"/>
          </w:tcPr>
          <w:p w14:paraId="5A7BF622" w14:textId="77777777" w:rsidR="00BF142F" w:rsidRPr="00711116" w:rsidRDefault="00BF142F" w:rsidP="00BF142F">
            <w:r w:rsidRPr="00711116">
              <w:t>ПАО «НК «Роснефть»</w:t>
            </w:r>
          </w:p>
        </w:tc>
        <w:tc>
          <w:tcPr>
            <w:tcW w:w="2680" w:type="dxa"/>
          </w:tcPr>
          <w:p w14:paraId="609E4E8A" w14:textId="77777777" w:rsidR="00BF142F" w:rsidRPr="00711116" w:rsidRDefault="00BF142F" w:rsidP="00BF142F">
            <w:r w:rsidRPr="00711116">
              <w:t>Заместитель директора Департамента собственности</w:t>
            </w:r>
          </w:p>
        </w:tc>
      </w:tr>
      <w:tr w:rsidR="006C7C2C" w:rsidRPr="00711116" w14:paraId="5E1D29A2" w14:textId="77777777">
        <w:tc>
          <w:tcPr>
            <w:tcW w:w="1332" w:type="dxa"/>
          </w:tcPr>
          <w:p w14:paraId="62D796C0" w14:textId="77777777" w:rsidR="006C7C2C" w:rsidRPr="00711116" w:rsidRDefault="006C7C2C" w:rsidP="006C7C2C">
            <w:r w:rsidRPr="00711116">
              <w:t>06.2019</w:t>
            </w:r>
          </w:p>
        </w:tc>
        <w:tc>
          <w:tcPr>
            <w:tcW w:w="1260" w:type="dxa"/>
          </w:tcPr>
          <w:p w14:paraId="03BF301A" w14:textId="77777777" w:rsidR="006C7C2C" w:rsidRPr="00711116" w:rsidRDefault="006C7C2C" w:rsidP="006C7C2C">
            <w:r w:rsidRPr="00711116">
              <w:t>настоящее время</w:t>
            </w:r>
          </w:p>
        </w:tc>
        <w:tc>
          <w:tcPr>
            <w:tcW w:w="3980" w:type="dxa"/>
          </w:tcPr>
          <w:p w14:paraId="58A4FB95" w14:textId="77777777" w:rsidR="006C7C2C" w:rsidRPr="00711116" w:rsidRDefault="006C7C2C" w:rsidP="006C7C2C">
            <w:r w:rsidRPr="00711116">
              <w:t>ОАО «Самотлорнефть»</w:t>
            </w:r>
          </w:p>
        </w:tc>
        <w:tc>
          <w:tcPr>
            <w:tcW w:w="2680" w:type="dxa"/>
          </w:tcPr>
          <w:p w14:paraId="4C546E6D" w14:textId="77777777" w:rsidR="006C7C2C" w:rsidRPr="00711116" w:rsidRDefault="006C7C2C" w:rsidP="006C7C2C">
            <w:r w:rsidRPr="00711116">
              <w:t>Член совета директоров</w:t>
            </w:r>
          </w:p>
        </w:tc>
      </w:tr>
      <w:tr w:rsidR="00BF142F" w:rsidRPr="00711116" w14:paraId="1E548075" w14:textId="77777777">
        <w:tc>
          <w:tcPr>
            <w:tcW w:w="1332" w:type="dxa"/>
          </w:tcPr>
          <w:p w14:paraId="1FD3041F" w14:textId="77777777" w:rsidR="00BF142F" w:rsidRPr="00711116" w:rsidRDefault="00AA7CE8" w:rsidP="00BF142F">
            <w:r w:rsidRPr="00711116">
              <w:t>06.2019</w:t>
            </w:r>
          </w:p>
        </w:tc>
        <w:tc>
          <w:tcPr>
            <w:tcW w:w="1260" w:type="dxa"/>
          </w:tcPr>
          <w:p w14:paraId="7D51CBAF" w14:textId="77777777" w:rsidR="00BF142F" w:rsidRPr="00711116" w:rsidRDefault="00AA7CE8" w:rsidP="00BF142F">
            <w:r w:rsidRPr="00711116">
              <w:t>настоящее время</w:t>
            </w:r>
          </w:p>
        </w:tc>
        <w:tc>
          <w:tcPr>
            <w:tcW w:w="3980" w:type="dxa"/>
          </w:tcPr>
          <w:p w14:paraId="46000224" w14:textId="77777777" w:rsidR="00BF142F" w:rsidRPr="00711116" w:rsidRDefault="00BF142F" w:rsidP="00BF142F">
            <w:r w:rsidRPr="00711116">
              <w:t>ОАО «Нижневартовскнефть»</w:t>
            </w:r>
          </w:p>
        </w:tc>
        <w:tc>
          <w:tcPr>
            <w:tcW w:w="2680" w:type="dxa"/>
          </w:tcPr>
          <w:p w14:paraId="095F0BCE" w14:textId="77777777" w:rsidR="00BF142F" w:rsidRPr="00711116" w:rsidRDefault="00BF142F" w:rsidP="006704F8">
            <w:r w:rsidRPr="00711116">
              <w:t xml:space="preserve">Член </w:t>
            </w:r>
            <w:r w:rsidR="006704F8" w:rsidRPr="00711116">
              <w:t>с</w:t>
            </w:r>
            <w:r w:rsidRPr="00711116">
              <w:t>овета директоров</w:t>
            </w:r>
          </w:p>
        </w:tc>
      </w:tr>
      <w:tr w:rsidR="006C7C2C" w:rsidRPr="00711116" w14:paraId="7EDC6E1D" w14:textId="77777777">
        <w:tc>
          <w:tcPr>
            <w:tcW w:w="1332" w:type="dxa"/>
          </w:tcPr>
          <w:p w14:paraId="2AD0B8D6" w14:textId="77777777" w:rsidR="006C7C2C" w:rsidRPr="00711116" w:rsidRDefault="006C7C2C" w:rsidP="006C7C2C">
            <w:r w:rsidRPr="00711116">
              <w:t>06.2019</w:t>
            </w:r>
          </w:p>
        </w:tc>
        <w:tc>
          <w:tcPr>
            <w:tcW w:w="1260" w:type="dxa"/>
          </w:tcPr>
          <w:p w14:paraId="244FA34A" w14:textId="77777777" w:rsidR="006C7C2C" w:rsidRPr="00711116" w:rsidRDefault="006C7C2C" w:rsidP="006C7C2C">
            <w:r w:rsidRPr="00711116">
              <w:t>настоящее время</w:t>
            </w:r>
          </w:p>
        </w:tc>
        <w:tc>
          <w:tcPr>
            <w:tcW w:w="3980" w:type="dxa"/>
          </w:tcPr>
          <w:p w14:paraId="1E38148B" w14:textId="77777777" w:rsidR="006C7C2C" w:rsidRPr="00711116" w:rsidRDefault="006C7C2C" w:rsidP="006C7C2C">
            <w:r w:rsidRPr="00711116">
              <w:t>ОАО «Приобьнефть»</w:t>
            </w:r>
          </w:p>
        </w:tc>
        <w:tc>
          <w:tcPr>
            <w:tcW w:w="2680" w:type="dxa"/>
          </w:tcPr>
          <w:p w14:paraId="6878D6FC" w14:textId="77777777" w:rsidR="006C7C2C" w:rsidRPr="00711116" w:rsidRDefault="006C7C2C" w:rsidP="006C7C2C">
            <w:r w:rsidRPr="00711116">
              <w:t>Член совета директоров</w:t>
            </w:r>
          </w:p>
        </w:tc>
      </w:tr>
      <w:tr w:rsidR="00AA7CE8" w:rsidRPr="00711116" w14:paraId="16A65A03" w14:textId="77777777">
        <w:tc>
          <w:tcPr>
            <w:tcW w:w="1332" w:type="dxa"/>
          </w:tcPr>
          <w:p w14:paraId="6979564E" w14:textId="77777777" w:rsidR="00AA7CE8" w:rsidRPr="00711116" w:rsidRDefault="00AA7CE8" w:rsidP="00AA7CE8">
            <w:r w:rsidRPr="00711116">
              <w:t>06.2019</w:t>
            </w:r>
          </w:p>
        </w:tc>
        <w:tc>
          <w:tcPr>
            <w:tcW w:w="1260" w:type="dxa"/>
          </w:tcPr>
          <w:p w14:paraId="6EF0CD44" w14:textId="77777777" w:rsidR="00AA7CE8" w:rsidRPr="00711116" w:rsidRDefault="00AA7CE8" w:rsidP="00AA7CE8">
            <w:r w:rsidRPr="00711116">
              <w:t>настоящее время</w:t>
            </w:r>
          </w:p>
        </w:tc>
        <w:tc>
          <w:tcPr>
            <w:tcW w:w="3980" w:type="dxa"/>
          </w:tcPr>
          <w:p w14:paraId="26FFAF3A" w14:textId="77777777" w:rsidR="00AA7CE8" w:rsidRPr="00711116" w:rsidRDefault="00AA7CE8" w:rsidP="00AA7CE8">
            <w:r w:rsidRPr="00711116">
              <w:t>ОАО «Белозернефть»</w:t>
            </w:r>
          </w:p>
        </w:tc>
        <w:tc>
          <w:tcPr>
            <w:tcW w:w="2680" w:type="dxa"/>
          </w:tcPr>
          <w:p w14:paraId="39F211EC" w14:textId="77777777" w:rsidR="00AA7CE8" w:rsidRPr="00711116" w:rsidRDefault="00AA7CE8" w:rsidP="00AA7CE8">
            <w:r w:rsidRPr="00711116">
              <w:t>Член совета директоров</w:t>
            </w:r>
          </w:p>
        </w:tc>
      </w:tr>
      <w:tr w:rsidR="00AA7CE8" w:rsidRPr="00711116" w14:paraId="55DA2B49" w14:textId="77777777">
        <w:tc>
          <w:tcPr>
            <w:tcW w:w="1332" w:type="dxa"/>
          </w:tcPr>
          <w:p w14:paraId="06D7DF50" w14:textId="77777777" w:rsidR="00AA7CE8" w:rsidRPr="00711116" w:rsidRDefault="00AA7CE8" w:rsidP="00AA7CE8">
            <w:r w:rsidRPr="00711116">
              <w:t>06.2019</w:t>
            </w:r>
          </w:p>
        </w:tc>
        <w:tc>
          <w:tcPr>
            <w:tcW w:w="1260" w:type="dxa"/>
          </w:tcPr>
          <w:p w14:paraId="229EB8B6" w14:textId="77777777" w:rsidR="00AA7CE8" w:rsidRPr="00711116" w:rsidRDefault="00AA7CE8" w:rsidP="00AA7CE8">
            <w:r w:rsidRPr="00711116">
              <w:t>настоящее время</w:t>
            </w:r>
          </w:p>
        </w:tc>
        <w:tc>
          <w:tcPr>
            <w:tcW w:w="3980" w:type="dxa"/>
          </w:tcPr>
          <w:p w14:paraId="3E20DDE2" w14:textId="77777777" w:rsidR="00AA7CE8" w:rsidRPr="00711116" w:rsidRDefault="00AA7CE8" w:rsidP="00AA7CE8">
            <w:pPr>
              <w:ind w:firstLine="8"/>
              <w:rPr>
                <w:rFonts w:eastAsia="Calibri"/>
                <w:color w:val="000000"/>
                <w:lang w:eastAsia="en-US"/>
              </w:rPr>
            </w:pPr>
            <w:r w:rsidRPr="00711116">
              <w:t>АО «РН-Влакра»</w:t>
            </w:r>
          </w:p>
        </w:tc>
        <w:tc>
          <w:tcPr>
            <w:tcW w:w="2680" w:type="dxa"/>
          </w:tcPr>
          <w:p w14:paraId="0DECF0AF" w14:textId="77777777" w:rsidR="00AA7CE8" w:rsidRPr="00711116" w:rsidRDefault="00AA7CE8" w:rsidP="00AA7CE8">
            <w:pPr>
              <w:rPr>
                <w:rFonts w:eastAsia="Calibri"/>
                <w:color w:val="000000"/>
                <w:lang w:eastAsia="en-US"/>
              </w:rPr>
            </w:pPr>
            <w:r w:rsidRPr="00711116">
              <w:rPr>
                <w:rFonts w:eastAsia="Calibri"/>
                <w:color w:val="000000"/>
                <w:lang w:eastAsia="en-US"/>
              </w:rPr>
              <w:t>Член совета директоров</w:t>
            </w:r>
          </w:p>
        </w:tc>
      </w:tr>
    </w:tbl>
    <w:p w14:paraId="2DBB74D3" w14:textId="77777777" w:rsidR="00316E75" w:rsidRPr="00711116" w:rsidRDefault="00316E75">
      <w:pPr>
        <w:spacing w:before="0" w:after="0"/>
        <w:ind w:firstLine="84"/>
      </w:pPr>
    </w:p>
    <w:p w14:paraId="0B7D8C4F" w14:textId="77777777" w:rsidR="00316E75" w:rsidRPr="00711116" w:rsidRDefault="0055692B">
      <w:pPr>
        <w:ind w:left="142" w:firstLine="84"/>
        <w:jc w:val="both"/>
        <w:rPr>
          <w:b/>
          <w:bCs/>
          <w:i/>
          <w:iCs/>
        </w:rPr>
      </w:pPr>
      <w:r w:rsidRPr="00711116">
        <w:t>Доля участия такого лица в уставном капитале эмитента:</w:t>
      </w:r>
      <w:r w:rsidRPr="00711116">
        <w:rPr>
          <w:b/>
          <w:bCs/>
          <w:i/>
          <w:iCs/>
        </w:rPr>
        <w:t xml:space="preserve"> </w:t>
      </w:r>
    </w:p>
    <w:p w14:paraId="6A7C7B61" w14:textId="77777777" w:rsidR="00316E75" w:rsidRPr="00711116" w:rsidRDefault="0055692B">
      <w:pPr>
        <w:ind w:left="142" w:firstLine="84"/>
        <w:jc w:val="both"/>
      </w:pPr>
      <w:r w:rsidRPr="00711116">
        <w:rPr>
          <w:b/>
          <w:bCs/>
          <w:i/>
          <w:iCs/>
        </w:rPr>
        <w:t>Доли участия в уставном капитале эмитента/обыкновенных акций не имеет</w:t>
      </w:r>
    </w:p>
    <w:p w14:paraId="4496196C" w14:textId="77777777" w:rsidR="00316E75" w:rsidRPr="00711116" w:rsidRDefault="0055692B">
      <w:pPr>
        <w:ind w:left="142" w:firstLine="84"/>
        <w:jc w:val="both"/>
      </w:pPr>
      <w:r w:rsidRPr="00711116">
        <w:t>Доли участия лица в уставном капитале дочерних и зависимых обществ эмитента:</w:t>
      </w:r>
    </w:p>
    <w:p w14:paraId="4D5A0E43" w14:textId="77777777" w:rsidR="00316E75" w:rsidRPr="00711116" w:rsidRDefault="0055692B">
      <w:pPr>
        <w:ind w:left="142" w:firstLine="84"/>
        <w:jc w:val="both"/>
      </w:pPr>
      <w:r w:rsidRPr="00711116">
        <w:rPr>
          <w:b/>
          <w:bCs/>
          <w:i/>
          <w:iCs/>
        </w:rPr>
        <w:t>Лицо указанных долей не имеет</w:t>
      </w:r>
    </w:p>
    <w:p w14:paraId="12E20BDD" w14:textId="77777777" w:rsidR="00316E75" w:rsidRPr="00711116" w:rsidRDefault="0055692B">
      <w:pPr>
        <w:ind w:left="142" w:firstLine="84"/>
        <w:jc w:val="both"/>
      </w:pPr>
      <w:r w:rsidRPr="007111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11116">
        <w:br/>
      </w:r>
      <w:r w:rsidRPr="00711116">
        <w:rPr>
          <w:b/>
          <w:bCs/>
          <w:i/>
          <w:iCs/>
        </w:rPr>
        <w:t>Указанных родственных связей нет</w:t>
      </w:r>
    </w:p>
    <w:p w14:paraId="04EDE9DE" w14:textId="77777777" w:rsidR="00316E75" w:rsidRPr="00711116" w:rsidRDefault="0055692B">
      <w:pPr>
        <w:ind w:left="142" w:firstLine="84"/>
        <w:jc w:val="both"/>
      </w:pPr>
      <w:r w:rsidRPr="00711116">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11116">
        <w:br/>
      </w:r>
      <w:r w:rsidRPr="00711116">
        <w:rPr>
          <w:b/>
          <w:bCs/>
          <w:i/>
          <w:iCs/>
        </w:rPr>
        <w:t>Лицо к указанным видам ответственности не привлекалось</w:t>
      </w:r>
    </w:p>
    <w:p w14:paraId="36318F30" w14:textId="77777777" w:rsidR="00316E75" w:rsidRPr="00711116" w:rsidRDefault="0055692B">
      <w:pPr>
        <w:ind w:left="142" w:firstLine="84"/>
        <w:jc w:val="both"/>
        <w:rPr>
          <w:b/>
          <w:bCs/>
          <w:i/>
          <w:iCs/>
        </w:rPr>
      </w:pPr>
      <w:r w:rsidRPr="00711116">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11116">
        <w:br/>
      </w:r>
      <w:r w:rsidRPr="00711116">
        <w:rPr>
          <w:b/>
          <w:bCs/>
          <w:i/>
          <w:iCs/>
        </w:rPr>
        <w:t>Лицо указанных должностей не занимало</w:t>
      </w:r>
    </w:p>
    <w:p w14:paraId="264EFE5A" w14:textId="77777777" w:rsidR="00316E75" w:rsidRPr="00711116" w:rsidRDefault="0055692B">
      <w:pPr>
        <w:ind w:left="142" w:firstLine="84"/>
        <w:jc w:val="both"/>
      </w:pPr>
      <w:r w:rsidRPr="00711116">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14:paraId="3F809B56" w14:textId="77777777" w:rsidR="00316E75" w:rsidRPr="00711116" w:rsidRDefault="0055692B">
      <w:pPr>
        <w:ind w:left="142" w:firstLine="84"/>
        <w:jc w:val="both"/>
        <w:rPr>
          <w:b/>
          <w:bCs/>
          <w:i/>
          <w:iCs/>
        </w:rPr>
      </w:pPr>
      <w:r w:rsidRPr="00711116">
        <w:rPr>
          <w:b/>
          <w:bCs/>
          <w:i/>
          <w:iCs/>
        </w:rPr>
        <w:t>Лицо в работе комитетов совета директоров участие не принимает</w:t>
      </w:r>
    </w:p>
    <w:p w14:paraId="43D40783" w14:textId="77777777" w:rsidR="00316E75" w:rsidRPr="00711116" w:rsidRDefault="0055692B">
      <w:pPr>
        <w:ind w:left="142" w:firstLine="84"/>
        <w:jc w:val="both"/>
        <w:rPr>
          <w:b/>
          <w:bCs/>
          <w:i/>
          <w:iCs/>
        </w:rPr>
      </w:pPr>
      <w:r w:rsidRPr="00711116">
        <w:t xml:space="preserve">Сведения о том, является ли член совета директоров (наблюдательного совета), по мнению эмитента, независимым: </w:t>
      </w:r>
      <w:r w:rsidRPr="00711116">
        <w:rPr>
          <w:b/>
          <w:bCs/>
          <w:i/>
          <w:iCs/>
        </w:rPr>
        <w:t>Член Совета директоров является независимым.</w:t>
      </w:r>
    </w:p>
    <w:p w14:paraId="3830FB31" w14:textId="77777777" w:rsidR="00316E75" w:rsidRPr="003336C3" w:rsidRDefault="00316E75">
      <w:pPr>
        <w:ind w:left="200" w:firstLine="84"/>
        <w:rPr>
          <w:highlight w:val="cyan"/>
        </w:rPr>
      </w:pPr>
    </w:p>
    <w:p w14:paraId="4A214F08" w14:textId="77777777" w:rsidR="00316E75" w:rsidRPr="00711116" w:rsidRDefault="0055692B">
      <w:pPr>
        <w:ind w:firstLine="84"/>
        <w:rPr>
          <w:b/>
          <w:bCs/>
          <w:i/>
          <w:iCs/>
        </w:rPr>
      </w:pPr>
      <w:r w:rsidRPr="00711116">
        <w:t>ФИО:</w:t>
      </w:r>
      <w:r w:rsidRPr="00711116">
        <w:rPr>
          <w:b/>
          <w:bCs/>
          <w:i/>
          <w:iCs/>
        </w:rPr>
        <w:t xml:space="preserve"> Соколов Александр Анатольевич</w:t>
      </w:r>
    </w:p>
    <w:p w14:paraId="7AE1C3A3" w14:textId="77777777" w:rsidR="00316E75" w:rsidRPr="00711116" w:rsidRDefault="0055692B">
      <w:pPr>
        <w:ind w:firstLine="84"/>
      </w:pPr>
      <w:r w:rsidRPr="00711116">
        <w:t>Год рождения:</w:t>
      </w:r>
      <w:r w:rsidRPr="00711116">
        <w:rPr>
          <w:b/>
          <w:bCs/>
          <w:i/>
          <w:iCs/>
        </w:rPr>
        <w:t xml:space="preserve"> 1968</w:t>
      </w:r>
    </w:p>
    <w:p w14:paraId="421B4D55" w14:textId="77777777" w:rsidR="00316E75" w:rsidRPr="00711116" w:rsidRDefault="0055692B">
      <w:pPr>
        <w:widowControl/>
        <w:spacing w:before="0" w:after="0" w:line="276" w:lineRule="auto"/>
      </w:pPr>
      <w:r w:rsidRPr="00711116">
        <w:t>Образование:</w:t>
      </w:r>
    </w:p>
    <w:p w14:paraId="2C729F4E" w14:textId="77777777" w:rsidR="00316E75" w:rsidRPr="00711116" w:rsidRDefault="0055692B">
      <w:pPr>
        <w:widowControl/>
        <w:spacing w:before="0" w:after="0" w:line="276" w:lineRule="auto"/>
        <w:rPr>
          <w:b/>
          <w:bCs/>
          <w:i/>
          <w:iCs/>
        </w:rPr>
      </w:pPr>
      <w:r w:rsidRPr="00711116">
        <w:rPr>
          <w:b/>
          <w:bCs/>
          <w:i/>
          <w:iCs/>
        </w:rPr>
        <w:t>1991 - Московский институт радиотехники, электроники и автоматики;</w:t>
      </w:r>
    </w:p>
    <w:p w14:paraId="44563C9E" w14:textId="77777777" w:rsidR="00316E75" w:rsidRPr="00711116" w:rsidRDefault="0055692B">
      <w:pPr>
        <w:widowControl/>
        <w:spacing w:before="0" w:after="0"/>
        <w:rPr>
          <w:b/>
          <w:bCs/>
          <w:i/>
          <w:iCs/>
        </w:rPr>
      </w:pPr>
      <w:r w:rsidRPr="00711116">
        <w:rPr>
          <w:b/>
          <w:bCs/>
          <w:i/>
          <w:iCs/>
        </w:rPr>
        <w:t>1999 - Финансовая академия при Правительстве РФ.</w:t>
      </w:r>
    </w:p>
    <w:p w14:paraId="3B60459A" w14:textId="77777777" w:rsidR="00316E75" w:rsidRPr="00711116" w:rsidRDefault="00316E75">
      <w:pPr>
        <w:widowControl/>
        <w:spacing w:before="0" w:after="0"/>
      </w:pPr>
    </w:p>
    <w:p w14:paraId="775AF45E" w14:textId="77777777" w:rsidR="00316E75" w:rsidRPr="00711116" w:rsidRDefault="0055692B" w:rsidP="00036B17">
      <w:pPr>
        <w:spacing w:after="0"/>
        <w:ind w:firstLine="84"/>
        <w:jc w:val="both"/>
      </w:pPr>
      <w:r w:rsidRPr="00711116">
        <w:t xml:space="preserve">Все должности, занимаемые данным лицом в эмитенте и других организациях за последние 5 лет и в </w:t>
      </w:r>
      <w:r w:rsidRPr="00711116">
        <w:lastRenderedPageBreak/>
        <w:t>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4A0" w:firstRow="1" w:lastRow="0" w:firstColumn="1" w:lastColumn="0" w:noHBand="0" w:noVBand="1"/>
      </w:tblPr>
      <w:tblGrid>
        <w:gridCol w:w="1332"/>
        <w:gridCol w:w="1482"/>
        <w:gridCol w:w="3758"/>
        <w:gridCol w:w="2680"/>
      </w:tblGrid>
      <w:tr w:rsidR="007B410C" w:rsidRPr="00711116" w14:paraId="18B58945" w14:textId="77777777" w:rsidTr="007B410C">
        <w:tc>
          <w:tcPr>
            <w:tcW w:w="2814" w:type="dxa"/>
            <w:gridSpan w:val="2"/>
            <w:tcBorders>
              <w:top w:val="double" w:sz="6" w:space="0" w:color="auto"/>
              <w:left w:val="double" w:sz="6" w:space="0" w:color="auto"/>
              <w:bottom w:val="single" w:sz="6" w:space="0" w:color="auto"/>
              <w:right w:val="single" w:sz="6" w:space="0" w:color="auto"/>
            </w:tcBorders>
          </w:tcPr>
          <w:p w14:paraId="775DA8AA" w14:textId="77777777" w:rsidR="007B410C" w:rsidRPr="00711116" w:rsidRDefault="007B410C">
            <w:pPr>
              <w:ind w:firstLine="84"/>
              <w:jc w:val="center"/>
            </w:pPr>
            <w:r w:rsidRPr="00711116">
              <w:t>Период</w:t>
            </w:r>
          </w:p>
        </w:tc>
        <w:tc>
          <w:tcPr>
            <w:tcW w:w="3758" w:type="dxa"/>
            <w:vMerge w:val="restart"/>
            <w:tcBorders>
              <w:top w:val="double" w:sz="6" w:space="0" w:color="auto"/>
              <w:left w:val="single" w:sz="6" w:space="0" w:color="auto"/>
              <w:right w:val="single" w:sz="6" w:space="0" w:color="auto"/>
            </w:tcBorders>
            <w:vAlign w:val="center"/>
          </w:tcPr>
          <w:p w14:paraId="5F1C7EF6" w14:textId="77777777" w:rsidR="007B410C" w:rsidRPr="00711116" w:rsidRDefault="007B410C">
            <w:pPr>
              <w:ind w:firstLine="84"/>
              <w:jc w:val="center"/>
            </w:pPr>
            <w:r w:rsidRPr="00711116">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633F9149" w14:textId="77777777" w:rsidR="007B410C" w:rsidRPr="00711116" w:rsidRDefault="007B410C">
            <w:pPr>
              <w:ind w:firstLine="84"/>
              <w:jc w:val="center"/>
            </w:pPr>
            <w:r w:rsidRPr="00711116">
              <w:t>Должность</w:t>
            </w:r>
          </w:p>
        </w:tc>
      </w:tr>
      <w:tr w:rsidR="007B410C" w:rsidRPr="00711116" w14:paraId="150392D2" w14:textId="77777777" w:rsidTr="007B410C">
        <w:tc>
          <w:tcPr>
            <w:tcW w:w="1332" w:type="dxa"/>
            <w:tcBorders>
              <w:top w:val="single" w:sz="6" w:space="0" w:color="auto"/>
              <w:left w:val="double" w:sz="6" w:space="0" w:color="auto"/>
              <w:bottom w:val="single" w:sz="6" w:space="0" w:color="auto"/>
              <w:right w:val="single" w:sz="6" w:space="0" w:color="auto"/>
            </w:tcBorders>
          </w:tcPr>
          <w:p w14:paraId="075FD730" w14:textId="77777777" w:rsidR="007B410C" w:rsidRPr="00711116" w:rsidRDefault="007B410C">
            <w:pPr>
              <w:ind w:firstLine="84"/>
              <w:jc w:val="center"/>
            </w:pPr>
            <w:r w:rsidRPr="00711116">
              <w:t>с</w:t>
            </w:r>
          </w:p>
        </w:tc>
        <w:tc>
          <w:tcPr>
            <w:tcW w:w="1482" w:type="dxa"/>
            <w:tcBorders>
              <w:top w:val="single" w:sz="6" w:space="0" w:color="auto"/>
              <w:left w:val="single" w:sz="6" w:space="0" w:color="auto"/>
              <w:bottom w:val="single" w:sz="6" w:space="0" w:color="auto"/>
              <w:right w:val="single" w:sz="6" w:space="0" w:color="auto"/>
            </w:tcBorders>
          </w:tcPr>
          <w:p w14:paraId="02CF0BFB" w14:textId="77777777" w:rsidR="007B410C" w:rsidRPr="00711116" w:rsidRDefault="007B410C">
            <w:pPr>
              <w:ind w:firstLine="84"/>
              <w:jc w:val="center"/>
            </w:pPr>
            <w:r w:rsidRPr="00711116">
              <w:t>по</w:t>
            </w:r>
          </w:p>
        </w:tc>
        <w:tc>
          <w:tcPr>
            <w:tcW w:w="3758" w:type="dxa"/>
            <w:vMerge/>
            <w:tcBorders>
              <w:left w:val="single" w:sz="6" w:space="0" w:color="auto"/>
              <w:bottom w:val="single" w:sz="6" w:space="0" w:color="auto"/>
              <w:right w:val="single" w:sz="6" w:space="0" w:color="auto"/>
            </w:tcBorders>
          </w:tcPr>
          <w:p w14:paraId="5C0B50DB" w14:textId="77777777" w:rsidR="007B410C" w:rsidRPr="00711116" w:rsidRDefault="007B410C">
            <w:pPr>
              <w:ind w:firstLine="84"/>
              <w:jc w:val="center"/>
            </w:pPr>
          </w:p>
        </w:tc>
        <w:tc>
          <w:tcPr>
            <w:tcW w:w="2680" w:type="dxa"/>
            <w:vMerge/>
            <w:tcBorders>
              <w:left w:val="single" w:sz="6" w:space="0" w:color="auto"/>
              <w:bottom w:val="single" w:sz="6" w:space="0" w:color="auto"/>
              <w:right w:val="double" w:sz="6" w:space="0" w:color="auto"/>
            </w:tcBorders>
          </w:tcPr>
          <w:p w14:paraId="3929D600" w14:textId="77777777" w:rsidR="007B410C" w:rsidRPr="00711116" w:rsidRDefault="007B410C">
            <w:pPr>
              <w:ind w:firstLine="84"/>
              <w:jc w:val="center"/>
            </w:pPr>
          </w:p>
        </w:tc>
      </w:tr>
      <w:tr w:rsidR="00316E75" w:rsidRPr="00711116" w14:paraId="76FD9CCD" w14:textId="77777777">
        <w:tc>
          <w:tcPr>
            <w:tcW w:w="1332" w:type="dxa"/>
            <w:tcBorders>
              <w:top w:val="single" w:sz="6" w:space="0" w:color="auto"/>
              <w:left w:val="double" w:sz="6" w:space="0" w:color="auto"/>
              <w:bottom w:val="single" w:sz="6" w:space="0" w:color="auto"/>
              <w:right w:val="single" w:sz="6" w:space="0" w:color="auto"/>
            </w:tcBorders>
          </w:tcPr>
          <w:p w14:paraId="45244D71" w14:textId="77777777" w:rsidR="00316E75" w:rsidRPr="00711116" w:rsidRDefault="0055692B">
            <w:r w:rsidRPr="00711116">
              <w:t>2007</w:t>
            </w:r>
          </w:p>
        </w:tc>
        <w:tc>
          <w:tcPr>
            <w:tcW w:w="1482" w:type="dxa"/>
            <w:tcBorders>
              <w:top w:val="single" w:sz="6" w:space="0" w:color="auto"/>
              <w:left w:val="single" w:sz="6" w:space="0" w:color="auto"/>
              <w:bottom w:val="single" w:sz="6" w:space="0" w:color="auto"/>
              <w:right w:val="single" w:sz="6" w:space="0" w:color="auto"/>
            </w:tcBorders>
          </w:tcPr>
          <w:p w14:paraId="1CBBC903" w14:textId="77777777" w:rsidR="00316E75" w:rsidRPr="00711116" w:rsidRDefault="0055692B">
            <w:r w:rsidRPr="00711116">
              <w:t>настоящее время</w:t>
            </w:r>
          </w:p>
        </w:tc>
        <w:tc>
          <w:tcPr>
            <w:tcW w:w="3758" w:type="dxa"/>
            <w:tcBorders>
              <w:top w:val="single" w:sz="6" w:space="0" w:color="auto"/>
              <w:left w:val="single" w:sz="6" w:space="0" w:color="auto"/>
              <w:bottom w:val="single" w:sz="6" w:space="0" w:color="auto"/>
              <w:right w:val="single" w:sz="6" w:space="0" w:color="auto"/>
            </w:tcBorders>
          </w:tcPr>
          <w:p w14:paraId="6B1B2D36" w14:textId="77777777" w:rsidR="00316E75" w:rsidRPr="00711116" w:rsidRDefault="0055692B">
            <w:pPr>
              <w:ind w:firstLine="8"/>
              <w:rPr>
                <w:rFonts w:eastAsia="Calibri"/>
                <w:color w:val="000000"/>
                <w:lang w:eastAsia="en-US"/>
              </w:rPr>
            </w:pPr>
            <w:r w:rsidRPr="00711116">
              <w:rPr>
                <w:rFonts w:eastAsia="Calibri"/>
                <w:color w:val="000000"/>
                <w:lang w:eastAsia="en-US"/>
              </w:rPr>
              <w:t>ПАО «НК «Роснефть»</w:t>
            </w:r>
          </w:p>
          <w:p w14:paraId="0CA26882" w14:textId="77777777" w:rsidR="00316E75" w:rsidRPr="00711116" w:rsidRDefault="0055692B">
            <w:r w:rsidRPr="00711116">
              <w:rPr>
                <w:rFonts w:eastAsia="Calibri"/>
                <w:color w:val="000000"/>
                <w:lang w:eastAsia="en-US"/>
              </w:rPr>
              <w:t>(до 08.07.2016 г. ОАО «НК «Роснефть»)</w:t>
            </w:r>
          </w:p>
        </w:tc>
        <w:tc>
          <w:tcPr>
            <w:tcW w:w="2680" w:type="dxa"/>
            <w:tcBorders>
              <w:top w:val="single" w:sz="6" w:space="0" w:color="auto"/>
              <w:left w:val="single" w:sz="6" w:space="0" w:color="auto"/>
              <w:bottom w:val="single" w:sz="6" w:space="0" w:color="auto"/>
              <w:right w:val="double" w:sz="6" w:space="0" w:color="auto"/>
            </w:tcBorders>
            <w:vAlign w:val="center"/>
          </w:tcPr>
          <w:p w14:paraId="4D8FE851" w14:textId="77777777" w:rsidR="00316E75" w:rsidRPr="00711116" w:rsidRDefault="0055692B">
            <w:pPr>
              <w:widowControl/>
              <w:spacing w:before="0" w:after="0"/>
              <w:rPr>
                <w:color w:val="000000"/>
              </w:rPr>
            </w:pPr>
            <w:r w:rsidRPr="00711116">
              <w:rPr>
                <w:color w:val="000000"/>
              </w:rPr>
              <w:t>Начальник управления контроллинга Казначейства;</w:t>
            </w:r>
          </w:p>
          <w:p w14:paraId="24D041E5" w14:textId="77777777" w:rsidR="00316E75" w:rsidRPr="00711116" w:rsidRDefault="0055692B">
            <w:pPr>
              <w:widowControl/>
              <w:spacing w:before="0" w:after="0"/>
              <w:rPr>
                <w:color w:val="000000"/>
              </w:rPr>
            </w:pPr>
            <w:r w:rsidRPr="00711116">
              <w:rPr>
                <w:color w:val="000000"/>
              </w:rPr>
              <w:t>Зам. руководителя Казначейства;</w:t>
            </w:r>
          </w:p>
          <w:p w14:paraId="647CB931" w14:textId="77777777" w:rsidR="00316E75" w:rsidRPr="00711116" w:rsidRDefault="0055692B">
            <w:pPr>
              <w:widowControl/>
              <w:spacing w:before="0" w:after="0"/>
              <w:rPr>
                <w:color w:val="000000"/>
              </w:rPr>
            </w:pPr>
            <w:r w:rsidRPr="00711116">
              <w:rPr>
                <w:color w:val="000000"/>
              </w:rPr>
              <w:t>Директор Департамента финансового контроля;</w:t>
            </w:r>
          </w:p>
          <w:p w14:paraId="1FD98630" w14:textId="77777777" w:rsidR="00316E75" w:rsidRPr="00711116" w:rsidRDefault="0055692B">
            <w:r w:rsidRPr="00711116">
              <w:rPr>
                <w:color w:val="000000"/>
              </w:rPr>
              <w:t>Директор Финансового департамента</w:t>
            </w:r>
          </w:p>
        </w:tc>
      </w:tr>
      <w:tr w:rsidR="00316E75" w:rsidRPr="00711116" w14:paraId="4CA67094" w14:textId="77777777">
        <w:tc>
          <w:tcPr>
            <w:tcW w:w="1332" w:type="dxa"/>
            <w:tcBorders>
              <w:top w:val="single" w:sz="6" w:space="0" w:color="auto"/>
              <w:left w:val="double" w:sz="6" w:space="0" w:color="auto"/>
              <w:bottom w:val="single" w:sz="6" w:space="0" w:color="auto"/>
              <w:right w:val="single" w:sz="6" w:space="0" w:color="auto"/>
            </w:tcBorders>
          </w:tcPr>
          <w:p w14:paraId="7A755B9B" w14:textId="77777777" w:rsidR="00316E75" w:rsidRPr="00711116" w:rsidRDefault="0055692B">
            <w:r w:rsidRPr="00711116">
              <w:t>2013</w:t>
            </w:r>
          </w:p>
        </w:tc>
        <w:tc>
          <w:tcPr>
            <w:tcW w:w="1482" w:type="dxa"/>
            <w:tcBorders>
              <w:top w:val="single" w:sz="6" w:space="0" w:color="auto"/>
              <w:left w:val="single" w:sz="6" w:space="0" w:color="auto"/>
              <w:bottom w:val="single" w:sz="6" w:space="0" w:color="auto"/>
              <w:right w:val="single" w:sz="6" w:space="0" w:color="auto"/>
            </w:tcBorders>
          </w:tcPr>
          <w:p w14:paraId="03484252" w14:textId="77777777" w:rsidR="00316E75" w:rsidRPr="00711116" w:rsidRDefault="0055692B">
            <w:r w:rsidRPr="00711116">
              <w:t>2016</w:t>
            </w:r>
          </w:p>
        </w:tc>
        <w:tc>
          <w:tcPr>
            <w:tcW w:w="3758" w:type="dxa"/>
            <w:tcBorders>
              <w:top w:val="single" w:sz="6" w:space="0" w:color="auto"/>
              <w:left w:val="single" w:sz="6" w:space="0" w:color="auto"/>
              <w:bottom w:val="single" w:sz="6" w:space="0" w:color="auto"/>
              <w:right w:val="single" w:sz="6" w:space="0" w:color="auto"/>
            </w:tcBorders>
          </w:tcPr>
          <w:p w14:paraId="062504C1" w14:textId="77777777" w:rsidR="00316E75" w:rsidRPr="00711116" w:rsidRDefault="0055692B">
            <w:pPr>
              <w:ind w:firstLine="8"/>
              <w:rPr>
                <w:rFonts w:eastAsia="Calibri"/>
                <w:color w:val="000000"/>
                <w:lang w:eastAsia="en-US"/>
              </w:rPr>
            </w:pPr>
            <w:r w:rsidRPr="00711116">
              <w:rPr>
                <w:rFonts w:eastAsia="Calibri"/>
                <w:color w:val="000000"/>
                <w:lang w:eastAsia="en-US"/>
              </w:rPr>
              <w:t>ПАО «ДВБ»</w:t>
            </w:r>
          </w:p>
        </w:tc>
        <w:tc>
          <w:tcPr>
            <w:tcW w:w="2680" w:type="dxa"/>
            <w:tcBorders>
              <w:top w:val="single" w:sz="6" w:space="0" w:color="auto"/>
              <w:left w:val="single" w:sz="6" w:space="0" w:color="auto"/>
              <w:bottom w:val="single" w:sz="6" w:space="0" w:color="auto"/>
              <w:right w:val="double" w:sz="6" w:space="0" w:color="auto"/>
            </w:tcBorders>
            <w:vAlign w:val="center"/>
          </w:tcPr>
          <w:p w14:paraId="55342619" w14:textId="77777777" w:rsidR="00316E75" w:rsidRPr="00711116" w:rsidRDefault="0055692B">
            <w:pPr>
              <w:widowControl/>
              <w:spacing w:before="0" w:after="0"/>
              <w:rPr>
                <w:color w:val="000000"/>
              </w:rPr>
            </w:pPr>
            <w:r w:rsidRPr="00711116">
              <w:t>Член совета директоров</w:t>
            </w:r>
          </w:p>
        </w:tc>
      </w:tr>
      <w:tr w:rsidR="00316E75" w:rsidRPr="00711116" w14:paraId="17652B4C" w14:textId="77777777">
        <w:tc>
          <w:tcPr>
            <w:tcW w:w="1332" w:type="dxa"/>
            <w:tcBorders>
              <w:top w:val="single" w:sz="6" w:space="0" w:color="auto"/>
              <w:left w:val="double" w:sz="6" w:space="0" w:color="auto"/>
              <w:bottom w:val="single" w:sz="6" w:space="0" w:color="auto"/>
              <w:right w:val="single" w:sz="6" w:space="0" w:color="auto"/>
            </w:tcBorders>
          </w:tcPr>
          <w:p w14:paraId="2839B0B7" w14:textId="77777777" w:rsidR="00316E75" w:rsidRPr="00711116" w:rsidRDefault="0055692B">
            <w:r w:rsidRPr="00711116">
              <w:t>2013</w:t>
            </w:r>
          </w:p>
        </w:tc>
        <w:tc>
          <w:tcPr>
            <w:tcW w:w="1482" w:type="dxa"/>
            <w:tcBorders>
              <w:top w:val="single" w:sz="6" w:space="0" w:color="auto"/>
              <w:left w:val="single" w:sz="6" w:space="0" w:color="auto"/>
              <w:bottom w:val="single" w:sz="6" w:space="0" w:color="auto"/>
              <w:right w:val="single" w:sz="6" w:space="0" w:color="auto"/>
            </w:tcBorders>
          </w:tcPr>
          <w:p w14:paraId="483D12E1" w14:textId="77777777" w:rsidR="00316E75" w:rsidRPr="00711116" w:rsidRDefault="0055692B">
            <w:r w:rsidRPr="00711116">
              <w:t>2016</w:t>
            </w:r>
          </w:p>
        </w:tc>
        <w:tc>
          <w:tcPr>
            <w:tcW w:w="3758" w:type="dxa"/>
            <w:tcBorders>
              <w:top w:val="single" w:sz="6" w:space="0" w:color="auto"/>
              <w:left w:val="single" w:sz="6" w:space="0" w:color="auto"/>
              <w:bottom w:val="single" w:sz="6" w:space="0" w:color="auto"/>
              <w:right w:val="single" w:sz="6" w:space="0" w:color="auto"/>
            </w:tcBorders>
          </w:tcPr>
          <w:p w14:paraId="6A0A16A1" w14:textId="77777777" w:rsidR="00316E75" w:rsidRPr="00711116" w:rsidRDefault="0055692B">
            <w:pPr>
              <w:ind w:firstLine="8"/>
              <w:rPr>
                <w:rFonts w:eastAsia="Calibri"/>
                <w:color w:val="000000"/>
                <w:lang w:val="en-US" w:eastAsia="en-US"/>
              </w:rPr>
            </w:pPr>
            <w:r w:rsidRPr="00711116">
              <w:rPr>
                <w:rFonts w:eastAsia="Calibri"/>
                <w:color w:val="000000"/>
                <w:lang w:eastAsia="en-US"/>
              </w:rPr>
              <w:t>ОАО «РН-Менеджмент»</w:t>
            </w:r>
          </w:p>
        </w:tc>
        <w:tc>
          <w:tcPr>
            <w:tcW w:w="2680" w:type="dxa"/>
            <w:tcBorders>
              <w:top w:val="single" w:sz="6" w:space="0" w:color="auto"/>
              <w:left w:val="single" w:sz="6" w:space="0" w:color="auto"/>
              <w:bottom w:val="single" w:sz="6" w:space="0" w:color="auto"/>
              <w:right w:val="double" w:sz="6" w:space="0" w:color="auto"/>
            </w:tcBorders>
            <w:vAlign w:val="center"/>
          </w:tcPr>
          <w:p w14:paraId="201316FA" w14:textId="77777777" w:rsidR="00316E75" w:rsidRPr="00711116" w:rsidRDefault="0055692B">
            <w:pPr>
              <w:widowControl/>
              <w:spacing w:before="0" w:after="0"/>
              <w:rPr>
                <w:color w:val="000000"/>
              </w:rPr>
            </w:pPr>
            <w:r w:rsidRPr="00711116">
              <w:rPr>
                <w:color w:val="000000"/>
              </w:rPr>
              <w:t>Заместитель главного финансового директора по финансовому контролю (по совместительству)</w:t>
            </w:r>
          </w:p>
        </w:tc>
      </w:tr>
      <w:tr w:rsidR="00316E75" w:rsidRPr="00711116" w14:paraId="4F3C879F" w14:textId="77777777">
        <w:tc>
          <w:tcPr>
            <w:tcW w:w="1332" w:type="dxa"/>
            <w:tcBorders>
              <w:top w:val="single" w:sz="6" w:space="0" w:color="auto"/>
              <w:left w:val="double" w:sz="6" w:space="0" w:color="auto"/>
              <w:bottom w:val="single" w:sz="6" w:space="0" w:color="auto"/>
              <w:right w:val="single" w:sz="6" w:space="0" w:color="auto"/>
            </w:tcBorders>
          </w:tcPr>
          <w:p w14:paraId="1F3AB81C" w14:textId="77777777" w:rsidR="00316E75" w:rsidRPr="00711116" w:rsidRDefault="0055692B">
            <w:r w:rsidRPr="00711116">
              <w:t>2013</w:t>
            </w:r>
          </w:p>
        </w:tc>
        <w:tc>
          <w:tcPr>
            <w:tcW w:w="1482" w:type="dxa"/>
            <w:tcBorders>
              <w:top w:val="single" w:sz="6" w:space="0" w:color="auto"/>
              <w:left w:val="single" w:sz="6" w:space="0" w:color="auto"/>
              <w:bottom w:val="single" w:sz="6" w:space="0" w:color="auto"/>
              <w:right w:val="single" w:sz="6" w:space="0" w:color="auto"/>
            </w:tcBorders>
          </w:tcPr>
          <w:p w14:paraId="2AB5D82D" w14:textId="77777777" w:rsidR="00316E75" w:rsidRPr="00711116" w:rsidRDefault="0055692B">
            <w:r w:rsidRPr="00711116">
              <w:t>2016</w:t>
            </w:r>
          </w:p>
        </w:tc>
        <w:tc>
          <w:tcPr>
            <w:tcW w:w="3758" w:type="dxa"/>
            <w:tcBorders>
              <w:top w:val="single" w:sz="6" w:space="0" w:color="auto"/>
              <w:left w:val="single" w:sz="6" w:space="0" w:color="auto"/>
              <w:bottom w:val="single" w:sz="6" w:space="0" w:color="auto"/>
              <w:right w:val="single" w:sz="6" w:space="0" w:color="auto"/>
            </w:tcBorders>
          </w:tcPr>
          <w:p w14:paraId="1D32ED33" w14:textId="77777777" w:rsidR="00316E75" w:rsidRPr="00711116" w:rsidRDefault="0055692B">
            <w:r w:rsidRPr="00711116">
              <w:t>Skyline Asset Management (БВО)</w:t>
            </w:r>
          </w:p>
        </w:tc>
        <w:tc>
          <w:tcPr>
            <w:tcW w:w="2680" w:type="dxa"/>
            <w:tcBorders>
              <w:top w:val="single" w:sz="6" w:space="0" w:color="auto"/>
              <w:left w:val="single" w:sz="6" w:space="0" w:color="auto"/>
              <w:bottom w:val="single" w:sz="6" w:space="0" w:color="auto"/>
              <w:right w:val="double" w:sz="6" w:space="0" w:color="auto"/>
            </w:tcBorders>
          </w:tcPr>
          <w:p w14:paraId="45C26F81" w14:textId="77777777" w:rsidR="00316E75" w:rsidRPr="00711116" w:rsidRDefault="0055692B">
            <w:r w:rsidRPr="00711116">
              <w:t xml:space="preserve">Директор </w:t>
            </w:r>
            <w:r w:rsidRPr="00711116">
              <w:rPr>
                <w:color w:val="000000"/>
              </w:rPr>
              <w:t>(по совместительству)</w:t>
            </w:r>
          </w:p>
        </w:tc>
      </w:tr>
      <w:tr w:rsidR="00316E75" w:rsidRPr="00711116" w14:paraId="5B86DE41" w14:textId="77777777">
        <w:tc>
          <w:tcPr>
            <w:tcW w:w="1332" w:type="dxa"/>
            <w:tcBorders>
              <w:top w:val="single" w:sz="6" w:space="0" w:color="auto"/>
              <w:left w:val="double" w:sz="6" w:space="0" w:color="auto"/>
              <w:bottom w:val="single" w:sz="6" w:space="0" w:color="auto"/>
              <w:right w:val="single" w:sz="6" w:space="0" w:color="auto"/>
            </w:tcBorders>
          </w:tcPr>
          <w:p w14:paraId="602BBDD8" w14:textId="77777777" w:rsidR="00316E75" w:rsidRPr="00711116" w:rsidRDefault="0055692B">
            <w:r w:rsidRPr="00711116">
              <w:t>2016</w:t>
            </w:r>
          </w:p>
        </w:tc>
        <w:tc>
          <w:tcPr>
            <w:tcW w:w="1482" w:type="dxa"/>
            <w:tcBorders>
              <w:top w:val="single" w:sz="6" w:space="0" w:color="auto"/>
              <w:left w:val="single" w:sz="6" w:space="0" w:color="auto"/>
              <w:bottom w:val="single" w:sz="6" w:space="0" w:color="auto"/>
              <w:right w:val="single" w:sz="6" w:space="0" w:color="auto"/>
            </w:tcBorders>
          </w:tcPr>
          <w:p w14:paraId="091EF491" w14:textId="77777777" w:rsidR="00316E75" w:rsidRPr="00711116" w:rsidRDefault="0055692B">
            <w:r w:rsidRPr="00711116">
              <w:t>настоящее время</w:t>
            </w:r>
          </w:p>
        </w:tc>
        <w:tc>
          <w:tcPr>
            <w:tcW w:w="3758" w:type="dxa"/>
            <w:tcBorders>
              <w:top w:val="single" w:sz="6" w:space="0" w:color="auto"/>
              <w:left w:val="single" w:sz="6" w:space="0" w:color="auto"/>
              <w:bottom w:val="single" w:sz="6" w:space="0" w:color="auto"/>
              <w:right w:val="single" w:sz="6" w:space="0" w:color="auto"/>
            </w:tcBorders>
          </w:tcPr>
          <w:p w14:paraId="03992423" w14:textId="77777777" w:rsidR="00316E75" w:rsidRPr="00711116" w:rsidRDefault="0055692B">
            <w:pPr>
              <w:ind w:firstLine="8"/>
            </w:pPr>
            <w:r w:rsidRPr="00711116">
              <w:t>АО «РН-Влакра»</w:t>
            </w:r>
          </w:p>
        </w:tc>
        <w:tc>
          <w:tcPr>
            <w:tcW w:w="2680" w:type="dxa"/>
            <w:tcBorders>
              <w:top w:val="single" w:sz="6" w:space="0" w:color="auto"/>
              <w:left w:val="single" w:sz="6" w:space="0" w:color="auto"/>
              <w:bottom w:val="single" w:sz="6" w:space="0" w:color="auto"/>
              <w:right w:val="double" w:sz="6" w:space="0" w:color="auto"/>
            </w:tcBorders>
          </w:tcPr>
          <w:p w14:paraId="250C14CE" w14:textId="77777777" w:rsidR="00316E75" w:rsidRPr="00711116" w:rsidRDefault="0055692B">
            <w:r w:rsidRPr="00711116">
              <w:t>Член совета директоров</w:t>
            </w:r>
          </w:p>
        </w:tc>
      </w:tr>
      <w:tr w:rsidR="001912A5" w:rsidRPr="00711116" w14:paraId="134AD127" w14:textId="77777777">
        <w:tc>
          <w:tcPr>
            <w:tcW w:w="1332" w:type="dxa"/>
            <w:tcBorders>
              <w:top w:val="single" w:sz="6" w:space="0" w:color="auto"/>
              <w:left w:val="double" w:sz="6" w:space="0" w:color="auto"/>
              <w:bottom w:val="single" w:sz="6" w:space="0" w:color="auto"/>
              <w:right w:val="single" w:sz="6" w:space="0" w:color="auto"/>
            </w:tcBorders>
          </w:tcPr>
          <w:p w14:paraId="60093F06" w14:textId="77777777" w:rsidR="001912A5" w:rsidRPr="00711116" w:rsidRDefault="001912A5" w:rsidP="009D679D">
            <w:r w:rsidRPr="00711116">
              <w:t>2017</w:t>
            </w:r>
          </w:p>
        </w:tc>
        <w:tc>
          <w:tcPr>
            <w:tcW w:w="1482" w:type="dxa"/>
            <w:tcBorders>
              <w:top w:val="single" w:sz="6" w:space="0" w:color="auto"/>
              <w:left w:val="single" w:sz="6" w:space="0" w:color="auto"/>
              <w:bottom w:val="single" w:sz="6" w:space="0" w:color="auto"/>
              <w:right w:val="single" w:sz="6" w:space="0" w:color="auto"/>
            </w:tcBorders>
          </w:tcPr>
          <w:p w14:paraId="5DC3BA18" w14:textId="77777777" w:rsidR="001912A5" w:rsidRPr="00711116" w:rsidRDefault="001912A5" w:rsidP="009D679D">
            <w:r w:rsidRPr="00711116">
              <w:t>2018</w:t>
            </w:r>
          </w:p>
        </w:tc>
        <w:tc>
          <w:tcPr>
            <w:tcW w:w="3758" w:type="dxa"/>
            <w:tcBorders>
              <w:top w:val="single" w:sz="6" w:space="0" w:color="auto"/>
              <w:left w:val="single" w:sz="6" w:space="0" w:color="auto"/>
              <w:bottom w:val="single" w:sz="6" w:space="0" w:color="auto"/>
              <w:right w:val="single" w:sz="6" w:space="0" w:color="auto"/>
            </w:tcBorders>
          </w:tcPr>
          <w:p w14:paraId="38C720A8" w14:textId="77777777" w:rsidR="001912A5" w:rsidRPr="00711116" w:rsidRDefault="001912A5" w:rsidP="009D679D">
            <w:r w:rsidRPr="00711116">
              <w:t>АО «Нефтепромлизинг»</w:t>
            </w:r>
          </w:p>
        </w:tc>
        <w:tc>
          <w:tcPr>
            <w:tcW w:w="2680" w:type="dxa"/>
            <w:tcBorders>
              <w:top w:val="single" w:sz="6" w:space="0" w:color="auto"/>
              <w:left w:val="single" w:sz="6" w:space="0" w:color="auto"/>
              <w:bottom w:val="single" w:sz="6" w:space="0" w:color="auto"/>
              <w:right w:val="double" w:sz="6" w:space="0" w:color="auto"/>
            </w:tcBorders>
          </w:tcPr>
          <w:p w14:paraId="4A3CA320" w14:textId="77777777" w:rsidR="001912A5" w:rsidRPr="00711116" w:rsidRDefault="001912A5" w:rsidP="009D679D">
            <w:r w:rsidRPr="00711116">
              <w:t>Член совета директоров</w:t>
            </w:r>
          </w:p>
        </w:tc>
      </w:tr>
      <w:tr w:rsidR="001912A5" w:rsidRPr="00711116" w14:paraId="0F21FC4E" w14:textId="77777777">
        <w:tc>
          <w:tcPr>
            <w:tcW w:w="1332" w:type="dxa"/>
            <w:tcBorders>
              <w:top w:val="single" w:sz="6" w:space="0" w:color="auto"/>
              <w:left w:val="double" w:sz="6" w:space="0" w:color="auto"/>
              <w:bottom w:val="single" w:sz="6" w:space="0" w:color="auto"/>
              <w:right w:val="single" w:sz="6" w:space="0" w:color="auto"/>
            </w:tcBorders>
          </w:tcPr>
          <w:p w14:paraId="3846866E" w14:textId="77777777" w:rsidR="001912A5" w:rsidRPr="00711116" w:rsidRDefault="001912A5">
            <w:r w:rsidRPr="00711116">
              <w:t>2017</w:t>
            </w:r>
          </w:p>
        </w:tc>
        <w:tc>
          <w:tcPr>
            <w:tcW w:w="1482" w:type="dxa"/>
            <w:tcBorders>
              <w:top w:val="single" w:sz="6" w:space="0" w:color="auto"/>
              <w:left w:val="single" w:sz="6" w:space="0" w:color="auto"/>
              <w:bottom w:val="single" w:sz="6" w:space="0" w:color="auto"/>
              <w:right w:val="single" w:sz="6" w:space="0" w:color="auto"/>
            </w:tcBorders>
          </w:tcPr>
          <w:p w14:paraId="04A00BD2" w14:textId="77777777" w:rsidR="001912A5" w:rsidRPr="00711116" w:rsidRDefault="001912A5">
            <w:r w:rsidRPr="00711116">
              <w:t>настоящее время</w:t>
            </w:r>
          </w:p>
        </w:tc>
        <w:tc>
          <w:tcPr>
            <w:tcW w:w="3758" w:type="dxa"/>
            <w:tcBorders>
              <w:top w:val="single" w:sz="6" w:space="0" w:color="auto"/>
              <w:left w:val="single" w:sz="6" w:space="0" w:color="auto"/>
              <w:bottom w:val="single" w:sz="6" w:space="0" w:color="auto"/>
              <w:right w:val="single" w:sz="6" w:space="0" w:color="auto"/>
            </w:tcBorders>
          </w:tcPr>
          <w:p w14:paraId="0AF2334F" w14:textId="77777777" w:rsidR="001912A5" w:rsidRPr="00711116" w:rsidRDefault="001912A5">
            <w:r w:rsidRPr="00711116">
              <w:t>ООО «Башнефть-Полюс»</w:t>
            </w:r>
          </w:p>
        </w:tc>
        <w:tc>
          <w:tcPr>
            <w:tcW w:w="2680" w:type="dxa"/>
            <w:tcBorders>
              <w:top w:val="single" w:sz="6" w:space="0" w:color="auto"/>
              <w:left w:val="single" w:sz="6" w:space="0" w:color="auto"/>
              <w:bottom w:val="single" w:sz="6" w:space="0" w:color="auto"/>
              <w:right w:val="double" w:sz="6" w:space="0" w:color="auto"/>
            </w:tcBorders>
          </w:tcPr>
          <w:p w14:paraId="08A72423" w14:textId="77777777" w:rsidR="001912A5" w:rsidRPr="00711116" w:rsidRDefault="001912A5">
            <w:r w:rsidRPr="00711116">
              <w:t>Член совета директоров</w:t>
            </w:r>
          </w:p>
        </w:tc>
      </w:tr>
      <w:tr w:rsidR="001912A5" w:rsidRPr="00711116" w14:paraId="2DFB2CB8" w14:textId="77777777">
        <w:tc>
          <w:tcPr>
            <w:tcW w:w="1332" w:type="dxa"/>
            <w:tcBorders>
              <w:top w:val="single" w:sz="6" w:space="0" w:color="auto"/>
              <w:left w:val="double" w:sz="6" w:space="0" w:color="auto"/>
              <w:bottom w:val="single" w:sz="6" w:space="0" w:color="auto"/>
              <w:right w:val="single" w:sz="6" w:space="0" w:color="auto"/>
            </w:tcBorders>
          </w:tcPr>
          <w:p w14:paraId="25D8E88C" w14:textId="77777777" w:rsidR="001912A5" w:rsidRPr="00711116" w:rsidRDefault="001912A5">
            <w:r w:rsidRPr="00711116">
              <w:t>2017</w:t>
            </w:r>
          </w:p>
        </w:tc>
        <w:tc>
          <w:tcPr>
            <w:tcW w:w="1482" w:type="dxa"/>
            <w:tcBorders>
              <w:top w:val="single" w:sz="6" w:space="0" w:color="auto"/>
              <w:left w:val="single" w:sz="6" w:space="0" w:color="auto"/>
              <w:bottom w:val="single" w:sz="6" w:space="0" w:color="auto"/>
              <w:right w:val="single" w:sz="6" w:space="0" w:color="auto"/>
            </w:tcBorders>
          </w:tcPr>
          <w:p w14:paraId="0D5DFCC8" w14:textId="77777777" w:rsidR="001912A5" w:rsidRPr="00711116" w:rsidRDefault="001912A5">
            <w:r w:rsidRPr="00711116">
              <w:t>настоящее время</w:t>
            </w:r>
          </w:p>
        </w:tc>
        <w:tc>
          <w:tcPr>
            <w:tcW w:w="3758" w:type="dxa"/>
            <w:tcBorders>
              <w:top w:val="single" w:sz="6" w:space="0" w:color="auto"/>
              <w:left w:val="single" w:sz="6" w:space="0" w:color="auto"/>
              <w:bottom w:val="single" w:sz="6" w:space="0" w:color="auto"/>
              <w:right w:val="single" w:sz="6" w:space="0" w:color="auto"/>
            </w:tcBorders>
          </w:tcPr>
          <w:p w14:paraId="69B747CA" w14:textId="77777777" w:rsidR="001912A5" w:rsidRPr="00711116" w:rsidRDefault="001912A5">
            <w:r w:rsidRPr="00711116">
              <w:t>ООО «Таас-Юрях Нефтегаздобыча»</w:t>
            </w:r>
          </w:p>
        </w:tc>
        <w:tc>
          <w:tcPr>
            <w:tcW w:w="2680" w:type="dxa"/>
            <w:tcBorders>
              <w:top w:val="single" w:sz="6" w:space="0" w:color="auto"/>
              <w:left w:val="single" w:sz="6" w:space="0" w:color="auto"/>
              <w:bottom w:val="single" w:sz="6" w:space="0" w:color="auto"/>
              <w:right w:val="double" w:sz="6" w:space="0" w:color="auto"/>
            </w:tcBorders>
          </w:tcPr>
          <w:p w14:paraId="374A06FF" w14:textId="77777777" w:rsidR="001912A5" w:rsidRPr="00711116" w:rsidRDefault="001912A5">
            <w:r w:rsidRPr="00711116">
              <w:t>Член совета директоров</w:t>
            </w:r>
          </w:p>
        </w:tc>
      </w:tr>
      <w:tr w:rsidR="001912A5" w:rsidRPr="00711116" w14:paraId="5B16731F" w14:textId="77777777">
        <w:tc>
          <w:tcPr>
            <w:tcW w:w="1332" w:type="dxa"/>
            <w:tcBorders>
              <w:top w:val="single" w:sz="6" w:space="0" w:color="auto"/>
              <w:left w:val="double" w:sz="6" w:space="0" w:color="auto"/>
              <w:bottom w:val="single" w:sz="6" w:space="0" w:color="auto"/>
              <w:right w:val="single" w:sz="6" w:space="0" w:color="auto"/>
            </w:tcBorders>
          </w:tcPr>
          <w:p w14:paraId="17EF5EA5" w14:textId="77777777" w:rsidR="001912A5" w:rsidRPr="00711116" w:rsidRDefault="001912A5">
            <w:r w:rsidRPr="00711116">
              <w:t>2017</w:t>
            </w:r>
          </w:p>
        </w:tc>
        <w:tc>
          <w:tcPr>
            <w:tcW w:w="1482" w:type="dxa"/>
            <w:tcBorders>
              <w:top w:val="single" w:sz="6" w:space="0" w:color="auto"/>
              <w:left w:val="single" w:sz="6" w:space="0" w:color="auto"/>
              <w:bottom w:val="single" w:sz="6" w:space="0" w:color="auto"/>
              <w:right w:val="single" w:sz="6" w:space="0" w:color="auto"/>
            </w:tcBorders>
          </w:tcPr>
          <w:p w14:paraId="550EA493" w14:textId="77777777" w:rsidR="001912A5" w:rsidRPr="00711116" w:rsidRDefault="001912A5">
            <w:r w:rsidRPr="00711116">
              <w:t>настоящее время</w:t>
            </w:r>
          </w:p>
        </w:tc>
        <w:tc>
          <w:tcPr>
            <w:tcW w:w="3758" w:type="dxa"/>
            <w:tcBorders>
              <w:top w:val="single" w:sz="6" w:space="0" w:color="auto"/>
              <w:left w:val="single" w:sz="6" w:space="0" w:color="auto"/>
              <w:bottom w:val="single" w:sz="6" w:space="0" w:color="auto"/>
              <w:right w:val="single" w:sz="6" w:space="0" w:color="auto"/>
            </w:tcBorders>
          </w:tcPr>
          <w:p w14:paraId="2DCC83EE" w14:textId="77777777" w:rsidR="001912A5" w:rsidRPr="00711116" w:rsidRDefault="001912A5">
            <w:r w:rsidRPr="00711116">
              <w:t>АО «Ванкорнефть»</w:t>
            </w:r>
          </w:p>
        </w:tc>
        <w:tc>
          <w:tcPr>
            <w:tcW w:w="2680" w:type="dxa"/>
            <w:tcBorders>
              <w:top w:val="single" w:sz="6" w:space="0" w:color="auto"/>
              <w:left w:val="single" w:sz="6" w:space="0" w:color="auto"/>
              <w:bottom w:val="single" w:sz="6" w:space="0" w:color="auto"/>
              <w:right w:val="double" w:sz="6" w:space="0" w:color="auto"/>
            </w:tcBorders>
          </w:tcPr>
          <w:p w14:paraId="19EE03DA" w14:textId="77777777" w:rsidR="001912A5" w:rsidRPr="00711116" w:rsidRDefault="001912A5">
            <w:r w:rsidRPr="00711116">
              <w:t>Член совета директоров</w:t>
            </w:r>
          </w:p>
        </w:tc>
      </w:tr>
      <w:tr w:rsidR="001912A5" w:rsidRPr="00711116" w14:paraId="38EA122A" w14:textId="77777777">
        <w:tc>
          <w:tcPr>
            <w:tcW w:w="1332" w:type="dxa"/>
            <w:tcBorders>
              <w:top w:val="single" w:sz="6" w:space="0" w:color="auto"/>
              <w:left w:val="double" w:sz="6" w:space="0" w:color="auto"/>
              <w:bottom w:val="single" w:sz="6" w:space="0" w:color="auto"/>
              <w:right w:val="single" w:sz="6" w:space="0" w:color="auto"/>
            </w:tcBorders>
          </w:tcPr>
          <w:p w14:paraId="074B5D8F" w14:textId="77777777" w:rsidR="001912A5" w:rsidRPr="00711116" w:rsidRDefault="001912A5">
            <w:r w:rsidRPr="00711116">
              <w:t>2017</w:t>
            </w:r>
          </w:p>
        </w:tc>
        <w:tc>
          <w:tcPr>
            <w:tcW w:w="1482" w:type="dxa"/>
            <w:tcBorders>
              <w:top w:val="single" w:sz="6" w:space="0" w:color="auto"/>
              <w:left w:val="single" w:sz="6" w:space="0" w:color="auto"/>
              <w:bottom w:val="single" w:sz="6" w:space="0" w:color="auto"/>
              <w:right w:val="single" w:sz="6" w:space="0" w:color="auto"/>
            </w:tcBorders>
          </w:tcPr>
          <w:p w14:paraId="7150DCA3" w14:textId="77777777" w:rsidR="001912A5" w:rsidRPr="00711116" w:rsidRDefault="001912A5">
            <w:r w:rsidRPr="00711116">
              <w:t>настоящее время</w:t>
            </w:r>
          </w:p>
        </w:tc>
        <w:tc>
          <w:tcPr>
            <w:tcW w:w="3758" w:type="dxa"/>
            <w:tcBorders>
              <w:top w:val="single" w:sz="6" w:space="0" w:color="auto"/>
              <w:left w:val="single" w:sz="6" w:space="0" w:color="auto"/>
              <w:bottom w:val="single" w:sz="6" w:space="0" w:color="auto"/>
              <w:right w:val="single" w:sz="6" w:space="0" w:color="auto"/>
            </w:tcBorders>
          </w:tcPr>
          <w:p w14:paraId="462D4111" w14:textId="77777777" w:rsidR="001912A5" w:rsidRPr="00711116" w:rsidRDefault="001912A5">
            <w:r w:rsidRPr="00711116">
              <w:t>ООО «РТ ВЕСТА»</w:t>
            </w:r>
          </w:p>
        </w:tc>
        <w:tc>
          <w:tcPr>
            <w:tcW w:w="2680" w:type="dxa"/>
            <w:tcBorders>
              <w:top w:val="single" w:sz="6" w:space="0" w:color="auto"/>
              <w:left w:val="single" w:sz="6" w:space="0" w:color="auto"/>
              <w:bottom w:val="single" w:sz="6" w:space="0" w:color="auto"/>
              <w:right w:val="double" w:sz="6" w:space="0" w:color="auto"/>
            </w:tcBorders>
          </w:tcPr>
          <w:p w14:paraId="5125F9B9" w14:textId="77777777" w:rsidR="001912A5" w:rsidRPr="00711116" w:rsidRDefault="001912A5">
            <w:r w:rsidRPr="00711116">
              <w:t>Член совета директоров</w:t>
            </w:r>
          </w:p>
        </w:tc>
      </w:tr>
      <w:tr w:rsidR="001912A5" w:rsidRPr="00711116" w14:paraId="1E03807C" w14:textId="77777777">
        <w:tc>
          <w:tcPr>
            <w:tcW w:w="1332" w:type="dxa"/>
            <w:tcBorders>
              <w:top w:val="single" w:sz="6" w:space="0" w:color="auto"/>
              <w:left w:val="double" w:sz="6" w:space="0" w:color="auto"/>
              <w:bottom w:val="double" w:sz="6" w:space="0" w:color="auto"/>
              <w:right w:val="single" w:sz="6" w:space="0" w:color="auto"/>
            </w:tcBorders>
          </w:tcPr>
          <w:p w14:paraId="06C79493" w14:textId="77777777" w:rsidR="001912A5" w:rsidRPr="00711116" w:rsidRDefault="001912A5" w:rsidP="009D679D">
            <w:r w:rsidRPr="00711116">
              <w:t>2017</w:t>
            </w:r>
          </w:p>
        </w:tc>
        <w:tc>
          <w:tcPr>
            <w:tcW w:w="1482" w:type="dxa"/>
            <w:tcBorders>
              <w:top w:val="single" w:sz="6" w:space="0" w:color="auto"/>
              <w:left w:val="single" w:sz="6" w:space="0" w:color="auto"/>
              <w:bottom w:val="double" w:sz="6" w:space="0" w:color="auto"/>
              <w:right w:val="single" w:sz="6" w:space="0" w:color="auto"/>
            </w:tcBorders>
          </w:tcPr>
          <w:p w14:paraId="319B9189" w14:textId="77777777" w:rsidR="001912A5" w:rsidRPr="00711116" w:rsidRDefault="001912A5" w:rsidP="009D679D">
            <w:r w:rsidRPr="00711116">
              <w:t>настоящее время</w:t>
            </w:r>
          </w:p>
        </w:tc>
        <w:tc>
          <w:tcPr>
            <w:tcW w:w="3758" w:type="dxa"/>
            <w:tcBorders>
              <w:top w:val="single" w:sz="6" w:space="0" w:color="auto"/>
              <w:left w:val="single" w:sz="6" w:space="0" w:color="auto"/>
              <w:bottom w:val="double" w:sz="6" w:space="0" w:color="auto"/>
              <w:right w:val="single" w:sz="6" w:space="0" w:color="auto"/>
            </w:tcBorders>
          </w:tcPr>
          <w:p w14:paraId="382B0F35" w14:textId="77777777" w:rsidR="001912A5" w:rsidRPr="00711116" w:rsidRDefault="001912A5" w:rsidP="009D679D">
            <w:r w:rsidRPr="00711116">
              <w:t>АО «ВБРР»</w:t>
            </w:r>
          </w:p>
        </w:tc>
        <w:tc>
          <w:tcPr>
            <w:tcW w:w="2680" w:type="dxa"/>
            <w:tcBorders>
              <w:top w:val="single" w:sz="6" w:space="0" w:color="auto"/>
              <w:left w:val="single" w:sz="6" w:space="0" w:color="auto"/>
              <w:bottom w:val="double" w:sz="6" w:space="0" w:color="auto"/>
              <w:right w:val="double" w:sz="6" w:space="0" w:color="auto"/>
            </w:tcBorders>
          </w:tcPr>
          <w:p w14:paraId="66F3474F" w14:textId="77777777" w:rsidR="001912A5" w:rsidRPr="00711116" w:rsidRDefault="001912A5" w:rsidP="009D679D">
            <w:r w:rsidRPr="00711116">
              <w:t>Член совета директоров</w:t>
            </w:r>
          </w:p>
        </w:tc>
      </w:tr>
    </w:tbl>
    <w:p w14:paraId="0764E646" w14:textId="77777777" w:rsidR="00316E75" w:rsidRPr="003336C3" w:rsidRDefault="00316E75">
      <w:pPr>
        <w:ind w:firstLine="84"/>
        <w:rPr>
          <w:highlight w:val="cyan"/>
          <w:lang w:val="en-US"/>
        </w:rPr>
      </w:pPr>
    </w:p>
    <w:p w14:paraId="44E2BB02" w14:textId="77777777" w:rsidR="00316E75" w:rsidRPr="00711116" w:rsidRDefault="0055692B">
      <w:pPr>
        <w:ind w:firstLine="84"/>
        <w:jc w:val="both"/>
        <w:rPr>
          <w:b/>
          <w:bCs/>
          <w:i/>
          <w:iCs/>
        </w:rPr>
      </w:pPr>
      <w:r w:rsidRPr="00711116">
        <w:t>Доля участия такого лица в уставном капитале эмитента:</w:t>
      </w:r>
      <w:r w:rsidRPr="00711116">
        <w:rPr>
          <w:b/>
          <w:bCs/>
          <w:i/>
          <w:iCs/>
        </w:rPr>
        <w:t xml:space="preserve"> </w:t>
      </w:r>
    </w:p>
    <w:p w14:paraId="492D22AE" w14:textId="77777777" w:rsidR="00316E75" w:rsidRPr="00711116" w:rsidRDefault="0055692B">
      <w:pPr>
        <w:ind w:firstLine="84"/>
        <w:jc w:val="both"/>
      </w:pPr>
      <w:r w:rsidRPr="00711116">
        <w:rPr>
          <w:b/>
          <w:bCs/>
          <w:i/>
          <w:iCs/>
        </w:rPr>
        <w:t>Доли участия в уставном капитале эмитента/обыкновенных акций не имеет</w:t>
      </w:r>
    </w:p>
    <w:p w14:paraId="639836B7" w14:textId="77777777" w:rsidR="00316E75" w:rsidRPr="00711116" w:rsidRDefault="0055692B">
      <w:pPr>
        <w:ind w:firstLine="84"/>
        <w:jc w:val="both"/>
      </w:pPr>
      <w:r w:rsidRPr="00711116">
        <w:t>Доли участия лица в уставном капитале дочерних и зависимых обществ эмитента:</w:t>
      </w:r>
    </w:p>
    <w:p w14:paraId="6177EB96" w14:textId="77777777" w:rsidR="00316E75" w:rsidRPr="00711116" w:rsidRDefault="0055692B">
      <w:pPr>
        <w:ind w:firstLine="84"/>
        <w:jc w:val="both"/>
      </w:pPr>
      <w:r w:rsidRPr="00711116">
        <w:rPr>
          <w:b/>
          <w:bCs/>
          <w:i/>
          <w:iCs/>
        </w:rPr>
        <w:t>Лицо указанных долей не имеет</w:t>
      </w:r>
    </w:p>
    <w:p w14:paraId="5095C2EA" w14:textId="77777777" w:rsidR="00316E75" w:rsidRPr="00711116" w:rsidRDefault="0055692B">
      <w:pPr>
        <w:ind w:firstLine="84"/>
        <w:jc w:val="both"/>
      </w:pPr>
      <w:r w:rsidRPr="007111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11116">
        <w:br/>
      </w:r>
      <w:r w:rsidRPr="00711116">
        <w:rPr>
          <w:b/>
          <w:bCs/>
          <w:i/>
          <w:iCs/>
        </w:rPr>
        <w:t>Указанных родственных связей нет</w:t>
      </w:r>
    </w:p>
    <w:p w14:paraId="1C637AA7" w14:textId="77777777" w:rsidR="00316E75" w:rsidRPr="00711116" w:rsidRDefault="0055692B">
      <w:pPr>
        <w:ind w:firstLine="84"/>
        <w:jc w:val="both"/>
      </w:pPr>
      <w:r w:rsidRPr="00711116">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2F6524DF" w14:textId="77777777" w:rsidR="00316E75" w:rsidRPr="00711116" w:rsidRDefault="0055692B">
      <w:pPr>
        <w:ind w:firstLine="84"/>
        <w:jc w:val="both"/>
      </w:pPr>
      <w:r w:rsidRPr="00711116">
        <w:rPr>
          <w:b/>
          <w:bCs/>
          <w:i/>
          <w:iCs/>
        </w:rPr>
        <w:t>Лицо к указанным видам ответственности не привлекалось</w:t>
      </w:r>
    </w:p>
    <w:p w14:paraId="56444E6F" w14:textId="77777777" w:rsidR="00316E75" w:rsidRPr="00711116" w:rsidRDefault="0055692B">
      <w:pPr>
        <w:ind w:firstLine="84"/>
        <w:jc w:val="both"/>
      </w:pPr>
      <w:r w:rsidRPr="00711116">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1581E6D9" w14:textId="77777777" w:rsidR="00316E75" w:rsidRPr="00711116" w:rsidRDefault="0055692B">
      <w:pPr>
        <w:ind w:firstLine="84"/>
        <w:jc w:val="both"/>
        <w:rPr>
          <w:b/>
          <w:bCs/>
          <w:i/>
          <w:iCs/>
        </w:rPr>
      </w:pPr>
      <w:r w:rsidRPr="00711116">
        <w:rPr>
          <w:b/>
          <w:bCs/>
          <w:i/>
          <w:iCs/>
        </w:rPr>
        <w:t>Лицо указанных должностей не занимало</w:t>
      </w:r>
    </w:p>
    <w:p w14:paraId="3381C33D" w14:textId="77777777" w:rsidR="00316E75" w:rsidRPr="00711116" w:rsidRDefault="0055692B">
      <w:pPr>
        <w:ind w:firstLine="84"/>
        <w:jc w:val="both"/>
      </w:pPr>
      <w:r w:rsidRPr="00711116">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14:paraId="142BBBAD" w14:textId="77777777" w:rsidR="00316E75" w:rsidRPr="00711116" w:rsidRDefault="0055692B">
      <w:pPr>
        <w:ind w:firstLine="84"/>
        <w:jc w:val="both"/>
      </w:pPr>
      <w:r w:rsidRPr="00711116">
        <w:rPr>
          <w:b/>
          <w:bCs/>
          <w:i/>
          <w:iCs/>
        </w:rPr>
        <w:t>Лицо в работе комитетов совета директоров участие не принимает</w:t>
      </w:r>
    </w:p>
    <w:p w14:paraId="6CCB9E62" w14:textId="77777777" w:rsidR="00316E75" w:rsidRPr="00711116" w:rsidRDefault="0055692B">
      <w:pPr>
        <w:ind w:firstLine="84"/>
        <w:jc w:val="both"/>
      </w:pPr>
      <w:r w:rsidRPr="00711116">
        <w:t xml:space="preserve">Сведения о том, является ли член совета директоров (наблюдательного совета), по мнению эмитента, независимым: </w:t>
      </w:r>
      <w:r w:rsidRPr="00711116">
        <w:rPr>
          <w:b/>
          <w:bCs/>
          <w:i/>
          <w:iCs/>
        </w:rPr>
        <w:t>Член Совета директоров является независимым.</w:t>
      </w:r>
    </w:p>
    <w:p w14:paraId="5A87FAD4" w14:textId="77777777" w:rsidR="00316E75" w:rsidRPr="00711116" w:rsidRDefault="00316E75">
      <w:pPr>
        <w:ind w:firstLine="84"/>
      </w:pPr>
    </w:p>
    <w:p w14:paraId="2DAE8024" w14:textId="77777777" w:rsidR="00316E75" w:rsidRPr="00711116" w:rsidRDefault="0055692B">
      <w:pPr>
        <w:ind w:left="142" w:firstLine="84"/>
      </w:pPr>
      <w:r w:rsidRPr="00711116">
        <w:lastRenderedPageBreak/>
        <w:t xml:space="preserve">ФИО: </w:t>
      </w:r>
      <w:r w:rsidR="001912A5" w:rsidRPr="00711116">
        <w:rPr>
          <w:b/>
          <w:bCs/>
          <w:i/>
          <w:iCs/>
        </w:rPr>
        <w:t>Романчук Андрей Викторович</w:t>
      </w:r>
    </w:p>
    <w:p w14:paraId="1A76B8DA" w14:textId="77777777" w:rsidR="00316E75" w:rsidRPr="00711116" w:rsidRDefault="0055692B">
      <w:pPr>
        <w:ind w:left="142" w:firstLine="84"/>
      </w:pPr>
      <w:r w:rsidRPr="00711116">
        <w:t xml:space="preserve">Год рождения: </w:t>
      </w:r>
      <w:r w:rsidRPr="00711116">
        <w:rPr>
          <w:b/>
          <w:bCs/>
          <w:i/>
          <w:iCs/>
        </w:rPr>
        <w:t>19</w:t>
      </w:r>
      <w:r w:rsidR="001912A5" w:rsidRPr="00711116">
        <w:rPr>
          <w:b/>
          <w:bCs/>
          <w:i/>
          <w:iCs/>
        </w:rPr>
        <w:t>83</w:t>
      </w:r>
    </w:p>
    <w:p w14:paraId="579E3984" w14:textId="77777777" w:rsidR="00316E75" w:rsidRPr="00711116" w:rsidRDefault="0055692B">
      <w:pPr>
        <w:ind w:left="142" w:firstLine="84"/>
        <w:rPr>
          <w:b/>
          <w:bCs/>
          <w:i/>
          <w:iCs/>
        </w:rPr>
      </w:pPr>
      <w:r w:rsidRPr="00711116">
        <w:t xml:space="preserve">Образование: </w:t>
      </w:r>
      <w:r w:rsidR="001912A5" w:rsidRPr="00711116">
        <w:rPr>
          <w:b/>
          <w:bCs/>
          <w:i/>
          <w:iCs/>
        </w:rPr>
        <w:t>Высшее</w:t>
      </w:r>
      <w:r w:rsidRPr="00711116">
        <w:rPr>
          <w:b/>
          <w:bCs/>
          <w:i/>
          <w:iCs/>
        </w:rPr>
        <w:t xml:space="preserve"> </w:t>
      </w:r>
    </w:p>
    <w:p w14:paraId="6C11713D" w14:textId="77777777" w:rsidR="00316E75" w:rsidRPr="00711116" w:rsidRDefault="0055692B" w:rsidP="00036B17">
      <w:pPr>
        <w:ind w:left="142" w:firstLine="84"/>
        <w:jc w:val="both"/>
      </w:pPr>
      <w:r w:rsidRPr="00711116">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711116" w14:paraId="2D5A1A72" w14:textId="77777777" w:rsidTr="007B410C">
        <w:tc>
          <w:tcPr>
            <w:tcW w:w="2592" w:type="dxa"/>
            <w:gridSpan w:val="2"/>
          </w:tcPr>
          <w:p w14:paraId="74322DC3" w14:textId="77777777" w:rsidR="007B410C" w:rsidRPr="00711116" w:rsidRDefault="007B410C" w:rsidP="001912A5">
            <w:pPr>
              <w:ind w:firstLine="84"/>
              <w:jc w:val="center"/>
            </w:pPr>
            <w:r w:rsidRPr="00711116">
              <w:t>Период</w:t>
            </w:r>
          </w:p>
        </w:tc>
        <w:tc>
          <w:tcPr>
            <w:tcW w:w="3980" w:type="dxa"/>
            <w:vMerge w:val="restart"/>
            <w:vAlign w:val="center"/>
          </w:tcPr>
          <w:p w14:paraId="441294BD" w14:textId="77777777" w:rsidR="007B410C" w:rsidRPr="00711116" w:rsidRDefault="007B410C">
            <w:pPr>
              <w:ind w:firstLine="84"/>
              <w:jc w:val="center"/>
            </w:pPr>
            <w:r w:rsidRPr="00711116">
              <w:t>Наименование организации</w:t>
            </w:r>
          </w:p>
        </w:tc>
        <w:tc>
          <w:tcPr>
            <w:tcW w:w="2680" w:type="dxa"/>
            <w:vMerge w:val="restart"/>
            <w:vAlign w:val="center"/>
          </w:tcPr>
          <w:p w14:paraId="17E0FD17" w14:textId="77777777" w:rsidR="007B410C" w:rsidRPr="00711116" w:rsidRDefault="007B410C">
            <w:pPr>
              <w:ind w:firstLine="84"/>
              <w:jc w:val="center"/>
            </w:pPr>
            <w:r w:rsidRPr="00711116">
              <w:t>Должность</w:t>
            </w:r>
          </w:p>
        </w:tc>
      </w:tr>
      <w:tr w:rsidR="007B410C" w:rsidRPr="00711116" w14:paraId="7C537E90" w14:textId="77777777">
        <w:tc>
          <w:tcPr>
            <w:tcW w:w="1332" w:type="dxa"/>
          </w:tcPr>
          <w:p w14:paraId="74B55F01" w14:textId="77777777" w:rsidR="007B410C" w:rsidRPr="00711116" w:rsidRDefault="007B410C" w:rsidP="001912A5">
            <w:pPr>
              <w:ind w:firstLine="84"/>
              <w:jc w:val="center"/>
            </w:pPr>
            <w:r w:rsidRPr="00711116">
              <w:t>с</w:t>
            </w:r>
          </w:p>
        </w:tc>
        <w:tc>
          <w:tcPr>
            <w:tcW w:w="1260" w:type="dxa"/>
          </w:tcPr>
          <w:p w14:paraId="6D0A902A" w14:textId="77777777" w:rsidR="007B410C" w:rsidRPr="00711116" w:rsidRDefault="007B410C" w:rsidP="001912A5">
            <w:pPr>
              <w:ind w:firstLine="84"/>
              <w:jc w:val="center"/>
            </w:pPr>
            <w:r w:rsidRPr="00711116">
              <w:t>по</w:t>
            </w:r>
          </w:p>
        </w:tc>
        <w:tc>
          <w:tcPr>
            <w:tcW w:w="3980" w:type="dxa"/>
            <w:vMerge/>
          </w:tcPr>
          <w:p w14:paraId="49497D30" w14:textId="77777777" w:rsidR="007B410C" w:rsidRPr="00711116" w:rsidRDefault="007B410C">
            <w:pPr>
              <w:ind w:firstLine="84"/>
              <w:jc w:val="center"/>
            </w:pPr>
          </w:p>
        </w:tc>
        <w:tc>
          <w:tcPr>
            <w:tcW w:w="2680" w:type="dxa"/>
            <w:vMerge/>
          </w:tcPr>
          <w:p w14:paraId="235483DD" w14:textId="77777777" w:rsidR="007B410C" w:rsidRPr="00711116" w:rsidRDefault="007B410C">
            <w:pPr>
              <w:ind w:firstLine="84"/>
              <w:jc w:val="center"/>
            </w:pPr>
          </w:p>
        </w:tc>
      </w:tr>
      <w:tr w:rsidR="001912A5" w:rsidRPr="00711116" w14:paraId="559CF79B" w14:textId="77777777">
        <w:tc>
          <w:tcPr>
            <w:tcW w:w="1332" w:type="dxa"/>
          </w:tcPr>
          <w:p w14:paraId="2A2B4CE1" w14:textId="77777777" w:rsidR="001912A5" w:rsidRPr="00711116" w:rsidRDefault="001912A5" w:rsidP="001912A5">
            <w:r w:rsidRPr="00711116">
              <w:t>2013</w:t>
            </w:r>
          </w:p>
        </w:tc>
        <w:tc>
          <w:tcPr>
            <w:tcW w:w="1260" w:type="dxa"/>
          </w:tcPr>
          <w:p w14:paraId="5A31233C" w14:textId="77777777" w:rsidR="001912A5" w:rsidRPr="00711116" w:rsidRDefault="001912A5" w:rsidP="001912A5">
            <w:r w:rsidRPr="00711116">
              <w:t>2017</w:t>
            </w:r>
          </w:p>
        </w:tc>
        <w:tc>
          <w:tcPr>
            <w:tcW w:w="3980" w:type="dxa"/>
          </w:tcPr>
          <w:p w14:paraId="2A21AA49" w14:textId="77777777" w:rsidR="001912A5" w:rsidRPr="00711116" w:rsidRDefault="001912A5" w:rsidP="009D679D">
            <w:r w:rsidRPr="00711116">
              <w:t>ПАО «НК «Роснефть»</w:t>
            </w:r>
          </w:p>
          <w:p w14:paraId="688E852A" w14:textId="77777777" w:rsidR="00036B17" w:rsidRPr="00711116" w:rsidRDefault="00036B17" w:rsidP="009D679D">
            <w:r w:rsidRPr="00711116">
              <w:t>(до 08.07.2016 г. ОАО «НК «Роснефть»)</w:t>
            </w:r>
          </w:p>
        </w:tc>
        <w:tc>
          <w:tcPr>
            <w:tcW w:w="2680" w:type="dxa"/>
          </w:tcPr>
          <w:p w14:paraId="3E978382" w14:textId="77777777" w:rsidR="001912A5" w:rsidRPr="00711116" w:rsidRDefault="001912A5" w:rsidP="009D679D">
            <w:r w:rsidRPr="00711116">
              <w:t>Заместитель начальника управления Общекорпоративной системы рисков</w:t>
            </w:r>
          </w:p>
        </w:tc>
      </w:tr>
      <w:tr w:rsidR="001912A5" w:rsidRPr="00711116" w14:paraId="3283B4A2" w14:textId="77777777">
        <w:tc>
          <w:tcPr>
            <w:tcW w:w="1332" w:type="dxa"/>
          </w:tcPr>
          <w:p w14:paraId="01D3C5F0" w14:textId="77777777" w:rsidR="001912A5" w:rsidRPr="00711116" w:rsidRDefault="001912A5" w:rsidP="001912A5">
            <w:r w:rsidRPr="00711116">
              <w:t>2017</w:t>
            </w:r>
          </w:p>
        </w:tc>
        <w:tc>
          <w:tcPr>
            <w:tcW w:w="1260" w:type="dxa"/>
          </w:tcPr>
          <w:p w14:paraId="345D2662" w14:textId="77777777" w:rsidR="001912A5" w:rsidRPr="00711116" w:rsidRDefault="001912A5" w:rsidP="001912A5">
            <w:r w:rsidRPr="00711116">
              <w:t>2019</w:t>
            </w:r>
          </w:p>
        </w:tc>
        <w:tc>
          <w:tcPr>
            <w:tcW w:w="3980" w:type="dxa"/>
          </w:tcPr>
          <w:p w14:paraId="74965F28" w14:textId="77777777" w:rsidR="001912A5" w:rsidRPr="00711116" w:rsidRDefault="001912A5" w:rsidP="009D679D">
            <w:r w:rsidRPr="00711116">
              <w:t>ПАО «НК «Роснефть»</w:t>
            </w:r>
          </w:p>
        </w:tc>
        <w:tc>
          <w:tcPr>
            <w:tcW w:w="2680" w:type="dxa"/>
          </w:tcPr>
          <w:p w14:paraId="47CD8568" w14:textId="77777777" w:rsidR="001912A5" w:rsidRPr="00711116" w:rsidRDefault="001912A5" w:rsidP="009D679D">
            <w:r w:rsidRPr="00711116">
              <w:t>Начальник управления Внутреннего контроля корпоративных процессов</w:t>
            </w:r>
          </w:p>
        </w:tc>
      </w:tr>
      <w:tr w:rsidR="00316E75" w:rsidRPr="00711116" w14:paraId="7164B378" w14:textId="77777777">
        <w:tc>
          <w:tcPr>
            <w:tcW w:w="1332" w:type="dxa"/>
          </w:tcPr>
          <w:p w14:paraId="01B57A21" w14:textId="77777777" w:rsidR="00316E75" w:rsidRPr="00711116" w:rsidRDefault="00036B17" w:rsidP="001912A5">
            <w:r w:rsidRPr="00711116">
              <w:t>06.</w:t>
            </w:r>
            <w:r w:rsidR="0055692B" w:rsidRPr="00711116">
              <w:t>201</w:t>
            </w:r>
            <w:r w:rsidR="001912A5" w:rsidRPr="00711116">
              <w:t>9</w:t>
            </w:r>
          </w:p>
        </w:tc>
        <w:tc>
          <w:tcPr>
            <w:tcW w:w="1260" w:type="dxa"/>
          </w:tcPr>
          <w:p w14:paraId="2A1AFE36" w14:textId="77777777" w:rsidR="00316E75" w:rsidRPr="00711116" w:rsidRDefault="0055692B" w:rsidP="001912A5">
            <w:r w:rsidRPr="00711116">
              <w:t>настоящее время</w:t>
            </w:r>
          </w:p>
        </w:tc>
        <w:tc>
          <w:tcPr>
            <w:tcW w:w="3980" w:type="dxa"/>
          </w:tcPr>
          <w:p w14:paraId="68971643" w14:textId="77777777" w:rsidR="00316E75" w:rsidRPr="00711116" w:rsidRDefault="0055692B">
            <w:pPr>
              <w:ind w:firstLine="8"/>
              <w:rPr>
                <w:rFonts w:eastAsia="Calibri"/>
                <w:color w:val="000000"/>
                <w:lang w:eastAsia="en-US"/>
              </w:rPr>
            </w:pPr>
            <w:r w:rsidRPr="00711116">
              <w:t>АО «РН-Влакра»</w:t>
            </w:r>
          </w:p>
        </w:tc>
        <w:tc>
          <w:tcPr>
            <w:tcW w:w="2680" w:type="dxa"/>
          </w:tcPr>
          <w:p w14:paraId="073E0579" w14:textId="77777777" w:rsidR="00316E75" w:rsidRPr="00711116" w:rsidRDefault="0055692B">
            <w:pPr>
              <w:rPr>
                <w:rFonts w:eastAsia="Calibri"/>
                <w:color w:val="000000"/>
                <w:lang w:eastAsia="en-US"/>
              </w:rPr>
            </w:pPr>
            <w:r w:rsidRPr="00711116">
              <w:rPr>
                <w:rFonts w:eastAsia="Calibri"/>
                <w:color w:val="000000"/>
                <w:lang w:eastAsia="en-US"/>
              </w:rPr>
              <w:t>Член совета директоров</w:t>
            </w:r>
          </w:p>
        </w:tc>
      </w:tr>
    </w:tbl>
    <w:p w14:paraId="3F45EB7E" w14:textId="77777777" w:rsidR="00316E75" w:rsidRPr="00711116" w:rsidRDefault="00316E75">
      <w:pPr>
        <w:ind w:left="200" w:firstLine="84"/>
      </w:pPr>
    </w:p>
    <w:p w14:paraId="78682600" w14:textId="77777777" w:rsidR="00316E75" w:rsidRPr="00711116" w:rsidRDefault="0055692B">
      <w:pPr>
        <w:ind w:left="284"/>
        <w:jc w:val="both"/>
        <w:rPr>
          <w:b/>
          <w:bCs/>
          <w:i/>
          <w:iCs/>
        </w:rPr>
      </w:pPr>
      <w:r w:rsidRPr="00711116">
        <w:t>Доля участия такого лица в уставном капитале эмитента:</w:t>
      </w:r>
      <w:r w:rsidRPr="00711116">
        <w:rPr>
          <w:b/>
          <w:bCs/>
          <w:i/>
          <w:iCs/>
        </w:rPr>
        <w:t xml:space="preserve"> </w:t>
      </w:r>
    </w:p>
    <w:p w14:paraId="4E86B70D" w14:textId="77777777" w:rsidR="00316E75" w:rsidRPr="00711116" w:rsidRDefault="0055692B">
      <w:pPr>
        <w:ind w:left="284" w:hanging="284"/>
        <w:jc w:val="both"/>
      </w:pPr>
      <w:r w:rsidRPr="00711116">
        <w:rPr>
          <w:b/>
          <w:bCs/>
          <w:i/>
          <w:iCs/>
        </w:rPr>
        <w:t xml:space="preserve">    Доли участия в уставном капитале эмитента/обыкновенных акций не имеет</w:t>
      </w:r>
    </w:p>
    <w:p w14:paraId="21293AAD" w14:textId="77777777" w:rsidR="00316E75" w:rsidRPr="00711116" w:rsidRDefault="0055692B">
      <w:pPr>
        <w:ind w:left="200"/>
        <w:jc w:val="both"/>
      </w:pPr>
      <w:r w:rsidRPr="00711116">
        <w:t>Доли участия лица в уставном капитале дочерних и зависимых обществ эмитента:</w:t>
      </w:r>
    </w:p>
    <w:p w14:paraId="45BCC73A" w14:textId="77777777" w:rsidR="00316E75" w:rsidRPr="00711116" w:rsidRDefault="0055692B">
      <w:pPr>
        <w:ind w:left="200"/>
        <w:jc w:val="both"/>
      </w:pPr>
      <w:r w:rsidRPr="00711116">
        <w:rPr>
          <w:b/>
          <w:bCs/>
          <w:i/>
          <w:iCs/>
        </w:rPr>
        <w:t>Лицо указанных долей не имеет</w:t>
      </w:r>
    </w:p>
    <w:p w14:paraId="7633E7BD" w14:textId="77777777" w:rsidR="00316E75" w:rsidRPr="00711116" w:rsidRDefault="0055692B">
      <w:pPr>
        <w:ind w:left="200" w:firstLine="84"/>
        <w:jc w:val="both"/>
      </w:pPr>
      <w:r w:rsidRPr="007111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11116">
        <w:br/>
      </w:r>
      <w:r w:rsidRPr="00711116">
        <w:rPr>
          <w:b/>
          <w:bCs/>
          <w:i/>
          <w:iCs/>
        </w:rPr>
        <w:t>Указанных родственных связей нет</w:t>
      </w:r>
    </w:p>
    <w:p w14:paraId="404E3E8A" w14:textId="77777777" w:rsidR="00316E75" w:rsidRPr="00711116" w:rsidRDefault="0055692B">
      <w:pPr>
        <w:ind w:left="200" w:firstLine="84"/>
        <w:jc w:val="both"/>
      </w:pPr>
      <w:r w:rsidRPr="00711116">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11116">
        <w:br/>
      </w:r>
      <w:r w:rsidRPr="00711116">
        <w:rPr>
          <w:b/>
          <w:bCs/>
          <w:i/>
          <w:iCs/>
        </w:rPr>
        <w:t>Лицо к указанным видам ответственности не привлекалось</w:t>
      </w:r>
    </w:p>
    <w:p w14:paraId="14C1F7CC" w14:textId="77777777" w:rsidR="00316E75" w:rsidRPr="00711116" w:rsidRDefault="0055692B">
      <w:pPr>
        <w:ind w:left="200" w:firstLine="84"/>
        <w:jc w:val="both"/>
        <w:rPr>
          <w:b/>
          <w:bCs/>
          <w:i/>
          <w:iCs/>
        </w:rPr>
      </w:pPr>
      <w:r w:rsidRPr="00711116">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11116">
        <w:br/>
      </w:r>
      <w:r w:rsidRPr="00711116">
        <w:rPr>
          <w:b/>
          <w:bCs/>
          <w:i/>
          <w:iCs/>
        </w:rPr>
        <w:t>Лицо указанных должностей не занимало</w:t>
      </w:r>
    </w:p>
    <w:p w14:paraId="704C0168" w14:textId="77777777" w:rsidR="00316E75" w:rsidRPr="00711116" w:rsidRDefault="0055692B">
      <w:pPr>
        <w:ind w:left="200" w:firstLine="84"/>
        <w:jc w:val="both"/>
      </w:pPr>
      <w:r w:rsidRPr="00711116">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14:paraId="2EDEEABE" w14:textId="77777777" w:rsidR="00316E75" w:rsidRPr="00711116" w:rsidRDefault="0055692B">
      <w:pPr>
        <w:ind w:left="200" w:firstLine="84"/>
        <w:jc w:val="both"/>
      </w:pPr>
      <w:r w:rsidRPr="00711116">
        <w:rPr>
          <w:b/>
          <w:bCs/>
          <w:i/>
          <w:iCs/>
        </w:rPr>
        <w:t>Лицо в работе комитетов совета директоров участие не принимает</w:t>
      </w:r>
    </w:p>
    <w:p w14:paraId="38E04D85" w14:textId="77777777" w:rsidR="00316E75" w:rsidRPr="00711116" w:rsidRDefault="0055692B">
      <w:pPr>
        <w:ind w:left="200" w:firstLine="84"/>
        <w:rPr>
          <w:b/>
          <w:bCs/>
          <w:i/>
          <w:iCs/>
        </w:rPr>
      </w:pPr>
      <w:r w:rsidRPr="00711116">
        <w:t xml:space="preserve">Сведения о том, является ли член совета директоров (наблюдательного совета), по мнению эмитента, независимым: </w:t>
      </w:r>
      <w:r w:rsidRPr="00711116">
        <w:rPr>
          <w:b/>
          <w:bCs/>
          <w:i/>
          <w:iCs/>
        </w:rPr>
        <w:t>Член Совета директоров является независимым.</w:t>
      </w:r>
    </w:p>
    <w:p w14:paraId="100AC0A2" w14:textId="77777777" w:rsidR="00316E75" w:rsidRPr="00711116" w:rsidRDefault="00316E75">
      <w:pPr>
        <w:ind w:firstLine="84"/>
      </w:pPr>
    </w:p>
    <w:p w14:paraId="078CCE1D" w14:textId="77777777" w:rsidR="001C6B6F" w:rsidRPr="00711116" w:rsidRDefault="001C6B6F" w:rsidP="001C6B6F">
      <w:pPr>
        <w:ind w:firstLine="84"/>
      </w:pPr>
      <w:r w:rsidRPr="00711116">
        <w:t xml:space="preserve">ФИО: </w:t>
      </w:r>
      <w:r w:rsidRPr="00711116">
        <w:rPr>
          <w:b/>
          <w:bCs/>
          <w:i/>
          <w:iCs/>
        </w:rPr>
        <w:t>Шокина Ольга Александровна</w:t>
      </w:r>
    </w:p>
    <w:p w14:paraId="3FCBD80C" w14:textId="77777777" w:rsidR="001C6B6F" w:rsidRPr="00711116" w:rsidRDefault="001C6B6F" w:rsidP="001C6B6F">
      <w:pPr>
        <w:ind w:firstLine="84"/>
      </w:pPr>
      <w:r w:rsidRPr="00711116">
        <w:t xml:space="preserve">Год рождения: </w:t>
      </w:r>
      <w:r w:rsidRPr="00711116">
        <w:rPr>
          <w:b/>
          <w:bCs/>
          <w:i/>
          <w:iCs/>
        </w:rPr>
        <w:t>1982</w:t>
      </w:r>
    </w:p>
    <w:p w14:paraId="0A2C0FF7" w14:textId="77777777" w:rsidR="001C6B6F" w:rsidRPr="00711116" w:rsidRDefault="001C6B6F" w:rsidP="001C6B6F">
      <w:pPr>
        <w:ind w:firstLine="84"/>
      </w:pPr>
      <w:r w:rsidRPr="00711116">
        <w:t xml:space="preserve">Образование: </w:t>
      </w:r>
    </w:p>
    <w:p w14:paraId="576D34C5" w14:textId="77777777" w:rsidR="001C6B6F" w:rsidRPr="00711116" w:rsidRDefault="001C6B6F" w:rsidP="001C6B6F">
      <w:pPr>
        <w:ind w:firstLine="84"/>
        <w:rPr>
          <w:b/>
          <w:bCs/>
          <w:i/>
          <w:iCs/>
        </w:rPr>
      </w:pPr>
      <w:r w:rsidRPr="00711116">
        <w:rPr>
          <w:b/>
          <w:bCs/>
          <w:i/>
          <w:iCs/>
        </w:rPr>
        <w:t>2004 г. - Государственная академия сервиса и экономики; специальность: «Финансы и кредит», квалификация: экономист.</w:t>
      </w:r>
    </w:p>
    <w:p w14:paraId="138E52B2" w14:textId="77777777" w:rsidR="001C6B6F" w:rsidRPr="00711116" w:rsidRDefault="001C6B6F" w:rsidP="00036B17">
      <w:pPr>
        <w:ind w:firstLine="84"/>
        <w:jc w:val="both"/>
      </w:pPr>
      <w:r w:rsidRPr="00711116">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6" w:type="dxa"/>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711116" w14:paraId="7DC3CDE0" w14:textId="77777777" w:rsidTr="007B410C">
        <w:trPr>
          <w:tblHeader/>
        </w:trPr>
        <w:tc>
          <w:tcPr>
            <w:tcW w:w="2592" w:type="dxa"/>
            <w:gridSpan w:val="2"/>
            <w:tcBorders>
              <w:top w:val="double" w:sz="6" w:space="0" w:color="auto"/>
              <w:left w:val="double" w:sz="6" w:space="0" w:color="auto"/>
              <w:bottom w:val="single" w:sz="6" w:space="0" w:color="auto"/>
              <w:right w:val="single" w:sz="6" w:space="0" w:color="auto"/>
            </w:tcBorders>
          </w:tcPr>
          <w:p w14:paraId="56072412" w14:textId="77777777" w:rsidR="007B410C" w:rsidRPr="00711116" w:rsidRDefault="007B410C" w:rsidP="007B410C">
            <w:pPr>
              <w:ind w:firstLine="84"/>
              <w:jc w:val="center"/>
            </w:pPr>
            <w:r w:rsidRPr="00711116">
              <w:t>Период</w:t>
            </w:r>
          </w:p>
        </w:tc>
        <w:tc>
          <w:tcPr>
            <w:tcW w:w="3980" w:type="dxa"/>
            <w:vMerge w:val="restart"/>
            <w:tcBorders>
              <w:top w:val="double" w:sz="6" w:space="0" w:color="auto"/>
              <w:left w:val="single" w:sz="6" w:space="0" w:color="auto"/>
              <w:right w:val="single" w:sz="6" w:space="0" w:color="auto"/>
            </w:tcBorders>
            <w:vAlign w:val="center"/>
          </w:tcPr>
          <w:p w14:paraId="6AFFA339" w14:textId="77777777" w:rsidR="007B410C" w:rsidRPr="00711116" w:rsidRDefault="007B410C" w:rsidP="007B410C">
            <w:pPr>
              <w:ind w:firstLine="84"/>
              <w:jc w:val="center"/>
            </w:pPr>
            <w:r w:rsidRPr="00711116">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6C25B5FE" w14:textId="77777777" w:rsidR="007B410C" w:rsidRPr="00711116" w:rsidRDefault="007B410C" w:rsidP="007B410C">
            <w:pPr>
              <w:ind w:firstLine="84"/>
              <w:jc w:val="center"/>
            </w:pPr>
            <w:r w:rsidRPr="00711116">
              <w:t>Должность</w:t>
            </w:r>
          </w:p>
        </w:tc>
      </w:tr>
      <w:tr w:rsidR="007B410C" w:rsidRPr="00711116" w14:paraId="6B271716" w14:textId="77777777" w:rsidTr="007B410C">
        <w:trPr>
          <w:tblHeader/>
        </w:trPr>
        <w:tc>
          <w:tcPr>
            <w:tcW w:w="1332" w:type="dxa"/>
            <w:tcBorders>
              <w:top w:val="single" w:sz="6" w:space="0" w:color="auto"/>
              <w:left w:val="double" w:sz="6" w:space="0" w:color="auto"/>
              <w:bottom w:val="single" w:sz="6" w:space="0" w:color="auto"/>
              <w:right w:val="single" w:sz="6" w:space="0" w:color="auto"/>
            </w:tcBorders>
          </w:tcPr>
          <w:p w14:paraId="5BBE0D46" w14:textId="77777777" w:rsidR="007B410C" w:rsidRPr="00711116" w:rsidRDefault="007B410C" w:rsidP="007B410C">
            <w:pPr>
              <w:ind w:firstLine="84"/>
              <w:jc w:val="center"/>
            </w:pPr>
            <w:r w:rsidRPr="00711116">
              <w:t>с</w:t>
            </w:r>
          </w:p>
        </w:tc>
        <w:tc>
          <w:tcPr>
            <w:tcW w:w="1260" w:type="dxa"/>
            <w:tcBorders>
              <w:top w:val="single" w:sz="6" w:space="0" w:color="auto"/>
              <w:left w:val="single" w:sz="6" w:space="0" w:color="auto"/>
              <w:bottom w:val="single" w:sz="6" w:space="0" w:color="auto"/>
              <w:right w:val="single" w:sz="6" w:space="0" w:color="auto"/>
            </w:tcBorders>
          </w:tcPr>
          <w:p w14:paraId="25101CDC" w14:textId="77777777" w:rsidR="007B410C" w:rsidRPr="00711116" w:rsidRDefault="007B410C" w:rsidP="007B410C">
            <w:pPr>
              <w:ind w:firstLine="84"/>
              <w:jc w:val="center"/>
            </w:pPr>
            <w:r w:rsidRPr="00711116">
              <w:t>по</w:t>
            </w:r>
          </w:p>
        </w:tc>
        <w:tc>
          <w:tcPr>
            <w:tcW w:w="3980" w:type="dxa"/>
            <w:vMerge/>
            <w:tcBorders>
              <w:left w:val="single" w:sz="6" w:space="0" w:color="auto"/>
              <w:bottom w:val="single" w:sz="6" w:space="0" w:color="auto"/>
              <w:right w:val="single" w:sz="6" w:space="0" w:color="auto"/>
            </w:tcBorders>
          </w:tcPr>
          <w:p w14:paraId="762FE302" w14:textId="77777777" w:rsidR="007B410C" w:rsidRPr="00711116" w:rsidRDefault="007B410C" w:rsidP="001C6B6F">
            <w:pPr>
              <w:ind w:firstLine="84"/>
            </w:pPr>
          </w:p>
        </w:tc>
        <w:tc>
          <w:tcPr>
            <w:tcW w:w="2680" w:type="dxa"/>
            <w:vMerge/>
            <w:tcBorders>
              <w:left w:val="single" w:sz="6" w:space="0" w:color="auto"/>
              <w:bottom w:val="single" w:sz="6" w:space="0" w:color="auto"/>
              <w:right w:val="double" w:sz="6" w:space="0" w:color="auto"/>
            </w:tcBorders>
          </w:tcPr>
          <w:p w14:paraId="2624C1AF" w14:textId="77777777" w:rsidR="007B410C" w:rsidRPr="00711116" w:rsidRDefault="007B410C" w:rsidP="001C6B6F">
            <w:pPr>
              <w:ind w:firstLine="84"/>
            </w:pPr>
          </w:p>
        </w:tc>
      </w:tr>
      <w:tr w:rsidR="001C6B6F" w:rsidRPr="00711116" w14:paraId="133F0881" w14:textId="77777777" w:rsidTr="00BF142F">
        <w:tc>
          <w:tcPr>
            <w:tcW w:w="1332" w:type="dxa"/>
            <w:tcBorders>
              <w:top w:val="single" w:sz="6" w:space="0" w:color="auto"/>
              <w:left w:val="double" w:sz="6" w:space="0" w:color="auto"/>
              <w:bottom w:val="single" w:sz="6" w:space="0" w:color="auto"/>
              <w:right w:val="single" w:sz="6" w:space="0" w:color="auto"/>
            </w:tcBorders>
          </w:tcPr>
          <w:p w14:paraId="55AD8FE4" w14:textId="77777777" w:rsidR="001C6B6F" w:rsidRPr="00711116" w:rsidRDefault="001C6B6F" w:rsidP="001C6B6F">
            <w:pPr>
              <w:ind w:firstLine="84"/>
            </w:pPr>
            <w:r w:rsidRPr="00711116">
              <w:t>2013</w:t>
            </w:r>
          </w:p>
        </w:tc>
        <w:tc>
          <w:tcPr>
            <w:tcW w:w="1260" w:type="dxa"/>
            <w:tcBorders>
              <w:top w:val="single" w:sz="6" w:space="0" w:color="auto"/>
              <w:left w:val="single" w:sz="6" w:space="0" w:color="auto"/>
              <w:bottom w:val="single" w:sz="6" w:space="0" w:color="auto"/>
              <w:right w:val="single" w:sz="6" w:space="0" w:color="auto"/>
            </w:tcBorders>
          </w:tcPr>
          <w:p w14:paraId="7E76030E" w14:textId="77777777" w:rsidR="001C6B6F" w:rsidRPr="00711116" w:rsidRDefault="001C6B6F" w:rsidP="001C6B6F">
            <w:pPr>
              <w:ind w:firstLine="84"/>
            </w:pPr>
            <w:r w:rsidRPr="00711116">
              <w:t>2015</w:t>
            </w:r>
          </w:p>
        </w:tc>
        <w:tc>
          <w:tcPr>
            <w:tcW w:w="3980" w:type="dxa"/>
            <w:tcBorders>
              <w:top w:val="single" w:sz="6" w:space="0" w:color="auto"/>
              <w:left w:val="single" w:sz="6" w:space="0" w:color="auto"/>
              <w:bottom w:val="single" w:sz="6" w:space="0" w:color="auto"/>
              <w:right w:val="single" w:sz="6" w:space="0" w:color="auto"/>
            </w:tcBorders>
          </w:tcPr>
          <w:p w14:paraId="10601923" w14:textId="77777777" w:rsidR="001C6B6F" w:rsidRPr="00711116" w:rsidRDefault="001C6B6F" w:rsidP="001C6B6F">
            <w:pPr>
              <w:ind w:firstLine="84"/>
            </w:pPr>
            <w:r w:rsidRPr="00711116">
              <w:t>ООО «Ресторан КСК «Новый век»</w:t>
            </w:r>
          </w:p>
        </w:tc>
        <w:tc>
          <w:tcPr>
            <w:tcW w:w="2680" w:type="dxa"/>
            <w:tcBorders>
              <w:top w:val="single" w:sz="6" w:space="0" w:color="auto"/>
              <w:left w:val="single" w:sz="6" w:space="0" w:color="auto"/>
              <w:bottom w:val="single" w:sz="6" w:space="0" w:color="auto"/>
              <w:right w:val="double" w:sz="6" w:space="0" w:color="auto"/>
            </w:tcBorders>
          </w:tcPr>
          <w:p w14:paraId="51B120AA" w14:textId="77777777" w:rsidR="001C6B6F" w:rsidRPr="00711116" w:rsidRDefault="001C6B6F" w:rsidP="001C6B6F">
            <w:pPr>
              <w:ind w:firstLine="84"/>
            </w:pPr>
            <w:r w:rsidRPr="00711116">
              <w:t>Генеральный директор (по совместительству)</w:t>
            </w:r>
          </w:p>
        </w:tc>
      </w:tr>
      <w:tr w:rsidR="001C6B6F" w:rsidRPr="00711116" w14:paraId="51054D19" w14:textId="77777777" w:rsidTr="00BF142F">
        <w:tc>
          <w:tcPr>
            <w:tcW w:w="1332" w:type="dxa"/>
            <w:tcBorders>
              <w:top w:val="single" w:sz="6" w:space="0" w:color="auto"/>
              <w:left w:val="double" w:sz="6" w:space="0" w:color="auto"/>
              <w:bottom w:val="single" w:sz="6" w:space="0" w:color="auto"/>
              <w:right w:val="single" w:sz="6" w:space="0" w:color="auto"/>
            </w:tcBorders>
          </w:tcPr>
          <w:p w14:paraId="7436022B" w14:textId="77777777" w:rsidR="001C6B6F" w:rsidRPr="00711116" w:rsidRDefault="001C6B6F" w:rsidP="001C6B6F">
            <w:pPr>
              <w:ind w:firstLine="84"/>
            </w:pPr>
            <w:r w:rsidRPr="00711116">
              <w:t>2014</w:t>
            </w:r>
          </w:p>
        </w:tc>
        <w:tc>
          <w:tcPr>
            <w:tcW w:w="1260" w:type="dxa"/>
            <w:tcBorders>
              <w:top w:val="single" w:sz="6" w:space="0" w:color="auto"/>
              <w:left w:val="single" w:sz="6" w:space="0" w:color="auto"/>
              <w:bottom w:val="single" w:sz="6" w:space="0" w:color="auto"/>
              <w:right w:val="single" w:sz="6" w:space="0" w:color="auto"/>
            </w:tcBorders>
          </w:tcPr>
          <w:p w14:paraId="56FE2C7F" w14:textId="77777777" w:rsidR="001C6B6F" w:rsidRPr="00711116" w:rsidRDefault="001C6B6F" w:rsidP="001C6B6F">
            <w:r w:rsidRPr="00711116">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FFDEE28" w14:textId="77777777" w:rsidR="001C6B6F" w:rsidRPr="00711116" w:rsidRDefault="001C6B6F" w:rsidP="001C6B6F">
            <w:pPr>
              <w:ind w:firstLine="84"/>
            </w:pPr>
            <w:r w:rsidRPr="00711116">
              <w:t>ПАО «НК «Роснефть»</w:t>
            </w:r>
          </w:p>
          <w:p w14:paraId="7BA6758E" w14:textId="77777777" w:rsidR="001C6B6F" w:rsidRPr="00711116" w:rsidRDefault="001C6B6F" w:rsidP="001C6B6F">
            <w:pPr>
              <w:ind w:firstLine="84"/>
            </w:pPr>
            <w:r w:rsidRPr="00711116">
              <w:t>(до 08.07.2016 г. ОАО «НК «Роснефть»)</w:t>
            </w:r>
          </w:p>
        </w:tc>
        <w:tc>
          <w:tcPr>
            <w:tcW w:w="2680" w:type="dxa"/>
            <w:tcBorders>
              <w:top w:val="single" w:sz="6" w:space="0" w:color="auto"/>
              <w:left w:val="single" w:sz="6" w:space="0" w:color="auto"/>
              <w:bottom w:val="single" w:sz="6" w:space="0" w:color="auto"/>
              <w:right w:val="double" w:sz="6" w:space="0" w:color="auto"/>
            </w:tcBorders>
          </w:tcPr>
          <w:p w14:paraId="3BF8C0B2" w14:textId="77777777" w:rsidR="001C6B6F" w:rsidRPr="00711116" w:rsidRDefault="001C6B6F" w:rsidP="001C6B6F">
            <w:pPr>
              <w:ind w:firstLine="84"/>
            </w:pPr>
            <w:r w:rsidRPr="00711116">
              <w:t>Первый заместитель управляющего делами, Управление делами</w:t>
            </w:r>
          </w:p>
        </w:tc>
      </w:tr>
      <w:tr w:rsidR="001C6B6F" w:rsidRPr="00711116" w14:paraId="1AC6C870" w14:textId="77777777" w:rsidTr="00BF142F">
        <w:tc>
          <w:tcPr>
            <w:tcW w:w="1332" w:type="dxa"/>
            <w:tcBorders>
              <w:top w:val="single" w:sz="6" w:space="0" w:color="auto"/>
              <w:left w:val="double" w:sz="6" w:space="0" w:color="auto"/>
              <w:bottom w:val="single" w:sz="6" w:space="0" w:color="auto"/>
              <w:right w:val="single" w:sz="6" w:space="0" w:color="auto"/>
            </w:tcBorders>
          </w:tcPr>
          <w:p w14:paraId="536B8927" w14:textId="77777777" w:rsidR="001C6B6F" w:rsidRPr="00711116" w:rsidRDefault="001C6B6F" w:rsidP="001C6B6F">
            <w:pPr>
              <w:ind w:firstLine="84"/>
            </w:pPr>
            <w:r w:rsidRPr="00711116">
              <w:lastRenderedPageBreak/>
              <w:t>2015</w:t>
            </w:r>
          </w:p>
        </w:tc>
        <w:tc>
          <w:tcPr>
            <w:tcW w:w="1260" w:type="dxa"/>
            <w:tcBorders>
              <w:top w:val="single" w:sz="6" w:space="0" w:color="auto"/>
              <w:left w:val="single" w:sz="6" w:space="0" w:color="auto"/>
              <w:bottom w:val="single" w:sz="6" w:space="0" w:color="auto"/>
              <w:right w:val="single" w:sz="6" w:space="0" w:color="auto"/>
            </w:tcBorders>
          </w:tcPr>
          <w:p w14:paraId="5F798B89" w14:textId="77777777" w:rsidR="001C6B6F" w:rsidRPr="00711116" w:rsidRDefault="001C6B6F" w:rsidP="001C6B6F">
            <w:pPr>
              <w:ind w:firstLine="84"/>
            </w:pPr>
            <w:r w:rsidRPr="00711116">
              <w:t>2016</w:t>
            </w:r>
          </w:p>
        </w:tc>
        <w:tc>
          <w:tcPr>
            <w:tcW w:w="3980" w:type="dxa"/>
            <w:tcBorders>
              <w:top w:val="single" w:sz="6" w:space="0" w:color="auto"/>
              <w:left w:val="single" w:sz="6" w:space="0" w:color="auto"/>
              <w:bottom w:val="single" w:sz="6" w:space="0" w:color="auto"/>
              <w:right w:val="single" w:sz="6" w:space="0" w:color="auto"/>
            </w:tcBorders>
          </w:tcPr>
          <w:p w14:paraId="54EAF5F6" w14:textId="77777777" w:rsidR="001C6B6F" w:rsidRPr="00711116" w:rsidRDefault="001C6B6F" w:rsidP="001C6B6F">
            <w:pPr>
              <w:ind w:firstLine="84"/>
            </w:pPr>
            <w:r w:rsidRPr="00711116">
              <w:t xml:space="preserve">АО «РН-Влакра» </w:t>
            </w:r>
          </w:p>
          <w:p w14:paraId="54EACD7C" w14:textId="77777777" w:rsidR="001C6B6F" w:rsidRPr="00711116" w:rsidRDefault="001C6B6F" w:rsidP="001C6B6F">
            <w:pPr>
              <w:ind w:firstLine="84"/>
            </w:pPr>
          </w:p>
        </w:tc>
        <w:tc>
          <w:tcPr>
            <w:tcW w:w="2680" w:type="dxa"/>
            <w:tcBorders>
              <w:top w:val="single" w:sz="6" w:space="0" w:color="auto"/>
              <w:left w:val="single" w:sz="6" w:space="0" w:color="auto"/>
              <w:bottom w:val="single" w:sz="6" w:space="0" w:color="auto"/>
              <w:right w:val="double" w:sz="6" w:space="0" w:color="auto"/>
            </w:tcBorders>
          </w:tcPr>
          <w:p w14:paraId="4ED9F632" w14:textId="77777777" w:rsidR="001C6B6F" w:rsidRPr="00711116" w:rsidRDefault="001C6B6F" w:rsidP="001C6B6F">
            <w:pPr>
              <w:ind w:firstLine="84"/>
            </w:pPr>
            <w:r w:rsidRPr="00711116">
              <w:t>Член совета директоров</w:t>
            </w:r>
          </w:p>
        </w:tc>
      </w:tr>
      <w:tr w:rsidR="001C6B6F" w:rsidRPr="00711116" w14:paraId="1CED7AEB" w14:textId="77777777" w:rsidTr="00BF142F">
        <w:tc>
          <w:tcPr>
            <w:tcW w:w="1332" w:type="dxa"/>
            <w:tcBorders>
              <w:top w:val="single" w:sz="6" w:space="0" w:color="auto"/>
              <w:left w:val="double" w:sz="6" w:space="0" w:color="auto"/>
              <w:bottom w:val="single" w:sz="6" w:space="0" w:color="auto"/>
              <w:right w:val="single" w:sz="6" w:space="0" w:color="auto"/>
            </w:tcBorders>
          </w:tcPr>
          <w:p w14:paraId="57043638" w14:textId="77777777" w:rsidR="001C6B6F" w:rsidRPr="00711116" w:rsidRDefault="001C6B6F" w:rsidP="001C6B6F">
            <w:pPr>
              <w:ind w:firstLine="84"/>
            </w:pPr>
            <w:r w:rsidRPr="00711116">
              <w:t>2015</w:t>
            </w:r>
          </w:p>
        </w:tc>
        <w:tc>
          <w:tcPr>
            <w:tcW w:w="1260" w:type="dxa"/>
            <w:tcBorders>
              <w:top w:val="single" w:sz="6" w:space="0" w:color="auto"/>
              <w:left w:val="single" w:sz="6" w:space="0" w:color="auto"/>
              <w:bottom w:val="single" w:sz="6" w:space="0" w:color="auto"/>
              <w:right w:val="single" w:sz="6" w:space="0" w:color="auto"/>
            </w:tcBorders>
          </w:tcPr>
          <w:p w14:paraId="57A0F1C3" w14:textId="77777777" w:rsidR="001C6B6F" w:rsidRPr="00711116" w:rsidRDefault="001C6B6F" w:rsidP="001C6B6F">
            <w:pPr>
              <w:ind w:firstLine="84"/>
            </w:pPr>
            <w:r w:rsidRPr="00711116">
              <w:t>2017</w:t>
            </w:r>
          </w:p>
        </w:tc>
        <w:tc>
          <w:tcPr>
            <w:tcW w:w="3980" w:type="dxa"/>
            <w:tcBorders>
              <w:top w:val="single" w:sz="6" w:space="0" w:color="auto"/>
              <w:left w:val="single" w:sz="6" w:space="0" w:color="auto"/>
              <w:bottom w:val="single" w:sz="6" w:space="0" w:color="auto"/>
              <w:right w:val="single" w:sz="6" w:space="0" w:color="auto"/>
            </w:tcBorders>
          </w:tcPr>
          <w:p w14:paraId="5467A380" w14:textId="77777777" w:rsidR="001C6B6F" w:rsidRPr="00711116" w:rsidRDefault="001C6B6F" w:rsidP="001C6B6F">
            <w:pPr>
              <w:ind w:firstLine="84"/>
            </w:pPr>
            <w:r w:rsidRPr="00711116">
              <w:t>ООО «Вектор Девелопмент»</w:t>
            </w:r>
          </w:p>
        </w:tc>
        <w:tc>
          <w:tcPr>
            <w:tcW w:w="2680" w:type="dxa"/>
            <w:tcBorders>
              <w:top w:val="single" w:sz="6" w:space="0" w:color="auto"/>
              <w:left w:val="single" w:sz="6" w:space="0" w:color="auto"/>
              <w:bottom w:val="single" w:sz="6" w:space="0" w:color="auto"/>
              <w:right w:val="double" w:sz="6" w:space="0" w:color="auto"/>
            </w:tcBorders>
          </w:tcPr>
          <w:p w14:paraId="26F8414A" w14:textId="77777777" w:rsidR="001C6B6F" w:rsidRPr="00711116" w:rsidRDefault="001C6B6F" w:rsidP="001C6B6F">
            <w:pPr>
              <w:ind w:firstLine="84"/>
            </w:pPr>
            <w:r w:rsidRPr="00711116">
              <w:t>Генеральный директор (по совместительству)</w:t>
            </w:r>
          </w:p>
        </w:tc>
      </w:tr>
      <w:tr w:rsidR="001C6B6F" w:rsidRPr="00711116" w14:paraId="61F0C88B" w14:textId="77777777" w:rsidTr="001C6B6F">
        <w:tc>
          <w:tcPr>
            <w:tcW w:w="1332" w:type="dxa"/>
            <w:tcBorders>
              <w:top w:val="single" w:sz="6" w:space="0" w:color="auto"/>
              <w:left w:val="double" w:sz="6" w:space="0" w:color="auto"/>
              <w:bottom w:val="single" w:sz="6" w:space="0" w:color="auto"/>
              <w:right w:val="single" w:sz="6" w:space="0" w:color="auto"/>
            </w:tcBorders>
          </w:tcPr>
          <w:p w14:paraId="5D914457" w14:textId="77777777" w:rsidR="001C6B6F" w:rsidRPr="00711116" w:rsidRDefault="001C6B6F" w:rsidP="001C6B6F">
            <w:pPr>
              <w:ind w:firstLine="84"/>
            </w:pPr>
            <w:r w:rsidRPr="00711116">
              <w:t>2015</w:t>
            </w:r>
          </w:p>
        </w:tc>
        <w:tc>
          <w:tcPr>
            <w:tcW w:w="1260" w:type="dxa"/>
            <w:tcBorders>
              <w:top w:val="single" w:sz="6" w:space="0" w:color="auto"/>
              <w:left w:val="single" w:sz="6" w:space="0" w:color="auto"/>
              <w:bottom w:val="single" w:sz="6" w:space="0" w:color="auto"/>
              <w:right w:val="single" w:sz="6" w:space="0" w:color="auto"/>
            </w:tcBorders>
          </w:tcPr>
          <w:p w14:paraId="28F79593" w14:textId="77777777" w:rsidR="001C6B6F" w:rsidRPr="00711116" w:rsidRDefault="001C6B6F" w:rsidP="001C6B6F">
            <w:r w:rsidRPr="00711116">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D31E552" w14:textId="77777777" w:rsidR="001C6B6F" w:rsidRPr="00711116" w:rsidRDefault="001C6B6F" w:rsidP="001C6B6F">
            <w:pPr>
              <w:ind w:firstLine="84"/>
            </w:pPr>
            <w:r w:rsidRPr="00711116">
              <w:t xml:space="preserve">АО «РН-Влакра» </w:t>
            </w:r>
          </w:p>
          <w:p w14:paraId="3E37481E" w14:textId="77777777" w:rsidR="001C6B6F" w:rsidRPr="00711116" w:rsidRDefault="001C6B6F" w:rsidP="001C6B6F">
            <w:pPr>
              <w:ind w:firstLine="84"/>
            </w:pPr>
          </w:p>
        </w:tc>
        <w:tc>
          <w:tcPr>
            <w:tcW w:w="2680" w:type="dxa"/>
            <w:tcBorders>
              <w:top w:val="single" w:sz="6" w:space="0" w:color="auto"/>
              <w:left w:val="single" w:sz="6" w:space="0" w:color="auto"/>
              <w:bottom w:val="single" w:sz="6" w:space="0" w:color="auto"/>
              <w:right w:val="double" w:sz="6" w:space="0" w:color="auto"/>
            </w:tcBorders>
          </w:tcPr>
          <w:p w14:paraId="69D66BC1" w14:textId="77777777" w:rsidR="001C6B6F" w:rsidRPr="00711116" w:rsidRDefault="001C6B6F" w:rsidP="001C6B6F">
            <w:pPr>
              <w:ind w:firstLine="84"/>
            </w:pPr>
            <w:r w:rsidRPr="00711116">
              <w:t>Генеральный директор (по совместительству)</w:t>
            </w:r>
          </w:p>
        </w:tc>
      </w:tr>
      <w:tr w:rsidR="001C6B6F" w:rsidRPr="00711116" w14:paraId="449DED71" w14:textId="77777777" w:rsidTr="00BF142F">
        <w:tc>
          <w:tcPr>
            <w:tcW w:w="1332" w:type="dxa"/>
            <w:tcBorders>
              <w:top w:val="single" w:sz="6" w:space="0" w:color="auto"/>
              <w:left w:val="double" w:sz="6" w:space="0" w:color="auto"/>
              <w:bottom w:val="double" w:sz="6" w:space="0" w:color="auto"/>
              <w:right w:val="single" w:sz="6" w:space="0" w:color="auto"/>
            </w:tcBorders>
          </w:tcPr>
          <w:p w14:paraId="6D4A58E1" w14:textId="77777777" w:rsidR="001C6B6F" w:rsidRPr="00711116" w:rsidRDefault="00036B17" w:rsidP="001C6B6F">
            <w:pPr>
              <w:ind w:firstLine="84"/>
            </w:pPr>
            <w:r w:rsidRPr="00711116">
              <w:t>06.</w:t>
            </w:r>
            <w:r w:rsidR="001C6B6F" w:rsidRPr="00711116">
              <w:t>2019</w:t>
            </w:r>
          </w:p>
        </w:tc>
        <w:tc>
          <w:tcPr>
            <w:tcW w:w="1260" w:type="dxa"/>
            <w:tcBorders>
              <w:top w:val="single" w:sz="6" w:space="0" w:color="auto"/>
              <w:left w:val="single" w:sz="6" w:space="0" w:color="auto"/>
              <w:bottom w:val="double" w:sz="6" w:space="0" w:color="auto"/>
              <w:right w:val="single" w:sz="6" w:space="0" w:color="auto"/>
            </w:tcBorders>
          </w:tcPr>
          <w:p w14:paraId="5840AE84" w14:textId="77777777" w:rsidR="001C6B6F" w:rsidRPr="00711116" w:rsidRDefault="001C6B6F" w:rsidP="001C6B6F">
            <w:r w:rsidRPr="00711116">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473E4AE" w14:textId="77777777" w:rsidR="001C6B6F" w:rsidRPr="00711116" w:rsidRDefault="001C6B6F" w:rsidP="001C6B6F">
            <w:pPr>
              <w:ind w:firstLine="84"/>
            </w:pPr>
            <w:r w:rsidRPr="00711116">
              <w:t xml:space="preserve">АО «РН-Влакра» </w:t>
            </w:r>
          </w:p>
          <w:p w14:paraId="2D18C22D" w14:textId="77777777" w:rsidR="001C6B6F" w:rsidRPr="00711116" w:rsidRDefault="001C6B6F" w:rsidP="001C6B6F">
            <w:pPr>
              <w:ind w:firstLine="84"/>
            </w:pPr>
          </w:p>
        </w:tc>
        <w:tc>
          <w:tcPr>
            <w:tcW w:w="2680" w:type="dxa"/>
            <w:tcBorders>
              <w:top w:val="single" w:sz="6" w:space="0" w:color="auto"/>
              <w:left w:val="single" w:sz="6" w:space="0" w:color="auto"/>
              <w:bottom w:val="double" w:sz="6" w:space="0" w:color="auto"/>
              <w:right w:val="double" w:sz="6" w:space="0" w:color="auto"/>
            </w:tcBorders>
          </w:tcPr>
          <w:p w14:paraId="29DDFF75" w14:textId="77777777" w:rsidR="001C6B6F" w:rsidRPr="00711116" w:rsidRDefault="001C6B6F" w:rsidP="001C6B6F">
            <w:pPr>
              <w:ind w:firstLine="84"/>
            </w:pPr>
            <w:r w:rsidRPr="00711116">
              <w:t>Член совета директоров</w:t>
            </w:r>
          </w:p>
        </w:tc>
      </w:tr>
    </w:tbl>
    <w:p w14:paraId="79AADBE4" w14:textId="77777777" w:rsidR="001C6B6F" w:rsidRPr="00711116" w:rsidRDefault="001C6B6F">
      <w:pPr>
        <w:ind w:firstLine="84"/>
      </w:pPr>
    </w:p>
    <w:p w14:paraId="2AC2C3D9" w14:textId="77777777" w:rsidR="00316E75" w:rsidRPr="00711116" w:rsidRDefault="0055692B">
      <w:pPr>
        <w:ind w:firstLine="84"/>
        <w:jc w:val="both"/>
        <w:rPr>
          <w:b/>
          <w:bCs/>
          <w:i/>
          <w:iCs/>
        </w:rPr>
      </w:pPr>
      <w:r w:rsidRPr="00711116">
        <w:t>Доля участия такого лица в уставном капитале эмитента:</w:t>
      </w:r>
      <w:r w:rsidRPr="00711116">
        <w:rPr>
          <w:b/>
          <w:bCs/>
          <w:i/>
          <w:iCs/>
        </w:rPr>
        <w:t xml:space="preserve"> </w:t>
      </w:r>
    </w:p>
    <w:p w14:paraId="0CE025CA" w14:textId="77777777" w:rsidR="00316E75" w:rsidRPr="00711116" w:rsidRDefault="0055692B">
      <w:pPr>
        <w:ind w:firstLine="84"/>
        <w:jc w:val="both"/>
      </w:pPr>
      <w:r w:rsidRPr="00711116">
        <w:rPr>
          <w:b/>
          <w:bCs/>
          <w:i/>
          <w:iCs/>
        </w:rPr>
        <w:t>Доли участия в уставном капитале эмитента/обыкновенных акций не имеет</w:t>
      </w:r>
    </w:p>
    <w:p w14:paraId="0E167494" w14:textId="77777777" w:rsidR="00316E75" w:rsidRPr="00711116" w:rsidRDefault="0055692B">
      <w:pPr>
        <w:ind w:firstLine="84"/>
        <w:jc w:val="both"/>
      </w:pPr>
      <w:r w:rsidRPr="00711116">
        <w:t>Доли участия лица в уставном капитале дочерних и зависимых обществ эмитента:</w:t>
      </w:r>
    </w:p>
    <w:p w14:paraId="0E82FC1A" w14:textId="77777777" w:rsidR="00316E75" w:rsidRPr="00711116" w:rsidRDefault="0055692B">
      <w:pPr>
        <w:ind w:firstLine="84"/>
        <w:jc w:val="both"/>
      </w:pPr>
      <w:r w:rsidRPr="00711116">
        <w:rPr>
          <w:b/>
          <w:bCs/>
          <w:i/>
          <w:iCs/>
        </w:rPr>
        <w:t>Лицо указанных долей не имеет</w:t>
      </w:r>
    </w:p>
    <w:p w14:paraId="520E3CF9" w14:textId="77777777" w:rsidR="00316E75" w:rsidRPr="00711116" w:rsidRDefault="0055692B">
      <w:pPr>
        <w:ind w:firstLine="84"/>
        <w:jc w:val="both"/>
      </w:pPr>
      <w:r w:rsidRPr="007111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11116">
        <w:br/>
      </w:r>
      <w:r w:rsidRPr="00711116">
        <w:rPr>
          <w:b/>
          <w:bCs/>
          <w:i/>
          <w:iCs/>
        </w:rPr>
        <w:t>Указанных родственных связей нет</w:t>
      </w:r>
    </w:p>
    <w:p w14:paraId="0745F9E5" w14:textId="77777777" w:rsidR="00316E75" w:rsidRPr="00711116" w:rsidRDefault="0055692B">
      <w:pPr>
        <w:ind w:firstLine="84"/>
        <w:jc w:val="both"/>
      </w:pPr>
      <w:r w:rsidRPr="00711116">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14:paraId="22908D13" w14:textId="77777777" w:rsidR="00316E75" w:rsidRPr="00711116" w:rsidRDefault="0055692B">
      <w:pPr>
        <w:ind w:firstLine="84"/>
        <w:jc w:val="both"/>
      </w:pPr>
      <w:r w:rsidRPr="00711116">
        <w:rPr>
          <w:b/>
          <w:bCs/>
          <w:i/>
          <w:iCs/>
        </w:rPr>
        <w:t>Лицо к указанным видам ответственности не привлекалось</w:t>
      </w:r>
    </w:p>
    <w:p w14:paraId="1E80E54D" w14:textId="77777777" w:rsidR="00316E75" w:rsidRPr="00711116" w:rsidRDefault="0055692B">
      <w:pPr>
        <w:ind w:firstLine="84"/>
        <w:jc w:val="both"/>
      </w:pPr>
      <w:r w:rsidRPr="00711116">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51E974D1" w14:textId="77777777" w:rsidR="00316E75" w:rsidRPr="00711116" w:rsidRDefault="0055692B">
      <w:pPr>
        <w:ind w:firstLine="84"/>
        <w:jc w:val="both"/>
        <w:rPr>
          <w:b/>
          <w:bCs/>
          <w:i/>
          <w:iCs/>
        </w:rPr>
      </w:pPr>
      <w:r w:rsidRPr="00711116">
        <w:rPr>
          <w:b/>
          <w:bCs/>
          <w:i/>
          <w:iCs/>
        </w:rPr>
        <w:t>Лицо указанных должностей не занимало</w:t>
      </w:r>
    </w:p>
    <w:p w14:paraId="04335876" w14:textId="77777777" w:rsidR="00316E75" w:rsidRPr="00711116" w:rsidRDefault="0055692B">
      <w:pPr>
        <w:ind w:firstLine="84"/>
        <w:jc w:val="both"/>
      </w:pPr>
      <w:r w:rsidRPr="00711116">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14:paraId="40D554E0" w14:textId="77777777" w:rsidR="00316E75" w:rsidRPr="00711116" w:rsidRDefault="0055692B">
      <w:pPr>
        <w:ind w:firstLine="84"/>
        <w:jc w:val="both"/>
      </w:pPr>
      <w:r w:rsidRPr="00711116">
        <w:rPr>
          <w:b/>
          <w:bCs/>
          <w:i/>
          <w:iCs/>
        </w:rPr>
        <w:t>Лицо в работе комитетов совета директоров участие не принимает</w:t>
      </w:r>
    </w:p>
    <w:p w14:paraId="5325DD15" w14:textId="77777777" w:rsidR="00316E75" w:rsidRPr="00711116" w:rsidRDefault="0055692B">
      <w:pPr>
        <w:ind w:firstLine="84"/>
        <w:jc w:val="both"/>
      </w:pPr>
      <w:r w:rsidRPr="00711116">
        <w:t xml:space="preserve">Сведения о том, является ли член совета директоров (наблюдательного совета), по мнению эмитента, независимым: </w:t>
      </w:r>
    </w:p>
    <w:p w14:paraId="6E9F41F2" w14:textId="77777777" w:rsidR="00316E75" w:rsidRPr="00711116" w:rsidRDefault="0055692B">
      <w:pPr>
        <w:ind w:firstLine="84"/>
        <w:jc w:val="both"/>
      </w:pPr>
      <w:r w:rsidRPr="00711116">
        <w:rPr>
          <w:b/>
          <w:bCs/>
          <w:i/>
          <w:iCs/>
        </w:rPr>
        <w:t>Член Совета директоров является зависимым.</w:t>
      </w:r>
    </w:p>
    <w:p w14:paraId="6EB1E084" w14:textId="77777777" w:rsidR="00316E75" w:rsidRPr="00711116" w:rsidRDefault="0055692B">
      <w:pPr>
        <w:pStyle w:val="21"/>
      </w:pPr>
      <w:bookmarkStart w:id="50" w:name="_Toc16001051"/>
      <w:r w:rsidRPr="00711116">
        <w:t>5.2.2. Информация о единоличном исполнительном органе эмитента</w:t>
      </w:r>
      <w:bookmarkEnd w:id="50"/>
    </w:p>
    <w:p w14:paraId="38FF0EAE" w14:textId="77777777" w:rsidR="00316E75" w:rsidRPr="00711116" w:rsidRDefault="00316E75">
      <w:pPr>
        <w:ind w:left="200"/>
      </w:pPr>
    </w:p>
    <w:p w14:paraId="2BE30440" w14:textId="77777777" w:rsidR="00316E75" w:rsidRPr="00711116" w:rsidRDefault="0055692B">
      <w:pPr>
        <w:ind w:left="142"/>
      </w:pPr>
      <w:r w:rsidRPr="00711116">
        <w:t xml:space="preserve">ФИО: </w:t>
      </w:r>
      <w:r w:rsidRPr="00711116">
        <w:rPr>
          <w:b/>
          <w:bCs/>
          <w:i/>
          <w:iCs/>
        </w:rPr>
        <w:t>Шокина Ольга Александровна</w:t>
      </w:r>
    </w:p>
    <w:p w14:paraId="3F26D953" w14:textId="77777777" w:rsidR="00316E75" w:rsidRPr="00711116" w:rsidRDefault="0055692B">
      <w:pPr>
        <w:ind w:left="142"/>
      </w:pPr>
      <w:r w:rsidRPr="00711116">
        <w:t xml:space="preserve">Год рождения: </w:t>
      </w:r>
      <w:r w:rsidRPr="00711116">
        <w:rPr>
          <w:b/>
          <w:bCs/>
          <w:i/>
          <w:iCs/>
        </w:rPr>
        <w:t>1982</w:t>
      </w:r>
    </w:p>
    <w:p w14:paraId="506C2955" w14:textId="77777777" w:rsidR="00316E75" w:rsidRPr="00711116" w:rsidRDefault="0055692B">
      <w:pPr>
        <w:ind w:left="142"/>
      </w:pPr>
      <w:r w:rsidRPr="00711116">
        <w:t xml:space="preserve">Образование: </w:t>
      </w:r>
    </w:p>
    <w:p w14:paraId="607A7619" w14:textId="77777777" w:rsidR="00316E75" w:rsidRPr="00711116" w:rsidRDefault="0055692B">
      <w:pPr>
        <w:ind w:left="142"/>
        <w:jc w:val="both"/>
        <w:rPr>
          <w:b/>
          <w:bCs/>
          <w:i/>
          <w:iCs/>
        </w:rPr>
      </w:pPr>
      <w:r w:rsidRPr="00711116">
        <w:rPr>
          <w:b/>
          <w:bCs/>
          <w:i/>
          <w:iCs/>
        </w:rPr>
        <w:t>2004 г. - Государственная академия сервиса и экономики; специальность: «Финансы и кредит», квалификация: экономист.</w:t>
      </w:r>
    </w:p>
    <w:p w14:paraId="55117D37" w14:textId="77777777" w:rsidR="00316E75" w:rsidRPr="00711116" w:rsidRDefault="0055692B" w:rsidP="00036B17">
      <w:pPr>
        <w:ind w:left="200"/>
        <w:jc w:val="both"/>
      </w:pPr>
      <w:r w:rsidRPr="00711116">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6" w:type="dxa"/>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711116" w14:paraId="3AB6045E" w14:textId="77777777" w:rsidTr="007B410C">
        <w:trPr>
          <w:tblHeader/>
        </w:trPr>
        <w:tc>
          <w:tcPr>
            <w:tcW w:w="2592" w:type="dxa"/>
            <w:gridSpan w:val="2"/>
            <w:tcBorders>
              <w:top w:val="double" w:sz="6" w:space="0" w:color="auto"/>
              <w:left w:val="double" w:sz="6" w:space="0" w:color="auto"/>
              <w:bottom w:val="single" w:sz="6" w:space="0" w:color="auto"/>
              <w:right w:val="single" w:sz="6" w:space="0" w:color="auto"/>
            </w:tcBorders>
          </w:tcPr>
          <w:p w14:paraId="1AFD828C" w14:textId="77777777" w:rsidR="007B410C" w:rsidRPr="00711116" w:rsidRDefault="007B410C" w:rsidP="007B410C">
            <w:pPr>
              <w:tabs>
                <w:tab w:val="left" w:pos="470"/>
                <w:tab w:val="center" w:pos="1224"/>
              </w:tabs>
              <w:jc w:val="center"/>
            </w:pPr>
            <w:r w:rsidRPr="00711116">
              <w:t>Период</w:t>
            </w:r>
          </w:p>
        </w:tc>
        <w:tc>
          <w:tcPr>
            <w:tcW w:w="3980" w:type="dxa"/>
            <w:vMerge w:val="restart"/>
            <w:tcBorders>
              <w:top w:val="double" w:sz="6" w:space="0" w:color="auto"/>
              <w:left w:val="single" w:sz="6" w:space="0" w:color="auto"/>
              <w:right w:val="single" w:sz="6" w:space="0" w:color="auto"/>
            </w:tcBorders>
            <w:vAlign w:val="center"/>
          </w:tcPr>
          <w:p w14:paraId="0A85E6FD" w14:textId="77777777" w:rsidR="007B410C" w:rsidRPr="00711116" w:rsidRDefault="007B410C">
            <w:pPr>
              <w:jc w:val="center"/>
            </w:pPr>
            <w:r w:rsidRPr="00711116">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4DFB3F3E" w14:textId="77777777" w:rsidR="007B410C" w:rsidRPr="00711116" w:rsidRDefault="007B410C">
            <w:pPr>
              <w:jc w:val="center"/>
            </w:pPr>
            <w:r w:rsidRPr="00711116">
              <w:t>Должность</w:t>
            </w:r>
          </w:p>
        </w:tc>
      </w:tr>
      <w:tr w:rsidR="007B410C" w:rsidRPr="00711116" w14:paraId="21CB07BD" w14:textId="77777777" w:rsidTr="007B410C">
        <w:trPr>
          <w:tblHeader/>
        </w:trPr>
        <w:tc>
          <w:tcPr>
            <w:tcW w:w="1332" w:type="dxa"/>
            <w:tcBorders>
              <w:top w:val="single" w:sz="6" w:space="0" w:color="auto"/>
              <w:left w:val="double" w:sz="6" w:space="0" w:color="auto"/>
              <w:bottom w:val="single" w:sz="6" w:space="0" w:color="auto"/>
              <w:right w:val="single" w:sz="6" w:space="0" w:color="auto"/>
            </w:tcBorders>
          </w:tcPr>
          <w:p w14:paraId="73D251A1" w14:textId="77777777" w:rsidR="007B410C" w:rsidRPr="00711116" w:rsidRDefault="007B410C">
            <w:pPr>
              <w:jc w:val="center"/>
            </w:pPr>
            <w:r w:rsidRPr="00711116">
              <w:t>с</w:t>
            </w:r>
          </w:p>
        </w:tc>
        <w:tc>
          <w:tcPr>
            <w:tcW w:w="1260" w:type="dxa"/>
            <w:tcBorders>
              <w:top w:val="single" w:sz="6" w:space="0" w:color="auto"/>
              <w:left w:val="single" w:sz="6" w:space="0" w:color="auto"/>
              <w:bottom w:val="single" w:sz="6" w:space="0" w:color="auto"/>
              <w:right w:val="single" w:sz="6" w:space="0" w:color="auto"/>
            </w:tcBorders>
          </w:tcPr>
          <w:p w14:paraId="66927244" w14:textId="77777777" w:rsidR="007B410C" w:rsidRPr="00711116" w:rsidRDefault="007B410C">
            <w:pPr>
              <w:jc w:val="center"/>
            </w:pPr>
            <w:r w:rsidRPr="00711116">
              <w:t>по</w:t>
            </w:r>
          </w:p>
        </w:tc>
        <w:tc>
          <w:tcPr>
            <w:tcW w:w="3980" w:type="dxa"/>
            <w:vMerge/>
            <w:tcBorders>
              <w:left w:val="single" w:sz="6" w:space="0" w:color="auto"/>
              <w:bottom w:val="single" w:sz="6" w:space="0" w:color="auto"/>
              <w:right w:val="single" w:sz="6" w:space="0" w:color="auto"/>
            </w:tcBorders>
          </w:tcPr>
          <w:p w14:paraId="1B368062" w14:textId="77777777" w:rsidR="007B410C" w:rsidRPr="00711116" w:rsidRDefault="007B410C"/>
        </w:tc>
        <w:tc>
          <w:tcPr>
            <w:tcW w:w="2680" w:type="dxa"/>
            <w:vMerge/>
            <w:tcBorders>
              <w:left w:val="single" w:sz="6" w:space="0" w:color="auto"/>
              <w:bottom w:val="single" w:sz="6" w:space="0" w:color="auto"/>
              <w:right w:val="double" w:sz="6" w:space="0" w:color="auto"/>
            </w:tcBorders>
          </w:tcPr>
          <w:p w14:paraId="14E7F5BD" w14:textId="77777777" w:rsidR="007B410C" w:rsidRPr="00711116" w:rsidRDefault="007B410C"/>
        </w:tc>
      </w:tr>
      <w:tr w:rsidR="00316E75" w:rsidRPr="00711116" w14:paraId="3F8B5BA9" w14:textId="77777777">
        <w:tc>
          <w:tcPr>
            <w:tcW w:w="1332" w:type="dxa"/>
            <w:tcBorders>
              <w:top w:val="single" w:sz="6" w:space="0" w:color="auto"/>
              <w:left w:val="double" w:sz="6" w:space="0" w:color="auto"/>
              <w:bottom w:val="single" w:sz="6" w:space="0" w:color="auto"/>
              <w:right w:val="single" w:sz="6" w:space="0" w:color="auto"/>
            </w:tcBorders>
          </w:tcPr>
          <w:p w14:paraId="04F49A5B" w14:textId="77777777" w:rsidR="00316E75" w:rsidRPr="00711116" w:rsidRDefault="0055692B">
            <w:r w:rsidRPr="00711116">
              <w:t>2013</w:t>
            </w:r>
          </w:p>
        </w:tc>
        <w:tc>
          <w:tcPr>
            <w:tcW w:w="1260" w:type="dxa"/>
            <w:tcBorders>
              <w:top w:val="single" w:sz="6" w:space="0" w:color="auto"/>
              <w:left w:val="single" w:sz="6" w:space="0" w:color="auto"/>
              <w:bottom w:val="single" w:sz="6" w:space="0" w:color="auto"/>
              <w:right w:val="single" w:sz="6" w:space="0" w:color="auto"/>
            </w:tcBorders>
          </w:tcPr>
          <w:p w14:paraId="36D24D7B" w14:textId="77777777" w:rsidR="00316E75" w:rsidRPr="00711116" w:rsidRDefault="0055692B" w:rsidP="00036B17">
            <w:pPr>
              <w:ind w:left="10"/>
            </w:pPr>
            <w:r w:rsidRPr="00711116">
              <w:t>2015</w:t>
            </w:r>
          </w:p>
        </w:tc>
        <w:tc>
          <w:tcPr>
            <w:tcW w:w="3980" w:type="dxa"/>
            <w:tcBorders>
              <w:top w:val="single" w:sz="6" w:space="0" w:color="auto"/>
              <w:left w:val="single" w:sz="6" w:space="0" w:color="auto"/>
              <w:bottom w:val="single" w:sz="6" w:space="0" w:color="auto"/>
              <w:right w:val="single" w:sz="6" w:space="0" w:color="auto"/>
            </w:tcBorders>
          </w:tcPr>
          <w:p w14:paraId="3CF338E8" w14:textId="77777777" w:rsidR="00316E75" w:rsidRPr="00711116" w:rsidRDefault="0055692B">
            <w:pPr>
              <w:ind w:left="26"/>
            </w:pPr>
            <w:r w:rsidRPr="00711116">
              <w:t>ООО «Ресторан КСК «Новый век»</w:t>
            </w:r>
          </w:p>
        </w:tc>
        <w:tc>
          <w:tcPr>
            <w:tcW w:w="2680" w:type="dxa"/>
            <w:tcBorders>
              <w:top w:val="single" w:sz="6" w:space="0" w:color="auto"/>
              <w:left w:val="single" w:sz="6" w:space="0" w:color="auto"/>
              <w:bottom w:val="single" w:sz="6" w:space="0" w:color="auto"/>
              <w:right w:val="double" w:sz="6" w:space="0" w:color="auto"/>
            </w:tcBorders>
          </w:tcPr>
          <w:p w14:paraId="59DAF239" w14:textId="77777777" w:rsidR="00316E75" w:rsidRPr="00711116" w:rsidRDefault="0055692B">
            <w:pPr>
              <w:ind w:left="15"/>
            </w:pPr>
            <w:r w:rsidRPr="00711116">
              <w:t>Генеральный директор (по совместительству)</w:t>
            </w:r>
          </w:p>
        </w:tc>
      </w:tr>
      <w:tr w:rsidR="00316E75" w:rsidRPr="00711116" w14:paraId="12308EB1" w14:textId="77777777">
        <w:tc>
          <w:tcPr>
            <w:tcW w:w="1332" w:type="dxa"/>
            <w:tcBorders>
              <w:top w:val="single" w:sz="6" w:space="0" w:color="auto"/>
              <w:left w:val="double" w:sz="6" w:space="0" w:color="auto"/>
              <w:bottom w:val="single" w:sz="6" w:space="0" w:color="auto"/>
              <w:right w:val="single" w:sz="6" w:space="0" w:color="auto"/>
            </w:tcBorders>
          </w:tcPr>
          <w:p w14:paraId="60482BE6" w14:textId="77777777" w:rsidR="00316E75" w:rsidRPr="00711116" w:rsidRDefault="0055692B">
            <w:r w:rsidRPr="00711116">
              <w:t>2014</w:t>
            </w:r>
          </w:p>
        </w:tc>
        <w:tc>
          <w:tcPr>
            <w:tcW w:w="1260" w:type="dxa"/>
            <w:tcBorders>
              <w:top w:val="single" w:sz="6" w:space="0" w:color="auto"/>
              <w:left w:val="single" w:sz="6" w:space="0" w:color="auto"/>
              <w:bottom w:val="single" w:sz="6" w:space="0" w:color="auto"/>
              <w:right w:val="single" w:sz="6" w:space="0" w:color="auto"/>
            </w:tcBorders>
          </w:tcPr>
          <w:p w14:paraId="4BC8F7A9" w14:textId="77777777" w:rsidR="00316E75" w:rsidRPr="00711116" w:rsidRDefault="0055692B" w:rsidP="00036B17">
            <w:pPr>
              <w:ind w:left="10"/>
            </w:pPr>
            <w:r w:rsidRPr="00711116">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7D1F7D1" w14:textId="77777777" w:rsidR="00316E75" w:rsidRPr="00711116" w:rsidRDefault="0055692B">
            <w:pPr>
              <w:ind w:firstLine="8"/>
              <w:rPr>
                <w:rFonts w:eastAsia="Calibri"/>
                <w:color w:val="000000"/>
                <w:lang w:eastAsia="en-US"/>
              </w:rPr>
            </w:pPr>
            <w:r w:rsidRPr="00711116">
              <w:rPr>
                <w:rFonts w:eastAsia="Calibri"/>
                <w:color w:val="000000"/>
                <w:lang w:eastAsia="en-US"/>
              </w:rPr>
              <w:t>ПАО «НК «Роснефть»</w:t>
            </w:r>
          </w:p>
          <w:p w14:paraId="4D1CFC92" w14:textId="77777777" w:rsidR="00316E75" w:rsidRPr="00711116" w:rsidRDefault="0055692B">
            <w:pPr>
              <w:ind w:firstLine="8"/>
              <w:rPr>
                <w:rFonts w:eastAsia="Calibri"/>
                <w:color w:val="000000"/>
                <w:lang w:eastAsia="en-US"/>
              </w:rPr>
            </w:pPr>
            <w:r w:rsidRPr="00711116">
              <w:rPr>
                <w:rFonts w:eastAsia="Calibri"/>
                <w:color w:val="000000"/>
                <w:lang w:eastAsia="en-US"/>
              </w:rPr>
              <w:t>(до 08.07.2016 г. ОАО «НК «Роснефть»)</w:t>
            </w:r>
          </w:p>
        </w:tc>
        <w:tc>
          <w:tcPr>
            <w:tcW w:w="2680" w:type="dxa"/>
            <w:tcBorders>
              <w:top w:val="single" w:sz="6" w:space="0" w:color="auto"/>
              <w:left w:val="single" w:sz="6" w:space="0" w:color="auto"/>
              <w:bottom w:val="single" w:sz="6" w:space="0" w:color="auto"/>
              <w:right w:val="double" w:sz="6" w:space="0" w:color="auto"/>
            </w:tcBorders>
          </w:tcPr>
          <w:p w14:paraId="6C123963" w14:textId="77777777" w:rsidR="00316E75" w:rsidRPr="00711116" w:rsidRDefault="0055692B">
            <w:pPr>
              <w:ind w:left="15"/>
            </w:pPr>
            <w:r w:rsidRPr="00711116">
              <w:t>Первый заместитель управляющего делами, Управление делами</w:t>
            </w:r>
          </w:p>
        </w:tc>
      </w:tr>
      <w:tr w:rsidR="00316E75" w:rsidRPr="00711116" w14:paraId="252EFCED" w14:textId="77777777">
        <w:tc>
          <w:tcPr>
            <w:tcW w:w="1332" w:type="dxa"/>
            <w:tcBorders>
              <w:top w:val="single" w:sz="6" w:space="0" w:color="auto"/>
              <w:left w:val="double" w:sz="6" w:space="0" w:color="auto"/>
              <w:bottom w:val="single" w:sz="6" w:space="0" w:color="auto"/>
              <w:right w:val="single" w:sz="6" w:space="0" w:color="auto"/>
            </w:tcBorders>
          </w:tcPr>
          <w:p w14:paraId="6BDEDC5D" w14:textId="77777777" w:rsidR="00316E75" w:rsidRPr="00711116" w:rsidRDefault="0055692B">
            <w:r w:rsidRPr="00711116">
              <w:t>2015</w:t>
            </w:r>
          </w:p>
        </w:tc>
        <w:tc>
          <w:tcPr>
            <w:tcW w:w="1260" w:type="dxa"/>
            <w:tcBorders>
              <w:top w:val="single" w:sz="6" w:space="0" w:color="auto"/>
              <w:left w:val="single" w:sz="6" w:space="0" w:color="auto"/>
              <w:bottom w:val="single" w:sz="6" w:space="0" w:color="auto"/>
              <w:right w:val="single" w:sz="6" w:space="0" w:color="auto"/>
            </w:tcBorders>
          </w:tcPr>
          <w:p w14:paraId="5FB8C13D" w14:textId="77777777" w:rsidR="00316E75" w:rsidRPr="00711116" w:rsidRDefault="0055692B" w:rsidP="00036B17">
            <w:pPr>
              <w:ind w:left="10"/>
            </w:pPr>
            <w:r w:rsidRPr="00711116">
              <w:t>2016</w:t>
            </w:r>
          </w:p>
        </w:tc>
        <w:tc>
          <w:tcPr>
            <w:tcW w:w="3980" w:type="dxa"/>
            <w:tcBorders>
              <w:top w:val="single" w:sz="6" w:space="0" w:color="auto"/>
              <w:left w:val="single" w:sz="6" w:space="0" w:color="auto"/>
              <w:bottom w:val="single" w:sz="6" w:space="0" w:color="auto"/>
              <w:right w:val="single" w:sz="6" w:space="0" w:color="auto"/>
            </w:tcBorders>
          </w:tcPr>
          <w:p w14:paraId="4DDA18E7" w14:textId="77777777" w:rsidR="00316E75" w:rsidRPr="00711116" w:rsidRDefault="0055692B">
            <w:pPr>
              <w:ind w:left="26"/>
            </w:pPr>
            <w:r w:rsidRPr="00711116">
              <w:t xml:space="preserve">АО «РН-Влакра» </w:t>
            </w:r>
          </w:p>
          <w:p w14:paraId="42FA244B" w14:textId="77777777" w:rsidR="00316E75" w:rsidRPr="00711116" w:rsidRDefault="00316E75">
            <w:pPr>
              <w:ind w:left="26"/>
            </w:pPr>
          </w:p>
        </w:tc>
        <w:tc>
          <w:tcPr>
            <w:tcW w:w="2680" w:type="dxa"/>
            <w:tcBorders>
              <w:top w:val="single" w:sz="6" w:space="0" w:color="auto"/>
              <w:left w:val="single" w:sz="6" w:space="0" w:color="auto"/>
              <w:bottom w:val="single" w:sz="6" w:space="0" w:color="auto"/>
              <w:right w:val="double" w:sz="6" w:space="0" w:color="auto"/>
            </w:tcBorders>
          </w:tcPr>
          <w:p w14:paraId="114F2AF0" w14:textId="77777777" w:rsidR="00316E75" w:rsidRPr="00711116" w:rsidRDefault="0055692B">
            <w:pPr>
              <w:ind w:left="15"/>
            </w:pPr>
            <w:r w:rsidRPr="00711116">
              <w:t>Член совета директоров</w:t>
            </w:r>
          </w:p>
        </w:tc>
      </w:tr>
      <w:tr w:rsidR="00316E75" w:rsidRPr="00711116" w14:paraId="23D49D16" w14:textId="77777777">
        <w:tc>
          <w:tcPr>
            <w:tcW w:w="1332" w:type="dxa"/>
            <w:tcBorders>
              <w:top w:val="single" w:sz="6" w:space="0" w:color="auto"/>
              <w:left w:val="double" w:sz="6" w:space="0" w:color="auto"/>
              <w:bottom w:val="single" w:sz="6" w:space="0" w:color="auto"/>
              <w:right w:val="single" w:sz="6" w:space="0" w:color="auto"/>
            </w:tcBorders>
          </w:tcPr>
          <w:p w14:paraId="16A9CB5E" w14:textId="77777777" w:rsidR="00316E75" w:rsidRPr="00711116" w:rsidRDefault="0055692B">
            <w:r w:rsidRPr="00711116">
              <w:lastRenderedPageBreak/>
              <w:t>2015</w:t>
            </w:r>
          </w:p>
        </w:tc>
        <w:tc>
          <w:tcPr>
            <w:tcW w:w="1260" w:type="dxa"/>
            <w:tcBorders>
              <w:top w:val="single" w:sz="6" w:space="0" w:color="auto"/>
              <w:left w:val="single" w:sz="6" w:space="0" w:color="auto"/>
              <w:bottom w:val="single" w:sz="6" w:space="0" w:color="auto"/>
              <w:right w:val="single" w:sz="6" w:space="0" w:color="auto"/>
            </w:tcBorders>
          </w:tcPr>
          <w:p w14:paraId="0AEBA2A1" w14:textId="77777777" w:rsidR="00316E75" w:rsidRPr="00711116" w:rsidRDefault="0055692B" w:rsidP="00036B17">
            <w:pPr>
              <w:ind w:left="10"/>
            </w:pPr>
            <w:r w:rsidRPr="00711116">
              <w:t>2017</w:t>
            </w:r>
          </w:p>
        </w:tc>
        <w:tc>
          <w:tcPr>
            <w:tcW w:w="3980" w:type="dxa"/>
            <w:tcBorders>
              <w:top w:val="single" w:sz="6" w:space="0" w:color="auto"/>
              <w:left w:val="single" w:sz="6" w:space="0" w:color="auto"/>
              <w:bottom w:val="single" w:sz="6" w:space="0" w:color="auto"/>
              <w:right w:val="single" w:sz="6" w:space="0" w:color="auto"/>
            </w:tcBorders>
          </w:tcPr>
          <w:p w14:paraId="0CCAA6ED" w14:textId="77777777" w:rsidR="00316E75" w:rsidRPr="00711116" w:rsidRDefault="0055692B">
            <w:pPr>
              <w:ind w:left="26"/>
            </w:pPr>
            <w:r w:rsidRPr="00711116">
              <w:t>ООО «Вектор Девелопмент»</w:t>
            </w:r>
          </w:p>
        </w:tc>
        <w:tc>
          <w:tcPr>
            <w:tcW w:w="2680" w:type="dxa"/>
            <w:tcBorders>
              <w:top w:val="single" w:sz="6" w:space="0" w:color="auto"/>
              <w:left w:val="single" w:sz="6" w:space="0" w:color="auto"/>
              <w:bottom w:val="single" w:sz="6" w:space="0" w:color="auto"/>
              <w:right w:val="double" w:sz="6" w:space="0" w:color="auto"/>
            </w:tcBorders>
          </w:tcPr>
          <w:p w14:paraId="55727A8F" w14:textId="77777777" w:rsidR="00316E75" w:rsidRPr="00711116" w:rsidRDefault="0055692B">
            <w:pPr>
              <w:ind w:left="15"/>
            </w:pPr>
            <w:r w:rsidRPr="00711116">
              <w:t>Генеральный директор (по совместительству)</w:t>
            </w:r>
          </w:p>
        </w:tc>
      </w:tr>
      <w:tr w:rsidR="00316E75" w:rsidRPr="00711116" w14:paraId="6E1013A3" w14:textId="77777777" w:rsidTr="00036B17">
        <w:tc>
          <w:tcPr>
            <w:tcW w:w="1332" w:type="dxa"/>
            <w:tcBorders>
              <w:top w:val="single" w:sz="6" w:space="0" w:color="auto"/>
              <w:left w:val="double" w:sz="6" w:space="0" w:color="auto"/>
              <w:bottom w:val="single" w:sz="6" w:space="0" w:color="auto"/>
              <w:right w:val="single" w:sz="6" w:space="0" w:color="auto"/>
            </w:tcBorders>
          </w:tcPr>
          <w:p w14:paraId="2E9B265E" w14:textId="77777777" w:rsidR="00316E75" w:rsidRPr="00711116" w:rsidRDefault="0055692B">
            <w:r w:rsidRPr="00711116">
              <w:t>2015</w:t>
            </w:r>
          </w:p>
        </w:tc>
        <w:tc>
          <w:tcPr>
            <w:tcW w:w="1260" w:type="dxa"/>
            <w:tcBorders>
              <w:top w:val="single" w:sz="6" w:space="0" w:color="auto"/>
              <w:left w:val="single" w:sz="6" w:space="0" w:color="auto"/>
              <w:bottom w:val="single" w:sz="6" w:space="0" w:color="auto"/>
              <w:right w:val="single" w:sz="6" w:space="0" w:color="auto"/>
            </w:tcBorders>
          </w:tcPr>
          <w:p w14:paraId="111BA1AB" w14:textId="77777777" w:rsidR="00316E75" w:rsidRPr="00711116" w:rsidRDefault="0055692B" w:rsidP="00036B17">
            <w:pPr>
              <w:ind w:left="10"/>
            </w:pPr>
            <w:r w:rsidRPr="00711116">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C15D577" w14:textId="77777777" w:rsidR="00316E75" w:rsidRPr="00711116" w:rsidRDefault="0055692B">
            <w:pPr>
              <w:ind w:left="26"/>
            </w:pPr>
            <w:r w:rsidRPr="00711116">
              <w:t xml:space="preserve">АО «РН-Влакра» </w:t>
            </w:r>
          </w:p>
          <w:p w14:paraId="1CAB26DA" w14:textId="77777777" w:rsidR="00316E75" w:rsidRPr="00711116" w:rsidRDefault="00316E75">
            <w:pPr>
              <w:ind w:left="26"/>
            </w:pPr>
          </w:p>
        </w:tc>
        <w:tc>
          <w:tcPr>
            <w:tcW w:w="2680" w:type="dxa"/>
            <w:tcBorders>
              <w:top w:val="single" w:sz="6" w:space="0" w:color="auto"/>
              <w:left w:val="single" w:sz="6" w:space="0" w:color="auto"/>
              <w:bottom w:val="single" w:sz="6" w:space="0" w:color="auto"/>
              <w:right w:val="double" w:sz="6" w:space="0" w:color="auto"/>
            </w:tcBorders>
          </w:tcPr>
          <w:p w14:paraId="6CFE2CF8" w14:textId="77777777" w:rsidR="00316E75" w:rsidRPr="00711116" w:rsidRDefault="0055692B">
            <w:pPr>
              <w:ind w:left="15"/>
            </w:pPr>
            <w:r w:rsidRPr="00711116">
              <w:t>Генеральный директор (по совместительству)</w:t>
            </w:r>
          </w:p>
        </w:tc>
      </w:tr>
      <w:tr w:rsidR="00036B17" w:rsidRPr="00711116" w14:paraId="51D1B67B" w14:textId="77777777">
        <w:tc>
          <w:tcPr>
            <w:tcW w:w="1332" w:type="dxa"/>
            <w:tcBorders>
              <w:top w:val="single" w:sz="6" w:space="0" w:color="auto"/>
              <w:left w:val="double" w:sz="6" w:space="0" w:color="auto"/>
              <w:bottom w:val="double" w:sz="6" w:space="0" w:color="auto"/>
              <w:right w:val="single" w:sz="6" w:space="0" w:color="auto"/>
            </w:tcBorders>
          </w:tcPr>
          <w:p w14:paraId="79CE43A1" w14:textId="77777777" w:rsidR="00036B17" w:rsidRPr="00711116" w:rsidRDefault="00036B17" w:rsidP="00036B17">
            <w:r w:rsidRPr="00711116">
              <w:t>06.2019</w:t>
            </w:r>
          </w:p>
        </w:tc>
        <w:tc>
          <w:tcPr>
            <w:tcW w:w="1260" w:type="dxa"/>
            <w:tcBorders>
              <w:top w:val="single" w:sz="6" w:space="0" w:color="auto"/>
              <w:left w:val="single" w:sz="6" w:space="0" w:color="auto"/>
              <w:bottom w:val="double" w:sz="6" w:space="0" w:color="auto"/>
              <w:right w:val="single" w:sz="6" w:space="0" w:color="auto"/>
            </w:tcBorders>
          </w:tcPr>
          <w:p w14:paraId="79057B95" w14:textId="77777777" w:rsidR="00036B17" w:rsidRPr="00711116" w:rsidRDefault="00036B17" w:rsidP="009D679D">
            <w:r w:rsidRPr="00711116">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2630C52" w14:textId="77777777" w:rsidR="00036B17" w:rsidRPr="00711116" w:rsidRDefault="00036B17" w:rsidP="009D679D">
            <w:pPr>
              <w:ind w:firstLine="84"/>
            </w:pPr>
            <w:r w:rsidRPr="00711116">
              <w:t xml:space="preserve">АО «РН-Влакра» </w:t>
            </w:r>
          </w:p>
          <w:p w14:paraId="0CDC961C" w14:textId="77777777" w:rsidR="00036B17" w:rsidRPr="00711116" w:rsidRDefault="00036B17" w:rsidP="009D679D">
            <w:pPr>
              <w:ind w:firstLine="84"/>
            </w:pPr>
          </w:p>
        </w:tc>
        <w:tc>
          <w:tcPr>
            <w:tcW w:w="2680" w:type="dxa"/>
            <w:tcBorders>
              <w:top w:val="single" w:sz="6" w:space="0" w:color="auto"/>
              <w:left w:val="single" w:sz="6" w:space="0" w:color="auto"/>
              <w:bottom w:val="double" w:sz="6" w:space="0" w:color="auto"/>
              <w:right w:val="double" w:sz="6" w:space="0" w:color="auto"/>
            </w:tcBorders>
          </w:tcPr>
          <w:p w14:paraId="05776E5E" w14:textId="77777777" w:rsidR="00036B17" w:rsidRPr="00711116" w:rsidRDefault="00036B17" w:rsidP="006704F8">
            <w:r w:rsidRPr="00711116">
              <w:t>Член совета директоров</w:t>
            </w:r>
          </w:p>
        </w:tc>
      </w:tr>
    </w:tbl>
    <w:p w14:paraId="75527E92" w14:textId="77777777" w:rsidR="00316E75" w:rsidRPr="00711116" w:rsidRDefault="00316E75">
      <w:pPr>
        <w:spacing w:before="0" w:after="0"/>
        <w:rPr>
          <w:sz w:val="16"/>
          <w:szCs w:val="16"/>
        </w:rPr>
      </w:pPr>
    </w:p>
    <w:p w14:paraId="78CEAAD6" w14:textId="77777777" w:rsidR="00316E75" w:rsidRPr="00711116" w:rsidRDefault="0055692B">
      <w:pPr>
        <w:ind w:left="200"/>
        <w:rPr>
          <w:b/>
          <w:bCs/>
          <w:i/>
          <w:iCs/>
        </w:rPr>
      </w:pPr>
      <w:r w:rsidRPr="00711116">
        <w:t>Доля участия такого лица в уставном капитале эмитента:</w:t>
      </w:r>
      <w:r w:rsidRPr="00711116">
        <w:rPr>
          <w:b/>
          <w:bCs/>
          <w:i/>
          <w:iCs/>
        </w:rPr>
        <w:t xml:space="preserve"> </w:t>
      </w:r>
    </w:p>
    <w:p w14:paraId="2B7CC110" w14:textId="77777777" w:rsidR="00316E75" w:rsidRPr="00711116" w:rsidRDefault="0055692B">
      <w:pPr>
        <w:ind w:left="200"/>
      </w:pPr>
      <w:r w:rsidRPr="00711116">
        <w:rPr>
          <w:b/>
          <w:bCs/>
          <w:i/>
          <w:iCs/>
        </w:rPr>
        <w:t>Доли участия в уставном капитале эмитента/обыкновенных акций не имеет</w:t>
      </w:r>
    </w:p>
    <w:p w14:paraId="6C075D40" w14:textId="77777777" w:rsidR="00316E75" w:rsidRPr="00711116" w:rsidRDefault="0055692B">
      <w:pPr>
        <w:ind w:left="200"/>
        <w:jc w:val="both"/>
      </w:pPr>
      <w:r w:rsidRPr="00711116">
        <w:t>Доли участия лица в уставном капитале дочерних и зависимых обществ эмитента:</w:t>
      </w:r>
    </w:p>
    <w:p w14:paraId="7191434D" w14:textId="77777777" w:rsidR="00316E75" w:rsidRPr="00711116" w:rsidRDefault="0055692B">
      <w:pPr>
        <w:ind w:left="200"/>
        <w:jc w:val="both"/>
      </w:pPr>
      <w:r w:rsidRPr="00711116">
        <w:rPr>
          <w:b/>
          <w:bCs/>
          <w:i/>
          <w:iCs/>
        </w:rPr>
        <w:t>Лицо указанных долей не имеет</w:t>
      </w:r>
    </w:p>
    <w:p w14:paraId="6CCFE645" w14:textId="77777777" w:rsidR="00316E75" w:rsidRPr="00711116" w:rsidRDefault="0055692B">
      <w:pPr>
        <w:ind w:left="200"/>
        <w:jc w:val="both"/>
      </w:pPr>
      <w:r w:rsidRPr="007111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11116">
        <w:br/>
      </w:r>
      <w:r w:rsidRPr="00711116">
        <w:rPr>
          <w:b/>
          <w:bCs/>
          <w:i/>
          <w:iCs/>
        </w:rPr>
        <w:t>Указанных родственных связей нет</w:t>
      </w:r>
    </w:p>
    <w:p w14:paraId="7EC1C44C" w14:textId="77777777" w:rsidR="00316E75" w:rsidRPr="00711116" w:rsidRDefault="0055692B">
      <w:pPr>
        <w:ind w:left="200"/>
        <w:jc w:val="both"/>
      </w:pPr>
      <w:r w:rsidRPr="00711116">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11116">
        <w:br/>
      </w:r>
      <w:r w:rsidRPr="00711116">
        <w:rPr>
          <w:b/>
          <w:bCs/>
          <w:i/>
          <w:iCs/>
        </w:rPr>
        <w:t>Лицо к указанным видам ответственности не привлекалось</w:t>
      </w:r>
    </w:p>
    <w:p w14:paraId="6A9492B7" w14:textId="77777777" w:rsidR="00316E75" w:rsidRPr="00711116" w:rsidRDefault="0055692B">
      <w:pPr>
        <w:ind w:left="200"/>
        <w:jc w:val="both"/>
      </w:pPr>
      <w:r w:rsidRPr="00711116">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11116">
        <w:br/>
      </w:r>
      <w:r w:rsidRPr="00711116">
        <w:rPr>
          <w:b/>
          <w:bCs/>
          <w:i/>
          <w:iCs/>
        </w:rPr>
        <w:t>Лицо указанных должностей не занимало</w:t>
      </w:r>
    </w:p>
    <w:p w14:paraId="60CD611A" w14:textId="77777777" w:rsidR="00316E75" w:rsidRPr="005828BA" w:rsidRDefault="0055692B">
      <w:pPr>
        <w:pStyle w:val="21"/>
      </w:pPr>
      <w:bookmarkStart w:id="51" w:name="_Toc16001052"/>
      <w:r w:rsidRPr="005828BA">
        <w:t>5.2.3. Состав коллегиального исполнительного органа эмитента</w:t>
      </w:r>
      <w:bookmarkEnd w:id="51"/>
    </w:p>
    <w:p w14:paraId="42130E7E" w14:textId="77777777" w:rsidR="00316E75" w:rsidRPr="005828BA" w:rsidRDefault="0055692B">
      <w:pPr>
        <w:ind w:left="200"/>
      </w:pPr>
      <w:r w:rsidRPr="005828BA">
        <w:rPr>
          <w:rStyle w:val="Subst"/>
        </w:rPr>
        <w:t>Коллегиальный исполнительный орган не предусмотрен.</w:t>
      </w:r>
    </w:p>
    <w:p w14:paraId="701FCEC3" w14:textId="77777777" w:rsidR="00316E75" w:rsidRPr="005828BA" w:rsidRDefault="0055692B">
      <w:pPr>
        <w:pStyle w:val="21"/>
      </w:pPr>
      <w:bookmarkStart w:id="52" w:name="_Toc16001053"/>
      <w:r w:rsidRPr="005828BA">
        <w:t>5.3. Сведения о размере вознаграждения и/или компенсации расходов по каждому органу управления эмитента</w:t>
      </w:r>
      <w:bookmarkEnd w:id="52"/>
    </w:p>
    <w:p w14:paraId="0F4C0AA0" w14:textId="77777777" w:rsidR="00316E75" w:rsidRPr="005828BA" w:rsidRDefault="0055692B">
      <w:pPr>
        <w:jc w:val="both"/>
      </w:pPr>
      <w:r w:rsidRPr="005828BA">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14:paraId="7340524C" w14:textId="77777777" w:rsidR="00316E75" w:rsidRPr="005828BA" w:rsidRDefault="0055692B">
      <w:r w:rsidRPr="005828BA">
        <w:t>Совет директоров</w:t>
      </w:r>
    </w:p>
    <w:p w14:paraId="05A213F7" w14:textId="77777777" w:rsidR="00316E75" w:rsidRPr="005828BA" w:rsidRDefault="0055692B">
      <w:pPr>
        <w:rPr>
          <w:b/>
          <w:bCs/>
          <w:i/>
          <w:iCs/>
        </w:rPr>
      </w:pPr>
      <w:r w:rsidRPr="005828BA">
        <w:t>Единица измерения:</w:t>
      </w:r>
      <w:r w:rsidRPr="005828BA">
        <w:rPr>
          <w:b/>
          <w:bCs/>
          <w:i/>
          <w:iCs/>
        </w:rPr>
        <w:t xml:space="preserve"> руб.</w:t>
      </w:r>
    </w:p>
    <w:tbl>
      <w:tblPr>
        <w:tblW w:w="8719" w:type="dxa"/>
        <w:tblLayout w:type="fixed"/>
        <w:tblCellMar>
          <w:left w:w="72" w:type="dxa"/>
          <w:right w:w="72" w:type="dxa"/>
        </w:tblCellMar>
        <w:tblLook w:val="04A0" w:firstRow="1" w:lastRow="0" w:firstColumn="1" w:lastColumn="0" w:noHBand="0" w:noVBand="1"/>
      </w:tblPr>
      <w:tblGrid>
        <w:gridCol w:w="6593"/>
        <w:gridCol w:w="2126"/>
      </w:tblGrid>
      <w:tr w:rsidR="001C6B6F" w:rsidRPr="005828BA" w14:paraId="13475E7E" w14:textId="77777777" w:rsidTr="007B410C">
        <w:tc>
          <w:tcPr>
            <w:tcW w:w="6593" w:type="dxa"/>
            <w:tcBorders>
              <w:top w:val="double" w:sz="6" w:space="0" w:color="auto"/>
              <w:left w:val="double" w:sz="6" w:space="0" w:color="auto"/>
              <w:bottom w:val="single" w:sz="6" w:space="0" w:color="auto"/>
              <w:right w:val="double" w:sz="4" w:space="0" w:color="auto"/>
            </w:tcBorders>
          </w:tcPr>
          <w:p w14:paraId="35E4A301" w14:textId="77777777" w:rsidR="001C6B6F" w:rsidRPr="005828BA" w:rsidRDefault="001C6B6F">
            <w:pPr>
              <w:rPr>
                <w:bCs/>
                <w:iCs/>
              </w:rPr>
            </w:pPr>
            <w:r w:rsidRPr="005828BA">
              <w:rPr>
                <w:bCs/>
                <w:iCs/>
              </w:rPr>
              <w:t>Наименование показателя</w:t>
            </w:r>
          </w:p>
        </w:tc>
        <w:tc>
          <w:tcPr>
            <w:tcW w:w="2126" w:type="dxa"/>
            <w:tcBorders>
              <w:top w:val="double" w:sz="6" w:space="0" w:color="auto"/>
              <w:left w:val="double" w:sz="4" w:space="0" w:color="auto"/>
              <w:bottom w:val="single" w:sz="6" w:space="0" w:color="auto"/>
              <w:right w:val="double" w:sz="4" w:space="0" w:color="auto"/>
            </w:tcBorders>
          </w:tcPr>
          <w:p w14:paraId="1F4E20A7" w14:textId="77777777" w:rsidR="001C6B6F" w:rsidRPr="005828BA" w:rsidRDefault="00ED44E0" w:rsidP="001C6B6F">
            <w:pPr>
              <w:jc w:val="center"/>
              <w:rPr>
                <w:b/>
                <w:bCs/>
                <w:i/>
                <w:iCs/>
              </w:rPr>
            </w:pPr>
            <w:r w:rsidRPr="005828BA">
              <w:rPr>
                <w:b/>
                <w:bCs/>
                <w:i/>
                <w:iCs/>
              </w:rPr>
              <w:t>2019 г.</w:t>
            </w:r>
          </w:p>
        </w:tc>
      </w:tr>
      <w:tr w:rsidR="001C6B6F" w:rsidRPr="005828BA" w14:paraId="3CC81215" w14:textId="77777777" w:rsidTr="007B410C">
        <w:tc>
          <w:tcPr>
            <w:tcW w:w="6593" w:type="dxa"/>
            <w:tcBorders>
              <w:top w:val="single" w:sz="6" w:space="0" w:color="auto"/>
              <w:left w:val="double" w:sz="6" w:space="0" w:color="auto"/>
              <w:bottom w:val="single" w:sz="6" w:space="0" w:color="auto"/>
              <w:right w:val="double" w:sz="4" w:space="0" w:color="auto"/>
            </w:tcBorders>
          </w:tcPr>
          <w:p w14:paraId="3400C79D" w14:textId="77777777" w:rsidR="001C6B6F" w:rsidRPr="005828BA" w:rsidRDefault="001C6B6F">
            <w:pPr>
              <w:rPr>
                <w:b/>
                <w:bCs/>
                <w:i/>
                <w:iCs/>
              </w:rPr>
            </w:pPr>
            <w:r w:rsidRPr="005828BA">
              <w:rPr>
                <w:b/>
                <w:bCs/>
                <w:i/>
                <w:iCs/>
              </w:rPr>
              <w:t>Заработная плата</w:t>
            </w:r>
          </w:p>
        </w:tc>
        <w:tc>
          <w:tcPr>
            <w:tcW w:w="2126" w:type="dxa"/>
            <w:tcBorders>
              <w:top w:val="single" w:sz="6" w:space="0" w:color="auto"/>
              <w:left w:val="double" w:sz="4" w:space="0" w:color="auto"/>
              <w:bottom w:val="single" w:sz="6" w:space="0" w:color="auto"/>
              <w:right w:val="double" w:sz="4" w:space="0" w:color="auto"/>
            </w:tcBorders>
          </w:tcPr>
          <w:p w14:paraId="1CF6A296" w14:textId="77777777" w:rsidR="001C6B6F" w:rsidRPr="005828BA" w:rsidRDefault="001C6B6F">
            <w:pPr>
              <w:jc w:val="center"/>
              <w:rPr>
                <w:b/>
                <w:bCs/>
                <w:i/>
                <w:iCs/>
              </w:rPr>
            </w:pPr>
            <w:r w:rsidRPr="005828BA">
              <w:rPr>
                <w:b/>
                <w:bCs/>
                <w:i/>
                <w:iCs/>
              </w:rPr>
              <w:t>0</w:t>
            </w:r>
          </w:p>
        </w:tc>
      </w:tr>
      <w:tr w:rsidR="001C6B6F" w:rsidRPr="005828BA" w14:paraId="3AF56ED1" w14:textId="77777777" w:rsidTr="007B410C">
        <w:tc>
          <w:tcPr>
            <w:tcW w:w="6593" w:type="dxa"/>
            <w:tcBorders>
              <w:top w:val="single" w:sz="6" w:space="0" w:color="auto"/>
              <w:left w:val="double" w:sz="6" w:space="0" w:color="auto"/>
              <w:bottom w:val="single" w:sz="6" w:space="0" w:color="auto"/>
              <w:right w:val="double" w:sz="4" w:space="0" w:color="auto"/>
            </w:tcBorders>
          </w:tcPr>
          <w:p w14:paraId="626A954E" w14:textId="77777777" w:rsidR="001C6B6F" w:rsidRPr="005828BA" w:rsidRDefault="001C6B6F">
            <w:pPr>
              <w:rPr>
                <w:b/>
                <w:bCs/>
                <w:i/>
                <w:iCs/>
              </w:rPr>
            </w:pPr>
            <w:r w:rsidRPr="005828BA">
              <w:rPr>
                <w:b/>
                <w:bCs/>
                <w:i/>
                <w:iCs/>
              </w:rPr>
              <w:t>Премии</w:t>
            </w:r>
          </w:p>
        </w:tc>
        <w:tc>
          <w:tcPr>
            <w:tcW w:w="2126" w:type="dxa"/>
            <w:tcBorders>
              <w:top w:val="single" w:sz="6" w:space="0" w:color="auto"/>
              <w:left w:val="double" w:sz="4" w:space="0" w:color="auto"/>
              <w:bottom w:val="single" w:sz="6" w:space="0" w:color="auto"/>
              <w:right w:val="double" w:sz="4" w:space="0" w:color="auto"/>
            </w:tcBorders>
          </w:tcPr>
          <w:p w14:paraId="2DEEBDD5" w14:textId="77777777" w:rsidR="001C6B6F" w:rsidRPr="005828BA" w:rsidRDefault="001C6B6F">
            <w:pPr>
              <w:jc w:val="center"/>
              <w:rPr>
                <w:b/>
                <w:bCs/>
                <w:i/>
                <w:iCs/>
              </w:rPr>
            </w:pPr>
            <w:r w:rsidRPr="005828BA">
              <w:rPr>
                <w:b/>
                <w:bCs/>
                <w:i/>
                <w:iCs/>
              </w:rPr>
              <w:t>0</w:t>
            </w:r>
          </w:p>
        </w:tc>
      </w:tr>
      <w:tr w:rsidR="001C6B6F" w:rsidRPr="005828BA" w14:paraId="4D9EA464" w14:textId="77777777" w:rsidTr="007B410C">
        <w:tc>
          <w:tcPr>
            <w:tcW w:w="6593" w:type="dxa"/>
            <w:tcBorders>
              <w:top w:val="single" w:sz="6" w:space="0" w:color="auto"/>
              <w:left w:val="double" w:sz="6" w:space="0" w:color="auto"/>
              <w:bottom w:val="single" w:sz="6" w:space="0" w:color="auto"/>
              <w:right w:val="double" w:sz="4" w:space="0" w:color="auto"/>
            </w:tcBorders>
          </w:tcPr>
          <w:p w14:paraId="74A92AFA" w14:textId="77777777" w:rsidR="001C6B6F" w:rsidRPr="005828BA" w:rsidRDefault="001C6B6F">
            <w:pPr>
              <w:rPr>
                <w:b/>
                <w:bCs/>
                <w:i/>
                <w:iCs/>
              </w:rPr>
            </w:pPr>
            <w:r w:rsidRPr="005828BA">
              <w:rPr>
                <w:b/>
                <w:bCs/>
                <w:i/>
                <w:iCs/>
              </w:rPr>
              <w:t>Комиссионные</w:t>
            </w:r>
          </w:p>
        </w:tc>
        <w:tc>
          <w:tcPr>
            <w:tcW w:w="2126" w:type="dxa"/>
            <w:tcBorders>
              <w:top w:val="single" w:sz="6" w:space="0" w:color="auto"/>
              <w:left w:val="double" w:sz="4" w:space="0" w:color="auto"/>
              <w:bottom w:val="single" w:sz="6" w:space="0" w:color="auto"/>
              <w:right w:val="double" w:sz="4" w:space="0" w:color="auto"/>
            </w:tcBorders>
          </w:tcPr>
          <w:p w14:paraId="18E2BDF8" w14:textId="77777777" w:rsidR="001C6B6F" w:rsidRPr="005828BA" w:rsidRDefault="001C6B6F">
            <w:pPr>
              <w:jc w:val="center"/>
              <w:rPr>
                <w:b/>
                <w:bCs/>
                <w:i/>
                <w:iCs/>
              </w:rPr>
            </w:pPr>
            <w:r w:rsidRPr="005828BA">
              <w:rPr>
                <w:b/>
                <w:bCs/>
                <w:i/>
                <w:iCs/>
              </w:rPr>
              <w:t>0</w:t>
            </w:r>
          </w:p>
        </w:tc>
      </w:tr>
      <w:tr w:rsidR="001C6B6F" w:rsidRPr="005828BA" w14:paraId="16629D28" w14:textId="77777777" w:rsidTr="007B410C">
        <w:tc>
          <w:tcPr>
            <w:tcW w:w="6593" w:type="dxa"/>
            <w:tcBorders>
              <w:top w:val="single" w:sz="6" w:space="0" w:color="auto"/>
              <w:left w:val="double" w:sz="6" w:space="0" w:color="auto"/>
              <w:bottom w:val="single" w:sz="6" w:space="0" w:color="auto"/>
              <w:right w:val="double" w:sz="4" w:space="0" w:color="auto"/>
            </w:tcBorders>
          </w:tcPr>
          <w:p w14:paraId="5A156D3D" w14:textId="77777777" w:rsidR="001C6B6F" w:rsidRPr="005828BA" w:rsidRDefault="001C6B6F">
            <w:pPr>
              <w:rPr>
                <w:b/>
                <w:bCs/>
                <w:i/>
                <w:iCs/>
              </w:rPr>
            </w:pPr>
            <w:r w:rsidRPr="005828BA">
              <w:rPr>
                <w:b/>
                <w:bCs/>
                <w:i/>
                <w:iCs/>
              </w:rPr>
              <w:t>Вознаграждение за участие в работе органа</w:t>
            </w:r>
          </w:p>
        </w:tc>
        <w:tc>
          <w:tcPr>
            <w:tcW w:w="2126" w:type="dxa"/>
            <w:tcBorders>
              <w:top w:val="single" w:sz="6" w:space="0" w:color="auto"/>
              <w:left w:val="double" w:sz="4" w:space="0" w:color="auto"/>
              <w:bottom w:val="single" w:sz="6" w:space="0" w:color="auto"/>
              <w:right w:val="double" w:sz="4" w:space="0" w:color="auto"/>
            </w:tcBorders>
          </w:tcPr>
          <w:p w14:paraId="030C9FFF" w14:textId="77777777" w:rsidR="001C6B6F" w:rsidRPr="005828BA" w:rsidRDefault="001C6B6F">
            <w:pPr>
              <w:jc w:val="center"/>
              <w:rPr>
                <w:b/>
                <w:bCs/>
                <w:i/>
                <w:iCs/>
              </w:rPr>
            </w:pPr>
            <w:r w:rsidRPr="005828BA">
              <w:rPr>
                <w:b/>
                <w:bCs/>
                <w:i/>
                <w:iCs/>
              </w:rPr>
              <w:t>0</w:t>
            </w:r>
          </w:p>
        </w:tc>
      </w:tr>
      <w:tr w:rsidR="001C6B6F" w:rsidRPr="005828BA" w14:paraId="2D340247" w14:textId="77777777" w:rsidTr="007B410C">
        <w:tc>
          <w:tcPr>
            <w:tcW w:w="6593" w:type="dxa"/>
            <w:tcBorders>
              <w:top w:val="single" w:sz="6" w:space="0" w:color="auto"/>
              <w:left w:val="double" w:sz="6" w:space="0" w:color="auto"/>
              <w:bottom w:val="single" w:sz="6" w:space="0" w:color="auto"/>
              <w:right w:val="double" w:sz="4" w:space="0" w:color="auto"/>
            </w:tcBorders>
          </w:tcPr>
          <w:p w14:paraId="6033BEC1" w14:textId="77777777" w:rsidR="001C6B6F" w:rsidRPr="005828BA" w:rsidRDefault="001C6B6F">
            <w:pPr>
              <w:rPr>
                <w:b/>
                <w:bCs/>
                <w:i/>
                <w:iCs/>
              </w:rPr>
            </w:pPr>
            <w:r w:rsidRPr="005828BA">
              <w:rPr>
                <w:b/>
                <w:bCs/>
                <w:i/>
                <w:iCs/>
              </w:rPr>
              <w:t>Иные виды вознаграждений</w:t>
            </w:r>
          </w:p>
        </w:tc>
        <w:tc>
          <w:tcPr>
            <w:tcW w:w="2126" w:type="dxa"/>
            <w:tcBorders>
              <w:top w:val="single" w:sz="6" w:space="0" w:color="auto"/>
              <w:left w:val="double" w:sz="4" w:space="0" w:color="auto"/>
              <w:bottom w:val="single" w:sz="6" w:space="0" w:color="auto"/>
              <w:right w:val="double" w:sz="4" w:space="0" w:color="auto"/>
            </w:tcBorders>
          </w:tcPr>
          <w:p w14:paraId="3C29DDF0" w14:textId="77777777" w:rsidR="001C6B6F" w:rsidRPr="005828BA" w:rsidRDefault="001C6B6F">
            <w:pPr>
              <w:jc w:val="center"/>
              <w:rPr>
                <w:b/>
                <w:bCs/>
                <w:i/>
                <w:iCs/>
              </w:rPr>
            </w:pPr>
            <w:r w:rsidRPr="005828BA">
              <w:rPr>
                <w:b/>
                <w:bCs/>
                <w:i/>
                <w:iCs/>
              </w:rPr>
              <w:t>0</w:t>
            </w:r>
          </w:p>
        </w:tc>
      </w:tr>
      <w:tr w:rsidR="001C6B6F" w:rsidRPr="005828BA" w14:paraId="1ECCE576" w14:textId="77777777" w:rsidTr="007B410C">
        <w:tc>
          <w:tcPr>
            <w:tcW w:w="6593" w:type="dxa"/>
            <w:tcBorders>
              <w:top w:val="single" w:sz="6" w:space="0" w:color="auto"/>
              <w:left w:val="double" w:sz="6" w:space="0" w:color="auto"/>
              <w:bottom w:val="double" w:sz="6" w:space="0" w:color="auto"/>
              <w:right w:val="double" w:sz="4" w:space="0" w:color="auto"/>
            </w:tcBorders>
          </w:tcPr>
          <w:p w14:paraId="3F481936" w14:textId="77777777" w:rsidR="001C6B6F" w:rsidRPr="005828BA" w:rsidRDefault="001C6B6F">
            <w:pPr>
              <w:tabs>
                <w:tab w:val="left" w:pos="1096"/>
              </w:tabs>
              <w:rPr>
                <w:b/>
                <w:bCs/>
                <w:i/>
                <w:iCs/>
              </w:rPr>
            </w:pPr>
            <w:r w:rsidRPr="005828BA">
              <w:rPr>
                <w:b/>
                <w:bCs/>
                <w:i/>
                <w:iCs/>
              </w:rPr>
              <w:t>ИТОГО</w:t>
            </w:r>
            <w:r w:rsidRPr="005828BA">
              <w:rPr>
                <w:b/>
                <w:bCs/>
                <w:i/>
                <w:iCs/>
              </w:rPr>
              <w:tab/>
            </w:r>
          </w:p>
        </w:tc>
        <w:tc>
          <w:tcPr>
            <w:tcW w:w="2126" w:type="dxa"/>
            <w:tcBorders>
              <w:top w:val="single" w:sz="6" w:space="0" w:color="auto"/>
              <w:left w:val="double" w:sz="4" w:space="0" w:color="auto"/>
              <w:bottom w:val="double" w:sz="6" w:space="0" w:color="auto"/>
              <w:right w:val="double" w:sz="4" w:space="0" w:color="auto"/>
            </w:tcBorders>
          </w:tcPr>
          <w:p w14:paraId="4BFC0808" w14:textId="77777777" w:rsidR="001C6B6F" w:rsidRPr="005828BA" w:rsidRDefault="001C6B6F">
            <w:pPr>
              <w:jc w:val="center"/>
              <w:rPr>
                <w:b/>
                <w:bCs/>
                <w:i/>
                <w:iCs/>
              </w:rPr>
            </w:pPr>
            <w:r w:rsidRPr="005828BA">
              <w:rPr>
                <w:b/>
                <w:bCs/>
                <w:i/>
                <w:iCs/>
              </w:rPr>
              <w:t>0</w:t>
            </w:r>
          </w:p>
        </w:tc>
      </w:tr>
    </w:tbl>
    <w:p w14:paraId="358BAF71" w14:textId="77777777" w:rsidR="00316E75" w:rsidRPr="005828BA" w:rsidRDefault="00316E75">
      <w:pPr>
        <w:rPr>
          <w:b/>
          <w:bCs/>
          <w:i/>
          <w:iCs/>
        </w:rPr>
      </w:pPr>
    </w:p>
    <w:tbl>
      <w:tblPr>
        <w:tblW w:w="8719" w:type="dxa"/>
        <w:tblLayout w:type="fixed"/>
        <w:tblCellMar>
          <w:left w:w="72" w:type="dxa"/>
          <w:right w:w="72" w:type="dxa"/>
        </w:tblCellMar>
        <w:tblLook w:val="04A0" w:firstRow="1" w:lastRow="0" w:firstColumn="1" w:lastColumn="0" w:noHBand="0" w:noVBand="1"/>
      </w:tblPr>
      <w:tblGrid>
        <w:gridCol w:w="6593"/>
        <w:gridCol w:w="2126"/>
      </w:tblGrid>
      <w:tr w:rsidR="001C6B6F" w:rsidRPr="005828BA" w14:paraId="5355585B" w14:textId="77777777" w:rsidTr="007B410C">
        <w:tc>
          <w:tcPr>
            <w:tcW w:w="6593" w:type="dxa"/>
            <w:tcBorders>
              <w:top w:val="double" w:sz="6" w:space="0" w:color="auto"/>
              <w:left w:val="double" w:sz="6" w:space="0" w:color="auto"/>
              <w:bottom w:val="single" w:sz="6" w:space="0" w:color="auto"/>
              <w:right w:val="double" w:sz="4" w:space="0" w:color="auto"/>
            </w:tcBorders>
          </w:tcPr>
          <w:p w14:paraId="4AD65825" w14:textId="77777777" w:rsidR="001C6B6F" w:rsidRPr="005828BA" w:rsidRDefault="001C6B6F">
            <w:pPr>
              <w:rPr>
                <w:bCs/>
                <w:iCs/>
              </w:rPr>
            </w:pPr>
            <w:r w:rsidRPr="005828BA">
              <w:rPr>
                <w:bCs/>
                <w:iCs/>
              </w:rPr>
              <w:t>Наименование показателя</w:t>
            </w:r>
          </w:p>
        </w:tc>
        <w:tc>
          <w:tcPr>
            <w:tcW w:w="2126" w:type="dxa"/>
            <w:tcBorders>
              <w:top w:val="double" w:sz="6" w:space="0" w:color="auto"/>
              <w:left w:val="double" w:sz="6" w:space="0" w:color="auto"/>
              <w:bottom w:val="single" w:sz="6" w:space="0" w:color="auto"/>
              <w:right w:val="double" w:sz="6" w:space="0" w:color="auto"/>
            </w:tcBorders>
          </w:tcPr>
          <w:p w14:paraId="1C0051F8" w14:textId="77777777" w:rsidR="001C6B6F" w:rsidRPr="005828BA" w:rsidRDefault="00ED44E0" w:rsidP="001C6B6F">
            <w:pPr>
              <w:jc w:val="center"/>
              <w:rPr>
                <w:b/>
                <w:bCs/>
                <w:i/>
                <w:iCs/>
              </w:rPr>
            </w:pPr>
            <w:r w:rsidRPr="005828BA">
              <w:rPr>
                <w:b/>
                <w:bCs/>
                <w:i/>
                <w:iCs/>
              </w:rPr>
              <w:t>2019 г.</w:t>
            </w:r>
          </w:p>
        </w:tc>
      </w:tr>
      <w:tr w:rsidR="001C6B6F" w:rsidRPr="005828BA" w14:paraId="464965C3" w14:textId="77777777" w:rsidTr="007B410C">
        <w:tc>
          <w:tcPr>
            <w:tcW w:w="6593" w:type="dxa"/>
            <w:tcBorders>
              <w:top w:val="single" w:sz="6" w:space="0" w:color="auto"/>
              <w:left w:val="double" w:sz="6" w:space="0" w:color="auto"/>
              <w:bottom w:val="double" w:sz="6" w:space="0" w:color="auto"/>
              <w:right w:val="double" w:sz="4" w:space="0" w:color="auto"/>
            </w:tcBorders>
          </w:tcPr>
          <w:p w14:paraId="0C2B7CEB" w14:textId="77777777" w:rsidR="001C6B6F" w:rsidRPr="005828BA" w:rsidRDefault="001C6B6F">
            <w:pPr>
              <w:rPr>
                <w:b/>
                <w:bCs/>
                <w:i/>
                <w:iCs/>
              </w:rPr>
            </w:pPr>
            <w:r w:rsidRPr="005828BA">
              <w:rPr>
                <w:b/>
                <w:bCs/>
                <w:i/>
                <w:iCs/>
              </w:rPr>
              <w:t>Расходы, связанные с исполнением функций членов органов управления эмитента, компенсированные эмитентом</w:t>
            </w:r>
          </w:p>
        </w:tc>
        <w:tc>
          <w:tcPr>
            <w:tcW w:w="2126" w:type="dxa"/>
            <w:tcBorders>
              <w:top w:val="single" w:sz="6" w:space="0" w:color="auto"/>
              <w:left w:val="double" w:sz="6" w:space="0" w:color="auto"/>
              <w:bottom w:val="double" w:sz="6" w:space="0" w:color="auto"/>
              <w:right w:val="double" w:sz="6" w:space="0" w:color="auto"/>
            </w:tcBorders>
          </w:tcPr>
          <w:p w14:paraId="7B63FF63" w14:textId="77777777" w:rsidR="001C6B6F" w:rsidRPr="005828BA" w:rsidRDefault="001C6B6F">
            <w:pPr>
              <w:jc w:val="center"/>
              <w:rPr>
                <w:b/>
                <w:bCs/>
                <w:i/>
                <w:iCs/>
              </w:rPr>
            </w:pPr>
            <w:r w:rsidRPr="005828BA">
              <w:rPr>
                <w:b/>
                <w:bCs/>
                <w:i/>
                <w:iCs/>
              </w:rPr>
              <w:t>0</w:t>
            </w:r>
          </w:p>
        </w:tc>
      </w:tr>
    </w:tbl>
    <w:p w14:paraId="08D1B9CB" w14:textId="77777777" w:rsidR="00316E75" w:rsidRPr="005828BA" w:rsidRDefault="00316E75">
      <w:pPr>
        <w:ind w:left="400"/>
      </w:pPr>
    </w:p>
    <w:p w14:paraId="70D14CF3" w14:textId="77777777" w:rsidR="00316E75" w:rsidRPr="005828BA" w:rsidRDefault="0055692B">
      <w:pPr>
        <w:ind w:left="400"/>
        <w:jc w:val="both"/>
      </w:pPr>
      <w:r w:rsidRPr="005828BA">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5828BA">
        <w:br/>
      </w:r>
      <w:r w:rsidRPr="005828BA">
        <w:rPr>
          <w:rStyle w:val="Subst"/>
        </w:rPr>
        <w:t>Решения не принимались, соглашений относительно выплат в текущем финансовом году не предусмотрено.</w:t>
      </w:r>
    </w:p>
    <w:p w14:paraId="28820CED" w14:textId="77777777" w:rsidR="00316E75" w:rsidRPr="005828BA" w:rsidRDefault="0055692B">
      <w:pPr>
        <w:pStyle w:val="21"/>
      </w:pPr>
      <w:bookmarkStart w:id="53" w:name="_Toc16001054"/>
      <w:r w:rsidRPr="005828BA">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3"/>
    </w:p>
    <w:p w14:paraId="2036A350" w14:textId="77777777" w:rsidR="00316E75" w:rsidRPr="005828BA" w:rsidRDefault="001C6B6F">
      <w:pPr>
        <w:ind w:left="200"/>
        <w:jc w:val="both"/>
      </w:pPr>
      <w:r w:rsidRPr="005828BA">
        <w:rPr>
          <w:b/>
          <w:bCs/>
          <w:i/>
          <w:iCs/>
        </w:rPr>
        <w:t>Изменения в составе информации настоящего пункта в отчетном квартале не происходили.</w:t>
      </w:r>
    </w:p>
    <w:p w14:paraId="6B23E4EA" w14:textId="77777777" w:rsidR="00316E75" w:rsidRPr="005828BA" w:rsidRDefault="0055692B">
      <w:pPr>
        <w:pStyle w:val="21"/>
      </w:pPr>
      <w:bookmarkStart w:id="54" w:name="_Toc16001055"/>
      <w:r w:rsidRPr="005828BA">
        <w:t>5.5. Информация о лицах, входящих в состав органов контроля за финансово-хозяйственной деятельностью эмитента</w:t>
      </w:r>
      <w:bookmarkEnd w:id="54"/>
    </w:p>
    <w:p w14:paraId="5B11CF54" w14:textId="77777777" w:rsidR="00316E75" w:rsidRPr="005828BA" w:rsidRDefault="0055692B">
      <w:pPr>
        <w:ind w:left="200"/>
        <w:jc w:val="both"/>
      </w:pPr>
      <w:r w:rsidRPr="005828BA">
        <w:t>Наименование органа контроля за финансово-хозяйственной деятельностью эмитента:</w:t>
      </w:r>
      <w:r w:rsidRPr="005828BA">
        <w:rPr>
          <w:rStyle w:val="Subst"/>
        </w:rPr>
        <w:t xml:space="preserve"> Ревизионная комиссия</w:t>
      </w:r>
    </w:p>
    <w:p w14:paraId="554BC020" w14:textId="77777777" w:rsidR="00316E75" w:rsidRPr="005828BA" w:rsidRDefault="0055692B">
      <w:pPr>
        <w:ind w:left="200"/>
      </w:pPr>
      <w:r w:rsidRPr="005828BA">
        <w:t>ФИО:</w:t>
      </w:r>
      <w:r w:rsidRPr="005828BA">
        <w:rPr>
          <w:rStyle w:val="Subst"/>
        </w:rPr>
        <w:t xml:space="preserve"> </w:t>
      </w:r>
      <w:r w:rsidR="00036B17" w:rsidRPr="005828BA">
        <w:rPr>
          <w:b/>
          <w:bCs/>
          <w:i/>
          <w:iCs/>
        </w:rPr>
        <w:t>Бельянинова Светлана Рафаиловна</w:t>
      </w:r>
    </w:p>
    <w:p w14:paraId="56167A11" w14:textId="77777777" w:rsidR="00316E75" w:rsidRPr="005828BA" w:rsidRDefault="0055692B">
      <w:pPr>
        <w:ind w:left="200"/>
      </w:pPr>
      <w:r w:rsidRPr="005828BA">
        <w:t>Год рождения:</w:t>
      </w:r>
      <w:r w:rsidRPr="005828BA">
        <w:rPr>
          <w:rStyle w:val="Subst"/>
        </w:rPr>
        <w:t xml:space="preserve"> </w:t>
      </w:r>
      <w:r w:rsidRPr="005828BA">
        <w:rPr>
          <w:b/>
          <w:bCs/>
          <w:i/>
          <w:iCs/>
        </w:rPr>
        <w:t>19</w:t>
      </w:r>
      <w:r w:rsidR="00036B17" w:rsidRPr="005828BA">
        <w:rPr>
          <w:b/>
          <w:bCs/>
          <w:i/>
          <w:iCs/>
        </w:rPr>
        <w:t>80</w:t>
      </w:r>
    </w:p>
    <w:p w14:paraId="3755D457" w14:textId="77777777" w:rsidR="00316E75" w:rsidRPr="005828BA" w:rsidRDefault="0055692B">
      <w:pPr>
        <w:ind w:left="200"/>
        <w:rPr>
          <w:b/>
          <w:bCs/>
          <w:i/>
          <w:iCs/>
        </w:rPr>
      </w:pPr>
      <w:r w:rsidRPr="005828BA">
        <w:t>Образование:</w:t>
      </w:r>
      <w:r w:rsidR="00036B17" w:rsidRPr="005828BA">
        <w:t xml:space="preserve"> </w:t>
      </w:r>
      <w:r w:rsidR="00036B17" w:rsidRPr="005828BA">
        <w:rPr>
          <w:b/>
          <w:bCs/>
          <w:i/>
          <w:iCs/>
        </w:rPr>
        <w:t>Высшее</w:t>
      </w:r>
      <w:r w:rsidRPr="005828BA">
        <w:rPr>
          <w:b/>
          <w:bCs/>
          <w:i/>
          <w:iCs/>
        </w:rPr>
        <w:t xml:space="preserve"> </w:t>
      </w:r>
    </w:p>
    <w:p w14:paraId="72BFD23D" w14:textId="77777777" w:rsidR="00316E75" w:rsidRPr="005828BA" w:rsidRDefault="0055692B" w:rsidP="00036B17">
      <w:pPr>
        <w:ind w:left="200"/>
        <w:jc w:val="both"/>
      </w:pPr>
      <w:r w:rsidRPr="005828B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3F156AF" w14:textId="77777777" w:rsidR="00316E75" w:rsidRPr="005828BA" w:rsidRDefault="00316E75">
      <w:pPr>
        <w:pStyle w:val="ThinDelim"/>
      </w:pPr>
    </w:p>
    <w:tbl>
      <w:tblPr>
        <w:tblW w:w="9428" w:type="dxa"/>
        <w:tblLayout w:type="fixed"/>
        <w:tblCellMar>
          <w:left w:w="72" w:type="dxa"/>
          <w:right w:w="72" w:type="dxa"/>
        </w:tblCellMar>
        <w:tblLook w:val="04A0" w:firstRow="1" w:lastRow="0" w:firstColumn="1" w:lastColumn="0" w:noHBand="0" w:noVBand="1"/>
      </w:tblPr>
      <w:tblGrid>
        <w:gridCol w:w="1332"/>
        <w:gridCol w:w="1260"/>
        <w:gridCol w:w="3980"/>
        <w:gridCol w:w="2856"/>
      </w:tblGrid>
      <w:tr w:rsidR="007B410C" w:rsidRPr="005828BA" w14:paraId="42B94B4D" w14:textId="77777777" w:rsidTr="007B410C">
        <w:tc>
          <w:tcPr>
            <w:tcW w:w="2592" w:type="dxa"/>
            <w:gridSpan w:val="2"/>
            <w:tcBorders>
              <w:top w:val="double" w:sz="6" w:space="0" w:color="auto"/>
              <w:left w:val="double" w:sz="6" w:space="0" w:color="auto"/>
              <w:bottom w:val="single" w:sz="6" w:space="0" w:color="auto"/>
              <w:right w:val="single" w:sz="6" w:space="0" w:color="auto"/>
            </w:tcBorders>
          </w:tcPr>
          <w:p w14:paraId="1C976067" w14:textId="77777777" w:rsidR="007B410C" w:rsidRPr="005828BA" w:rsidRDefault="007B410C">
            <w:pPr>
              <w:jc w:val="center"/>
            </w:pPr>
            <w:r w:rsidRPr="005828BA">
              <w:t>Период</w:t>
            </w:r>
          </w:p>
        </w:tc>
        <w:tc>
          <w:tcPr>
            <w:tcW w:w="3980" w:type="dxa"/>
            <w:vMerge w:val="restart"/>
            <w:tcBorders>
              <w:top w:val="double" w:sz="6" w:space="0" w:color="auto"/>
              <w:left w:val="single" w:sz="6" w:space="0" w:color="auto"/>
              <w:right w:val="single" w:sz="6" w:space="0" w:color="auto"/>
            </w:tcBorders>
            <w:vAlign w:val="center"/>
          </w:tcPr>
          <w:p w14:paraId="765A0750" w14:textId="77777777" w:rsidR="007B410C" w:rsidRPr="005828BA" w:rsidRDefault="007B410C">
            <w:pPr>
              <w:jc w:val="center"/>
            </w:pPr>
            <w:r w:rsidRPr="005828BA">
              <w:t>Наименование организации</w:t>
            </w:r>
          </w:p>
        </w:tc>
        <w:tc>
          <w:tcPr>
            <w:tcW w:w="2856" w:type="dxa"/>
            <w:vMerge w:val="restart"/>
            <w:tcBorders>
              <w:top w:val="double" w:sz="6" w:space="0" w:color="auto"/>
              <w:left w:val="single" w:sz="6" w:space="0" w:color="auto"/>
              <w:right w:val="double" w:sz="6" w:space="0" w:color="auto"/>
            </w:tcBorders>
            <w:vAlign w:val="center"/>
          </w:tcPr>
          <w:p w14:paraId="76D7753B" w14:textId="77777777" w:rsidR="007B410C" w:rsidRPr="005828BA" w:rsidRDefault="007B410C">
            <w:pPr>
              <w:jc w:val="center"/>
            </w:pPr>
            <w:r w:rsidRPr="005828BA">
              <w:t>Должность</w:t>
            </w:r>
          </w:p>
        </w:tc>
      </w:tr>
      <w:tr w:rsidR="007B410C" w:rsidRPr="005828BA" w14:paraId="115B09EF" w14:textId="77777777" w:rsidTr="007B410C">
        <w:tc>
          <w:tcPr>
            <w:tcW w:w="1332" w:type="dxa"/>
            <w:tcBorders>
              <w:top w:val="single" w:sz="6" w:space="0" w:color="auto"/>
              <w:left w:val="double" w:sz="6" w:space="0" w:color="auto"/>
              <w:bottom w:val="single" w:sz="6" w:space="0" w:color="auto"/>
              <w:right w:val="single" w:sz="6" w:space="0" w:color="auto"/>
            </w:tcBorders>
          </w:tcPr>
          <w:p w14:paraId="598A8DFB" w14:textId="77777777" w:rsidR="007B410C" w:rsidRPr="005828BA" w:rsidRDefault="007B410C">
            <w:pPr>
              <w:jc w:val="center"/>
            </w:pPr>
            <w:r w:rsidRPr="005828BA">
              <w:t>с</w:t>
            </w:r>
          </w:p>
        </w:tc>
        <w:tc>
          <w:tcPr>
            <w:tcW w:w="1260" w:type="dxa"/>
            <w:tcBorders>
              <w:top w:val="single" w:sz="6" w:space="0" w:color="auto"/>
              <w:left w:val="single" w:sz="6" w:space="0" w:color="auto"/>
              <w:bottom w:val="single" w:sz="6" w:space="0" w:color="auto"/>
              <w:right w:val="single" w:sz="6" w:space="0" w:color="auto"/>
            </w:tcBorders>
          </w:tcPr>
          <w:p w14:paraId="3375BB30" w14:textId="77777777" w:rsidR="007B410C" w:rsidRPr="005828BA" w:rsidRDefault="007B410C">
            <w:pPr>
              <w:jc w:val="center"/>
            </w:pPr>
            <w:r w:rsidRPr="005828BA">
              <w:t>по</w:t>
            </w:r>
          </w:p>
        </w:tc>
        <w:tc>
          <w:tcPr>
            <w:tcW w:w="3980" w:type="dxa"/>
            <w:vMerge/>
            <w:tcBorders>
              <w:left w:val="single" w:sz="6" w:space="0" w:color="auto"/>
              <w:bottom w:val="single" w:sz="6" w:space="0" w:color="auto"/>
              <w:right w:val="single" w:sz="6" w:space="0" w:color="auto"/>
            </w:tcBorders>
          </w:tcPr>
          <w:p w14:paraId="469AF495" w14:textId="77777777" w:rsidR="007B410C" w:rsidRPr="005828BA" w:rsidRDefault="007B410C"/>
        </w:tc>
        <w:tc>
          <w:tcPr>
            <w:tcW w:w="2856" w:type="dxa"/>
            <w:vMerge/>
            <w:tcBorders>
              <w:left w:val="single" w:sz="6" w:space="0" w:color="auto"/>
              <w:bottom w:val="single" w:sz="6" w:space="0" w:color="auto"/>
              <w:right w:val="double" w:sz="6" w:space="0" w:color="auto"/>
            </w:tcBorders>
          </w:tcPr>
          <w:p w14:paraId="41A5D14B" w14:textId="77777777" w:rsidR="007B410C" w:rsidRPr="005828BA" w:rsidRDefault="007B410C"/>
        </w:tc>
      </w:tr>
      <w:tr w:rsidR="00036B17" w:rsidRPr="005828BA" w14:paraId="7C152AA4" w14:textId="77777777">
        <w:tc>
          <w:tcPr>
            <w:tcW w:w="1332" w:type="dxa"/>
            <w:tcBorders>
              <w:top w:val="single" w:sz="6" w:space="0" w:color="auto"/>
              <w:left w:val="double" w:sz="6" w:space="0" w:color="auto"/>
              <w:bottom w:val="single" w:sz="6" w:space="0" w:color="auto"/>
              <w:right w:val="single" w:sz="6" w:space="0" w:color="auto"/>
            </w:tcBorders>
          </w:tcPr>
          <w:p w14:paraId="6C98C793" w14:textId="77777777" w:rsidR="00036B17" w:rsidRPr="005828BA" w:rsidRDefault="00036B17" w:rsidP="009D679D">
            <w:r w:rsidRPr="005828BA">
              <w:t>05.2013</w:t>
            </w:r>
          </w:p>
        </w:tc>
        <w:tc>
          <w:tcPr>
            <w:tcW w:w="1260" w:type="dxa"/>
            <w:tcBorders>
              <w:top w:val="single" w:sz="6" w:space="0" w:color="auto"/>
              <w:left w:val="single" w:sz="6" w:space="0" w:color="auto"/>
              <w:bottom w:val="single" w:sz="6" w:space="0" w:color="auto"/>
              <w:right w:val="single" w:sz="6" w:space="0" w:color="auto"/>
            </w:tcBorders>
          </w:tcPr>
          <w:p w14:paraId="3C2D439F" w14:textId="77777777" w:rsidR="00036B17" w:rsidRPr="005828BA" w:rsidRDefault="00036B17" w:rsidP="009D679D">
            <w:r w:rsidRPr="005828B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87EFEC" w14:textId="77777777" w:rsidR="00036B17" w:rsidRPr="005828BA" w:rsidRDefault="00036B17" w:rsidP="00036B17">
            <w:r w:rsidRPr="005828BA">
              <w:t>ПАО «НК «Роснефть»</w:t>
            </w:r>
          </w:p>
          <w:p w14:paraId="0D0BFD51" w14:textId="77777777" w:rsidR="00036B17" w:rsidRPr="005828BA" w:rsidRDefault="00036B17" w:rsidP="00036B17">
            <w:r w:rsidRPr="005828BA">
              <w:t>(до 08.07.2016 г. ОАО «НК «Роснефть»)</w:t>
            </w:r>
          </w:p>
        </w:tc>
        <w:tc>
          <w:tcPr>
            <w:tcW w:w="2856" w:type="dxa"/>
            <w:tcBorders>
              <w:top w:val="single" w:sz="6" w:space="0" w:color="auto"/>
              <w:left w:val="single" w:sz="6" w:space="0" w:color="auto"/>
              <w:bottom w:val="single" w:sz="6" w:space="0" w:color="auto"/>
              <w:right w:val="double" w:sz="6" w:space="0" w:color="auto"/>
            </w:tcBorders>
          </w:tcPr>
          <w:p w14:paraId="2001B1F8" w14:textId="77777777" w:rsidR="00036B17" w:rsidRPr="005828BA" w:rsidRDefault="00036B17" w:rsidP="009D679D">
            <w:r w:rsidRPr="005828BA">
              <w:t>Ведущий специалист Управления планирования, оценки эффективности и контроля Управления делами</w:t>
            </w:r>
          </w:p>
        </w:tc>
      </w:tr>
      <w:tr w:rsidR="00316E75" w:rsidRPr="005828BA" w14:paraId="152BE906" w14:textId="77777777">
        <w:tc>
          <w:tcPr>
            <w:tcW w:w="1332" w:type="dxa"/>
            <w:tcBorders>
              <w:top w:val="single" w:sz="6" w:space="0" w:color="auto"/>
              <w:left w:val="double" w:sz="6" w:space="0" w:color="auto"/>
              <w:bottom w:val="double" w:sz="6" w:space="0" w:color="auto"/>
              <w:right w:val="single" w:sz="6" w:space="0" w:color="auto"/>
            </w:tcBorders>
          </w:tcPr>
          <w:p w14:paraId="5311D495" w14:textId="77777777" w:rsidR="00316E75" w:rsidRPr="005828BA" w:rsidRDefault="00036B17" w:rsidP="00036B17">
            <w:r w:rsidRPr="005828BA">
              <w:t>06.</w:t>
            </w:r>
            <w:r w:rsidR="0055692B" w:rsidRPr="005828BA">
              <w:t>201</w:t>
            </w:r>
            <w:r w:rsidRPr="005828BA">
              <w:t>9</w:t>
            </w:r>
          </w:p>
        </w:tc>
        <w:tc>
          <w:tcPr>
            <w:tcW w:w="1260" w:type="dxa"/>
            <w:tcBorders>
              <w:top w:val="single" w:sz="6" w:space="0" w:color="auto"/>
              <w:left w:val="single" w:sz="6" w:space="0" w:color="auto"/>
              <w:bottom w:val="double" w:sz="6" w:space="0" w:color="auto"/>
              <w:right w:val="single" w:sz="6" w:space="0" w:color="auto"/>
            </w:tcBorders>
          </w:tcPr>
          <w:p w14:paraId="6E152D78" w14:textId="77777777" w:rsidR="00316E75" w:rsidRPr="005828BA" w:rsidRDefault="0055692B">
            <w:r w:rsidRPr="005828BA">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3D7E5087" w14:textId="77777777" w:rsidR="00316E75" w:rsidRPr="005828BA" w:rsidRDefault="0055692B">
            <w:pPr>
              <w:rPr>
                <w:bCs/>
                <w:iCs/>
              </w:rPr>
            </w:pPr>
            <w:r w:rsidRPr="005828BA">
              <w:t>АО «РН-Влакра»</w:t>
            </w:r>
            <w:r w:rsidRPr="005828BA">
              <w:rPr>
                <w:bCs/>
                <w:iCs/>
              </w:rPr>
              <w:t xml:space="preserve"> </w:t>
            </w:r>
          </w:p>
        </w:tc>
        <w:tc>
          <w:tcPr>
            <w:tcW w:w="2856" w:type="dxa"/>
            <w:tcBorders>
              <w:top w:val="single" w:sz="6" w:space="0" w:color="auto"/>
              <w:left w:val="single" w:sz="6" w:space="0" w:color="auto"/>
              <w:bottom w:val="double" w:sz="6" w:space="0" w:color="auto"/>
              <w:right w:val="double" w:sz="6" w:space="0" w:color="auto"/>
            </w:tcBorders>
          </w:tcPr>
          <w:p w14:paraId="31E40F4E" w14:textId="77777777" w:rsidR="00316E75" w:rsidRPr="005828BA" w:rsidRDefault="0055692B">
            <w:r w:rsidRPr="005828BA">
              <w:t>Член ревизионной комиссии</w:t>
            </w:r>
          </w:p>
        </w:tc>
      </w:tr>
    </w:tbl>
    <w:p w14:paraId="50973BCF" w14:textId="77777777" w:rsidR="00316E75" w:rsidRPr="005828BA" w:rsidRDefault="00316E75"/>
    <w:p w14:paraId="54DE499E" w14:textId="77777777" w:rsidR="00316E75" w:rsidRPr="005828BA" w:rsidRDefault="0055692B">
      <w:pPr>
        <w:ind w:left="142"/>
        <w:jc w:val="both"/>
        <w:rPr>
          <w:b/>
          <w:bCs/>
          <w:i/>
          <w:iCs/>
        </w:rPr>
      </w:pPr>
      <w:r w:rsidRPr="005828BA">
        <w:t>Доля участия такого лица в уставном капитале эмитента:</w:t>
      </w:r>
      <w:r w:rsidRPr="005828BA">
        <w:rPr>
          <w:b/>
          <w:bCs/>
          <w:i/>
          <w:iCs/>
        </w:rPr>
        <w:t xml:space="preserve"> </w:t>
      </w:r>
    </w:p>
    <w:p w14:paraId="6EBB0EEF" w14:textId="77777777" w:rsidR="00316E75" w:rsidRPr="005828BA" w:rsidRDefault="0055692B">
      <w:pPr>
        <w:ind w:left="142"/>
        <w:jc w:val="both"/>
      </w:pPr>
      <w:r w:rsidRPr="005828BA">
        <w:rPr>
          <w:b/>
          <w:bCs/>
          <w:i/>
          <w:iCs/>
        </w:rPr>
        <w:t>Доли участия в уставном капитале эмитента/обыкновенных акций не имеет</w:t>
      </w:r>
    </w:p>
    <w:p w14:paraId="1938CD2E" w14:textId="77777777" w:rsidR="00316E75" w:rsidRPr="005828BA" w:rsidRDefault="0055692B">
      <w:pPr>
        <w:ind w:left="142"/>
        <w:jc w:val="both"/>
      </w:pPr>
      <w:r w:rsidRPr="005828BA">
        <w:t>Доли участия лица в уставном капитале дочерних и зависимых обществ эмитента:</w:t>
      </w:r>
    </w:p>
    <w:p w14:paraId="332415FC" w14:textId="77777777" w:rsidR="00316E75" w:rsidRPr="005828BA" w:rsidRDefault="0055692B">
      <w:pPr>
        <w:ind w:left="142"/>
        <w:jc w:val="both"/>
      </w:pPr>
      <w:r w:rsidRPr="005828BA">
        <w:rPr>
          <w:rStyle w:val="Subst"/>
        </w:rPr>
        <w:t>Лицо указанных долей не имеет</w:t>
      </w:r>
    </w:p>
    <w:p w14:paraId="0A6C27D6" w14:textId="77777777" w:rsidR="00316E75" w:rsidRPr="005828BA" w:rsidRDefault="0055692B">
      <w:pPr>
        <w:ind w:left="142"/>
        <w:jc w:val="both"/>
      </w:pPr>
      <w:r w:rsidRPr="005828B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828BA">
        <w:br/>
      </w:r>
      <w:r w:rsidRPr="005828BA">
        <w:rPr>
          <w:rStyle w:val="Subst"/>
        </w:rPr>
        <w:t>Указанных родственных связей нет</w:t>
      </w:r>
    </w:p>
    <w:p w14:paraId="7240F490" w14:textId="77777777" w:rsidR="00316E75" w:rsidRPr="005828BA" w:rsidRDefault="0055692B">
      <w:pPr>
        <w:ind w:left="142"/>
        <w:jc w:val="both"/>
      </w:pPr>
      <w:r w:rsidRPr="005828BA">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5828BA">
        <w:br/>
      </w:r>
      <w:r w:rsidRPr="005828BA">
        <w:rPr>
          <w:rStyle w:val="Subst"/>
        </w:rPr>
        <w:t>Лицо к указанным видам ответственности не привлекалось</w:t>
      </w:r>
    </w:p>
    <w:p w14:paraId="40F31E84" w14:textId="77777777" w:rsidR="00316E75" w:rsidRPr="005828BA" w:rsidRDefault="0055692B">
      <w:pPr>
        <w:ind w:left="142"/>
        <w:jc w:val="both"/>
        <w:rPr>
          <w:rStyle w:val="Subst"/>
        </w:rPr>
      </w:pPr>
      <w:r w:rsidRPr="005828BA">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5828BA">
        <w:br/>
      </w:r>
      <w:r w:rsidRPr="005828BA">
        <w:rPr>
          <w:rStyle w:val="Subst"/>
        </w:rPr>
        <w:t>Лицо указанных должностей не занимало</w:t>
      </w:r>
    </w:p>
    <w:p w14:paraId="49E67E80" w14:textId="77777777" w:rsidR="00316E75" w:rsidRPr="005828BA" w:rsidRDefault="00316E75">
      <w:pPr>
        <w:ind w:left="200"/>
      </w:pPr>
    </w:p>
    <w:p w14:paraId="2A8FD875" w14:textId="77777777" w:rsidR="00316E75" w:rsidRPr="005828BA" w:rsidRDefault="0055692B">
      <w:pPr>
        <w:ind w:left="142"/>
      </w:pPr>
      <w:r w:rsidRPr="005828BA">
        <w:t>ФИО:</w:t>
      </w:r>
      <w:r w:rsidRPr="005828BA">
        <w:rPr>
          <w:rStyle w:val="Subst"/>
        </w:rPr>
        <w:t xml:space="preserve"> </w:t>
      </w:r>
      <w:r w:rsidR="00036B17" w:rsidRPr="005828BA">
        <w:rPr>
          <w:b/>
          <w:bCs/>
          <w:i/>
          <w:iCs/>
        </w:rPr>
        <w:t>Константинов Вячеслав Александрович</w:t>
      </w:r>
    </w:p>
    <w:p w14:paraId="6B6FBFD1" w14:textId="77777777" w:rsidR="00316E75" w:rsidRPr="005828BA" w:rsidRDefault="0055692B">
      <w:pPr>
        <w:widowControl/>
        <w:spacing w:before="0" w:after="0"/>
        <w:ind w:firstLine="142"/>
      </w:pPr>
      <w:r w:rsidRPr="005828BA">
        <w:t xml:space="preserve">Год рождения: </w:t>
      </w:r>
      <w:r w:rsidRPr="005828BA">
        <w:rPr>
          <w:rStyle w:val="Subst"/>
        </w:rPr>
        <w:t>197</w:t>
      </w:r>
      <w:r w:rsidR="00036B17" w:rsidRPr="005828BA">
        <w:rPr>
          <w:rStyle w:val="Subst"/>
        </w:rPr>
        <w:t>4</w:t>
      </w:r>
    </w:p>
    <w:p w14:paraId="391EA16C" w14:textId="77777777" w:rsidR="00316E75" w:rsidRPr="005828BA" w:rsidRDefault="0055692B">
      <w:pPr>
        <w:widowControl/>
        <w:spacing w:before="0" w:after="0"/>
        <w:ind w:firstLine="142"/>
        <w:rPr>
          <w:b/>
          <w:bCs/>
          <w:i/>
          <w:iCs/>
        </w:rPr>
      </w:pPr>
      <w:r w:rsidRPr="005828BA">
        <w:t xml:space="preserve">Образование: </w:t>
      </w:r>
      <w:r w:rsidR="00036B17" w:rsidRPr="005828BA">
        <w:rPr>
          <w:b/>
          <w:bCs/>
          <w:i/>
          <w:iCs/>
        </w:rPr>
        <w:t>Высшее</w:t>
      </w:r>
    </w:p>
    <w:p w14:paraId="672386AC" w14:textId="77777777" w:rsidR="00316E75" w:rsidRPr="005828BA" w:rsidRDefault="0055692B">
      <w:pPr>
        <w:widowControl/>
        <w:spacing w:before="0" w:after="0"/>
        <w:ind w:firstLine="142"/>
        <w:jc w:val="both"/>
      </w:pPr>
      <w:r w:rsidRPr="005828B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8F2578A" w14:textId="77777777" w:rsidR="00316E75" w:rsidRPr="005828BA" w:rsidRDefault="00316E75">
      <w:pPr>
        <w:pStyle w:val="ThinDelim"/>
      </w:pPr>
    </w:p>
    <w:tbl>
      <w:tblPr>
        <w:tblW w:w="9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5828BA" w14:paraId="26D11FD9" w14:textId="77777777" w:rsidTr="007B410C">
        <w:tc>
          <w:tcPr>
            <w:tcW w:w="2592" w:type="dxa"/>
            <w:gridSpan w:val="2"/>
          </w:tcPr>
          <w:p w14:paraId="641527EA" w14:textId="77777777" w:rsidR="007B410C" w:rsidRPr="005828BA" w:rsidRDefault="007B410C">
            <w:pPr>
              <w:jc w:val="center"/>
            </w:pPr>
            <w:r w:rsidRPr="005828BA">
              <w:lastRenderedPageBreak/>
              <w:t>Период</w:t>
            </w:r>
          </w:p>
        </w:tc>
        <w:tc>
          <w:tcPr>
            <w:tcW w:w="3980" w:type="dxa"/>
            <w:vMerge w:val="restart"/>
            <w:vAlign w:val="center"/>
          </w:tcPr>
          <w:p w14:paraId="1AA93399" w14:textId="77777777" w:rsidR="007B410C" w:rsidRPr="005828BA" w:rsidRDefault="007B410C">
            <w:pPr>
              <w:jc w:val="center"/>
            </w:pPr>
            <w:r w:rsidRPr="005828BA">
              <w:t>Наименование организации</w:t>
            </w:r>
          </w:p>
        </w:tc>
        <w:tc>
          <w:tcPr>
            <w:tcW w:w="2680" w:type="dxa"/>
            <w:vMerge w:val="restart"/>
            <w:vAlign w:val="center"/>
          </w:tcPr>
          <w:p w14:paraId="682D2429" w14:textId="77777777" w:rsidR="007B410C" w:rsidRPr="005828BA" w:rsidRDefault="007B410C">
            <w:pPr>
              <w:jc w:val="center"/>
            </w:pPr>
            <w:r w:rsidRPr="005828BA">
              <w:t>Должность</w:t>
            </w:r>
          </w:p>
        </w:tc>
      </w:tr>
      <w:tr w:rsidR="007B410C" w:rsidRPr="005828BA" w14:paraId="4C5C19D4" w14:textId="77777777" w:rsidTr="007B410C">
        <w:tc>
          <w:tcPr>
            <w:tcW w:w="1332" w:type="dxa"/>
          </w:tcPr>
          <w:p w14:paraId="3FBF9156" w14:textId="77777777" w:rsidR="007B410C" w:rsidRPr="005828BA" w:rsidRDefault="007B410C">
            <w:pPr>
              <w:jc w:val="center"/>
            </w:pPr>
            <w:r w:rsidRPr="005828BA">
              <w:t>с</w:t>
            </w:r>
          </w:p>
        </w:tc>
        <w:tc>
          <w:tcPr>
            <w:tcW w:w="1260" w:type="dxa"/>
          </w:tcPr>
          <w:p w14:paraId="3337715A" w14:textId="77777777" w:rsidR="007B410C" w:rsidRPr="005828BA" w:rsidRDefault="007B410C">
            <w:pPr>
              <w:jc w:val="center"/>
            </w:pPr>
            <w:r w:rsidRPr="005828BA">
              <w:t>по</w:t>
            </w:r>
          </w:p>
        </w:tc>
        <w:tc>
          <w:tcPr>
            <w:tcW w:w="3980" w:type="dxa"/>
            <w:vMerge/>
            <w:vAlign w:val="center"/>
          </w:tcPr>
          <w:p w14:paraId="71044CC1" w14:textId="77777777" w:rsidR="007B410C" w:rsidRPr="005828BA" w:rsidRDefault="007B410C"/>
        </w:tc>
        <w:tc>
          <w:tcPr>
            <w:tcW w:w="2680" w:type="dxa"/>
            <w:vMerge/>
          </w:tcPr>
          <w:p w14:paraId="4D0177C2" w14:textId="77777777" w:rsidR="007B410C" w:rsidRPr="005828BA" w:rsidRDefault="007B410C"/>
        </w:tc>
      </w:tr>
      <w:tr w:rsidR="00036B17" w:rsidRPr="005828BA" w14:paraId="1DB2CBD6" w14:textId="77777777">
        <w:tc>
          <w:tcPr>
            <w:tcW w:w="1332" w:type="dxa"/>
          </w:tcPr>
          <w:p w14:paraId="0457B761" w14:textId="77777777" w:rsidR="00036B17" w:rsidRPr="005828BA" w:rsidRDefault="00036B17" w:rsidP="009D679D">
            <w:r w:rsidRPr="005828BA">
              <w:t>01.2010</w:t>
            </w:r>
          </w:p>
        </w:tc>
        <w:tc>
          <w:tcPr>
            <w:tcW w:w="1260" w:type="dxa"/>
          </w:tcPr>
          <w:p w14:paraId="3422C427" w14:textId="77777777" w:rsidR="00036B17" w:rsidRPr="005828BA" w:rsidRDefault="00036B17" w:rsidP="009D679D">
            <w:r w:rsidRPr="005828BA">
              <w:t>12.2015</w:t>
            </w:r>
          </w:p>
        </w:tc>
        <w:tc>
          <w:tcPr>
            <w:tcW w:w="3980" w:type="dxa"/>
          </w:tcPr>
          <w:p w14:paraId="34CBE3AF" w14:textId="77777777" w:rsidR="00036B17" w:rsidRPr="005828BA" w:rsidRDefault="00036B17" w:rsidP="009D679D">
            <w:r w:rsidRPr="005828BA">
              <w:t>АО «РН-Транс»</w:t>
            </w:r>
          </w:p>
        </w:tc>
        <w:tc>
          <w:tcPr>
            <w:tcW w:w="2680" w:type="dxa"/>
          </w:tcPr>
          <w:p w14:paraId="0CEA9069" w14:textId="77777777" w:rsidR="00036B17" w:rsidRPr="005828BA" w:rsidRDefault="00036B17" w:rsidP="009D679D">
            <w:r w:rsidRPr="005828BA">
              <w:t>Начальник Контрольно-ревизионного отдела</w:t>
            </w:r>
          </w:p>
        </w:tc>
      </w:tr>
      <w:tr w:rsidR="00036B17" w:rsidRPr="005828BA" w14:paraId="6DCA47F2" w14:textId="77777777">
        <w:tc>
          <w:tcPr>
            <w:tcW w:w="1332" w:type="dxa"/>
          </w:tcPr>
          <w:p w14:paraId="6F42935A" w14:textId="77777777" w:rsidR="00036B17" w:rsidRPr="005828BA" w:rsidRDefault="00036B17" w:rsidP="009D679D">
            <w:r w:rsidRPr="005828BA">
              <w:t>12.2015</w:t>
            </w:r>
          </w:p>
        </w:tc>
        <w:tc>
          <w:tcPr>
            <w:tcW w:w="1260" w:type="dxa"/>
          </w:tcPr>
          <w:p w14:paraId="681BCFE4" w14:textId="77777777" w:rsidR="00036B17" w:rsidRPr="005828BA" w:rsidRDefault="00036B17" w:rsidP="009D679D">
            <w:r w:rsidRPr="005828BA">
              <w:t>настоящее время</w:t>
            </w:r>
          </w:p>
        </w:tc>
        <w:tc>
          <w:tcPr>
            <w:tcW w:w="3980" w:type="dxa"/>
          </w:tcPr>
          <w:p w14:paraId="0E0342C3" w14:textId="77777777" w:rsidR="00036B17" w:rsidRPr="005828BA" w:rsidRDefault="00036B17" w:rsidP="00036B17">
            <w:r w:rsidRPr="005828BA">
              <w:t>ПАО «НК «Роснефть»</w:t>
            </w:r>
          </w:p>
          <w:p w14:paraId="2E24D9A7" w14:textId="77777777" w:rsidR="00036B17" w:rsidRPr="005828BA" w:rsidRDefault="00036B17" w:rsidP="00036B17">
            <w:r w:rsidRPr="005828BA">
              <w:t>(до 08.07.2016 г. ОАО «НК «Роснефть»)</w:t>
            </w:r>
          </w:p>
        </w:tc>
        <w:tc>
          <w:tcPr>
            <w:tcW w:w="2680" w:type="dxa"/>
          </w:tcPr>
          <w:p w14:paraId="56BEB8F4" w14:textId="77777777" w:rsidR="00036B17" w:rsidRPr="005828BA" w:rsidRDefault="00036B17" w:rsidP="009D679D">
            <w:r w:rsidRPr="005828BA">
              <w:t xml:space="preserve">Менеджер организационно-аналитического управления Департамента регионального аудита СВА </w:t>
            </w:r>
          </w:p>
        </w:tc>
      </w:tr>
      <w:tr w:rsidR="00316E75" w:rsidRPr="005828BA" w14:paraId="1D7D3953" w14:textId="77777777">
        <w:tc>
          <w:tcPr>
            <w:tcW w:w="1332" w:type="dxa"/>
          </w:tcPr>
          <w:p w14:paraId="043710EB" w14:textId="77777777" w:rsidR="00316E75" w:rsidRPr="005828BA" w:rsidRDefault="00036B17" w:rsidP="00036B17">
            <w:r w:rsidRPr="005828BA">
              <w:t>06.</w:t>
            </w:r>
            <w:r w:rsidR="0055692B" w:rsidRPr="005828BA">
              <w:t>201</w:t>
            </w:r>
            <w:r w:rsidRPr="005828BA">
              <w:t>9</w:t>
            </w:r>
          </w:p>
        </w:tc>
        <w:tc>
          <w:tcPr>
            <w:tcW w:w="1260" w:type="dxa"/>
          </w:tcPr>
          <w:p w14:paraId="4F90C08A" w14:textId="77777777" w:rsidR="00316E75" w:rsidRPr="005828BA" w:rsidRDefault="0055692B">
            <w:r w:rsidRPr="005828BA">
              <w:t>настоящее время</w:t>
            </w:r>
          </w:p>
        </w:tc>
        <w:tc>
          <w:tcPr>
            <w:tcW w:w="3980" w:type="dxa"/>
          </w:tcPr>
          <w:p w14:paraId="7F375EAC" w14:textId="77777777" w:rsidR="00316E75" w:rsidRPr="005828BA" w:rsidRDefault="0055692B">
            <w:r w:rsidRPr="005828BA">
              <w:t xml:space="preserve"> АО «РН-Влакра»</w:t>
            </w:r>
          </w:p>
        </w:tc>
        <w:tc>
          <w:tcPr>
            <w:tcW w:w="2680" w:type="dxa"/>
          </w:tcPr>
          <w:p w14:paraId="0A37E5F2" w14:textId="77777777" w:rsidR="00316E75" w:rsidRPr="005828BA" w:rsidRDefault="0055692B">
            <w:r w:rsidRPr="005828BA">
              <w:t>Член ревизионной комиссии</w:t>
            </w:r>
          </w:p>
        </w:tc>
      </w:tr>
    </w:tbl>
    <w:p w14:paraId="680CF8C5" w14:textId="77777777" w:rsidR="00316E75" w:rsidRPr="005828BA" w:rsidRDefault="00316E75"/>
    <w:p w14:paraId="54B092AE" w14:textId="77777777" w:rsidR="00316E75" w:rsidRPr="005828BA" w:rsidRDefault="0055692B">
      <w:pPr>
        <w:ind w:left="142"/>
        <w:jc w:val="both"/>
        <w:rPr>
          <w:b/>
          <w:bCs/>
          <w:i/>
          <w:iCs/>
        </w:rPr>
      </w:pPr>
      <w:r w:rsidRPr="005828BA">
        <w:t>Доля участия такого лица в уставном капитале эмитента:</w:t>
      </w:r>
      <w:r w:rsidRPr="005828BA">
        <w:rPr>
          <w:b/>
          <w:bCs/>
          <w:i/>
          <w:iCs/>
        </w:rPr>
        <w:t xml:space="preserve"> </w:t>
      </w:r>
    </w:p>
    <w:p w14:paraId="14F7F362" w14:textId="77777777" w:rsidR="00316E75" w:rsidRPr="005828BA" w:rsidRDefault="0055692B">
      <w:pPr>
        <w:ind w:left="142"/>
        <w:jc w:val="both"/>
      </w:pPr>
      <w:r w:rsidRPr="005828BA">
        <w:rPr>
          <w:b/>
          <w:bCs/>
          <w:i/>
          <w:iCs/>
        </w:rPr>
        <w:t>Доли участия в уставном капитале эмитента/обыкновенных акций не имеет</w:t>
      </w:r>
    </w:p>
    <w:p w14:paraId="0740A5BC" w14:textId="77777777" w:rsidR="00316E75" w:rsidRPr="005828BA" w:rsidRDefault="0055692B">
      <w:pPr>
        <w:ind w:left="142"/>
        <w:jc w:val="both"/>
      </w:pPr>
      <w:r w:rsidRPr="005828BA">
        <w:t>Доли участия лица в уставном капитале дочерних и зависимых обществ эмитента:</w:t>
      </w:r>
    </w:p>
    <w:p w14:paraId="5622DA70" w14:textId="77777777" w:rsidR="00316E75" w:rsidRPr="005828BA" w:rsidRDefault="0055692B">
      <w:pPr>
        <w:ind w:left="142"/>
        <w:jc w:val="both"/>
      </w:pPr>
      <w:r w:rsidRPr="005828BA">
        <w:rPr>
          <w:rStyle w:val="Subst"/>
        </w:rPr>
        <w:t>Лицо указанных долей не имеет</w:t>
      </w:r>
    </w:p>
    <w:p w14:paraId="1222DCEC" w14:textId="77777777" w:rsidR="00316E75" w:rsidRPr="005828BA" w:rsidRDefault="0055692B">
      <w:pPr>
        <w:ind w:left="142"/>
        <w:jc w:val="both"/>
      </w:pPr>
      <w:r w:rsidRPr="005828B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828BA">
        <w:br/>
      </w:r>
      <w:r w:rsidRPr="005828BA">
        <w:rPr>
          <w:rStyle w:val="Subst"/>
        </w:rPr>
        <w:t>Указанных родственных связей нет</w:t>
      </w:r>
    </w:p>
    <w:p w14:paraId="5E82023B" w14:textId="77777777" w:rsidR="00316E75" w:rsidRPr="005828BA" w:rsidRDefault="0055692B">
      <w:pPr>
        <w:ind w:left="142"/>
        <w:jc w:val="both"/>
      </w:pPr>
      <w:r w:rsidRPr="005828BA">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5828BA">
        <w:br/>
      </w:r>
      <w:r w:rsidRPr="005828BA">
        <w:rPr>
          <w:rStyle w:val="Subst"/>
        </w:rPr>
        <w:t>Лицо к указанным видам ответственности не привлекалось</w:t>
      </w:r>
    </w:p>
    <w:p w14:paraId="3C9C69A0" w14:textId="77777777" w:rsidR="00316E75" w:rsidRPr="005828BA" w:rsidRDefault="0055692B">
      <w:pPr>
        <w:ind w:left="142"/>
        <w:jc w:val="both"/>
        <w:rPr>
          <w:rStyle w:val="Subst"/>
        </w:rPr>
      </w:pPr>
      <w:r w:rsidRPr="005828BA">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5828BA">
        <w:br/>
      </w:r>
      <w:r w:rsidRPr="005828BA">
        <w:rPr>
          <w:rStyle w:val="Subst"/>
        </w:rPr>
        <w:t>Лицо указанных должностей не занимало</w:t>
      </w:r>
    </w:p>
    <w:p w14:paraId="578CF0F2" w14:textId="77777777" w:rsidR="00316E75" w:rsidRPr="005828BA" w:rsidRDefault="00316E75">
      <w:pPr>
        <w:ind w:left="200"/>
        <w:jc w:val="both"/>
        <w:rPr>
          <w:rStyle w:val="Subst"/>
        </w:rPr>
      </w:pPr>
    </w:p>
    <w:p w14:paraId="55045B3D" w14:textId="77777777" w:rsidR="00316E75" w:rsidRPr="005828BA" w:rsidRDefault="0055692B">
      <w:pPr>
        <w:ind w:left="200"/>
      </w:pPr>
      <w:r w:rsidRPr="005828BA">
        <w:t>ФИО:</w:t>
      </w:r>
      <w:r w:rsidRPr="005828BA">
        <w:rPr>
          <w:rStyle w:val="Subst"/>
        </w:rPr>
        <w:t xml:space="preserve"> Жуковская Юлия Валерьевна</w:t>
      </w:r>
    </w:p>
    <w:p w14:paraId="232D1F82" w14:textId="77777777" w:rsidR="00316E75" w:rsidRPr="005828BA" w:rsidRDefault="0055692B">
      <w:pPr>
        <w:ind w:left="200"/>
      </w:pPr>
      <w:r w:rsidRPr="005828BA">
        <w:t>Год рождения:</w:t>
      </w:r>
      <w:r w:rsidRPr="005828BA">
        <w:rPr>
          <w:rStyle w:val="Subst"/>
        </w:rPr>
        <w:t xml:space="preserve"> 1972</w:t>
      </w:r>
    </w:p>
    <w:p w14:paraId="151E8ABB" w14:textId="77777777" w:rsidR="00316E75" w:rsidRPr="005828BA" w:rsidRDefault="0055692B">
      <w:pPr>
        <w:ind w:left="200"/>
        <w:jc w:val="both"/>
        <w:rPr>
          <w:rStyle w:val="Subst"/>
        </w:rPr>
      </w:pPr>
      <w:r w:rsidRPr="005828BA">
        <w:t xml:space="preserve">Образование: </w:t>
      </w:r>
      <w:r w:rsidRPr="005828BA">
        <w:rPr>
          <w:rStyle w:val="Subst"/>
        </w:rPr>
        <w:t>МИШМИК, 1993</w:t>
      </w:r>
    </w:p>
    <w:p w14:paraId="4FBCECDE" w14:textId="77777777" w:rsidR="00316E75" w:rsidRPr="005828BA" w:rsidRDefault="0055692B">
      <w:pPr>
        <w:ind w:left="200"/>
        <w:jc w:val="both"/>
      </w:pPr>
      <w:r w:rsidRPr="005828B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DD7DEB0" w14:textId="77777777" w:rsidR="00316E75" w:rsidRPr="005828BA" w:rsidRDefault="00316E75">
      <w:pPr>
        <w:pStyle w:val="ThinDelim"/>
      </w:pPr>
    </w:p>
    <w:tbl>
      <w:tblPr>
        <w:tblW w:w="9252" w:type="dxa"/>
        <w:tblLayout w:type="fixed"/>
        <w:tblCellMar>
          <w:left w:w="72" w:type="dxa"/>
          <w:right w:w="72" w:type="dxa"/>
        </w:tblCellMar>
        <w:tblLook w:val="04A0" w:firstRow="1" w:lastRow="0" w:firstColumn="1" w:lastColumn="0" w:noHBand="0" w:noVBand="1"/>
      </w:tblPr>
      <w:tblGrid>
        <w:gridCol w:w="1332"/>
        <w:gridCol w:w="1260"/>
        <w:gridCol w:w="3980"/>
        <w:gridCol w:w="2680"/>
      </w:tblGrid>
      <w:tr w:rsidR="007B410C" w:rsidRPr="005828BA" w14:paraId="0FC7F649" w14:textId="77777777" w:rsidTr="007B410C">
        <w:tc>
          <w:tcPr>
            <w:tcW w:w="2592" w:type="dxa"/>
            <w:gridSpan w:val="2"/>
            <w:tcBorders>
              <w:top w:val="double" w:sz="6" w:space="0" w:color="auto"/>
              <w:left w:val="double" w:sz="6" w:space="0" w:color="auto"/>
              <w:bottom w:val="single" w:sz="6" w:space="0" w:color="auto"/>
              <w:right w:val="single" w:sz="6" w:space="0" w:color="auto"/>
            </w:tcBorders>
          </w:tcPr>
          <w:p w14:paraId="7D86B7D6" w14:textId="77777777" w:rsidR="007B410C" w:rsidRPr="005828BA" w:rsidRDefault="007B410C">
            <w:pPr>
              <w:jc w:val="center"/>
            </w:pPr>
            <w:r w:rsidRPr="005828BA">
              <w:t>Период</w:t>
            </w:r>
          </w:p>
        </w:tc>
        <w:tc>
          <w:tcPr>
            <w:tcW w:w="3980" w:type="dxa"/>
            <w:vMerge w:val="restart"/>
            <w:tcBorders>
              <w:top w:val="double" w:sz="6" w:space="0" w:color="auto"/>
              <w:left w:val="single" w:sz="6" w:space="0" w:color="auto"/>
              <w:right w:val="single" w:sz="6" w:space="0" w:color="auto"/>
            </w:tcBorders>
            <w:vAlign w:val="center"/>
          </w:tcPr>
          <w:p w14:paraId="34478BE6" w14:textId="77777777" w:rsidR="007B410C" w:rsidRPr="005828BA" w:rsidRDefault="007B410C">
            <w:pPr>
              <w:jc w:val="center"/>
            </w:pPr>
            <w:r w:rsidRPr="005828BA">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37CEB379" w14:textId="77777777" w:rsidR="007B410C" w:rsidRPr="005828BA" w:rsidRDefault="007B410C">
            <w:pPr>
              <w:jc w:val="center"/>
            </w:pPr>
            <w:r w:rsidRPr="005828BA">
              <w:t>Должность</w:t>
            </w:r>
          </w:p>
        </w:tc>
      </w:tr>
      <w:tr w:rsidR="007B410C" w:rsidRPr="005828BA" w14:paraId="5386B67D" w14:textId="77777777" w:rsidTr="007B410C">
        <w:tc>
          <w:tcPr>
            <w:tcW w:w="1332" w:type="dxa"/>
            <w:tcBorders>
              <w:top w:val="single" w:sz="6" w:space="0" w:color="auto"/>
              <w:left w:val="double" w:sz="6" w:space="0" w:color="auto"/>
              <w:bottom w:val="single" w:sz="6" w:space="0" w:color="auto"/>
              <w:right w:val="single" w:sz="6" w:space="0" w:color="auto"/>
            </w:tcBorders>
          </w:tcPr>
          <w:p w14:paraId="05401362" w14:textId="77777777" w:rsidR="007B410C" w:rsidRPr="005828BA" w:rsidRDefault="007B410C">
            <w:pPr>
              <w:jc w:val="center"/>
            </w:pPr>
            <w:r w:rsidRPr="005828BA">
              <w:t>с</w:t>
            </w:r>
          </w:p>
        </w:tc>
        <w:tc>
          <w:tcPr>
            <w:tcW w:w="1260" w:type="dxa"/>
            <w:tcBorders>
              <w:top w:val="single" w:sz="6" w:space="0" w:color="auto"/>
              <w:left w:val="single" w:sz="6" w:space="0" w:color="auto"/>
              <w:bottom w:val="single" w:sz="6" w:space="0" w:color="auto"/>
              <w:right w:val="single" w:sz="6" w:space="0" w:color="auto"/>
            </w:tcBorders>
          </w:tcPr>
          <w:p w14:paraId="0634474F" w14:textId="77777777" w:rsidR="007B410C" w:rsidRPr="005828BA" w:rsidRDefault="007B410C">
            <w:pPr>
              <w:jc w:val="center"/>
            </w:pPr>
            <w:r w:rsidRPr="005828BA">
              <w:t>по</w:t>
            </w:r>
          </w:p>
        </w:tc>
        <w:tc>
          <w:tcPr>
            <w:tcW w:w="3980" w:type="dxa"/>
            <w:vMerge/>
            <w:tcBorders>
              <w:left w:val="single" w:sz="6" w:space="0" w:color="auto"/>
              <w:bottom w:val="single" w:sz="6" w:space="0" w:color="auto"/>
              <w:right w:val="single" w:sz="6" w:space="0" w:color="auto"/>
            </w:tcBorders>
          </w:tcPr>
          <w:p w14:paraId="1EA057BA" w14:textId="77777777" w:rsidR="007B410C" w:rsidRPr="005828BA" w:rsidRDefault="007B410C"/>
        </w:tc>
        <w:tc>
          <w:tcPr>
            <w:tcW w:w="2680" w:type="dxa"/>
            <w:vMerge/>
            <w:tcBorders>
              <w:left w:val="single" w:sz="6" w:space="0" w:color="auto"/>
              <w:bottom w:val="single" w:sz="6" w:space="0" w:color="auto"/>
              <w:right w:val="double" w:sz="6" w:space="0" w:color="auto"/>
            </w:tcBorders>
          </w:tcPr>
          <w:p w14:paraId="08522CA0" w14:textId="77777777" w:rsidR="007B410C" w:rsidRPr="005828BA" w:rsidRDefault="007B410C"/>
        </w:tc>
      </w:tr>
      <w:tr w:rsidR="00316E75" w:rsidRPr="005828BA" w14:paraId="364C8CF2" w14:textId="77777777">
        <w:tc>
          <w:tcPr>
            <w:tcW w:w="1332" w:type="dxa"/>
            <w:tcBorders>
              <w:top w:val="single" w:sz="6" w:space="0" w:color="auto"/>
              <w:left w:val="double" w:sz="6" w:space="0" w:color="auto"/>
              <w:bottom w:val="single" w:sz="6" w:space="0" w:color="auto"/>
              <w:right w:val="single" w:sz="6" w:space="0" w:color="auto"/>
            </w:tcBorders>
          </w:tcPr>
          <w:p w14:paraId="7213B45F" w14:textId="77777777" w:rsidR="00316E75" w:rsidRPr="005828BA" w:rsidRDefault="0055692B">
            <w:r w:rsidRPr="005828BA">
              <w:t>2013</w:t>
            </w:r>
          </w:p>
        </w:tc>
        <w:tc>
          <w:tcPr>
            <w:tcW w:w="1260" w:type="dxa"/>
            <w:tcBorders>
              <w:top w:val="single" w:sz="6" w:space="0" w:color="auto"/>
              <w:left w:val="single" w:sz="6" w:space="0" w:color="auto"/>
              <w:bottom w:val="single" w:sz="6" w:space="0" w:color="auto"/>
              <w:right w:val="single" w:sz="6" w:space="0" w:color="auto"/>
            </w:tcBorders>
          </w:tcPr>
          <w:p w14:paraId="78FB8DFB" w14:textId="77777777" w:rsidR="00316E75" w:rsidRPr="005828BA" w:rsidRDefault="0055692B">
            <w:r w:rsidRPr="005828B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582BE8F" w14:textId="77777777" w:rsidR="00316E75" w:rsidRPr="005828BA" w:rsidRDefault="0055692B">
            <w:pPr>
              <w:ind w:firstLine="8"/>
              <w:rPr>
                <w:rFonts w:eastAsia="Calibri"/>
                <w:color w:val="000000"/>
                <w:lang w:eastAsia="en-US"/>
              </w:rPr>
            </w:pPr>
            <w:r w:rsidRPr="005828BA">
              <w:rPr>
                <w:rFonts w:eastAsia="Calibri"/>
                <w:color w:val="000000"/>
                <w:lang w:eastAsia="en-US"/>
              </w:rPr>
              <w:t>ПАО «НК «Роснефть»</w:t>
            </w:r>
          </w:p>
          <w:p w14:paraId="63D54ED6" w14:textId="77777777" w:rsidR="00316E75" w:rsidRPr="005828BA" w:rsidRDefault="0055692B">
            <w:r w:rsidRPr="005828BA">
              <w:rPr>
                <w:rFonts w:eastAsia="Calibri"/>
                <w:color w:val="000000"/>
                <w:lang w:eastAsia="en-US"/>
              </w:rPr>
              <w:t>(до 08.07.2016 г. ОАО «НК «Роснефть»)</w:t>
            </w:r>
          </w:p>
        </w:tc>
        <w:tc>
          <w:tcPr>
            <w:tcW w:w="2680" w:type="dxa"/>
            <w:tcBorders>
              <w:top w:val="single" w:sz="6" w:space="0" w:color="auto"/>
              <w:left w:val="single" w:sz="6" w:space="0" w:color="auto"/>
              <w:bottom w:val="single" w:sz="6" w:space="0" w:color="auto"/>
              <w:right w:val="double" w:sz="6" w:space="0" w:color="auto"/>
            </w:tcBorders>
          </w:tcPr>
          <w:p w14:paraId="093E4E3F" w14:textId="77777777" w:rsidR="00316E75" w:rsidRPr="005828BA" w:rsidRDefault="0055692B">
            <w:r w:rsidRPr="005828BA">
              <w:t>Заместитель начальника Управления планирования, оценки эффективности и контроля Управления делами</w:t>
            </w:r>
          </w:p>
        </w:tc>
      </w:tr>
      <w:tr w:rsidR="00316E75" w:rsidRPr="005828BA" w14:paraId="374C59E7" w14:textId="77777777">
        <w:tc>
          <w:tcPr>
            <w:tcW w:w="1332" w:type="dxa"/>
            <w:tcBorders>
              <w:top w:val="single" w:sz="6" w:space="0" w:color="auto"/>
              <w:left w:val="double" w:sz="6" w:space="0" w:color="auto"/>
              <w:bottom w:val="double" w:sz="6" w:space="0" w:color="auto"/>
              <w:right w:val="single" w:sz="6" w:space="0" w:color="auto"/>
            </w:tcBorders>
          </w:tcPr>
          <w:p w14:paraId="31C7F363" w14:textId="77777777" w:rsidR="00316E75" w:rsidRPr="005828BA" w:rsidRDefault="0055692B">
            <w:r w:rsidRPr="005828BA">
              <w:t>2016</w:t>
            </w:r>
          </w:p>
        </w:tc>
        <w:tc>
          <w:tcPr>
            <w:tcW w:w="1260" w:type="dxa"/>
            <w:tcBorders>
              <w:top w:val="single" w:sz="6" w:space="0" w:color="auto"/>
              <w:left w:val="single" w:sz="6" w:space="0" w:color="auto"/>
              <w:bottom w:val="double" w:sz="6" w:space="0" w:color="auto"/>
              <w:right w:val="single" w:sz="6" w:space="0" w:color="auto"/>
            </w:tcBorders>
          </w:tcPr>
          <w:p w14:paraId="5ED0DDC7" w14:textId="77777777" w:rsidR="00316E75" w:rsidRPr="005828BA" w:rsidRDefault="0055692B">
            <w:r w:rsidRPr="005828BA">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DD8F9B5" w14:textId="77777777" w:rsidR="00316E75" w:rsidRPr="005828BA" w:rsidRDefault="0055692B">
            <w:pPr>
              <w:rPr>
                <w:bCs/>
                <w:iCs/>
              </w:rPr>
            </w:pPr>
            <w:r w:rsidRPr="005828BA">
              <w:t>АО «РН-Влакра»</w:t>
            </w:r>
            <w:r w:rsidRPr="005828BA">
              <w:rPr>
                <w:bCs/>
                <w:iCs/>
              </w:rPr>
              <w:t xml:space="preserve"> </w:t>
            </w:r>
          </w:p>
        </w:tc>
        <w:tc>
          <w:tcPr>
            <w:tcW w:w="2680" w:type="dxa"/>
            <w:tcBorders>
              <w:top w:val="single" w:sz="6" w:space="0" w:color="auto"/>
              <w:left w:val="single" w:sz="6" w:space="0" w:color="auto"/>
              <w:bottom w:val="double" w:sz="6" w:space="0" w:color="auto"/>
              <w:right w:val="double" w:sz="6" w:space="0" w:color="auto"/>
            </w:tcBorders>
          </w:tcPr>
          <w:p w14:paraId="57F04322" w14:textId="77777777" w:rsidR="00316E75" w:rsidRPr="005828BA" w:rsidRDefault="0055692B">
            <w:r w:rsidRPr="005828BA">
              <w:t>Член ревизионной комиссии</w:t>
            </w:r>
          </w:p>
        </w:tc>
      </w:tr>
    </w:tbl>
    <w:p w14:paraId="0721B1A3" w14:textId="77777777" w:rsidR="00316E75" w:rsidRPr="005828BA" w:rsidRDefault="00316E75"/>
    <w:p w14:paraId="32A86EF7" w14:textId="77777777" w:rsidR="00316E75" w:rsidRPr="005828BA" w:rsidRDefault="0055692B">
      <w:pPr>
        <w:ind w:left="142"/>
        <w:jc w:val="both"/>
        <w:rPr>
          <w:b/>
          <w:bCs/>
          <w:i/>
          <w:iCs/>
        </w:rPr>
      </w:pPr>
      <w:r w:rsidRPr="005828BA">
        <w:t>Доля участия такого лица в уставном капитале эмитента:</w:t>
      </w:r>
      <w:r w:rsidRPr="005828BA">
        <w:rPr>
          <w:b/>
          <w:bCs/>
          <w:i/>
          <w:iCs/>
        </w:rPr>
        <w:t xml:space="preserve"> </w:t>
      </w:r>
    </w:p>
    <w:p w14:paraId="02B5CEC7" w14:textId="77777777" w:rsidR="00316E75" w:rsidRPr="005828BA" w:rsidRDefault="0055692B">
      <w:pPr>
        <w:ind w:left="142"/>
        <w:jc w:val="both"/>
      </w:pPr>
      <w:r w:rsidRPr="005828BA">
        <w:rPr>
          <w:b/>
          <w:bCs/>
          <w:i/>
          <w:iCs/>
        </w:rPr>
        <w:t>Доли участия в уставном капитале эмитента/обыкновенных акций не имеет</w:t>
      </w:r>
    </w:p>
    <w:p w14:paraId="13CA61FE" w14:textId="77777777" w:rsidR="00316E75" w:rsidRPr="005828BA" w:rsidRDefault="0055692B">
      <w:pPr>
        <w:ind w:left="142"/>
        <w:jc w:val="both"/>
      </w:pPr>
      <w:r w:rsidRPr="005828BA">
        <w:t>Доли участия лица в уставном капитале дочерних и зависимых обществ эмитента:</w:t>
      </w:r>
    </w:p>
    <w:p w14:paraId="561DFB81" w14:textId="77777777" w:rsidR="00316E75" w:rsidRPr="005828BA" w:rsidRDefault="0055692B">
      <w:pPr>
        <w:ind w:left="142"/>
        <w:jc w:val="both"/>
      </w:pPr>
      <w:r w:rsidRPr="005828BA">
        <w:rPr>
          <w:rStyle w:val="Subst"/>
        </w:rPr>
        <w:t>Лицо указанных долей не имеет</w:t>
      </w:r>
    </w:p>
    <w:p w14:paraId="5746777A" w14:textId="77777777" w:rsidR="00316E75" w:rsidRPr="005828BA" w:rsidRDefault="0055692B">
      <w:pPr>
        <w:ind w:left="142"/>
        <w:jc w:val="both"/>
      </w:pPr>
      <w:r w:rsidRPr="005828B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5828BA">
        <w:br/>
      </w:r>
      <w:r w:rsidRPr="005828BA">
        <w:rPr>
          <w:rStyle w:val="Subst"/>
        </w:rPr>
        <w:t>Указанных родственных связей нет</w:t>
      </w:r>
    </w:p>
    <w:p w14:paraId="45626793" w14:textId="77777777" w:rsidR="00316E75" w:rsidRPr="005828BA" w:rsidRDefault="0055692B">
      <w:pPr>
        <w:ind w:left="142"/>
        <w:jc w:val="both"/>
      </w:pPr>
      <w:r w:rsidRPr="005828BA">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5828BA">
        <w:br/>
      </w:r>
      <w:r w:rsidRPr="005828BA">
        <w:rPr>
          <w:rStyle w:val="Subst"/>
        </w:rPr>
        <w:lastRenderedPageBreak/>
        <w:t>Лицо к указанным видам ответственности не привлекалось</w:t>
      </w:r>
    </w:p>
    <w:p w14:paraId="6B2C4D96" w14:textId="77777777" w:rsidR="00316E75" w:rsidRPr="005828BA" w:rsidRDefault="0055692B">
      <w:pPr>
        <w:ind w:left="142"/>
        <w:jc w:val="both"/>
      </w:pPr>
      <w:r w:rsidRPr="005828BA">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5828BA">
        <w:br/>
      </w:r>
      <w:r w:rsidRPr="005828BA">
        <w:rPr>
          <w:rStyle w:val="Subst"/>
        </w:rPr>
        <w:t>Лицо указанных должностей не занимало</w:t>
      </w:r>
    </w:p>
    <w:p w14:paraId="1DA975DF" w14:textId="77777777" w:rsidR="00316E75" w:rsidRPr="005828BA" w:rsidRDefault="0055692B">
      <w:pPr>
        <w:pStyle w:val="21"/>
      </w:pPr>
      <w:bookmarkStart w:id="55" w:name="_Toc16001056"/>
      <w:r w:rsidRPr="005828BA">
        <w:t>5.6. Сведения о размере вознаграждения и/или компенсации расходов по органу контроля за финансово-хозяйственной деятельностью эмитента</w:t>
      </w:r>
      <w:bookmarkEnd w:id="55"/>
    </w:p>
    <w:p w14:paraId="091BA197" w14:textId="77777777" w:rsidR="00316E75" w:rsidRPr="005828BA" w:rsidRDefault="0055692B">
      <w:pPr>
        <w:ind w:left="200"/>
        <w:jc w:val="both"/>
      </w:pPr>
      <w:r w:rsidRPr="005828BA">
        <w:t>Сведения о размере вознаграждения по каждому из органов контроля за финансово-хозяйственной деятельностью. Указываются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14:paraId="0412CC77" w14:textId="77777777" w:rsidR="00316E75" w:rsidRPr="005828BA" w:rsidRDefault="0055692B">
      <w:pPr>
        <w:ind w:left="200"/>
        <w:jc w:val="both"/>
        <w:rPr>
          <w:b/>
          <w:bCs/>
          <w:i/>
          <w:iCs/>
        </w:rPr>
      </w:pPr>
      <w:r w:rsidRPr="005828BA">
        <w:t>Наименование органа контроля за финансово-хозяйственной деятельностью эмитента:</w:t>
      </w:r>
      <w:r w:rsidRPr="005828BA">
        <w:rPr>
          <w:b/>
          <w:bCs/>
          <w:i/>
          <w:iCs/>
        </w:rPr>
        <w:t xml:space="preserve"> Ревизионная комиссия</w:t>
      </w:r>
    </w:p>
    <w:p w14:paraId="603AA3F5" w14:textId="77777777" w:rsidR="00316E75" w:rsidRPr="005828BA" w:rsidRDefault="0055692B">
      <w:pPr>
        <w:ind w:left="400"/>
        <w:rPr>
          <w:b/>
          <w:bCs/>
          <w:i/>
          <w:iCs/>
        </w:rPr>
      </w:pPr>
      <w:r w:rsidRPr="005828BA">
        <w:t>Единица измерения:</w:t>
      </w:r>
      <w:r w:rsidRPr="005828BA">
        <w:rPr>
          <w:b/>
          <w:bCs/>
          <w:i/>
          <w:iCs/>
        </w:rPr>
        <w:t xml:space="preserve"> руб.</w:t>
      </w:r>
    </w:p>
    <w:tbl>
      <w:tblPr>
        <w:tblW w:w="7869" w:type="dxa"/>
        <w:tblLayout w:type="fixed"/>
        <w:tblCellMar>
          <w:left w:w="72" w:type="dxa"/>
          <w:right w:w="72" w:type="dxa"/>
        </w:tblCellMar>
        <w:tblLook w:val="04A0" w:firstRow="1" w:lastRow="0" w:firstColumn="1" w:lastColumn="0" w:noHBand="0" w:noVBand="1"/>
      </w:tblPr>
      <w:tblGrid>
        <w:gridCol w:w="6451"/>
        <w:gridCol w:w="1418"/>
      </w:tblGrid>
      <w:tr w:rsidR="00ED44E0" w:rsidRPr="005828BA" w14:paraId="2433B91C" w14:textId="77777777" w:rsidTr="007B410C">
        <w:tc>
          <w:tcPr>
            <w:tcW w:w="6451" w:type="dxa"/>
            <w:tcBorders>
              <w:top w:val="double" w:sz="6" w:space="0" w:color="auto"/>
              <w:left w:val="double" w:sz="6" w:space="0" w:color="auto"/>
              <w:bottom w:val="single" w:sz="6" w:space="0" w:color="auto"/>
              <w:right w:val="double" w:sz="4" w:space="0" w:color="auto"/>
            </w:tcBorders>
          </w:tcPr>
          <w:p w14:paraId="44B0C6B8" w14:textId="77777777" w:rsidR="00ED44E0" w:rsidRPr="005828BA" w:rsidRDefault="00ED44E0">
            <w:pPr>
              <w:rPr>
                <w:bCs/>
                <w:iCs/>
              </w:rPr>
            </w:pPr>
            <w:r w:rsidRPr="005828BA">
              <w:rPr>
                <w:bCs/>
                <w:iCs/>
              </w:rPr>
              <w:t>Наименование показателя</w:t>
            </w:r>
          </w:p>
        </w:tc>
        <w:tc>
          <w:tcPr>
            <w:tcW w:w="1418" w:type="dxa"/>
            <w:tcBorders>
              <w:top w:val="double" w:sz="6" w:space="0" w:color="auto"/>
              <w:left w:val="double" w:sz="4" w:space="0" w:color="auto"/>
              <w:bottom w:val="single" w:sz="6" w:space="0" w:color="auto"/>
              <w:right w:val="double" w:sz="4" w:space="0" w:color="auto"/>
            </w:tcBorders>
          </w:tcPr>
          <w:p w14:paraId="4CC45D14" w14:textId="77777777" w:rsidR="00ED44E0" w:rsidRPr="005828BA" w:rsidRDefault="00ED44E0" w:rsidP="00ED44E0">
            <w:pPr>
              <w:jc w:val="center"/>
              <w:rPr>
                <w:b/>
                <w:bCs/>
                <w:i/>
                <w:iCs/>
              </w:rPr>
            </w:pPr>
            <w:r w:rsidRPr="005828BA">
              <w:rPr>
                <w:b/>
                <w:bCs/>
                <w:i/>
                <w:iCs/>
              </w:rPr>
              <w:t>2019 г.</w:t>
            </w:r>
          </w:p>
        </w:tc>
      </w:tr>
      <w:tr w:rsidR="00ED44E0" w:rsidRPr="005828BA" w14:paraId="3699AC61" w14:textId="77777777" w:rsidTr="007B410C">
        <w:tc>
          <w:tcPr>
            <w:tcW w:w="6451" w:type="dxa"/>
            <w:tcBorders>
              <w:top w:val="single" w:sz="6" w:space="0" w:color="auto"/>
              <w:left w:val="double" w:sz="6" w:space="0" w:color="auto"/>
              <w:bottom w:val="single" w:sz="6" w:space="0" w:color="auto"/>
              <w:right w:val="double" w:sz="4" w:space="0" w:color="auto"/>
            </w:tcBorders>
          </w:tcPr>
          <w:p w14:paraId="6F512FC6" w14:textId="77777777" w:rsidR="00ED44E0" w:rsidRPr="005828BA" w:rsidRDefault="00ED44E0">
            <w:pPr>
              <w:rPr>
                <w:b/>
                <w:bCs/>
                <w:i/>
                <w:iCs/>
              </w:rPr>
            </w:pPr>
            <w:r w:rsidRPr="005828BA">
              <w:rPr>
                <w:b/>
                <w:bCs/>
                <w:i/>
                <w:iCs/>
              </w:rPr>
              <w:t>Заработная плата</w:t>
            </w:r>
          </w:p>
        </w:tc>
        <w:tc>
          <w:tcPr>
            <w:tcW w:w="1418" w:type="dxa"/>
            <w:tcBorders>
              <w:top w:val="single" w:sz="6" w:space="0" w:color="auto"/>
              <w:left w:val="double" w:sz="4" w:space="0" w:color="auto"/>
              <w:bottom w:val="single" w:sz="6" w:space="0" w:color="auto"/>
              <w:right w:val="double" w:sz="4" w:space="0" w:color="auto"/>
            </w:tcBorders>
          </w:tcPr>
          <w:p w14:paraId="18A2BF82" w14:textId="77777777" w:rsidR="00ED44E0" w:rsidRPr="005828BA" w:rsidRDefault="00ED44E0">
            <w:pPr>
              <w:jc w:val="center"/>
              <w:rPr>
                <w:b/>
                <w:bCs/>
                <w:i/>
                <w:iCs/>
              </w:rPr>
            </w:pPr>
            <w:r w:rsidRPr="005828BA">
              <w:rPr>
                <w:b/>
                <w:bCs/>
                <w:i/>
                <w:iCs/>
              </w:rPr>
              <w:t>0</w:t>
            </w:r>
          </w:p>
        </w:tc>
      </w:tr>
      <w:tr w:rsidR="00ED44E0" w:rsidRPr="005828BA" w14:paraId="7E7D3C4C" w14:textId="77777777" w:rsidTr="007B410C">
        <w:tc>
          <w:tcPr>
            <w:tcW w:w="6451" w:type="dxa"/>
            <w:tcBorders>
              <w:top w:val="single" w:sz="6" w:space="0" w:color="auto"/>
              <w:left w:val="double" w:sz="6" w:space="0" w:color="auto"/>
              <w:bottom w:val="single" w:sz="6" w:space="0" w:color="auto"/>
              <w:right w:val="double" w:sz="4" w:space="0" w:color="auto"/>
            </w:tcBorders>
          </w:tcPr>
          <w:p w14:paraId="4076CA06" w14:textId="77777777" w:rsidR="00ED44E0" w:rsidRPr="005828BA" w:rsidRDefault="00ED44E0">
            <w:pPr>
              <w:rPr>
                <w:b/>
                <w:bCs/>
                <w:i/>
                <w:iCs/>
              </w:rPr>
            </w:pPr>
            <w:r w:rsidRPr="005828BA">
              <w:rPr>
                <w:b/>
                <w:bCs/>
                <w:i/>
                <w:iCs/>
              </w:rPr>
              <w:t>Премии</w:t>
            </w:r>
          </w:p>
        </w:tc>
        <w:tc>
          <w:tcPr>
            <w:tcW w:w="1418" w:type="dxa"/>
            <w:tcBorders>
              <w:top w:val="single" w:sz="6" w:space="0" w:color="auto"/>
              <w:left w:val="double" w:sz="4" w:space="0" w:color="auto"/>
              <w:bottom w:val="single" w:sz="6" w:space="0" w:color="auto"/>
              <w:right w:val="double" w:sz="4" w:space="0" w:color="auto"/>
            </w:tcBorders>
          </w:tcPr>
          <w:p w14:paraId="28311848" w14:textId="77777777" w:rsidR="00ED44E0" w:rsidRPr="005828BA" w:rsidRDefault="00ED44E0">
            <w:pPr>
              <w:jc w:val="center"/>
              <w:rPr>
                <w:b/>
                <w:bCs/>
                <w:i/>
                <w:iCs/>
              </w:rPr>
            </w:pPr>
            <w:r w:rsidRPr="005828BA">
              <w:rPr>
                <w:b/>
                <w:bCs/>
                <w:i/>
                <w:iCs/>
              </w:rPr>
              <w:t>0</w:t>
            </w:r>
          </w:p>
        </w:tc>
      </w:tr>
      <w:tr w:rsidR="00ED44E0" w:rsidRPr="005828BA" w14:paraId="129699AF" w14:textId="77777777" w:rsidTr="007B410C">
        <w:tc>
          <w:tcPr>
            <w:tcW w:w="6451" w:type="dxa"/>
            <w:tcBorders>
              <w:top w:val="single" w:sz="6" w:space="0" w:color="auto"/>
              <w:left w:val="double" w:sz="6" w:space="0" w:color="auto"/>
              <w:bottom w:val="single" w:sz="6" w:space="0" w:color="auto"/>
              <w:right w:val="double" w:sz="4" w:space="0" w:color="auto"/>
            </w:tcBorders>
          </w:tcPr>
          <w:p w14:paraId="257F2E04" w14:textId="77777777" w:rsidR="00ED44E0" w:rsidRPr="005828BA" w:rsidRDefault="00ED44E0">
            <w:pPr>
              <w:rPr>
                <w:b/>
                <w:bCs/>
                <w:i/>
                <w:iCs/>
              </w:rPr>
            </w:pPr>
            <w:r w:rsidRPr="005828BA">
              <w:rPr>
                <w:b/>
                <w:bCs/>
                <w:i/>
                <w:iCs/>
              </w:rPr>
              <w:t>Комиссионные</w:t>
            </w:r>
          </w:p>
        </w:tc>
        <w:tc>
          <w:tcPr>
            <w:tcW w:w="1418" w:type="dxa"/>
            <w:tcBorders>
              <w:top w:val="single" w:sz="6" w:space="0" w:color="auto"/>
              <w:left w:val="double" w:sz="4" w:space="0" w:color="auto"/>
              <w:bottom w:val="single" w:sz="6" w:space="0" w:color="auto"/>
              <w:right w:val="double" w:sz="4" w:space="0" w:color="auto"/>
            </w:tcBorders>
          </w:tcPr>
          <w:p w14:paraId="1B15136A" w14:textId="77777777" w:rsidR="00ED44E0" w:rsidRPr="005828BA" w:rsidRDefault="00ED44E0">
            <w:pPr>
              <w:jc w:val="center"/>
              <w:rPr>
                <w:b/>
                <w:bCs/>
                <w:i/>
                <w:iCs/>
              </w:rPr>
            </w:pPr>
            <w:r w:rsidRPr="005828BA">
              <w:rPr>
                <w:b/>
                <w:bCs/>
                <w:i/>
                <w:iCs/>
              </w:rPr>
              <w:t>0</w:t>
            </w:r>
          </w:p>
        </w:tc>
      </w:tr>
      <w:tr w:rsidR="00ED44E0" w:rsidRPr="005828BA" w14:paraId="07A28A2F" w14:textId="77777777" w:rsidTr="007B410C">
        <w:tc>
          <w:tcPr>
            <w:tcW w:w="6451" w:type="dxa"/>
            <w:tcBorders>
              <w:top w:val="single" w:sz="6" w:space="0" w:color="auto"/>
              <w:left w:val="double" w:sz="6" w:space="0" w:color="auto"/>
              <w:bottom w:val="single" w:sz="6" w:space="0" w:color="auto"/>
              <w:right w:val="double" w:sz="4" w:space="0" w:color="auto"/>
            </w:tcBorders>
          </w:tcPr>
          <w:p w14:paraId="36928FB0" w14:textId="77777777" w:rsidR="00ED44E0" w:rsidRPr="005828BA" w:rsidRDefault="00ED44E0">
            <w:pPr>
              <w:rPr>
                <w:b/>
                <w:bCs/>
                <w:i/>
                <w:iCs/>
              </w:rPr>
            </w:pPr>
            <w:r w:rsidRPr="005828BA">
              <w:rPr>
                <w:b/>
                <w:bCs/>
                <w:i/>
                <w:iCs/>
              </w:rPr>
              <w:t>Вознаграждение за участие в работе органа</w:t>
            </w:r>
          </w:p>
        </w:tc>
        <w:tc>
          <w:tcPr>
            <w:tcW w:w="1418" w:type="dxa"/>
            <w:tcBorders>
              <w:top w:val="single" w:sz="6" w:space="0" w:color="auto"/>
              <w:left w:val="double" w:sz="4" w:space="0" w:color="auto"/>
              <w:bottom w:val="single" w:sz="6" w:space="0" w:color="auto"/>
              <w:right w:val="double" w:sz="4" w:space="0" w:color="auto"/>
            </w:tcBorders>
          </w:tcPr>
          <w:p w14:paraId="2F9F26DC" w14:textId="77777777" w:rsidR="00ED44E0" w:rsidRPr="005828BA" w:rsidRDefault="00ED44E0">
            <w:pPr>
              <w:jc w:val="center"/>
              <w:rPr>
                <w:b/>
                <w:bCs/>
                <w:i/>
                <w:iCs/>
              </w:rPr>
            </w:pPr>
            <w:r w:rsidRPr="005828BA">
              <w:rPr>
                <w:b/>
                <w:bCs/>
                <w:i/>
                <w:iCs/>
              </w:rPr>
              <w:t>0</w:t>
            </w:r>
          </w:p>
        </w:tc>
      </w:tr>
      <w:tr w:rsidR="00ED44E0" w:rsidRPr="005828BA" w14:paraId="25097804" w14:textId="77777777" w:rsidTr="007B410C">
        <w:tc>
          <w:tcPr>
            <w:tcW w:w="6451" w:type="dxa"/>
            <w:tcBorders>
              <w:top w:val="single" w:sz="6" w:space="0" w:color="auto"/>
              <w:left w:val="double" w:sz="6" w:space="0" w:color="auto"/>
              <w:bottom w:val="single" w:sz="6" w:space="0" w:color="auto"/>
              <w:right w:val="double" w:sz="4" w:space="0" w:color="auto"/>
            </w:tcBorders>
          </w:tcPr>
          <w:p w14:paraId="019BF2C3" w14:textId="77777777" w:rsidR="00ED44E0" w:rsidRPr="005828BA" w:rsidRDefault="00ED44E0">
            <w:pPr>
              <w:rPr>
                <w:b/>
                <w:bCs/>
                <w:i/>
                <w:iCs/>
              </w:rPr>
            </w:pPr>
            <w:r w:rsidRPr="005828BA">
              <w:rPr>
                <w:b/>
                <w:bCs/>
                <w:i/>
                <w:iCs/>
              </w:rPr>
              <w:t>Иные виды вознаграждений</w:t>
            </w:r>
          </w:p>
        </w:tc>
        <w:tc>
          <w:tcPr>
            <w:tcW w:w="1418" w:type="dxa"/>
            <w:tcBorders>
              <w:top w:val="single" w:sz="6" w:space="0" w:color="auto"/>
              <w:left w:val="double" w:sz="4" w:space="0" w:color="auto"/>
              <w:bottom w:val="single" w:sz="6" w:space="0" w:color="auto"/>
              <w:right w:val="double" w:sz="4" w:space="0" w:color="auto"/>
            </w:tcBorders>
          </w:tcPr>
          <w:p w14:paraId="56BCD378" w14:textId="77777777" w:rsidR="00ED44E0" w:rsidRPr="005828BA" w:rsidRDefault="00ED44E0">
            <w:pPr>
              <w:jc w:val="center"/>
              <w:rPr>
                <w:b/>
                <w:bCs/>
                <w:i/>
                <w:iCs/>
              </w:rPr>
            </w:pPr>
            <w:r w:rsidRPr="005828BA">
              <w:rPr>
                <w:b/>
                <w:bCs/>
                <w:i/>
                <w:iCs/>
              </w:rPr>
              <w:t>0</w:t>
            </w:r>
          </w:p>
        </w:tc>
      </w:tr>
      <w:tr w:rsidR="00ED44E0" w:rsidRPr="005828BA" w14:paraId="618F2F26" w14:textId="77777777" w:rsidTr="007B410C">
        <w:tc>
          <w:tcPr>
            <w:tcW w:w="6451" w:type="dxa"/>
            <w:tcBorders>
              <w:top w:val="single" w:sz="6" w:space="0" w:color="auto"/>
              <w:left w:val="double" w:sz="6" w:space="0" w:color="auto"/>
              <w:bottom w:val="double" w:sz="6" w:space="0" w:color="auto"/>
              <w:right w:val="double" w:sz="4" w:space="0" w:color="auto"/>
            </w:tcBorders>
          </w:tcPr>
          <w:p w14:paraId="774DF316" w14:textId="77777777" w:rsidR="00ED44E0" w:rsidRPr="005828BA" w:rsidRDefault="00ED44E0">
            <w:pPr>
              <w:rPr>
                <w:b/>
                <w:bCs/>
                <w:i/>
                <w:iCs/>
              </w:rPr>
            </w:pPr>
            <w:r w:rsidRPr="005828BA">
              <w:rPr>
                <w:b/>
                <w:bCs/>
                <w:i/>
                <w:iCs/>
              </w:rPr>
              <w:t>ИТОГО</w:t>
            </w:r>
          </w:p>
        </w:tc>
        <w:tc>
          <w:tcPr>
            <w:tcW w:w="1418" w:type="dxa"/>
            <w:tcBorders>
              <w:top w:val="single" w:sz="6" w:space="0" w:color="auto"/>
              <w:left w:val="double" w:sz="4" w:space="0" w:color="auto"/>
              <w:bottom w:val="double" w:sz="6" w:space="0" w:color="auto"/>
              <w:right w:val="double" w:sz="4" w:space="0" w:color="auto"/>
            </w:tcBorders>
          </w:tcPr>
          <w:p w14:paraId="047397B2" w14:textId="77777777" w:rsidR="00ED44E0" w:rsidRPr="005828BA" w:rsidRDefault="00ED44E0">
            <w:pPr>
              <w:jc w:val="center"/>
              <w:rPr>
                <w:b/>
                <w:bCs/>
                <w:i/>
                <w:iCs/>
              </w:rPr>
            </w:pPr>
            <w:r w:rsidRPr="005828BA">
              <w:rPr>
                <w:b/>
                <w:bCs/>
                <w:i/>
                <w:iCs/>
              </w:rPr>
              <w:t>0</w:t>
            </w:r>
          </w:p>
        </w:tc>
      </w:tr>
    </w:tbl>
    <w:p w14:paraId="4D10BA71" w14:textId="77777777" w:rsidR="00316E75" w:rsidRPr="005828BA" w:rsidRDefault="00316E75">
      <w:pPr>
        <w:rPr>
          <w:b/>
          <w:bCs/>
          <w:i/>
          <w:iCs/>
        </w:rPr>
      </w:pPr>
    </w:p>
    <w:tbl>
      <w:tblPr>
        <w:tblW w:w="7869" w:type="dxa"/>
        <w:tblLayout w:type="fixed"/>
        <w:tblCellMar>
          <w:left w:w="72" w:type="dxa"/>
          <w:right w:w="72" w:type="dxa"/>
        </w:tblCellMar>
        <w:tblLook w:val="04A0" w:firstRow="1" w:lastRow="0" w:firstColumn="1" w:lastColumn="0" w:noHBand="0" w:noVBand="1"/>
      </w:tblPr>
      <w:tblGrid>
        <w:gridCol w:w="6451"/>
        <w:gridCol w:w="1418"/>
      </w:tblGrid>
      <w:tr w:rsidR="00ED44E0" w:rsidRPr="005828BA" w14:paraId="1908780D" w14:textId="77777777" w:rsidTr="007B410C">
        <w:tc>
          <w:tcPr>
            <w:tcW w:w="6451" w:type="dxa"/>
            <w:tcBorders>
              <w:top w:val="double" w:sz="6" w:space="0" w:color="auto"/>
              <w:left w:val="double" w:sz="6" w:space="0" w:color="auto"/>
              <w:bottom w:val="single" w:sz="6" w:space="0" w:color="auto"/>
              <w:right w:val="double" w:sz="4" w:space="0" w:color="auto"/>
            </w:tcBorders>
          </w:tcPr>
          <w:p w14:paraId="15CD61A3" w14:textId="77777777" w:rsidR="00ED44E0" w:rsidRPr="005828BA" w:rsidRDefault="00ED44E0">
            <w:pPr>
              <w:rPr>
                <w:bCs/>
                <w:iCs/>
              </w:rPr>
            </w:pPr>
            <w:r w:rsidRPr="005828BA">
              <w:rPr>
                <w:bCs/>
                <w:iCs/>
              </w:rPr>
              <w:t>Наименование показателя</w:t>
            </w:r>
          </w:p>
        </w:tc>
        <w:tc>
          <w:tcPr>
            <w:tcW w:w="1418" w:type="dxa"/>
            <w:tcBorders>
              <w:top w:val="double" w:sz="6" w:space="0" w:color="auto"/>
              <w:left w:val="double" w:sz="6" w:space="0" w:color="auto"/>
              <w:bottom w:val="single" w:sz="6" w:space="0" w:color="auto"/>
              <w:right w:val="double" w:sz="4" w:space="0" w:color="auto"/>
            </w:tcBorders>
          </w:tcPr>
          <w:p w14:paraId="032762DD" w14:textId="77777777" w:rsidR="00ED44E0" w:rsidRPr="005828BA" w:rsidRDefault="00ED44E0" w:rsidP="00ED44E0">
            <w:pPr>
              <w:jc w:val="center"/>
              <w:rPr>
                <w:b/>
                <w:bCs/>
                <w:i/>
                <w:iCs/>
              </w:rPr>
            </w:pPr>
            <w:r w:rsidRPr="005828BA">
              <w:rPr>
                <w:b/>
                <w:bCs/>
                <w:i/>
                <w:iCs/>
              </w:rPr>
              <w:t>2019 г.</w:t>
            </w:r>
          </w:p>
        </w:tc>
      </w:tr>
      <w:tr w:rsidR="00ED44E0" w:rsidRPr="005828BA" w14:paraId="7D9687F5" w14:textId="77777777" w:rsidTr="007B410C">
        <w:tc>
          <w:tcPr>
            <w:tcW w:w="6451" w:type="dxa"/>
            <w:tcBorders>
              <w:top w:val="single" w:sz="6" w:space="0" w:color="auto"/>
              <w:left w:val="double" w:sz="6" w:space="0" w:color="auto"/>
              <w:bottom w:val="double" w:sz="6" w:space="0" w:color="auto"/>
              <w:right w:val="double" w:sz="4" w:space="0" w:color="auto"/>
            </w:tcBorders>
          </w:tcPr>
          <w:p w14:paraId="74F2544D" w14:textId="77777777" w:rsidR="00ED44E0" w:rsidRPr="005828BA" w:rsidRDefault="00ED44E0">
            <w:pPr>
              <w:rPr>
                <w:b/>
                <w:bCs/>
                <w:i/>
                <w:iCs/>
              </w:rPr>
            </w:pPr>
            <w:r w:rsidRPr="005828BA">
              <w:rPr>
                <w:b/>
                <w:bCs/>
                <w:i/>
                <w:iCs/>
              </w:rPr>
              <w:t>Расходы, связанные с исполнением функций членов органов контроля эмитента, компенсированные эмитентом</w:t>
            </w:r>
          </w:p>
        </w:tc>
        <w:tc>
          <w:tcPr>
            <w:tcW w:w="1418" w:type="dxa"/>
            <w:tcBorders>
              <w:top w:val="single" w:sz="6" w:space="0" w:color="auto"/>
              <w:left w:val="double" w:sz="6" w:space="0" w:color="auto"/>
              <w:bottom w:val="double" w:sz="6" w:space="0" w:color="auto"/>
              <w:right w:val="double" w:sz="4" w:space="0" w:color="auto"/>
            </w:tcBorders>
          </w:tcPr>
          <w:p w14:paraId="0F990D0E" w14:textId="77777777" w:rsidR="00ED44E0" w:rsidRPr="005828BA" w:rsidRDefault="00ED44E0">
            <w:pPr>
              <w:jc w:val="center"/>
              <w:rPr>
                <w:b/>
                <w:bCs/>
                <w:i/>
                <w:iCs/>
              </w:rPr>
            </w:pPr>
            <w:r w:rsidRPr="005828BA">
              <w:rPr>
                <w:b/>
                <w:bCs/>
                <w:i/>
                <w:iCs/>
              </w:rPr>
              <w:t>0</w:t>
            </w:r>
          </w:p>
        </w:tc>
      </w:tr>
    </w:tbl>
    <w:p w14:paraId="12EAB2D9" w14:textId="77777777" w:rsidR="00316E75" w:rsidRPr="005828BA" w:rsidRDefault="0055692B">
      <w:pPr>
        <w:ind w:left="142"/>
        <w:jc w:val="both"/>
      </w:pPr>
      <w:r w:rsidRPr="005828BA">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5828BA">
        <w:br/>
      </w:r>
      <w:r w:rsidRPr="005828BA">
        <w:rPr>
          <w:rStyle w:val="Subst"/>
        </w:rPr>
        <w:t>Решения не принимались, соглашений относительно выплат в текущем финансовом году не предусмотрено.</w:t>
      </w:r>
    </w:p>
    <w:p w14:paraId="50DBF796" w14:textId="77777777" w:rsidR="00316E75" w:rsidRPr="005828BA" w:rsidRDefault="0055692B">
      <w:pPr>
        <w:pStyle w:val="21"/>
      </w:pPr>
      <w:bookmarkStart w:id="56" w:name="_Toc16001057"/>
      <w:r w:rsidRPr="005828BA">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6"/>
    </w:p>
    <w:p w14:paraId="21B61DA5" w14:textId="77777777" w:rsidR="00316E75" w:rsidRPr="005828BA" w:rsidRDefault="00316E75">
      <w:pPr>
        <w:pStyle w:val="ThinDelim"/>
        <w:jc w:val="both"/>
        <w:rPr>
          <w:sz w:val="20"/>
          <w:szCs w:val="20"/>
        </w:rPr>
      </w:pPr>
    </w:p>
    <w:p w14:paraId="629C08D9" w14:textId="77777777" w:rsidR="00316E75" w:rsidRPr="005828BA" w:rsidRDefault="0055692B">
      <w:pPr>
        <w:pStyle w:val="ThinDelim"/>
        <w:jc w:val="both"/>
        <w:rPr>
          <w:sz w:val="20"/>
          <w:szCs w:val="20"/>
        </w:rPr>
      </w:pPr>
      <w:r w:rsidRPr="005828BA">
        <w:rPr>
          <w:sz w:val="20"/>
          <w:szCs w:val="20"/>
        </w:rPr>
        <w:t>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7992" w:type="dxa"/>
        <w:tblLayout w:type="fixed"/>
        <w:tblCellMar>
          <w:left w:w="72" w:type="dxa"/>
          <w:right w:w="72" w:type="dxa"/>
        </w:tblCellMar>
        <w:tblLook w:val="04A0" w:firstRow="1" w:lastRow="0" w:firstColumn="1" w:lastColumn="0" w:noHBand="0" w:noVBand="1"/>
      </w:tblPr>
      <w:tblGrid>
        <w:gridCol w:w="6492"/>
        <w:gridCol w:w="1500"/>
      </w:tblGrid>
      <w:tr w:rsidR="00ED44E0" w:rsidRPr="005828BA" w14:paraId="6542B592" w14:textId="77777777" w:rsidTr="00ED44E0">
        <w:tc>
          <w:tcPr>
            <w:tcW w:w="6492" w:type="dxa"/>
            <w:tcBorders>
              <w:top w:val="double" w:sz="6" w:space="0" w:color="auto"/>
              <w:left w:val="double" w:sz="6" w:space="0" w:color="auto"/>
              <w:bottom w:val="single" w:sz="6" w:space="0" w:color="auto"/>
              <w:right w:val="single" w:sz="6" w:space="0" w:color="auto"/>
            </w:tcBorders>
          </w:tcPr>
          <w:p w14:paraId="170C58BB" w14:textId="77777777" w:rsidR="00ED44E0" w:rsidRPr="003934D8" w:rsidRDefault="00ED44E0">
            <w:pPr>
              <w:jc w:val="center"/>
              <w:rPr>
                <w:rFonts w:eastAsiaTheme="minorEastAsia"/>
                <w:b/>
              </w:rPr>
            </w:pPr>
            <w:r w:rsidRPr="003934D8">
              <w:rPr>
                <w:rFonts w:eastAsiaTheme="minorEastAsia"/>
                <w:b/>
              </w:rPr>
              <w:t>Наименование показателя</w:t>
            </w:r>
          </w:p>
        </w:tc>
        <w:tc>
          <w:tcPr>
            <w:tcW w:w="1500" w:type="dxa"/>
            <w:tcBorders>
              <w:top w:val="double" w:sz="6" w:space="0" w:color="auto"/>
              <w:left w:val="single" w:sz="6" w:space="0" w:color="auto"/>
              <w:bottom w:val="single" w:sz="6" w:space="0" w:color="auto"/>
              <w:right w:val="double" w:sz="6" w:space="0" w:color="auto"/>
            </w:tcBorders>
          </w:tcPr>
          <w:p w14:paraId="4FB4C6FD" w14:textId="77777777" w:rsidR="00ED44E0" w:rsidRPr="003934D8" w:rsidRDefault="00ED44E0" w:rsidP="00ED44E0">
            <w:pPr>
              <w:jc w:val="center"/>
              <w:rPr>
                <w:b/>
                <w:bCs/>
                <w:iCs/>
              </w:rPr>
            </w:pPr>
            <w:r w:rsidRPr="003934D8">
              <w:rPr>
                <w:b/>
                <w:bCs/>
                <w:iCs/>
              </w:rPr>
              <w:t>2019 г.</w:t>
            </w:r>
          </w:p>
        </w:tc>
      </w:tr>
      <w:tr w:rsidR="003934D8" w:rsidRPr="005828BA" w14:paraId="14CCAEB2" w14:textId="77777777" w:rsidTr="00ED44E0">
        <w:tc>
          <w:tcPr>
            <w:tcW w:w="6492" w:type="dxa"/>
            <w:tcBorders>
              <w:top w:val="single" w:sz="6" w:space="0" w:color="auto"/>
              <w:left w:val="double" w:sz="6" w:space="0" w:color="auto"/>
              <w:bottom w:val="single" w:sz="6" w:space="0" w:color="auto"/>
              <w:right w:val="single" w:sz="6" w:space="0" w:color="auto"/>
            </w:tcBorders>
          </w:tcPr>
          <w:p w14:paraId="4B3C7DD3" w14:textId="77777777" w:rsidR="003934D8" w:rsidRPr="005828BA" w:rsidRDefault="003934D8" w:rsidP="008364FE">
            <w:pPr>
              <w:spacing w:before="0" w:after="0" w:line="240" w:lineRule="auto"/>
            </w:pPr>
            <w:r w:rsidRPr="005828BA">
              <w:t>Средняя численность работников, чел.</w:t>
            </w:r>
          </w:p>
        </w:tc>
        <w:tc>
          <w:tcPr>
            <w:tcW w:w="1500" w:type="dxa"/>
            <w:tcBorders>
              <w:top w:val="single" w:sz="6" w:space="0" w:color="auto"/>
              <w:left w:val="single" w:sz="6" w:space="0" w:color="auto"/>
              <w:bottom w:val="single" w:sz="6" w:space="0" w:color="auto"/>
              <w:right w:val="double" w:sz="6" w:space="0" w:color="auto"/>
            </w:tcBorders>
          </w:tcPr>
          <w:p w14:paraId="6AB3F50C" w14:textId="625F4AA7" w:rsidR="003934D8" w:rsidRPr="003934D8" w:rsidRDefault="00065FCA" w:rsidP="00065FCA">
            <w:pPr>
              <w:jc w:val="center"/>
              <w:rPr>
                <w:b/>
                <w:i/>
                <w:sz w:val="24"/>
                <w:szCs w:val="24"/>
              </w:rPr>
            </w:pPr>
            <w:bookmarkStart w:id="57" w:name="_GoBack"/>
            <w:bookmarkEnd w:id="57"/>
            <w:r>
              <w:rPr>
                <w:b/>
                <w:i/>
              </w:rPr>
              <w:t>203</w:t>
            </w:r>
          </w:p>
        </w:tc>
      </w:tr>
      <w:tr w:rsidR="003934D8" w:rsidRPr="005828BA" w14:paraId="5162753C" w14:textId="77777777" w:rsidTr="00ED44E0">
        <w:tc>
          <w:tcPr>
            <w:tcW w:w="6492" w:type="dxa"/>
            <w:tcBorders>
              <w:top w:val="single" w:sz="6" w:space="0" w:color="auto"/>
              <w:left w:val="double" w:sz="6" w:space="0" w:color="auto"/>
              <w:bottom w:val="single" w:sz="6" w:space="0" w:color="auto"/>
              <w:right w:val="single" w:sz="6" w:space="0" w:color="auto"/>
            </w:tcBorders>
          </w:tcPr>
          <w:p w14:paraId="0B569445" w14:textId="33CADEF3" w:rsidR="003934D8" w:rsidRPr="005828BA" w:rsidRDefault="003934D8" w:rsidP="008364FE">
            <w:pPr>
              <w:pStyle w:val="ConsPlusCell"/>
              <w:spacing w:after="0" w:line="240" w:lineRule="auto"/>
              <w:rPr>
                <w:rFonts w:ascii="Times New Roman" w:hAnsi="Times New Roman" w:cs="Times New Roman"/>
              </w:rPr>
            </w:pPr>
            <w:r w:rsidRPr="005828BA">
              <w:rPr>
                <w:rFonts w:ascii="Times New Roman" w:hAnsi="Times New Roman" w:cs="Times New Roman"/>
              </w:rPr>
              <w:t>Фонд начисленной заработной платы</w:t>
            </w:r>
          </w:p>
          <w:p w14:paraId="1382D7FC" w14:textId="77777777" w:rsidR="003934D8" w:rsidRPr="005828BA" w:rsidRDefault="003934D8" w:rsidP="008364FE">
            <w:pPr>
              <w:pStyle w:val="ConsPlusCell"/>
              <w:spacing w:after="0" w:line="240" w:lineRule="auto"/>
              <w:rPr>
                <w:rFonts w:ascii="Times New Roman" w:hAnsi="Times New Roman" w:cs="Times New Roman"/>
              </w:rPr>
            </w:pPr>
            <w:r w:rsidRPr="005828BA">
              <w:rPr>
                <w:rFonts w:ascii="Times New Roman" w:hAnsi="Times New Roman" w:cs="Times New Roman"/>
              </w:rPr>
              <w:t>работников за отчетный период, руб.</w:t>
            </w:r>
          </w:p>
        </w:tc>
        <w:tc>
          <w:tcPr>
            <w:tcW w:w="1500" w:type="dxa"/>
            <w:tcBorders>
              <w:top w:val="single" w:sz="6" w:space="0" w:color="auto"/>
              <w:left w:val="single" w:sz="6" w:space="0" w:color="auto"/>
              <w:bottom w:val="single" w:sz="6" w:space="0" w:color="auto"/>
              <w:right w:val="double" w:sz="6" w:space="0" w:color="auto"/>
            </w:tcBorders>
          </w:tcPr>
          <w:p w14:paraId="1DA4ABE0" w14:textId="5B0FD72B" w:rsidR="003934D8" w:rsidRPr="003934D8" w:rsidRDefault="00065FCA">
            <w:pPr>
              <w:jc w:val="center"/>
              <w:rPr>
                <w:b/>
                <w:i/>
                <w:sz w:val="24"/>
                <w:szCs w:val="24"/>
              </w:rPr>
            </w:pPr>
            <w:r>
              <w:rPr>
                <w:b/>
                <w:i/>
              </w:rPr>
              <w:t>328 740 943,68</w:t>
            </w:r>
          </w:p>
        </w:tc>
      </w:tr>
      <w:tr w:rsidR="003934D8" w:rsidRPr="005828BA" w14:paraId="4CF22DE6" w14:textId="77777777" w:rsidTr="00ED44E0">
        <w:tc>
          <w:tcPr>
            <w:tcW w:w="6492" w:type="dxa"/>
            <w:tcBorders>
              <w:top w:val="single" w:sz="6" w:space="0" w:color="auto"/>
              <w:left w:val="double" w:sz="6" w:space="0" w:color="auto"/>
              <w:bottom w:val="double" w:sz="6" w:space="0" w:color="auto"/>
              <w:right w:val="single" w:sz="6" w:space="0" w:color="auto"/>
            </w:tcBorders>
          </w:tcPr>
          <w:p w14:paraId="493855DD" w14:textId="77777777" w:rsidR="003934D8" w:rsidRPr="005828BA" w:rsidRDefault="003934D8" w:rsidP="008364FE">
            <w:pPr>
              <w:pStyle w:val="ConsPlusCell"/>
              <w:spacing w:after="0" w:line="240" w:lineRule="auto"/>
              <w:rPr>
                <w:rFonts w:ascii="Times New Roman" w:hAnsi="Times New Roman" w:cs="Times New Roman"/>
              </w:rPr>
            </w:pPr>
            <w:r w:rsidRPr="005828BA">
              <w:rPr>
                <w:rFonts w:ascii="Times New Roman" w:hAnsi="Times New Roman" w:cs="Times New Roman"/>
              </w:rPr>
              <w:t>Выплаты социального характера</w:t>
            </w:r>
            <w:r w:rsidRPr="005828BA">
              <w:rPr>
                <w:rFonts w:ascii="Times New Roman" w:hAnsi="Times New Roman" w:cs="Times New Roman"/>
              </w:rPr>
              <w:br/>
              <w:t>работников за отчетный период, руб.</w:t>
            </w:r>
          </w:p>
        </w:tc>
        <w:tc>
          <w:tcPr>
            <w:tcW w:w="1500" w:type="dxa"/>
            <w:tcBorders>
              <w:top w:val="single" w:sz="6" w:space="0" w:color="auto"/>
              <w:left w:val="single" w:sz="6" w:space="0" w:color="auto"/>
              <w:bottom w:val="double" w:sz="6" w:space="0" w:color="auto"/>
              <w:right w:val="double" w:sz="6" w:space="0" w:color="auto"/>
            </w:tcBorders>
          </w:tcPr>
          <w:p w14:paraId="1142DBAD" w14:textId="77777777" w:rsidR="003934D8" w:rsidRPr="003934D8" w:rsidRDefault="003934D8">
            <w:pPr>
              <w:jc w:val="center"/>
              <w:rPr>
                <w:b/>
                <w:i/>
                <w:sz w:val="24"/>
                <w:szCs w:val="24"/>
              </w:rPr>
            </w:pPr>
            <w:r w:rsidRPr="003934D8">
              <w:rPr>
                <w:b/>
                <w:i/>
              </w:rPr>
              <w:t>2 429 993,87</w:t>
            </w:r>
          </w:p>
        </w:tc>
      </w:tr>
    </w:tbl>
    <w:p w14:paraId="01D7B749" w14:textId="77777777" w:rsidR="00316E75" w:rsidRPr="005828BA" w:rsidRDefault="00316E75">
      <w:pPr>
        <w:pStyle w:val="ThinDelim"/>
        <w:jc w:val="both"/>
        <w:rPr>
          <w:sz w:val="20"/>
          <w:szCs w:val="20"/>
        </w:rPr>
      </w:pPr>
    </w:p>
    <w:p w14:paraId="4B9F201E" w14:textId="77777777" w:rsidR="00316E75" w:rsidRPr="005828BA" w:rsidRDefault="0055692B">
      <w:pPr>
        <w:ind w:left="200"/>
      </w:pPr>
      <w:r w:rsidRPr="005828BA">
        <w:rPr>
          <w:rStyle w:val="Subst"/>
        </w:rPr>
        <w:t>Изменение численности сотрудников Эмитента за раскрываемый период не является существенным.</w:t>
      </w:r>
    </w:p>
    <w:p w14:paraId="32A00C5F" w14:textId="77777777" w:rsidR="00316E75" w:rsidRPr="005828BA" w:rsidRDefault="0055692B">
      <w:pPr>
        <w:pStyle w:val="21"/>
      </w:pPr>
      <w:bookmarkStart w:id="58" w:name="_Toc16001058"/>
      <w:r w:rsidRPr="005828BA">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14:paraId="41077174" w14:textId="77777777" w:rsidR="00316E75" w:rsidRPr="005828BA" w:rsidRDefault="0055692B">
      <w:pPr>
        <w:ind w:left="200"/>
        <w:jc w:val="both"/>
        <w:rPr>
          <w:rStyle w:val="Subst"/>
        </w:rPr>
      </w:pPr>
      <w:r w:rsidRPr="005828BA">
        <w:rPr>
          <w:rStyle w:val="Subst"/>
        </w:rPr>
        <w:t>Эмитент не имеет обязательств перед сотрудниками (работниками), касающихся возможности их участия в уставном  капитале Эмитента.</w:t>
      </w:r>
    </w:p>
    <w:p w14:paraId="559839EB" w14:textId="77777777" w:rsidR="00316E75" w:rsidRPr="005828BA" w:rsidRDefault="0055692B">
      <w:pPr>
        <w:ind w:left="200"/>
        <w:jc w:val="both"/>
        <w:rPr>
          <w:b/>
          <w:bCs/>
          <w:i/>
          <w:iCs/>
        </w:rPr>
      </w:pPr>
      <w:r w:rsidRPr="005828BA">
        <w:rPr>
          <w:b/>
          <w:bCs/>
          <w:i/>
          <w:iCs/>
        </w:rPr>
        <w:t>Выпуск опционов Эмитентом не осуществлялся.</w:t>
      </w:r>
    </w:p>
    <w:p w14:paraId="4BF2D0D9" w14:textId="77777777" w:rsidR="00316E75" w:rsidRPr="005828BA" w:rsidRDefault="0055692B">
      <w:pPr>
        <w:pStyle w:val="11"/>
      </w:pPr>
      <w:bookmarkStart w:id="59" w:name="_Toc16001059"/>
      <w:r w:rsidRPr="005828BA">
        <w:t>VI. Сведения об участниках (акционерах) эмитента и о совершенных эмитентом сделках, в совершении которых имелась заинтересованность</w:t>
      </w:r>
      <w:bookmarkEnd w:id="59"/>
    </w:p>
    <w:p w14:paraId="3D4304ED" w14:textId="77777777" w:rsidR="00316E75" w:rsidRPr="009A1B3D" w:rsidRDefault="0055692B">
      <w:pPr>
        <w:pStyle w:val="21"/>
      </w:pPr>
      <w:bookmarkStart w:id="60" w:name="_Toc16001060"/>
      <w:r w:rsidRPr="009A1B3D">
        <w:t>6.1. Сведения об общем количестве акционеров (участников) эмитента</w:t>
      </w:r>
      <w:bookmarkEnd w:id="60"/>
    </w:p>
    <w:p w14:paraId="4F20C7BF" w14:textId="77777777" w:rsidR="00316E75" w:rsidRPr="009A1B3D" w:rsidRDefault="0055692B">
      <w:pPr>
        <w:jc w:val="both"/>
      </w:pPr>
      <w:r w:rsidRPr="009A1B3D">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9A1B3D">
        <w:rPr>
          <w:rStyle w:val="Subst"/>
        </w:rPr>
        <w:t xml:space="preserve"> </w:t>
      </w:r>
      <w:r w:rsidRPr="00AA0F1A">
        <w:rPr>
          <w:rStyle w:val="Subst"/>
        </w:rPr>
        <w:t>759</w:t>
      </w:r>
    </w:p>
    <w:p w14:paraId="379BC773" w14:textId="77777777" w:rsidR="00316E75" w:rsidRPr="009A1B3D" w:rsidRDefault="0055692B">
      <w:pPr>
        <w:jc w:val="both"/>
      </w:pPr>
      <w:r w:rsidRPr="009A1B3D">
        <w:t>Общее количество номинальных держателей акций эмитента:</w:t>
      </w:r>
      <w:r w:rsidRPr="009A1B3D">
        <w:rPr>
          <w:rStyle w:val="Subst"/>
        </w:rPr>
        <w:t xml:space="preserve"> 3</w:t>
      </w:r>
    </w:p>
    <w:p w14:paraId="6E3F512E" w14:textId="77777777" w:rsidR="00316E75" w:rsidRPr="009A1B3D" w:rsidRDefault="0055692B">
      <w:pPr>
        <w:jc w:val="both"/>
      </w:pPr>
      <w:r w:rsidRPr="009A1B3D">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9A1B3D">
        <w:rPr>
          <w:b/>
          <w:bCs/>
          <w:i/>
          <w:iCs/>
        </w:rPr>
        <w:t xml:space="preserve"> 759</w:t>
      </w:r>
    </w:p>
    <w:p w14:paraId="0E1A39B7" w14:textId="77777777" w:rsidR="00316E75" w:rsidRPr="009A1B3D" w:rsidRDefault="0055692B">
      <w:pPr>
        <w:jc w:val="both"/>
        <w:rPr>
          <w:b/>
          <w:i/>
        </w:rPr>
      </w:pPr>
      <w:r w:rsidRPr="009A1B3D">
        <w:t xml:space="preserve">Категория (тип) акций эмитента, владельцы которых подлежали включению в такой список: </w:t>
      </w:r>
      <w:r w:rsidRPr="009A1B3D">
        <w:rPr>
          <w:b/>
          <w:i/>
        </w:rPr>
        <w:t xml:space="preserve">акции обыкновенные именные </w:t>
      </w:r>
    </w:p>
    <w:p w14:paraId="1F24D974" w14:textId="77777777" w:rsidR="00316E75" w:rsidRPr="009A1B3D" w:rsidRDefault="0055692B">
      <w:pPr>
        <w:jc w:val="both"/>
        <w:rPr>
          <w:b/>
          <w:bCs/>
          <w:i/>
          <w:iCs/>
        </w:rPr>
      </w:pPr>
      <w:r w:rsidRPr="009A1B3D">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9A1B3D">
        <w:rPr>
          <w:b/>
          <w:bCs/>
          <w:i/>
          <w:iCs/>
        </w:rPr>
        <w:t xml:space="preserve"> </w:t>
      </w:r>
      <w:r w:rsidR="00FE16D3" w:rsidRPr="009A1B3D">
        <w:rPr>
          <w:b/>
          <w:bCs/>
          <w:i/>
          <w:iCs/>
        </w:rPr>
        <w:t>19 мая 2019 г.</w:t>
      </w:r>
    </w:p>
    <w:p w14:paraId="63B704EA" w14:textId="77777777" w:rsidR="00316E75" w:rsidRPr="009A1B3D" w:rsidRDefault="00316E75">
      <w:pPr>
        <w:jc w:val="both"/>
      </w:pPr>
    </w:p>
    <w:p w14:paraId="7F4473AC" w14:textId="77777777" w:rsidR="00316E75" w:rsidRPr="009A1B3D" w:rsidRDefault="0055692B">
      <w:pPr>
        <w:jc w:val="both"/>
      </w:pPr>
      <w:r w:rsidRPr="009A1B3D">
        <w:t xml:space="preserve">Информация о количестве собственных акций, находящихся на балансе эмитента на дату окончания отчетного квартала: </w:t>
      </w:r>
      <w:r w:rsidRPr="009A1B3D">
        <w:rPr>
          <w:b/>
          <w:bCs/>
          <w:i/>
          <w:iCs/>
        </w:rPr>
        <w:t>0</w:t>
      </w:r>
    </w:p>
    <w:p w14:paraId="0016988E" w14:textId="77777777" w:rsidR="00316E75" w:rsidRPr="009A1B3D" w:rsidRDefault="0055692B">
      <w:pPr>
        <w:jc w:val="both"/>
      </w:pPr>
      <w:r w:rsidRPr="009A1B3D">
        <w:t xml:space="preserve">Известная эмитенту информация о количестве акций эмитента, принадлежащих подконтрольным им организациям: </w:t>
      </w:r>
      <w:r w:rsidRPr="009A1B3D">
        <w:rPr>
          <w:b/>
          <w:bCs/>
          <w:i/>
          <w:iCs/>
        </w:rPr>
        <w:t>подконтрольных организаций нет.</w:t>
      </w:r>
    </w:p>
    <w:p w14:paraId="7DE737DB" w14:textId="77777777" w:rsidR="00316E75" w:rsidRPr="009A1B3D" w:rsidRDefault="0055692B">
      <w:pPr>
        <w:pStyle w:val="21"/>
      </w:pPr>
      <w:bookmarkStart w:id="61" w:name="_Toc16001061"/>
      <w:r w:rsidRPr="00AA0F1A">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14:paraId="2A56B636" w14:textId="09BE7560" w:rsidR="00316E75" w:rsidRPr="009A1B3D" w:rsidRDefault="0055692B">
      <w:pPr>
        <w:jc w:val="both"/>
      </w:pPr>
      <w:r w:rsidRPr="009A1B3D">
        <w:t>Участники (акционеры) эмитента, владеющие не менее чем 5 процентами его уставного капитала  или не менее чем 5 процентами его обыкновенных акций:</w:t>
      </w:r>
    </w:p>
    <w:p w14:paraId="5B98FB39" w14:textId="77777777" w:rsidR="00316E75" w:rsidRPr="009A1B3D" w:rsidRDefault="0055692B">
      <w:pPr>
        <w:numPr>
          <w:ilvl w:val="0"/>
          <w:numId w:val="23"/>
        </w:numPr>
      </w:pPr>
      <w:r w:rsidRPr="009A1B3D">
        <w:t xml:space="preserve">Полное фирменное наименование: </w:t>
      </w:r>
      <w:r w:rsidRPr="009A1B3D">
        <w:rPr>
          <w:b/>
          <w:bCs/>
          <w:i/>
          <w:iCs/>
        </w:rPr>
        <w:t>Публичное акционерное общество «Нефтяная компания «Роснефть»</w:t>
      </w:r>
    </w:p>
    <w:p w14:paraId="16EAB019" w14:textId="77777777" w:rsidR="00316E75" w:rsidRPr="009A1B3D" w:rsidRDefault="0055692B">
      <w:r w:rsidRPr="009A1B3D">
        <w:t>Сокращенное фирменное наименование:</w:t>
      </w:r>
      <w:r w:rsidRPr="009A1B3D">
        <w:rPr>
          <w:b/>
          <w:bCs/>
          <w:i/>
          <w:iCs/>
        </w:rPr>
        <w:t xml:space="preserve"> ПАО «НК «Роснефть»</w:t>
      </w:r>
    </w:p>
    <w:p w14:paraId="44726242" w14:textId="77777777" w:rsidR="00316E75" w:rsidRPr="009A1B3D" w:rsidRDefault="0055692B">
      <w:pPr>
        <w:spacing w:before="0"/>
      </w:pPr>
      <w:r w:rsidRPr="009A1B3D">
        <w:t xml:space="preserve">Место нахождения: </w:t>
      </w:r>
      <w:r w:rsidRPr="009A1B3D">
        <w:rPr>
          <w:b/>
          <w:bCs/>
          <w:i/>
          <w:iCs/>
        </w:rPr>
        <w:t>Российская Федерация, г. Москва</w:t>
      </w:r>
    </w:p>
    <w:p w14:paraId="73305A23" w14:textId="77777777" w:rsidR="00316E75" w:rsidRPr="009A1B3D" w:rsidRDefault="0055692B">
      <w:r w:rsidRPr="009A1B3D">
        <w:t>ИНН:</w:t>
      </w:r>
      <w:r w:rsidRPr="009A1B3D">
        <w:rPr>
          <w:b/>
          <w:bCs/>
          <w:i/>
          <w:iCs/>
        </w:rPr>
        <w:t xml:space="preserve"> 7706107510</w:t>
      </w:r>
    </w:p>
    <w:p w14:paraId="20FEDA97" w14:textId="77777777" w:rsidR="00316E75" w:rsidRPr="009A1B3D" w:rsidRDefault="0055692B">
      <w:r w:rsidRPr="009A1B3D">
        <w:t>ОГРН:</w:t>
      </w:r>
      <w:r w:rsidRPr="009A1B3D">
        <w:rPr>
          <w:b/>
          <w:bCs/>
          <w:i/>
          <w:iCs/>
        </w:rPr>
        <w:t xml:space="preserve"> 1027700043502</w:t>
      </w:r>
    </w:p>
    <w:p w14:paraId="6C149FA8" w14:textId="77777777" w:rsidR="00316E75" w:rsidRPr="009A1B3D" w:rsidRDefault="0055692B">
      <w:r w:rsidRPr="009A1B3D">
        <w:t>Доля участия лица в уставном капитале эмитента, %:</w:t>
      </w:r>
      <w:r w:rsidRPr="009A1B3D">
        <w:rPr>
          <w:b/>
          <w:bCs/>
          <w:i/>
          <w:iCs/>
        </w:rPr>
        <w:t xml:space="preserve"> 19,29</w:t>
      </w:r>
    </w:p>
    <w:p w14:paraId="6E3DD0D6" w14:textId="77777777" w:rsidR="00316E75" w:rsidRPr="009A1B3D" w:rsidRDefault="0055692B">
      <w:r w:rsidRPr="009A1B3D">
        <w:t>Доля принадлежащих лицу обыкновенных акций эмитента, %:</w:t>
      </w:r>
      <w:r w:rsidRPr="009A1B3D">
        <w:rPr>
          <w:b/>
          <w:bCs/>
          <w:i/>
          <w:iCs/>
        </w:rPr>
        <w:t xml:space="preserve"> 19,29</w:t>
      </w:r>
    </w:p>
    <w:p w14:paraId="548195A8" w14:textId="77777777" w:rsidR="00316E75" w:rsidRPr="009A1B3D" w:rsidRDefault="00316E75">
      <w:pPr>
        <w:ind w:left="200"/>
      </w:pPr>
    </w:p>
    <w:p w14:paraId="0A5727E0" w14:textId="77777777" w:rsidR="00316E75" w:rsidRPr="009A1B3D" w:rsidRDefault="0055692B">
      <w:pPr>
        <w:rPr>
          <w:b/>
          <w:bCs/>
        </w:rPr>
      </w:pPr>
      <w:r w:rsidRPr="009A1B3D">
        <w:rPr>
          <w:b/>
          <w:bCs/>
        </w:rPr>
        <w:t>Лица, контролирующие акционера эмитента:</w:t>
      </w:r>
    </w:p>
    <w:p w14:paraId="4CA167AF" w14:textId="77777777" w:rsidR="00316E75" w:rsidRPr="009A1B3D" w:rsidRDefault="0055692B">
      <w:r w:rsidRPr="009A1B3D">
        <w:rPr>
          <w:b/>
        </w:rPr>
        <w:t>1.1.</w:t>
      </w:r>
      <w:r w:rsidRPr="009A1B3D">
        <w:t xml:space="preserve"> Полное фирменное наименование:</w:t>
      </w:r>
      <w:r w:rsidRPr="009A1B3D">
        <w:rPr>
          <w:b/>
          <w:bCs/>
          <w:i/>
          <w:iCs/>
        </w:rPr>
        <w:t xml:space="preserve"> Акционерное общество «РОСНЕФТЕГАЗ»</w:t>
      </w:r>
    </w:p>
    <w:p w14:paraId="67137DF6" w14:textId="77777777" w:rsidR="00316E75" w:rsidRPr="009A1B3D" w:rsidRDefault="0055692B">
      <w:r w:rsidRPr="009A1B3D">
        <w:t>Сокращенное фирменное наименование:</w:t>
      </w:r>
      <w:r w:rsidRPr="009A1B3D">
        <w:rPr>
          <w:b/>
          <w:bCs/>
          <w:i/>
          <w:iCs/>
        </w:rPr>
        <w:t xml:space="preserve"> АО «РОСНЕФТЕГАЗ»</w:t>
      </w:r>
    </w:p>
    <w:p w14:paraId="71D43AF4" w14:textId="77777777" w:rsidR="00316E75" w:rsidRPr="009A1B3D" w:rsidRDefault="0055692B">
      <w:pPr>
        <w:spacing w:before="0"/>
      </w:pPr>
      <w:r w:rsidRPr="009A1B3D">
        <w:t xml:space="preserve">Место нахождения: </w:t>
      </w:r>
      <w:r w:rsidRPr="009A1B3D">
        <w:rPr>
          <w:b/>
          <w:bCs/>
          <w:i/>
          <w:iCs/>
        </w:rPr>
        <w:t>Российская Федерация, г. Москва</w:t>
      </w:r>
    </w:p>
    <w:p w14:paraId="75E694C1" w14:textId="77777777" w:rsidR="00316E75" w:rsidRPr="009A1B3D" w:rsidRDefault="0055692B">
      <w:r w:rsidRPr="009A1B3D">
        <w:t>ИНН:</w:t>
      </w:r>
      <w:r w:rsidRPr="009A1B3D">
        <w:rPr>
          <w:b/>
          <w:bCs/>
          <w:i/>
          <w:iCs/>
        </w:rPr>
        <w:t xml:space="preserve"> 7705630445</w:t>
      </w:r>
    </w:p>
    <w:p w14:paraId="29E5A288" w14:textId="77777777" w:rsidR="00316E75" w:rsidRPr="009A1B3D" w:rsidRDefault="0055692B">
      <w:r w:rsidRPr="009A1B3D">
        <w:t>ОГРН:</w:t>
      </w:r>
      <w:r w:rsidRPr="009A1B3D">
        <w:rPr>
          <w:b/>
          <w:bCs/>
          <w:i/>
          <w:iCs/>
        </w:rPr>
        <w:t xml:space="preserve"> 1047796902966</w:t>
      </w:r>
    </w:p>
    <w:p w14:paraId="6998FCF7" w14:textId="77777777" w:rsidR="00D2693C" w:rsidRPr="009A1B3D" w:rsidRDefault="00D2693C" w:rsidP="00D2693C">
      <w:pPr>
        <w:jc w:val="both"/>
      </w:pPr>
      <w:r w:rsidRPr="009A1B3D">
        <w:t>Вид контроля:</w:t>
      </w:r>
      <w:r w:rsidRPr="009A1B3D">
        <w:rPr>
          <w:b/>
          <w:bCs/>
          <w:i/>
          <w:iCs/>
        </w:rPr>
        <w:t xml:space="preserve"> прямой контроль</w:t>
      </w:r>
    </w:p>
    <w:p w14:paraId="2D2D8D76" w14:textId="77777777" w:rsidR="00316E75" w:rsidRPr="009A1B3D" w:rsidRDefault="0055692B">
      <w:pPr>
        <w:jc w:val="both"/>
      </w:pPr>
      <w:r w:rsidRPr="009A1B3D">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w:t>
      </w:r>
      <w:r w:rsidRPr="009A1B3D">
        <w:lastRenderedPageBreak/>
        <w:t>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14:paraId="4798B9C4" w14:textId="77777777" w:rsidR="00316E75" w:rsidRPr="009A1B3D" w:rsidRDefault="0055692B">
      <w:pPr>
        <w:jc w:val="both"/>
      </w:pPr>
      <w:r w:rsidRPr="009A1B3D">
        <w:rPr>
          <w:b/>
          <w:bCs/>
          <w:i/>
          <w:iCs/>
        </w:rPr>
        <w:t>участие в юридическом лице, являющемся акционером Эмитента</w:t>
      </w:r>
    </w:p>
    <w:p w14:paraId="491B5C22" w14:textId="77777777" w:rsidR="00316E75" w:rsidRPr="009A1B3D" w:rsidRDefault="0055692B">
      <w:pPr>
        <w:jc w:val="both"/>
      </w:pPr>
      <w:r w:rsidRPr="009A1B3D">
        <w:t>Признак осуществления лицом, контролирующим участника (акционера) эмитента, такого контроля:</w:t>
      </w:r>
      <w:r w:rsidRPr="009A1B3D">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39AA6C94" w14:textId="6AA994CD" w:rsidR="00316E75" w:rsidRPr="009A1B3D" w:rsidRDefault="0055692B">
      <w:pPr>
        <w:jc w:val="both"/>
      </w:pPr>
      <w:r w:rsidRPr="009A1B3D">
        <w:t>Размер доли такого лица в уставном капитале участника (акционера) эмитента, %:</w:t>
      </w:r>
      <w:r w:rsidRPr="009A1B3D">
        <w:rPr>
          <w:b/>
          <w:bCs/>
          <w:i/>
          <w:iCs/>
        </w:rPr>
        <w:t xml:space="preserve"> 50,00000001</w:t>
      </w:r>
    </w:p>
    <w:p w14:paraId="5A1436A4" w14:textId="77777777" w:rsidR="00316E75" w:rsidRPr="009A1B3D" w:rsidRDefault="0055692B">
      <w:pPr>
        <w:jc w:val="both"/>
        <w:rPr>
          <w:b/>
          <w:bCs/>
          <w:i/>
          <w:iCs/>
        </w:rPr>
      </w:pPr>
      <w:r w:rsidRPr="009A1B3D">
        <w:t>Доля принадлежащих такому лицу обыкновенных акций участника (акционера) эмитента, %:</w:t>
      </w:r>
      <w:r w:rsidRPr="009A1B3D">
        <w:rPr>
          <w:b/>
          <w:bCs/>
          <w:i/>
          <w:iCs/>
        </w:rPr>
        <w:t xml:space="preserve"> 50,00000001</w:t>
      </w:r>
    </w:p>
    <w:p w14:paraId="5481195A" w14:textId="77777777" w:rsidR="00316E75" w:rsidRPr="009A1B3D" w:rsidRDefault="0055692B">
      <w:pPr>
        <w:jc w:val="both"/>
      </w:pPr>
      <w:r w:rsidRPr="009A1B3D">
        <w:t>Размер доли такого лица в уставном капитале эмитента, %:</w:t>
      </w:r>
      <w:r w:rsidRPr="009A1B3D">
        <w:rPr>
          <w:b/>
          <w:bCs/>
          <w:i/>
          <w:iCs/>
        </w:rPr>
        <w:t xml:space="preserve"> 0</w:t>
      </w:r>
    </w:p>
    <w:p w14:paraId="77B6817C" w14:textId="77777777" w:rsidR="00316E75" w:rsidRPr="009A1B3D" w:rsidRDefault="0055692B">
      <w:pPr>
        <w:jc w:val="both"/>
        <w:rPr>
          <w:b/>
          <w:bCs/>
          <w:i/>
          <w:iCs/>
        </w:rPr>
      </w:pPr>
      <w:r w:rsidRPr="009A1B3D">
        <w:t>Доля принадлежащих такому лицу обыкновенных акций эмитента, %:</w:t>
      </w:r>
      <w:r w:rsidRPr="009A1B3D">
        <w:rPr>
          <w:b/>
          <w:bCs/>
          <w:i/>
          <w:iCs/>
        </w:rPr>
        <w:t xml:space="preserve"> 0</w:t>
      </w:r>
    </w:p>
    <w:p w14:paraId="2F92728D" w14:textId="77777777" w:rsidR="00316E75" w:rsidRPr="009A1B3D" w:rsidRDefault="00316E75">
      <w:pPr>
        <w:jc w:val="both"/>
      </w:pPr>
    </w:p>
    <w:p w14:paraId="2041527B" w14:textId="77777777" w:rsidR="00316E75" w:rsidRPr="009A1B3D" w:rsidRDefault="0055692B">
      <w:r w:rsidRPr="009A1B3D">
        <w:t>Иные сведения, указываемые эмитентом по собственному усмотрению:</w:t>
      </w:r>
      <w:r w:rsidRPr="009A1B3D">
        <w:br/>
      </w:r>
      <w:r w:rsidRPr="009A1B3D">
        <w:rPr>
          <w:b/>
          <w:bCs/>
          <w:i/>
          <w:iCs/>
        </w:rPr>
        <w:t>иных сведений нет</w:t>
      </w:r>
    </w:p>
    <w:p w14:paraId="05060890" w14:textId="77777777" w:rsidR="00316E75" w:rsidRPr="009A1B3D" w:rsidRDefault="0055692B">
      <w:pPr>
        <w:spacing w:before="120"/>
        <w:jc w:val="both"/>
      </w:pPr>
      <w:r w:rsidRPr="009A1B3D">
        <w:rPr>
          <w:b/>
        </w:rPr>
        <w:t>1.2.</w:t>
      </w:r>
      <w:r w:rsidRPr="009A1B3D">
        <w:t xml:space="preserve"> Полное фирменное наименование:</w:t>
      </w:r>
      <w:r w:rsidRPr="009A1B3D">
        <w:rPr>
          <w:b/>
          <w:bCs/>
          <w:i/>
          <w:iCs/>
        </w:rPr>
        <w:t xml:space="preserve"> Российская Федерация в лице Федерального агентства по управлению государственным имуществом</w:t>
      </w:r>
    </w:p>
    <w:p w14:paraId="5383218D" w14:textId="77777777" w:rsidR="00316E75" w:rsidRPr="009A1B3D" w:rsidRDefault="0055692B">
      <w:pPr>
        <w:jc w:val="both"/>
      </w:pPr>
      <w:r w:rsidRPr="009A1B3D">
        <w:t>Сокращенное фирменное наименование:</w:t>
      </w:r>
      <w:r w:rsidRPr="009A1B3D">
        <w:rPr>
          <w:b/>
          <w:bCs/>
          <w:i/>
          <w:iCs/>
        </w:rPr>
        <w:t xml:space="preserve"> Росимущество</w:t>
      </w:r>
    </w:p>
    <w:p w14:paraId="68AB02A0" w14:textId="77777777" w:rsidR="00316E75" w:rsidRPr="009A1B3D" w:rsidRDefault="0055692B">
      <w:pPr>
        <w:spacing w:before="0"/>
        <w:jc w:val="both"/>
        <w:rPr>
          <w:b/>
          <w:bCs/>
          <w:i/>
          <w:iCs/>
        </w:rPr>
      </w:pPr>
      <w:r w:rsidRPr="009A1B3D">
        <w:t xml:space="preserve">Место нахождения: </w:t>
      </w:r>
      <w:r w:rsidRPr="009A1B3D">
        <w:rPr>
          <w:b/>
          <w:bCs/>
          <w:i/>
          <w:iCs/>
        </w:rPr>
        <w:t>109012, Россия, г. Москва, Никольский переулок, 9</w:t>
      </w:r>
    </w:p>
    <w:p w14:paraId="03909D41" w14:textId="77777777" w:rsidR="00316E75" w:rsidRPr="009A1B3D" w:rsidRDefault="0055692B">
      <w:pPr>
        <w:spacing w:before="0"/>
        <w:jc w:val="both"/>
      </w:pPr>
      <w:r w:rsidRPr="009A1B3D">
        <w:t>ИНН:</w:t>
      </w:r>
      <w:r w:rsidRPr="009A1B3D">
        <w:rPr>
          <w:b/>
          <w:bCs/>
          <w:i/>
          <w:iCs/>
        </w:rPr>
        <w:t xml:space="preserve"> 7710723134</w:t>
      </w:r>
    </w:p>
    <w:p w14:paraId="5DED7405" w14:textId="77777777" w:rsidR="00316E75" w:rsidRPr="009A1B3D" w:rsidRDefault="0055692B">
      <w:pPr>
        <w:jc w:val="both"/>
      </w:pPr>
      <w:r w:rsidRPr="009A1B3D">
        <w:t>ОГРН:</w:t>
      </w:r>
      <w:r w:rsidRPr="009A1B3D">
        <w:rPr>
          <w:b/>
          <w:bCs/>
          <w:i/>
          <w:iCs/>
        </w:rPr>
        <w:t xml:space="preserve"> 1087746829994</w:t>
      </w:r>
    </w:p>
    <w:p w14:paraId="7988C080" w14:textId="77777777" w:rsidR="00D2693C" w:rsidRPr="009A1B3D" w:rsidRDefault="00D2693C" w:rsidP="00D2693C">
      <w:pPr>
        <w:jc w:val="both"/>
      </w:pPr>
      <w:r w:rsidRPr="009A1B3D">
        <w:t>Вид контроля:</w:t>
      </w:r>
      <w:r w:rsidRPr="009A1B3D">
        <w:rPr>
          <w:b/>
          <w:bCs/>
          <w:i/>
          <w:iCs/>
        </w:rPr>
        <w:t xml:space="preserve"> косвенный контроль</w:t>
      </w:r>
    </w:p>
    <w:p w14:paraId="0E4DE2CB" w14:textId="77777777" w:rsidR="00316E75" w:rsidRPr="009A1B3D" w:rsidRDefault="0055692B">
      <w:pPr>
        <w:jc w:val="both"/>
      </w:pPr>
      <w:r w:rsidRPr="009A1B3D">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A1B3D">
        <w:br/>
      </w:r>
      <w:r w:rsidRPr="009A1B3D">
        <w:rPr>
          <w:b/>
          <w:bCs/>
          <w:i/>
          <w:iCs/>
        </w:rPr>
        <w:t>участие в юридическом лице, имеющем прямой контроль над акционером Эмитента</w:t>
      </w:r>
    </w:p>
    <w:p w14:paraId="5D0235A0" w14:textId="77777777" w:rsidR="00316E75" w:rsidRPr="009A1B3D" w:rsidRDefault="0055692B">
      <w:pPr>
        <w:jc w:val="both"/>
      </w:pPr>
      <w:r w:rsidRPr="009A1B3D">
        <w:t>Признак осуществления лицом, контролирующим участника (акционера) эмитента, такого контроля:</w:t>
      </w:r>
      <w:r w:rsidRPr="009A1B3D">
        <w:rPr>
          <w:b/>
          <w:bCs/>
          <w:i/>
          <w:iCs/>
        </w:rPr>
        <w:t xml:space="preserve"> право распоряжаться более 50 процентами голосов в высшем органе управления юридического лица, имеющего прямой контроль над акционером Эмитента</w:t>
      </w:r>
    </w:p>
    <w:p w14:paraId="38D01796" w14:textId="77777777" w:rsidR="00316E75" w:rsidRPr="009A1B3D" w:rsidRDefault="0055692B">
      <w:pPr>
        <w:jc w:val="both"/>
      </w:pPr>
      <w:r w:rsidRPr="009A1B3D">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p>
    <w:p w14:paraId="2225B4E1" w14:textId="77777777" w:rsidR="00316E75" w:rsidRPr="009A1B3D" w:rsidRDefault="0055692B">
      <w:pPr>
        <w:rPr>
          <w:b/>
          <w:i/>
        </w:rPr>
      </w:pPr>
      <w:r w:rsidRPr="009A1B3D">
        <w:rPr>
          <w:b/>
          <w:i/>
        </w:rPr>
        <w:t>1.2.1. Полное фирменное наименование:</w:t>
      </w:r>
      <w:r w:rsidRPr="009A1B3D">
        <w:rPr>
          <w:b/>
          <w:bCs/>
          <w:i/>
          <w:iCs/>
        </w:rPr>
        <w:t xml:space="preserve"> Акционерное общество «РОСНЕФТЕГАЗ»</w:t>
      </w:r>
    </w:p>
    <w:p w14:paraId="1B98D7FC" w14:textId="77777777" w:rsidR="00316E75" w:rsidRPr="009A1B3D" w:rsidRDefault="0055692B">
      <w:pPr>
        <w:rPr>
          <w:b/>
          <w:i/>
        </w:rPr>
      </w:pPr>
      <w:r w:rsidRPr="009A1B3D">
        <w:rPr>
          <w:b/>
          <w:i/>
        </w:rPr>
        <w:t>Сокращенное фирменное наименование:</w:t>
      </w:r>
      <w:r w:rsidRPr="009A1B3D">
        <w:rPr>
          <w:b/>
          <w:bCs/>
          <w:i/>
          <w:iCs/>
        </w:rPr>
        <w:t xml:space="preserve"> АО «РОСНЕФТЕГАЗ»</w:t>
      </w:r>
    </w:p>
    <w:p w14:paraId="51A29385" w14:textId="77777777" w:rsidR="00316E75" w:rsidRPr="009A1B3D" w:rsidRDefault="0055692B">
      <w:pPr>
        <w:spacing w:before="0"/>
        <w:rPr>
          <w:b/>
          <w:i/>
        </w:rPr>
      </w:pPr>
      <w:r w:rsidRPr="009A1B3D">
        <w:rPr>
          <w:b/>
          <w:i/>
        </w:rPr>
        <w:t xml:space="preserve">Место нахождения: </w:t>
      </w:r>
      <w:r w:rsidRPr="009A1B3D">
        <w:rPr>
          <w:b/>
          <w:bCs/>
          <w:i/>
          <w:iCs/>
        </w:rPr>
        <w:t>Российская Федерация, г. Москва</w:t>
      </w:r>
    </w:p>
    <w:p w14:paraId="65023F43" w14:textId="77777777" w:rsidR="00316E75" w:rsidRPr="009A1B3D" w:rsidRDefault="0055692B">
      <w:pPr>
        <w:rPr>
          <w:b/>
          <w:i/>
        </w:rPr>
      </w:pPr>
      <w:r w:rsidRPr="009A1B3D">
        <w:rPr>
          <w:b/>
          <w:i/>
        </w:rPr>
        <w:t>ИНН:</w:t>
      </w:r>
      <w:r w:rsidRPr="009A1B3D">
        <w:rPr>
          <w:b/>
          <w:bCs/>
          <w:i/>
          <w:iCs/>
        </w:rPr>
        <w:t xml:space="preserve"> 7705630445</w:t>
      </w:r>
    </w:p>
    <w:p w14:paraId="2241E766" w14:textId="77777777" w:rsidR="00316E75" w:rsidRPr="009A1B3D" w:rsidRDefault="0055692B">
      <w:pPr>
        <w:rPr>
          <w:b/>
          <w:i/>
        </w:rPr>
      </w:pPr>
      <w:r w:rsidRPr="009A1B3D">
        <w:rPr>
          <w:b/>
          <w:i/>
        </w:rPr>
        <w:t>ОГРН:</w:t>
      </w:r>
      <w:r w:rsidRPr="009A1B3D">
        <w:rPr>
          <w:b/>
          <w:bCs/>
          <w:i/>
          <w:iCs/>
        </w:rPr>
        <w:t xml:space="preserve"> 1047796902966</w:t>
      </w:r>
    </w:p>
    <w:p w14:paraId="555709C6" w14:textId="77777777" w:rsidR="00316E75" w:rsidRPr="009A1B3D" w:rsidRDefault="00316E75">
      <w:pPr>
        <w:spacing w:before="0" w:after="0"/>
        <w:jc w:val="both"/>
        <w:rPr>
          <w:b/>
          <w:bCs/>
          <w:i/>
          <w:iCs/>
        </w:rPr>
      </w:pPr>
    </w:p>
    <w:p w14:paraId="071EC2FB" w14:textId="77777777" w:rsidR="00316E75" w:rsidRPr="009A1B3D" w:rsidRDefault="0055692B">
      <w:pPr>
        <w:spacing w:before="0" w:after="0"/>
        <w:jc w:val="both"/>
        <w:rPr>
          <w:b/>
          <w:bCs/>
          <w:i/>
          <w:iCs/>
        </w:rPr>
      </w:pPr>
      <w:r w:rsidRPr="009A1B3D">
        <w:rPr>
          <w:b/>
          <w:i/>
        </w:rPr>
        <w:t xml:space="preserve">1.2.2. </w:t>
      </w:r>
      <w:r w:rsidRPr="009A1B3D">
        <w:rPr>
          <w:b/>
          <w:bCs/>
          <w:i/>
          <w:iCs/>
        </w:rPr>
        <w:t>Акционер Эмитента:</w:t>
      </w:r>
    </w:p>
    <w:p w14:paraId="422AC6B0" w14:textId="77777777" w:rsidR="00316E75" w:rsidRPr="009A1B3D" w:rsidRDefault="0055692B">
      <w:pPr>
        <w:jc w:val="both"/>
        <w:rPr>
          <w:b/>
          <w:bCs/>
          <w:i/>
          <w:iCs/>
        </w:rPr>
      </w:pPr>
      <w:r w:rsidRPr="009A1B3D">
        <w:rPr>
          <w:b/>
          <w:bCs/>
          <w:i/>
          <w:iCs/>
        </w:rPr>
        <w:t>Полное фирменное наименование: Публичное акционерное общество «Нефтяная компания «Роснефть»</w:t>
      </w:r>
    </w:p>
    <w:p w14:paraId="7E152DEB" w14:textId="77777777" w:rsidR="00316E75" w:rsidRPr="009A1B3D" w:rsidRDefault="0055692B">
      <w:pPr>
        <w:jc w:val="both"/>
        <w:rPr>
          <w:b/>
          <w:bCs/>
          <w:i/>
          <w:iCs/>
        </w:rPr>
      </w:pPr>
      <w:r w:rsidRPr="009A1B3D">
        <w:rPr>
          <w:b/>
          <w:bCs/>
          <w:i/>
          <w:iCs/>
        </w:rPr>
        <w:t>Сокращенное фирменное наименование: ПАО «НК «Роснефть»</w:t>
      </w:r>
    </w:p>
    <w:p w14:paraId="0D8F845D" w14:textId="77777777" w:rsidR="00316E75" w:rsidRPr="009A1B3D" w:rsidRDefault="0055692B">
      <w:pPr>
        <w:jc w:val="both"/>
        <w:rPr>
          <w:b/>
          <w:bCs/>
          <w:i/>
          <w:iCs/>
        </w:rPr>
      </w:pPr>
      <w:r w:rsidRPr="009A1B3D">
        <w:rPr>
          <w:b/>
          <w:bCs/>
          <w:i/>
          <w:iCs/>
        </w:rPr>
        <w:t>Место нахождения: Российская Федерация, г. Москва</w:t>
      </w:r>
    </w:p>
    <w:p w14:paraId="55D59E27" w14:textId="77777777" w:rsidR="00316E75" w:rsidRPr="009A1B3D" w:rsidRDefault="0055692B">
      <w:pPr>
        <w:jc w:val="both"/>
        <w:rPr>
          <w:b/>
          <w:bCs/>
          <w:i/>
          <w:iCs/>
        </w:rPr>
      </w:pPr>
      <w:r w:rsidRPr="009A1B3D">
        <w:rPr>
          <w:b/>
          <w:bCs/>
          <w:i/>
          <w:iCs/>
        </w:rPr>
        <w:t>ИНН: 7706107510</w:t>
      </w:r>
    </w:p>
    <w:p w14:paraId="7F212B1C" w14:textId="77777777" w:rsidR="00316E75" w:rsidRPr="009A1B3D" w:rsidRDefault="0055692B">
      <w:pPr>
        <w:jc w:val="both"/>
        <w:rPr>
          <w:b/>
          <w:bCs/>
          <w:i/>
          <w:iCs/>
        </w:rPr>
      </w:pPr>
      <w:r w:rsidRPr="009A1B3D">
        <w:rPr>
          <w:b/>
          <w:bCs/>
          <w:i/>
          <w:iCs/>
        </w:rPr>
        <w:t>ОГРН: 1027700043502</w:t>
      </w:r>
    </w:p>
    <w:p w14:paraId="367FD56C" w14:textId="77777777" w:rsidR="00316E75" w:rsidRPr="009A1B3D" w:rsidRDefault="00316E75">
      <w:pPr>
        <w:jc w:val="both"/>
      </w:pPr>
    </w:p>
    <w:p w14:paraId="612B5AA3" w14:textId="77777777" w:rsidR="00316E75" w:rsidRPr="009A1B3D" w:rsidRDefault="0055692B">
      <w:pPr>
        <w:jc w:val="both"/>
      </w:pPr>
      <w:r w:rsidRPr="009A1B3D">
        <w:t>Иные сведения, указываемые эмитентом по собственному усмотрению:</w:t>
      </w:r>
    </w:p>
    <w:p w14:paraId="57410737" w14:textId="77777777" w:rsidR="00316E75" w:rsidRPr="009A1B3D" w:rsidRDefault="0055692B">
      <w:pPr>
        <w:spacing w:before="0"/>
        <w:jc w:val="both"/>
      </w:pPr>
      <w:r w:rsidRPr="009A1B3D">
        <w:rPr>
          <w:b/>
          <w:bCs/>
          <w:i/>
          <w:iCs/>
        </w:rPr>
        <w:t>иных сведений нет</w:t>
      </w:r>
    </w:p>
    <w:p w14:paraId="74BEA750" w14:textId="77777777" w:rsidR="00316E75" w:rsidRPr="003336C3" w:rsidRDefault="00316E75">
      <w:pPr>
        <w:rPr>
          <w:b/>
          <w:bCs/>
          <w:i/>
          <w:iCs/>
          <w:highlight w:val="cyan"/>
        </w:rPr>
      </w:pPr>
    </w:p>
    <w:p w14:paraId="51259C33" w14:textId="77777777" w:rsidR="00316E75" w:rsidRPr="009A1B3D" w:rsidRDefault="0055692B">
      <w:pPr>
        <w:numPr>
          <w:ilvl w:val="0"/>
          <w:numId w:val="23"/>
        </w:numPr>
      </w:pPr>
      <w:r w:rsidRPr="009A1B3D">
        <w:t xml:space="preserve">Полное фирменное наименование: </w:t>
      </w:r>
      <w:r w:rsidRPr="009A1B3D">
        <w:rPr>
          <w:b/>
          <w:bCs/>
          <w:i/>
          <w:iCs/>
        </w:rPr>
        <w:t>ЗНФ ХОЛДИНГС ЛИМИТЕД</w:t>
      </w:r>
    </w:p>
    <w:p w14:paraId="2AE63F59" w14:textId="77777777" w:rsidR="00316E75" w:rsidRPr="009A1B3D" w:rsidRDefault="0055692B">
      <w:r w:rsidRPr="009A1B3D">
        <w:t>Сокращенное фирменное наименование:</w:t>
      </w:r>
      <w:r w:rsidRPr="009A1B3D">
        <w:rPr>
          <w:b/>
          <w:bCs/>
          <w:i/>
          <w:iCs/>
        </w:rPr>
        <w:t xml:space="preserve"> нет</w:t>
      </w:r>
    </w:p>
    <w:p w14:paraId="5E19059C" w14:textId="77777777" w:rsidR="00316E75" w:rsidRPr="009A1B3D" w:rsidRDefault="0055692B">
      <w:pPr>
        <w:spacing w:before="0"/>
      </w:pPr>
      <w:r w:rsidRPr="009A1B3D">
        <w:t xml:space="preserve">Место нахождения: </w:t>
      </w:r>
      <w:r w:rsidRPr="009A1B3D">
        <w:rPr>
          <w:b/>
          <w:bCs/>
          <w:i/>
          <w:iCs/>
        </w:rPr>
        <w:t xml:space="preserve">Кипр, 3030 </w:t>
      </w:r>
      <w:r w:rsidRPr="009A1B3D">
        <w:rPr>
          <w:b/>
          <w:bCs/>
          <w:i/>
          <w:iCs/>
          <w:lang w:val="en-US"/>
        </w:rPr>
        <w:t>Limassol</w:t>
      </w:r>
      <w:r w:rsidRPr="009A1B3D">
        <w:rPr>
          <w:b/>
          <w:bCs/>
          <w:i/>
          <w:iCs/>
        </w:rPr>
        <w:t xml:space="preserve">, </w:t>
      </w:r>
      <w:r w:rsidRPr="009A1B3D">
        <w:rPr>
          <w:b/>
          <w:bCs/>
          <w:i/>
          <w:iCs/>
          <w:lang w:val="en-US"/>
        </w:rPr>
        <w:t>Cyprus</w:t>
      </w:r>
      <w:r w:rsidRPr="009A1B3D">
        <w:rPr>
          <w:b/>
          <w:bCs/>
          <w:i/>
          <w:iCs/>
        </w:rPr>
        <w:t xml:space="preserve">, </w:t>
      </w:r>
      <w:r w:rsidRPr="009A1B3D">
        <w:rPr>
          <w:b/>
          <w:bCs/>
          <w:i/>
          <w:iCs/>
          <w:lang w:val="en-US"/>
        </w:rPr>
        <w:t>Petoussis</w:t>
      </w:r>
      <w:r w:rsidRPr="009A1B3D">
        <w:rPr>
          <w:b/>
          <w:bCs/>
          <w:i/>
          <w:iCs/>
        </w:rPr>
        <w:t xml:space="preserve"> </w:t>
      </w:r>
      <w:r w:rsidRPr="009A1B3D">
        <w:rPr>
          <w:b/>
          <w:bCs/>
          <w:i/>
          <w:iCs/>
          <w:lang w:val="en-US"/>
        </w:rPr>
        <w:t>Bros</w:t>
      </w:r>
      <w:r w:rsidRPr="009A1B3D">
        <w:rPr>
          <w:b/>
          <w:bCs/>
          <w:i/>
          <w:iCs/>
        </w:rPr>
        <w:t xml:space="preserve"> </w:t>
      </w:r>
      <w:r w:rsidRPr="009A1B3D">
        <w:rPr>
          <w:b/>
          <w:bCs/>
          <w:i/>
          <w:iCs/>
          <w:lang w:val="en-US"/>
        </w:rPr>
        <w:t>Building</w:t>
      </w:r>
      <w:r w:rsidRPr="009A1B3D">
        <w:rPr>
          <w:b/>
          <w:bCs/>
          <w:i/>
          <w:iCs/>
        </w:rPr>
        <w:t>, 3</w:t>
      </w:r>
      <w:r w:rsidRPr="009A1B3D">
        <w:rPr>
          <w:b/>
          <w:bCs/>
          <w:i/>
          <w:iCs/>
          <w:lang w:val="en-US"/>
        </w:rPr>
        <w:t>rd</w:t>
      </w:r>
      <w:r w:rsidRPr="009A1B3D">
        <w:rPr>
          <w:b/>
          <w:bCs/>
          <w:i/>
          <w:iCs/>
        </w:rPr>
        <w:t xml:space="preserve"> </w:t>
      </w:r>
      <w:r w:rsidRPr="009A1B3D">
        <w:rPr>
          <w:b/>
          <w:bCs/>
          <w:i/>
          <w:iCs/>
          <w:lang w:val="en-US"/>
        </w:rPr>
        <w:t>Floor</w:t>
      </w:r>
      <w:r w:rsidRPr="009A1B3D">
        <w:rPr>
          <w:b/>
          <w:bCs/>
          <w:i/>
          <w:iCs/>
        </w:rPr>
        <w:t xml:space="preserve">, </w:t>
      </w:r>
      <w:r w:rsidRPr="009A1B3D">
        <w:rPr>
          <w:b/>
          <w:bCs/>
          <w:i/>
          <w:iCs/>
          <w:lang w:val="en-US"/>
        </w:rPr>
        <w:t>Evagora</w:t>
      </w:r>
      <w:r w:rsidRPr="009A1B3D">
        <w:rPr>
          <w:b/>
          <w:bCs/>
          <w:i/>
          <w:iCs/>
        </w:rPr>
        <w:t xml:space="preserve"> </w:t>
      </w:r>
      <w:r w:rsidRPr="009A1B3D">
        <w:rPr>
          <w:b/>
          <w:bCs/>
          <w:i/>
          <w:iCs/>
          <w:lang w:val="en-US"/>
        </w:rPr>
        <w:t>Papachristoforou</w:t>
      </w:r>
      <w:r w:rsidRPr="009A1B3D">
        <w:rPr>
          <w:b/>
          <w:bCs/>
          <w:i/>
          <w:iCs/>
        </w:rPr>
        <w:t>, 18</w:t>
      </w:r>
    </w:p>
    <w:p w14:paraId="00F90812" w14:textId="77777777" w:rsidR="00316E75" w:rsidRPr="009A1B3D" w:rsidRDefault="0055692B">
      <w:r w:rsidRPr="009A1B3D">
        <w:lastRenderedPageBreak/>
        <w:t>ИНН:</w:t>
      </w:r>
      <w:r w:rsidRPr="009A1B3D">
        <w:rPr>
          <w:b/>
          <w:bCs/>
          <w:i/>
          <w:iCs/>
        </w:rPr>
        <w:t xml:space="preserve"> нет</w:t>
      </w:r>
    </w:p>
    <w:p w14:paraId="6CB73835" w14:textId="77777777" w:rsidR="00316E75" w:rsidRPr="009A1B3D" w:rsidRDefault="0055692B">
      <w:r w:rsidRPr="009A1B3D">
        <w:t>ОГРН:</w:t>
      </w:r>
      <w:r w:rsidRPr="009A1B3D">
        <w:rPr>
          <w:b/>
          <w:bCs/>
          <w:i/>
          <w:iCs/>
        </w:rPr>
        <w:t xml:space="preserve"> нет</w:t>
      </w:r>
    </w:p>
    <w:p w14:paraId="4BF446C2" w14:textId="77777777" w:rsidR="00316E75" w:rsidRPr="009A1B3D" w:rsidRDefault="0055692B">
      <w:r w:rsidRPr="009A1B3D">
        <w:t>Доля участия лица в уставном капитале эмитента, %:</w:t>
      </w:r>
      <w:r w:rsidRPr="009A1B3D">
        <w:rPr>
          <w:b/>
          <w:bCs/>
          <w:i/>
          <w:iCs/>
        </w:rPr>
        <w:t xml:space="preserve"> 18,25</w:t>
      </w:r>
    </w:p>
    <w:p w14:paraId="754B6F71" w14:textId="77777777" w:rsidR="00316E75" w:rsidRPr="009A1B3D" w:rsidRDefault="0055692B">
      <w:pPr>
        <w:rPr>
          <w:b/>
          <w:bCs/>
          <w:i/>
          <w:iCs/>
        </w:rPr>
      </w:pPr>
      <w:r w:rsidRPr="009A1B3D">
        <w:t>Доля принадлежащих лицу обыкновенных акций эмитента, %:</w:t>
      </w:r>
      <w:r w:rsidRPr="009A1B3D">
        <w:rPr>
          <w:b/>
          <w:bCs/>
          <w:i/>
          <w:iCs/>
        </w:rPr>
        <w:t xml:space="preserve"> 18,25</w:t>
      </w:r>
    </w:p>
    <w:p w14:paraId="69FF42A0" w14:textId="77777777" w:rsidR="00316E75" w:rsidRPr="009A1B3D" w:rsidRDefault="0055692B">
      <w:pPr>
        <w:jc w:val="both"/>
        <w:rPr>
          <w:b/>
          <w:bCs/>
          <w:i/>
          <w:iCs/>
        </w:rPr>
      </w:pPr>
      <w:r w:rsidRPr="009A1B3D">
        <w:rPr>
          <w:b/>
          <w:bCs/>
          <w:i/>
          <w:iCs/>
        </w:rPr>
        <w:t>Сведениями о контролирующих участников (акционеров) лицах или об участниках (акционерах), владеющих не менее чем 20 процентами уставного капитала или не менее чем 20 процентами обыкновенных акций участников (акционеров) Общества, Эмитент не владеет.</w:t>
      </w:r>
    </w:p>
    <w:p w14:paraId="00ABE8A5" w14:textId="77777777" w:rsidR="00316E75" w:rsidRPr="009A1B3D" w:rsidRDefault="00316E75"/>
    <w:p w14:paraId="5E08A05C" w14:textId="77777777" w:rsidR="00316E75" w:rsidRPr="009A1B3D" w:rsidRDefault="0055692B">
      <w:pPr>
        <w:numPr>
          <w:ilvl w:val="0"/>
          <w:numId w:val="23"/>
        </w:numPr>
      </w:pPr>
      <w:r w:rsidRPr="009A1B3D">
        <w:t xml:space="preserve">Полное фирменное наименование: </w:t>
      </w:r>
      <w:r w:rsidRPr="009A1B3D">
        <w:rPr>
          <w:b/>
          <w:bCs/>
          <w:i/>
          <w:iCs/>
        </w:rPr>
        <w:t>Общество с ограниченной ответственностью «Аналитик Бизнеса»</w:t>
      </w:r>
    </w:p>
    <w:p w14:paraId="0BFCDFE3" w14:textId="77777777" w:rsidR="00316E75" w:rsidRPr="009A1B3D" w:rsidRDefault="0055692B">
      <w:r w:rsidRPr="009A1B3D">
        <w:t>Сокращенное фирменное наименование:</w:t>
      </w:r>
      <w:r w:rsidRPr="009A1B3D">
        <w:rPr>
          <w:b/>
          <w:bCs/>
          <w:i/>
          <w:iCs/>
        </w:rPr>
        <w:t xml:space="preserve"> ООО «Аналитик Бизнеса»</w:t>
      </w:r>
    </w:p>
    <w:p w14:paraId="7F25CD12" w14:textId="77777777" w:rsidR="00316E75" w:rsidRPr="009A1B3D" w:rsidRDefault="0055692B">
      <w:pPr>
        <w:spacing w:before="0"/>
      </w:pPr>
      <w:r w:rsidRPr="009A1B3D">
        <w:t xml:space="preserve">Место нахождения: </w:t>
      </w:r>
      <w:r w:rsidR="00D2693C" w:rsidRPr="00D2693C">
        <w:rPr>
          <w:b/>
          <w:bCs/>
          <w:i/>
          <w:iCs/>
        </w:rPr>
        <w:t>Российская Федерация,</w:t>
      </w:r>
      <w:r w:rsidRPr="009A1B3D">
        <w:rPr>
          <w:b/>
          <w:bCs/>
          <w:i/>
          <w:iCs/>
        </w:rPr>
        <w:t xml:space="preserve"> г. Москва, ул. Авиамоторная, д. 12, помещение </w:t>
      </w:r>
      <w:r w:rsidRPr="009A1B3D">
        <w:rPr>
          <w:b/>
          <w:bCs/>
          <w:i/>
          <w:iCs/>
          <w:lang w:val="en-US"/>
        </w:rPr>
        <w:t>XIX</w:t>
      </w:r>
      <w:r w:rsidRPr="009A1B3D">
        <w:rPr>
          <w:b/>
          <w:bCs/>
          <w:i/>
          <w:iCs/>
        </w:rPr>
        <w:t xml:space="preserve">, комната 16 </w:t>
      </w:r>
    </w:p>
    <w:p w14:paraId="683921EC" w14:textId="77777777" w:rsidR="00316E75" w:rsidRPr="009A1B3D" w:rsidRDefault="0055692B">
      <w:r w:rsidRPr="009A1B3D">
        <w:t>ИНН:</w:t>
      </w:r>
      <w:r w:rsidRPr="009A1B3D">
        <w:rPr>
          <w:b/>
          <w:bCs/>
          <w:i/>
          <w:iCs/>
        </w:rPr>
        <w:t xml:space="preserve"> 7751506876</w:t>
      </w:r>
    </w:p>
    <w:p w14:paraId="72D75AA2" w14:textId="77777777" w:rsidR="00316E75" w:rsidRPr="009A1B3D" w:rsidRDefault="0055692B">
      <w:r w:rsidRPr="009A1B3D">
        <w:t>ОГРН:</w:t>
      </w:r>
      <w:r w:rsidRPr="009A1B3D">
        <w:rPr>
          <w:b/>
          <w:bCs/>
          <w:i/>
          <w:iCs/>
        </w:rPr>
        <w:t xml:space="preserve"> 1127747108004</w:t>
      </w:r>
    </w:p>
    <w:p w14:paraId="4ABCFB60" w14:textId="77777777" w:rsidR="00316E75" w:rsidRPr="009A1B3D" w:rsidRDefault="0055692B">
      <w:r w:rsidRPr="009A1B3D">
        <w:t>Доля участия лица в уставном капитале эмитента, %:</w:t>
      </w:r>
      <w:r w:rsidRPr="009A1B3D">
        <w:rPr>
          <w:b/>
          <w:bCs/>
          <w:i/>
          <w:iCs/>
        </w:rPr>
        <w:t xml:space="preserve"> 19,90</w:t>
      </w:r>
    </w:p>
    <w:p w14:paraId="4F047BE6" w14:textId="77777777" w:rsidR="00316E75" w:rsidRPr="009A1B3D" w:rsidRDefault="0055692B">
      <w:pPr>
        <w:rPr>
          <w:b/>
          <w:bCs/>
          <w:i/>
          <w:iCs/>
        </w:rPr>
      </w:pPr>
      <w:r w:rsidRPr="009A1B3D">
        <w:t>Доля принадлежащих лицу обыкновенных акций эмитента, %:</w:t>
      </w:r>
      <w:r w:rsidRPr="009A1B3D">
        <w:rPr>
          <w:b/>
          <w:bCs/>
          <w:i/>
          <w:iCs/>
        </w:rPr>
        <w:t xml:space="preserve"> 19,90</w:t>
      </w:r>
    </w:p>
    <w:p w14:paraId="7A120137" w14:textId="77777777" w:rsidR="007358C2" w:rsidRDefault="007358C2" w:rsidP="007358C2">
      <w:pPr>
        <w:jc w:val="both"/>
        <w:rPr>
          <w:b/>
          <w:bCs/>
          <w:iCs/>
        </w:rPr>
      </w:pPr>
    </w:p>
    <w:p w14:paraId="1FC592F1" w14:textId="77777777" w:rsidR="007358C2" w:rsidRPr="007358C2" w:rsidRDefault="007358C2" w:rsidP="007358C2">
      <w:pPr>
        <w:jc w:val="both"/>
        <w:rPr>
          <w:b/>
          <w:bCs/>
          <w:iCs/>
        </w:rPr>
      </w:pPr>
      <w:r w:rsidRPr="007358C2">
        <w:rPr>
          <w:b/>
          <w:bCs/>
          <w:iCs/>
        </w:rPr>
        <w:t>Лица, контролирующие акционера эмитента:</w:t>
      </w:r>
    </w:p>
    <w:p w14:paraId="79A2FA0B" w14:textId="77777777" w:rsidR="001B06D9" w:rsidRDefault="001B06D9" w:rsidP="007358C2">
      <w:pPr>
        <w:jc w:val="both"/>
        <w:rPr>
          <w:bCs/>
          <w:iCs/>
        </w:rPr>
      </w:pPr>
      <w:r w:rsidRPr="00714330">
        <w:rPr>
          <w:b/>
          <w:bCs/>
          <w:iCs/>
        </w:rPr>
        <w:t>3.1.</w:t>
      </w:r>
      <w:r>
        <w:rPr>
          <w:bCs/>
          <w:iCs/>
        </w:rPr>
        <w:t xml:space="preserve"> </w:t>
      </w:r>
      <w:r w:rsidRPr="001B06D9">
        <w:rPr>
          <w:bCs/>
          <w:iCs/>
        </w:rPr>
        <w:t>Полное фирменное наименование:</w:t>
      </w:r>
      <w:r w:rsidRPr="001B06D9">
        <w:rPr>
          <w:b/>
          <w:bCs/>
          <w:i/>
          <w:iCs/>
        </w:rPr>
        <w:t xml:space="preserve"> Компания с ограниченной ответственностью СЕТЕРОМ ЛТД</w:t>
      </w:r>
    </w:p>
    <w:p w14:paraId="7C5F77AC" w14:textId="77777777" w:rsidR="001B06D9" w:rsidRPr="001B06D9" w:rsidRDefault="001B06D9" w:rsidP="001B06D9">
      <w:pPr>
        <w:jc w:val="both"/>
        <w:rPr>
          <w:bCs/>
          <w:iCs/>
        </w:rPr>
      </w:pPr>
      <w:r w:rsidRPr="001B06D9">
        <w:rPr>
          <w:bCs/>
          <w:iCs/>
        </w:rPr>
        <w:t>Сокращенное фирменное наименование:</w:t>
      </w:r>
      <w:r w:rsidRPr="001B06D9">
        <w:rPr>
          <w:b/>
          <w:bCs/>
          <w:i/>
          <w:iCs/>
        </w:rPr>
        <w:t xml:space="preserve"> </w:t>
      </w:r>
      <w:r>
        <w:rPr>
          <w:b/>
          <w:bCs/>
          <w:i/>
          <w:iCs/>
        </w:rPr>
        <w:t>не имеет</w:t>
      </w:r>
    </w:p>
    <w:p w14:paraId="757EEF1A" w14:textId="77777777" w:rsidR="001B06D9" w:rsidRPr="001B06D9" w:rsidRDefault="001B06D9" w:rsidP="001B06D9">
      <w:pPr>
        <w:jc w:val="both"/>
        <w:rPr>
          <w:bCs/>
          <w:iCs/>
        </w:rPr>
      </w:pPr>
      <w:r w:rsidRPr="001B06D9">
        <w:rPr>
          <w:bCs/>
          <w:iCs/>
        </w:rPr>
        <w:t xml:space="preserve">Место нахождения: </w:t>
      </w:r>
      <w:r w:rsidRPr="001B06D9">
        <w:rPr>
          <w:b/>
          <w:bCs/>
          <w:i/>
          <w:iCs/>
        </w:rPr>
        <w:t>Георгиу Кацуноту, 6, 3036, Лимассол</w:t>
      </w:r>
      <w:r>
        <w:rPr>
          <w:b/>
          <w:bCs/>
          <w:i/>
          <w:iCs/>
        </w:rPr>
        <w:t>, Республика Кипр</w:t>
      </w:r>
    </w:p>
    <w:p w14:paraId="21A7AEC2" w14:textId="77777777" w:rsidR="001B06D9" w:rsidRPr="001B06D9" w:rsidRDefault="001B06D9" w:rsidP="001B06D9">
      <w:pPr>
        <w:jc w:val="both"/>
        <w:rPr>
          <w:bCs/>
          <w:iCs/>
        </w:rPr>
      </w:pPr>
      <w:r w:rsidRPr="001B06D9">
        <w:rPr>
          <w:bCs/>
          <w:iCs/>
        </w:rPr>
        <w:t>ИНН:</w:t>
      </w:r>
      <w:r w:rsidRPr="001B06D9">
        <w:rPr>
          <w:b/>
          <w:bCs/>
          <w:i/>
          <w:iCs/>
        </w:rPr>
        <w:t xml:space="preserve"> не имеет</w:t>
      </w:r>
    </w:p>
    <w:p w14:paraId="38E81B20" w14:textId="77777777" w:rsidR="001B06D9" w:rsidRPr="001B06D9" w:rsidRDefault="001B06D9" w:rsidP="001B06D9">
      <w:pPr>
        <w:jc w:val="both"/>
        <w:rPr>
          <w:bCs/>
          <w:iCs/>
        </w:rPr>
      </w:pPr>
      <w:r w:rsidRPr="001B06D9">
        <w:rPr>
          <w:bCs/>
          <w:iCs/>
        </w:rPr>
        <w:t>ОГРН:</w:t>
      </w:r>
      <w:r w:rsidRPr="001B06D9">
        <w:rPr>
          <w:b/>
          <w:bCs/>
          <w:i/>
          <w:iCs/>
        </w:rPr>
        <w:t xml:space="preserve"> не имеет</w:t>
      </w:r>
    </w:p>
    <w:p w14:paraId="3B655B83" w14:textId="77777777" w:rsidR="001B06D9" w:rsidRPr="007358C2" w:rsidRDefault="001B06D9" w:rsidP="001B06D9">
      <w:pPr>
        <w:jc w:val="both"/>
        <w:rPr>
          <w:bCs/>
          <w:iCs/>
        </w:rPr>
      </w:pPr>
      <w:r w:rsidRPr="007358C2">
        <w:rPr>
          <w:bCs/>
          <w:iCs/>
        </w:rPr>
        <w:t>Вид контроля:</w:t>
      </w:r>
      <w:r w:rsidRPr="007358C2">
        <w:rPr>
          <w:b/>
          <w:bCs/>
          <w:i/>
          <w:iCs/>
        </w:rPr>
        <w:t xml:space="preserve"> прямой контроль</w:t>
      </w:r>
    </w:p>
    <w:p w14:paraId="3A7495F8" w14:textId="77777777" w:rsidR="007358C2" w:rsidRPr="007358C2" w:rsidRDefault="007358C2" w:rsidP="007358C2">
      <w:pPr>
        <w:jc w:val="both"/>
        <w:rPr>
          <w:bCs/>
          <w:iCs/>
        </w:rPr>
      </w:pPr>
      <w:r w:rsidRPr="007358C2">
        <w:rPr>
          <w:bCs/>
          <w:iCs/>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358C2">
        <w:rPr>
          <w:bCs/>
          <w:iCs/>
        </w:rPr>
        <w:br/>
      </w:r>
      <w:r w:rsidRPr="007358C2">
        <w:rPr>
          <w:b/>
          <w:bCs/>
          <w:i/>
          <w:iCs/>
        </w:rPr>
        <w:t>участие в юридическом лице, являющемся акционером эмитента</w:t>
      </w:r>
    </w:p>
    <w:p w14:paraId="25AA1BB8" w14:textId="77777777" w:rsidR="007358C2" w:rsidRPr="007358C2" w:rsidRDefault="007358C2" w:rsidP="007358C2">
      <w:pPr>
        <w:jc w:val="both"/>
        <w:rPr>
          <w:b/>
          <w:bCs/>
          <w:i/>
          <w:iCs/>
        </w:rPr>
      </w:pPr>
      <w:r w:rsidRPr="007358C2">
        <w:rPr>
          <w:bCs/>
          <w:iCs/>
        </w:rPr>
        <w:t>Признак осуществления лицом, контролирующим участника (акционера) эмитента, такого контроля:</w:t>
      </w:r>
      <w:r w:rsidRPr="007358C2">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09F62668" w14:textId="77777777" w:rsidR="007358C2" w:rsidRPr="007358C2" w:rsidRDefault="007358C2" w:rsidP="007358C2">
      <w:pPr>
        <w:jc w:val="both"/>
        <w:rPr>
          <w:b/>
          <w:bCs/>
          <w:i/>
          <w:iCs/>
        </w:rPr>
      </w:pPr>
      <w:r w:rsidRPr="007358C2">
        <w:rPr>
          <w:bCs/>
          <w:iCs/>
        </w:rPr>
        <w:t>Размер доли такого лица в уставном  капитале  участника (акционера) эмитента, %:</w:t>
      </w:r>
      <w:r w:rsidRPr="007358C2">
        <w:rPr>
          <w:b/>
          <w:bCs/>
          <w:i/>
          <w:iCs/>
        </w:rPr>
        <w:t xml:space="preserve"> 100</w:t>
      </w:r>
    </w:p>
    <w:p w14:paraId="432C1EFA" w14:textId="77777777" w:rsidR="007358C2" w:rsidRPr="007358C2" w:rsidRDefault="007358C2" w:rsidP="007358C2">
      <w:pPr>
        <w:jc w:val="both"/>
        <w:rPr>
          <w:b/>
          <w:bCs/>
          <w:i/>
          <w:iCs/>
        </w:rPr>
      </w:pPr>
      <w:r w:rsidRPr="007358C2">
        <w:rPr>
          <w:bCs/>
          <w:iCs/>
        </w:rPr>
        <w:t>Доля принадлежащих такому лицу обыкновенных акций участника (акционера) эмитента, %:</w:t>
      </w:r>
      <w:r w:rsidRPr="007358C2">
        <w:rPr>
          <w:b/>
          <w:bCs/>
          <w:i/>
          <w:iCs/>
        </w:rPr>
        <w:t xml:space="preserve"> 0</w:t>
      </w:r>
    </w:p>
    <w:p w14:paraId="0EAD2355" w14:textId="77777777" w:rsidR="007358C2" w:rsidRPr="007358C2" w:rsidRDefault="007358C2" w:rsidP="007358C2">
      <w:pPr>
        <w:jc w:val="both"/>
        <w:rPr>
          <w:bCs/>
          <w:iCs/>
        </w:rPr>
      </w:pPr>
      <w:r w:rsidRPr="007358C2">
        <w:rPr>
          <w:bCs/>
          <w:iCs/>
        </w:rPr>
        <w:t>Размер доли такого лица в уставном капитале эмитента, %:</w:t>
      </w:r>
      <w:r w:rsidRPr="007358C2">
        <w:rPr>
          <w:b/>
          <w:bCs/>
          <w:i/>
          <w:iCs/>
        </w:rPr>
        <w:t xml:space="preserve"> 0</w:t>
      </w:r>
    </w:p>
    <w:p w14:paraId="2331246F" w14:textId="77777777" w:rsidR="007358C2" w:rsidRPr="007358C2" w:rsidRDefault="007358C2" w:rsidP="007358C2">
      <w:pPr>
        <w:jc w:val="both"/>
        <w:rPr>
          <w:b/>
          <w:bCs/>
          <w:i/>
          <w:iCs/>
        </w:rPr>
      </w:pPr>
      <w:r w:rsidRPr="007358C2">
        <w:rPr>
          <w:bCs/>
          <w:iCs/>
        </w:rPr>
        <w:t>Доля принадлежащих такому лицу обыкновенных акций эмитента, %:</w:t>
      </w:r>
      <w:r w:rsidRPr="007358C2">
        <w:rPr>
          <w:b/>
          <w:bCs/>
          <w:i/>
          <w:iCs/>
        </w:rPr>
        <w:t xml:space="preserve"> 0</w:t>
      </w:r>
    </w:p>
    <w:p w14:paraId="2F4F84C7" w14:textId="77777777" w:rsidR="001B06D9" w:rsidRDefault="001B06D9" w:rsidP="001B06D9">
      <w:pPr>
        <w:jc w:val="both"/>
        <w:rPr>
          <w:bCs/>
          <w:iCs/>
        </w:rPr>
      </w:pPr>
    </w:p>
    <w:p w14:paraId="18A58097" w14:textId="77777777" w:rsidR="001B06D9" w:rsidRDefault="001B06D9" w:rsidP="001B06D9">
      <w:pPr>
        <w:jc w:val="both"/>
        <w:rPr>
          <w:bCs/>
          <w:iCs/>
        </w:rPr>
      </w:pPr>
      <w:r w:rsidRPr="00714330">
        <w:rPr>
          <w:b/>
          <w:bCs/>
          <w:iCs/>
        </w:rPr>
        <w:t>3.2.</w:t>
      </w:r>
      <w:r>
        <w:rPr>
          <w:bCs/>
          <w:iCs/>
        </w:rPr>
        <w:t xml:space="preserve"> </w:t>
      </w:r>
      <w:r w:rsidRPr="007358C2">
        <w:rPr>
          <w:bCs/>
          <w:iCs/>
        </w:rPr>
        <w:t>Фамилия Имя Отчество:</w:t>
      </w:r>
      <w:r w:rsidRPr="007358C2">
        <w:rPr>
          <w:b/>
          <w:bCs/>
          <w:i/>
          <w:iCs/>
        </w:rPr>
        <w:t xml:space="preserve"> </w:t>
      </w:r>
      <w:r>
        <w:rPr>
          <w:b/>
          <w:bCs/>
          <w:i/>
          <w:iCs/>
        </w:rPr>
        <w:t>Михайлов Валерий Александрович</w:t>
      </w:r>
    </w:p>
    <w:p w14:paraId="2042E079" w14:textId="77777777" w:rsidR="00714330" w:rsidRPr="009A1B3D" w:rsidRDefault="00714330" w:rsidP="00714330">
      <w:pPr>
        <w:jc w:val="both"/>
        <w:rPr>
          <w:b/>
          <w:bCs/>
          <w:i/>
          <w:iCs/>
        </w:rPr>
      </w:pPr>
      <w:r w:rsidRPr="009A1B3D">
        <w:t>Вид контроля:</w:t>
      </w:r>
      <w:r w:rsidRPr="009A1B3D">
        <w:rPr>
          <w:b/>
          <w:bCs/>
          <w:i/>
          <w:iCs/>
        </w:rPr>
        <w:t xml:space="preserve"> косвенный контроль</w:t>
      </w:r>
    </w:p>
    <w:p w14:paraId="40AA3D9A" w14:textId="77777777" w:rsidR="001B06D9" w:rsidRPr="009A1B3D" w:rsidRDefault="001B06D9" w:rsidP="001B06D9">
      <w:pPr>
        <w:jc w:val="both"/>
      </w:pPr>
      <w:r w:rsidRPr="009A1B3D">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A1B3D">
        <w:br/>
      </w:r>
      <w:r w:rsidRPr="009A1B3D">
        <w:rPr>
          <w:b/>
          <w:bCs/>
          <w:i/>
          <w:iCs/>
        </w:rPr>
        <w:t>участие в юридическом лице, имеющем прямой контроль над акционером Эмитента</w:t>
      </w:r>
    </w:p>
    <w:p w14:paraId="5E0A06E6" w14:textId="77777777" w:rsidR="001B06D9" w:rsidRPr="009A1B3D" w:rsidRDefault="001B06D9" w:rsidP="001B06D9">
      <w:pPr>
        <w:jc w:val="both"/>
      </w:pPr>
      <w:r w:rsidRPr="009A1B3D">
        <w:t>Признак осуществления лицом, контролирующим участника (акционера) эмитента, такого контроля:</w:t>
      </w:r>
      <w:r w:rsidRPr="009A1B3D">
        <w:rPr>
          <w:b/>
          <w:bCs/>
          <w:i/>
          <w:iCs/>
        </w:rPr>
        <w:t xml:space="preserve"> право распоряжаться более 50 процентами голосов в высшем органе управления юридического лица, имеющего прямой контроль над акционером Эмитента</w:t>
      </w:r>
    </w:p>
    <w:p w14:paraId="41B78A1C" w14:textId="77777777" w:rsidR="001B06D9" w:rsidRPr="009A1B3D" w:rsidRDefault="001B06D9" w:rsidP="001B06D9">
      <w:pPr>
        <w:jc w:val="both"/>
      </w:pPr>
      <w:r w:rsidRPr="009A1B3D">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w:t>
      </w:r>
    </w:p>
    <w:p w14:paraId="393A24DF" w14:textId="77777777" w:rsidR="00714330" w:rsidRPr="00714330" w:rsidRDefault="00714330" w:rsidP="00714330">
      <w:pPr>
        <w:rPr>
          <w:b/>
          <w:bCs/>
          <w:i/>
          <w:iCs/>
        </w:rPr>
      </w:pPr>
      <w:r>
        <w:rPr>
          <w:b/>
          <w:i/>
        </w:rPr>
        <w:t>3</w:t>
      </w:r>
      <w:r w:rsidR="001B06D9" w:rsidRPr="009A1B3D">
        <w:rPr>
          <w:b/>
          <w:i/>
        </w:rPr>
        <w:t xml:space="preserve">.2.1. </w:t>
      </w:r>
      <w:r w:rsidR="001B06D9" w:rsidRPr="00714330">
        <w:t>Полное фирменное наименование:</w:t>
      </w:r>
      <w:r w:rsidR="001B06D9" w:rsidRPr="009A1B3D">
        <w:rPr>
          <w:b/>
          <w:bCs/>
          <w:i/>
          <w:iCs/>
        </w:rPr>
        <w:t xml:space="preserve"> </w:t>
      </w:r>
      <w:r w:rsidRPr="00714330">
        <w:rPr>
          <w:b/>
          <w:bCs/>
          <w:i/>
          <w:iCs/>
        </w:rPr>
        <w:t>Компания с ограниченной ответственностью СЕТЕРОМ ЛТД</w:t>
      </w:r>
    </w:p>
    <w:p w14:paraId="06A54A8B" w14:textId="77777777" w:rsidR="00714330" w:rsidRPr="00714330" w:rsidRDefault="00714330" w:rsidP="00714330">
      <w:pPr>
        <w:rPr>
          <w:b/>
          <w:bCs/>
          <w:i/>
          <w:iCs/>
        </w:rPr>
      </w:pPr>
      <w:r w:rsidRPr="00714330">
        <w:rPr>
          <w:bCs/>
          <w:iCs/>
        </w:rPr>
        <w:lastRenderedPageBreak/>
        <w:t>Сокращенное фирменное наименование:</w:t>
      </w:r>
      <w:r w:rsidRPr="00714330">
        <w:rPr>
          <w:b/>
          <w:bCs/>
          <w:i/>
          <w:iCs/>
        </w:rPr>
        <w:t xml:space="preserve"> не имеет</w:t>
      </w:r>
    </w:p>
    <w:p w14:paraId="0E296D92" w14:textId="77777777" w:rsidR="00714330" w:rsidRPr="00714330" w:rsidRDefault="00714330" w:rsidP="00714330">
      <w:pPr>
        <w:rPr>
          <w:b/>
          <w:bCs/>
          <w:i/>
          <w:iCs/>
        </w:rPr>
      </w:pPr>
      <w:r w:rsidRPr="00714330">
        <w:rPr>
          <w:bCs/>
          <w:iCs/>
        </w:rPr>
        <w:t>Место нахождения:</w:t>
      </w:r>
      <w:r w:rsidRPr="00714330">
        <w:rPr>
          <w:b/>
          <w:bCs/>
          <w:i/>
          <w:iCs/>
        </w:rPr>
        <w:t xml:space="preserve"> Георгиу Кацуноту, 6, 3036, Лимассол, Республика Кипр</w:t>
      </w:r>
    </w:p>
    <w:p w14:paraId="665D40EB" w14:textId="77777777" w:rsidR="00714330" w:rsidRPr="00714330" w:rsidRDefault="00714330" w:rsidP="00714330">
      <w:pPr>
        <w:rPr>
          <w:b/>
          <w:bCs/>
          <w:i/>
          <w:iCs/>
        </w:rPr>
      </w:pPr>
      <w:r w:rsidRPr="00714330">
        <w:rPr>
          <w:bCs/>
          <w:iCs/>
        </w:rPr>
        <w:t>ИНН:</w:t>
      </w:r>
      <w:r w:rsidRPr="00714330">
        <w:rPr>
          <w:b/>
          <w:bCs/>
          <w:i/>
          <w:iCs/>
        </w:rPr>
        <w:t xml:space="preserve"> не имеет</w:t>
      </w:r>
    </w:p>
    <w:p w14:paraId="22907122" w14:textId="77777777" w:rsidR="00714330" w:rsidRPr="00714330" w:rsidRDefault="00714330" w:rsidP="00714330">
      <w:pPr>
        <w:rPr>
          <w:b/>
          <w:bCs/>
          <w:i/>
          <w:iCs/>
        </w:rPr>
      </w:pPr>
      <w:r w:rsidRPr="00714330">
        <w:rPr>
          <w:bCs/>
          <w:iCs/>
        </w:rPr>
        <w:t>ОГРН:</w:t>
      </w:r>
      <w:r w:rsidRPr="00714330">
        <w:rPr>
          <w:b/>
          <w:bCs/>
          <w:i/>
          <w:iCs/>
        </w:rPr>
        <w:t xml:space="preserve"> не имеет</w:t>
      </w:r>
    </w:p>
    <w:p w14:paraId="1A50DF33" w14:textId="77777777" w:rsidR="001B06D9" w:rsidRPr="009A1B3D" w:rsidRDefault="001B06D9" w:rsidP="00714330"/>
    <w:p w14:paraId="2B8F63B2" w14:textId="77777777" w:rsidR="001B06D9" w:rsidRPr="009A1B3D" w:rsidRDefault="00714330" w:rsidP="001B06D9">
      <w:pPr>
        <w:spacing w:before="0" w:after="0"/>
        <w:jc w:val="both"/>
        <w:rPr>
          <w:b/>
          <w:bCs/>
          <w:i/>
          <w:iCs/>
        </w:rPr>
      </w:pPr>
      <w:r>
        <w:rPr>
          <w:b/>
          <w:bCs/>
          <w:i/>
          <w:iCs/>
        </w:rPr>
        <w:t>3</w:t>
      </w:r>
      <w:r w:rsidR="001B06D9" w:rsidRPr="009A1B3D">
        <w:rPr>
          <w:b/>
          <w:bCs/>
          <w:i/>
          <w:iCs/>
        </w:rPr>
        <w:t xml:space="preserve">.2.2. Акционер Эмитента: </w:t>
      </w:r>
    </w:p>
    <w:p w14:paraId="36F07809" w14:textId="77777777" w:rsidR="00714330" w:rsidRPr="00714330" w:rsidRDefault="00714330" w:rsidP="00714330">
      <w:pPr>
        <w:jc w:val="both"/>
        <w:rPr>
          <w:b/>
          <w:bCs/>
          <w:i/>
          <w:iCs/>
        </w:rPr>
      </w:pPr>
      <w:r w:rsidRPr="00714330">
        <w:rPr>
          <w:bCs/>
          <w:iCs/>
        </w:rPr>
        <w:t>Полное фирменное наименование:</w:t>
      </w:r>
      <w:r w:rsidRPr="00714330">
        <w:rPr>
          <w:b/>
          <w:bCs/>
          <w:i/>
          <w:iCs/>
        </w:rPr>
        <w:t xml:space="preserve"> Общество с ограниченной ответственностью «Аналитик Бизнеса»</w:t>
      </w:r>
    </w:p>
    <w:p w14:paraId="4239B8FA" w14:textId="77777777" w:rsidR="00714330" w:rsidRPr="00714330" w:rsidRDefault="00714330" w:rsidP="00714330">
      <w:pPr>
        <w:jc w:val="both"/>
        <w:rPr>
          <w:b/>
          <w:bCs/>
          <w:i/>
          <w:iCs/>
        </w:rPr>
      </w:pPr>
      <w:r w:rsidRPr="00714330">
        <w:rPr>
          <w:bCs/>
          <w:iCs/>
        </w:rPr>
        <w:t>Сокращенное фирменное наименование:</w:t>
      </w:r>
      <w:r w:rsidRPr="00714330">
        <w:rPr>
          <w:b/>
          <w:bCs/>
          <w:i/>
          <w:iCs/>
        </w:rPr>
        <w:t xml:space="preserve"> ООО «Аналитик Бизнеса»</w:t>
      </w:r>
    </w:p>
    <w:p w14:paraId="3B7A2224" w14:textId="77777777" w:rsidR="00714330" w:rsidRPr="00714330" w:rsidRDefault="00714330" w:rsidP="00714330">
      <w:pPr>
        <w:jc w:val="both"/>
        <w:rPr>
          <w:b/>
          <w:bCs/>
          <w:i/>
          <w:iCs/>
        </w:rPr>
      </w:pPr>
      <w:r w:rsidRPr="00714330">
        <w:rPr>
          <w:bCs/>
          <w:iCs/>
        </w:rPr>
        <w:t>Место нахождения:</w:t>
      </w:r>
      <w:r w:rsidRPr="00714330">
        <w:rPr>
          <w:b/>
          <w:bCs/>
          <w:i/>
          <w:iCs/>
        </w:rPr>
        <w:t xml:space="preserve"> Российская Федерация, г. Москва, ул. Авиамоторная, д. 12, помещение XIX, комната 16 </w:t>
      </w:r>
    </w:p>
    <w:p w14:paraId="577C9851" w14:textId="77777777" w:rsidR="00714330" w:rsidRPr="00714330" w:rsidRDefault="00714330" w:rsidP="00714330">
      <w:pPr>
        <w:jc w:val="both"/>
        <w:rPr>
          <w:b/>
          <w:bCs/>
          <w:i/>
          <w:iCs/>
        </w:rPr>
      </w:pPr>
      <w:r w:rsidRPr="00714330">
        <w:rPr>
          <w:bCs/>
          <w:iCs/>
        </w:rPr>
        <w:t>ИНН:</w:t>
      </w:r>
      <w:r w:rsidRPr="00714330">
        <w:rPr>
          <w:b/>
          <w:bCs/>
          <w:i/>
          <w:iCs/>
        </w:rPr>
        <w:t xml:space="preserve"> 7751506876</w:t>
      </w:r>
    </w:p>
    <w:p w14:paraId="61EC4213" w14:textId="77777777" w:rsidR="001B06D9" w:rsidRPr="007358C2" w:rsidRDefault="00714330" w:rsidP="00714330">
      <w:pPr>
        <w:jc w:val="both"/>
        <w:rPr>
          <w:bCs/>
          <w:iCs/>
        </w:rPr>
      </w:pPr>
      <w:r w:rsidRPr="00714330">
        <w:rPr>
          <w:bCs/>
          <w:iCs/>
        </w:rPr>
        <w:t>ОГРН:</w:t>
      </w:r>
      <w:r w:rsidRPr="00714330">
        <w:rPr>
          <w:b/>
          <w:bCs/>
          <w:i/>
          <w:iCs/>
        </w:rPr>
        <w:t xml:space="preserve"> 1127747108004</w:t>
      </w:r>
    </w:p>
    <w:p w14:paraId="3FAFCD43" w14:textId="77777777" w:rsidR="00AF2AFD" w:rsidRPr="009A1B3D" w:rsidRDefault="00AF2AFD">
      <w:pPr>
        <w:jc w:val="both"/>
      </w:pPr>
    </w:p>
    <w:p w14:paraId="56624E91" w14:textId="77777777" w:rsidR="00316E75" w:rsidRPr="009A1B3D" w:rsidRDefault="0055692B">
      <w:pPr>
        <w:jc w:val="both"/>
      </w:pPr>
      <w:r w:rsidRPr="009A1B3D">
        <w:t>Иные сведения, указываемые эмитентом по собственному усмотрению:</w:t>
      </w:r>
    </w:p>
    <w:p w14:paraId="146CF89B" w14:textId="77777777" w:rsidR="00316E75" w:rsidRPr="009A1B3D" w:rsidRDefault="0055692B">
      <w:pPr>
        <w:spacing w:before="0"/>
        <w:jc w:val="both"/>
      </w:pPr>
      <w:r w:rsidRPr="009A1B3D">
        <w:rPr>
          <w:b/>
          <w:bCs/>
          <w:i/>
          <w:iCs/>
        </w:rPr>
        <w:t>иных сведений нет</w:t>
      </w:r>
    </w:p>
    <w:p w14:paraId="338A0350" w14:textId="77777777" w:rsidR="00316E75" w:rsidRPr="009A1B3D" w:rsidRDefault="00316E75">
      <w:pPr>
        <w:jc w:val="both"/>
        <w:rPr>
          <w:b/>
          <w:bCs/>
          <w:i/>
          <w:iCs/>
        </w:rPr>
      </w:pPr>
    </w:p>
    <w:p w14:paraId="50ADE5F5" w14:textId="77777777" w:rsidR="00316E75" w:rsidRPr="009A1B3D" w:rsidRDefault="0055692B">
      <w:pPr>
        <w:numPr>
          <w:ilvl w:val="0"/>
          <w:numId w:val="23"/>
        </w:numPr>
      </w:pPr>
      <w:r w:rsidRPr="009A1B3D">
        <w:t xml:space="preserve">Полное фирменное наименование: </w:t>
      </w:r>
      <w:r w:rsidRPr="009A1B3D">
        <w:rPr>
          <w:b/>
          <w:bCs/>
          <w:i/>
          <w:iCs/>
        </w:rPr>
        <w:t>Общество с ограниченной ответственностью «ЛОГОС»</w:t>
      </w:r>
    </w:p>
    <w:p w14:paraId="3A5BD64D" w14:textId="77777777" w:rsidR="00316E75" w:rsidRPr="009A1B3D" w:rsidRDefault="0055692B">
      <w:r w:rsidRPr="009A1B3D">
        <w:t>Сокращенное фирменное наименование:</w:t>
      </w:r>
      <w:r w:rsidRPr="009A1B3D">
        <w:rPr>
          <w:b/>
          <w:bCs/>
          <w:i/>
          <w:iCs/>
        </w:rPr>
        <w:t xml:space="preserve"> ООО «ЛОГОС»</w:t>
      </w:r>
    </w:p>
    <w:p w14:paraId="703909D5" w14:textId="77777777" w:rsidR="00316E75" w:rsidRPr="009A1B3D" w:rsidRDefault="0055692B">
      <w:pPr>
        <w:spacing w:before="0"/>
      </w:pPr>
      <w:r w:rsidRPr="009A1B3D">
        <w:t xml:space="preserve">Место нахождения: </w:t>
      </w:r>
      <w:r w:rsidRPr="009A1B3D">
        <w:rPr>
          <w:b/>
          <w:bCs/>
          <w:i/>
          <w:iCs/>
        </w:rPr>
        <w:t>115162, г. Москва, ул. Шухова, д. 14, эт. 3, пом. 15.</w:t>
      </w:r>
    </w:p>
    <w:p w14:paraId="573B239E" w14:textId="77777777" w:rsidR="00316E75" w:rsidRPr="009A1B3D" w:rsidRDefault="0055692B">
      <w:r w:rsidRPr="009A1B3D">
        <w:t>ИНН:</w:t>
      </w:r>
      <w:r w:rsidRPr="009A1B3D">
        <w:rPr>
          <w:b/>
          <w:bCs/>
          <w:i/>
          <w:iCs/>
        </w:rPr>
        <w:t xml:space="preserve"> 7723849543</w:t>
      </w:r>
    </w:p>
    <w:p w14:paraId="12D24C54" w14:textId="77777777" w:rsidR="00316E75" w:rsidRPr="009A1B3D" w:rsidRDefault="0055692B">
      <w:r w:rsidRPr="009A1B3D">
        <w:t>ОГРН:</w:t>
      </w:r>
      <w:r w:rsidRPr="009A1B3D">
        <w:rPr>
          <w:b/>
          <w:bCs/>
          <w:i/>
          <w:iCs/>
        </w:rPr>
        <w:t xml:space="preserve"> 1127746772944</w:t>
      </w:r>
    </w:p>
    <w:p w14:paraId="28C6E385" w14:textId="77777777" w:rsidR="00316E75" w:rsidRPr="009A1B3D" w:rsidRDefault="0055692B">
      <w:r w:rsidRPr="009A1B3D">
        <w:t>Доля участия лица в уставном капитале эмитента, %:</w:t>
      </w:r>
      <w:r w:rsidRPr="009A1B3D">
        <w:rPr>
          <w:b/>
          <w:bCs/>
          <w:i/>
          <w:iCs/>
        </w:rPr>
        <w:t xml:space="preserve"> 19,90</w:t>
      </w:r>
    </w:p>
    <w:p w14:paraId="71133736" w14:textId="77777777" w:rsidR="00316E75" w:rsidRPr="009A1B3D" w:rsidRDefault="0055692B">
      <w:pPr>
        <w:rPr>
          <w:b/>
          <w:bCs/>
          <w:i/>
          <w:iCs/>
        </w:rPr>
      </w:pPr>
      <w:r w:rsidRPr="009A1B3D">
        <w:t>Доля принадлежащих лицу обыкновенных акций эмитента, %:</w:t>
      </w:r>
      <w:r w:rsidRPr="009A1B3D">
        <w:rPr>
          <w:b/>
          <w:bCs/>
          <w:i/>
          <w:iCs/>
        </w:rPr>
        <w:t xml:space="preserve"> 19,90</w:t>
      </w:r>
    </w:p>
    <w:p w14:paraId="093A00EA" w14:textId="77777777" w:rsidR="00316E75" w:rsidRPr="009A1B3D" w:rsidRDefault="00316E75">
      <w:pPr>
        <w:jc w:val="both"/>
        <w:rPr>
          <w:b/>
          <w:bCs/>
          <w:i/>
          <w:iCs/>
        </w:rPr>
      </w:pPr>
    </w:p>
    <w:p w14:paraId="1141D2DF" w14:textId="77777777" w:rsidR="00316E75" w:rsidRPr="009A1B3D" w:rsidRDefault="0055692B">
      <w:pPr>
        <w:rPr>
          <w:b/>
          <w:bCs/>
        </w:rPr>
      </w:pPr>
      <w:r w:rsidRPr="009A1B3D">
        <w:rPr>
          <w:b/>
          <w:bCs/>
        </w:rPr>
        <w:t>Лица, контролирующие акционера эмитента:</w:t>
      </w:r>
    </w:p>
    <w:p w14:paraId="254381E4" w14:textId="77777777" w:rsidR="00316E75" w:rsidRPr="009A1B3D" w:rsidRDefault="0055692B">
      <w:r w:rsidRPr="009A1B3D">
        <w:rPr>
          <w:b/>
        </w:rPr>
        <w:t>4.1.</w:t>
      </w:r>
      <w:r w:rsidRPr="009A1B3D">
        <w:t xml:space="preserve"> Полное фирменное наименование:</w:t>
      </w:r>
      <w:r w:rsidRPr="009A1B3D">
        <w:rPr>
          <w:b/>
          <w:bCs/>
          <w:i/>
          <w:iCs/>
        </w:rPr>
        <w:t xml:space="preserve"> Общество с ограниченной ответственностью «ПрофКапитал»</w:t>
      </w:r>
    </w:p>
    <w:p w14:paraId="29DAC93E" w14:textId="77777777" w:rsidR="00316E75" w:rsidRPr="009A1B3D" w:rsidRDefault="0055692B">
      <w:r w:rsidRPr="009A1B3D">
        <w:t>Сокращенное фирменное наименование:</w:t>
      </w:r>
      <w:r w:rsidRPr="009A1B3D">
        <w:rPr>
          <w:b/>
          <w:bCs/>
          <w:i/>
          <w:iCs/>
        </w:rPr>
        <w:t xml:space="preserve"> ООО «ПрофКапитал»</w:t>
      </w:r>
    </w:p>
    <w:p w14:paraId="496718F4" w14:textId="77777777" w:rsidR="00316E75" w:rsidRPr="009A1B3D" w:rsidRDefault="0055692B">
      <w:pPr>
        <w:spacing w:before="0"/>
      </w:pPr>
      <w:r w:rsidRPr="009A1B3D">
        <w:t xml:space="preserve">Место нахождения: </w:t>
      </w:r>
      <w:r w:rsidRPr="009A1B3D">
        <w:rPr>
          <w:b/>
          <w:bCs/>
          <w:i/>
          <w:iCs/>
        </w:rPr>
        <w:t xml:space="preserve">Российская Федерация, г. Москва, Дербеневская наб., дом 7, стр. 1, пом. </w:t>
      </w:r>
      <w:r w:rsidRPr="009A1B3D">
        <w:rPr>
          <w:b/>
          <w:bCs/>
          <w:i/>
          <w:iCs/>
          <w:lang w:val="en-US"/>
        </w:rPr>
        <w:t>III</w:t>
      </w:r>
      <w:r w:rsidRPr="009A1B3D">
        <w:rPr>
          <w:b/>
          <w:bCs/>
          <w:i/>
          <w:iCs/>
        </w:rPr>
        <w:t>, этаж 1, ком. 2</w:t>
      </w:r>
    </w:p>
    <w:p w14:paraId="133522C8" w14:textId="77777777" w:rsidR="00316E75" w:rsidRPr="009A1B3D" w:rsidRDefault="0055692B">
      <w:r w:rsidRPr="009A1B3D">
        <w:t>ИНН:</w:t>
      </w:r>
      <w:r w:rsidRPr="009A1B3D">
        <w:rPr>
          <w:b/>
          <w:bCs/>
          <w:i/>
          <w:iCs/>
        </w:rPr>
        <w:t xml:space="preserve"> 7725307899</w:t>
      </w:r>
    </w:p>
    <w:p w14:paraId="788419D6" w14:textId="77777777" w:rsidR="00316E75" w:rsidRPr="009A1B3D" w:rsidRDefault="0055692B">
      <w:r w:rsidRPr="009A1B3D">
        <w:t>ОГРН:</w:t>
      </w:r>
      <w:r w:rsidRPr="009A1B3D">
        <w:rPr>
          <w:b/>
          <w:bCs/>
          <w:i/>
          <w:iCs/>
        </w:rPr>
        <w:t xml:space="preserve"> 1167746197497</w:t>
      </w:r>
    </w:p>
    <w:p w14:paraId="7EE01602" w14:textId="77777777" w:rsidR="00D2693C" w:rsidRPr="009A1B3D" w:rsidRDefault="00D2693C" w:rsidP="00D2693C">
      <w:pPr>
        <w:jc w:val="both"/>
      </w:pPr>
      <w:r w:rsidRPr="009A1B3D">
        <w:t>Вид контроля:</w:t>
      </w:r>
      <w:r w:rsidRPr="009A1B3D">
        <w:rPr>
          <w:b/>
          <w:bCs/>
          <w:i/>
          <w:iCs/>
        </w:rPr>
        <w:t xml:space="preserve"> прямой контроль</w:t>
      </w:r>
    </w:p>
    <w:p w14:paraId="75B940E3" w14:textId="77777777" w:rsidR="00316E75" w:rsidRPr="009A1B3D" w:rsidRDefault="0055692B">
      <w:pPr>
        <w:jc w:val="both"/>
      </w:pPr>
      <w:r w:rsidRPr="009A1B3D">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14:paraId="5EFB2F89" w14:textId="77777777" w:rsidR="00316E75" w:rsidRPr="009A1B3D" w:rsidRDefault="0055692B">
      <w:pPr>
        <w:jc w:val="both"/>
      </w:pPr>
      <w:r w:rsidRPr="009A1B3D">
        <w:rPr>
          <w:b/>
          <w:bCs/>
          <w:i/>
          <w:iCs/>
        </w:rPr>
        <w:t>участие в юридическом лице, являющемся акционером Эмитента</w:t>
      </w:r>
    </w:p>
    <w:p w14:paraId="655B8A56" w14:textId="77777777" w:rsidR="00316E75" w:rsidRPr="009A1B3D" w:rsidRDefault="0055692B">
      <w:pPr>
        <w:jc w:val="both"/>
      </w:pPr>
      <w:r w:rsidRPr="009A1B3D">
        <w:t>Признак осуществления лицом, контролирующим участника (акционера) эмитента, такого контроля:</w:t>
      </w:r>
      <w:r w:rsidRPr="009A1B3D">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03D6F0D8" w14:textId="77777777" w:rsidR="00316E75" w:rsidRPr="009A1B3D" w:rsidRDefault="0055692B">
      <w:pPr>
        <w:jc w:val="both"/>
      </w:pPr>
      <w:r w:rsidRPr="009A1B3D">
        <w:t>Размер доли такого лица в уставном капитале участника (акционера) эмитента, %:</w:t>
      </w:r>
      <w:r w:rsidRPr="009A1B3D">
        <w:rPr>
          <w:b/>
          <w:bCs/>
          <w:i/>
          <w:iCs/>
        </w:rPr>
        <w:t xml:space="preserve"> 99</w:t>
      </w:r>
    </w:p>
    <w:p w14:paraId="67E23BA6" w14:textId="77777777" w:rsidR="00316E75" w:rsidRPr="009A1B3D" w:rsidRDefault="0055692B">
      <w:pPr>
        <w:jc w:val="both"/>
        <w:rPr>
          <w:b/>
          <w:bCs/>
          <w:i/>
          <w:iCs/>
        </w:rPr>
      </w:pPr>
      <w:r w:rsidRPr="009A1B3D">
        <w:t>Доля принадлежащих такому лицу обыкновенных акций участника (акционера) эмитента, %:</w:t>
      </w:r>
      <w:r w:rsidRPr="009A1B3D">
        <w:rPr>
          <w:b/>
          <w:bCs/>
          <w:i/>
          <w:iCs/>
        </w:rPr>
        <w:t xml:space="preserve"> 0</w:t>
      </w:r>
    </w:p>
    <w:p w14:paraId="6D173D72" w14:textId="77777777" w:rsidR="00316E75" w:rsidRPr="009A1B3D" w:rsidRDefault="0055692B">
      <w:pPr>
        <w:jc w:val="both"/>
      </w:pPr>
      <w:r w:rsidRPr="009A1B3D">
        <w:t>Размер доли такого лица в уставном капитале эмитента, %:</w:t>
      </w:r>
      <w:r w:rsidRPr="009A1B3D">
        <w:rPr>
          <w:b/>
          <w:bCs/>
          <w:i/>
          <w:iCs/>
        </w:rPr>
        <w:t xml:space="preserve"> 0</w:t>
      </w:r>
    </w:p>
    <w:p w14:paraId="2F9D3F11" w14:textId="77777777" w:rsidR="00316E75" w:rsidRPr="009A1B3D" w:rsidRDefault="0055692B">
      <w:pPr>
        <w:jc w:val="both"/>
        <w:rPr>
          <w:b/>
          <w:bCs/>
          <w:i/>
          <w:iCs/>
        </w:rPr>
      </w:pPr>
      <w:r w:rsidRPr="009A1B3D">
        <w:t>Доля принадлежащих такому лицу обыкновенных акций эмитента, %:</w:t>
      </w:r>
      <w:r w:rsidRPr="009A1B3D">
        <w:rPr>
          <w:b/>
          <w:bCs/>
          <w:i/>
          <w:iCs/>
        </w:rPr>
        <w:t xml:space="preserve"> 0</w:t>
      </w:r>
    </w:p>
    <w:p w14:paraId="3E89445F" w14:textId="77777777" w:rsidR="00316E75" w:rsidRPr="009A1B3D" w:rsidRDefault="00316E75">
      <w:pPr>
        <w:spacing w:before="0" w:after="0"/>
        <w:jc w:val="both"/>
      </w:pPr>
    </w:p>
    <w:p w14:paraId="3310B825" w14:textId="77777777" w:rsidR="00316E75" w:rsidRPr="009A1B3D" w:rsidRDefault="0055692B">
      <w:r w:rsidRPr="009A1B3D">
        <w:t>Иные сведения, указываемые эмитентом по собственному усмотрению:</w:t>
      </w:r>
      <w:r w:rsidRPr="009A1B3D">
        <w:br/>
      </w:r>
      <w:r w:rsidRPr="009A1B3D">
        <w:rPr>
          <w:b/>
          <w:bCs/>
          <w:i/>
          <w:iCs/>
        </w:rPr>
        <w:t>иных сведений нет</w:t>
      </w:r>
    </w:p>
    <w:p w14:paraId="23752FCC" w14:textId="77777777" w:rsidR="00316E75" w:rsidRPr="009A1B3D" w:rsidRDefault="0055692B">
      <w:pPr>
        <w:spacing w:before="120"/>
        <w:jc w:val="both"/>
      </w:pPr>
      <w:r w:rsidRPr="009A1B3D">
        <w:rPr>
          <w:b/>
        </w:rPr>
        <w:t>4.2.</w:t>
      </w:r>
      <w:r w:rsidRPr="009A1B3D">
        <w:t xml:space="preserve"> Фамилия Имя Отчество:</w:t>
      </w:r>
      <w:r w:rsidRPr="009A1B3D">
        <w:rPr>
          <w:b/>
          <w:bCs/>
          <w:i/>
          <w:iCs/>
        </w:rPr>
        <w:t xml:space="preserve"> Воробьев Сергей Геннадьевич</w:t>
      </w:r>
    </w:p>
    <w:p w14:paraId="61B75C1B" w14:textId="77777777" w:rsidR="00D2693C" w:rsidRPr="009A1B3D" w:rsidRDefault="00D2693C" w:rsidP="00D2693C">
      <w:pPr>
        <w:jc w:val="both"/>
        <w:rPr>
          <w:b/>
          <w:bCs/>
          <w:i/>
          <w:iCs/>
        </w:rPr>
      </w:pPr>
      <w:r w:rsidRPr="009A1B3D">
        <w:t>Вид контроля:</w:t>
      </w:r>
      <w:r w:rsidRPr="009A1B3D">
        <w:rPr>
          <w:b/>
          <w:bCs/>
          <w:i/>
          <w:iCs/>
        </w:rPr>
        <w:t xml:space="preserve"> косвенный контроль</w:t>
      </w:r>
    </w:p>
    <w:p w14:paraId="52555E16" w14:textId="77777777" w:rsidR="00316E75" w:rsidRPr="009A1B3D" w:rsidRDefault="0055692B">
      <w:pPr>
        <w:jc w:val="both"/>
      </w:pPr>
      <w:r w:rsidRPr="009A1B3D">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w:t>
      </w:r>
      <w:r w:rsidRPr="009A1B3D">
        <w:lastRenderedPageBreak/>
        <w:t>юридического лица, являющегося участником (акционером) эмитента):</w:t>
      </w:r>
      <w:r w:rsidRPr="009A1B3D">
        <w:br/>
      </w:r>
      <w:r w:rsidRPr="009A1B3D">
        <w:rPr>
          <w:b/>
          <w:bCs/>
          <w:i/>
          <w:iCs/>
        </w:rPr>
        <w:t>участие в юридическом лице, имеющем прямой контроль над акционером Эмитента</w:t>
      </w:r>
    </w:p>
    <w:p w14:paraId="30074982" w14:textId="77777777" w:rsidR="00316E75" w:rsidRPr="009A1B3D" w:rsidRDefault="0055692B">
      <w:pPr>
        <w:jc w:val="both"/>
      </w:pPr>
      <w:r w:rsidRPr="009A1B3D">
        <w:t>Признак осуществления лицом, контролирующим участника (акционера) эмитента, такого контроля:</w:t>
      </w:r>
      <w:r w:rsidRPr="009A1B3D">
        <w:rPr>
          <w:b/>
          <w:bCs/>
          <w:i/>
          <w:iCs/>
        </w:rPr>
        <w:t xml:space="preserve"> право распоряжаться более 50 процентами голосов в высшем органе управления юридического лица, имеющего прямой контроль над акционером Эмитента</w:t>
      </w:r>
    </w:p>
    <w:p w14:paraId="229BE010" w14:textId="77777777" w:rsidR="00316E75" w:rsidRPr="009A1B3D" w:rsidRDefault="0055692B">
      <w:pPr>
        <w:jc w:val="both"/>
      </w:pPr>
      <w:r w:rsidRPr="009A1B3D">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w:t>
      </w:r>
    </w:p>
    <w:p w14:paraId="50EF8580" w14:textId="77777777" w:rsidR="00316E75" w:rsidRPr="009A1B3D" w:rsidRDefault="0055692B">
      <w:pPr>
        <w:rPr>
          <w:b/>
          <w:i/>
        </w:rPr>
      </w:pPr>
      <w:r w:rsidRPr="009A1B3D">
        <w:rPr>
          <w:b/>
          <w:i/>
        </w:rPr>
        <w:t xml:space="preserve">4.2.1. </w:t>
      </w:r>
      <w:r w:rsidRPr="00AF2AFD">
        <w:t>Полное фирменное наименование:</w:t>
      </w:r>
      <w:r w:rsidRPr="009A1B3D">
        <w:rPr>
          <w:b/>
          <w:bCs/>
          <w:i/>
          <w:iCs/>
        </w:rPr>
        <w:t xml:space="preserve"> Общество с ограниченной ответственностью «ПрофКапитал»</w:t>
      </w:r>
    </w:p>
    <w:p w14:paraId="0FE1687A" w14:textId="77777777" w:rsidR="00316E75" w:rsidRPr="009A1B3D" w:rsidRDefault="0055692B">
      <w:pPr>
        <w:rPr>
          <w:b/>
          <w:i/>
        </w:rPr>
      </w:pPr>
      <w:r w:rsidRPr="00AF2AFD">
        <w:t>Сокращенное фирменное наименование:</w:t>
      </w:r>
      <w:r w:rsidRPr="00AF2AFD">
        <w:rPr>
          <w:bCs/>
          <w:iCs/>
        </w:rPr>
        <w:t xml:space="preserve"> </w:t>
      </w:r>
      <w:r w:rsidRPr="009A1B3D">
        <w:rPr>
          <w:b/>
          <w:bCs/>
          <w:i/>
          <w:iCs/>
        </w:rPr>
        <w:t>ООО «ПрофКапитал»</w:t>
      </w:r>
    </w:p>
    <w:p w14:paraId="5571D627" w14:textId="77777777" w:rsidR="00316E75" w:rsidRPr="009A1B3D" w:rsidRDefault="0055692B">
      <w:pPr>
        <w:spacing w:before="0"/>
      </w:pPr>
      <w:r w:rsidRPr="00AF2AFD">
        <w:t>Место нахождения:</w:t>
      </w:r>
      <w:r w:rsidRPr="009A1B3D">
        <w:rPr>
          <w:b/>
          <w:i/>
        </w:rPr>
        <w:t xml:space="preserve"> </w:t>
      </w:r>
      <w:r w:rsidRPr="009A1B3D">
        <w:rPr>
          <w:b/>
          <w:bCs/>
          <w:i/>
          <w:iCs/>
        </w:rPr>
        <w:t xml:space="preserve">Российская Федерация, г. Москва, Дербеневская наб., дом 7, стр. 1, пом. </w:t>
      </w:r>
      <w:r w:rsidRPr="009A1B3D">
        <w:rPr>
          <w:b/>
          <w:bCs/>
          <w:i/>
          <w:iCs/>
          <w:lang w:val="en-US"/>
        </w:rPr>
        <w:t>III</w:t>
      </w:r>
      <w:r w:rsidRPr="009A1B3D">
        <w:rPr>
          <w:b/>
          <w:bCs/>
          <w:i/>
          <w:iCs/>
        </w:rPr>
        <w:t>, этаж 1, ком. 2</w:t>
      </w:r>
    </w:p>
    <w:p w14:paraId="0B317B1A" w14:textId="77777777" w:rsidR="00316E75" w:rsidRPr="009A1B3D" w:rsidRDefault="0055692B">
      <w:pPr>
        <w:rPr>
          <w:b/>
          <w:i/>
        </w:rPr>
      </w:pPr>
      <w:r w:rsidRPr="00AF2AFD">
        <w:t>ИНН:</w:t>
      </w:r>
      <w:r w:rsidRPr="009A1B3D">
        <w:rPr>
          <w:b/>
          <w:bCs/>
          <w:i/>
          <w:iCs/>
        </w:rPr>
        <w:t xml:space="preserve"> 7725307899</w:t>
      </w:r>
    </w:p>
    <w:p w14:paraId="044C3B43" w14:textId="77777777" w:rsidR="00316E75" w:rsidRPr="009A1B3D" w:rsidRDefault="0055692B">
      <w:pPr>
        <w:rPr>
          <w:b/>
          <w:i/>
        </w:rPr>
      </w:pPr>
      <w:r w:rsidRPr="00AF2AFD">
        <w:t>ОГРН:</w:t>
      </w:r>
      <w:r w:rsidRPr="009A1B3D">
        <w:rPr>
          <w:b/>
          <w:bCs/>
          <w:i/>
          <w:iCs/>
        </w:rPr>
        <w:t xml:space="preserve"> 1167746197497</w:t>
      </w:r>
    </w:p>
    <w:p w14:paraId="7B8A3042" w14:textId="77777777" w:rsidR="00316E75" w:rsidRPr="009A1B3D" w:rsidRDefault="00316E75">
      <w:pPr>
        <w:jc w:val="both"/>
      </w:pPr>
    </w:p>
    <w:p w14:paraId="7F6A59A5" w14:textId="77777777" w:rsidR="00316E75" w:rsidRPr="009A1B3D" w:rsidRDefault="0055692B">
      <w:pPr>
        <w:spacing w:before="0" w:after="0"/>
        <w:jc w:val="both"/>
        <w:rPr>
          <w:b/>
          <w:bCs/>
          <w:i/>
          <w:iCs/>
        </w:rPr>
      </w:pPr>
      <w:r w:rsidRPr="009A1B3D">
        <w:rPr>
          <w:b/>
          <w:bCs/>
          <w:i/>
          <w:iCs/>
        </w:rPr>
        <w:t xml:space="preserve">4.2.2. Акционер Эмитента: </w:t>
      </w:r>
    </w:p>
    <w:p w14:paraId="2DFE10F2" w14:textId="77777777" w:rsidR="00316E75" w:rsidRPr="009A1B3D" w:rsidRDefault="00AF2AFD">
      <w:pPr>
        <w:spacing w:before="0" w:after="0"/>
        <w:jc w:val="both"/>
        <w:rPr>
          <w:b/>
          <w:bCs/>
          <w:i/>
          <w:iCs/>
        </w:rPr>
      </w:pPr>
      <w:r w:rsidRPr="00AF2AFD">
        <w:t>Полное фирменное наименование:</w:t>
      </w:r>
      <w:r>
        <w:rPr>
          <w:b/>
          <w:bCs/>
          <w:i/>
          <w:iCs/>
        </w:rPr>
        <w:t xml:space="preserve"> </w:t>
      </w:r>
      <w:r w:rsidR="0055692B" w:rsidRPr="009A1B3D">
        <w:rPr>
          <w:b/>
          <w:bCs/>
          <w:i/>
          <w:iCs/>
        </w:rPr>
        <w:t>Общество с ограниченной ответственностью «ЛОГОС»</w:t>
      </w:r>
    </w:p>
    <w:p w14:paraId="06DCCD17" w14:textId="77777777" w:rsidR="00316E75" w:rsidRPr="009A1B3D" w:rsidRDefault="0055692B">
      <w:pPr>
        <w:spacing w:before="0" w:after="0"/>
        <w:jc w:val="both"/>
        <w:rPr>
          <w:b/>
          <w:bCs/>
          <w:i/>
          <w:iCs/>
        </w:rPr>
      </w:pPr>
      <w:r w:rsidRPr="00AF2AFD">
        <w:t>Сокращенное фирменное наименование:</w:t>
      </w:r>
      <w:r w:rsidRPr="009A1B3D">
        <w:rPr>
          <w:b/>
          <w:bCs/>
          <w:i/>
          <w:iCs/>
        </w:rPr>
        <w:t xml:space="preserve"> ООО «ЛОГОС»</w:t>
      </w:r>
    </w:p>
    <w:p w14:paraId="5FB48F2B" w14:textId="77777777" w:rsidR="00316E75" w:rsidRPr="009A1B3D" w:rsidRDefault="0055692B">
      <w:pPr>
        <w:spacing w:before="0" w:after="0"/>
        <w:jc w:val="both"/>
        <w:rPr>
          <w:b/>
          <w:bCs/>
          <w:i/>
          <w:iCs/>
        </w:rPr>
      </w:pPr>
      <w:r w:rsidRPr="00AF2AFD">
        <w:t>Место нахождения:</w:t>
      </w:r>
      <w:r w:rsidRPr="009A1B3D">
        <w:rPr>
          <w:b/>
          <w:bCs/>
          <w:i/>
          <w:iCs/>
        </w:rPr>
        <w:t xml:space="preserve"> 115162, г. Москва, ул. Шухова, д. 14, дом 14, эт. 3, пом. 15</w:t>
      </w:r>
    </w:p>
    <w:p w14:paraId="2CE55E15" w14:textId="77777777" w:rsidR="00316E75" w:rsidRPr="009A1B3D" w:rsidRDefault="0055692B">
      <w:pPr>
        <w:spacing w:before="0" w:after="0"/>
        <w:jc w:val="both"/>
        <w:rPr>
          <w:b/>
          <w:bCs/>
          <w:i/>
          <w:iCs/>
        </w:rPr>
      </w:pPr>
      <w:r w:rsidRPr="00AF2AFD">
        <w:t>ИНН:</w:t>
      </w:r>
      <w:r w:rsidRPr="009A1B3D">
        <w:rPr>
          <w:b/>
          <w:bCs/>
          <w:i/>
          <w:iCs/>
        </w:rPr>
        <w:t xml:space="preserve"> 7723849543</w:t>
      </w:r>
    </w:p>
    <w:p w14:paraId="76570FF6" w14:textId="77777777" w:rsidR="00316E75" w:rsidRPr="009A1B3D" w:rsidRDefault="0055692B">
      <w:pPr>
        <w:spacing w:before="0" w:after="0"/>
        <w:jc w:val="both"/>
      </w:pPr>
      <w:r w:rsidRPr="00AF2AFD">
        <w:t>ОГРН:</w:t>
      </w:r>
      <w:r w:rsidRPr="009A1B3D">
        <w:rPr>
          <w:b/>
          <w:bCs/>
          <w:i/>
          <w:iCs/>
        </w:rPr>
        <w:t xml:space="preserve"> 1127746772944</w:t>
      </w:r>
    </w:p>
    <w:p w14:paraId="050C4363" w14:textId="77777777" w:rsidR="00316E75" w:rsidRPr="009A1B3D" w:rsidRDefault="00316E75">
      <w:pPr>
        <w:jc w:val="both"/>
      </w:pPr>
    </w:p>
    <w:p w14:paraId="4281D98C" w14:textId="77777777" w:rsidR="00316E75" w:rsidRPr="009A1B3D" w:rsidRDefault="0055692B">
      <w:pPr>
        <w:jc w:val="both"/>
      </w:pPr>
      <w:r w:rsidRPr="009A1B3D">
        <w:t>Иные сведения, указываемые эмитентом по собственному усмотрению:</w:t>
      </w:r>
    </w:p>
    <w:p w14:paraId="0A83ACA0" w14:textId="77777777" w:rsidR="00316E75" w:rsidRPr="009A1B3D" w:rsidRDefault="0055692B">
      <w:pPr>
        <w:spacing w:before="0"/>
        <w:jc w:val="both"/>
      </w:pPr>
      <w:r w:rsidRPr="009A1B3D">
        <w:rPr>
          <w:b/>
          <w:bCs/>
          <w:i/>
          <w:iCs/>
        </w:rPr>
        <w:t>иных сведений нет</w:t>
      </w:r>
    </w:p>
    <w:p w14:paraId="788224A7" w14:textId="77777777" w:rsidR="00316E75" w:rsidRPr="009A1B3D" w:rsidRDefault="00316E75">
      <w:pPr>
        <w:jc w:val="both"/>
        <w:rPr>
          <w:b/>
          <w:bCs/>
          <w:i/>
          <w:iCs/>
        </w:rPr>
      </w:pPr>
    </w:p>
    <w:p w14:paraId="33C51327" w14:textId="77777777" w:rsidR="00316E75" w:rsidRPr="009A1B3D" w:rsidRDefault="0055692B">
      <w:pPr>
        <w:numPr>
          <w:ilvl w:val="0"/>
          <w:numId w:val="23"/>
        </w:numPr>
      </w:pPr>
      <w:r w:rsidRPr="009A1B3D">
        <w:t xml:space="preserve">Полное фирменное наименование: </w:t>
      </w:r>
      <w:r w:rsidRPr="009A1B3D">
        <w:rPr>
          <w:b/>
          <w:bCs/>
          <w:i/>
          <w:iCs/>
        </w:rPr>
        <w:t>Общество с ограниченной ответственностью «ДСК»</w:t>
      </w:r>
    </w:p>
    <w:p w14:paraId="2A7C9C01" w14:textId="77777777" w:rsidR="00316E75" w:rsidRPr="009A1B3D" w:rsidRDefault="0055692B">
      <w:r w:rsidRPr="009A1B3D">
        <w:t>Сокращенное фирменное наименование:</w:t>
      </w:r>
      <w:r w:rsidRPr="009A1B3D">
        <w:rPr>
          <w:b/>
          <w:bCs/>
          <w:i/>
          <w:iCs/>
        </w:rPr>
        <w:t xml:space="preserve"> ООО «ДСК»</w:t>
      </w:r>
    </w:p>
    <w:p w14:paraId="0979AE3B" w14:textId="77777777" w:rsidR="00316E75" w:rsidRPr="009A1B3D" w:rsidRDefault="0055692B">
      <w:pPr>
        <w:spacing w:before="0"/>
      </w:pPr>
      <w:r w:rsidRPr="009A1B3D">
        <w:t xml:space="preserve">Место нахождения: </w:t>
      </w:r>
      <w:r w:rsidRPr="009A1B3D">
        <w:rPr>
          <w:b/>
          <w:bCs/>
          <w:i/>
          <w:iCs/>
        </w:rPr>
        <w:t xml:space="preserve">105120, г. Москва, Костомаровский пер., д. 3, стр. </w:t>
      </w:r>
      <w:r w:rsidR="00BB075C" w:rsidRPr="009A1B3D">
        <w:rPr>
          <w:b/>
          <w:bCs/>
          <w:i/>
          <w:iCs/>
        </w:rPr>
        <w:t>1</w:t>
      </w:r>
      <w:r w:rsidRPr="009A1B3D">
        <w:rPr>
          <w:b/>
          <w:bCs/>
          <w:i/>
          <w:iCs/>
        </w:rPr>
        <w:t>2, ком. 218</w:t>
      </w:r>
    </w:p>
    <w:p w14:paraId="1C1DB513" w14:textId="77777777" w:rsidR="00316E75" w:rsidRPr="009A1B3D" w:rsidRDefault="0055692B">
      <w:r w:rsidRPr="009A1B3D">
        <w:t>ИНН:</w:t>
      </w:r>
      <w:r w:rsidRPr="009A1B3D">
        <w:rPr>
          <w:b/>
          <w:bCs/>
          <w:i/>
          <w:iCs/>
        </w:rPr>
        <w:t xml:space="preserve"> 7715941601</w:t>
      </w:r>
    </w:p>
    <w:p w14:paraId="3AB850C0" w14:textId="77777777" w:rsidR="00316E75" w:rsidRPr="009A1B3D" w:rsidRDefault="0055692B">
      <w:r w:rsidRPr="009A1B3D">
        <w:t>ОГРН:</w:t>
      </w:r>
      <w:r w:rsidRPr="009A1B3D">
        <w:rPr>
          <w:b/>
          <w:bCs/>
          <w:i/>
          <w:iCs/>
        </w:rPr>
        <w:t xml:space="preserve"> 1127747123206</w:t>
      </w:r>
    </w:p>
    <w:p w14:paraId="4BFEAE17" w14:textId="77777777" w:rsidR="00316E75" w:rsidRPr="009A1B3D" w:rsidRDefault="0055692B">
      <w:r w:rsidRPr="009A1B3D">
        <w:t>Доля участия лица в уставном капитале эмитента, %:</w:t>
      </w:r>
      <w:r w:rsidRPr="009A1B3D">
        <w:rPr>
          <w:b/>
          <w:bCs/>
          <w:i/>
          <w:iCs/>
        </w:rPr>
        <w:t xml:space="preserve"> 12,82</w:t>
      </w:r>
    </w:p>
    <w:p w14:paraId="0469881E" w14:textId="77777777" w:rsidR="00316E75" w:rsidRPr="009A1B3D" w:rsidRDefault="0055692B">
      <w:pPr>
        <w:rPr>
          <w:b/>
          <w:bCs/>
          <w:i/>
          <w:iCs/>
        </w:rPr>
      </w:pPr>
      <w:r w:rsidRPr="009A1B3D">
        <w:t>Доля принадлежащих лицу обыкновенных акций эмитента, %:</w:t>
      </w:r>
      <w:r w:rsidRPr="009A1B3D">
        <w:rPr>
          <w:b/>
          <w:bCs/>
          <w:i/>
          <w:iCs/>
        </w:rPr>
        <w:t xml:space="preserve"> 12,82</w:t>
      </w:r>
    </w:p>
    <w:p w14:paraId="5F979F9E" w14:textId="77777777" w:rsidR="00316E75" w:rsidRPr="009A1B3D" w:rsidRDefault="00316E75">
      <w:pPr>
        <w:rPr>
          <w:b/>
          <w:bCs/>
        </w:rPr>
      </w:pPr>
    </w:p>
    <w:p w14:paraId="56D35D7E" w14:textId="77777777" w:rsidR="00316E75" w:rsidRPr="009A1B3D" w:rsidRDefault="0055692B">
      <w:pPr>
        <w:rPr>
          <w:b/>
          <w:bCs/>
        </w:rPr>
      </w:pPr>
      <w:r w:rsidRPr="009A1B3D">
        <w:rPr>
          <w:b/>
          <w:bCs/>
        </w:rPr>
        <w:t>Лица, контролирующие акционера эмитента:</w:t>
      </w:r>
    </w:p>
    <w:p w14:paraId="05B69699" w14:textId="77777777" w:rsidR="00316E75" w:rsidRPr="009A1B3D" w:rsidRDefault="0055692B">
      <w:pPr>
        <w:spacing w:before="120"/>
        <w:jc w:val="both"/>
      </w:pPr>
      <w:r w:rsidRPr="009A1B3D">
        <w:t>Фамилия Имя Отчество:</w:t>
      </w:r>
      <w:r w:rsidRPr="009A1B3D">
        <w:rPr>
          <w:b/>
          <w:bCs/>
          <w:i/>
          <w:iCs/>
        </w:rPr>
        <w:t xml:space="preserve"> Сухов Дмитрий Вячеславович</w:t>
      </w:r>
    </w:p>
    <w:p w14:paraId="48BC2DAB" w14:textId="77777777" w:rsidR="00D2693C" w:rsidRPr="009A1B3D" w:rsidRDefault="00D2693C" w:rsidP="00D2693C">
      <w:pPr>
        <w:jc w:val="both"/>
      </w:pPr>
      <w:r w:rsidRPr="009A1B3D">
        <w:t>Вид контроля:</w:t>
      </w:r>
      <w:r w:rsidRPr="009A1B3D">
        <w:rPr>
          <w:b/>
          <w:bCs/>
          <w:i/>
          <w:iCs/>
        </w:rPr>
        <w:t xml:space="preserve"> прямой контроль</w:t>
      </w:r>
    </w:p>
    <w:p w14:paraId="7630DAE6" w14:textId="77777777" w:rsidR="00316E75" w:rsidRPr="009A1B3D" w:rsidRDefault="0055692B">
      <w:pPr>
        <w:jc w:val="both"/>
      </w:pPr>
      <w:r w:rsidRPr="009A1B3D">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A1B3D">
        <w:br/>
      </w:r>
      <w:r w:rsidRPr="009A1B3D">
        <w:rPr>
          <w:b/>
          <w:bCs/>
          <w:i/>
          <w:iCs/>
        </w:rPr>
        <w:t>участие в юридическом лице, являющемся акционером эмитента</w:t>
      </w:r>
    </w:p>
    <w:p w14:paraId="4B4AAB55" w14:textId="77777777" w:rsidR="00316E75" w:rsidRPr="009A1B3D" w:rsidRDefault="0055692B">
      <w:pPr>
        <w:jc w:val="both"/>
        <w:rPr>
          <w:b/>
          <w:bCs/>
          <w:i/>
          <w:iCs/>
        </w:rPr>
      </w:pPr>
      <w:r w:rsidRPr="009A1B3D">
        <w:t>Признак осуществления лицом, контролирующим участника (акционера) эмитента, такого контроля:</w:t>
      </w:r>
      <w:r w:rsidRPr="009A1B3D">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0A9BA670" w14:textId="77777777" w:rsidR="00316E75" w:rsidRPr="009A1B3D" w:rsidRDefault="0055692B">
      <w:pPr>
        <w:jc w:val="both"/>
        <w:rPr>
          <w:b/>
          <w:bCs/>
          <w:i/>
          <w:iCs/>
        </w:rPr>
      </w:pPr>
      <w:r w:rsidRPr="009A1B3D">
        <w:t>Размер доли такого лица в уставном  капитале  участника (акционера) эмитента, %:</w:t>
      </w:r>
      <w:r w:rsidRPr="009A1B3D">
        <w:rPr>
          <w:b/>
          <w:bCs/>
          <w:i/>
          <w:iCs/>
        </w:rPr>
        <w:t xml:space="preserve"> 100</w:t>
      </w:r>
    </w:p>
    <w:p w14:paraId="104CBFE7" w14:textId="77777777" w:rsidR="00316E75" w:rsidRPr="009A1B3D" w:rsidRDefault="0055692B">
      <w:pPr>
        <w:jc w:val="both"/>
        <w:rPr>
          <w:b/>
          <w:bCs/>
          <w:i/>
          <w:iCs/>
        </w:rPr>
      </w:pPr>
      <w:r w:rsidRPr="009A1B3D">
        <w:t>Доля принадлежащих такому лицу обыкновенных акций участника (акционера) эмитента, %:</w:t>
      </w:r>
      <w:r w:rsidRPr="009A1B3D">
        <w:rPr>
          <w:b/>
          <w:bCs/>
          <w:i/>
          <w:iCs/>
        </w:rPr>
        <w:t xml:space="preserve"> 0</w:t>
      </w:r>
    </w:p>
    <w:p w14:paraId="6B6AB0A5" w14:textId="77777777" w:rsidR="00316E75" w:rsidRPr="009A1B3D" w:rsidRDefault="0055692B">
      <w:pPr>
        <w:jc w:val="both"/>
      </w:pPr>
      <w:r w:rsidRPr="009A1B3D">
        <w:t>Размер доли такого лица в уставном капитале эмитента, %:</w:t>
      </w:r>
      <w:r w:rsidRPr="009A1B3D">
        <w:rPr>
          <w:b/>
          <w:bCs/>
          <w:i/>
          <w:iCs/>
        </w:rPr>
        <w:t xml:space="preserve"> 0</w:t>
      </w:r>
    </w:p>
    <w:p w14:paraId="77079ED4" w14:textId="77777777" w:rsidR="00316E75" w:rsidRPr="009A1B3D" w:rsidRDefault="0055692B">
      <w:pPr>
        <w:jc w:val="both"/>
        <w:rPr>
          <w:b/>
          <w:bCs/>
          <w:i/>
          <w:iCs/>
        </w:rPr>
      </w:pPr>
      <w:r w:rsidRPr="009A1B3D">
        <w:t>Доля принадлежащих такому лицу обыкновенных акций эмитента, %:</w:t>
      </w:r>
      <w:r w:rsidRPr="009A1B3D">
        <w:rPr>
          <w:b/>
          <w:bCs/>
          <w:i/>
          <w:iCs/>
        </w:rPr>
        <w:t xml:space="preserve"> 0</w:t>
      </w:r>
    </w:p>
    <w:p w14:paraId="7A6512A3" w14:textId="77777777" w:rsidR="00316E75" w:rsidRPr="009A1B3D" w:rsidRDefault="00316E75">
      <w:pPr>
        <w:jc w:val="both"/>
      </w:pPr>
    </w:p>
    <w:p w14:paraId="1288FF83" w14:textId="77777777" w:rsidR="00316E75" w:rsidRPr="009A1B3D" w:rsidRDefault="0055692B">
      <w:pPr>
        <w:jc w:val="both"/>
      </w:pPr>
      <w:r w:rsidRPr="009A1B3D">
        <w:t>Иные сведения, указываемые эмитентом по собственному усмотрению:</w:t>
      </w:r>
    </w:p>
    <w:p w14:paraId="2CBF07A7" w14:textId="77777777" w:rsidR="00316E75" w:rsidRPr="009A1B3D" w:rsidRDefault="0055692B">
      <w:pPr>
        <w:spacing w:before="0"/>
        <w:jc w:val="both"/>
      </w:pPr>
      <w:r w:rsidRPr="009A1B3D">
        <w:rPr>
          <w:b/>
          <w:bCs/>
          <w:i/>
          <w:iCs/>
        </w:rPr>
        <w:t>иных сведений нет</w:t>
      </w:r>
    </w:p>
    <w:p w14:paraId="37955AF3" w14:textId="77777777" w:rsidR="00316E75" w:rsidRPr="009A1B3D" w:rsidRDefault="00316E75">
      <w:pPr>
        <w:jc w:val="both"/>
        <w:rPr>
          <w:b/>
          <w:bCs/>
          <w:i/>
          <w:iCs/>
        </w:rPr>
      </w:pPr>
    </w:p>
    <w:p w14:paraId="77CEE87A" w14:textId="77777777" w:rsidR="00316E75" w:rsidRPr="009A1B3D" w:rsidRDefault="0055692B">
      <w:pPr>
        <w:numPr>
          <w:ilvl w:val="0"/>
          <w:numId w:val="23"/>
        </w:numPr>
      </w:pPr>
      <w:r w:rsidRPr="009A1B3D">
        <w:lastRenderedPageBreak/>
        <w:t xml:space="preserve">Полное фирменное наименование: </w:t>
      </w:r>
      <w:r w:rsidRPr="009A1B3D">
        <w:rPr>
          <w:b/>
          <w:bCs/>
          <w:i/>
          <w:iCs/>
        </w:rPr>
        <w:t>Общество с ограниченной ответственностью «ИнвестТраст»</w:t>
      </w:r>
    </w:p>
    <w:p w14:paraId="57B9861B" w14:textId="77777777" w:rsidR="00316E75" w:rsidRPr="009A1B3D" w:rsidRDefault="0055692B">
      <w:r w:rsidRPr="009A1B3D">
        <w:t>Сокращенное фирменное наименование:</w:t>
      </w:r>
      <w:r w:rsidRPr="009A1B3D">
        <w:rPr>
          <w:b/>
          <w:bCs/>
          <w:i/>
          <w:iCs/>
        </w:rPr>
        <w:t xml:space="preserve"> ООО «ИнвестТраст»</w:t>
      </w:r>
    </w:p>
    <w:p w14:paraId="035AA855" w14:textId="77777777" w:rsidR="00316E75" w:rsidRPr="009A1B3D" w:rsidRDefault="0055692B">
      <w:pPr>
        <w:spacing w:before="0"/>
      </w:pPr>
      <w:r w:rsidRPr="009A1B3D">
        <w:t xml:space="preserve">Место нахождения: </w:t>
      </w:r>
      <w:r w:rsidRPr="009A1B3D">
        <w:rPr>
          <w:b/>
          <w:bCs/>
          <w:i/>
          <w:iCs/>
        </w:rPr>
        <w:t>1190</w:t>
      </w:r>
      <w:r w:rsidR="00BB075C" w:rsidRPr="009A1B3D">
        <w:rPr>
          <w:b/>
          <w:bCs/>
          <w:i/>
          <w:iCs/>
        </w:rPr>
        <w:t>71</w:t>
      </w:r>
      <w:r w:rsidRPr="009A1B3D">
        <w:rPr>
          <w:b/>
          <w:bCs/>
          <w:i/>
          <w:iCs/>
        </w:rPr>
        <w:t xml:space="preserve">, г. Москва, </w:t>
      </w:r>
      <w:r w:rsidR="00BB075C" w:rsidRPr="009A1B3D">
        <w:rPr>
          <w:b/>
          <w:bCs/>
          <w:i/>
          <w:iCs/>
        </w:rPr>
        <w:t>Ленинский проспект, 15А, этаж 14, помеще</w:t>
      </w:r>
      <w:r w:rsidR="0081591B" w:rsidRPr="009A1B3D">
        <w:rPr>
          <w:b/>
          <w:bCs/>
          <w:i/>
          <w:iCs/>
        </w:rPr>
        <w:t>ние 26</w:t>
      </w:r>
    </w:p>
    <w:p w14:paraId="47F87548" w14:textId="77777777" w:rsidR="00316E75" w:rsidRPr="009A1B3D" w:rsidRDefault="0055692B">
      <w:r w:rsidRPr="009A1B3D">
        <w:t>ИНН:</w:t>
      </w:r>
      <w:r w:rsidRPr="009A1B3D">
        <w:rPr>
          <w:b/>
          <w:bCs/>
          <w:i/>
          <w:iCs/>
        </w:rPr>
        <w:t xml:space="preserve"> 7709954810</w:t>
      </w:r>
    </w:p>
    <w:p w14:paraId="21B83209" w14:textId="77777777" w:rsidR="00316E75" w:rsidRPr="009A1B3D" w:rsidRDefault="0055692B">
      <w:r w:rsidRPr="009A1B3D">
        <w:t>ОГРН:</w:t>
      </w:r>
      <w:r w:rsidRPr="009A1B3D">
        <w:rPr>
          <w:b/>
          <w:bCs/>
          <w:i/>
          <w:iCs/>
        </w:rPr>
        <w:t xml:space="preserve"> 1147746589242</w:t>
      </w:r>
    </w:p>
    <w:p w14:paraId="326445CF" w14:textId="77777777" w:rsidR="00316E75" w:rsidRPr="009A1B3D" w:rsidRDefault="0055692B">
      <w:r w:rsidRPr="009A1B3D">
        <w:t>Доля участия лица в уставном капитале эмитента, %:</w:t>
      </w:r>
      <w:r w:rsidRPr="009A1B3D">
        <w:rPr>
          <w:b/>
          <w:bCs/>
          <w:i/>
          <w:iCs/>
        </w:rPr>
        <w:t xml:space="preserve"> 5</w:t>
      </w:r>
    </w:p>
    <w:p w14:paraId="4BD6D510" w14:textId="77777777" w:rsidR="00316E75" w:rsidRPr="009A1B3D" w:rsidRDefault="0055692B">
      <w:pPr>
        <w:rPr>
          <w:b/>
          <w:bCs/>
          <w:i/>
          <w:iCs/>
        </w:rPr>
      </w:pPr>
      <w:r w:rsidRPr="009A1B3D">
        <w:t>Доля принадлежащих лицу обыкновенных акций эмитента, %:</w:t>
      </w:r>
      <w:r w:rsidRPr="009A1B3D">
        <w:rPr>
          <w:b/>
          <w:bCs/>
          <w:i/>
          <w:iCs/>
        </w:rPr>
        <w:t xml:space="preserve"> 5</w:t>
      </w:r>
    </w:p>
    <w:p w14:paraId="0BB8AFDE" w14:textId="77777777" w:rsidR="00A07694" w:rsidRDefault="00A07694" w:rsidP="00A07694">
      <w:pPr>
        <w:jc w:val="both"/>
        <w:rPr>
          <w:bCs/>
          <w:iCs/>
        </w:rPr>
      </w:pPr>
    </w:p>
    <w:p w14:paraId="473F7E16" w14:textId="77777777" w:rsidR="00757774" w:rsidRPr="00757774" w:rsidRDefault="00757774" w:rsidP="00757774">
      <w:pPr>
        <w:jc w:val="both"/>
        <w:rPr>
          <w:b/>
          <w:bCs/>
          <w:iCs/>
        </w:rPr>
      </w:pPr>
      <w:r w:rsidRPr="00757774">
        <w:rPr>
          <w:b/>
          <w:bCs/>
          <w:iCs/>
        </w:rPr>
        <w:t>Лица, контролирующие акционера эмитента:</w:t>
      </w:r>
    </w:p>
    <w:p w14:paraId="69D4F2CC" w14:textId="77777777" w:rsidR="00757774" w:rsidRPr="00757774" w:rsidRDefault="00757774" w:rsidP="00757774">
      <w:pPr>
        <w:jc w:val="both"/>
        <w:rPr>
          <w:bCs/>
          <w:iCs/>
        </w:rPr>
      </w:pPr>
      <w:r>
        <w:rPr>
          <w:b/>
          <w:bCs/>
          <w:iCs/>
        </w:rPr>
        <w:t>6</w:t>
      </w:r>
      <w:r w:rsidRPr="00757774">
        <w:rPr>
          <w:b/>
          <w:bCs/>
          <w:iCs/>
        </w:rPr>
        <w:t>.1.</w:t>
      </w:r>
      <w:r w:rsidRPr="00757774">
        <w:rPr>
          <w:bCs/>
          <w:iCs/>
        </w:rPr>
        <w:t xml:space="preserve"> Полное фирменное наименование:</w:t>
      </w:r>
      <w:r w:rsidRPr="00757774">
        <w:rPr>
          <w:b/>
          <w:bCs/>
          <w:i/>
          <w:iCs/>
        </w:rPr>
        <w:t xml:space="preserve"> Компания с ограниченной ответственностью СЕТЕРОМ ЛТД</w:t>
      </w:r>
    </w:p>
    <w:p w14:paraId="29737006" w14:textId="77777777" w:rsidR="00757774" w:rsidRPr="00757774" w:rsidRDefault="00757774" w:rsidP="00757774">
      <w:pPr>
        <w:jc w:val="both"/>
        <w:rPr>
          <w:bCs/>
          <w:iCs/>
        </w:rPr>
      </w:pPr>
      <w:r w:rsidRPr="00757774">
        <w:rPr>
          <w:bCs/>
          <w:iCs/>
        </w:rPr>
        <w:t>Сокращенное фирменное наименование:</w:t>
      </w:r>
      <w:r w:rsidRPr="00757774">
        <w:rPr>
          <w:b/>
          <w:bCs/>
          <w:i/>
          <w:iCs/>
        </w:rPr>
        <w:t xml:space="preserve"> не имеет</w:t>
      </w:r>
    </w:p>
    <w:p w14:paraId="4C9D6FF1" w14:textId="77777777" w:rsidR="00757774" w:rsidRPr="00757774" w:rsidRDefault="00757774" w:rsidP="00757774">
      <w:pPr>
        <w:jc w:val="both"/>
        <w:rPr>
          <w:bCs/>
          <w:iCs/>
        </w:rPr>
      </w:pPr>
      <w:r w:rsidRPr="00757774">
        <w:rPr>
          <w:bCs/>
          <w:iCs/>
        </w:rPr>
        <w:t xml:space="preserve">Место нахождения: </w:t>
      </w:r>
      <w:r w:rsidRPr="00757774">
        <w:rPr>
          <w:b/>
          <w:bCs/>
          <w:i/>
          <w:iCs/>
        </w:rPr>
        <w:t>Георгиу Кацуноту, 6, 3036, Лимассол, Республика Кипр</w:t>
      </w:r>
    </w:p>
    <w:p w14:paraId="4EDC619E" w14:textId="77777777" w:rsidR="00757774" w:rsidRPr="00757774" w:rsidRDefault="00757774" w:rsidP="00757774">
      <w:pPr>
        <w:jc w:val="both"/>
        <w:rPr>
          <w:bCs/>
          <w:iCs/>
        </w:rPr>
      </w:pPr>
      <w:r w:rsidRPr="00757774">
        <w:rPr>
          <w:bCs/>
          <w:iCs/>
        </w:rPr>
        <w:t>ИНН:</w:t>
      </w:r>
      <w:r w:rsidRPr="00757774">
        <w:rPr>
          <w:b/>
          <w:bCs/>
          <w:i/>
          <w:iCs/>
        </w:rPr>
        <w:t xml:space="preserve"> не имеет</w:t>
      </w:r>
    </w:p>
    <w:p w14:paraId="7799C7E8" w14:textId="77777777" w:rsidR="00757774" w:rsidRPr="00757774" w:rsidRDefault="00757774" w:rsidP="00757774">
      <w:pPr>
        <w:jc w:val="both"/>
        <w:rPr>
          <w:bCs/>
          <w:iCs/>
        </w:rPr>
      </w:pPr>
      <w:r w:rsidRPr="00757774">
        <w:rPr>
          <w:bCs/>
          <w:iCs/>
        </w:rPr>
        <w:t>ОГРН:</w:t>
      </w:r>
      <w:r w:rsidRPr="00757774">
        <w:rPr>
          <w:b/>
          <w:bCs/>
          <w:i/>
          <w:iCs/>
        </w:rPr>
        <w:t xml:space="preserve"> не имеет</w:t>
      </w:r>
    </w:p>
    <w:p w14:paraId="6197037E" w14:textId="77777777" w:rsidR="00757774" w:rsidRPr="00757774" w:rsidRDefault="00757774" w:rsidP="00757774">
      <w:pPr>
        <w:jc w:val="both"/>
        <w:rPr>
          <w:bCs/>
          <w:iCs/>
        </w:rPr>
      </w:pPr>
      <w:r w:rsidRPr="00757774">
        <w:rPr>
          <w:bCs/>
          <w:iCs/>
        </w:rPr>
        <w:t>Вид контроля:</w:t>
      </w:r>
      <w:r w:rsidRPr="00757774">
        <w:rPr>
          <w:b/>
          <w:bCs/>
          <w:i/>
          <w:iCs/>
        </w:rPr>
        <w:t xml:space="preserve"> прямой контроль</w:t>
      </w:r>
    </w:p>
    <w:p w14:paraId="796DEE7C" w14:textId="77777777" w:rsidR="00757774" w:rsidRPr="00757774" w:rsidRDefault="00757774" w:rsidP="00757774">
      <w:pPr>
        <w:jc w:val="both"/>
        <w:rPr>
          <w:bCs/>
          <w:iCs/>
        </w:rPr>
      </w:pPr>
      <w:r w:rsidRPr="00757774">
        <w:rPr>
          <w:bCs/>
          <w:iCs/>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57774">
        <w:rPr>
          <w:bCs/>
          <w:iCs/>
        </w:rPr>
        <w:br/>
      </w:r>
      <w:r w:rsidRPr="00757774">
        <w:rPr>
          <w:b/>
          <w:bCs/>
          <w:i/>
          <w:iCs/>
        </w:rPr>
        <w:t>участие в юридическом лице, являющемся акционером эмитента</w:t>
      </w:r>
    </w:p>
    <w:p w14:paraId="0962F29A" w14:textId="77777777" w:rsidR="00757774" w:rsidRPr="00757774" w:rsidRDefault="00757774" w:rsidP="00757774">
      <w:pPr>
        <w:jc w:val="both"/>
        <w:rPr>
          <w:b/>
          <w:bCs/>
          <w:i/>
          <w:iCs/>
        </w:rPr>
      </w:pPr>
      <w:r w:rsidRPr="00757774">
        <w:rPr>
          <w:bCs/>
          <w:iCs/>
        </w:rPr>
        <w:t>Признак осуществления лицом, контролирующим участника (акционера) эмитента, такого контроля:</w:t>
      </w:r>
      <w:r w:rsidRPr="00757774">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3401B29F" w14:textId="77777777" w:rsidR="00757774" w:rsidRPr="00757774" w:rsidRDefault="00757774" w:rsidP="00757774">
      <w:pPr>
        <w:jc w:val="both"/>
        <w:rPr>
          <w:b/>
          <w:bCs/>
          <w:i/>
          <w:iCs/>
        </w:rPr>
      </w:pPr>
      <w:r w:rsidRPr="00757774">
        <w:rPr>
          <w:bCs/>
          <w:iCs/>
        </w:rPr>
        <w:t>Размер доли такого лица в уставном  капитале  участника (акционера) эмитента, %:</w:t>
      </w:r>
      <w:r w:rsidRPr="00757774">
        <w:rPr>
          <w:b/>
          <w:bCs/>
          <w:i/>
          <w:iCs/>
        </w:rPr>
        <w:t xml:space="preserve"> 100</w:t>
      </w:r>
    </w:p>
    <w:p w14:paraId="402E4BD6" w14:textId="77777777" w:rsidR="00757774" w:rsidRPr="00757774" w:rsidRDefault="00757774" w:rsidP="00757774">
      <w:pPr>
        <w:jc w:val="both"/>
        <w:rPr>
          <w:b/>
          <w:bCs/>
          <w:i/>
          <w:iCs/>
        </w:rPr>
      </w:pPr>
      <w:r w:rsidRPr="00757774">
        <w:rPr>
          <w:bCs/>
          <w:iCs/>
        </w:rPr>
        <w:t>Доля принадлежащих такому лицу обыкновенных акций участника (акционера) эмитента, %:</w:t>
      </w:r>
      <w:r w:rsidRPr="00757774">
        <w:rPr>
          <w:b/>
          <w:bCs/>
          <w:i/>
          <w:iCs/>
        </w:rPr>
        <w:t xml:space="preserve"> 0</w:t>
      </w:r>
    </w:p>
    <w:p w14:paraId="4B2034EC" w14:textId="77777777" w:rsidR="00757774" w:rsidRPr="00757774" w:rsidRDefault="00757774" w:rsidP="00757774">
      <w:pPr>
        <w:jc w:val="both"/>
        <w:rPr>
          <w:bCs/>
          <w:iCs/>
        </w:rPr>
      </w:pPr>
      <w:r w:rsidRPr="00757774">
        <w:rPr>
          <w:bCs/>
          <w:iCs/>
        </w:rPr>
        <w:t>Размер доли такого лица в уставном капитале эмитента, %:</w:t>
      </w:r>
      <w:r w:rsidRPr="00757774">
        <w:rPr>
          <w:b/>
          <w:bCs/>
          <w:i/>
          <w:iCs/>
        </w:rPr>
        <w:t xml:space="preserve"> 0</w:t>
      </w:r>
    </w:p>
    <w:p w14:paraId="2D9B15F5" w14:textId="77777777" w:rsidR="00757774" w:rsidRPr="00757774" w:rsidRDefault="00757774" w:rsidP="00757774">
      <w:pPr>
        <w:jc w:val="both"/>
        <w:rPr>
          <w:b/>
          <w:bCs/>
          <w:i/>
          <w:iCs/>
        </w:rPr>
      </w:pPr>
      <w:r w:rsidRPr="00757774">
        <w:rPr>
          <w:bCs/>
          <w:iCs/>
        </w:rPr>
        <w:t>Доля принадлежащих такому лицу обыкновенных акций эмитента, %:</w:t>
      </w:r>
      <w:r w:rsidRPr="00757774">
        <w:rPr>
          <w:b/>
          <w:bCs/>
          <w:i/>
          <w:iCs/>
        </w:rPr>
        <w:t xml:space="preserve"> 0</w:t>
      </w:r>
    </w:p>
    <w:p w14:paraId="31A611C6" w14:textId="77777777" w:rsidR="00757774" w:rsidRPr="00757774" w:rsidRDefault="00757774" w:rsidP="00757774">
      <w:pPr>
        <w:jc w:val="both"/>
        <w:rPr>
          <w:bCs/>
          <w:iCs/>
        </w:rPr>
      </w:pPr>
    </w:p>
    <w:p w14:paraId="4B04B47E" w14:textId="77777777" w:rsidR="00757774" w:rsidRPr="00757774" w:rsidRDefault="00757774" w:rsidP="00757774">
      <w:pPr>
        <w:jc w:val="both"/>
        <w:rPr>
          <w:bCs/>
          <w:iCs/>
        </w:rPr>
      </w:pPr>
      <w:r>
        <w:rPr>
          <w:b/>
          <w:bCs/>
          <w:iCs/>
        </w:rPr>
        <w:t>6</w:t>
      </w:r>
      <w:r w:rsidRPr="00757774">
        <w:rPr>
          <w:b/>
          <w:bCs/>
          <w:iCs/>
        </w:rPr>
        <w:t>.2.</w:t>
      </w:r>
      <w:r w:rsidRPr="00757774">
        <w:rPr>
          <w:bCs/>
          <w:iCs/>
        </w:rPr>
        <w:t xml:space="preserve"> Фамилия Имя Отчество:</w:t>
      </w:r>
      <w:r w:rsidRPr="00757774">
        <w:rPr>
          <w:b/>
          <w:bCs/>
          <w:i/>
          <w:iCs/>
        </w:rPr>
        <w:t xml:space="preserve"> Михайлов Валерий Александрович</w:t>
      </w:r>
    </w:p>
    <w:p w14:paraId="0E8D1E44" w14:textId="77777777" w:rsidR="00757774" w:rsidRPr="00757774" w:rsidRDefault="00757774" w:rsidP="00757774">
      <w:pPr>
        <w:jc w:val="both"/>
        <w:rPr>
          <w:b/>
          <w:bCs/>
          <w:i/>
          <w:iCs/>
        </w:rPr>
      </w:pPr>
      <w:r w:rsidRPr="00757774">
        <w:rPr>
          <w:bCs/>
          <w:iCs/>
        </w:rPr>
        <w:t>Вид контроля:</w:t>
      </w:r>
      <w:r w:rsidRPr="00757774">
        <w:rPr>
          <w:b/>
          <w:bCs/>
          <w:i/>
          <w:iCs/>
        </w:rPr>
        <w:t xml:space="preserve"> косвенный контроль</w:t>
      </w:r>
    </w:p>
    <w:p w14:paraId="56CEDE09" w14:textId="77777777" w:rsidR="00757774" w:rsidRPr="00757774" w:rsidRDefault="00757774" w:rsidP="00757774">
      <w:pPr>
        <w:jc w:val="both"/>
        <w:rPr>
          <w:bCs/>
          <w:iCs/>
        </w:rPr>
      </w:pPr>
      <w:r w:rsidRPr="00757774">
        <w:rPr>
          <w:bCs/>
          <w:iCs/>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57774">
        <w:rPr>
          <w:bCs/>
          <w:iCs/>
        </w:rPr>
        <w:br/>
      </w:r>
      <w:r w:rsidRPr="00757774">
        <w:rPr>
          <w:b/>
          <w:bCs/>
          <w:i/>
          <w:iCs/>
        </w:rPr>
        <w:t>участие в юридическом лице, имеющем прямой контроль над акционером Эмитента</w:t>
      </w:r>
    </w:p>
    <w:p w14:paraId="5928D61C" w14:textId="77777777" w:rsidR="00757774" w:rsidRPr="00757774" w:rsidRDefault="00757774" w:rsidP="00757774">
      <w:pPr>
        <w:jc w:val="both"/>
        <w:rPr>
          <w:bCs/>
          <w:iCs/>
        </w:rPr>
      </w:pPr>
      <w:r w:rsidRPr="00757774">
        <w:rPr>
          <w:bCs/>
          <w:iCs/>
        </w:rPr>
        <w:t>Признак осуществления лицом, контролирующим участника (акционера) эмитента, такого контроля:</w:t>
      </w:r>
      <w:r w:rsidRPr="00757774">
        <w:rPr>
          <w:b/>
          <w:bCs/>
          <w:i/>
          <w:iCs/>
        </w:rPr>
        <w:t xml:space="preserve"> право распоряжаться более 50 процентами голосов в высшем органе управления юридического лица, имеющего прямой контроль над акционером Эмитента</w:t>
      </w:r>
    </w:p>
    <w:p w14:paraId="0EAADE05" w14:textId="77777777" w:rsidR="00757774" w:rsidRPr="00757774" w:rsidRDefault="00757774" w:rsidP="00757774">
      <w:pPr>
        <w:jc w:val="both"/>
        <w:rPr>
          <w:bCs/>
          <w:iCs/>
        </w:rPr>
      </w:pPr>
      <w:r w:rsidRPr="00757774">
        <w:rPr>
          <w:bCs/>
          <w:iCs/>
        </w:rPr>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w:t>
      </w:r>
    </w:p>
    <w:p w14:paraId="4C14243B" w14:textId="77777777" w:rsidR="00757774" w:rsidRPr="00757774" w:rsidRDefault="00757774" w:rsidP="00757774">
      <w:pPr>
        <w:jc w:val="both"/>
        <w:rPr>
          <w:b/>
          <w:bCs/>
          <w:i/>
          <w:iCs/>
        </w:rPr>
      </w:pPr>
      <w:r>
        <w:rPr>
          <w:b/>
          <w:bCs/>
          <w:i/>
          <w:iCs/>
        </w:rPr>
        <w:t>6</w:t>
      </w:r>
      <w:r w:rsidRPr="00757774">
        <w:rPr>
          <w:b/>
          <w:bCs/>
          <w:i/>
          <w:iCs/>
        </w:rPr>
        <w:t xml:space="preserve">.2.1. </w:t>
      </w:r>
      <w:r w:rsidRPr="00757774">
        <w:rPr>
          <w:bCs/>
          <w:iCs/>
        </w:rPr>
        <w:t>Полное фирменное наименование:</w:t>
      </w:r>
      <w:r w:rsidRPr="00757774">
        <w:rPr>
          <w:b/>
          <w:bCs/>
          <w:i/>
          <w:iCs/>
        </w:rPr>
        <w:t xml:space="preserve"> Компания с ограниченной ответственностью СЕТЕРОМ ЛТД</w:t>
      </w:r>
    </w:p>
    <w:p w14:paraId="3BBED109" w14:textId="77777777" w:rsidR="00757774" w:rsidRPr="00757774" w:rsidRDefault="00757774" w:rsidP="00757774">
      <w:pPr>
        <w:jc w:val="both"/>
        <w:rPr>
          <w:b/>
          <w:bCs/>
          <w:i/>
          <w:iCs/>
        </w:rPr>
      </w:pPr>
      <w:r w:rsidRPr="00757774">
        <w:rPr>
          <w:bCs/>
          <w:iCs/>
        </w:rPr>
        <w:t>Сокращенное фирменное наименование:</w:t>
      </w:r>
      <w:r w:rsidRPr="00757774">
        <w:rPr>
          <w:b/>
          <w:bCs/>
          <w:i/>
          <w:iCs/>
        </w:rPr>
        <w:t xml:space="preserve"> не имеет</w:t>
      </w:r>
    </w:p>
    <w:p w14:paraId="22662BCD" w14:textId="77777777" w:rsidR="00757774" w:rsidRPr="00757774" w:rsidRDefault="00757774" w:rsidP="00757774">
      <w:pPr>
        <w:jc w:val="both"/>
        <w:rPr>
          <w:b/>
          <w:bCs/>
          <w:i/>
          <w:iCs/>
        </w:rPr>
      </w:pPr>
      <w:r w:rsidRPr="00757774">
        <w:rPr>
          <w:bCs/>
          <w:iCs/>
        </w:rPr>
        <w:t>Место нахождения:</w:t>
      </w:r>
      <w:r w:rsidRPr="00757774">
        <w:rPr>
          <w:b/>
          <w:bCs/>
          <w:i/>
          <w:iCs/>
        </w:rPr>
        <w:t xml:space="preserve"> Георгиу Кацуноту, 6, 3036, Лимассол, Республика Кипр</w:t>
      </w:r>
    </w:p>
    <w:p w14:paraId="44AB0FAB" w14:textId="77777777" w:rsidR="00757774" w:rsidRPr="00757774" w:rsidRDefault="00757774" w:rsidP="00757774">
      <w:pPr>
        <w:jc w:val="both"/>
        <w:rPr>
          <w:b/>
          <w:bCs/>
          <w:i/>
          <w:iCs/>
        </w:rPr>
      </w:pPr>
      <w:r w:rsidRPr="00757774">
        <w:rPr>
          <w:bCs/>
          <w:iCs/>
        </w:rPr>
        <w:t>ИНН:</w:t>
      </w:r>
      <w:r w:rsidRPr="00757774">
        <w:rPr>
          <w:b/>
          <w:bCs/>
          <w:i/>
          <w:iCs/>
        </w:rPr>
        <w:t xml:space="preserve"> не имеет</w:t>
      </w:r>
    </w:p>
    <w:p w14:paraId="7184F5CD" w14:textId="77777777" w:rsidR="00757774" w:rsidRPr="00757774" w:rsidRDefault="00757774" w:rsidP="00757774">
      <w:pPr>
        <w:jc w:val="both"/>
        <w:rPr>
          <w:b/>
          <w:bCs/>
          <w:i/>
          <w:iCs/>
        </w:rPr>
      </w:pPr>
      <w:r w:rsidRPr="00757774">
        <w:rPr>
          <w:bCs/>
          <w:iCs/>
        </w:rPr>
        <w:t>ОГРН:</w:t>
      </w:r>
      <w:r w:rsidRPr="00757774">
        <w:rPr>
          <w:b/>
          <w:bCs/>
          <w:i/>
          <w:iCs/>
        </w:rPr>
        <w:t xml:space="preserve"> не имеет</w:t>
      </w:r>
    </w:p>
    <w:p w14:paraId="14D69BC8" w14:textId="77777777" w:rsidR="00757774" w:rsidRPr="00757774" w:rsidRDefault="00757774" w:rsidP="00757774">
      <w:pPr>
        <w:jc w:val="both"/>
        <w:rPr>
          <w:bCs/>
          <w:iCs/>
        </w:rPr>
      </w:pPr>
    </w:p>
    <w:p w14:paraId="08230720" w14:textId="77777777" w:rsidR="00757774" w:rsidRPr="00757774" w:rsidRDefault="00757774" w:rsidP="00757774">
      <w:pPr>
        <w:jc w:val="both"/>
        <w:rPr>
          <w:b/>
          <w:bCs/>
          <w:i/>
          <w:iCs/>
        </w:rPr>
      </w:pPr>
      <w:r>
        <w:rPr>
          <w:b/>
          <w:bCs/>
          <w:i/>
          <w:iCs/>
        </w:rPr>
        <w:t>6</w:t>
      </w:r>
      <w:r w:rsidRPr="00757774">
        <w:rPr>
          <w:b/>
          <w:bCs/>
          <w:i/>
          <w:iCs/>
        </w:rPr>
        <w:t xml:space="preserve">.2.2. Акционер Эмитента: </w:t>
      </w:r>
    </w:p>
    <w:p w14:paraId="42D50455" w14:textId="77777777" w:rsidR="00757774" w:rsidRPr="009A1B3D" w:rsidRDefault="00757774" w:rsidP="00757774">
      <w:r w:rsidRPr="00757774">
        <w:rPr>
          <w:bCs/>
          <w:iCs/>
        </w:rPr>
        <w:t>Полное фирменное наименование:</w:t>
      </w:r>
      <w:r w:rsidRPr="00757774">
        <w:rPr>
          <w:b/>
          <w:bCs/>
          <w:i/>
          <w:iCs/>
        </w:rPr>
        <w:t xml:space="preserve"> </w:t>
      </w:r>
      <w:r w:rsidRPr="009A1B3D">
        <w:rPr>
          <w:b/>
          <w:bCs/>
          <w:i/>
          <w:iCs/>
        </w:rPr>
        <w:t>Общество с ограниченной ответственностью «ИнвестТраст»</w:t>
      </w:r>
    </w:p>
    <w:p w14:paraId="01140314" w14:textId="77777777" w:rsidR="00757774" w:rsidRPr="009A1B3D" w:rsidRDefault="00757774" w:rsidP="00757774">
      <w:r w:rsidRPr="009A1B3D">
        <w:t>Сокращенное фирменное наименование:</w:t>
      </w:r>
      <w:r w:rsidRPr="009A1B3D">
        <w:rPr>
          <w:b/>
          <w:bCs/>
          <w:i/>
          <w:iCs/>
        </w:rPr>
        <w:t xml:space="preserve"> ООО «ИнвестТраст»</w:t>
      </w:r>
    </w:p>
    <w:p w14:paraId="77C6D3B4" w14:textId="77777777" w:rsidR="00757774" w:rsidRPr="009A1B3D" w:rsidRDefault="00757774" w:rsidP="00757774">
      <w:pPr>
        <w:spacing w:before="0"/>
      </w:pPr>
      <w:r w:rsidRPr="009A1B3D">
        <w:t xml:space="preserve">Место нахождения: </w:t>
      </w:r>
      <w:r w:rsidRPr="009A1B3D">
        <w:rPr>
          <w:b/>
          <w:bCs/>
          <w:i/>
          <w:iCs/>
        </w:rPr>
        <w:t>119071, г. Москва, Ленинский проспект, 15А, этаж 14, помещение 26</w:t>
      </w:r>
    </w:p>
    <w:p w14:paraId="21B49E80" w14:textId="77777777" w:rsidR="00757774" w:rsidRPr="009A1B3D" w:rsidRDefault="00757774" w:rsidP="00757774">
      <w:r w:rsidRPr="009A1B3D">
        <w:lastRenderedPageBreak/>
        <w:t>ИНН:</w:t>
      </w:r>
      <w:r w:rsidRPr="009A1B3D">
        <w:rPr>
          <w:b/>
          <w:bCs/>
          <w:i/>
          <w:iCs/>
        </w:rPr>
        <w:t xml:space="preserve"> 7709954810</w:t>
      </w:r>
    </w:p>
    <w:p w14:paraId="29314821" w14:textId="77777777" w:rsidR="00757774" w:rsidRPr="00757774" w:rsidRDefault="00757774" w:rsidP="00757774">
      <w:pPr>
        <w:jc w:val="both"/>
        <w:rPr>
          <w:bCs/>
          <w:iCs/>
        </w:rPr>
      </w:pPr>
      <w:r w:rsidRPr="009A1B3D">
        <w:t>ОГРН:</w:t>
      </w:r>
      <w:r w:rsidRPr="009A1B3D">
        <w:rPr>
          <w:b/>
          <w:bCs/>
          <w:i/>
          <w:iCs/>
        </w:rPr>
        <w:t xml:space="preserve"> 1147746589242</w:t>
      </w:r>
    </w:p>
    <w:p w14:paraId="62A8D33B" w14:textId="77777777" w:rsidR="00A07694" w:rsidRPr="00AA0F1A" w:rsidRDefault="00A07694" w:rsidP="00A07694">
      <w:pPr>
        <w:jc w:val="both"/>
        <w:rPr>
          <w:bCs/>
          <w:iCs/>
        </w:rPr>
      </w:pPr>
    </w:p>
    <w:p w14:paraId="01BC75F3" w14:textId="77777777" w:rsidR="00316E75" w:rsidRPr="009A1B3D" w:rsidRDefault="0055692B">
      <w:pPr>
        <w:jc w:val="both"/>
      </w:pPr>
      <w:r w:rsidRPr="009A1B3D">
        <w:t>Иные сведения, указываемые эмитентом по собственному усмотрению:</w:t>
      </w:r>
    </w:p>
    <w:p w14:paraId="360593E4" w14:textId="77777777" w:rsidR="00316E75" w:rsidRPr="009A1B3D" w:rsidRDefault="0055692B">
      <w:pPr>
        <w:spacing w:before="0"/>
        <w:jc w:val="both"/>
      </w:pPr>
      <w:r w:rsidRPr="009A1B3D">
        <w:rPr>
          <w:b/>
          <w:bCs/>
          <w:i/>
          <w:iCs/>
        </w:rPr>
        <w:t>иных сведений нет</w:t>
      </w:r>
    </w:p>
    <w:p w14:paraId="0F07568B" w14:textId="77777777" w:rsidR="00316E75" w:rsidRPr="009A1B3D" w:rsidRDefault="00316E75">
      <w:pPr>
        <w:rPr>
          <w:b/>
          <w:bCs/>
          <w:i/>
          <w:iCs/>
        </w:rPr>
      </w:pPr>
    </w:p>
    <w:p w14:paraId="278FCC45" w14:textId="77777777" w:rsidR="00316E75" w:rsidRPr="009A1B3D" w:rsidRDefault="0055692B">
      <w:pPr>
        <w:rPr>
          <w:i/>
        </w:rPr>
      </w:pPr>
      <w:r w:rsidRPr="009A1B3D">
        <w:rPr>
          <w:b/>
          <w:bCs/>
          <w:iCs/>
        </w:rPr>
        <w:t>Номинальные держатели:</w:t>
      </w:r>
    </w:p>
    <w:p w14:paraId="529C2844" w14:textId="77777777" w:rsidR="00316E75" w:rsidRPr="009A1B3D" w:rsidRDefault="0055692B">
      <w:r w:rsidRPr="009A1B3D">
        <w:t>1. Полное фирменное наименование:</w:t>
      </w:r>
      <w:r w:rsidRPr="009A1B3D">
        <w:rPr>
          <w:b/>
          <w:bCs/>
          <w:i/>
          <w:iCs/>
        </w:rPr>
        <w:t xml:space="preserve"> Акционерное общество «Всероссийский банк развития регионов»</w:t>
      </w:r>
    </w:p>
    <w:p w14:paraId="4BC19131" w14:textId="77777777" w:rsidR="00316E75" w:rsidRPr="009A1B3D" w:rsidRDefault="0055692B">
      <w:r w:rsidRPr="009A1B3D">
        <w:t>Сокращенное фирменное наименование:</w:t>
      </w:r>
      <w:r w:rsidRPr="009A1B3D">
        <w:rPr>
          <w:b/>
          <w:bCs/>
          <w:i/>
          <w:iCs/>
        </w:rPr>
        <w:t xml:space="preserve"> Банк «ВБРР» (АО)</w:t>
      </w:r>
    </w:p>
    <w:p w14:paraId="5BEBF27F" w14:textId="77777777" w:rsidR="00316E75" w:rsidRPr="009A1B3D" w:rsidRDefault="0055692B">
      <w:pPr>
        <w:spacing w:before="0"/>
      </w:pPr>
      <w:r w:rsidRPr="009A1B3D">
        <w:t xml:space="preserve">Место нахождения: </w:t>
      </w:r>
      <w:r w:rsidR="009A1B3D" w:rsidRPr="009A1B3D">
        <w:rPr>
          <w:b/>
          <w:bCs/>
          <w:i/>
          <w:iCs/>
        </w:rPr>
        <w:t xml:space="preserve">Российская Федерация, </w:t>
      </w:r>
      <w:r w:rsidRPr="009A1B3D">
        <w:rPr>
          <w:b/>
          <w:bCs/>
          <w:i/>
          <w:iCs/>
        </w:rPr>
        <w:t xml:space="preserve">129594, </w:t>
      </w:r>
      <w:r w:rsidR="009A1B3D" w:rsidRPr="009A1B3D">
        <w:rPr>
          <w:b/>
          <w:bCs/>
          <w:i/>
          <w:iCs/>
        </w:rPr>
        <w:t xml:space="preserve">г. </w:t>
      </w:r>
      <w:r w:rsidRPr="009A1B3D">
        <w:rPr>
          <w:b/>
          <w:bCs/>
          <w:i/>
          <w:iCs/>
        </w:rPr>
        <w:t>Москва, Сущевский вал, д. 65, корп. 1</w:t>
      </w:r>
    </w:p>
    <w:p w14:paraId="05C2C8FC" w14:textId="77777777" w:rsidR="00316E75" w:rsidRPr="009A1B3D" w:rsidRDefault="0055692B">
      <w:r w:rsidRPr="009A1B3D">
        <w:t>ИНН:</w:t>
      </w:r>
      <w:r w:rsidRPr="009A1B3D">
        <w:rPr>
          <w:b/>
          <w:bCs/>
          <w:i/>
          <w:iCs/>
        </w:rPr>
        <w:t xml:space="preserve"> 7736153344</w:t>
      </w:r>
    </w:p>
    <w:p w14:paraId="1CA50CAB" w14:textId="77777777" w:rsidR="00316E75" w:rsidRPr="009A1B3D" w:rsidRDefault="0055692B">
      <w:r w:rsidRPr="009A1B3D">
        <w:t>ОГРН:</w:t>
      </w:r>
      <w:r w:rsidRPr="009A1B3D">
        <w:rPr>
          <w:b/>
          <w:bCs/>
          <w:i/>
          <w:iCs/>
        </w:rPr>
        <w:t xml:space="preserve"> 1027739186914</w:t>
      </w:r>
    </w:p>
    <w:p w14:paraId="02E3BA8A" w14:textId="77777777" w:rsidR="00316E75" w:rsidRPr="009A1B3D" w:rsidRDefault="0055692B">
      <w:r w:rsidRPr="009A1B3D">
        <w:t>Телефон:</w:t>
      </w:r>
      <w:r w:rsidRPr="009A1B3D">
        <w:rPr>
          <w:b/>
          <w:bCs/>
          <w:i/>
          <w:iCs/>
        </w:rPr>
        <w:t xml:space="preserve"> (495) 933-0349</w:t>
      </w:r>
    </w:p>
    <w:p w14:paraId="7577FF5F" w14:textId="77777777" w:rsidR="00316E75" w:rsidRPr="009A1B3D" w:rsidRDefault="0055692B">
      <w:r w:rsidRPr="009A1B3D">
        <w:t>Факс:</w:t>
      </w:r>
      <w:r w:rsidRPr="009A1B3D">
        <w:rPr>
          <w:b/>
          <w:bCs/>
          <w:i/>
          <w:iCs/>
        </w:rPr>
        <w:t xml:space="preserve"> (495) 933-0343</w:t>
      </w:r>
    </w:p>
    <w:p w14:paraId="178CC50B" w14:textId="77777777" w:rsidR="00316E75" w:rsidRPr="009A1B3D" w:rsidRDefault="0055692B">
      <w:r w:rsidRPr="009A1B3D">
        <w:rPr>
          <w:b/>
          <w:bCs/>
          <w:i/>
          <w:iCs/>
        </w:rPr>
        <w:t>Адреса электронной почты не имеется</w:t>
      </w:r>
    </w:p>
    <w:p w14:paraId="0E700633" w14:textId="77777777" w:rsidR="00316E75" w:rsidRPr="009A1B3D" w:rsidRDefault="0055692B">
      <w:pPr>
        <w:spacing w:before="240"/>
      </w:pPr>
      <w:r w:rsidRPr="009A1B3D">
        <w:t>Сведения о лицензии профессионального участника рынка ценных бумаг</w:t>
      </w:r>
    </w:p>
    <w:p w14:paraId="7AAA85C6" w14:textId="77777777" w:rsidR="00316E75" w:rsidRPr="009A1B3D" w:rsidRDefault="0055692B">
      <w:pPr>
        <w:spacing w:before="0" w:after="0"/>
      </w:pPr>
      <w:r w:rsidRPr="009A1B3D">
        <w:t>Номер:</w:t>
      </w:r>
      <w:r w:rsidRPr="009A1B3D">
        <w:rPr>
          <w:b/>
          <w:bCs/>
          <w:i/>
          <w:iCs/>
        </w:rPr>
        <w:t xml:space="preserve"> 177-04665-000100</w:t>
      </w:r>
    </w:p>
    <w:p w14:paraId="7ADB066B" w14:textId="77777777" w:rsidR="00316E75" w:rsidRPr="009A1B3D" w:rsidRDefault="0055692B">
      <w:pPr>
        <w:spacing w:before="0" w:after="0"/>
      </w:pPr>
      <w:r w:rsidRPr="009A1B3D">
        <w:t>Дата выдачи:</w:t>
      </w:r>
      <w:r w:rsidRPr="009A1B3D">
        <w:rPr>
          <w:b/>
          <w:bCs/>
          <w:i/>
          <w:iCs/>
        </w:rPr>
        <w:t xml:space="preserve"> 25.01.2001</w:t>
      </w:r>
    </w:p>
    <w:p w14:paraId="3F924310" w14:textId="77777777" w:rsidR="00316E75" w:rsidRPr="009A1B3D" w:rsidRDefault="0055692B">
      <w:pPr>
        <w:spacing w:before="0" w:after="0"/>
      </w:pPr>
      <w:r w:rsidRPr="009A1B3D">
        <w:t xml:space="preserve">Дата окончания действия: </w:t>
      </w:r>
      <w:r w:rsidRPr="009A1B3D">
        <w:rPr>
          <w:b/>
          <w:bCs/>
          <w:i/>
          <w:iCs/>
        </w:rPr>
        <w:t>Бессрочная</w:t>
      </w:r>
    </w:p>
    <w:p w14:paraId="692390F4" w14:textId="77777777" w:rsidR="00316E75" w:rsidRPr="009A1B3D" w:rsidRDefault="0055692B">
      <w:pPr>
        <w:spacing w:before="0" w:after="0"/>
      </w:pPr>
      <w:r w:rsidRPr="009A1B3D">
        <w:t>Наименование органа, выдавшего лицензию:</w:t>
      </w:r>
      <w:r w:rsidRPr="009A1B3D">
        <w:rPr>
          <w:b/>
          <w:bCs/>
          <w:i/>
          <w:iCs/>
        </w:rPr>
        <w:t xml:space="preserve"> Федеральная служба по финансовым рынкам</w:t>
      </w:r>
    </w:p>
    <w:p w14:paraId="147CE02C" w14:textId="77777777" w:rsidR="00316E75" w:rsidRPr="009A1B3D" w:rsidRDefault="0055692B">
      <w:pPr>
        <w:spacing w:before="0" w:after="0"/>
      </w:pPr>
      <w:r w:rsidRPr="009A1B3D">
        <w:t>Количество обыкновенных акций эмитента, зарегистрированных в реестре акционеров эмитента на имя номинального держателя:</w:t>
      </w:r>
      <w:r w:rsidRPr="009A1B3D">
        <w:rPr>
          <w:b/>
          <w:bCs/>
          <w:i/>
          <w:iCs/>
        </w:rPr>
        <w:t xml:space="preserve"> 5 820 006</w:t>
      </w:r>
    </w:p>
    <w:p w14:paraId="15B0B14F" w14:textId="77777777" w:rsidR="00316E75" w:rsidRPr="009A1B3D" w:rsidRDefault="0055692B">
      <w:pPr>
        <w:spacing w:before="0" w:after="0"/>
        <w:rPr>
          <w:b/>
          <w:bCs/>
          <w:i/>
          <w:iCs/>
        </w:rPr>
      </w:pPr>
      <w:r w:rsidRPr="009A1B3D">
        <w:t>Количество привилегированных акций эмитента, зарегистрированных в реестре акционеров эмитента на имя номинального держателя:</w:t>
      </w:r>
      <w:r w:rsidRPr="009A1B3D">
        <w:rPr>
          <w:b/>
          <w:bCs/>
          <w:i/>
          <w:iCs/>
        </w:rPr>
        <w:t xml:space="preserve"> 0</w:t>
      </w:r>
    </w:p>
    <w:p w14:paraId="368ED574" w14:textId="77777777" w:rsidR="00316E75" w:rsidRPr="009A1B3D" w:rsidRDefault="0055692B">
      <w:pPr>
        <w:spacing w:before="0" w:after="0"/>
      </w:pPr>
      <w:r w:rsidRPr="009A1B3D">
        <w:t xml:space="preserve">Иные сведения, указываемые эмитентом по собственному усмотрению: </w:t>
      </w:r>
      <w:r w:rsidRPr="009A1B3D">
        <w:rPr>
          <w:b/>
          <w:bCs/>
          <w:i/>
          <w:iCs/>
        </w:rPr>
        <w:t>иных сведений нет</w:t>
      </w:r>
      <w:r w:rsidRPr="009A1B3D">
        <w:br/>
      </w:r>
    </w:p>
    <w:p w14:paraId="209F8DFF" w14:textId="77777777" w:rsidR="00316E75" w:rsidRPr="009A1B3D" w:rsidRDefault="0055692B">
      <w:r w:rsidRPr="009A1B3D">
        <w:t>2. Полное фирменное наименование:</w:t>
      </w:r>
      <w:r w:rsidRPr="009A1B3D">
        <w:rPr>
          <w:b/>
          <w:bCs/>
          <w:i/>
          <w:iCs/>
        </w:rPr>
        <w:t xml:space="preserve"> Небанковская кредитная организация акционерное общество «Национальный расчетный депозитарий»</w:t>
      </w:r>
    </w:p>
    <w:p w14:paraId="241734B9" w14:textId="77777777" w:rsidR="00316E75" w:rsidRPr="009A1B3D" w:rsidRDefault="0055692B">
      <w:r w:rsidRPr="009A1B3D">
        <w:t>Сокращенное фирменное наименование:</w:t>
      </w:r>
      <w:r w:rsidRPr="009A1B3D">
        <w:rPr>
          <w:b/>
          <w:bCs/>
          <w:i/>
          <w:iCs/>
        </w:rPr>
        <w:t xml:space="preserve"> НКО АО НРД</w:t>
      </w:r>
    </w:p>
    <w:p w14:paraId="294E62D1" w14:textId="77777777" w:rsidR="00316E75" w:rsidRPr="009A1B3D" w:rsidRDefault="0055692B">
      <w:pPr>
        <w:spacing w:before="0"/>
        <w:rPr>
          <w:b/>
          <w:bCs/>
          <w:i/>
          <w:iCs/>
        </w:rPr>
      </w:pPr>
      <w:r w:rsidRPr="009A1B3D">
        <w:t xml:space="preserve">Место нахождения: </w:t>
      </w:r>
      <w:r w:rsidR="009A1B3D" w:rsidRPr="009A1B3D">
        <w:rPr>
          <w:b/>
          <w:bCs/>
          <w:i/>
          <w:iCs/>
        </w:rPr>
        <w:t xml:space="preserve">105006, </w:t>
      </w:r>
      <w:r w:rsidRPr="009A1B3D">
        <w:rPr>
          <w:b/>
          <w:bCs/>
          <w:i/>
          <w:iCs/>
        </w:rPr>
        <w:t>город Москва, улица Спартаковская, дом 12</w:t>
      </w:r>
    </w:p>
    <w:p w14:paraId="3F31BBF3" w14:textId="77777777" w:rsidR="00316E75" w:rsidRPr="009A1B3D" w:rsidRDefault="0055692B">
      <w:pPr>
        <w:spacing w:before="0"/>
      </w:pPr>
      <w:r w:rsidRPr="009A1B3D">
        <w:t>ИНН:</w:t>
      </w:r>
      <w:r w:rsidRPr="009A1B3D">
        <w:rPr>
          <w:b/>
          <w:bCs/>
          <w:i/>
          <w:iCs/>
        </w:rPr>
        <w:t xml:space="preserve"> 7702165310</w:t>
      </w:r>
    </w:p>
    <w:p w14:paraId="720432D0" w14:textId="77777777" w:rsidR="00316E75" w:rsidRPr="009A1B3D" w:rsidRDefault="0055692B">
      <w:r w:rsidRPr="009A1B3D">
        <w:t>ОГРН:</w:t>
      </w:r>
      <w:r w:rsidRPr="009A1B3D">
        <w:rPr>
          <w:b/>
          <w:bCs/>
          <w:i/>
          <w:iCs/>
        </w:rPr>
        <w:t xml:space="preserve"> 1027739132563</w:t>
      </w:r>
    </w:p>
    <w:p w14:paraId="261E5817" w14:textId="77777777" w:rsidR="00316E75" w:rsidRPr="009A1B3D" w:rsidRDefault="0055692B">
      <w:r w:rsidRPr="009A1B3D">
        <w:t>Телефон:</w:t>
      </w:r>
      <w:r w:rsidRPr="009A1B3D">
        <w:rPr>
          <w:b/>
          <w:bCs/>
          <w:i/>
          <w:iCs/>
        </w:rPr>
        <w:t xml:space="preserve"> (495) 234-4827</w:t>
      </w:r>
    </w:p>
    <w:p w14:paraId="75262E03" w14:textId="77777777" w:rsidR="00316E75" w:rsidRPr="009A1B3D" w:rsidRDefault="0055692B">
      <w:r w:rsidRPr="009A1B3D">
        <w:t>Факс:</w:t>
      </w:r>
      <w:r w:rsidRPr="009A1B3D">
        <w:rPr>
          <w:b/>
          <w:bCs/>
          <w:i/>
          <w:iCs/>
        </w:rPr>
        <w:t xml:space="preserve"> (495) 232-0275</w:t>
      </w:r>
    </w:p>
    <w:p w14:paraId="54C02A1E" w14:textId="77777777" w:rsidR="00316E75" w:rsidRPr="009A1B3D" w:rsidRDefault="0055692B">
      <w:r w:rsidRPr="009A1B3D">
        <w:t>Адрес электронной почты:</w:t>
      </w:r>
      <w:r w:rsidRPr="009A1B3D">
        <w:rPr>
          <w:b/>
          <w:bCs/>
          <w:i/>
          <w:iCs/>
        </w:rPr>
        <w:t xml:space="preserve"> dc@nsd.ru</w:t>
      </w:r>
    </w:p>
    <w:p w14:paraId="6B1C92A5" w14:textId="77777777" w:rsidR="00316E75" w:rsidRPr="009A1B3D" w:rsidRDefault="0055692B">
      <w:pPr>
        <w:spacing w:before="240"/>
      </w:pPr>
      <w:r w:rsidRPr="009A1B3D">
        <w:t>Сведения о лицензии профессионального участника рынка ценных бумаг</w:t>
      </w:r>
    </w:p>
    <w:p w14:paraId="4232A44D" w14:textId="77777777" w:rsidR="00316E75" w:rsidRPr="009A1B3D" w:rsidRDefault="0055692B">
      <w:pPr>
        <w:spacing w:before="0" w:after="0"/>
      </w:pPr>
      <w:r w:rsidRPr="009A1B3D">
        <w:t>Номер:</w:t>
      </w:r>
      <w:r w:rsidRPr="009A1B3D">
        <w:rPr>
          <w:b/>
          <w:bCs/>
          <w:i/>
          <w:iCs/>
        </w:rPr>
        <w:t xml:space="preserve"> 177-12042-000100</w:t>
      </w:r>
    </w:p>
    <w:p w14:paraId="2BD5E83A" w14:textId="77777777" w:rsidR="00316E75" w:rsidRPr="009A1B3D" w:rsidRDefault="0055692B">
      <w:pPr>
        <w:spacing w:before="0" w:after="0"/>
      </w:pPr>
      <w:r w:rsidRPr="009A1B3D">
        <w:t>Дата выдачи:</w:t>
      </w:r>
      <w:r w:rsidRPr="009A1B3D">
        <w:rPr>
          <w:b/>
          <w:bCs/>
          <w:i/>
          <w:iCs/>
        </w:rPr>
        <w:t xml:space="preserve"> 19.02.2009</w:t>
      </w:r>
    </w:p>
    <w:p w14:paraId="483AD322" w14:textId="77777777" w:rsidR="00316E75" w:rsidRPr="009A1B3D" w:rsidRDefault="0055692B">
      <w:pPr>
        <w:spacing w:before="0" w:after="0"/>
      </w:pPr>
      <w:r w:rsidRPr="009A1B3D">
        <w:t xml:space="preserve">Дата окончания действия: </w:t>
      </w:r>
      <w:r w:rsidRPr="009A1B3D">
        <w:rPr>
          <w:b/>
          <w:bCs/>
          <w:i/>
          <w:iCs/>
        </w:rPr>
        <w:t>Бессрочная</w:t>
      </w:r>
    </w:p>
    <w:p w14:paraId="13C2A5EE" w14:textId="77777777" w:rsidR="00316E75" w:rsidRPr="009A1B3D" w:rsidRDefault="0055692B">
      <w:pPr>
        <w:spacing w:before="0" w:after="0"/>
      </w:pPr>
      <w:r w:rsidRPr="009A1B3D">
        <w:t>Наименование органа, выдавшего лицензию:</w:t>
      </w:r>
      <w:r w:rsidRPr="009A1B3D">
        <w:rPr>
          <w:b/>
          <w:bCs/>
          <w:i/>
          <w:iCs/>
        </w:rPr>
        <w:t xml:space="preserve"> Федеральная служба по финансовым рынкам</w:t>
      </w:r>
    </w:p>
    <w:p w14:paraId="2D64687D" w14:textId="77777777" w:rsidR="00316E75" w:rsidRPr="009A1B3D" w:rsidRDefault="0055692B">
      <w:pPr>
        <w:spacing w:before="0" w:after="0"/>
      </w:pPr>
      <w:r w:rsidRPr="009A1B3D">
        <w:t>Количество обыкновенных акций эмитента, зарегистрированных в реестре акционеров эмитента на имя номинального держателя:</w:t>
      </w:r>
      <w:r w:rsidRPr="009A1B3D">
        <w:rPr>
          <w:b/>
          <w:bCs/>
          <w:i/>
          <w:iCs/>
        </w:rPr>
        <w:t xml:space="preserve"> 83 868 866</w:t>
      </w:r>
    </w:p>
    <w:p w14:paraId="000952C3" w14:textId="77777777" w:rsidR="00316E75" w:rsidRPr="009A1B3D" w:rsidRDefault="0055692B">
      <w:pPr>
        <w:spacing w:before="0" w:after="0"/>
      </w:pPr>
      <w:r w:rsidRPr="009A1B3D">
        <w:t>Количество привилегированных акций эмитента, зарегистрированных в реестре акционеров эмитента на имя номинального держателя:</w:t>
      </w:r>
      <w:r w:rsidRPr="009A1B3D">
        <w:rPr>
          <w:b/>
          <w:bCs/>
          <w:i/>
          <w:iCs/>
        </w:rPr>
        <w:t xml:space="preserve"> 0</w:t>
      </w:r>
    </w:p>
    <w:p w14:paraId="00B8C408" w14:textId="77777777" w:rsidR="00316E75" w:rsidRPr="009A1B3D" w:rsidRDefault="0055692B">
      <w:pPr>
        <w:spacing w:before="0" w:after="0"/>
        <w:jc w:val="both"/>
      </w:pPr>
      <w:r w:rsidRPr="009A1B3D">
        <w:t xml:space="preserve">Иные сведения, указываемые эмитентом по собственному усмотрению: </w:t>
      </w:r>
      <w:r w:rsidRPr="009A1B3D">
        <w:rPr>
          <w:b/>
          <w:bCs/>
          <w:i/>
          <w:iCs/>
        </w:rPr>
        <w:t>иных сведений нет</w:t>
      </w:r>
    </w:p>
    <w:p w14:paraId="4B451B6F" w14:textId="77777777" w:rsidR="00316E75" w:rsidRPr="009A1B3D" w:rsidRDefault="0055692B">
      <w:pPr>
        <w:pStyle w:val="21"/>
        <w:jc w:val="both"/>
      </w:pPr>
      <w:bookmarkStart w:id="62" w:name="_Toc16001062"/>
      <w:r w:rsidRPr="009A1B3D">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14:paraId="353A3F1E" w14:textId="77777777" w:rsidR="00316E75" w:rsidRPr="009A1B3D" w:rsidRDefault="0055692B">
      <w:pPr>
        <w:pStyle w:val="SubHeading"/>
        <w:ind w:left="200"/>
        <w:jc w:val="both"/>
        <w:rPr>
          <w:b/>
          <w:i/>
        </w:rPr>
      </w:pPr>
      <w:r w:rsidRPr="009A1B3D">
        <w:t xml:space="preserve">Размер доли уставного капитала эмитента, находящейся в государственной (федеральной, субъектов Российской Федерации), муниципальной собственности: </w:t>
      </w:r>
      <w:r w:rsidRPr="009A1B3D">
        <w:rPr>
          <w:b/>
          <w:i/>
        </w:rPr>
        <w:t>0%</w:t>
      </w:r>
    </w:p>
    <w:p w14:paraId="16944302" w14:textId="77777777" w:rsidR="00316E75" w:rsidRPr="009A1B3D" w:rsidRDefault="0055692B">
      <w:pPr>
        <w:pStyle w:val="SubHeading"/>
        <w:spacing w:before="120"/>
        <w:ind w:left="198"/>
        <w:jc w:val="both"/>
      </w:pPr>
      <w:r w:rsidRPr="009A1B3D">
        <w:t>Сведения об управляющих государственными, муниципальными пакетами акций</w:t>
      </w:r>
    </w:p>
    <w:p w14:paraId="50DB66C9" w14:textId="77777777" w:rsidR="00316E75" w:rsidRPr="009A1B3D" w:rsidRDefault="0055692B">
      <w:pPr>
        <w:ind w:left="400"/>
        <w:jc w:val="both"/>
      </w:pPr>
      <w:r w:rsidRPr="009A1B3D">
        <w:rPr>
          <w:rStyle w:val="Subst"/>
        </w:rPr>
        <w:t>Указанных лиц нет.</w:t>
      </w:r>
    </w:p>
    <w:p w14:paraId="0C031CAB" w14:textId="77777777" w:rsidR="00316E75" w:rsidRPr="009A1B3D" w:rsidRDefault="0055692B">
      <w:pPr>
        <w:pStyle w:val="SubHeading"/>
        <w:spacing w:before="120"/>
        <w:ind w:left="198"/>
        <w:jc w:val="both"/>
      </w:pPr>
      <w:r w:rsidRPr="009A1B3D">
        <w:lastRenderedPageBreak/>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6E6F71F5" w14:textId="77777777" w:rsidR="00316E75" w:rsidRPr="009A1B3D" w:rsidRDefault="0055692B">
      <w:pPr>
        <w:ind w:left="400"/>
        <w:jc w:val="both"/>
      </w:pPr>
      <w:r w:rsidRPr="009A1B3D">
        <w:rPr>
          <w:rStyle w:val="Subst"/>
        </w:rPr>
        <w:t>Указанных лиц нет.</w:t>
      </w:r>
    </w:p>
    <w:p w14:paraId="4473B9CB" w14:textId="77777777" w:rsidR="00316E75" w:rsidRPr="009A1B3D" w:rsidRDefault="0055692B">
      <w:pPr>
        <w:pStyle w:val="SubHeading"/>
        <w:spacing w:before="120"/>
        <w:ind w:left="198"/>
        <w:jc w:val="both"/>
      </w:pPr>
      <w:r w:rsidRPr="009A1B3D">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26AB68E7" w14:textId="77777777" w:rsidR="00316E75" w:rsidRPr="009A1B3D" w:rsidRDefault="0055692B">
      <w:pPr>
        <w:ind w:left="400"/>
      </w:pPr>
      <w:r w:rsidRPr="009A1B3D">
        <w:rPr>
          <w:rStyle w:val="Subst"/>
        </w:rPr>
        <w:t>Указанное право не предусмотрено.</w:t>
      </w:r>
    </w:p>
    <w:p w14:paraId="18E43CB0" w14:textId="77777777" w:rsidR="00316E75" w:rsidRPr="009A1B3D" w:rsidRDefault="0055692B">
      <w:pPr>
        <w:pStyle w:val="21"/>
      </w:pPr>
      <w:bookmarkStart w:id="63" w:name="_Toc16001063"/>
      <w:r w:rsidRPr="009A1B3D">
        <w:t>6.4. Сведения об ограничениях на участие в уставном капитале эмитента</w:t>
      </w:r>
      <w:bookmarkEnd w:id="63"/>
    </w:p>
    <w:p w14:paraId="06F8EC74" w14:textId="77777777" w:rsidR="00316E75" w:rsidRPr="00353A55" w:rsidRDefault="0055692B">
      <w:pPr>
        <w:ind w:left="200"/>
      </w:pPr>
      <w:r w:rsidRPr="00353A55">
        <w:rPr>
          <w:rStyle w:val="Subst"/>
        </w:rPr>
        <w:t>Ограничений на участие в уставном капитале эмитента нет.</w:t>
      </w:r>
    </w:p>
    <w:p w14:paraId="1693E0AE" w14:textId="77777777" w:rsidR="00316E75" w:rsidRPr="00353A55" w:rsidRDefault="0055692B">
      <w:pPr>
        <w:pStyle w:val="21"/>
      </w:pPr>
      <w:bookmarkStart w:id="64" w:name="_Toc16001064"/>
      <w:r w:rsidRPr="00353A55">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14:paraId="421F3213" w14:textId="77777777" w:rsidR="00316E75" w:rsidRPr="00353A55" w:rsidRDefault="0055692B">
      <w:pPr>
        <w:ind w:left="200"/>
        <w:jc w:val="both"/>
      </w:pPr>
      <w:r w:rsidRPr="00353A55">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41D0EBF4" w14:textId="77777777" w:rsidR="00316E75" w:rsidRPr="00353A55" w:rsidRDefault="00FE16D3">
      <w:pPr>
        <w:ind w:left="400"/>
        <w:rPr>
          <w:b/>
          <w:bCs/>
          <w:i/>
          <w:iCs/>
        </w:rPr>
      </w:pPr>
      <w:r w:rsidRPr="00353A55">
        <w:rPr>
          <w:b/>
          <w:bCs/>
          <w:i/>
          <w:iCs/>
        </w:rPr>
        <w:t>2018 г.</w:t>
      </w:r>
    </w:p>
    <w:p w14:paraId="06F8BC72" w14:textId="77777777" w:rsidR="00316E75" w:rsidRPr="00353A55" w:rsidRDefault="0055692B">
      <w:pPr>
        <w:ind w:left="400"/>
        <w:rPr>
          <w:b/>
          <w:bCs/>
          <w:i/>
          <w:iCs/>
        </w:rPr>
      </w:pPr>
      <w:r w:rsidRPr="00353A55">
        <w:t>Дата составления списка лиц, имеющих право на участие в общем собрании акционеров (участников) эмитента:</w:t>
      </w:r>
      <w:r w:rsidRPr="00353A55">
        <w:rPr>
          <w:b/>
          <w:bCs/>
          <w:i/>
          <w:iCs/>
        </w:rPr>
        <w:t xml:space="preserve"> 06 мая 2018 г</w:t>
      </w:r>
      <w:r w:rsidR="00FE16D3" w:rsidRPr="00353A55">
        <w:rPr>
          <w:b/>
          <w:bCs/>
          <w:i/>
          <w:iCs/>
        </w:rPr>
        <w:t>.</w:t>
      </w:r>
    </w:p>
    <w:p w14:paraId="0F621BDD" w14:textId="77777777" w:rsidR="00316E75" w:rsidRPr="00353A55" w:rsidRDefault="0055692B">
      <w:pPr>
        <w:ind w:left="400"/>
      </w:pPr>
      <w:r w:rsidRPr="00353A55">
        <w:t>Список акционеров (участников)</w:t>
      </w:r>
    </w:p>
    <w:p w14:paraId="41D39479" w14:textId="77777777" w:rsidR="00316E75" w:rsidRPr="00353A55" w:rsidRDefault="0055692B">
      <w:pPr>
        <w:numPr>
          <w:ilvl w:val="0"/>
          <w:numId w:val="25"/>
        </w:numPr>
      </w:pPr>
      <w:r w:rsidRPr="00353A55">
        <w:t xml:space="preserve">Полное фирменное наименование: </w:t>
      </w:r>
      <w:r w:rsidRPr="00353A55">
        <w:rPr>
          <w:b/>
          <w:bCs/>
          <w:i/>
          <w:iCs/>
        </w:rPr>
        <w:t>Публичное акционерное общество «Нефтяная компания «Роснефть»</w:t>
      </w:r>
    </w:p>
    <w:p w14:paraId="6CF3BFB8" w14:textId="77777777" w:rsidR="00316E75" w:rsidRPr="00353A55" w:rsidRDefault="0055692B">
      <w:pPr>
        <w:ind w:left="400"/>
      </w:pPr>
      <w:r w:rsidRPr="00353A55">
        <w:t>Сокращенное фирменное наименование:</w:t>
      </w:r>
      <w:r w:rsidRPr="00353A55">
        <w:rPr>
          <w:b/>
          <w:bCs/>
          <w:i/>
          <w:iCs/>
        </w:rPr>
        <w:t xml:space="preserve"> ПАО «НК «Роснефть»</w:t>
      </w:r>
    </w:p>
    <w:p w14:paraId="5E0EE6E9" w14:textId="77777777" w:rsidR="00316E75" w:rsidRPr="00353A55" w:rsidRDefault="0055692B">
      <w:pPr>
        <w:ind w:left="400"/>
      </w:pPr>
      <w:r w:rsidRPr="00353A55">
        <w:t xml:space="preserve">Место нахождения: </w:t>
      </w:r>
      <w:r w:rsidRPr="00353A55">
        <w:rPr>
          <w:b/>
          <w:bCs/>
          <w:i/>
          <w:iCs/>
        </w:rPr>
        <w:t>Российская Федерация, г. Москва</w:t>
      </w:r>
    </w:p>
    <w:p w14:paraId="7CBD563A" w14:textId="77777777" w:rsidR="00316E75" w:rsidRPr="00353A55" w:rsidRDefault="0055692B">
      <w:pPr>
        <w:ind w:left="400"/>
      </w:pPr>
      <w:r w:rsidRPr="00353A55">
        <w:t>ИНН:</w:t>
      </w:r>
      <w:r w:rsidRPr="00353A55">
        <w:rPr>
          <w:b/>
          <w:bCs/>
          <w:i/>
          <w:iCs/>
        </w:rPr>
        <w:t xml:space="preserve"> 7706107510</w:t>
      </w:r>
    </w:p>
    <w:p w14:paraId="06A1EA42" w14:textId="77777777" w:rsidR="00316E75" w:rsidRPr="00353A55" w:rsidRDefault="0055692B">
      <w:pPr>
        <w:ind w:left="400"/>
      </w:pPr>
      <w:r w:rsidRPr="00353A55">
        <w:t>ОГРН:</w:t>
      </w:r>
      <w:r w:rsidRPr="00353A55">
        <w:rPr>
          <w:b/>
          <w:bCs/>
          <w:i/>
          <w:iCs/>
        </w:rPr>
        <w:t xml:space="preserve"> 1027700043502</w:t>
      </w:r>
    </w:p>
    <w:p w14:paraId="0CA48AC5" w14:textId="77777777" w:rsidR="00316E75" w:rsidRPr="00353A55" w:rsidRDefault="0055692B">
      <w:pPr>
        <w:ind w:left="400"/>
      </w:pPr>
      <w:r w:rsidRPr="00353A55">
        <w:t>Доля участия лица в уставном капитале эмитента, %:</w:t>
      </w:r>
      <w:r w:rsidRPr="00353A55">
        <w:rPr>
          <w:b/>
          <w:bCs/>
          <w:i/>
          <w:iCs/>
        </w:rPr>
        <w:t xml:space="preserve"> 19,29</w:t>
      </w:r>
    </w:p>
    <w:p w14:paraId="1F6C622A" w14:textId="77777777" w:rsidR="00316E75" w:rsidRPr="00353A55" w:rsidRDefault="0055692B">
      <w:pPr>
        <w:ind w:left="400"/>
        <w:rPr>
          <w:b/>
          <w:bCs/>
          <w:i/>
          <w:iCs/>
        </w:rPr>
      </w:pPr>
      <w:r w:rsidRPr="00353A55">
        <w:t>Доля принадлежащих лицу обыкновенных акций эмитента, %:</w:t>
      </w:r>
      <w:r w:rsidRPr="00353A55">
        <w:rPr>
          <w:b/>
          <w:bCs/>
          <w:i/>
          <w:iCs/>
        </w:rPr>
        <w:t xml:space="preserve"> 19,29</w:t>
      </w:r>
    </w:p>
    <w:p w14:paraId="1BFE9A62" w14:textId="77777777" w:rsidR="00316E75" w:rsidRPr="00353A55" w:rsidRDefault="0055692B">
      <w:pPr>
        <w:numPr>
          <w:ilvl w:val="0"/>
          <w:numId w:val="25"/>
        </w:numPr>
        <w:spacing w:before="120"/>
        <w:ind w:left="714" w:hanging="357"/>
      </w:pPr>
      <w:r w:rsidRPr="00353A55">
        <w:t xml:space="preserve">Полное фирменное наименование: </w:t>
      </w:r>
      <w:r w:rsidRPr="00353A55">
        <w:rPr>
          <w:b/>
          <w:bCs/>
          <w:i/>
          <w:iCs/>
        </w:rPr>
        <w:t>ЗНФ ХОЛДИНГС ЛИМИТЕД</w:t>
      </w:r>
    </w:p>
    <w:p w14:paraId="11757320" w14:textId="77777777" w:rsidR="00316E75" w:rsidRPr="00353A55" w:rsidRDefault="0055692B">
      <w:pPr>
        <w:ind w:left="400"/>
      </w:pPr>
      <w:r w:rsidRPr="00353A55">
        <w:t>Сокращенное фирменное наименование:</w:t>
      </w:r>
      <w:r w:rsidRPr="00353A55">
        <w:rPr>
          <w:b/>
          <w:bCs/>
          <w:i/>
          <w:iCs/>
        </w:rPr>
        <w:t xml:space="preserve"> нет</w:t>
      </w:r>
    </w:p>
    <w:p w14:paraId="61CE5E13" w14:textId="77777777" w:rsidR="00316E75" w:rsidRPr="00353A55" w:rsidRDefault="0055692B">
      <w:pPr>
        <w:ind w:left="400"/>
      </w:pPr>
      <w:r w:rsidRPr="00353A55">
        <w:t xml:space="preserve">Место нахождения: </w:t>
      </w:r>
      <w:r w:rsidRPr="00353A55">
        <w:rPr>
          <w:b/>
          <w:bCs/>
          <w:i/>
          <w:iCs/>
        </w:rPr>
        <w:t xml:space="preserve">Кипр, 3030 </w:t>
      </w:r>
      <w:r w:rsidRPr="00353A55">
        <w:rPr>
          <w:b/>
          <w:bCs/>
          <w:i/>
          <w:iCs/>
          <w:lang w:val="en-US"/>
        </w:rPr>
        <w:t>Limassol</w:t>
      </w:r>
      <w:r w:rsidRPr="00353A55">
        <w:rPr>
          <w:b/>
          <w:bCs/>
          <w:i/>
          <w:iCs/>
        </w:rPr>
        <w:t xml:space="preserve">, </w:t>
      </w:r>
      <w:r w:rsidRPr="00353A55">
        <w:rPr>
          <w:b/>
          <w:bCs/>
          <w:i/>
          <w:iCs/>
          <w:lang w:val="en-US"/>
        </w:rPr>
        <w:t>Cyprus</w:t>
      </w:r>
      <w:r w:rsidRPr="00353A55">
        <w:rPr>
          <w:b/>
          <w:bCs/>
          <w:i/>
          <w:iCs/>
        </w:rPr>
        <w:t xml:space="preserve">, </w:t>
      </w:r>
      <w:r w:rsidRPr="00353A55">
        <w:rPr>
          <w:b/>
          <w:bCs/>
          <w:i/>
          <w:iCs/>
          <w:lang w:val="en-US"/>
        </w:rPr>
        <w:t>Petoussis</w:t>
      </w:r>
      <w:r w:rsidRPr="00353A55">
        <w:rPr>
          <w:b/>
          <w:bCs/>
          <w:i/>
          <w:iCs/>
        </w:rPr>
        <w:t xml:space="preserve"> </w:t>
      </w:r>
      <w:r w:rsidRPr="00353A55">
        <w:rPr>
          <w:b/>
          <w:bCs/>
          <w:i/>
          <w:iCs/>
          <w:lang w:val="en-US"/>
        </w:rPr>
        <w:t>Bros</w:t>
      </w:r>
      <w:r w:rsidRPr="00353A55">
        <w:rPr>
          <w:b/>
          <w:bCs/>
          <w:i/>
          <w:iCs/>
        </w:rPr>
        <w:t xml:space="preserve"> </w:t>
      </w:r>
      <w:r w:rsidRPr="00353A55">
        <w:rPr>
          <w:b/>
          <w:bCs/>
          <w:i/>
          <w:iCs/>
          <w:lang w:val="en-US"/>
        </w:rPr>
        <w:t>Building</w:t>
      </w:r>
      <w:r w:rsidRPr="00353A55">
        <w:rPr>
          <w:b/>
          <w:bCs/>
          <w:i/>
          <w:iCs/>
        </w:rPr>
        <w:t>, 3</w:t>
      </w:r>
      <w:r w:rsidRPr="00353A55">
        <w:rPr>
          <w:b/>
          <w:bCs/>
          <w:i/>
          <w:iCs/>
          <w:lang w:val="en-US"/>
        </w:rPr>
        <w:t>rd</w:t>
      </w:r>
      <w:r w:rsidRPr="00353A55">
        <w:rPr>
          <w:b/>
          <w:bCs/>
          <w:i/>
          <w:iCs/>
        </w:rPr>
        <w:t xml:space="preserve"> </w:t>
      </w:r>
      <w:r w:rsidRPr="00353A55">
        <w:rPr>
          <w:b/>
          <w:bCs/>
          <w:i/>
          <w:iCs/>
          <w:lang w:val="en-US"/>
        </w:rPr>
        <w:t>Floor</w:t>
      </w:r>
      <w:r w:rsidRPr="00353A55">
        <w:rPr>
          <w:b/>
          <w:bCs/>
          <w:i/>
          <w:iCs/>
        </w:rPr>
        <w:t xml:space="preserve">, </w:t>
      </w:r>
      <w:r w:rsidRPr="00353A55">
        <w:rPr>
          <w:b/>
          <w:bCs/>
          <w:i/>
          <w:iCs/>
          <w:lang w:val="en-US"/>
        </w:rPr>
        <w:t>Evagora</w:t>
      </w:r>
      <w:r w:rsidRPr="00353A55">
        <w:rPr>
          <w:b/>
          <w:bCs/>
          <w:i/>
          <w:iCs/>
        </w:rPr>
        <w:t xml:space="preserve"> </w:t>
      </w:r>
      <w:r w:rsidRPr="00353A55">
        <w:rPr>
          <w:b/>
          <w:bCs/>
          <w:i/>
          <w:iCs/>
          <w:lang w:val="en-US"/>
        </w:rPr>
        <w:t>Papachristoforou</w:t>
      </w:r>
      <w:r w:rsidRPr="00353A55">
        <w:rPr>
          <w:b/>
          <w:bCs/>
          <w:i/>
          <w:iCs/>
        </w:rPr>
        <w:t>, 18</w:t>
      </w:r>
    </w:p>
    <w:p w14:paraId="44FBFBBC" w14:textId="77777777" w:rsidR="00316E75" w:rsidRPr="00353A55" w:rsidRDefault="0055692B">
      <w:pPr>
        <w:ind w:left="400"/>
      </w:pPr>
      <w:r w:rsidRPr="00353A55">
        <w:t>ИНН:</w:t>
      </w:r>
      <w:r w:rsidRPr="00353A55">
        <w:rPr>
          <w:b/>
          <w:bCs/>
          <w:i/>
          <w:iCs/>
        </w:rPr>
        <w:t xml:space="preserve"> нет</w:t>
      </w:r>
    </w:p>
    <w:p w14:paraId="11F5264E" w14:textId="77777777" w:rsidR="00316E75" w:rsidRPr="00353A55" w:rsidRDefault="0055692B">
      <w:pPr>
        <w:ind w:left="400"/>
      </w:pPr>
      <w:r w:rsidRPr="00353A55">
        <w:t>ОГРН:</w:t>
      </w:r>
      <w:r w:rsidRPr="00353A55">
        <w:rPr>
          <w:b/>
          <w:bCs/>
          <w:i/>
          <w:iCs/>
        </w:rPr>
        <w:t xml:space="preserve"> нет</w:t>
      </w:r>
    </w:p>
    <w:p w14:paraId="04CB2AFF" w14:textId="77777777" w:rsidR="00316E75" w:rsidRPr="00353A55" w:rsidRDefault="0055692B">
      <w:pPr>
        <w:ind w:left="400"/>
      </w:pPr>
      <w:r w:rsidRPr="00353A55">
        <w:t>Доля участия лица в уставном капитале эмитента, %:</w:t>
      </w:r>
      <w:r w:rsidRPr="00353A55">
        <w:rPr>
          <w:b/>
          <w:bCs/>
          <w:i/>
          <w:iCs/>
        </w:rPr>
        <w:t xml:space="preserve"> 18,25</w:t>
      </w:r>
    </w:p>
    <w:p w14:paraId="013D3602" w14:textId="77777777" w:rsidR="00316E75" w:rsidRPr="00353A55" w:rsidRDefault="0055692B">
      <w:pPr>
        <w:ind w:left="400"/>
        <w:rPr>
          <w:b/>
          <w:bCs/>
          <w:i/>
          <w:iCs/>
        </w:rPr>
      </w:pPr>
      <w:r w:rsidRPr="00353A55">
        <w:t>Доля принадлежащих лицу обыкновенных акций эмитента, %:</w:t>
      </w:r>
      <w:r w:rsidRPr="00353A55">
        <w:rPr>
          <w:b/>
          <w:bCs/>
          <w:i/>
          <w:iCs/>
        </w:rPr>
        <w:t xml:space="preserve"> 18,25</w:t>
      </w:r>
    </w:p>
    <w:p w14:paraId="244D9523" w14:textId="77777777" w:rsidR="00316E75" w:rsidRPr="00353A55" w:rsidRDefault="0055692B">
      <w:pPr>
        <w:numPr>
          <w:ilvl w:val="0"/>
          <w:numId w:val="25"/>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«Аналитик Бизнеса»</w:t>
      </w:r>
    </w:p>
    <w:p w14:paraId="4F5F3236" w14:textId="77777777" w:rsidR="00316E75" w:rsidRPr="00353A55" w:rsidRDefault="0055692B">
      <w:pPr>
        <w:ind w:left="400"/>
      </w:pPr>
      <w:r w:rsidRPr="00353A55">
        <w:t>Сокращенное фирменное наименование:</w:t>
      </w:r>
      <w:r w:rsidRPr="00353A55">
        <w:rPr>
          <w:b/>
          <w:bCs/>
          <w:i/>
          <w:iCs/>
        </w:rPr>
        <w:t xml:space="preserve"> ООО «Аналитик Бизнеса»</w:t>
      </w:r>
    </w:p>
    <w:p w14:paraId="12162670" w14:textId="77777777" w:rsidR="00316E75" w:rsidRPr="00353A55" w:rsidRDefault="0055692B">
      <w:pPr>
        <w:ind w:left="400"/>
      </w:pPr>
      <w:r w:rsidRPr="00353A55">
        <w:t xml:space="preserve">Место нахождения: </w:t>
      </w:r>
      <w:r w:rsidRPr="00353A55">
        <w:rPr>
          <w:b/>
          <w:bCs/>
          <w:i/>
          <w:iCs/>
        </w:rPr>
        <w:t xml:space="preserve">111024, г. Москва, ул. Авиамоторная, д. 12, помещение </w:t>
      </w:r>
      <w:r w:rsidRPr="00353A55">
        <w:rPr>
          <w:b/>
          <w:bCs/>
          <w:i/>
          <w:iCs/>
          <w:lang w:val="en-US"/>
        </w:rPr>
        <w:t>XIX</w:t>
      </w:r>
      <w:r w:rsidRPr="00353A55">
        <w:rPr>
          <w:b/>
          <w:bCs/>
          <w:i/>
          <w:iCs/>
        </w:rPr>
        <w:t xml:space="preserve">, комната 16 </w:t>
      </w:r>
    </w:p>
    <w:p w14:paraId="76CD4630" w14:textId="77777777" w:rsidR="00316E75" w:rsidRPr="00353A55" w:rsidRDefault="0055692B">
      <w:pPr>
        <w:ind w:left="400"/>
      </w:pPr>
      <w:r w:rsidRPr="00353A55">
        <w:t>ИНН:</w:t>
      </w:r>
      <w:r w:rsidRPr="00353A55">
        <w:rPr>
          <w:b/>
          <w:bCs/>
          <w:i/>
          <w:iCs/>
        </w:rPr>
        <w:t xml:space="preserve"> 7751506876</w:t>
      </w:r>
    </w:p>
    <w:p w14:paraId="3C0AA5C9" w14:textId="77777777" w:rsidR="00316E75" w:rsidRPr="00353A55" w:rsidRDefault="0055692B">
      <w:pPr>
        <w:ind w:left="400"/>
      </w:pPr>
      <w:r w:rsidRPr="00353A55">
        <w:t>ОГРН:</w:t>
      </w:r>
      <w:r w:rsidRPr="00353A55">
        <w:rPr>
          <w:b/>
          <w:bCs/>
          <w:i/>
          <w:iCs/>
        </w:rPr>
        <w:t xml:space="preserve"> 1127747108004</w:t>
      </w:r>
    </w:p>
    <w:p w14:paraId="7F86DDB7" w14:textId="77777777" w:rsidR="00316E75" w:rsidRPr="00353A55" w:rsidRDefault="0055692B">
      <w:pPr>
        <w:ind w:left="400"/>
      </w:pPr>
      <w:r w:rsidRPr="00353A55">
        <w:t>Доля участия лица в уставном капитале эмитента, %:</w:t>
      </w:r>
      <w:r w:rsidRPr="00353A55">
        <w:rPr>
          <w:b/>
          <w:bCs/>
          <w:i/>
          <w:iCs/>
        </w:rPr>
        <w:t xml:space="preserve"> 19,90</w:t>
      </w:r>
    </w:p>
    <w:p w14:paraId="73F4C38B" w14:textId="77777777" w:rsidR="00316E75" w:rsidRPr="00353A55" w:rsidRDefault="0055692B">
      <w:pPr>
        <w:ind w:left="400"/>
        <w:rPr>
          <w:b/>
          <w:bCs/>
          <w:i/>
          <w:iCs/>
        </w:rPr>
      </w:pPr>
      <w:r w:rsidRPr="00353A55">
        <w:t>Доля принадлежащих лицу обыкновенных акций эмитента, %:</w:t>
      </w:r>
      <w:r w:rsidRPr="00353A55">
        <w:rPr>
          <w:b/>
          <w:bCs/>
          <w:i/>
          <w:iCs/>
        </w:rPr>
        <w:t xml:space="preserve"> 19,90</w:t>
      </w:r>
    </w:p>
    <w:p w14:paraId="0FFE9453" w14:textId="77777777" w:rsidR="00316E75" w:rsidRPr="00353A55" w:rsidRDefault="0055692B">
      <w:pPr>
        <w:numPr>
          <w:ilvl w:val="0"/>
          <w:numId w:val="25"/>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«ЛОГОС»</w:t>
      </w:r>
    </w:p>
    <w:p w14:paraId="348CEC20" w14:textId="77777777" w:rsidR="00316E75" w:rsidRPr="00353A55" w:rsidRDefault="0055692B">
      <w:pPr>
        <w:ind w:left="400"/>
      </w:pPr>
      <w:r w:rsidRPr="00353A55">
        <w:t>Сокращенное фирменное наименование:</w:t>
      </w:r>
      <w:r w:rsidRPr="00353A55">
        <w:rPr>
          <w:b/>
          <w:bCs/>
          <w:i/>
          <w:iCs/>
        </w:rPr>
        <w:t xml:space="preserve"> ООО «ЛОГОС»</w:t>
      </w:r>
    </w:p>
    <w:p w14:paraId="1D4B5567" w14:textId="77777777" w:rsidR="00316E75" w:rsidRPr="00353A55" w:rsidRDefault="0055692B">
      <w:pPr>
        <w:ind w:left="400"/>
      </w:pPr>
      <w:r w:rsidRPr="00353A55">
        <w:t xml:space="preserve">Место нахождения: </w:t>
      </w:r>
      <w:r w:rsidRPr="00353A55">
        <w:rPr>
          <w:b/>
          <w:bCs/>
          <w:i/>
          <w:iCs/>
        </w:rPr>
        <w:t>115162, г. Москва, ул. Шухова, д. 14, эт. 3, пом. 15.</w:t>
      </w:r>
    </w:p>
    <w:p w14:paraId="6E1818B9" w14:textId="77777777" w:rsidR="00316E75" w:rsidRPr="00353A55" w:rsidRDefault="0055692B">
      <w:pPr>
        <w:ind w:left="400"/>
      </w:pPr>
      <w:r w:rsidRPr="00353A55">
        <w:t>ИНН:</w:t>
      </w:r>
      <w:r w:rsidRPr="00353A55">
        <w:rPr>
          <w:b/>
          <w:bCs/>
          <w:i/>
          <w:iCs/>
        </w:rPr>
        <w:t xml:space="preserve"> 7723849543</w:t>
      </w:r>
    </w:p>
    <w:p w14:paraId="2D7955EA" w14:textId="77777777" w:rsidR="00316E75" w:rsidRPr="00353A55" w:rsidRDefault="0055692B">
      <w:pPr>
        <w:ind w:left="400"/>
      </w:pPr>
      <w:r w:rsidRPr="00353A55">
        <w:lastRenderedPageBreak/>
        <w:t>ОГРН:</w:t>
      </w:r>
      <w:r w:rsidRPr="00353A55">
        <w:rPr>
          <w:b/>
          <w:bCs/>
          <w:i/>
          <w:iCs/>
        </w:rPr>
        <w:t xml:space="preserve"> 1127746772944</w:t>
      </w:r>
    </w:p>
    <w:p w14:paraId="22E1AA48" w14:textId="77777777" w:rsidR="00316E75" w:rsidRPr="00353A55" w:rsidRDefault="0055692B">
      <w:pPr>
        <w:ind w:left="400"/>
      </w:pPr>
      <w:r w:rsidRPr="00353A55">
        <w:t>Доля участия лица в уставном капитале эмитента, %:</w:t>
      </w:r>
      <w:r w:rsidRPr="00353A55">
        <w:rPr>
          <w:b/>
          <w:bCs/>
          <w:i/>
          <w:iCs/>
        </w:rPr>
        <w:t xml:space="preserve"> 19,90</w:t>
      </w:r>
    </w:p>
    <w:p w14:paraId="464E4F71" w14:textId="77777777" w:rsidR="00316E75" w:rsidRPr="00353A55" w:rsidRDefault="0055692B">
      <w:pPr>
        <w:ind w:left="400"/>
        <w:rPr>
          <w:b/>
          <w:bCs/>
          <w:i/>
          <w:iCs/>
        </w:rPr>
      </w:pPr>
      <w:r w:rsidRPr="00353A55">
        <w:t>Доля принадлежащих лицу обыкновенных акций эмитента, %:</w:t>
      </w:r>
      <w:r w:rsidRPr="00353A55">
        <w:rPr>
          <w:b/>
          <w:bCs/>
          <w:i/>
          <w:iCs/>
        </w:rPr>
        <w:t xml:space="preserve"> 19,90</w:t>
      </w:r>
    </w:p>
    <w:p w14:paraId="454A803C" w14:textId="77777777" w:rsidR="00316E75" w:rsidRPr="00353A55" w:rsidRDefault="0055692B">
      <w:pPr>
        <w:numPr>
          <w:ilvl w:val="0"/>
          <w:numId w:val="25"/>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«ДСК»</w:t>
      </w:r>
    </w:p>
    <w:p w14:paraId="562663FF" w14:textId="77777777" w:rsidR="00316E75" w:rsidRPr="00353A55" w:rsidRDefault="0055692B">
      <w:pPr>
        <w:ind w:left="400"/>
      </w:pPr>
      <w:r w:rsidRPr="00353A55">
        <w:t>Сокращенное фирменное наименование:</w:t>
      </w:r>
      <w:r w:rsidRPr="00353A55">
        <w:rPr>
          <w:b/>
          <w:bCs/>
          <w:i/>
          <w:iCs/>
        </w:rPr>
        <w:t xml:space="preserve"> ООО «ДСК»</w:t>
      </w:r>
    </w:p>
    <w:p w14:paraId="19D7248D" w14:textId="77777777" w:rsidR="00316E75" w:rsidRPr="00353A55" w:rsidRDefault="0055692B">
      <w:pPr>
        <w:ind w:left="400"/>
      </w:pPr>
      <w:r w:rsidRPr="00353A55">
        <w:t xml:space="preserve">Место нахождения: </w:t>
      </w:r>
      <w:r w:rsidRPr="00353A55">
        <w:rPr>
          <w:b/>
          <w:bCs/>
          <w:i/>
          <w:iCs/>
        </w:rPr>
        <w:t>105120, г. Москва, Костомаровский пер., д. 3, стр. 2, ком. 218</w:t>
      </w:r>
    </w:p>
    <w:p w14:paraId="6DA1F2D0" w14:textId="77777777" w:rsidR="00316E75" w:rsidRPr="00353A55" w:rsidRDefault="0055692B">
      <w:pPr>
        <w:ind w:left="400"/>
      </w:pPr>
      <w:r w:rsidRPr="00353A55">
        <w:t>ИНН:</w:t>
      </w:r>
      <w:r w:rsidRPr="00353A55">
        <w:rPr>
          <w:b/>
          <w:bCs/>
          <w:i/>
          <w:iCs/>
        </w:rPr>
        <w:t xml:space="preserve"> 7715941601</w:t>
      </w:r>
    </w:p>
    <w:p w14:paraId="78ECFB3D" w14:textId="77777777" w:rsidR="00316E75" w:rsidRPr="00353A55" w:rsidRDefault="0055692B">
      <w:pPr>
        <w:ind w:left="400"/>
      </w:pPr>
      <w:r w:rsidRPr="00353A55">
        <w:t>ОГРН:</w:t>
      </w:r>
      <w:r w:rsidRPr="00353A55">
        <w:rPr>
          <w:b/>
          <w:bCs/>
          <w:i/>
          <w:iCs/>
        </w:rPr>
        <w:t xml:space="preserve"> 1127747123206</w:t>
      </w:r>
    </w:p>
    <w:p w14:paraId="366F3FBB" w14:textId="77777777" w:rsidR="00316E75" w:rsidRPr="00353A55" w:rsidRDefault="0055692B">
      <w:pPr>
        <w:ind w:left="400"/>
      </w:pPr>
      <w:r w:rsidRPr="00353A55">
        <w:t>Доля участия лица в уставном капитале эмитента, %:</w:t>
      </w:r>
      <w:r w:rsidRPr="00353A55">
        <w:rPr>
          <w:b/>
          <w:bCs/>
          <w:i/>
          <w:iCs/>
        </w:rPr>
        <w:t xml:space="preserve"> 12,82</w:t>
      </w:r>
    </w:p>
    <w:p w14:paraId="64ECCA6A" w14:textId="77777777" w:rsidR="00316E75" w:rsidRPr="00353A55" w:rsidRDefault="0055692B">
      <w:pPr>
        <w:ind w:left="400"/>
        <w:rPr>
          <w:b/>
          <w:bCs/>
          <w:i/>
          <w:iCs/>
        </w:rPr>
      </w:pPr>
      <w:r w:rsidRPr="00353A55">
        <w:t>Доля принадлежащих лицу обыкновенных акций эмитента, %:</w:t>
      </w:r>
      <w:r w:rsidRPr="00353A55">
        <w:rPr>
          <w:b/>
          <w:bCs/>
          <w:i/>
          <w:iCs/>
        </w:rPr>
        <w:t xml:space="preserve"> 12,82</w:t>
      </w:r>
    </w:p>
    <w:p w14:paraId="6B1E2A68" w14:textId="77777777" w:rsidR="00316E75" w:rsidRPr="00353A55" w:rsidRDefault="0055692B">
      <w:pPr>
        <w:numPr>
          <w:ilvl w:val="0"/>
          <w:numId w:val="25"/>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«ИнвестТраст»</w:t>
      </w:r>
    </w:p>
    <w:p w14:paraId="7F4DD92E" w14:textId="77777777" w:rsidR="00316E75" w:rsidRPr="00353A55" w:rsidRDefault="0055692B">
      <w:pPr>
        <w:ind w:left="400"/>
      </w:pPr>
      <w:r w:rsidRPr="00353A55">
        <w:t>Сокращенное фирменное наименование:</w:t>
      </w:r>
      <w:r w:rsidRPr="00353A55">
        <w:rPr>
          <w:b/>
          <w:bCs/>
          <w:i/>
          <w:iCs/>
        </w:rPr>
        <w:t xml:space="preserve"> ООО «ИнвестТраст»</w:t>
      </w:r>
    </w:p>
    <w:p w14:paraId="6891AE39" w14:textId="77777777" w:rsidR="00316E75" w:rsidRPr="00353A55" w:rsidRDefault="0055692B">
      <w:pPr>
        <w:ind w:left="400"/>
      </w:pPr>
      <w:r w:rsidRPr="00353A55">
        <w:t xml:space="preserve">Место нахождения: </w:t>
      </w:r>
      <w:r w:rsidRPr="00353A55">
        <w:rPr>
          <w:b/>
          <w:bCs/>
          <w:i/>
          <w:iCs/>
        </w:rPr>
        <w:t>105120, г. Москва, Костомаровский пер., д. 3, строение 1A</w:t>
      </w:r>
    </w:p>
    <w:p w14:paraId="37D5ABEE" w14:textId="77777777" w:rsidR="00316E75" w:rsidRPr="00353A55" w:rsidRDefault="0055692B">
      <w:pPr>
        <w:ind w:left="400"/>
      </w:pPr>
      <w:r w:rsidRPr="00353A55">
        <w:t>ИНН:</w:t>
      </w:r>
      <w:r w:rsidRPr="00353A55">
        <w:rPr>
          <w:b/>
          <w:bCs/>
          <w:i/>
          <w:iCs/>
        </w:rPr>
        <w:t xml:space="preserve"> 7709954810</w:t>
      </w:r>
    </w:p>
    <w:p w14:paraId="1B31A088" w14:textId="77777777" w:rsidR="00316E75" w:rsidRPr="00353A55" w:rsidRDefault="0055692B">
      <w:pPr>
        <w:ind w:left="400"/>
      </w:pPr>
      <w:r w:rsidRPr="00353A55">
        <w:t>ОГРН:</w:t>
      </w:r>
      <w:r w:rsidRPr="00353A55">
        <w:rPr>
          <w:b/>
          <w:bCs/>
          <w:i/>
          <w:iCs/>
        </w:rPr>
        <w:t xml:space="preserve"> 1147746589242</w:t>
      </w:r>
    </w:p>
    <w:p w14:paraId="59E8376E" w14:textId="77777777" w:rsidR="00316E75" w:rsidRPr="00353A55" w:rsidRDefault="0055692B">
      <w:pPr>
        <w:ind w:left="400"/>
      </w:pPr>
      <w:r w:rsidRPr="00353A55">
        <w:t>Доля участия лица в уставном капитале эмитента, %:</w:t>
      </w:r>
      <w:r w:rsidRPr="00353A55">
        <w:rPr>
          <w:b/>
          <w:bCs/>
          <w:i/>
          <w:iCs/>
        </w:rPr>
        <w:t xml:space="preserve"> 5</w:t>
      </w:r>
    </w:p>
    <w:p w14:paraId="3CA34F60" w14:textId="77777777" w:rsidR="00316E75" w:rsidRPr="00353A55" w:rsidRDefault="0055692B">
      <w:pPr>
        <w:ind w:left="400"/>
        <w:rPr>
          <w:b/>
          <w:bCs/>
          <w:i/>
          <w:iCs/>
        </w:rPr>
      </w:pPr>
      <w:r w:rsidRPr="00353A55">
        <w:t>Доля принадлежащих лицу обыкновенных акций эмитента, %:</w:t>
      </w:r>
      <w:r w:rsidRPr="00353A55">
        <w:rPr>
          <w:b/>
          <w:bCs/>
          <w:i/>
          <w:iCs/>
        </w:rPr>
        <w:t xml:space="preserve"> 5</w:t>
      </w:r>
    </w:p>
    <w:p w14:paraId="6028FC9A" w14:textId="77777777" w:rsidR="00FE16D3" w:rsidRPr="00353A55" w:rsidRDefault="00FE16D3">
      <w:pPr>
        <w:ind w:left="400"/>
        <w:rPr>
          <w:b/>
          <w:bCs/>
          <w:i/>
          <w:iCs/>
        </w:rPr>
      </w:pPr>
    </w:p>
    <w:p w14:paraId="1F6F7AE9" w14:textId="77777777" w:rsidR="00FE16D3" w:rsidRPr="00353A55" w:rsidRDefault="00FE16D3">
      <w:pPr>
        <w:ind w:left="400"/>
        <w:rPr>
          <w:b/>
          <w:bCs/>
          <w:i/>
          <w:iCs/>
        </w:rPr>
      </w:pPr>
      <w:r w:rsidRPr="00353A55">
        <w:rPr>
          <w:b/>
          <w:bCs/>
          <w:i/>
          <w:iCs/>
        </w:rPr>
        <w:t>2019 г.</w:t>
      </w:r>
    </w:p>
    <w:p w14:paraId="12CB03C1" w14:textId="77777777" w:rsidR="00FE16D3" w:rsidRPr="00353A55" w:rsidRDefault="00FE16D3" w:rsidP="00FE16D3">
      <w:pPr>
        <w:ind w:left="400"/>
        <w:rPr>
          <w:b/>
          <w:bCs/>
          <w:i/>
          <w:iCs/>
        </w:rPr>
      </w:pPr>
      <w:r w:rsidRPr="00353A55">
        <w:t>Дата составления списка лиц, имеющих право на участие в общем собрании акционеров (участников) эмитента:</w:t>
      </w:r>
      <w:r w:rsidRPr="00353A55">
        <w:rPr>
          <w:b/>
          <w:bCs/>
          <w:i/>
          <w:iCs/>
        </w:rPr>
        <w:t xml:space="preserve"> 19 мая 2019 г. </w:t>
      </w:r>
    </w:p>
    <w:p w14:paraId="115BC50E" w14:textId="77777777" w:rsidR="00FE16D3" w:rsidRPr="00353A55" w:rsidRDefault="00FE16D3" w:rsidP="00FE16D3">
      <w:pPr>
        <w:ind w:left="400"/>
      </w:pPr>
      <w:r w:rsidRPr="00353A55">
        <w:t>Список акционеров (участников)</w:t>
      </w:r>
    </w:p>
    <w:p w14:paraId="08A35792" w14:textId="77777777" w:rsidR="00FE16D3" w:rsidRPr="00353A55" w:rsidRDefault="00FE16D3" w:rsidP="00844470">
      <w:pPr>
        <w:numPr>
          <w:ilvl w:val="0"/>
          <w:numId w:val="27"/>
        </w:numPr>
      </w:pPr>
      <w:r w:rsidRPr="00353A55">
        <w:t xml:space="preserve">Полное фирменное наименование: </w:t>
      </w:r>
      <w:r w:rsidRPr="00353A55">
        <w:rPr>
          <w:b/>
          <w:bCs/>
          <w:i/>
          <w:iCs/>
        </w:rPr>
        <w:t>Публичное акционерное общество «Нефтяная компания «Роснефть»</w:t>
      </w:r>
    </w:p>
    <w:p w14:paraId="7D633954" w14:textId="77777777" w:rsidR="00FE16D3" w:rsidRPr="00353A55" w:rsidRDefault="00FE16D3" w:rsidP="00FE16D3">
      <w:pPr>
        <w:ind w:left="400"/>
      </w:pPr>
      <w:r w:rsidRPr="00353A55">
        <w:t>Сокращенное фирменное наименование:</w:t>
      </w:r>
      <w:r w:rsidRPr="00353A55">
        <w:rPr>
          <w:b/>
          <w:bCs/>
          <w:i/>
          <w:iCs/>
        </w:rPr>
        <w:t xml:space="preserve"> ПАО «НК «Роснефть»</w:t>
      </w:r>
    </w:p>
    <w:p w14:paraId="629B3BAE" w14:textId="77777777" w:rsidR="00FE16D3" w:rsidRPr="00353A55" w:rsidRDefault="00FE16D3" w:rsidP="00FE16D3">
      <w:pPr>
        <w:ind w:left="400"/>
      </w:pPr>
      <w:r w:rsidRPr="00353A55">
        <w:t xml:space="preserve">Место нахождения: </w:t>
      </w:r>
      <w:r w:rsidRPr="00353A55">
        <w:rPr>
          <w:b/>
          <w:bCs/>
          <w:i/>
          <w:iCs/>
        </w:rPr>
        <w:t>Российская Федерация, г. Москва</w:t>
      </w:r>
    </w:p>
    <w:p w14:paraId="784D7F43" w14:textId="77777777" w:rsidR="00FE16D3" w:rsidRPr="00353A55" w:rsidRDefault="00FE16D3" w:rsidP="00FE16D3">
      <w:pPr>
        <w:ind w:left="400"/>
      </w:pPr>
      <w:r w:rsidRPr="00353A55">
        <w:t>ИНН:</w:t>
      </w:r>
      <w:r w:rsidRPr="00353A55">
        <w:rPr>
          <w:b/>
          <w:bCs/>
          <w:i/>
          <w:iCs/>
        </w:rPr>
        <w:t xml:space="preserve"> 7706107510</w:t>
      </w:r>
    </w:p>
    <w:p w14:paraId="5018339C" w14:textId="77777777" w:rsidR="00FE16D3" w:rsidRPr="00353A55" w:rsidRDefault="00FE16D3" w:rsidP="00FE16D3">
      <w:pPr>
        <w:ind w:left="400"/>
      </w:pPr>
      <w:r w:rsidRPr="00353A55">
        <w:t>ОГРН:</w:t>
      </w:r>
      <w:r w:rsidRPr="00353A55">
        <w:rPr>
          <w:b/>
          <w:bCs/>
          <w:i/>
          <w:iCs/>
        </w:rPr>
        <w:t xml:space="preserve"> 1027700043502</w:t>
      </w:r>
    </w:p>
    <w:p w14:paraId="4B80D4B1" w14:textId="77777777" w:rsidR="00FE16D3" w:rsidRPr="00353A55" w:rsidRDefault="00FE16D3" w:rsidP="00FE16D3">
      <w:pPr>
        <w:ind w:left="400"/>
      </w:pPr>
      <w:r w:rsidRPr="00353A55">
        <w:t>Доля участия лица в уставном капитале эмитента, %:</w:t>
      </w:r>
      <w:r w:rsidRPr="00353A55">
        <w:rPr>
          <w:b/>
          <w:bCs/>
          <w:i/>
          <w:iCs/>
        </w:rPr>
        <w:t xml:space="preserve"> 19,29</w:t>
      </w:r>
    </w:p>
    <w:p w14:paraId="286C6F28" w14:textId="77777777" w:rsidR="00FE16D3" w:rsidRPr="00353A55" w:rsidRDefault="00FE16D3" w:rsidP="00FE16D3">
      <w:pPr>
        <w:ind w:left="400"/>
        <w:rPr>
          <w:b/>
          <w:bCs/>
          <w:i/>
          <w:iCs/>
        </w:rPr>
      </w:pPr>
      <w:r w:rsidRPr="00353A55">
        <w:t>Доля принадлежащих лицу обыкновенных акций эмитента, %:</w:t>
      </w:r>
      <w:r w:rsidRPr="00353A55">
        <w:rPr>
          <w:b/>
          <w:bCs/>
          <w:i/>
          <w:iCs/>
        </w:rPr>
        <w:t xml:space="preserve"> 19,29</w:t>
      </w:r>
    </w:p>
    <w:p w14:paraId="62F117BD" w14:textId="77777777" w:rsidR="00FE16D3" w:rsidRPr="00353A55" w:rsidRDefault="00FE16D3" w:rsidP="00844470">
      <w:pPr>
        <w:numPr>
          <w:ilvl w:val="0"/>
          <w:numId w:val="27"/>
        </w:numPr>
        <w:spacing w:before="120"/>
        <w:ind w:left="714" w:hanging="357"/>
      </w:pPr>
      <w:r w:rsidRPr="00353A55">
        <w:t xml:space="preserve">Полное фирменное наименование: </w:t>
      </w:r>
      <w:r w:rsidRPr="00353A55">
        <w:rPr>
          <w:b/>
          <w:bCs/>
          <w:i/>
          <w:iCs/>
        </w:rPr>
        <w:t>ЗНФ ХОЛДИНГС ЛИМИТЕД</w:t>
      </w:r>
    </w:p>
    <w:p w14:paraId="56288F11" w14:textId="77777777" w:rsidR="00FE16D3" w:rsidRPr="00353A55" w:rsidRDefault="00FE16D3" w:rsidP="00FE16D3">
      <w:pPr>
        <w:ind w:left="400"/>
      </w:pPr>
      <w:r w:rsidRPr="00353A55">
        <w:t>Сокращенное фирменное наименование:</w:t>
      </w:r>
      <w:r w:rsidRPr="00353A55">
        <w:rPr>
          <w:b/>
          <w:bCs/>
          <w:i/>
          <w:iCs/>
        </w:rPr>
        <w:t xml:space="preserve"> нет</w:t>
      </w:r>
    </w:p>
    <w:p w14:paraId="6D055E1C" w14:textId="77777777" w:rsidR="00FE16D3" w:rsidRPr="00353A55" w:rsidRDefault="00FE16D3" w:rsidP="00FE16D3">
      <w:pPr>
        <w:ind w:left="400"/>
      </w:pPr>
      <w:r w:rsidRPr="00353A55">
        <w:t xml:space="preserve">Место нахождения: </w:t>
      </w:r>
      <w:r w:rsidRPr="00353A55">
        <w:rPr>
          <w:b/>
          <w:bCs/>
          <w:i/>
          <w:iCs/>
        </w:rPr>
        <w:t xml:space="preserve">Кипр, 3030 </w:t>
      </w:r>
      <w:r w:rsidRPr="00353A55">
        <w:rPr>
          <w:b/>
          <w:bCs/>
          <w:i/>
          <w:iCs/>
          <w:lang w:val="en-US"/>
        </w:rPr>
        <w:t>Limassol</w:t>
      </w:r>
      <w:r w:rsidRPr="00353A55">
        <w:rPr>
          <w:b/>
          <w:bCs/>
          <w:i/>
          <w:iCs/>
        </w:rPr>
        <w:t xml:space="preserve">, </w:t>
      </w:r>
      <w:r w:rsidRPr="00353A55">
        <w:rPr>
          <w:b/>
          <w:bCs/>
          <w:i/>
          <w:iCs/>
          <w:lang w:val="en-US"/>
        </w:rPr>
        <w:t>Cyprus</w:t>
      </w:r>
      <w:r w:rsidRPr="00353A55">
        <w:rPr>
          <w:b/>
          <w:bCs/>
          <w:i/>
          <w:iCs/>
        </w:rPr>
        <w:t xml:space="preserve">, </w:t>
      </w:r>
      <w:r w:rsidRPr="00353A55">
        <w:rPr>
          <w:b/>
          <w:bCs/>
          <w:i/>
          <w:iCs/>
          <w:lang w:val="en-US"/>
        </w:rPr>
        <w:t>Petoussis</w:t>
      </w:r>
      <w:r w:rsidRPr="00353A55">
        <w:rPr>
          <w:b/>
          <w:bCs/>
          <w:i/>
          <w:iCs/>
        </w:rPr>
        <w:t xml:space="preserve"> </w:t>
      </w:r>
      <w:r w:rsidRPr="00353A55">
        <w:rPr>
          <w:b/>
          <w:bCs/>
          <w:i/>
          <w:iCs/>
          <w:lang w:val="en-US"/>
        </w:rPr>
        <w:t>Bros</w:t>
      </w:r>
      <w:r w:rsidRPr="00353A55">
        <w:rPr>
          <w:b/>
          <w:bCs/>
          <w:i/>
          <w:iCs/>
        </w:rPr>
        <w:t xml:space="preserve"> </w:t>
      </w:r>
      <w:r w:rsidRPr="00353A55">
        <w:rPr>
          <w:b/>
          <w:bCs/>
          <w:i/>
          <w:iCs/>
          <w:lang w:val="en-US"/>
        </w:rPr>
        <w:t>Building</w:t>
      </w:r>
      <w:r w:rsidRPr="00353A55">
        <w:rPr>
          <w:b/>
          <w:bCs/>
          <w:i/>
          <w:iCs/>
        </w:rPr>
        <w:t>, 3</w:t>
      </w:r>
      <w:r w:rsidRPr="00353A55">
        <w:rPr>
          <w:b/>
          <w:bCs/>
          <w:i/>
          <w:iCs/>
          <w:lang w:val="en-US"/>
        </w:rPr>
        <w:t>rd</w:t>
      </w:r>
      <w:r w:rsidRPr="00353A55">
        <w:rPr>
          <w:b/>
          <w:bCs/>
          <w:i/>
          <w:iCs/>
        </w:rPr>
        <w:t xml:space="preserve"> </w:t>
      </w:r>
      <w:r w:rsidRPr="00353A55">
        <w:rPr>
          <w:b/>
          <w:bCs/>
          <w:i/>
          <w:iCs/>
          <w:lang w:val="en-US"/>
        </w:rPr>
        <w:t>Floor</w:t>
      </w:r>
      <w:r w:rsidRPr="00353A55">
        <w:rPr>
          <w:b/>
          <w:bCs/>
          <w:i/>
          <w:iCs/>
        </w:rPr>
        <w:t xml:space="preserve">, </w:t>
      </w:r>
      <w:r w:rsidRPr="00353A55">
        <w:rPr>
          <w:b/>
          <w:bCs/>
          <w:i/>
          <w:iCs/>
          <w:lang w:val="en-US"/>
        </w:rPr>
        <w:t>Evagora</w:t>
      </w:r>
      <w:r w:rsidRPr="00353A55">
        <w:rPr>
          <w:b/>
          <w:bCs/>
          <w:i/>
          <w:iCs/>
        </w:rPr>
        <w:t xml:space="preserve"> </w:t>
      </w:r>
      <w:r w:rsidRPr="00353A55">
        <w:rPr>
          <w:b/>
          <w:bCs/>
          <w:i/>
          <w:iCs/>
          <w:lang w:val="en-US"/>
        </w:rPr>
        <w:t>Papachristoforou</w:t>
      </w:r>
      <w:r w:rsidRPr="00353A55">
        <w:rPr>
          <w:b/>
          <w:bCs/>
          <w:i/>
          <w:iCs/>
        </w:rPr>
        <w:t>, 18</w:t>
      </w:r>
    </w:p>
    <w:p w14:paraId="01F83756" w14:textId="77777777" w:rsidR="00FE16D3" w:rsidRPr="00353A55" w:rsidRDefault="00FE16D3" w:rsidP="00FE16D3">
      <w:pPr>
        <w:ind w:left="400"/>
      </w:pPr>
      <w:r w:rsidRPr="00353A55">
        <w:t>ИНН:</w:t>
      </w:r>
      <w:r w:rsidRPr="00353A55">
        <w:rPr>
          <w:b/>
          <w:bCs/>
          <w:i/>
          <w:iCs/>
        </w:rPr>
        <w:t xml:space="preserve"> нет</w:t>
      </w:r>
    </w:p>
    <w:p w14:paraId="2A6F85BB" w14:textId="77777777" w:rsidR="00FE16D3" w:rsidRPr="00353A55" w:rsidRDefault="00FE16D3" w:rsidP="00FE16D3">
      <w:pPr>
        <w:ind w:left="400"/>
      </w:pPr>
      <w:r w:rsidRPr="00353A55">
        <w:t>ОГРН:</w:t>
      </w:r>
      <w:r w:rsidRPr="00353A55">
        <w:rPr>
          <w:b/>
          <w:bCs/>
          <w:i/>
          <w:iCs/>
        </w:rPr>
        <w:t xml:space="preserve"> нет</w:t>
      </w:r>
    </w:p>
    <w:p w14:paraId="136A2637" w14:textId="77777777" w:rsidR="00FE16D3" w:rsidRPr="00353A55" w:rsidRDefault="00FE16D3" w:rsidP="00FE16D3">
      <w:pPr>
        <w:ind w:left="400"/>
      </w:pPr>
      <w:r w:rsidRPr="00353A55">
        <w:t>Доля участия лица в уставном капитале эмитента, %:</w:t>
      </w:r>
      <w:r w:rsidRPr="00353A55">
        <w:rPr>
          <w:b/>
          <w:bCs/>
          <w:i/>
          <w:iCs/>
        </w:rPr>
        <w:t xml:space="preserve"> 18,25</w:t>
      </w:r>
    </w:p>
    <w:p w14:paraId="6A48B6D6" w14:textId="77777777" w:rsidR="00FE16D3" w:rsidRPr="00353A55" w:rsidRDefault="00FE16D3" w:rsidP="00FE16D3">
      <w:pPr>
        <w:ind w:left="400"/>
        <w:rPr>
          <w:b/>
          <w:bCs/>
          <w:i/>
          <w:iCs/>
        </w:rPr>
      </w:pPr>
      <w:r w:rsidRPr="00353A55">
        <w:t>Доля принадлежащих лицу обыкновенных акций эмитента, %:</w:t>
      </w:r>
      <w:r w:rsidRPr="00353A55">
        <w:rPr>
          <w:b/>
          <w:bCs/>
          <w:i/>
          <w:iCs/>
        </w:rPr>
        <w:t xml:space="preserve"> 18,25</w:t>
      </w:r>
    </w:p>
    <w:p w14:paraId="029B2C0D" w14:textId="77777777" w:rsidR="00FE16D3" w:rsidRPr="00353A55" w:rsidRDefault="00FE16D3" w:rsidP="00844470">
      <w:pPr>
        <w:numPr>
          <w:ilvl w:val="0"/>
          <w:numId w:val="27"/>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«Аналитик Бизнеса»</w:t>
      </w:r>
    </w:p>
    <w:p w14:paraId="15F5AF50" w14:textId="77777777" w:rsidR="00FE16D3" w:rsidRPr="00353A55" w:rsidRDefault="00FE16D3" w:rsidP="00FE16D3">
      <w:pPr>
        <w:ind w:left="400"/>
      </w:pPr>
      <w:r w:rsidRPr="00353A55">
        <w:t>Сокращенное фирменное наименование:</w:t>
      </w:r>
      <w:r w:rsidRPr="00353A55">
        <w:rPr>
          <w:b/>
          <w:bCs/>
          <w:i/>
          <w:iCs/>
        </w:rPr>
        <w:t xml:space="preserve"> ООО «Аналитик Бизнеса»</w:t>
      </w:r>
    </w:p>
    <w:p w14:paraId="0D535993" w14:textId="77777777" w:rsidR="00FE16D3" w:rsidRPr="00353A55" w:rsidRDefault="00FE16D3" w:rsidP="00FE16D3">
      <w:pPr>
        <w:ind w:left="400"/>
      </w:pPr>
      <w:r w:rsidRPr="00353A55">
        <w:t xml:space="preserve">Место нахождения: </w:t>
      </w:r>
      <w:r w:rsidRPr="00353A55">
        <w:rPr>
          <w:b/>
          <w:bCs/>
          <w:i/>
          <w:iCs/>
        </w:rPr>
        <w:t xml:space="preserve">111024, г. Москва, ул. Авиамоторная, д. 12, помещение </w:t>
      </w:r>
      <w:r w:rsidRPr="00353A55">
        <w:rPr>
          <w:b/>
          <w:bCs/>
          <w:i/>
          <w:iCs/>
          <w:lang w:val="en-US"/>
        </w:rPr>
        <w:t>XIX</w:t>
      </w:r>
      <w:r w:rsidRPr="00353A55">
        <w:rPr>
          <w:b/>
          <w:bCs/>
          <w:i/>
          <w:iCs/>
        </w:rPr>
        <w:t xml:space="preserve">, комната 16 </w:t>
      </w:r>
    </w:p>
    <w:p w14:paraId="51A007C9" w14:textId="77777777" w:rsidR="00FE16D3" w:rsidRPr="00353A55" w:rsidRDefault="00FE16D3" w:rsidP="00FE16D3">
      <w:pPr>
        <w:ind w:left="400"/>
      </w:pPr>
      <w:r w:rsidRPr="00353A55">
        <w:t>ИНН:</w:t>
      </w:r>
      <w:r w:rsidRPr="00353A55">
        <w:rPr>
          <w:b/>
          <w:bCs/>
          <w:i/>
          <w:iCs/>
        </w:rPr>
        <w:t xml:space="preserve"> 7751506876</w:t>
      </w:r>
    </w:p>
    <w:p w14:paraId="03578A62" w14:textId="77777777" w:rsidR="00FE16D3" w:rsidRPr="00353A55" w:rsidRDefault="00FE16D3" w:rsidP="00FE16D3">
      <w:pPr>
        <w:ind w:left="400"/>
      </w:pPr>
      <w:r w:rsidRPr="00353A55">
        <w:t>ОГРН:</w:t>
      </w:r>
      <w:r w:rsidRPr="00353A55">
        <w:rPr>
          <w:b/>
          <w:bCs/>
          <w:i/>
          <w:iCs/>
        </w:rPr>
        <w:t xml:space="preserve"> 1127747108004</w:t>
      </w:r>
    </w:p>
    <w:p w14:paraId="50647557" w14:textId="77777777" w:rsidR="00FE16D3" w:rsidRPr="00353A55" w:rsidRDefault="00FE16D3" w:rsidP="00FE16D3">
      <w:pPr>
        <w:ind w:left="400"/>
      </w:pPr>
      <w:r w:rsidRPr="00353A55">
        <w:t>Доля участия лица в уставном капитале эмитента, %:</w:t>
      </w:r>
      <w:r w:rsidRPr="00353A55">
        <w:rPr>
          <w:b/>
          <w:bCs/>
          <w:i/>
          <w:iCs/>
        </w:rPr>
        <w:t xml:space="preserve"> 19,90</w:t>
      </w:r>
    </w:p>
    <w:p w14:paraId="38F67D19" w14:textId="77777777" w:rsidR="00FE16D3" w:rsidRPr="00353A55" w:rsidRDefault="00FE16D3" w:rsidP="00FE16D3">
      <w:pPr>
        <w:ind w:left="400"/>
        <w:rPr>
          <w:b/>
          <w:bCs/>
          <w:i/>
          <w:iCs/>
        </w:rPr>
      </w:pPr>
      <w:r w:rsidRPr="00353A55">
        <w:t>Доля принадлежащих лицу обыкновенных акций эмитента, %:</w:t>
      </w:r>
      <w:r w:rsidRPr="00353A55">
        <w:rPr>
          <w:b/>
          <w:bCs/>
          <w:i/>
          <w:iCs/>
        </w:rPr>
        <w:t xml:space="preserve"> 19,90</w:t>
      </w:r>
    </w:p>
    <w:p w14:paraId="6329F089" w14:textId="77777777" w:rsidR="00FE16D3" w:rsidRPr="00353A55" w:rsidRDefault="00FE16D3" w:rsidP="00844470">
      <w:pPr>
        <w:numPr>
          <w:ilvl w:val="0"/>
          <w:numId w:val="27"/>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«ЛОГОС»</w:t>
      </w:r>
    </w:p>
    <w:p w14:paraId="5AFDAA69" w14:textId="77777777" w:rsidR="00FE16D3" w:rsidRPr="00353A55" w:rsidRDefault="00FE16D3" w:rsidP="00FE16D3">
      <w:pPr>
        <w:ind w:left="400"/>
      </w:pPr>
      <w:r w:rsidRPr="00353A55">
        <w:t>Сокращенное фирменное наименование:</w:t>
      </w:r>
      <w:r w:rsidRPr="00353A55">
        <w:rPr>
          <w:b/>
          <w:bCs/>
          <w:i/>
          <w:iCs/>
        </w:rPr>
        <w:t xml:space="preserve"> ООО «ЛОГОС»</w:t>
      </w:r>
    </w:p>
    <w:p w14:paraId="507F5489" w14:textId="77777777" w:rsidR="00FE16D3" w:rsidRPr="00353A55" w:rsidRDefault="00FE16D3" w:rsidP="00FE16D3">
      <w:pPr>
        <w:ind w:left="400"/>
      </w:pPr>
      <w:r w:rsidRPr="00353A55">
        <w:t xml:space="preserve">Место нахождения: </w:t>
      </w:r>
      <w:r w:rsidRPr="00353A55">
        <w:rPr>
          <w:b/>
          <w:bCs/>
          <w:i/>
          <w:iCs/>
        </w:rPr>
        <w:t>115162, г. Москва, ул. Шухова, д. 14, эт. 3, пом. 15.</w:t>
      </w:r>
    </w:p>
    <w:p w14:paraId="3FDAF62B" w14:textId="77777777" w:rsidR="00FE16D3" w:rsidRPr="00353A55" w:rsidRDefault="00FE16D3" w:rsidP="00FE16D3">
      <w:pPr>
        <w:ind w:left="400"/>
      </w:pPr>
      <w:r w:rsidRPr="00353A55">
        <w:t>ИНН:</w:t>
      </w:r>
      <w:r w:rsidRPr="00353A55">
        <w:rPr>
          <w:b/>
          <w:bCs/>
          <w:i/>
          <w:iCs/>
        </w:rPr>
        <w:t xml:space="preserve"> 7723849543</w:t>
      </w:r>
    </w:p>
    <w:p w14:paraId="4E22A6C3" w14:textId="77777777" w:rsidR="00FE16D3" w:rsidRPr="00353A55" w:rsidRDefault="00FE16D3" w:rsidP="00FE16D3">
      <w:pPr>
        <w:ind w:left="400"/>
      </w:pPr>
      <w:r w:rsidRPr="00353A55">
        <w:t>ОГРН:</w:t>
      </w:r>
      <w:r w:rsidRPr="00353A55">
        <w:rPr>
          <w:b/>
          <w:bCs/>
          <w:i/>
          <w:iCs/>
        </w:rPr>
        <w:t xml:space="preserve"> 1127746772944</w:t>
      </w:r>
    </w:p>
    <w:p w14:paraId="22646A32" w14:textId="77777777" w:rsidR="00FE16D3" w:rsidRPr="00353A55" w:rsidRDefault="00FE16D3" w:rsidP="00FE16D3">
      <w:pPr>
        <w:ind w:left="400"/>
      </w:pPr>
      <w:r w:rsidRPr="00353A55">
        <w:lastRenderedPageBreak/>
        <w:t>Доля участия лица в уставном капитале эмитента, %:</w:t>
      </w:r>
      <w:r w:rsidRPr="00353A55">
        <w:rPr>
          <w:b/>
          <w:bCs/>
          <w:i/>
          <w:iCs/>
        </w:rPr>
        <w:t xml:space="preserve"> 19,90</w:t>
      </w:r>
    </w:p>
    <w:p w14:paraId="014AD476" w14:textId="77777777" w:rsidR="00FE16D3" w:rsidRPr="00353A55" w:rsidRDefault="00FE16D3" w:rsidP="00FE16D3">
      <w:pPr>
        <w:ind w:left="400"/>
        <w:rPr>
          <w:b/>
          <w:bCs/>
          <w:i/>
          <w:iCs/>
        </w:rPr>
      </w:pPr>
      <w:r w:rsidRPr="00353A55">
        <w:t>Доля принадлежащих лицу обыкновенных акций эмитента, %:</w:t>
      </w:r>
      <w:r w:rsidRPr="00353A55">
        <w:rPr>
          <w:b/>
          <w:bCs/>
          <w:i/>
          <w:iCs/>
        </w:rPr>
        <w:t xml:space="preserve"> 19,90</w:t>
      </w:r>
    </w:p>
    <w:p w14:paraId="2EC5739B" w14:textId="77777777" w:rsidR="00FE16D3" w:rsidRPr="00353A55" w:rsidRDefault="00FE16D3" w:rsidP="00844470">
      <w:pPr>
        <w:numPr>
          <w:ilvl w:val="0"/>
          <w:numId w:val="27"/>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«ДСК»</w:t>
      </w:r>
    </w:p>
    <w:p w14:paraId="67F0D8C0" w14:textId="77777777" w:rsidR="00FE16D3" w:rsidRPr="00353A55" w:rsidRDefault="00FE16D3" w:rsidP="00FE16D3">
      <w:pPr>
        <w:ind w:left="400"/>
      </w:pPr>
      <w:r w:rsidRPr="00353A55">
        <w:t>Сокращенное фирменное наименование:</w:t>
      </w:r>
      <w:r w:rsidRPr="00353A55">
        <w:rPr>
          <w:b/>
          <w:bCs/>
          <w:i/>
          <w:iCs/>
        </w:rPr>
        <w:t xml:space="preserve"> ООО «ДСК»</w:t>
      </w:r>
    </w:p>
    <w:p w14:paraId="1DB8221E" w14:textId="77777777" w:rsidR="00FE16D3" w:rsidRPr="00353A55" w:rsidRDefault="00FE16D3" w:rsidP="00FE16D3">
      <w:pPr>
        <w:ind w:left="400"/>
      </w:pPr>
      <w:r w:rsidRPr="00353A55">
        <w:t xml:space="preserve">Место нахождения: </w:t>
      </w:r>
      <w:r w:rsidRPr="00353A55">
        <w:rPr>
          <w:b/>
          <w:bCs/>
          <w:i/>
          <w:iCs/>
        </w:rPr>
        <w:t xml:space="preserve">105120, г. Москва, Костомаровский пер., д. 3, стр. </w:t>
      </w:r>
      <w:r w:rsidR="00844470" w:rsidRPr="00353A55">
        <w:rPr>
          <w:b/>
          <w:bCs/>
          <w:i/>
          <w:iCs/>
        </w:rPr>
        <w:t>1</w:t>
      </w:r>
      <w:r w:rsidRPr="00353A55">
        <w:rPr>
          <w:b/>
          <w:bCs/>
          <w:i/>
          <w:iCs/>
        </w:rPr>
        <w:t>2, ком. 218</w:t>
      </w:r>
    </w:p>
    <w:p w14:paraId="3C01AB52" w14:textId="77777777" w:rsidR="00FE16D3" w:rsidRPr="00353A55" w:rsidRDefault="00FE16D3" w:rsidP="00FE16D3">
      <w:pPr>
        <w:ind w:left="400"/>
      </w:pPr>
      <w:r w:rsidRPr="00353A55">
        <w:t>ИНН:</w:t>
      </w:r>
      <w:r w:rsidRPr="00353A55">
        <w:rPr>
          <w:b/>
          <w:bCs/>
          <w:i/>
          <w:iCs/>
        </w:rPr>
        <w:t xml:space="preserve"> 7715941601</w:t>
      </w:r>
    </w:p>
    <w:p w14:paraId="27163B23" w14:textId="77777777" w:rsidR="00FE16D3" w:rsidRPr="00353A55" w:rsidRDefault="00FE16D3" w:rsidP="00FE16D3">
      <w:pPr>
        <w:ind w:left="400"/>
      </w:pPr>
      <w:r w:rsidRPr="00353A55">
        <w:t>ОГРН:</w:t>
      </w:r>
      <w:r w:rsidRPr="00353A55">
        <w:rPr>
          <w:b/>
          <w:bCs/>
          <w:i/>
          <w:iCs/>
        </w:rPr>
        <w:t xml:space="preserve"> 1127747123206</w:t>
      </w:r>
    </w:p>
    <w:p w14:paraId="1AE77918" w14:textId="77777777" w:rsidR="00FE16D3" w:rsidRPr="00353A55" w:rsidRDefault="00FE16D3" w:rsidP="00FE16D3">
      <w:pPr>
        <w:ind w:left="400"/>
      </w:pPr>
      <w:r w:rsidRPr="00353A55">
        <w:t>Доля участия лица в уставном капитале эмитента, %:</w:t>
      </w:r>
      <w:r w:rsidRPr="00353A55">
        <w:rPr>
          <w:b/>
          <w:bCs/>
          <w:i/>
          <w:iCs/>
        </w:rPr>
        <w:t xml:space="preserve"> 12,82</w:t>
      </w:r>
    </w:p>
    <w:p w14:paraId="3D1D5D38" w14:textId="77777777" w:rsidR="00FE16D3" w:rsidRPr="00353A55" w:rsidRDefault="00FE16D3" w:rsidP="00FE16D3">
      <w:pPr>
        <w:ind w:left="400"/>
        <w:rPr>
          <w:b/>
          <w:bCs/>
          <w:i/>
          <w:iCs/>
        </w:rPr>
      </w:pPr>
      <w:r w:rsidRPr="00353A55">
        <w:t>Доля принадлежащих лицу обыкновенных акций эмитента, %:</w:t>
      </w:r>
      <w:r w:rsidRPr="00353A55">
        <w:rPr>
          <w:b/>
          <w:bCs/>
          <w:i/>
          <w:iCs/>
        </w:rPr>
        <w:t xml:space="preserve"> 12,82</w:t>
      </w:r>
    </w:p>
    <w:p w14:paraId="2A8DFC78" w14:textId="77777777" w:rsidR="00FE16D3" w:rsidRPr="00353A55" w:rsidRDefault="00FE16D3" w:rsidP="00844470">
      <w:pPr>
        <w:numPr>
          <w:ilvl w:val="0"/>
          <w:numId w:val="27"/>
        </w:numPr>
        <w:spacing w:before="120"/>
        <w:ind w:left="714" w:hanging="357"/>
      </w:pPr>
      <w:r w:rsidRPr="00353A55">
        <w:t xml:space="preserve">Полное фирменное наименование: </w:t>
      </w:r>
      <w:r w:rsidRPr="00353A55">
        <w:rPr>
          <w:b/>
          <w:bCs/>
          <w:i/>
          <w:iCs/>
        </w:rPr>
        <w:t>Общество с ограниченной ответственностью «ИнвестТраст»</w:t>
      </w:r>
    </w:p>
    <w:p w14:paraId="241B5A3E" w14:textId="77777777" w:rsidR="00FE16D3" w:rsidRPr="00353A55" w:rsidRDefault="00FE16D3" w:rsidP="00844470">
      <w:pPr>
        <w:tabs>
          <w:tab w:val="left" w:pos="6520"/>
        </w:tabs>
        <w:ind w:left="400"/>
      </w:pPr>
      <w:r w:rsidRPr="00353A55">
        <w:t>Сокращенное фирменное наименование:</w:t>
      </w:r>
      <w:r w:rsidRPr="00353A55">
        <w:rPr>
          <w:b/>
          <w:bCs/>
          <w:i/>
          <w:iCs/>
        </w:rPr>
        <w:t xml:space="preserve"> ООО «ИнвестТраст»</w:t>
      </w:r>
      <w:r w:rsidR="00844470" w:rsidRPr="00353A55">
        <w:tab/>
      </w:r>
    </w:p>
    <w:p w14:paraId="4861BD69" w14:textId="77777777" w:rsidR="00FE16D3" w:rsidRPr="00353A55" w:rsidRDefault="00FE16D3" w:rsidP="00FE16D3">
      <w:pPr>
        <w:ind w:left="400"/>
      </w:pPr>
      <w:r w:rsidRPr="00353A55">
        <w:t xml:space="preserve">Место нахождения: </w:t>
      </w:r>
      <w:r w:rsidR="00F44E9B" w:rsidRPr="00353A55">
        <w:rPr>
          <w:b/>
          <w:bCs/>
          <w:i/>
          <w:iCs/>
        </w:rPr>
        <w:t>119071, г. Москва, Ленинский проспект, 15А, этаж 14, помещение 26</w:t>
      </w:r>
    </w:p>
    <w:p w14:paraId="68AC4A85" w14:textId="77777777" w:rsidR="00FE16D3" w:rsidRPr="00353A55" w:rsidRDefault="00FE16D3" w:rsidP="00FE16D3">
      <w:pPr>
        <w:ind w:left="400"/>
      </w:pPr>
      <w:r w:rsidRPr="00353A55">
        <w:t>ИНН:</w:t>
      </w:r>
      <w:r w:rsidRPr="00353A55">
        <w:rPr>
          <w:b/>
          <w:bCs/>
          <w:i/>
          <w:iCs/>
        </w:rPr>
        <w:t xml:space="preserve"> 7709954810</w:t>
      </w:r>
    </w:p>
    <w:p w14:paraId="34B3C74E" w14:textId="77777777" w:rsidR="00FE16D3" w:rsidRPr="00353A55" w:rsidRDefault="00FE16D3" w:rsidP="00FE16D3">
      <w:pPr>
        <w:ind w:left="400"/>
      </w:pPr>
      <w:r w:rsidRPr="00353A55">
        <w:t>ОГРН:</w:t>
      </w:r>
      <w:r w:rsidRPr="00353A55">
        <w:rPr>
          <w:b/>
          <w:bCs/>
          <w:i/>
          <w:iCs/>
        </w:rPr>
        <w:t xml:space="preserve"> 1147746589242</w:t>
      </w:r>
    </w:p>
    <w:p w14:paraId="6FF1BFE5" w14:textId="77777777" w:rsidR="00FE16D3" w:rsidRPr="00353A55" w:rsidRDefault="00FE16D3" w:rsidP="00FE16D3">
      <w:pPr>
        <w:ind w:left="400"/>
      </w:pPr>
      <w:r w:rsidRPr="00353A55">
        <w:t>Доля участия лица в уставном капитале эмитента, %:</w:t>
      </w:r>
      <w:r w:rsidRPr="00353A55">
        <w:rPr>
          <w:b/>
          <w:bCs/>
          <w:i/>
          <w:iCs/>
        </w:rPr>
        <w:t xml:space="preserve"> 5</w:t>
      </w:r>
    </w:p>
    <w:p w14:paraId="285B95C0" w14:textId="77777777" w:rsidR="00FE16D3" w:rsidRPr="00353A55" w:rsidRDefault="00FE16D3" w:rsidP="00FE16D3">
      <w:pPr>
        <w:ind w:left="400"/>
        <w:rPr>
          <w:b/>
          <w:bCs/>
          <w:i/>
          <w:iCs/>
        </w:rPr>
      </w:pPr>
      <w:r w:rsidRPr="00353A55">
        <w:t>Доля принадлежащих лицу обыкновенных акций эмитента, %:</w:t>
      </w:r>
      <w:r w:rsidRPr="00353A55">
        <w:rPr>
          <w:b/>
          <w:bCs/>
          <w:i/>
          <w:iCs/>
        </w:rPr>
        <w:t xml:space="preserve"> 5</w:t>
      </w:r>
    </w:p>
    <w:p w14:paraId="5C8CAD68" w14:textId="77777777" w:rsidR="00316E75" w:rsidRPr="00353A55" w:rsidRDefault="0055692B">
      <w:pPr>
        <w:pStyle w:val="21"/>
      </w:pPr>
      <w:bookmarkStart w:id="65" w:name="_Toc16001065"/>
      <w:r w:rsidRPr="00353A55">
        <w:t>6.6. Сведения о совершенных эмитентом сделках, в совершении которых имелась заинтересованность</w:t>
      </w:r>
      <w:bookmarkEnd w:id="65"/>
    </w:p>
    <w:p w14:paraId="1BE553A3" w14:textId="77777777" w:rsidR="00316E75" w:rsidRPr="00353A55" w:rsidRDefault="0055692B">
      <w:pPr>
        <w:ind w:left="200"/>
      </w:pPr>
      <w:r w:rsidRPr="00FC5EB6">
        <w:rPr>
          <w:rStyle w:val="Subst"/>
        </w:rPr>
        <w:t>Указанных сделок не совершалось.</w:t>
      </w:r>
    </w:p>
    <w:p w14:paraId="47C65A6C" w14:textId="77777777" w:rsidR="00316E75" w:rsidRPr="00353A55" w:rsidRDefault="0055692B">
      <w:pPr>
        <w:pStyle w:val="21"/>
      </w:pPr>
      <w:bookmarkStart w:id="66" w:name="_Toc16001066"/>
      <w:r w:rsidRPr="00353A55">
        <w:t>6.7. Сведения о размере дебиторской задолженности</w:t>
      </w:r>
      <w:bookmarkEnd w:id="66"/>
    </w:p>
    <w:p w14:paraId="1F87C2A5" w14:textId="77777777" w:rsidR="00316E75" w:rsidRPr="00353A55" w:rsidRDefault="0055692B">
      <w:pPr>
        <w:ind w:left="200"/>
        <w:jc w:val="both"/>
        <w:rPr>
          <w:b/>
          <w:bCs/>
          <w:i/>
          <w:iCs/>
        </w:rPr>
      </w:pPr>
      <w:r w:rsidRPr="00353A55">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642EC83" w14:textId="77777777" w:rsidR="00316E75" w:rsidRPr="00353A55" w:rsidRDefault="0055692B">
      <w:pPr>
        <w:pStyle w:val="11"/>
      </w:pPr>
      <w:bookmarkStart w:id="67" w:name="_Toc16001067"/>
      <w:r w:rsidRPr="00353A55">
        <w:t>VII. Бухгалтерская (финансовая) отчетность эмитента и иная финансовая информация</w:t>
      </w:r>
      <w:bookmarkEnd w:id="67"/>
    </w:p>
    <w:p w14:paraId="40783CC0" w14:textId="77777777" w:rsidR="00316E75" w:rsidRPr="00353A55" w:rsidRDefault="0055692B">
      <w:pPr>
        <w:pStyle w:val="21"/>
      </w:pPr>
      <w:bookmarkStart w:id="68" w:name="_Toc16001068"/>
      <w:r w:rsidRPr="00353A55">
        <w:t>7.1. Годовая бухгалтерская (финансовая) отчетность эмитента</w:t>
      </w:r>
      <w:bookmarkEnd w:id="68"/>
    </w:p>
    <w:p w14:paraId="5FBF5F73" w14:textId="77777777" w:rsidR="00316E75" w:rsidRPr="00353A55" w:rsidRDefault="009A3C20">
      <w:pPr>
        <w:jc w:val="both"/>
        <w:rPr>
          <w:b/>
          <w:bCs/>
          <w:i/>
          <w:iCs/>
        </w:rPr>
      </w:pPr>
      <w:r w:rsidRPr="00353A55">
        <w:rPr>
          <w:b/>
          <w:i/>
        </w:rPr>
        <w:t>Не указывается в данном отчетном квартале.</w:t>
      </w:r>
    </w:p>
    <w:p w14:paraId="4BBDA67A" w14:textId="77777777" w:rsidR="00316E75" w:rsidRPr="00353A55" w:rsidRDefault="0055692B">
      <w:pPr>
        <w:pStyle w:val="21"/>
      </w:pPr>
      <w:bookmarkStart w:id="69" w:name="_Toc16001069"/>
      <w:r w:rsidRPr="00353A55">
        <w:t>7.2. Промежуточная бухгалтерская (финансовая) отчетность эмитента</w:t>
      </w:r>
      <w:bookmarkEnd w:id="69"/>
    </w:p>
    <w:p w14:paraId="45A87F25" w14:textId="77777777" w:rsidR="00316E75" w:rsidRPr="00353A55" w:rsidRDefault="005F1CA7">
      <w:pPr>
        <w:spacing w:before="120"/>
        <w:jc w:val="both"/>
      </w:pPr>
      <w:r w:rsidRPr="005F1CA7">
        <w:rPr>
          <w:b/>
          <w:i/>
        </w:rPr>
        <w:t>Не указывается в данном отчетном квартале.</w:t>
      </w:r>
    </w:p>
    <w:p w14:paraId="6C228CB3" w14:textId="77777777" w:rsidR="00316E75" w:rsidRPr="00353A55" w:rsidRDefault="0055692B">
      <w:pPr>
        <w:pStyle w:val="21"/>
      </w:pPr>
      <w:bookmarkStart w:id="70" w:name="_Toc16001070"/>
      <w:r w:rsidRPr="00353A55">
        <w:t>7.3. Консолидированная финансовая отчетность эмитента</w:t>
      </w:r>
      <w:bookmarkEnd w:id="70"/>
    </w:p>
    <w:p w14:paraId="047C9C34" w14:textId="77777777" w:rsidR="00316E75" w:rsidRPr="00353A55" w:rsidRDefault="0055692B">
      <w:pPr>
        <w:pStyle w:val="SubHeading"/>
        <w:spacing w:before="0"/>
        <w:jc w:val="both"/>
      </w:pPr>
      <w:r w:rsidRPr="00353A55">
        <w:rPr>
          <w:b/>
          <w:bCs/>
          <w:i/>
          <w:iCs/>
        </w:rPr>
        <w:t>Эмитент не составляет консолидированную финансовую отчетность.</w:t>
      </w:r>
    </w:p>
    <w:p w14:paraId="3B811D08" w14:textId="77777777" w:rsidR="00316E75" w:rsidRPr="00353A55" w:rsidRDefault="0055692B">
      <w:pPr>
        <w:pStyle w:val="SubHeading"/>
        <w:spacing w:before="0"/>
        <w:jc w:val="both"/>
      </w:pPr>
      <w:r w:rsidRPr="00353A55">
        <w:t>Основание, в силу которого эмитент не обязан составлять консолидированную финансовую отчетность:</w:t>
      </w:r>
      <w:r w:rsidRPr="00353A55">
        <w:br/>
      </w:r>
      <w:r w:rsidRPr="00353A55">
        <w:rPr>
          <w:b/>
          <w:bCs/>
          <w:i/>
          <w:iCs/>
        </w:rPr>
        <w:t>Эмитент не составляет консолидированную финансовую отчетность в связи с отсутствием дочерних (зависимых) обществ.</w:t>
      </w:r>
    </w:p>
    <w:p w14:paraId="634380D7" w14:textId="77777777" w:rsidR="00316E75" w:rsidRPr="00353A55" w:rsidRDefault="0055692B">
      <w:pPr>
        <w:pStyle w:val="21"/>
      </w:pPr>
      <w:bookmarkStart w:id="71" w:name="_Toc16001071"/>
      <w:r w:rsidRPr="00353A55">
        <w:t>7.4. Сведения об учетной политике эмитента</w:t>
      </w:r>
      <w:bookmarkEnd w:id="71"/>
    </w:p>
    <w:p w14:paraId="2FB29624" w14:textId="77777777" w:rsidR="00316E75" w:rsidRPr="00353A55" w:rsidRDefault="009A3C20">
      <w:pPr>
        <w:ind w:left="200"/>
        <w:jc w:val="both"/>
        <w:rPr>
          <w:rStyle w:val="Subst"/>
        </w:rPr>
      </w:pPr>
      <w:r w:rsidRPr="00353A55">
        <w:rPr>
          <w:b/>
          <w:bCs/>
          <w:i/>
          <w:iCs/>
        </w:rPr>
        <w:t>Изменения в составе информации настоящего пункта в отчетном квартале не происходили.</w:t>
      </w:r>
    </w:p>
    <w:p w14:paraId="7136BB57" w14:textId="77777777" w:rsidR="00316E75" w:rsidRPr="00353A55" w:rsidRDefault="0055692B">
      <w:pPr>
        <w:pStyle w:val="21"/>
        <w:jc w:val="both"/>
      </w:pPr>
      <w:bookmarkStart w:id="72" w:name="_Toc16001072"/>
      <w:r w:rsidRPr="00353A55">
        <w:t>7.5. Сведения об общей сумме экспорта, а также о доле, которую составляет экспорт в общем объеме продаж</w:t>
      </w:r>
      <w:bookmarkEnd w:id="72"/>
    </w:p>
    <w:p w14:paraId="5BBDF7C2" w14:textId="77777777" w:rsidR="00316E75" w:rsidRPr="00353A55" w:rsidRDefault="0055692B">
      <w:pPr>
        <w:ind w:left="200"/>
        <w:jc w:val="both"/>
      </w:pPr>
      <w:r w:rsidRPr="00353A55">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21D6B0C2" w14:textId="77777777" w:rsidR="00316E75" w:rsidRPr="00353A55" w:rsidRDefault="0055692B">
      <w:pPr>
        <w:pStyle w:val="21"/>
        <w:jc w:val="both"/>
      </w:pPr>
      <w:bookmarkStart w:id="73" w:name="_Toc16001073"/>
      <w:r w:rsidRPr="00FC5EB6">
        <w:t>7.6. Сведения о существенных изменениях, произошедших в составе имущества эмитента после</w:t>
      </w:r>
      <w:r w:rsidRPr="00353A55">
        <w:t xml:space="preserve"> </w:t>
      </w:r>
      <w:r w:rsidRPr="00353A55">
        <w:lastRenderedPageBreak/>
        <w:t>даты окончания последнего завершенного отчетного года</w:t>
      </w:r>
      <w:bookmarkEnd w:id="73"/>
    </w:p>
    <w:p w14:paraId="4447CFCD" w14:textId="77777777" w:rsidR="00316E75" w:rsidRPr="00353A55" w:rsidRDefault="0055692B">
      <w:pPr>
        <w:pStyle w:val="SubHeading"/>
        <w:ind w:left="200"/>
        <w:jc w:val="both"/>
      </w:pPr>
      <w:r w:rsidRPr="00353A55">
        <w:t>Сведения о существенных изменениях в составе имущества эмитента, произошедших в течение 12 месяцев до даты окончания отчетного квартала</w:t>
      </w:r>
    </w:p>
    <w:p w14:paraId="11FBD6B3" w14:textId="77777777" w:rsidR="00316E75" w:rsidRPr="00353A55" w:rsidRDefault="0055692B">
      <w:pPr>
        <w:ind w:left="400"/>
        <w:jc w:val="both"/>
      </w:pPr>
      <w:r w:rsidRPr="00353A55">
        <w:rPr>
          <w:b/>
          <w:bCs/>
          <w:i/>
          <w:iCs/>
        </w:rPr>
        <w:t>Существенных изменений в составе имущества эмитента, произошедших в течение 12 месяцев до даты окончания отчетного квартала не было.</w:t>
      </w:r>
    </w:p>
    <w:p w14:paraId="056841BC" w14:textId="77777777" w:rsidR="00316E75" w:rsidRPr="00353A55" w:rsidRDefault="0055692B">
      <w:pPr>
        <w:pStyle w:val="21"/>
      </w:pPr>
      <w:bookmarkStart w:id="74" w:name="_Toc16001074"/>
      <w:r w:rsidRPr="00FC5EB6">
        <w:t>7.7. Сведения об участии эмитента в судебных процессах, в случае если такое участие может</w:t>
      </w:r>
      <w:r w:rsidRPr="00353A55">
        <w:t xml:space="preserve"> существенно отразиться на финансово-хозяйственной деятельности эмитента</w:t>
      </w:r>
      <w:bookmarkEnd w:id="74"/>
    </w:p>
    <w:p w14:paraId="0BAE7F53" w14:textId="77777777" w:rsidR="00316E75" w:rsidRPr="00353A55" w:rsidRDefault="0055692B">
      <w:pPr>
        <w:jc w:val="both"/>
        <w:rPr>
          <w:b/>
          <w:bCs/>
          <w:i/>
          <w:iCs/>
        </w:rPr>
      </w:pPr>
      <w:r w:rsidRPr="00353A55">
        <w:t xml:space="preserve">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отчетного года и до даты окончания отчетного квартала: </w:t>
      </w:r>
      <w:r w:rsidRPr="00353A55">
        <w:rPr>
          <w:b/>
          <w:bCs/>
          <w:i/>
          <w:iCs/>
        </w:rPr>
        <w:t>Эмитент не участвует в судебных процессах, которые могут существенно отразиться на финансово-хозяйственной деятельности эмитента.</w:t>
      </w:r>
    </w:p>
    <w:p w14:paraId="40574534" w14:textId="77777777" w:rsidR="00316E75" w:rsidRPr="00353A55" w:rsidRDefault="0055692B">
      <w:pPr>
        <w:pStyle w:val="11"/>
      </w:pPr>
      <w:bookmarkStart w:id="75" w:name="_Toc16001075"/>
      <w:r w:rsidRPr="00353A55">
        <w:t>VIII. Дополнительные сведения об эмитенте и о размещенных им эмиссионных ценных бумагах</w:t>
      </w:r>
      <w:bookmarkEnd w:id="75"/>
    </w:p>
    <w:p w14:paraId="6F06C29D" w14:textId="77777777" w:rsidR="00316E75" w:rsidRPr="00353A55" w:rsidRDefault="0055692B">
      <w:pPr>
        <w:pStyle w:val="21"/>
      </w:pPr>
      <w:bookmarkStart w:id="76" w:name="_Toc16001076"/>
      <w:r w:rsidRPr="00353A55">
        <w:t>8.1. Дополнительные сведения об эмитенте</w:t>
      </w:r>
      <w:bookmarkEnd w:id="76"/>
    </w:p>
    <w:p w14:paraId="7165025C" w14:textId="77777777" w:rsidR="00316E75" w:rsidRPr="00353A55" w:rsidRDefault="0055692B">
      <w:pPr>
        <w:pStyle w:val="21"/>
        <w:spacing w:before="0"/>
      </w:pPr>
      <w:bookmarkStart w:id="77" w:name="_Toc16001077"/>
      <w:r w:rsidRPr="00353A55">
        <w:t>8.1.1. Сведения о размере, структуре уставного капитала эмитента</w:t>
      </w:r>
      <w:bookmarkEnd w:id="77"/>
    </w:p>
    <w:p w14:paraId="4B18710B" w14:textId="06BE6DC5" w:rsidR="00316E75" w:rsidRPr="00353A55" w:rsidRDefault="0055692B">
      <w:pPr>
        <w:ind w:left="200"/>
      </w:pPr>
      <w:r w:rsidRPr="00353A55">
        <w:t>Размер уставного капитала эмитента на дату окончания последнего отчетного квартала, руб.:</w:t>
      </w:r>
      <w:r w:rsidRPr="00353A55">
        <w:rPr>
          <w:rStyle w:val="Subst"/>
        </w:rPr>
        <w:t xml:space="preserve"> 394 985 571.04</w:t>
      </w:r>
    </w:p>
    <w:p w14:paraId="03B582F3" w14:textId="77777777" w:rsidR="00316E75" w:rsidRPr="00353A55" w:rsidRDefault="0055692B">
      <w:pPr>
        <w:pStyle w:val="SubHeading"/>
        <w:ind w:left="200"/>
      </w:pPr>
      <w:r w:rsidRPr="00353A55">
        <w:t>Обыкновенные акции</w:t>
      </w:r>
    </w:p>
    <w:p w14:paraId="656D507C" w14:textId="77777777" w:rsidR="00316E75" w:rsidRPr="00353A55" w:rsidRDefault="0055692B">
      <w:pPr>
        <w:ind w:left="400"/>
      </w:pPr>
      <w:r w:rsidRPr="00353A55">
        <w:t>Общая номинальная стоимость:</w:t>
      </w:r>
      <w:r w:rsidRPr="00353A55">
        <w:rPr>
          <w:rStyle w:val="Subst"/>
        </w:rPr>
        <w:t xml:space="preserve"> 394 985 571.04</w:t>
      </w:r>
    </w:p>
    <w:p w14:paraId="2DB58555" w14:textId="77777777" w:rsidR="00316E75" w:rsidRPr="00353A55" w:rsidRDefault="0055692B">
      <w:pPr>
        <w:ind w:left="400"/>
      </w:pPr>
      <w:r w:rsidRPr="00353A55">
        <w:t>Размер доли в УК, %:</w:t>
      </w:r>
      <w:r w:rsidRPr="00353A55">
        <w:rPr>
          <w:rStyle w:val="Subst"/>
        </w:rPr>
        <w:t xml:space="preserve"> 100</w:t>
      </w:r>
    </w:p>
    <w:p w14:paraId="27C8D104" w14:textId="77777777" w:rsidR="00316E75" w:rsidRPr="00353A55" w:rsidRDefault="0055692B">
      <w:pPr>
        <w:pStyle w:val="SubHeading"/>
        <w:ind w:left="200"/>
      </w:pPr>
      <w:r w:rsidRPr="00353A55">
        <w:t>Привилегированные акции</w:t>
      </w:r>
    </w:p>
    <w:p w14:paraId="5E0756B3" w14:textId="77777777" w:rsidR="00316E75" w:rsidRPr="00353A55" w:rsidRDefault="0055692B">
      <w:pPr>
        <w:ind w:left="400"/>
      </w:pPr>
      <w:r w:rsidRPr="00353A55">
        <w:t>Общая номинальная стоимость:</w:t>
      </w:r>
      <w:r w:rsidRPr="00353A55">
        <w:rPr>
          <w:rStyle w:val="Subst"/>
        </w:rPr>
        <w:t xml:space="preserve"> 0</w:t>
      </w:r>
    </w:p>
    <w:p w14:paraId="5A95FF78" w14:textId="77777777" w:rsidR="00316E75" w:rsidRPr="00353A55" w:rsidRDefault="0055692B">
      <w:pPr>
        <w:ind w:left="400"/>
      </w:pPr>
      <w:r w:rsidRPr="00353A55">
        <w:t>Размер доли в УК, %:</w:t>
      </w:r>
      <w:r w:rsidRPr="00353A55">
        <w:rPr>
          <w:rStyle w:val="Subst"/>
        </w:rPr>
        <w:t xml:space="preserve"> 0</w:t>
      </w:r>
    </w:p>
    <w:p w14:paraId="477694C1" w14:textId="77777777" w:rsidR="00316E75" w:rsidRPr="00353A55" w:rsidRDefault="0055692B">
      <w:pPr>
        <w:ind w:left="200"/>
        <w:jc w:val="both"/>
        <w:rPr>
          <w:rStyle w:val="Subst"/>
        </w:rPr>
      </w:pPr>
      <w:r w:rsidRPr="00353A55">
        <w:t>Указывается информация о соответствии величины уставного капитала, приведенной в настоящем пункте, учредительным документам (уставу) эмитента:</w:t>
      </w:r>
      <w:r w:rsidRPr="00353A55">
        <w:br/>
      </w:r>
      <w:r w:rsidRPr="00353A55">
        <w:rPr>
          <w:rStyle w:val="Subst"/>
        </w:rPr>
        <w:t>Размер уставного капитала, приведенный в настоящем пункте, соответствует уставу Эмитента.</w:t>
      </w:r>
    </w:p>
    <w:p w14:paraId="2B359B1D" w14:textId="77777777" w:rsidR="00316E75" w:rsidRPr="00353A55" w:rsidRDefault="0055692B">
      <w:pPr>
        <w:pStyle w:val="21"/>
      </w:pPr>
      <w:bookmarkStart w:id="78" w:name="_Toc16001078"/>
      <w:r w:rsidRPr="00353A55">
        <w:t>8.1.2. Сведения об изменении размера уставного капитала эмитента</w:t>
      </w:r>
      <w:bookmarkEnd w:id="78"/>
    </w:p>
    <w:p w14:paraId="428C69B2" w14:textId="77777777" w:rsidR="00316E75" w:rsidRPr="00353A55" w:rsidRDefault="0055692B">
      <w:pPr>
        <w:ind w:left="200"/>
        <w:jc w:val="both"/>
      </w:pPr>
      <w:r w:rsidRPr="00353A55">
        <w:t xml:space="preserve">В случае если за последний завершенный отчетный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 </w:t>
      </w:r>
      <w:r w:rsidRPr="00353A55">
        <w:rPr>
          <w:b/>
          <w:i/>
        </w:rPr>
        <w:t>изменений размера уставного капитала Эмитента за последний завершенный отчетный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14:paraId="1FBFBA6B" w14:textId="77777777" w:rsidR="00316E75" w:rsidRPr="00353A55" w:rsidRDefault="0055692B">
      <w:pPr>
        <w:pStyle w:val="21"/>
      </w:pPr>
      <w:bookmarkStart w:id="79" w:name="_Toc16001079"/>
      <w:r w:rsidRPr="00353A55">
        <w:t>8.1.3. Сведения о порядке созыва и проведения собрания (заседания) высшего органа управления эмитента</w:t>
      </w:r>
      <w:bookmarkEnd w:id="79"/>
    </w:p>
    <w:p w14:paraId="195F4BCD" w14:textId="77777777" w:rsidR="00316E75" w:rsidRPr="00353A55" w:rsidRDefault="00860421">
      <w:pPr>
        <w:jc w:val="both"/>
        <w:rPr>
          <w:b/>
          <w:bCs/>
          <w:i/>
          <w:iCs/>
        </w:rPr>
      </w:pPr>
      <w:r w:rsidRPr="00353A55">
        <w:rPr>
          <w:b/>
          <w:bCs/>
          <w:i/>
          <w:iCs/>
        </w:rPr>
        <w:t>Изменения в составе информации настоящего пункта в отчетном квартале не происходили.</w:t>
      </w:r>
    </w:p>
    <w:p w14:paraId="77EBC266" w14:textId="77777777" w:rsidR="00316E75" w:rsidRPr="00353A55" w:rsidRDefault="0055692B">
      <w:pPr>
        <w:pStyle w:val="21"/>
        <w:jc w:val="both"/>
      </w:pPr>
      <w:bookmarkStart w:id="80" w:name="_Toc16001080"/>
      <w:r w:rsidRPr="00353A55">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0"/>
    </w:p>
    <w:p w14:paraId="2A8DB579" w14:textId="77777777" w:rsidR="00316E75" w:rsidRPr="00353A55" w:rsidRDefault="009D116A">
      <w:pPr>
        <w:jc w:val="both"/>
        <w:rPr>
          <w:b/>
          <w:bCs/>
          <w:i/>
          <w:iCs/>
        </w:rPr>
      </w:pPr>
      <w:r w:rsidRPr="00353A55">
        <w:rPr>
          <w:b/>
          <w:bCs/>
          <w:i/>
          <w:iCs/>
        </w:rPr>
        <w:t>Изменения в составе информации настоящего пункта в отчетном квартале не происходили.</w:t>
      </w:r>
    </w:p>
    <w:p w14:paraId="1977A486" w14:textId="77777777" w:rsidR="00316E75" w:rsidRPr="00353A55" w:rsidRDefault="0055692B">
      <w:pPr>
        <w:pStyle w:val="21"/>
        <w:jc w:val="both"/>
      </w:pPr>
      <w:bookmarkStart w:id="81" w:name="_Toc16001081"/>
      <w:r w:rsidRPr="00FC5EB6">
        <w:t>8.1.5. Сведения о существенных сделках, совершенных эмитентом</w:t>
      </w:r>
      <w:bookmarkEnd w:id="81"/>
    </w:p>
    <w:p w14:paraId="1DEF59AF" w14:textId="77777777" w:rsidR="00316E75" w:rsidRPr="00353A55" w:rsidRDefault="0055692B">
      <w:pPr>
        <w:pStyle w:val="SubHeading"/>
        <w:spacing w:before="60"/>
        <w:ind w:left="198"/>
        <w:jc w:val="both"/>
      </w:pPr>
      <w:r w:rsidRPr="00353A55">
        <w:t>За отчетный квартал</w:t>
      </w:r>
    </w:p>
    <w:p w14:paraId="0250607A" w14:textId="77777777" w:rsidR="00316E75" w:rsidRPr="00353A55" w:rsidRDefault="0055692B">
      <w:pPr>
        <w:ind w:left="400"/>
        <w:jc w:val="both"/>
      </w:pPr>
      <w:r w:rsidRPr="00353A55">
        <w:rPr>
          <w:rStyle w:val="Subst"/>
        </w:rPr>
        <w:t>Указанные сделки в течение данного периода не совершались.</w:t>
      </w:r>
    </w:p>
    <w:p w14:paraId="6091C9E3" w14:textId="77777777" w:rsidR="00316E75" w:rsidRPr="00353A55" w:rsidRDefault="0055692B">
      <w:pPr>
        <w:pStyle w:val="21"/>
        <w:jc w:val="both"/>
      </w:pPr>
      <w:bookmarkStart w:id="82" w:name="_Toc16001082"/>
      <w:r w:rsidRPr="00353A55">
        <w:t>8.1.6. Сведения о кредитных рейтингах эмитента</w:t>
      </w:r>
      <w:bookmarkEnd w:id="82"/>
    </w:p>
    <w:p w14:paraId="53FAF1B1" w14:textId="77777777" w:rsidR="00316E75" w:rsidRPr="00353A55" w:rsidRDefault="009D116A">
      <w:pPr>
        <w:ind w:left="200"/>
        <w:jc w:val="both"/>
        <w:rPr>
          <w:b/>
          <w:bCs/>
          <w:i/>
          <w:iCs/>
        </w:rPr>
      </w:pPr>
      <w:r w:rsidRPr="00353A55">
        <w:rPr>
          <w:b/>
          <w:bCs/>
          <w:i/>
          <w:iCs/>
        </w:rPr>
        <w:t>Изменения в составе информации настоящего пункта в отчетном квартале не происходили.</w:t>
      </w:r>
    </w:p>
    <w:p w14:paraId="5D16F72E" w14:textId="77777777" w:rsidR="00316E75" w:rsidRPr="00353A55" w:rsidRDefault="0055692B">
      <w:pPr>
        <w:pStyle w:val="21"/>
        <w:jc w:val="both"/>
      </w:pPr>
      <w:bookmarkStart w:id="83" w:name="_Toc16001083"/>
      <w:r w:rsidRPr="00353A55">
        <w:lastRenderedPageBreak/>
        <w:t>8.2. Сведения о каждой категории (типе) акций эмитента</w:t>
      </w:r>
      <w:bookmarkEnd w:id="83"/>
    </w:p>
    <w:p w14:paraId="55157E6B" w14:textId="77777777" w:rsidR="00316E75" w:rsidRPr="00353A55" w:rsidRDefault="009D116A">
      <w:pPr>
        <w:ind w:firstLine="284"/>
        <w:jc w:val="both"/>
      </w:pPr>
      <w:r w:rsidRPr="00353A55">
        <w:rPr>
          <w:b/>
          <w:bCs/>
          <w:i/>
          <w:iCs/>
        </w:rPr>
        <w:t>Изменения в составе информации настоящего пункта в отчетном квартале не происходили.</w:t>
      </w:r>
    </w:p>
    <w:p w14:paraId="349FBF7D" w14:textId="77777777" w:rsidR="00316E75" w:rsidRPr="00353A55" w:rsidRDefault="0055692B">
      <w:pPr>
        <w:pStyle w:val="21"/>
      </w:pPr>
      <w:bookmarkStart w:id="84" w:name="_Toc16001084"/>
      <w:r w:rsidRPr="00353A55">
        <w:t>8.3. Сведения о предыдущих выпусках эмиссионных ценных бумаг эмитента, за исключением акций эмитента</w:t>
      </w:r>
      <w:bookmarkEnd w:id="84"/>
    </w:p>
    <w:p w14:paraId="6F81F879" w14:textId="77777777" w:rsidR="00316E75" w:rsidRPr="00353A55" w:rsidRDefault="0055692B">
      <w:pPr>
        <w:pStyle w:val="21"/>
      </w:pPr>
      <w:bookmarkStart w:id="85" w:name="_Toc512615285"/>
      <w:bookmarkStart w:id="86" w:name="_Toc16001085"/>
      <w:r w:rsidRPr="00353A55">
        <w:t>8.3.1. Сведения о выпусках, все ценные бумаги которых погашены</w:t>
      </w:r>
      <w:bookmarkEnd w:id="85"/>
      <w:bookmarkEnd w:id="86"/>
    </w:p>
    <w:p w14:paraId="68262088" w14:textId="77777777" w:rsidR="00316E75" w:rsidRPr="00353A55" w:rsidRDefault="009D116A">
      <w:pPr>
        <w:ind w:left="200"/>
        <w:rPr>
          <w:b/>
          <w:bCs/>
          <w:i/>
          <w:iCs/>
        </w:rPr>
      </w:pPr>
      <w:r w:rsidRPr="00353A55">
        <w:rPr>
          <w:b/>
          <w:bCs/>
          <w:i/>
          <w:iCs/>
        </w:rPr>
        <w:t>Изменения в составе информации настоящего пункта в отчетном квартале не происходили.</w:t>
      </w:r>
    </w:p>
    <w:p w14:paraId="19BAF4E0" w14:textId="77777777" w:rsidR="00316E75" w:rsidRPr="00353A55" w:rsidRDefault="0055692B">
      <w:pPr>
        <w:pStyle w:val="21"/>
      </w:pPr>
      <w:bookmarkStart w:id="87" w:name="_Toc512615286"/>
      <w:bookmarkStart w:id="88" w:name="_Toc16001086"/>
      <w:r w:rsidRPr="00353A55">
        <w:t>8.3.2. Сведения о выпусках, ценные бумаги которых не являются погашенными</w:t>
      </w:r>
      <w:bookmarkEnd w:id="87"/>
      <w:bookmarkEnd w:id="88"/>
    </w:p>
    <w:p w14:paraId="3450E555" w14:textId="77777777" w:rsidR="00316E75" w:rsidRPr="00353A55" w:rsidRDefault="009D116A">
      <w:pPr>
        <w:ind w:left="200"/>
        <w:rPr>
          <w:b/>
          <w:bCs/>
          <w:i/>
          <w:iCs/>
        </w:rPr>
      </w:pPr>
      <w:r w:rsidRPr="00353A55">
        <w:rPr>
          <w:b/>
          <w:bCs/>
          <w:i/>
          <w:iCs/>
        </w:rPr>
        <w:t>Изменения в составе информации настоящего пункта в отчетном квартале не происходили.</w:t>
      </w:r>
    </w:p>
    <w:p w14:paraId="1E7AAAF3" w14:textId="77777777" w:rsidR="00316E75" w:rsidRPr="00353A55" w:rsidRDefault="0055692B">
      <w:pPr>
        <w:pStyle w:val="21"/>
      </w:pPr>
      <w:bookmarkStart w:id="89" w:name="_Toc16001087"/>
      <w:r w:rsidRPr="00353A55">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9"/>
    </w:p>
    <w:p w14:paraId="62FCE12D" w14:textId="77777777" w:rsidR="00316E75" w:rsidRPr="00353A55" w:rsidRDefault="0055692B">
      <w:pPr>
        <w:ind w:left="200"/>
      </w:pPr>
      <w:r w:rsidRPr="00353A55">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14:paraId="1A575E55" w14:textId="77777777" w:rsidR="00316E75" w:rsidRPr="00353A55" w:rsidRDefault="0055692B">
      <w:pPr>
        <w:pStyle w:val="21"/>
      </w:pPr>
      <w:bookmarkStart w:id="90" w:name="_Toc16001088"/>
      <w:r w:rsidRPr="00353A55">
        <w:t>8.4.1. Дополнительные сведения об ипотечном покрытии по облигациям эмитента с ипотечным покрытием</w:t>
      </w:r>
      <w:bookmarkEnd w:id="90"/>
      <w:r w:rsidRPr="00353A55">
        <w:t xml:space="preserve"> </w:t>
      </w:r>
    </w:p>
    <w:p w14:paraId="24CA9455" w14:textId="77777777" w:rsidR="00316E75" w:rsidRPr="00353A55" w:rsidRDefault="0055692B">
      <w:pPr>
        <w:ind w:left="200"/>
        <w:rPr>
          <w:rStyle w:val="Subst"/>
        </w:rPr>
      </w:pPr>
      <w:r w:rsidRPr="00353A55">
        <w:rPr>
          <w:rStyle w:val="Subst"/>
        </w:rPr>
        <w:t>Эмитент не размещал облигации с ипотечным покрытием.</w:t>
      </w:r>
    </w:p>
    <w:p w14:paraId="0AA9563A" w14:textId="77777777" w:rsidR="00316E75" w:rsidRPr="00353A55" w:rsidRDefault="0055692B">
      <w:pPr>
        <w:spacing w:before="240"/>
        <w:outlineLvl w:val="1"/>
        <w:rPr>
          <w:b/>
          <w:bCs/>
          <w:sz w:val="22"/>
          <w:szCs w:val="22"/>
        </w:rPr>
      </w:pPr>
      <w:r w:rsidRPr="00353A55">
        <w:rPr>
          <w:b/>
          <w:bCs/>
          <w:sz w:val="22"/>
          <w:szCs w:val="22"/>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1D5D9E47" w14:textId="77777777" w:rsidR="00316E75" w:rsidRPr="00353A55" w:rsidRDefault="0055692B">
      <w:pPr>
        <w:ind w:left="200"/>
      </w:pPr>
      <w:r w:rsidRPr="00353A55">
        <w:rPr>
          <w:b/>
          <w:bCs/>
          <w:i/>
          <w:iCs/>
        </w:rPr>
        <w:t>Эмитент не размещал облигации с залоговым обеспечением.</w:t>
      </w:r>
    </w:p>
    <w:p w14:paraId="2B8DCDE8" w14:textId="77777777" w:rsidR="00316E75" w:rsidRPr="00353A55" w:rsidRDefault="0055692B">
      <w:pPr>
        <w:pStyle w:val="21"/>
      </w:pPr>
      <w:bookmarkStart w:id="91" w:name="_Toc16001089"/>
      <w:r w:rsidRPr="00353A55">
        <w:t>8.5. Сведения об организациях, осуществляющих учет прав на эмиссионные ценные бумаги эмитента</w:t>
      </w:r>
      <w:bookmarkEnd w:id="91"/>
    </w:p>
    <w:p w14:paraId="7A20F506" w14:textId="77777777" w:rsidR="00316E75" w:rsidRPr="00353A55" w:rsidRDefault="009D116A">
      <w:pPr>
        <w:ind w:left="200"/>
        <w:rPr>
          <w:rStyle w:val="Subst"/>
        </w:rPr>
      </w:pPr>
      <w:r w:rsidRPr="00353A55">
        <w:rPr>
          <w:b/>
          <w:i/>
        </w:rPr>
        <w:t>Изменения в составе информации настоящего пункта в отчетном квартале не происходили.</w:t>
      </w:r>
    </w:p>
    <w:p w14:paraId="5D64ECC6" w14:textId="77777777" w:rsidR="00316E75" w:rsidRPr="00353A55" w:rsidRDefault="0055692B">
      <w:pPr>
        <w:pStyle w:val="21"/>
      </w:pPr>
      <w:bookmarkStart w:id="92" w:name="_Toc16001090"/>
      <w:r w:rsidRPr="00353A55">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14:paraId="03DC630A" w14:textId="77777777" w:rsidR="00316E75" w:rsidRPr="00353A55" w:rsidRDefault="009D116A">
      <w:pPr>
        <w:ind w:left="200"/>
        <w:jc w:val="both"/>
        <w:rPr>
          <w:b/>
          <w:bCs/>
          <w:i/>
          <w:iCs/>
        </w:rPr>
      </w:pPr>
      <w:r w:rsidRPr="00353A55">
        <w:rPr>
          <w:b/>
          <w:bCs/>
          <w:i/>
          <w:iCs/>
        </w:rPr>
        <w:t>Изменения в составе информации настоящего пункта в отчетном квартале не происходили.</w:t>
      </w:r>
    </w:p>
    <w:p w14:paraId="38D03AD1" w14:textId="77777777" w:rsidR="00316E75" w:rsidRPr="00353A55" w:rsidRDefault="0055692B">
      <w:pPr>
        <w:pStyle w:val="21"/>
        <w:jc w:val="both"/>
      </w:pPr>
      <w:bookmarkStart w:id="93" w:name="_Toc16001091"/>
      <w:r w:rsidRPr="00353A55">
        <w:t>8.7. Сведения об объявленных (начисленных) и (или) о выплаченных дивидендах по акциям эмитента, а также о доходах по облигациям эмитента</w:t>
      </w:r>
      <w:bookmarkEnd w:id="93"/>
    </w:p>
    <w:p w14:paraId="276D4902" w14:textId="77777777" w:rsidR="00316E75" w:rsidRPr="00353A55" w:rsidRDefault="0055692B">
      <w:pPr>
        <w:pStyle w:val="21"/>
        <w:jc w:val="both"/>
      </w:pPr>
      <w:bookmarkStart w:id="94" w:name="_Toc512615292"/>
      <w:bookmarkStart w:id="95" w:name="_Toc16001092"/>
      <w:r w:rsidRPr="00353A55">
        <w:t>8.7.1. Сведения об объявленных и выплаченных дивидендах по акциям эмитента</w:t>
      </w:r>
      <w:bookmarkEnd w:id="94"/>
      <w:bookmarkEnd w:id="95"/>
    </w:p>
    <w:p w14:paraId="2696867A" w14:textId="77777777" w:rsidR="00316E75" w:rsidRPr="00353A55" w:rsidRDefault="0009696F">
      <w:pPr>
        <w:ind w:left="200"/>
        <w:jc w:val="both"/>
      </w:pPr>
      <w:r w:rsidRPr="00353A55">
        <w:rPr>
          <w:b/>
          <w:bCs/>
          <w:i/>
          <w:iCs/>
        </w:rPr>
        <w:t>Изменения в составе информации настоящего пункта в отчетном квартале не происходили.</w:t>
      </w:r>
    </w:p>
    <w:p w14:paraId="77B1CB5C" w14:textId="77777777" w:rsidR="00316E75" w:rsidRPr="00353A55" w:rsidRDefault="0055692B">
      <w:pPr>
        <w:pStyle w:val="21"/>
        <w:jc w:val="both"/>
      </w:pPr>
      <w:bookmarkStart w:id="96" w:name="_Toc512615293"/>
      <w:bookmarkStart w:id="97" w:name="_Toc16001093"/>
      <w:r w:rsidRPr="00353A55">
        <w:t>8.7.2. Сведения о начисленных и выплаченных доходах по облигациям эмитента</w:t>
      </w:r>
      <w:bookmarkEnd w:id="96"/>
      <w:bookmarkEnd w:id="97"/>
    </w:p>
    <w:p w14:paraId="7AD38ED7" w14:textId="77777777" w:rsidR="00316E75" w:rsidRPr="00353A55" w:rsidRDefault="0009696F">
      <w:pPr>
        <w:ind w:left="200"/>
        <w:jc w:val="both"/>
      </w:pPr>
      <w:r w:rsidRPr="00353A55">
        <w:rPr>
          <w:b/>
          <w:bCs/>
          <w:i/>
          <w:iCs/>
        </w:rPr>
        <w:t>Изменения в составе информации настоящего пункта в отчетном квартале не происходили.</w:t>
      </w:r>
    </w:p>
    <w:p w14:paraId="211BC937" w14:textId="77777777" w:rsidR="00316E75" w:rsidRPr="00353A55" w:rsidRDefault="0055692B">
      <w:pPr>
        <w:pStyle w:val="21"/>
        <w:jc w:val="both"/>
      </w:pPr>
      <w:bookmarkStart w:id="98" w:name="_Toc16001094"/>
      <w:r w:rsidRPr="00353A55">
        <w:t>8.8. Иные сведения</w:t>
      </w:r>
      <w:bookmarkEnd w:id="98"/>
    </w:p>
    <w:p w14:paraId="4203073E" w14:textId="77777777" w:rsidR="00316E75" w:rsidRPr="00353A55" w:rsidRDefault="0055692B">
      <w:pPr>
        <w:ind w:left="200"/>
        <w:jc w:val="both"/>
      </w:pPr>
      <w:r w:rsidRPr="00353A55">
        <w:rPr>
          <w:rStyle w:val="Subst"/>
        </w:rPr>
        <w:t>Иных сведений нет.</w:t>
      </w:r>
    </w:p>
    <w:p w14:paraId="09399B36" w14:textId="77777777" w:rsidR="00316E75" w:rsidRPr="00353A55" w:rsidRDefault="0055692B">
      <w:pPr>
        <w:pStyle w:val="21"/>
      </w:pPr>
      <w:bookmarkStart w:id="99" w:name="_Toc16001095"/>
      <w:r w:rsidRPr="00353A55">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9"/>
    </w:p>
    <w:p w14:paraId="02041740" w14:textId="77777777" w:rsidR="00830C4D" w:rsidRPr="00830C4D" w:rsidRDefault="0055692B" w:rsidP="00830C4D">
      <w:pPr>
        <w:ind w:left="200"/>
        <w:jc w:val="both"/>
        <w:rPr>
          <w:b/>
          <w:bCs/>
          <w:i/>
          <w:iCs/>
        </w:rPr>
      </w:pPr>
      <w:r w:rsidRPr="00353A55">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30C4D" w:rsidRPr="00830C4D">
      <w:headerReference w:type="default" r:id="rId10"/>
      <w:footerReference w:type="default" r:id="rId11"/>
      <w:pgSz w:w="11907" w:h="16840"/>
      <w:pgMar w:top="567" w:right="851" w:bottom="567" w:left="1418" w:header="652" w:footer="21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476F5" w14:textId="77777777" w:rsidR="00D73D68" w:rsidRDefault="00D73D68">
      <w:pPr>
        <w:spacing w:before="0" w:after="0" w:line="240" w:lineRule="auto"/>
      </w:pPr>
      <w:r>
        <w:separator/>
      </w:r>
    </w:p>
  </w:endnote>
  <w:endnote w:type="continuationSeparator" w:id="0">
    <w:p w14:paraId="3E79D632" w14:textId="77777777" w:rsidR="00D73D68" w:rsidRDefault="00D73D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
    <w:altName w:val="Times New Roman"/>
    <w:charset w:val="4D"/>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ss Light 10pt">
    <w:altName w:val="Arial"/>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940"/>
    </w:sdtPr>
    <w:sdtEndPr/>
    <w:sdtContent>
      <w:p w14:paraId="5326C442" w14:textId="77777777" w:rsidR="007B410C" w:rsidRDefault="007B410C">
        <w:pPr>
          <w:pStyle w:val="afb"/>
          <w:framePr w:wrap="around" w:vAnchor="text" w:hAnchor="page" w:x="1401" w:y="-699"/>
          <w:jc w:val="right"/>
        </w:pPr>
        <w:r>
          <w:fldChar w:fldCharType="begin"/>
        </w:r>
        <w:r>
          <w:instrText xml:space="preserve"> PAGE   \* MERGEFORMAT </w:instrText>
        </w:r>
        <w:r>
          <w:fldChar w:fldCharType="separate"/>
        </w:r>
        <w:r w:rsidR="00391FEB">
          <w:rPr>
            <w:noProof/>
          </w:rPr>
          <w:t>17</w:t>
        </w:r>
        <w:r>
          <w:fldChar w:fldCharType="end"/>
        </w:r>
      </w:p>
    </w:sdtContent>
  </w:sdt>
  <w:p w14:paraId="1144024E" w14:textId="77777777" w:rsidR="007B410C" w:rsidRDefault="007B410C">
    <w:pPr>
      <w:framePr w:wrap="around" w:vAnchor="text" w:hAnchor="page" w:x="1401" w:y="-699"/>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E4F1" w14:textId="77777777" w:rsidR="00D73D68" w:rsidRDefault="00D73D68">
      <w:pPr>
        <w:spacing w:before="0" w:after="0" w:line="240" w:lineRule="auto"/>
      </w:pPr>
      <w:r>
        <w:separator/>
      </w:r>
    </w:p>
  </w:footnote>
  <w:footnote w:type="continuationSeparator" w:id="0">
    <w:p w14:paraId="5262999F" w14:textId="77777777" w:rsidR="00D73D68" w:rsidRDefault="00D73D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775B" w14:textId="77777777" w:rsidR="007B410C" w:rsidRDefault="007B410C">
    <w:pPr>
      <w:pStyle w:val="afb"/>
      <w:framePr w:h="538" w:hRule="exact" w:wrap="around" w:vAnchor="page" w:hAnchor="page" w:x="11181" w:y="201"/>
      <w:jc w:val="right"/>
    </w:pPr>
  </w:p>
  <w:p w14:paraId="0EB2BD85" w14:textId="77777777" w:rsidR="007B410C" w:rsidRDefault="007B410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16"/>
    <w:lvl w:ilvl="0">
      <w:start w:val="1"/>
      <w:numFmt w:val="lowerRoman"/>
      <w:lvlText w:val="(%1)"/>
      <w:lvlJc w:val="left"/>
      <w:pPr>
        <w:tabs>
          <w:tab w:val="left" w:pos="0"/>
        </w:tabs>
        <w:ind w:left="720" w:hanging="360"/>
      </w:pPr>
      <w:rPr>
        <w:rFonts w:ascii="Times New Roman" w:hAnsi="Times New Roman" w:cs="Times New Roman" w:hint="default"/>
        <w:sz w:val="23"/>
        <w:szCs w:val="23"/>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Roman"/>
      <w:lvlText w:val="(%5)"/>
      <w:lvlJc w:val="left"/>
      <w:pPr>
        <w:tabs>
          <w:tab w:val="left" w:pos="-1539"/>
        </w:tabs>
        <w:ind w:left="2061" w:hanging="360"/>
      </w:pPr>
      <w:rPr>
        <w:rFonts w:ascii="Times New Roman" w:hAnsi="Times New Roman" w:cs="Times New Roman" w:hint="default"/>
        <w:sz w:val="23"/>
        <w:szCs w:val="23"/>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1">
    <w:nsid w:val="037B443D"/>
    <w:multiLevelType w:val="multilevel"/>
    <w:tmpl w:val="037B443D"/>
    <w:lvl w:ilvl="0">
      <w:start w:val="1"/>
      <w:numFmt w:val="bullet"/>
      <w:lvlText w:val="-"/>
      <w:lvlJc w:val="left"/>
      <w:pPr>
        <w:ind w:left="2421" w:hanging="360"/>
      </w:pPr>
      <w:rPr>
        <w:rFonts w:hint="default"/>
        <w:b/>
      </w:rPr>
    </w:lvl>
    <w:lvl w:ilvl="1">
      <w:start w:val="1"/>
      <w:numFmt w:val="bullet"/>
      <w:lvlText w:val="o"/>
      <w:lvlJc w:val="left"/>
      <w:pPr>
        <w:ind w:left="3141" w:hanging="360"/>
      </w:pPr>
      <w:rPr>
        <w:rFonts w:ascii="Courier New" w:hAnsi="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hint="default"/>
      </w:rPr>
    </w:lvl>
    <w:lvl w:ilvl="8">
      <w:start w:val="1"/>
      <w:numFmt w:val="bullet"/>
      <w:lvlText w:val=""/>
      <w:lvlJc w:val="left"/>
      <w:pPr>
        <w:ind w:left="8181" w:hanging="360"/>
      </w:pPr>
      <w:rPr>
        <w:rFonts w:ascii="Wingdings" w:hAnsi="Wingdings" w:hint="default"/>
      </w:rPr>
    </w:lvl>
  </w:abstractNum>
  <w:abstractNum w:abstractNumId="2">
    <w:nsid w:val="0E4E7297"/>
    <w:multiLevelType w:val="multilevel"/>
    <w:tmpl w:val="0E4E7297"/>
    <w:lvl w:ilvl="0">
      <w:start w:val="1"/>
      <w:numFmt w:val="bullet"/>
      <w:lvlText w:val="-"/>
      <w:lvlJc w:val="left"/>
      <w:pPr>
        <w:ind w:left="756" w:hanging="360"/>
      </w:pPr>
      <w:rPr>
        <w:rFonts w:hint="default"/>
      </w:rPr>
    </w:lvl>
    <w:lvl w:ilvl="1">
      <w:start w:val="1"/>
      <w:numFmt w:val="bullet"/>
      <w:lvlText w:val="o"/>
      <w:lvlJc w:val="left"/>
      <w:pPr>
        <w:ind w:left="1476" w:hanging="360"/>
      </w:pPr>
      <w:rPr>
        <w:rFonts w:ascii="Courier New" w:hAnsi="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hint="default"/>
      </w:rPr>
    </w:lvl>
    <w:lvl w:ilvl="8">
      <w:start w:val="1"/>
      <w:numFmt w:val="bullet"/>
      <w:lvlText w:val=""/>
      <w:lvlJc w:val="left"/>
      <w:pPr>
        <w:ind w:left="6516" w:hanging="360"/>
      </w:pPr>
      <w:rPr>
        <w:rFonts w:ascii="Wingdings" w:hAnsi="Wingdings" w:hint="default"/>
      </w:rPr>
    </w:lvl>
  </w:abstractNum>
  <w:abstractNum w:abstractNumId="3">
    <w:nsid w:val="0EDD763D"/>
    <w:multiLevelType w:val="multilevel"/>
    <w:tmpl w:val="0EDD763D"/>
    <w:lvl w:ilvl="0">
      <w:start w:val="1"/>
      <w:numFmt w:val="none"/>
      <w:pStyle w:val="AA1stlevelbullet"/>
      <w:lvlText w:val="4.3."/>
      <w:lvlJc w:val="left"/>
      <w:pPr>
        <w:tabs>
          <w:tab w:val="left" w:pos="785"/>
        </w:tabs>
        <w:ind w:left="785" w:hanging="360"/>
      </w:pPr>
      <w:rPr>
        <w:rFonts w:hint="default"/>
      </w:rPr>
    </w:lvl>
    <w:lvl w:ilvl="1">
      <w:start w:val="5"/>
      <w:numFmt w:val="decimal"/>
      <w:lvlText w:val="%2."/>
      <w:lvlJc w:val="left"/>
      <w:pPr>
        <w:tabs>
          <w:tab w:val="left" w:pos="2160"/>
        </w:tabs>
        <w:ind w:left="2160" w:hanging="360"/>
      </w:pPr>
      <w:rPr>
        <w:rFonts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
    <w:nsid w:val="149C5555"/>
    <w:multiLevelType w:val="multilevel"/>
    <w:tmpl w:val="149C5555"/>
    <w:lvl w:ilvl="0">
      <w:start w:val="1"/>
      <w:numFmt w:val="decimal"/>
      <w:lvlText w:val="%1"/>
      <w:lvlJc w:val="left"/>
      <w:pPr>
        <w:tabs>
          <w:tab w:val="left" w:pos="360"/>
        </w:tabs>
        <w:ind w:left="360" w:hanging="360"/>
      </w:pPr>
      <w:rPr>
        <w:rFonts w:hint="default"/>
      </w:rPr>
    </w:lvl>
    <w:lvl w:ilvl="1">
      <w:start w:val="1"/>
      <w:numFmt w:val="decimal"/>
      <w:pStyle w:val="2Arial"/>
      <w:lvlText w:val="%1.%2"/>
      <w:lvlJc w:val="left"/>
      <w:pPr>
        <w:tabs>
          <w:tab w:val="left" w:pos="57"/>
        </w:tabs>
        <w:ind w:left="0" w:firstLine="0"/>
      </w:pPr>
      <w:rPr>
        <w:rFonts w:ascii="Arial" w:hAnsi="Arial" w:hint="default"/>
        <w:b/>
        <w:i w:val="0"/>
        <w:caps/>
        <w:sz w:val="24"/>
      </w:rPr>
    </w:lvl>
    <w:lvl w:ilvl="2">
      <w:start w:val="1"/>
      <w:numFmt w:val="decimal"/>
      <w:lvlText w:val="3.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nsid w:val="185A7B2A"/>
    <w:multiLevelType w:val="multilevel"/>
    <w:tmpl w:val="185A7B2A"/>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D52AE5"/>
    <w:multiLevelType w:val="multilevel"/>
    <w:tmpl w:val="1DD52AE5"/>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8.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1F2C4A"/>
    <w:multiLevelType w:val="multilevel"/>
    <w:tmpl w:val="1F1F2C4A"/>
    <w:lvl w:ilvl="0">
      <w:start w:val="1"/>
      <w:numFmt w:val="bullet"/>
      <w:lvlText w:val="-"/>
      <w:lvlJc w:val="left"/>
      <w:pPr>
        <w:ind w:left="1571" w:hanging="360"/>
      </w:pPr>
      <w:rPr>
        <w:rFonts w:ascii="Times New Roman" w:hAnsi="Times New Roman" w:cs="Times New Roma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26635412"/>
    <w:multiLevelType w:val="singleLevel"/>
    <w:tmpl w:val="26635412"/>
    <w:lvl w:ilvl="0">
      <w:start w:val="1"/>
      <w:numFmt w:val="decimal"/>
      <w:pStyle w:val="AANumbering"/>
      <w:lvlText w:val="%1."/>
      <w:lvlJc w:val="left"/>
      <w:pPr>
        <w:tabs>
          <w:tab w:val="left" w:pos="283"/>
        </w:tabs>
        <w:ind w:left="283" w:hanging="283"/>
      </w:pPr>
    </w:lvl>
  </w:abstractNum>
  <w:abstractNum w:abstractNumId="9">
    <w:nsid w:val="2970777F"/>
    <w:multiLevelType w:val="multilevel"/>
    <w:tmpl w:val="2970777F"/>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8B3FA5"/>
    <w:multiLevelType w:val="multilevel"/>
    <w:tmpl w:val="2E8B3FA5"/>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612"/>
        </w:tabs>
        <w:ind w:left="612" w:hanging="432"/>
      </w:pPr>
      <w:rPr>
        <w:rFonts w:hint="default"/>
      </w:rPr>
    </w:lvl>
    <w:lvl w:ilvl="2">
      <w:start w:val="1"/>
      <w:numFmt w:val="decimal"/>
      <w:pStyle w:val="text"/>
      <w:lvlText w:val="%1.%2.%3."/>
      <w:lvlJc w:val="left"/>
      <w:pPr>
        <w:tabs>
          <w:tab w:val="left" w:pos="1224"/>
        </w:tabs>
        <w:ind w:left="1224" w:hanging="504"/>
      </w:pPr>
      <w:rPr>
        <w:rFonts w:ascii="Times New Roman" w:hAnsi="Times New Roman" w:cs="Arial" w:hint="default"/>
        <w:b w:val="0"/>
        <w:i w:val="0"/>
        <w:sz w:val="24"/>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11">
    <w:nsid w:val="3392252E"/>
    <w:multiLevelType w:val="multilevel"/>
    <w:tmpl w:val="3392252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F431FB7"/>
    <w:multiLevelType w:val="singleLevel"/>
    <w:tmpl w:val="3F431FB7"/>
    <w:lvl w:ilvl="0">
      <w:start w:val="1"/>
      <w:numFmt w:val="bullet"/>
      <w:pStyle w:val="AA2ndlevelbullet"/>
      <w:lvlText w:val=""/>
      <w:lvlJc w:val="left"/>
      <w:pPr>
        <w:tabs>
          <w:tab w:val="left" w:pos="283"/>
        </w:tabs>
        <w:ind w:left="283" w:hanging="283"/>
      </w:pPr>
      <w:rPr>
        <w:rFonts w:ascii="Symbol" w:hAnsi="Symbol" w:hint="default"/>
      </w:rPr>
    </w:lvl>
  </w:abstractNum>
  <w:abstractNum w:abstractNumId="13">
    <w:nsid w:val="4618535F"/>
    <w:multiLevelType w:val="multilevel"/>
    <w:tmpl w:val="4618535F"/>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995328"/>
    <w:multiLevelType w:val="multilevel"/>
    <w:tmpl w:val="4C995328"/>
    <w:lvl w:ilvl="0">
      <w:start w:val="1"/>
      <w:numFmt w:val="bullet"/>
      <w:lvlText w:val="•"/>
      <w:lvlJc w:val="left"/>
      <w:pPr>
        <w:ind w:left="1287" w:hanging="360"/>
      </w:pPr>
      <w:rPr>
        <w:rFonts w:ascii="Segoe UI Light" w:hAnsi="Segoe UI Light"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4DA15464"/>
    <w:multiLevelType w:val="multilevel"/>
    <w:tmpl w:val="4DA15464"/>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rPr>
    </w:lvl>
    <w:lvl w:ilvl="2">
      <w:start w:val="1"/>
      <w:numFmt w:val="decimal"/>
      <w:lvlText w:val="%3)"/>
      <w:lvlJc w:val="left"/>
      <w:pPr>
        <w:ind w:left="1429" w:hanging="720"/>
      </w:pPr>
      <w:rPr>
        <w:rFonts w:hint="default"/>
        <w:i w:val="0"/>
        <w:color w:val="auto"/>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72611E"/>
    <w:multiLevelType w:val="multilevel"/>
    <w:tmpl w:val="5472611E"/>
    <w:lvl w:ilvl="0">
      <w:start w:val="1"/>
      <w:numFmt w:val="decimal"/>
      <w:lvlText w:val="%1."/>
      <w:lvlJc w:val="left"/>
      <w:pPr>
        <w:ind w:left="360" w:hanging="360"/>
      </w:pPr>
      <w:rPr>
        <w:rFonts w:hint="default"/>
      </w:rPr>
    </w:lvl>
    <w:lvl w:ilvl="1">
      <w:start w:val="1"/>
      <w:numFmt w:val="decimal"/>
      <w:pStyle w:val="30"/>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D57BBB"/>
    <w:multiLevelType w:val="multilevel"/>
    <w:tmpl w:val="56D57BBB"/>
    <w:lvl w:ilvl="0">
      <w:start w:val="1"/>
      <w:numFmt w:val="decimal"/>
      <w:pStyle w:val="2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sz w:val="22"/>
      </w:rPr>
    </w:lvl>
    <w:lvl w:ilvl="2">
      <w:start w:val="1"/>
      <w:numFmt w:val="decimal"/>
      <w:lvlText w:val="%1.%2.%3"/>
      <w:lvlJc w:val="left"/>
      <w:pPr>
        <w:tabs>
          <w:tab w:val="left" w:pos="720"/>
        </w:tabs>
        <w:ind w:left="720" w:hanging="720"/>
      </w:pPr>
      <w:rPr>
        <w:rFonts w:hint="default"/>
        <w:spacing w:val="20"/>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nsid w:val="5893532F"/>
    <w:multiLevelType w:val="multilevel"/>
    <w:tmpl w:val="5893532F"/>
    <w:lvl w:ilvl="0">
      <w:start w:val="1"/>
      <w:numFmt w:val="bullet"/>
      <w:pStyle w:val="10"/>
      <w:lvlText w:val=""/>
      <w:lvlJc w:val="left"/>
      <w:pPr>
        <w:tabs>
          <w:tab w:val="left" w:pos="720"/>
        </w:tabs>
        <w:ind w:left="720" w:hanging="360"/>
      </w:pPr>
      <w:rPr>
        <w:rFonts w:ascii="Wingdings" w:hAnsi="Wingdings" w:hint="default"/>
      </w:rPr>
    </w:lvl>
    <w:lvl w:ilvl="1">
      <w:start w:val="1"/>
      <w:numFmt w:val="decimal"/>
      <w:lvlText w:val="%2."/>
      <w:lvlJc w:val="left"/>
      <w:pPr>
        <w:tabs>
          <w:tab w:val="left" w:pos="1420"/>
        </w:tabs>
        <w:ind w:left="1420" w:hanging="34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9E2783D"/>
    <w:multiLevelType w:val="multilevel"/>
    <w:tmpl w:val="59E2783D"/>
    <w:lvl w:ilvl="0">
      <w:start w:val="1"/>
      <w:numFmt w:val="bullet"/>
      <w:lvlText w:val="-"/>
      <w:lvlJc w:val="left"/>
      <w:pPr>
        <w:tabs>
          <w:tab w:val="left" w:pos="2345"/>
        </w:tabs>
        <w:ind w:left="2345" w:hanging="360"/>
      </w:pPr>
      <w:rPr>
        <w:rFonts w:hint="default"/>
        <w:sz w:val="24"/>
      </w:rPr>
    </w:lvl>
    <w:lvl w:ilvl="1">
      <w:start w:val="1"/>
      <w:numFmt w:val="bullet"/>
      <w:lvlText w:val=""/>
      <w:lvlJc w:val="left"/>
      <w:pPr>
        <w:tabs>
          <w:tab w:val="left" w:pos="2705"/>
        </w:tabs>
        <w:ind w:left="2705" w:hanging="360"/>
      </w:pPr>
      <w:rPr>
        <w:rFonts w:ascii="Symbol" w:hAnsi="Symbol" w:hint="default"/>
        <w:sz w:val="24"/>
      </w:rPr>
    </w:lvl>
    <w:lvl w:ilvl="2">
      <w:start w:val="1"/>
      <w:numFmt w:val="bullet"/>
      <w:lvlText w:val=""/>
      <w:lvlJc w:val="left"/>
      <w:pPr>
        <w:tabs>
          <w:tab w:val="left" w:pos="3065"/>
        </w:tabs>
        <w:ind w:left="3065" w:hanging="360"/>
      </w:pPr>
      <w:rPr>
        <w:rFonts w:ascii="Symbol" w:hAnsi="Symbol" w:hint="default"/>
        <w:sz w:val="24"/>
      </w:rPr>
    </w:lvl>
    <w:lvl w:ilvl="3">
      <w:start w:val="1"/>
      <w:numFmt w:val="bullet"/>
      <w:lvlText w:val=""/>
      <w:lvlJc w:val="left"/>
      <w:pPr>
        <w:tabs>
          <w:tab w:val="left" w:pos="3425"/>
        </w:tabs>
        <w:ind w:left="3425" w:hanging="360"/>
      </w:pPr>
      <w:rPr>
        <w:rFonts w:ascii="Symbol" w:hAnsi="Symbol" w:hint="default"/>
        <w:sz w:val="24"/>
      </w:rPr>
    </w:lvl>
    <w:lvl w:ilvl="4">
      <w:start w:val="1"/>
      <w:numFmt w:val="bullet"/>
      <w:lvlText w:val=""/>
      <w:lvlJc w:val="left"/>
      <w:pPr>
        <w:tabs>
          <w:tab w:val="left" w:pos="3785"/>
        </w:tabs>
        <w:ind w:left="3785" w:hanging="360"/>
      </w:pPr>
      <w:rPr>
        <w:rFonts w:ascii="Symbol" w:hAnsi="Symbol" w:hint="default"/>
        <w:sz w:val="24"/>
      </w:rPr>
    </w:lvl>
    <w:lvl w:ilvl="5">
      <w:start w:val="1"/>
      <w:numFmt w:val="bullet"/>
      <w:lvlText w:val=""/>
      <w:lvlJc w:val="left"/>
      <w:pPr>
        <w:tabs>
          <w:tab w:val="left" w:pos="4145"/>
        </w:tabs>
        <w:ind w:left="4145" w:hanging="360"/>
      </w:pPr>
      <w:rPr>
        <w:rFonts w:ascii="Symbol" w:hAnsi="Symbol" w:hint="default"/>
        <w:sz w:val="24"/>
      </w:rPr>
    </w:lvl>
    <w:lvl w:ilvl="6">
      <w:start w:val="1"/>
      <w:numFmt w:val="bullet"/>
      <w:lvlText w:val=""/>
      <w:lvlJc w:val="left"/>
      <w:pPr>
        <w:tabs>
          <w:tab w:val="left" w:pos="4505"/>
        </w:tabs>
        <w:ind w:left="4505" w:hanging="360"/>
      </w:pPr>
      <w:rPr>
        <w:rFonts w:ascii="Symbol" w:hAnsi="Symbol" w:hint="default"/>
        <w:sz w:val="24"/>
      </w:rPr>
    </w:lvl>
    <w:lvl w:ilvl="7">
      <w:start w:val="1"/>
      <w:numFmt w:val="bullet"/>
      <w:lvlText w:val=""/>
      <w:lvlJc w:val="left"/>
      <w:pPr>
        <w:tabs>
          <w:tab w:val="left" w:pos="4865"/>
        </w:tabs>
        <w:ind w:left="4865" w:hanging="360"/>
      </w:pPr>
      <w:rPr>
        <w:rFonts w:ascii="Symbol" w:hAnsi="Symbol" w:hint="default"/>
        <w:sz w:val="24"/>
      </w:rPr>
    </w:lvl>
    <w:lvl w:ilvl="8">
      <w:start w:val="1"/>
      <w:numFmt w:val="bullet"/>
      <w:lvlText w:val=""/>
      <w:lvlJc w:val="left"/>
      <w:pPr>
        <w:tabs>
          <w:tab w:val="left" w:pos="5225"/>
        </w:tabs>
        <w:ind w:left="5225" w:hanging="360"/>
      </w:pPr>
      <w:rPr>
        <w:rFonts w:ascii="Symbol" w:hAnsi="Symbol" w:hint="default"/>
        <w:sz w:val="24"/>
      </w:rPr>
    </w:lvl>
  </w:abstractNum>
  <w:abstractNum w:abstractNumId="20">
    <w:nsid w:val="5AE9665E"/>
    <w:multiLevelType w:val="multilevel"/>
    <w:tmpl w:val="5AE9665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5B993BBD"/>
    <w:multiLevelType w:val="multilevel"/>
    <w:tmpl w:val="5B993BBD"/>
    <w:lvl w:ilvl="0">
      <w:numFmt w:val="bullet"/>
      <w:lvlText w:val="•"/>
      <w:lvlJc w:val="left"/>
      <w:pPr>
        <w:ind w:left="725" w:hanging="525"/>
      </w:pPr>
      <w:rPr>
        <w:rFonts w:ascii="Times New Roman" w:eastAsia="Times New Roman" w:hAnsi="Times New Roman" w:hint="default"/>
      </w:rPr>
    </w:lvl>
    <w:lvl w:ilvl="1">
      <w:start w:val="1"/>
      <w:numFmt w:val="bullet"/>
      <w:lvlText w:val="o"/>
      <w:lvlJc w:val="left"/>
      <w:pPr>
        <w:ind w:left="1280" w:hanging="360"/>
      </w:pPr>
      <w:rPr>
        <w:rFonts w:ascii="Courier New" w:hAnsi="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hint="default"/>
      </w:rPr>
    </w:lvl>
    <w:lvl w:ilvl="8">
      <w:start w:val="1"/>
      <w:numFmt w:val="bullet"/>
      <w:lvlText w:val=""/>
      <w:lvlJc w:val="left"/>
      <w:pPr>
        <w:ind w:left="6320" w:hanging="360"/>
      </w:pPr>
      <w:rPr>
        <w:rFonts w:ascii="Wingdings" w:hAnsi="Wingdings" w:hint="default"/>
      </w:rPr>
    </w:lvl>
  </w:abstractNum>
  <w:abstractNum w:abstractNumId="22">
    <w:nsid w:val="612359A4"/>
    <w:multiLevelType w:val="multilevel"/>
    <w:tmpl w:val="612359A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CC2EE7"/>
    <w:multiLevelType w:val="multilevel"/>
    <w:tmpl w:val="6BCC2EE7"/>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4">
    <w:nsid w:val="6D9A6E76"/>
    <w:multiLevelType w:val="multilevel"/>
    <w:tmpl w:val="6D9A6E76"/>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8"/>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F1B2864"/>
    <w:multiLevelType w:val="multilevel"/>
    <w:tmpl w:val="4618535F"/>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F06454"/>
    <w:multiLevelType w:val="multilevel"/>
    <w:tmpl w:val="78F06454"/>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9.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7902139C"/>
    <w:multiLevelType w:val="multilevel"/>
    <w:tmpl w:val="2970777F"/>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2"/>
  </w:num>
  <w:num w:numId="3">
    <w:abstractNumId w:val="3"/>
  </w:num>
  <w:num w:numId="4">
    <w:abstractNumId w:val="8"/>
  </w:num>
  <w:num w:numId="5">
    <w:abstractNumId w:val="17"/>
  </w:num>
  <w:num w:numId="6">
    <w:abstractNumId w:val="16"/>
  </w:num>
  <w:num w:numId="7">
    <w:abstractNumId w:val="5"/>
  </w:num>
  <w:num w:numId="8">
    <w:abstractNumId w:val="18"/>
  </w:num>
  <w:num w:numId="9">
    <w:abstractNumId w:val="10"/>
  </w:num>
  <w:num w:numId="10">
    <w:abstractNumId w:val="4"/>
  </w:num>
  <w:num w:numId="11">
    <w:abstractNumId w:val="20"/>
  </w:num>
  <w:num w:numId="12">
    <w:abstractNumId w:val="21"/>
  </w:num>
  <w:num w:numId="13">
    <w:abstractNumId w:val="1"/>
  </w:num>
  <w:num w:numId="14">
    <w:abstractNumId w:val="6"/>
  </w:num>
  <w:num w:numId="15">
    <w:abstractNumId w:val="0"/>
  </w:num>
  <w:num w:numId="16">
    <w:abstractNumId w:val="26"/>
  </w:num>
  <w:num w:numId="17">
    <w:abstractNumId w:val="2"/>
  </w:num>
  <w:num w:numId="18">
    <w:abstractNumId w:val="11"/>
  </w:num>
  <w:num w:numId="19">
    <w:abstractNumId w:val="24"/>
  </w:num>
  <w:num w:numId="20">
    <w:abstractNumId w:val="19"/>
  </w:num>
  <w:num w:numId="21">
    <w:abstractNumId w:val="14"/>
  </w:num>
  <w:num w:numId="22">
    <w:abstractNumId w:val="7"/>
  </w:num>
  <w:num w:numId="23">
    <w:abstractNumId w:val="9"/>
  </w:num>
  <w:num w:numId="24">
    <w:abstractNumId w:val="22"/>
  </w:num>
  <w:num w:numId="25">
    <w:abstractNumId w:val="13"/>
  </w:num>
  <w:num w:numId="26">
    <w:abstractNumId w:val="15"/>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Formatting/>
  <w:defaultTabStop w:val="720"/>
  <w:drawingGridHorizontalSpacing w:val="100"/>
  <w:drawingGridVerticalSpacing w:val="12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E5"/>
    <w:rsid w:val="0000042F"/>
    <w:rsid w:val="000043CC"/>
    <w:rsid w:val="00005BEE"/>
    <w:rsid w:val="000105BA"/>
    <w:rsid w:val="0001172E"/>
    <w:rsid w:val="00012905"/>
    <w:rsid w:val="00016B4A"/>
    <w:rsid w:val="00017603"/>
    <w:rsid w:val="00023126"/>
    <w:rsid w:val="0002466E"/>
    <w:rsid w:val="000249C2"/>
    <w:rsid w:val="000320FE"/>
    <w:rsid w:val="0003321A"/>
    <w:rsid w:val="00033ADE"/>
    <w:rsid w:val="00035478"/>
    <w:rsid w:val="00036B17"/>
    <w:rsid w:val="000379AA"/>
    <w:rsid w:val="000379DD"/>
    <w:rsid w:val="00040526"/>
    <w:rsid w:val="00040786"/>
    <w:rsid w:val="000407B5"/>
    <w:rsid w:val="000459BD"/>
    <w:rsid w:val="0004697C"/>
    <w:rsid w:val="00047584"/>
    <w:rsid w:val="000510BD"/>
    <w:rsid w:val="00051CF0"/>
    <w:rsid w:val="00052C1E"/>
    <w:rsid w:val="0005342B"/>
    <w:rsid w:val="00054A75"/>
    <w:rsid w:val="00060613"/>
    <w:rsid w:val="000625C3"/>
    <w:rsid w:val="0006307B"/>
    <w:rsid w:val="000637F5"/>
    <w:rsid w:val="00065FCA"/>
    <w:rsid w:val="00072C61"/>
    <w:rsid w:val="00074430"/>
    <w:rsid w:val="00074C4B"/>
    <w:rsid w:val="00076079"/>
    <w:rsid w:val="000760AC"/>
    <w:rsid w:val="00081FC4"/>
    <w:rsid w:val="00082463"/>
    <w:rsid w:val="000829C9"/>
    <w:rsid w:val="00086953"/>
    <w:rsid w:val="00086F6C"/>
    <w:rsid w:val="00087F79"/>
    <w:rsid w:val="0009047F"/>
    <w:rsid w:val="00096830"/>
    <w:rsid w:val="0009696F"/>
    <w:rsid w:val="000971B3"/>
    <w:rsid w:val="000A0606"/>
    <w:rsid w:val="000A0902"/>
    <w:rsid w:val="000A1931"/>
    <w:rsid w:val="000A290A"/>
    <w:rsid w:val="000A7A6C"/>
    <w:rsid w:val="000B0748"/>
    <w:rsid w:val="000B2620"/>
    <w:rsid w:val="000B2B13"/>
    <w:rsid w:val="000B3972"/>
    <w:rsid w:val="000B4B6F"/>
    <w:rsid w:val="000B524E"/>
    <w:rsid w:val="000C0AB6"/>
    <w:rsid w:val="000C0C50"/>
    <w:rsid w:val="000C0E28"/>
    <w:rsid w:val="000C1D99"/>
    <w:rsid w:val="000C3620"/>
    <w:rsid w:val="000D0B2C"/>
    <w:rsid w:val="000D3DCF"/>
    <w:rsid w:val="000D433F"/>
    <w:rsid w:val="000D4C7A"/>
    <w:rsid w:val="000D522D"/>
    <w:rsid w:val="000D732A"/>
    <w:rsid w:val="000D7A07"/>
    <w:rsid w:val="000D7CDA"/>
    <w:rsid w:val="000E06AA"/>
    <w:rsid w:val="000E0856"/>
    <w:rsid w:val="000E1106"/>
    <w:rsid w:val="000E191E"/>
    <w:rsid w:val="000E624D"/>
    <w:rsid w:val="000F0D11"/>
    <w:rsid w:val="000F1037"/>
    <w:rsid w:val="000F1F77"/>
    <w:rsid w:val="000F315A"/>
    <w:rsid w:val="000F3461"/>
    <w:rsid w:val="000F5992"/>
    <w:rsid w:val="000F7728"/>
    <w:rsid w:val="00100BBB"/>
    <w:rsid w:val="001024D0"/>
    <w:rsid w:val="00103DDD"/>
    <w:rsid w:val="00103EDD"/>
    <w:rsid w:val="00104E1E"/>
    <w:rsid w:val="001051B7"/>
    <w:rsid w:val="00107827"/>
    <w:rsid w:val="001102B8"/>
    <w:rsid w:val="0011194B"/>
    <w:rsid w:val="00113B16"/>
    <w:rsid w:val="001144BE"/>
    <w:rsid w:val="00115C3A"/>
    <w:rsid w:val="00116B3E"/>
    <w:rsid w:val="0012594D"/>
    <w:rsid w:val="00125A22"/>
    <w:rsid w:val="00125D96"/>
    <w:rsid w:val="001273A1"/>
    <w:rsid w:val="00131CED"/>
    <w:rsid w:val="001322EB"/>
    <w:rsid w:val="00132652"/>
    <w:rsid w:val="00134241"/>
    <w:rsid w:val="0013507A"/>
    <w:rsid w:val="001360B4"/>
    <w:rsid w:val="00136F57"/>
    <w:rsid w:val="00136F5D"/>
    <w:rsid w:val="00137C49"/>
    <w:rsid w:val="00137ECC"/>
    <w:rsid w:val="00141391"/>
    <w:rsid w:val="00141BE7"/>
    <w:rsid w:val="00141E3B"/>
    <w:rsid w:val="00142423"/>
    <w:rsid w:val="00144818"/>
    <w:rsid w:val="00145902"/>
    <w:rsid w:val="00147192"/>
    <w:rsid w:val="001506C4"/>
    <w:rsid w:val="00152341"/>
    <w:rsid w:val="00153201"/>
    <w:rsid w:val="001545B6"/>
    <w:rsid w:val="00154EEC"/>
    <w:rsid w:val="0015677A"/>
    <w:rsid w:val="00156D45"/>
    <w:rsid w:val="0016064F"/>
    <w:rsid w:val="001629D3"/>
    <w:rsid w:val="00163DAA"/>
    <w:rsid w:val="001647B9"/>
    <w:rsid w:val="00164CA7"/>
    <w:rsid w:val="001667E7"/>
    <w:rsid w:val="0016762E"/>
    <w:rsid w:val="00167D9F"/>
    <w:rsid w:val="00170768"/>
    <w:rsid w:val="00171219"/>
    <w:rsid w:val="00171AC5"/>
    <w:rsid w:val="00171EAD"/>
    <w:rsid w:val="00171EC9"/>
    <w:rsid w:val="00172E40"/>
    <w:rsid w:val="00173A19"/>
    <w:rsid w:val="00175805"/>
    <w:rsid w:val="00175FF1"/>
    <w:rsid w:val="001816C6"/>
    <w:rsid w:val="00182961"/>
    <w:rsid w:val="00185C7F"/>
    <w:rsid w:val="001912A5"/>
    <w:rsid w:val="00192D5E"/>
    <w:rsid w:val="00193975"/>
    <w:rsid w:val="001961CF"/>
    <w:rsid w:val="001A01C2"/>
    <w:rsid w:val="001A0A2F"/>
    <w:rsid w:val="001A1021"/>
    <w:rsid w:val="001A218C"/>
    <w:rsid w:val="001A3547"/>
    <w:rsid w:val="001A4B4D"/>
    <w:rsid w:val="001A6D8A"/>
    <w:rsid w:val="001A7C4A"/>
    <w:rsid w:val="001B06D9"/>
    <w:rsid w:val="001B0B55"/>
    <w:rsid w:val="001B1048"/>
    <w:rsid w:val="001B1914"/>
    <w:rsid w:val="001B4285"/>
    <w:rsid w:val="001B62A3"/>
    <w:rsid w:val="001C16AC"/>
    <w:rsid w:val="001C2371"/>
    <w:rsid w:val="001C3848"/>
    <w:rsid w:val="001C628A"/>
    <w:rsid w:val="001C6B6F"/>
    <w:rsid w:val="001D10C4"/>
    <w:rsid w:val="001D56A2"/>
    <w:rsid w:val="001D7EBE"/>
    <w:rsid w:val="001E5B9D"/>
    <w:rsid w:val="001E5EDF"/>
    <w:rsid w:val="001E7C85"/>
    <w:rsid w:val="001F0332"/>
    <w:rsid w:val="001F1C9F"/>
    <w:rsid w:val="001F3318"/>
    <w:rsid w:val="001F3382"/>
    <w:rsid w:val="001F4539"/>
    <w:rsid w:val="001F65F8"/>
    <w:rsid w:val="001F6C06"/>
    <w:rsid w:val="00201899"/>
    <w:rsid w:val="002047CF"/>
    <w:rsid w:val="0020752A"/>
    <w:rsid w:val="002078AB"/>
    <w:rsid w:val="00212CF3"/>
    <w:rsid w:val="00213CD6"/>
    <w:rsid w:val="0021414C"/>
    <w:rsid w:val="00215F04"/>
    <w:rsid w:val="00216BA4"/>
    <w:rsid w:val="002175D6"/>
    <w:rsid w:val="00224E8F"/>
    <w:rsid w:val="00225B5F"/>
    <w:rsid w:val="002262CE"/>
    <w:rsid w:val="002312FA"/>
    <w:rsid w:val="00234478"/>
    <w:rsid w:val="002352A9"/>
    <w:rsid w:val="0023736B"/>
    <w:rsid w:val="002377C6"/>
    <w:rsid w:val="002411A8"/>
    <w:rsid w:val="00242447"/>
    <w:rsid w:val="00243DFB"/>
    <w:rsid w:val="00244DC2"/>
    <w:rsid w:val="00252880"/>
    <w:rsid w:val="00254D3E"/>
    <w:rsid w:val="00257193"/>
    <w:rsid w:val="00257B6D"/>
    <w:rsid w:val="00261808"/>
    <w:rsid w:val="002622FF"/>
    <w:rsid w:val="00262D19"/>
    <w:rsid w:val="0026561B"/>
    <w:rsid w:val="002706E8"/>
    <w:rsid w:val="00270ADA"/>
    <w:rsid w:val="002802E1"/>
    <w:rsid w:val="002821D9"/>
    <w:rsid w:val="00284FE8"/>
    <w:rsid w:val="00286C50"/>
    <w:rsid w:val="00291BA1"/>
    <w:rsid w:val="0029201C"/>
    <w:rsid w:val="00292606"/>
    <w:rsid w:val="00294606"/>
    <w:rsid w:val="00294BB6"/>
    <w:rsid w:val="002962FB"/>
    <w:rsid w:val="002A09DF"/>
    <w:rsid w:val="002A4B84"/>
    <w:rsid w:val="002A63B8"/>
    <w:rsid w:val="002A6BD0"/>
    <w:rsid w:val="002B001E"/>
    <w:rsid w:val="002B0AD2"/>
    <w:rsid w:val="002B16A2"/>
    <w:rsid w:val="002B20AA"/>
    <w:rsid w:val="002B2B97"/>
    <w:rsid w:val="002B57DA"/>
    <w:rsid w:val="002B6300"/>
    <w:rsid w:val="002B6AFF"/>
    <w:rsid w:val="002C2F14"/>
    <w:rsid w:val="002C32D1"/>
    <w:rsid w:val="002C3DF2"/>
    <w:rsid w:val="002C6BA1"/>
    <w:rsid w:val="002D1948"/>
    <w:rsid w:val="002D1CBF"/>
    <w:rsid w:val="002D23E6"/>
    <w:rsid w:val="002D34BD"/>
    <w:rsid w:val="002D35FB"/>
    <w:rsid w:val="002D49E7"/>
    <w:rsid w:val="002D62BC"/>
    <w:rsid w:val="002D6413"/>
    <w:rsid w:val="002E4041"/>
    <w:rsid w:val="002E4630"/>
    <w:rsid w:val="002E6961"/>
    <w:rsid w:val="002E6F21"/>
    <w:rsid w:val="002F0369"/>
    <w:rsid w:val="002F12B9"/>
    <w:rsid w:val="002F1F5F"/>
    <w:rsid w:val="002F3F20"/>
    <w:rsid w:val="002F5105"/>
    <w:rsid w:val="002F5440"/>
    <w:rsid w:val="003025D5"/>
    <w:rsid w:val="00303944"/>
    <w:rsid w:val="00303A5C"/>
    <w:rsid w:val="00303BCA"/>
    <w:rsid w:val="003054E9"/>
    <w:rsid w:val="003056A5"/>
    <w:rsid w:val="00312836"/>
    <w:rsid w:val="00314D0B"/>
    <w:rsid w:val="00316127"/>
    <w:rsid w:val="00316E75"/>
    <w:rsid w:val="003178EE"/>
    <w:rsid w:val="0032113E"/>
    <w:rsid w:val="0032473F"/>
    <w:rsid w:val="00324868"/>
    <w:rsid w:val="00325B55"/>
    <w:rsid w:val="003271F7"/>
    <w:rsid w:val="00331590"/>
    <w:rsid w:val="003322CC"/>
    <w:rsid w:val="003324D3"/>
    <w:rsid w:val="003336C3"/>
    <w:rsid w:val="00333859"/>
    <w:rsid w:val="00335017"/>
    <w:rsid w:val="00336B40"/>
    <w:rsid w:val="003374FC"/>
    <w:rsid w:val="00340063"/>
    <w:rsid w:val="00341277"/>
    <w:rsid w:val="003454A8"/>
    <w:rsid w:val="00345E42"/>
    <w:rsid w:val="00346A8B"/>
    <w:rsid w:val="0035058E"/>
    <w:rsid w:val="003514FB"/>
    <w:rsid w:val="00352B33"/>
    <w:rsid w:val="00353A55"/>
    <w:rsid w:val="00355618"/>
    <w:rsid w:val="003561FE"/>
    <w:rsid w:val="00365F8E"/>
    <w:rsid w:val="003675F4"/>
    <w:rsid w:val="00370C55"/>
    <w:rsid w:val="003710D2"/>
    <w:rsid w:val="003756C0"/>
    <w:rsid w:val="00381018"/>
    <w:rsid w:val="00381B8D"/>
    <w:rsid w:val="00385BE9"/>
    <w:rsid w:val="00387F0C"/>
    <w:rsid w:val="00391FEB"/>
    <w:rsid w:val="00392716"/>
    <w:rsid w:val="003934D8"/>
    <w:rsid w:val="00393629"/>
    <w:rsid w:val="003938E7"/>
    <w:rsid w:val="003965BC"/>
    <w:rsid w:val="003A0AF4"/>
    <w:rsid w:val="003A2AF6"/>
    <w:rsid w:val="003A4567"/>
    <w:rsid w:val="003A5B32"/>
    <w:rsid w:val="003A5D0B"/>
    <w:rsid w:val="003A662F"/>
    <w:rsid w:val="003A6F62"/>
    <w:rsid w:val="003A7B06"/>
    <w:rsid w:val="003B1783"/>
    <w:rsid w:val="003B2350"/>
    <w:rsid w:val="003B3988"/>
    <w:rsid w:val="003B4718"/>
    <w:rsid w:val="003C136E"/>
    <w:rsid w:val="003C1CBF"/>
    <w:rsid w:val="003C391A"/>
    <w:rsid w:val="003C3B4C"/>
    <w:rsid w:val="003C4C55"/>
    <w:rsid w:val="003C5F7E"/>
    <w:rsid w:val="003C6371"/>
    <w:rsid w:val="003C733A"/>
    <w:rsid w:val="003D0BE5"/>
    <w:rsid w:val="003D2603"/>
    <w:rsid w:val="003D334E"/>
    <w:rsid w:val="003E419E"/>
    <w:rsid w:val="003E4881"/>
    <w:rsid w:val="003F5518"/>
    <w:rsid w:val="003F586A"/>
    <w:rsid w:val="003F61DD"/>
    <w:rsid w:val="003F7044"/>
    <w:rsid w:val="004005F1"/>
    <w:rsid w:val="00400F12"/>
    <w:rsid w:val="0040307E"/>
    <w:rsid w:val="00403EE1"/>
    <w:rsid w:val="00403F4F"/>
    <w:rsid w:val="00405148"/>
    <w:rsid w:val="00407B4C"/>
    <w:rsid w:val="00410863"/>
    <w:rsid w:val="004116FE"/>
    <w:rsid w:val="00411CBD"/>
    <w:rsid w:val="00414697"/>
    <w:rsid w:val="0041471A"/>
    <w:rsid w:val="00416282"/>
    <w:rsid w:val="00416490"/>
    <w:rsid w:val="004178A6"/>
    <w:rsid w:val="00420075"/>
    <w:rsid w:val="0042036C"/>
    <w:rsid w:val="00422AE1"/>
    <w:rsid w:val="00422D01"/>
    <w:rsid w:val="004230D5"/>
    <w:rsid w:val="004243CE"/>
    <w:rsid w:val="00425E11"/>
    <w:rsid w:val="00426B5A"/>
    <w:rsid w:val="00431212"/>
    <w:rsid w:val="00440298"/>
    <w:rsid w:val="00441F6B"/>
    <w:rsid w:val="00445B51"/>
    <w:rsid w:val="004512DF"/>
    <w:rsid w:val="00451545"/>
    <w:rsid w:val="004527AD"/>
    <w:rsid w:val="00452C8E"/>
    <w:rsid w:val="004626BB"/>
    <w:rsid w:val="00462EC1"/>
    <w:rsid w:val="004639AF"/>
    <w:rsid w:val="00464E4E"/>
    <w:rsid w:val="004722EB"/>
    <w:rsid w:val="00473330"/>
    <w:rsid w:val="00473407"/>
    <w:rsid w:val="00477F26"/>
    <w:rsid w:val="00484268"/>
    <w:rsid w:val="0048455A"/>
    <w:rsid w:val="00484FFC"/>
    <w:rsid w:val="00486276"/>
    <w:rsid w:val="004868D4"/>
    <w:rsid w:val="00486DAD"/>
    <w:rsid w:val="00487B24"/>
    <w:rsid w:val="00492A82"/>
    <w:rsid w:val="004A006A"/>
    <w:rsid w:val="004A071E"/>
    <w:rsid w:val="004A2204"/>
    <w:rsid w:val="004A3A3A"/>
    <w:rsid w:val="004A74B1"/>
    <w:rsid w:val="004B0312"/>
    <w:rsid w:val="004B16A3"/>
    <w:rsid w:val="004B4ED9"/>
    <w:rsid w:val="004B56DD"/>
    <w:rsid w:val="004B63DD"/>
    <w:rsid w:val="004C01C8"/>
    <w:rsid w:val="004C101E"/>
    <w:rsid w:val="004C2D1B"/>
    <w:rsid w:val="004C31C4"/>
    <w:rsid w:val="004C4E94"/>
    <w:rsid w:val="004C52B3"/>
    <w:rsid w:val="004C5B75"/>
    <w:rsid w:val="004C7500"/>
    <w:rsid w:val="004D03D8"/>
    <w:rsid w:val="004D123A"/>
    <w:rsid w:val="004D4982"/>
    <w:rsid w:val="004D5474"/>
    <w:rsid w:val="004D7324"/>
    <w:rsid w:val="004E0598"/>
    <w:rsid w:val="004E0ED7"/>
    <w:rsid w:val="004E5A01"/>
    <w:rsid w:val="004E62D9"/>
    <w:rsid w:val="004E7CF3"/>
    <w:rsid w:val="004F0DAC"/>
    <w:rsid w:val="004F252C"/>
    <w:rsid w:val="004F3CE1"/>
    <w:rsid w:val="004F4C04"/>
    <w:rsid w:val="004F66EB"/>
    <w:rsid w:val="004F74E1"/>
    <w:rsid w:val="0050136E"/>
    <w:rsid w:val="005017D2"/>
    <w:rsid w:val="00503394"/>
    <w:rsid w:val="0050350A"/>
    <w:rsid w:val="00505FD2"/>
    <w:rsid w:val="00510389"/>
    <w:rsid w:val="005114C7"/>
    <w:rsid w:val="0051618B"/>
    <w:rsid w:val="00516833"/>
    <w:rsid w:val="005177FC"/>
    <w:rsid w:val="0052094D"/>
    <w:rsid w:val="005237DE"/>
    <w:rsid w:val="00523CF2"/>
    <w:rsid w:val="005240F3"/>
    <w:rsid w:val="00525540"/>
    <w:rsid w:val="0052593C"/>
    <w:rsid w:val="0052736F"/>
    <w:rsid w:val="005300CB"/>
    <w:rsid w:val="0053107F"/>
    <w:rsid w:val="005323F6"/>
    <w:rsid w:val="0053588B"/>
    <w:rsid w:val="00536CBF"/>
    <w:rsid w:val="00536EDF"/>
    <w:rsid w:val="00541344"/>
    <w:rsid w:val="0054243F"/>
    <w:rsid w:val="00542FEA"/>
    <w:rsid w:val="005434D8"/>
    <w:rsid w:val="00544190"/>
    <w:rsid w:val="00545E20"/>
    <w:rsid w:val="00546B52"/>
    <w:rsid w:val="00546C6C"/>
    <w:rsid w:val="00550B07"/>
    <w:rsid w:val="00551934"/>
    <w:rsid w:val="00553D68"/>
    <w:rsid w:val="00553DD3"/>
    <w:rsid w:val="00554050"/>
    <w:rsid w:val="00554364"/>
    <w:rsid w:val="0055531D"/>
    <w:rsid w:val="0055692B"/>
    <w:rsid w:val="00560D57"/>
    <w:rsid w:val="00560FF1"/>
    <w:rsid w:val="005616AA"/>
    <w:rsid w:val="00563E3C"/>
    <w:rsid w:val="00565D4E"/>
    <w:rsid w:val="0056675B"/>
    <w:rsid w:val="00567E01"/>
    <w:rsid w:val="0057144B"/>
    <w:rsid w:val="005745A0"/>
    <w:rsid w:val="005752BE"/>
    <w:rsid w:val="005754CD"/>
    <w:rsid w:val="005756FF"/>
    <w:rsid w:val="00575A79"/>
    <w:rsid w:val="00576714"/>
    <w:rsid w:val="00580BE0"/>
    <w:rsid w:val="00582605"/>
    <w:rsid w:val="005828BA"/>
    <w:rsid w:val="00585B54"/>
    <w:rsid w:val="00587BFF"/>
    <w:rsid w:val="00587DFC"/>
    <w:rsid w:val="00590668"/>
    <w:rsid w:val="00590C02"/>
    <w:rsid w:val="005922FA"/>
    <w:rsid w:val="0059674F"/>
    <w:rsid w:val="00596F8F"/>
    <w:rsid w:val="005A0367"/>
    <w:rsid w:val="005A266F"/>
    <w:rsid w:val="005A372E"/>
    <w:rsid w:val="005A3D92"/>
    <w:rsid w:val="005A3F8B"/>
    <w:rsid w:val="005A4A67"/>
    <w:rsid w:val="005A7EC5"/>
    <w:rsid w:val="005B2507"/>
    <w:rsid w:val="005B2AB2"/>
    <w:rsid w:val="005B4BEC"/>
    <w:rsid w:val="005B7A59"/>
    <w:rsid w:val="005C52EC"/>
    <w:rsid w:val="005C6BAD"/>
    <w:rsid w:val="005C7A97"/>
    <w:rsid w:val="005D4901"/>
    <w:rsid w:val="005D737B"/>
    <w:rsid w:val="005E179E"/>
    <w:rsid w:val="005E1EF6"/>
    <w:rsid w:val="005E21CB"/>
    <w:rsid w:val="005E2430"/>
    <w:rsid w:val="005E2798"/>
    <w:rsid w:val="005E3584"/>
    <w:rsid w:val="005E4DD7"/>
    <w:rsid w:val="005E5688"/>
    <w:rsid w:val="005F03A5"/>
    <w:rsid w:val="005F17A8"/>
    <w:rsid w:val="005F1CA7"/>
    <w:rsid w:val="005F1D96"/>
    <w:rsid w:val="005F24A0"/>
    <w:rsid w:val="005F2EEA"/>
    <w:rsid w:val="005F3F37"/>
    <w:rsid w:val="005F5399"/>
    <w:rsid w:val="005F724F"/>
    <w:rsid w:val="00600FD4"/>
    <w:rsid w:val="00602BC1"/>
    <w:rsid w:val="006042E6"/>
    <w:rsid w:val="0060594E"/>
    <w:rsid w:val="006120D3"/>
    <w:rsid w:val="00612DB4"/>
    <w:rsid w:val="00612FA4"/>
    <w:rsid w:val="00614261"/>
    <w:rsid w:val="006165D5"/>
    <w:rsid w:val="00616647"/>
    <w:rsid w:val="006172E1"/>
    <w:rsid w:val="00617B35"/>
    <w:rsid w:val="00617C83"/>
    <w:rsid w:val="006208FB"/>
    <w:rsid w:val="006238E8"/>
    <w:rsid w:val="00623BF0"/>
    <w:rsid w:val="00623CD2"/>
    <w:rsid w:val="00623D98"/>
    <w:rsid w:val="00624A27"/>
    <w:rsid w:val="0062568F"/>
    <w:rsid w:val="00626053"/>
    <w:rsid w:val="00626941"/>
    <w:rsid w:val="00630469"/>
    <w:rsid w:val="0063117D"/>
    <w:rsid w:val="00631A97"/>
    <w:rsid w:val="00631C4C"/>
    <w:rsid w:val="00635F3B"/>
    <w:rsid w:val="006379B5"/>
    <w:rsid w:val="00642D65"/>
    <w:rsid w:val="00643063"/>
    <w:rsid w:val="00643C93"/>
    <w:rsid w:val="00653B84"/>
    <w:rsid w:val="00653CB2"/>
    <w:rsid w:val="00654814"/>
    <w:rsid w:val="00660013"/>
    <w:rsid w:val="00660628"/>
    <w:rsid w:val="00661181"/>
    <w:rsid w:val="00661CD3"/>
    <w:rsid w:val="00663793"/>
    <w:rsid w:val="006637C1"/>
    <w:rsid w:val="0066615E"/>
    <w:rsid w:val="00666C14"/>
    <w:rsid w:val="006704F8"/>
    <w:rsid w:val="0067179E"/>
    <w:rsid w:val="00671D67"/>
    <w:rsid w:val="006721FC"/>
    <w:rsid w:val="0067350E"/>
    <w:rsid w:val="006739E6"/>
    <w:rsid w:val="0067401E"/>
    <w:rsid w:val="006743A7"/>
    <w:rsid w:val="00675136"/>
    <w:rsid w:val="00677207"/>
    <w:rsid w:val="006813ED"/>
    <w:rsid w:val="0068397B"/>
    <w:rsid w:val="0068744B"/>
    <w:rsid w:val="00690271"/>
    <w:rsid w:val="0069027B"/>
    <w:rsid w:val="006907FF"/>
    <w:rsid w:val="0069394D"/>
    <w:rsid w:val="0069477D"/>
    <w:rsid w:val="0069684D"/>
    <w:rsid w:val="00697E1F"/>
    <w:rsid w:val="006A0BEF"/>
    <w:rsid w:val="006A11D4"/>
    <w:rsid w:val="006A16F1"/>
    <w:rsid w:val="006A2AFB"/>
    <w:rsid w:val="006A36FC"/>
    <w:rsid w:val="006A4353"/>
    <w:rsid w:val="006A783E"/>
    <w:rsid w:val="006B08C6"/>
    <w:rsid w:val="006B4DB9"/>
    <w:rsid w:val="006C1F0B"/>
    <w:rsid w:val="006C5833"/>
    <w:rsid w:val="006C66DF"/>
    <w:rsid w:val="006C6878"/>
    <w:rsid w:val="006C6DEF"/>
    <w:rsid w:val="006C7C2C"/>
    <w:rsid w:val="006D3DF9"/>
    <w:rsid w:val="006D456D"/>
    <w:rsid w:val="006D49D4"/>
    <w:rsid w:val="006D59B9"/>
    <w:rsid w:val="006D5CEC"/>
    <w:rsid w:val="006D6664"/>
    <w:rsid w:val="006E0229"/>
    <w:rsid w:val="006E07AE"/>
    <w:rsid w:val="006E42AD"/>
    <w:rsid w:val="006F1232"/>
    <w:rsid w:val="006F27A4"/>
    <w:rsid w:val="006F3EA8"/>
    <w:rsid w:val="006F4323"/>
    <w:rsid w:val="00703AAC"/>
    <w:rsid w:val="00704D35"/>
    <w:rsid w:val="007065F2"/>
    <w:rsid w:val="007067EA"/>
    <w:rsid w:val="00710963"/>
    <w:rsid w:val="00711052"/>
    <w:rsid w:val="00711116"/>
    <w:rsid w:val="00713482"/>
    <w:rsid w:val="00714330"/>
    <w:rsid w:val="007143C4"/>
    <w:rsid w:val="00714C05"/>
    <w:rsid w:val="00714CC1"/>
    <w:rsid w:val="0071532D"/>
    <w:rsid w:val="00727307"/>
    <w:rsid w:val="00730681"/>
    <w:rsid w:val="007349AF"/>
    <w:rsid w:val="007358C2"/>
    <w:rsid w:val="00737CE7"/>
    <w:rsid w:val="00740DD4"/>
    <w:rsid w:val="007412BA"/>
    <w:rsid w:val="00742C05"/>
    <w:rsid w:val="00746C3D"/>
    <w:rsid w:val="00747A4A"/>
    <w:rsid w:val="00751BB6"/>
    <w:rsid w:val="00754587"/>
    <w:rsid w:val="00754E5C"/>
    <w:rsid w:val="007551EB"/>
    <w:rsid w:val="007551ED"/>
    <w:rsid w:val="00757774"/>
    <w:rsid w:val="00760C8E"/>
    <w:rsid w:val="00764F0F"/>
    <w:rsid w:val="0076599A"/>
    <w:rsid w:val="007701E3"/>
    <w:rsid w:val="007714B2"/>
    <w:rsid w:val="007727E2"/>
    <w:rsid w:val="00772830"/>
    <w:rsid w:val="00772EE5"/>
    <w:rsid w:val="0077476D"/>
    <w:rsid w:val="00775102"/>
    <w:rsid w:val="00777E7C"/>
    <w:rsid w:val="00781308"/>
    <w:rsid w:val="00786B6E"/>
    <w:rsid w:val="00787869"/>
    <w:rsid w:val="00791736"/>
    <w:rsid w:val="00793F38"/>
    <w:rsid w:val="007A05AE"/>
    <w:rsid w:val="007A15E3"/>
    <w:rsid w:val="007A1D14"/>
    <w:rsid w:val="007A1F9F"/>
    <w:rsid w:val="007A30A9"/>
    <w:rsid w:val="007A3EC8"/>
    <w:rsid w:val="007A5AC2"/>
    <w:rsid w:val="007A5EFB"/>
    <w:rsid w:val="007A670C"/>
    <w:rsid w:val="007B0584"/>
    <w:rsid w:val="007B080A"/>
    <w:rsid w:val="007B2432"/>
    <w:rsid w:val="007B3764"/>
    <w:rsid w:val="007B410C"/>
    <w:rsid w:val="007B4210"/>
    <w:rsid w:val="007B64E8"/>
    <w:rsid w:val="007C1C4C"/>
    <w:rsid w:val="007C1CF9"/>
    <w:rsid w:val="007C3696"/>
    <w:rsid w:val="007C629F"/>
    <w:rsid w:val="007D4C06"/>
    <w:rsid w:val="007D6945"/>
    <w:rsid w:val="007E09E9"/>
    <w:rsid w:val="007E32A2"/>
    <w:rsid w:val="007E357F"/>
    <w:rsid w:val="007E6128"/>
    <w:rsid w:val="007E61AA"/>
    <w:rsid w:val="007E62C9"/>
    <w:rsid w:val="007F43ED"/>
    <w:rsid w:val="007F52BF"/>
    <w:rsid w:val="007F6E60"/>
    <w:rsid w:val="00802D5E"/>
    <w:rsid w:val="008037B5"/>
    <w:rsid w:val="008042AA"/>
    <w:rsid w:val="00804EC0"/>
    <w:rsid w:val="00814892"/>
    <w:rsid w:val="0081591B"/>
    <w:rsid w:val="00816DEE"/>
    <w:rsid w:val="00821BF6"/>
    <w:rsid w:val="00825B1F"/>
    <w:rsid w:val="00830A95"/>
    <w:rsid w:val="00830C4D"/>
    <w:rsid w:val="008318CA"/>
    <w:rsid w:val="008335ED"/>
    <w:rsid w:val="00833A97"/>
    <w:rsid w:val="008364FE"/>
    <w:rsid w:val="008365AC"/>
    <w:rsid w:val="00837F6A"/>
    <w:rsid w:val="00844470"/>
    <w:rsid w:val="00844944"/>
    <w:rsid w:val="008472EB"/>
    <w:rsid w:val="00852415"/>
    <w:rsid w:val="008538EF"/>
    <w:rsid w:val="00856DCE"/>
    <w:rsid w:val="008572AF"/>
    <w:rsid w:val="008573EF"/>
    <w:rsid w:val="00860421"/>
    <w:rsid w:val="0086087C"/>
    <w:rsid w:val="00862DA9"/>
    <w:rsid w:val="00864C02"/>
    <w:rsid w:val="008665CF"/>
    <w:rsid w:val="00866E59"/>
    <w:rsid w:val="00871532"/>
    <w:rsid w:val="00876752"/>
    <w:rsid w:val="00877137"/>
    <w:rsid w:val="00877342"/>
    <w:rsid w:val="00883F00"/>
    <w:rsid w:val="00885F1D"/>
    <w:rsid w:val="00887401"/>
    <w:rsid w:val="00890DF1"/>
    <w:rsid w:val="00895E9C"/>
    <w:rsid w:val="00896261"/>
    <w:rsid w:val="008965B8"/>
    <w:rsid w:val="00897933"/>
    <w:rsid w:val="008A0663"/>
    <w:rsid w:val="008A0929"/>
    <w:rsid w:val="008A0F57"/>
    <w:rsid w:val="008A143C"/>
    <w:rsid w:val="008A16D6"/>
    <w:rsid w:val="008A23A7"/>
    <w:rsid w:val="008A2674"/>
    <w:rsid w:val="008A2DC3"/>
    <w:rsid w:val="008B03EE"/>
    <w:rsid w:val="008B145B"/>
    <w:rsid w:val="008B39A3"/>
    <w:rsid w:val="008B3F9A"/>
    <w:rsid w:val="008B51F1"/>
    <w:rsid w:val="008B79D6"/>
    <w:rsid w:val="008C11F9"/>
    <w:rsid w:val="008C1E0A"/>
    <w:rsid w:val="008C32EC"/>
    <w:rsid w:val="008C3419"/>
    <w:rsid w:val="008C3C3F"/>
    <w:rsid w:val="008D297D"/>
    <w:rsid w:val="008D797A"/>
    <w:rsid w:val="008E1C97"/>
    <w:rsid w:val="008E1D25"/>
    <w:rsid w:val="008E22F4"/>
    <w:rsid w:val="008E2E8C"/>
    <w:rsid w:val="008E5D52"/>
    <w:rsid w:val="008E65F5"/>
    <w:rsid w:val="008E6C5B"/>
    <w:rsid w:val="008F1EA1"/>
    <w:rsid w:val="008F27FD"/>
    <w:rsid w:val="008F2924"/>
    <w:rsid w:val="008F4D45"/>
    <w:rsid w:val="008F65B1"/>
    <w:rsid w:val="00900A31"/>
    <w:rsid w:val="0090244C"/>
    <w:rsid w:val="009040B1"/>
    <w:rsid w:val="00906019"/>
    <w:rsid w:val="0090689A"/>
    <w:rsid w:val="0091071F"/>
    <w:rsid w:val="009112A7"/>
    <w:rsid w:val="00916DF7"/>
    <w:rsid w:val="00922930"/>
    <w:rsid w:val="009231F0"/>
    <w:rsid w:val="00923921"/>
    <w:rsid w:val="00925CFA"/>
    <w:rsid w:val="00926900"/>
    <w:rsid w:val="00927D14"/>
    <w:rsid w:val="0094174E"/>
    <w:rsid w:val="00942030"/>
    <w:rsid w:val="009445E2"/>
    <w:rsid w:val="009455A2"/>
    <w:rsid w:val="009478AE"/>
    <w:rsid w:val="009523F5"/>
    <w:rsid w:val="00952E0E"/>
    <w:rsid w:val="0095594A"/>
    <w:rsid w:val="0095786A"/>
    <w:rsid w:val="00963DD9"/>
    <w:rsid w:val="00966BBC"/>
    <w:rsid w:val="0097294C"/>
    <w:rsid w:val="00972B6B"/>
    <w:rsid w:val="00974464"/>
    <w:rsid w:val="009765F5"/>
    <w:rsid w:val="00982B73"/>
    <w:rsid w:val="00983DAA"/>
    <w:rsid w:val="009877C1"/>
    <w:rsid w:val="0099073B"/>
    <w:rsid w:val="00991EA0"/>
    <w:rsid w:val="00993E88"/>
    <w:rsid w:val="00994495"/>
    <w:rsid w:val="0099740F"/>
    <w:rsid w:val="009A1B3D"/>
    <w:rsid w:val="009A1D5C"/>
    <w:rsid w:val="009A3C20"/>
    <w:rsid w:val="009B1DF7"/>
    <w:rsid w:val="009B2701"/>
    <w:rsid w:val="009B35EA"/>
    <w:rsid w:val="009B6C85"/>
    <w:rsid w:val="009C0B9B"/>
    <w:rsid w:val="009C0CD4"/>
    <w:rsid w:val="009C13A1"/>
    <w:rsid w:val="009C2A97"/>
    <w:rsid w:val="009C442F"/>
    <w:rsid w:val="009C6743"/>
    <w:rsid w:val="009C7DAC"/>
    <w:rsid w:val="009D116A"/>
    <w:rsid w:val="009D1C33"/>
    <w:rsid w:val="009D3B0A"/>
    <w:rsid w:val="009D3E26"/>
    <w:rsid w:val="009D52B0"/>
    <w:rsid w:val="009D679D"/>
    <w:rsid w:val="009E2EA7"/>
    <w:rsid w:val="009E3F71"/>
    <w:rsid w:val="009E51F1"/>
    <w:rsid w:val="009E5978"/>
    <w:rsid w:val="009E6A14"/>
    <w:rsid w:val="009E76AB"/>
    <w:rsid w:val="009F3ABF"/>
    <w:rsid w:val="009F5CD8"/>
    <w:rsid w:val="009F7144"/>
    <w:rsid w:val="009F7640"/>
    <w:rsid w:val="00A003D7"/>
    <w:rsid w:val="00A01028"/>
    <w:rsid w:val="00A03EA3"/>
    <w:rsid w:val="00A07694"/>
    <w:rsid w:val="00A1164D"/>
    <w:rsid w:val="00A12F5A"/>
    <w:rsid w:val="00A12FB1"/>
    <w:rsid w:val="00A130E3"/>
    <w:rsid w:val="00A133B8"/>
    <w:rsid w:val="00A15132"/>
    <w:rsid w:val="00A152AB"/>
    <w:rsid w:val="00A1565E"/>
    <w:rsid w:val="00A162E2"/>
    <w:rsid w:val="00A169B5"/>
    <w:rsid w:val="00A175DA"/>
    <w:rsid w:val="00A17C32"/>
    <w:rsid w:val="00A2122F"/>
    <w:rsid w:val="00A23D66"/>
    <w:rsid w:val="00A25E46"/>
    <w:rsid w:val="00A269DF"/>
    <w:rsid w:val="00A26B3C"/>
    <w:rsid w:val="00A26B73"/>
    <w:rsid w:val="00A273AC"/>
    <w:rsid w:val="00A27BF4"/>
    <w:rsid w:val="00A30F91"/>
    <w:rsid w:val="00A3270C"/>
    <w:rsid w:val="00A35B0D"/>
    <w:rsid w:val="00A360D2"/>
    <w:rsid w:val="00A36732"/>
    <w:rsid w:val="00A425E0"/>
    <w:rsid w:val="00A44878"/>
    <w:rsid w:val="00A458D7"/>
    <w:rsid w:val="00A45F19"/>
    <w:rsid w:val="00A46A0B"/>
    <w:rsid w:val="00A46AB2"/>
    <w:rsid w:val="00A506D8"/>
    <w:rsid w:val="00A602BB"/>
    <w:rsid w:val="00A61044"/>
    <w:rsid w:val="00A63970"/>
    <w:rsid w:val="00A63CFA"/>
    <w:rsid w:val="00A6610C"/>
    <w:rsid w:val="00A705AC"/>
    <w:rsid w:val="00A738FD"/>
    <w:rsid w:val="00A74902"/>
    <w:rsid w:val="00A758F4"/>
    <w:rsid w:val="00A75FE7"/>
    <w:rsid w:val="00A77DD1"/>
    <w:rsid w:val="00A77E08"/>
    <w:rsid w:val="00A80623"/>
    <w:rsid w:val="00A84507"/>
    <w:rsid w:val="00A84B13"/>
    <w:rsid w:val="00A86256"/>
    <w:rsid w:val="00A8636C"/>
    <w:rsid w:val="00A90960"/>
    <w:rsid w:val="00A91527"/>
    <w:rsid w:val="00A91A5D"/>
    <w:rsid w:val="00A930EB"/>
    <w:rsid w:val="00A94B4C"/>
    <w:rsid w:val="00A96A70"/>
    <w:rsid w:val="00AA0F1A"/>
    <w:rsid w:val="00AA3AEB"/>
    <w:rsid w:val="00AA6B21"/>
    <w:rsid w:val="00AA7CE8"/>
    <w:rsid w:val="00AA7D43"/>
    <w:rsid w:val="00AB0A1A"/>
    <w:rsid w:val="00AB1E7A"/>
    <w:rsid w:val="00AB26FC"/>
    <w:rsid w:val="00AB4F68"/>
    <w:rsid w:val="00AB5107"/>
    <w:rsid w:val="00AB725D"/>
    <w:rsid w:val="00AC153B"/>
    <w:rsid w:val="00AC2BE3"/>
    <w:rsid w:val="00AC402A"/>
    <w:rsid w:val="00AC4CA7"/>
    <w:rsid w:val="00AC6D47"/>
    <w:rsid w:val="00AC6ED5"/>
    <w:rsid w:val="00AD05D0"/>
    <w:rsid w:val="00AD0AA7"/>
    <w:rsid w:val="00AD1509"/>
    <w:rsid w:val="00AD1D8E"/>
    <w:rsid w:val="00AE007D"/>
    <w:rsid w:val="00AE2787"/>
    <w:rsid w:val="00AE342D"/>
    <w:rsid w:val="00AE5184"/>
    <w:rsid w:val="00AE53B7"/>
    <w:rsid w:val="00AE5681"/>
    <w:rsid w:val="00AE5719"/>
    <w:rsid w:val="00AE5B47"/>
    <w:rsid w:val="00AE5CCB"/>
    <w:rsid w:val="00AE6093"/>
    <w:rsid w:val="00AE6140"/>
    <w:rsid w:val="00AE7405"/>
    <w:rsid w:val="00AF105E"/>
    <w:rsid w:val="00AF2623"/>
    <w:rsid w:val="00AF2AFD"/>
    <w:rsid w:val="00AF2E47"/>
    <w:rsid w:val="00AF3FCE"/>
    <w:rsid w:val="00AF550E"/>
    <w:rsid w:val="00B00F13"/>
    <w:rsid w:val="00B04C3B"/>
    <w:rsid w:val="00B07AE0"/>
    <w:rsid w:val="00B204FB"/>
    <w:rsid w:val="00B206EF"/>
    <w:rsid w:val="00B211AD"/>
    <w:rsid w:val="00B227E2"/>
    <w:rsid w:val="00B23E1E"/>
    <w:rsid w:val="00B25AE5"/>
    <w:rsid w:val="00B3038A"/>
    <w:rsid w:val="00B312F5"/>
    <w:rsid w:val="00B34781"/>
    <w:rsid w:val="00B40094"/>
    <w:rsid w:val="00B415DD"/>
    <w:rsid w:val="00B42229"/>
    <w:rsid w:val="00B436CD"/>
    <w:rsid w:val="00B43C4D"/>
    <w:rsid w:val="00B46BED"/>
    <w:rsid w:val="00B47501"/>
    <w:rsid w:val="00B47C4E"/>
    <w:rsid w:val="00B47E4F"/>
    <w:rsid w:val="00B55D18"/>
    <w:rsid w:val="00B61894"/>
    <w:rsid w:val="00B6527E"/>
    <w:rsid w:val="00B70F02"/>
    <w:rsid w:val="00B71D57"/>
    <w:rsid w:val="00B7266D"/>
    <w:rsid w:val="00B76AD4"/>
    <w:rsid w:val="00B802D3"/>
    <w:rsid w:val="00B8203A"/>
    <w:rsid w:val="00B84A5A"/>
    <w:rsid w:val="00B91D35"/>
    <w:rsid w:val="00B934B0"/>
    <w:rsid w:val="00B94033"/>
    <w:rsid w:val="00B964D6"/>
    <w:rsid w:val="00B974DB"/>
    <w:rsid w:val="00B97F14"/>
    <w:rsid w:val="00BA0D6B"/>
    <w:rsid w:val="00BA0F9C"/>
    <w:rsid w:val="00BA4D5D"/>
    <w:rsid w:val="00BA5069"/>
    <w:rsid w:val="00BA7390"/>
    <w:rsid w:val="00BB075C"/>
    <w:rsid w:val="00BB2640"/>
    <w:rsid w:val="00BB3571"/>
    <w:rsid w:val="00BB3850"/>
    <w:rsid w:val="00BB44DF"/>
    <w:rsid w:val="00BB5075"/>
    <w:rsid w:val="00BB6323"/>
    <w:rsid w:val="00BB67AB"/>
    <w:rsid w:val="00BB6B1B"/>
    <w:rsid w:val="00BC1616"/>
    <w:rsid w:val="00BC4361"/>
    <w:rsid w:val="00BC6679"/>
    <w:rsid w:val="00BC73FD"/>
    <w:rsid w:val="00BC764F"/>
    <w:rsid w:val="00BC76D8"/>
    <w:rsid w:val="00BD17D6"/>
    <w:rsid w:val="00BD1AD6"/>
    <w:rsid w:val="00BD48D3"/>
    <w:rsid w:val="00BD4E31"/>
    <w:rsid w:val="00BD6675"/>
    <w:rsid w:val="00BD7150"/>
    <w:rsid w:val="00BE23F8"/>
    <w:rsid w:val="00BE45CA"/>
    <w:rsid w:val="00BE601A"/>
    <w:rsid w:val="00BE7669"/>
    <w:rsid w:val="00BF01E3"/>
    <w:rsid w:val="00BF0335"/>
    <w:rsid w:val="00BF0367"/>
    <w:rsid w:val="00BF09E4"/>
    <w:rsid w:val="00BF142F"/>
    <w:rsid w:val="00BF29FF"/>
    <w:rsid w:val="00BF2EDB"/>
    <w:rsid w:val="00BF2EF4"/>
    <w:rsid w:val="00BF4060"/>
    <w:rsid w:val="00BF6E7F"/>
    <w:rsid w:val="00C002F6"/>
    <w:rsid w:val="00C005C3"/>
    <w:rsid w:val="00C01385"/>
    <w:rsid w:val="00C014F0"/>
    <w:rsid w:val="00C028E8"/>
    <w:rsid w:val="00C049C3"/>
    <w:rsid w:val="00C07F83"/>
    <w:rsid w:val="00C112BF"/>
    <w:rsid w:val="00C1623E"/>
    <w:rsid w:val="00C16DA0"/>
    <w:rsid w:val="00C17AAC"/>
    <w:rsid w:val="00C20A9C"/>
    <w:rsid w:val="00C23B61"/>
    <w:rsid w:val="00C23CF6"/>
    <w:rsid w:val="00C300F7"/>
    <w:rsid w:val="00C31654"/>
    <w:rsid w:val="00C32C40"/>
    <w:rsid w:val="00C333DA"/>
    <w:rsid w:val="00C3543E"/>
    <w:rsid w:val="00C35967"/>
    <w:rsid w:val="00C37375"/>
    <w:rsid w:val="00C37CAB"/>
    <w:rsid w:val="00C37CE5"/>
    <w:rsid w:val="00C4184A"/>
    <w:rsid w:val="00C44991"/>
    <w:rsid w:val="00C45BD2"/>
    <w:rsid w:val="00C51BAA"/>
    <w:rsid w:val="00C55AE3"/>
    <w:rsid w:val="00C56912"/>
    <w:rsid w:val="00C605C3"/>
    <w:rsid w:val="00C60B0A"/>
    <w:rsid w:val="00C63212"/>
    <w:rsid w:val="00C64892"/>
    <w:rsid w:val="00C64D43"/>
    <w:rsid w:val="00C707E2"/>
    <w:rsid w:val="00C775DB"/>
    <w:rsid w:val="00C8075B"/>
    <w:rsid w:val="00C8178D"/>
    <w:rsid w:val="00C82970"/>
    <w:rsid w:val="00C82B9E"/>
    <w:rsid w:val="00C83B9F"/>
    <w:rsid w:val="00C84B9D"/>
    <w:rsid w:val="00C8660C"/>
    <w:rsid w:val="00C90762"/>
    <w:rsid w:val="00C934AC"/>
    <w:rsid w:val="00C942F5"/>
    <w:rsid w:val="00CA0C9E"/>
    <w:rsid w:val="00CA0EA0"/>
    <w:rsid w:val="00CA13D7"/>
    <w:rsid w:val="00CA44BF"/>
    <w:rsid w:val="00CA464F"/>
    <w:rsid w:val="00CA78B8"/>
    <w:rsid w:val="00CB0478"/>
    <w:rsid w:val="00CB0B0E"/>
    <w:rsid w:val="00CB1F8C"/>
    <w:rsid w:val="00CB2344"/>
    <w:rsid w:val="00CB3226"/>
    <w:rsid w:val="00CB3BCE"/>
    <w:rsid w:val="00CB5A86"/>
    <w:rsid w:val="00CB600C"/>
    <w:rsid w:val="00CB659B"/>
    <w:rsid w:val="00CB6CC8"/>
    <w:rsid w:val="00CB737B"/>
    <w:rsid w:val="00CB7C34"/>
    <w:rsid w:val="00CC04F5"/>
    <w:rsid w:val="00CC1834"/>
    <w:rsid w:val="00CC32E2"/>
    <w:rsid w:val="00CC48C7"/>
    <w:rsid w:val="00CC7B6F"/>
    <w:rsid w:val="00CD1951"/>
    <w:rsid w:val="00CD2E29"/>
    <w:rsid w:val="00CD5286"/>
    <w:rsid w:val="00CD65F8"/>
    <w:rsid w:val="00CD7F2E"/>
    <w:rsid w:val="00CE3121"/>
    <w:rsid w:val="00CE71A8"/>
    <w:rsid w:val="00CF0E9E"/>
    <w:rsid w:val="00CF256E"/>
    <w:rsid w:val="00CF29B6"/>
    <w:rsid w:val="00CF7355"/>
    <w:rsid w:val="00CF796C"/>
    <w:rsid w:val="00D02AE2"/>
    <w:rsid w:val="00D04F73"/>
    <w:rsid w:val="00D04FC8"/>
    <w:rsid w:val="00D07FB0"/>
    <w:rsid w:val="00D101B2"/>
    <w:rsid w:val="00D1034E"/>
    <w:rsid w:val="00D10E67"/>
    <w:rsid w:val="00D11DA3"/>
    <w:rsid w:val="00D12C2A"/>
    <w:rsid w:val="00D13C09"/>
    <w:rsid w:val="00D14003"/>
    <w:rsid w:val="00D14837"/>
    <w:rsid w:val="00D150C6"/>
    <w:rsid w:val="00D1522A"/>
    <w:rsid w:val="00D236CD"/>
    <w:rsid w:val="00D24623"/>
    <w:rsid w:val="00D24694"/>
    <w:rsid w:val="00D25DB8"/>
    <w:rsid w:val="00D2693C"/>
    <w:rsid w:val="00D269BB"/>
    <w:rsid w:val="00D30452"/>
    <w:rsid w:val="00D30D87"/>
    <w:rsid w:val="00D35E44"/>
    <w:rsid w:val="00D42164"/>
    <w:rsid w:val="00D424A9"/>
    <w:rsid w:val="00D42E07"/>
    <w:rsid w:val="00D43221"/>
    <w:rsid w:val="00D43C75"/>
    <w:rsid w:val="00D4790A"/>
    <w:rsid w:val="00D50C2F"/>
    <w:rsid w:val="00D5144F"/>
    <w:rsid w:val="00D51500"/>
    <w:rsid w:val="00D543D3"/>
    <w:rsid w:val="00D565B7"/>
    <w:rsid w:val="00D574E7"/>
    <w:rsid w:val="00D57F3A"/>
    <w:rsid w:val="00D57FDE"/>
    <w:rsid w:val="00D60BEF"/>
    <w:rsid w:val="00D63D2A"/>
    <w:rsid w:val="00D64927"/>
    <w:rsid w:val="00D64E26"/>
    <w:rsid w:val="00D678E6"/>
    <w:rsid w:val="00D70B0F"/>
    <w:rsid w:val="00D7150C"/>
    <w:rsid w:val="00D72C32"/>
    <w:rsid w:val="00D737E2"/>
    <w:rsid w:val="00D73D68"/>
    <w:rsid w:val="00D7704E"/>
    <w:rsid w:val="00D8118A"/>
    <w:rsid w:val="00D81CCD"/>
    <w:rsid w:val="00D81E9E"/>
    <w:rsid w:val="00D83CB1"/>
    <w:rsid w:val="00D85314"/>
    <w:rsid w:val="00D853FE"/>
    <w:rsid w:val="00D85976"/>
    <w:rsid w:val="00D85CA4"/>
    <w:rsid w:val="00D93315"/>
    <w:rsid w:val="00D944E6"/>
    <w:rsid w:val="00D94C1E"/>
    <w:rsid w:val="00D95FAF"/>
    <w:rsid w:val="00D969E4"/>
    <w:rsid w:val="00DA105E"/>
    <w:rsid w:val="00DA2A2F"/>
    <w:rsid w:val="00DA3607"/>
    <w:rsid w:val="00DA3F20"/>
    <w:rsid w:val="00DA4E57"/>
    <w:rsid w:val="00DA6B9A"/>
    <w:rsid w:val="00DA79E1"/>
    <w:rsid w:val="00DB1A7B"/>
    <w:rsid w:val="00DB2622"/>
    <w:rsid w:val="00DB26D5"/>
    <w:rsid w:val="00DB3FD7"/>
    <w:rsid w:val="00DB4F06"/>
    <w:rsid w:val="00DB72E8"/>
    <w:rsid w:val="00DC489E"/>
    <w:rsid w:val="00DC4B1E"/>
    <w:rsid w:val="00DC50E7"/>
    <w:rsid w:val="00DC685A"/>
    <w:rsid w:val="00DD0CD7"/>
    <w:rsid w:val="00DD1ECC"/>
    <w:rsid w:val="00DD2929"/>
    <w:rsid w:val="00DD2EBC"/>
    <w:rsid w:val="00DD48A3"/>
    <w:rsid w:val="00DD4B1E"/>
    <w:rsid w:val="00DD4DAD"/>
    <w:rsid w:val="00DD522B"/>
    <w:rsid w:val="00DE2ECD"/>
    <w:rsid w:val="00DE426B"/>
    <w:rsid w:val="00DE53D0"/>
    <w:rsid w:val="00DE5F10"/>
    <w:rsid w:val="00DE6B03"/>
    <w:rsid w:val="00DE748E"/>
    <w:rsid w:val="00DE7652"/>
    <w:rsid w:val="00DF103E"/>
    <w:rsid w:val="00DF1AA9"/>
    <w:rsid w:val="00DF2150"/>
    <w:rsid w:val="00DF31ED"/>
    <w:rsid w:val="00DF3DF6"/>
    <w:rsid w:val="00DF4138"/>
    <w:rsid w:val="00DF571C"/>
    <w:rsid w:val="00DF6D25"/>
    <w:rsid w:val="00DF729C"/>
    <w:rsid w:val="00E0186F"/>
    <w:rsid w:val="00E04C79"/>
    <w:rsid w:val="00E05E72"/>
    <w:rsid w:val="00E068C4"/>
    <w:rsid w:val="00E06B46"/>
    <w:rsid w:val="00E06B7B"/>
    <w:rsid w:val="00E07AB4"/>
    <w:rsid w:val="00E07EBD"/>
    <w:rsid w:val="00E100EB"/>
    <w:rsid w:val="00E104C3"/>
    <w:rsid w:val="00E1123B"/>
    <w:rsid w:val="00E13B99"/>
    <w:rsid w:val="00E14874"/>
    <w:rsid w:val="00E15784"/>
    <w:rsid w:val="00E15E24"/>
    <w:rsid w:val="00E166B0"/>
    <w:rsid w:val="00E20DCD"/>
    <w:rsid w:val="00E20E8E"/>
    <w:rsid w:val="00E23C74"/>
    <w:rsid w:val="00E26575"/>
    <w:rsid w:val="00E2725D"/>
    <w:rsid w:val="00E27700"/>
    <w:rsid w:val="00E310A3"/>
    <w:rsid w:val="00E3173E"/>
    <w:rsid w:val="00E31892"/>
    <w:rsid w:val="00E31BA3"/>
    <w:rsid w:val="00E3235D"/>
    <w:rsid w:val="00E33383"/>
    <w:rsid w:val="00E36438"/>
    <w:rsid w:val="00E406E0"/>
    <w:rsid w:val="00E41075"/>
    <w:rsid w:val="00E41B0F"/>
    <w:rsid w:val="00E41C08"/>
    <w:rsid w:val="00E43CAA"/>
    <w:rsid w:val="00E471A6"/>
    <w:rsid w:val="00E47282"/>
    <w:rsid w:val="00E47308"/>
    <w:rsid w:val="00E47362"/>
    <w:rsid w:val="00E5434A"/>
    <w:rsid w:val="00E57ADB"/>
    <w:rsid w:val="00E62E34"/>
    <w:rsid w:val="00E6371A"/>
    <w:rsid w:val="00E645A9"/>
    <w:rsid w:val="00E67412"/>
    <w:rsid w:val="00E67B4D"/>
    <w:rsid w:val="00E7006D"/>
    <w:rsid w:val="00E70CD6"/>
    <w:rsid w:val="00E7351C"/>
    <w:rsid w:val="00E7511B"/>
    <w:rsid w:val="00E768F1"/>
    <w:rsid w:val="00E807A5"/>
    <w:rsid w:val="00E812FE"/>
    <w:rsid w:val="00E81C00"/>
    <w:rsid w:val="00E81FD9"/>
    <w:rsid w:val="00E831B1"/>
    <w:rsid w:val="00E855C1"/>
    <w:rsid w:val="00E86E48"/>
    <w:rsid w:val="00E87BA7"/>
    <w:rsid w:val="00E90C3C"/>
    <w:rsid w:val="00E94063"/>
    <w:rsid w:val="00E94633"/>
    <w:rsid w:val="00E95310"/>
    <w:rsid w:val="00E97BE9"/>
    <w:rsid w:val="00EA24DA"/>
    <w:rsid w:val="00EA330A"/>
    <w:rsid w:val="00EA6A33"/>
    <w:rsid w:val="00EA7CEB"/>
    <w:rsid w:val="00EB0947"/>
    <w:rsid w:val="00EB1FEF"/>
    <w:rsid w:val="00EB606D"/>
    <w:rsid w:val="00EC23D1"/>
    <w:rsid w:val="00EC3B9B"/>
    <w:rsid w:val="00EC755C"/>
    <w:rsid w:val="00ED00FA"/>
    <w:rsid w:val="00ED3404"/>
    <w:rsid w:val="00ED44E0"/>
    <w:rsid w:val="00ED581F"/>
    <w:rsid w:val="00ED6370"/>
    <w:rsid w:val="00ED65B3"/>
    <w:rsid w:val="00EE18BA"/>
    <w:rsid w:val="00EE3CE5"/>
    <w:rsid w:val="00EE4221"/>
    <w:rsid w:val="00EE4455"/>
    <w:rsid w:val="00EE6A09"/>
    <w:rsid w:val="00EE6DDF"/>
    <w:rsid w:val="00EE7B79"/>
    <w:rsid w:val="00EE7DAC"/>
    <w:rsid w:val="00EF0F9C"/>
    <w:rsid w:val="00EF3677"/>
    <w:rsid w:val="00EF710D"/>
    <w:rsid w:val="00F06270"/>
    <w:rsid w:val="00F07E6E"/>
    <w:rsid w:val="00F15CBB"/>
    <w:rsid w:val="00F177C3"/>
    <w:rsid w:val="00F2031A"/>
    <w:rsid w:val="00F205C6"/>
    <w:rsid w:val="00F215CC"/>
    <w:rsid w:val="00F21D1A"/>
    <w:rsid w:val="00F2206C"/>
    <w:rsid w:val="00F231BF"/>
    <w:rsid w:val="00F24F4F"/>
    <w:rsid w:val="00F2598B"/>
    <w:rsid w:val="00F25CBC"/>
    <w:rsid w:val="00F27B33"/>
    <w:rsid w:val="00F3143E"/>
    <w:rsid w:val="00F322F5"/>
    <w:rsid w:val="00F332DC"/>
    <w:rsid w:val="00F34BA8"/>
    <w:rsid w:val="00F37C0B"/>
    <w:rsid w:val="00F41C78"/>
    <w:rsid w:val="00F41F80"/>
    <w:rsid w:val="00F424A2"/>
    <w:rsid w:val="00F431F9"/>
    <w:rsid w:val="00F442BC"/>
    <w:rsid w:val="00F44E9B"/>
    <w:rsid w:val="00F459A6"/>
    <w:rsid w:val="00F45ACE"/>
    <w:rsid w:val="00F47593"/>
    <w:rsid w:val="00F52DB0"/>
    <w:rsid w:val="00F535D8"/>
    <w:rsid w:val="00F54CB5"/>
    <w:rsid w:val="00F56017"/>
    <w:rsid w:val="00F60192"/>
    <w:rsid w:val="00F62741"/>
    <w:rsid w:val="00F64B9B"/>
    <w:rsid w:val="00F67640"/>
    <w:rsid w:val="00F7002F"/>
    <w:rsid w:val="00F7097A"/>
    <w:rsid w:val="00F70FDD"/>
    <w:rsid w:val="00F711E4"/>
    <w:rsid w:val="00F716C2"/>
    <w:rsid w:val="00F776E4"/>
    <w:rsid w:val="00F7782F"/>
    <w:rsid w:val="00F813EC"/>
    <w:rsid w:val="00F83375"/>
    <w:rsid w:val="00F83ED1"/>
    <w:rsid w:val="00F84DF6"/>
    <w:rsid w:val="00F86D00"/>
    <w:rsid w:val="00F91F95"/>
    <w:rsid w:val="00F9557C"/>
    <w:rsid w:val="00F975AC"/>
    <w:rsid w:val="00F978DF"/>
    <w:rsid w:val="00FA001E"/>
    <w:rsid w:val="00FA0EF7"/>
    <w:rsid w:val="00FA12D7"/>
    <w:rsid w:val="00FA1358"/>
    <w:rsid w:val="00FA2DB8"/>
    <w:rsid w:val="00FA3738"/>
    <w:rsid w:val="00FA3C56"/>
    <w:rsid w:val="00FA3FCD"/>
    <w:rsid w:val="00FA5521"/>
    <w:rsid w:val="00FA5D2D"/>
    <w:rsid w:val="00FA7F54"/>
    <w:rsid w:val="00FB2849"/>
    <w:rsid w:val="00FB3496"/>
    <w:rsid w:val="00FB466A"/>
    <w:rsid w:val="00FB4CB2"/>
    <w:rsid w:val="00FB5A96"/>
    <w:rsid w:val="00FB5CAD"/>
    <w:rsid w:val="00FB5F2E"/>
    <w:rsid w:val="00FC1DFE"/>
    <w:rsid w:val="00FC260C"/>
    <w:rsid w:val="00FC3B81"/>
    <w:rsid w:val="00FC4BC2"/>
    <w:rsid w:val="00FC51E0"/>
    <w:rsid w:val="00FC5EB6"/>
    <w:rsid w:val="00FC67FF"/>
    <w:rsid w:val="00FD0E0B"/>
    <w:rsid w:val="00FD1152"/>
    <w:rsid w:val="00FD715B"/>
    <w:rsid w:val="00FD7C8C"/>
    <w:rsid w:val="00FE017F"/>
    <w:rsid w:val="00FE08C2"/>
    <w:rsid w:val="00FE16D3"/>
    <w:rsid w:val="00FE2DE6"/>
    <w:rsid w:val="00FE4391"/>
    <w:rsid w:val="00FE4C17"/>
    <w:rsid w:val="00FF11D4"/>
    <w:rsid w:val="00FF33FF"/>
    <w:rsid w:val="00FF388A"/>
    <w:rsid w:val="00FF3E55"/>
    <w:rsid w:val="00FF549E"/>
    <w:rsid w:val="00FF54FF"/>
    <w:rsid w:val="00FF65E2"/>
    <w:rsid w:val="00FF66A5"/>
    <w:rsid w:val="00FF71A1"/>
    <w:rsid w:val="06E6159F"/>
    <w:rsid w:val="07FD7542"/>
    <w:rsid w:val="09DD2F7E"/>
    <w:rsid w:val="13602878"/>
    <w:rsid w:val="2B1C0961"/>
    <w:rsid w:val="2B435333"/>
    <w:rsid w:val="2C3F693F"/>
    <w:rsid w:val="30A57A00"/>
    <w:rsid w:val="34481D0E"/>
    <w:rsid w:val="36DB6784"/>
    <w:rsid w:val="36F213F1"/>
    <w:rsid w:val="379272C8"/>
    <w:rsid w:val="38CB5E53"/>
    <w:rsid w:val="3C970852"/>
    <w:rsid w:val="44B2414D"/>
    <w:rsid w:val="460202DB"/>
    <w:rsid w:val="48A4280C"/>
    <w:rsid w:val="4E875EDA"/>
    <w:rsid w:val="594F5402"/>
    <w:rsid w:val="60C05A01"/>
    <w:rsid w:val="6DDB14E0"/>
    <w:rsid w:val="75BA670D"/>
    <w:rsid w:val="75CB322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5BED4E0"/>
  <w15:docId w15:val="{3CCFBCEC-43B6-4D81-A127-37DC2DE3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qFormat="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694"/>
    <w:pPr>
      <w:widowControl w:val="0"/>
      <w:autoSpaceDE w:val="0"/>
      <w:autoSpaceDN w:val="0"/>
      <w:adjustRightInd w:val="0"/>
      <w:spacing w:before="20" w:after="40" w:line="259" w:lineRule="auto"/>
    </w:pPr>
  </w:style>
  <w:style w:type="paragraph" w:styleId="11">
    <w:name w:val="heading 1"/>
    <w:basedOn w:val="a"/>
    <w:next w:val="a"/>
    <w:link w:val="12"/>
    <w:qFormat/>
    <w:pPr>
      <w:spacing w:before="360" w:after="120"/>
      <w:jc w:val="center"/>
      <w:outlineLvl w:val="0"/>
    </w:pPr>
    <w:rPr>
      <w:b/>
      <w:bCs/>
      <w:sz w:val="28"/>
      <w:szCs w:val="28"/>
    </w:rPr>
  </w:style>
  <w:style w:type="paragraph" w:styleId="21">
    <w:name w:val="heading 2"/>
    <w:basedOn w:val="a"/>
    <w:next w:val="a"/>
    <w:link w:val="22"/>
    <w:qFormat/>
    <w:pPr>
      <w:spacing w:before="240"/>
      <w:outlineLvl w:val="1"/>
    </w:pPr>
    <w:rPr>
      <w:b/>
      <w:bCs/>
      <w:sz w:val="22"/>
      <w:szCs w:val="22"/>
    </w:rPr>
  </w:style>
  <w:style w:type="paragraph" w:styleId="31">
    <w:name w:val="heading 3"/>
    <w:basedOn w:val="a"/>
    <w:next w:val="a"/>
    <w:link w:val="32"/>
    <w:qFormat/>
    <w:pPr>
      <w:keepNext/>
      <w:widowControl/>
      <w:autoSpaceDE/>
      <w:autoSpaceDN/>
      <w:adjustRightInd/>
      <w:spacing w:before="240" w:after="60"/>
      <w:ind w:firstLine="720"/>
      <w:jc w:val="both"/>
      <w:outlineLvl w:val="2"/>
    </w:pPr>
    <w:rPr>
      <w:rFonts w:ascii="Arial" w:hAnsi="Arial" w:cs="Arial"/>
      <w:b/>
      <w:bCs/>
      <w:sz w:val="26"/>
      <w:szCs w:val="26"/>
      <w:lang w:val="en-US"/>
    </w:rPr>
  </w:style>
  <w:style w:type="paragraph" w:styleId="40">
    <w:name w:val="heading 4"/>
    <w:basedOn w:val="a"/>
    <w:next w:val="a"/>
    <w:link w:val="41"/>
    <w:unhideWhenUsed/>
    <w:qFormat/>
    <w:pPr>
      <w:keepNext/>
      <w:spacing w:before="240" w:after="60"/>
      <w:outlineLvl w:val="3"/>
    </w:pPr>
    <w:rPr>
      <w:rFonts w:ascii="Calibri" w:hAnsi="Calibri"/>
      <w:b/>
      <w:bCs/>
      <w:sz w:val="28"/>
      <w:szCs w:val="28"/>
    </w:rPr>
  </w:style>
  <w:style w:type="paragraph" w:styleId="5">
    <w:name w:val="heading 5"/>
    <w:basedOn w:val="a"/>
    <w:next w:val="a"/>
    <w:link w:val="50"/>
    <w:qFormat/>
    <w:pPr>
      <w:widowControl/>
      <w:autoSpaceDE/>
      <w:autoSpaceDN/>
      <w:adjustRightInd/>
      <w:spacing w:before="240" w:after="60"/>
      <w:ind w:firstLine="720"/>
      <w:jc w:val="both"/>
      <w:outlineLvl w:val="4"/>
    </w:pPr>
    <w:rPr>
      <w:b/>
      <w:bCs/>
      <w:i/>
      <w:iCs/>
      <w:sz w:val="26"/>
      <w:szCs w:val="26"/>
      <w:lang w:val="en-US"/>
    </w:rPr>
  </w:style>
  <w:style w:type="paragraph" w:styleId="6">
    <w:name w:val="heading 6"/>
    <w:basedOn w:val="a"/>
    <w:next w:val="a"/>
    <w:link w:val="60"/>
    <w:qFormat/>
    <w:pPr>
      <w:keepNext/>
      <w:widowControl/>
      <w:autoSpaceDE/>
      <w:autoSpaceDN/>
      <w:adjustRightInd/>
      <w:spacing w:before="0" w:after="0"/>
      <w:jc w:val="both"/>
      <w:outlineLvl w:val="5"/>
    </w:pPr>
    <w:rPr>
      <w:b/>
      <w:i/>
      <w:iCs/>
      <w:sz w:val="19"/>
    </w:rPr>
  </w:style>
  <w:style w:type="paragraph" w:styleId="7">
    <w:name w:val="heading 7"/>
    <w:basedOn w:val="a"/>
    <w:next w:val="a"/>
    <w:link w:val="70"/>
    <w:qFormat/>
    <w:pPr>
      <w:keepNext/>
      <w:widowControl/>
      <w:autoSpaceDE/>
      <w:autoSpaceDN/>
      <w:adjustRightInd/>
      <w:spacing w:before="0" w:after="0"/>
      <w:jc w:val="both"/>
      <w:outlineLvl w:val="6"/>
    </w:pPr>
    <w:rPr>
      <w:bCs/>
      <w:i/>
      <w:sz w:val="19"/>
      <w:u w:val="single"/>
    </w:rPr>
  </w:style>
  <w:style w:type="paragraph" w:styleId="8">
    <w:name w:val="heading 8"/>
    <w:basedOn w:val="a"/>
    <w:next w:val="a"/>
    <w:link w:val="80"/>
    <w:qFormat/>
    <w:pPr>
      <w:widowControl/>
      <w:numPr>
        <w:ilvl w:val="7"/>
        <w:numId w:val="1"/>
      </w:numPr>
      <w:autoSpaceDE/>
      <w:autoSpaceDN/>
      <w:adjustRightInd/>
      <w:spacing w:before="240" w:after="60"/>
      <w:jc w:val="both"/>
      <w:outlineLvl w:val="7"/>
    </w:pPr>
    <w:rPr>
      <w:i/>
      <w:iCs/>
      <w:sz w:val="24"/>
      <w:lang w:val="en-US"/>
    </w:rPr>
  </w:style>
  <w:style w:type="paragraph" w:styleId="9">
    <w:name w:val="heading 9"/>
    <w:basedOn w:val="a"/>
    <w:next w:val="a"/>
    <w:link w:val="90"/>
    <w:qFormat/>
    <w:pPr>
      <w:widowControl/>
      <w:numPr>
        <w:ilvl w:val="8"/>
        <w:numId w:val="1"/>
      </w:numPr>
      <w:autoSpaceDE/>
      <w:autoSpaceDN/>
      <w:adjustRightInd/>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pPr>
      <w:widowControl/>
      <w:autoSpaceDE/>
      <w:autoSpaceDN/>
      <w:adjustRightInd/>
      <w:spacing w:before="0" w:after="0"/>
      <w:ind w:firstLine="720"/>
      <w:jc w:val="both"/>
    </w:pPr>
    <w:rPr>
      <w:rFonts w:ascii="Tahoma" w:hAnsi="Tahoma" w:cs="Tahoma"/>
      <w:sz w:val="16"/>
      <w:szCs w:val="16"/>
      <w:lang w:val="en-US"/>
    </w:rPr>
  </w:style>
  <w:style w:type="paragraph" w:styleId="23">
    <w:name w:val="Body Text 2"/>
    <w:basedOn w:val="a"/>
    <w:link w:val="24"/>
    <w:qFormat/>
    <w:pPr>
      <w:widowControl/>
      <w:autoSpaceDE/>
      <w:autoSpaceDN/>
      <w:adjustRightInd/>
      <w:spacing w:before="0" w:after="0"/>
      <w:outlineLvl w:val="0"/>
    </w:pPr>
    <w:rPr>
      <w:sz w:val="19"/>
    </w:rPr>
  </w:style>
  <w:style w:type="paragraph" w:styleId="a5">
    <w:name w:val="Plain Text"/>
    <w:basedOn w:val="a"/>
    <w:link w:val="a6"/>
    <w:qFormat/>
    <w:pPr>
      <w:widowControl/>
      <w:autoSpaceDE/>
      <w:autoSpaceDN/>
      <w:adjustRightInd/>
      <w:spacing w:before="0" w:after="0"/>
    </w:pPr>
    <w:rPr>
      <w:rFonts w:ascii="Courier New" w:hAnsi="Courier New"/>
    </w:rPr>
  </w:style>
  <w:style w:type="paragraph" w:styleId="33">
    <w:name w:val="Body Text Indent 3"/>
    <w:basedOn w:val="a"/>
    <w:link w:val="34"/>
    <w:qFormat/>
    <w:pPr>
      <w:widowControl/>
      <w:autoSpaceDE/>
      <w:autoSpaceDN/>
      <w:adjustRightInd/>
      <w:spacing w:before="0" w:after="0"/>
      <w:ind w:firstLine="720"/>
      <w:jc w:val="both"/>
    </w:pPr>
    <w:rPr>
      <w:sz w:val="19"/>
    </w:rPr>
  </w:style>
  <w:style w:type="paragraph" w:styleId="a7">
    <w:name w:val="caption"/>
    <w:basedOn w:val="a"/>
    <w:next w:val="a"/>
    <w:link w:val="a8"/>
    <w:qFormat/>
    <w:pPr>
      <w:widowControl/>
      <w:autoSpaceDE/>
      <w:autoSpaceDN/>
      <w:adjustRightInd/>
      <w:spacing w:before="0" w:after="0"/>
      <w:jc w:val="center"/>
    </w:pPr>
    <w:rPr>
      <w:rFonts w:ascii="Arial Narrow" w:hAnsi="Arial Narrow"/>
      <w:b/>
      <w:bCs/>
      <w:color w:val="000080"/>
      <w:szCs w:val="24"/>
    </w:rPr>
  </w:style>
  <w:style w:type="paragraph" w:styleId="a9">
    <w:name w:val="annotation text"/>
    <w:basedOn w:val="a"/>
    <w:link w:val="aa"/>
    <w:semiHidden/>
    <w:qFormat/>
    <w:pPr>
      <w:widowControl/>
      <w:autoSpaceDE/>
      <w:autoSpaceDN/>
      <w:adjustRightInd/>
      <w:spacing w:before="0" w:after="0"/>
      <w:ind w:firstLine="720"/>
      <w:jc w:val="both"/>
    </w:pPr>
    <w:rPr>
      <w:lang w:val="en-US"/>
    </w:rPr>
  </w:style>
  <w:style w:type="paragraph" w:styleId="13">
    <w:name w:val="index 1"/>
    <w:basedOn w:val="a"/>
    <w:next w:val="a"/>
    <w:semiHidden/>
    <w:qFormat/>
    <w:pPr>
      <w:widowControl/>
      <w:autoSpaceDE/>
      <w:autoSpaceDN/>
      <w:adjustRightInd/>
      <w:spacing w:before="0" w:after="0"/>
      <w:ind w:left="240" w:firstLine="120"/>
    </w:pPr>
    <w:rPr>
      <w:sz w:val="24"/>
      <w:szCs w:val="24"/>
    </w:rPr>
  </w:style>
  <w:style w:type="paragraph" w:styleId="ab">
    <w:name w:val="annotation subject"/>
    <w:basedOn w:val="a9"/>
    <w:next w:val="a9"/>
    <w:link w:val="ac"/>
    <w:semiHidden/>
    <w:qFormat/>
    <w:rPr>
      <w:b/>
      <w:bCs/>
    </w:rPr>
  </w:style>
  <w:style w:type="paragraph" w:styleId="ad">
    <w:name w:val="Document Map"/>
    <w:basedOn w:val="a"/>
    <w:link w:val="ae"/>
    <w:semiHidden/>
    <w:qFormat/>
    <w:pPr>
      <w:widowControl/>
      <w:shd w:val="clear" w:color="auto" w:fill="000080"/>
      <w:autoSpaceDE/>
      <w:autoSpaceDN/>
      <w:adjustRightInd/>
      <w:spacing w:before="0" w:after="0"/>
      <w:ind w:firstLine="720"/>
      <w:jc w:val="both"/>
    </w:pPr>
    <w:rPr>
      <w:rFonts w:ascii="Tahoma" w:hAnsi="Tahoma" w:cs="Tahoma"/>
      <w:lang w:val="en-US"/>
    </w:rPr>
  </w:style>
  <w:style w:type="paragraph" w:styleId="af">
    <w:name w:val="footnote text"/>
    <w:basedOn w:val="a"/>
    <w:link w:val="af0"/>
    <w:unhideWhenUsed/>
    <w:qFormat/>
  </w:style>
  <w:style w:type="paragraph" w:styleId="81">
    <w:name w:val="toc 8"/>
    <w:basedOn w:val="a"/>
    <w:next w:val="a"/>
    <w:semiHidden/>
    <w:qFormat/>
    <w:pPr>
      <w:widowControl/>
      <w:autoSpaceDE/>
      <w:autoSpaceDN/>
      <w:adjustRightInd/>
      <w:spacing w:before="0" w:after="0"/>
      <w:ind w:left="1440"/>
    </w:pPr>
  </w:style>
  <w:style w:type="paragraph" w:styleId="25">
    <w:name w:val="index 2"/>
    <w:basedOn w:val="a"/>
    <w:next w:val="a"/>
    <w:semiHidden/>
    <w:qFormat/>
    <w:pPr>
      <w:widowControl/>
      <w:autoSpaceDE/>
      <w:autoSpaceDN/>
      <w:adjustRightInd/>
      <w:spacing w:before="0" w:after="0"/>
      <w:ind w:left="400" w:hanging="200"/>
    </w:pPr>
    <w:rPr>
      <w:sz w:val="18"/>
    </w:rPr>
  </w:style>
  <w:style w:type="paragraph" w:styleId="71">
    <w:name w:val="index 7"/>
    <w:basedOn w:val="a"/>
    <w:next w:val="a"/>
    <w:semiHidden/>
    <w:qFormat/>
    <w:pPr>
      <w:widowControl/>
      <w:autoSpaceDE/>
      <w:autoSpaceDN/>
      <w:adjustRightInd/>
      <w:spacing w:before="0" w:after="0"/>
      <w:ind w:left="1400" w:hanging="200"/>
    </w:pPr>
    <w:rPr>
      <w:sz w:val="18"/>
    </w:rPr>
  </w:style>
  <w:style w:type="paragraph" w:styleId="35">
    <w:name w:val="index 3"/>
    <w:basedOn w:val="a"/>
    <w:next w:val="a"/>
    <w:semiHidden/>
    <w:qFormat/>
    <w:pPr>
      <w:widowControl/>
      <w:autoSpaceDE/>
      <w:autoSpaceDN/>
      <w:adjustRightInd/>
      <w:spacing w:before="0" w:after="0"/>
      <w:ind w:left="600" w:hanging="200"/>
    </w:pPr>
    <w:rPr>
      <w:sz w:val="18"/>
    </w:rPr>
  </w:style>
  <w:style w:type="paragraph" w:styleId="51">
    <w:name w:val="index 5"/>
    <w:basedOn w:val="a"/>
    <w:next w:val="a"/>
    <w:semiHidden/>
    <w:qFormat/>
    <w:pPr>
      <w:widowControl/>
      <w:autoSpaceDE/>
      <w:autoSpaceDN/>
      <w:adjustRightInd/>
      <w:spacing w:before="0" w:after="0"/>
      <w:ind w:left="1000" w:hanging="200"/>
    </w:pPr>
    <w:rPr>
      <w:sz w:val="18"/>
    </w:rPr>
  </w:style>
  <w:style w:type="paragraph" w:styleId="42">
    <w:name w:val="index 4"/>
    <w:basedOn w:val="a"/>
    <w:next w:val="a"/>
    <w:semiHidden/>
    <w:qFormat/>
    <w:pPr>
      <w:widowControl/>
      <w:autoSpaceDE/>
      <w:autoSpaceDN/>
      <w:adjustRightInd/>
      <w:spacing w:before="0" w:after="0"/>
      <w:ind w:left="800" w:hanging="200"/>
    </w:pPr>
    <w:rPr>
      <w:sz w:val="18"/>
    </w:rPr>
  </w:style>
  <w:style w:type="paragraph" w:styleId="af1">
    <w:name w:val="header"/>
    <w:basedOn w:val="a"/>
    <w:link w:val="af2"/>
    <w:uiPriority w:val="99"/>
    <w:unhideWhenUsed/>
    <w:qFormat/>
    <w:pPr>
      <w:tabs>
        <w:tab w:val="center" w:pos="4677"/>
        <w:tab w:val="right" w:pos="9355"/>
      </w:tabs>
    </w:pPr>
  </w:style>
  <w:style w:type="paragraph" w:styleId="91">
    <w:name w:val="toc 9"/>
    <w:basedOn w:val="a"/>
    <w:next w:val="a"/>
    <w:semiHidden/>
    <w:qFormat/>
    <w:pPr>
      <w:widowControl/>
      <w:autoSpaceDE/>
      <w:autoSpaceDN/>
      <w:adjustRightInd/>
      <w:spacing w:before="0" w:after="0"/>
      <w:ind w:left="1920" w:firstLine="720"/>
      <w:jc w:val="both"/>
    </w:pPr>
    <w:rPr>
      <w:sz w:val="24"/>
      <w:lang w:val="en-US"/>
    </w:rPr>
  </w:style>
  <w:style w:type="paragraph" w:styleId="72">
    <w:name w:val="toc 7"/>
    <w:basedOn w:val="a"/>
    <w:next w:val="a"/>
    <w:semiHidden/>
    <w:qFormat/>
    <w:pPr>
      <w:widowControl/>
      <w:autoSpaceDE/>
      <w:autoSpaceDN/>
      <w:adjustRightInd/>
      <w:spacing w:before="0" w:after="0"/>
      <w:ind w:left="1200"/>
    </w:pPr>
  </w:style>
  <w:style w:type="paragraph" w:styleId="61">
    <w:name w:val="index 6"/>
    <w:basedOn w:val="a"/>
    <w:next w:val="a"/>
    <w:semiHidden/>
    <w:qFormat/>
    <w:pPr>
      <w:widowControl/>
      <w:autoSpaceDE/>
      <w:autoSpaceDN/>
      <w:adjustRightInd/>
      <w:spacing w:before="0" w:after="0"/>
      <w:ind w:left="1200" w:hanging="200"/>
    </w:pPr>
    <w:rPr>
      <w:sz w:val="18"/>
    </w:rPr>
  </w:style>
  <w:style w:type="paragraph" w:styleId="82">
    <w:name w:val="index 8"/>
    <w:basedOn w:val="a"/>
    <w:next w:val="a"/>
    <w:semiHidden/>
    <w:qFormat/>
    <w:pPr>
      <w:widowControl/>
      <w:autoSpaceDE/>
      <w:autoSpaceDN/>
      <w:adjustRightInd/>
      <w:spacing w:before="0" w:after="0"/>
      <w:ind w:left="1600" w:hanging="200"/>
    </w:pPr>
    <w:rPr>
      <w:sz w:val="18"/>
    </w:rPr>
  </w:style>
  <w:style w:type="paragraph" w:styleId="af3">
    <w:name w:val="Body Text"/>
    <w:basedOn w:val="a"/>
    <w:link w:val="af4"/>
    <w:qFormat/>
    <w:pPr>
      <w:widowControl/>
      <w:autoSpaceDE/>
      <w:autoSpaceDN/>
      <w:adjustRightInd/>
      <w:spacing w:before="0" w:after="0"/>
      <w:jc w:val="both"/>
    </w:pPr>
    <w:rPr>
      <w:sz w:val="19"/>
    </w:rPr>
  </w:style>
  <w:style w:type="paragraph" w:styleId="92">
    <w:name w:val="index 9"/>
    <w:basedOn w:val="a"/>
    <w:next w:val="a"/>
    <w:semiHidden/>
    <w:qFormat/>
    <w:pPr>
      <w:widowControl/>
      <w:autoSpaceDE/>
      <w:autoSpaceDN/>
      <w:adjustRightInd/>
      <w:spacing w:before="0" w:after="0"/>
      <w:ind w:left="1800" w:hanging="200"/>
    </w:pPr>
    <w:rPr>
      <w:sz w:val="18"/>
    </w:rPr>
  </w:style>
  <w:style w:type="paragraph" w:styleId="af5">
    <w:name w:val="index heading"/>
    <w:basedOn w:val="a"/>
    <w:next w:val="13"/>
    <w:semiHidden/>
    <w:qFormat/>
    <w:pPr>
      <w:widowControl/>
      <w:autoSpaceDE/>
      <w:autoSpaceDN/>
      <w:adjustRightInd/>
      <w:spacing w:before="0" w:after="0"/>
    </w:pPr>
    <w:rPr>
      <w:sz w:val="24"/>
      <w:szCs w:val="24"/>
    </w:rPr>
  </w:style>
  <w:style w:type="paragraph" w:styleId="14">
    <w:name w:val="toc 1"/>
    <w:basedOn w:val="a"/>
    <w:next w:val="a"/>
    <w:uiPriority w:val="39"/>
    <w:unhideWhenUsed/>
    <w:qFormat/>
    <w:pPr>
      <w:jc w:val="both"/>
    </w:pPr>
  </w:style>
  <w:style w:type="paragraph" w:styleId="62">
    <w:name w:val="toc 6"/>
    <w:basedOn w:val="a"/>
    <w:next w:val="a"/>
    <w:semiHidden/>
    <w:qFormat/>
    <w:pPr>
      <w:widowControl/>
      <w:autoSpaceDE/>
      <w:autoSpaceDN/>
      <w:adjustRightInd/>
      <w:spacing w:before="0" w:after="0"/>
      <w:ind w:left="960"/>
    </w:pPr>
  </w:style>
  <w:style w:type="paragraph" w:styleId="36">
    <w:name w:val="toc 3"/>
    <w:basedOn w:val="a"/>
    <w:next w:val="a"/>
    <w:uiPriority w:val="39"/>
    <w:qFormat/>
    <w:pPr>
      <w:widowControl/>
      <w:autoSpaceDE/>
      <w:autoSpaceDN/>
      <w:adjustRightInd/>
      <w:spacing w:before="0" w:after="0"/>
      <w:ind w:left="480" w:firstLine="720"/>
      <w:jc w:val="both"/>
    </w:pPr>
    <w:rPr>
      <w:sz w:val="24"/>
      <w:lang w:val="en-US"/>
    </w:rPr>
  </w:style>
  <w:style w:type="paragraph" w:styleId="26">
    <w:name w:val="toc 2"/>
    <w:basedOn w:val="a"/>
    <w:next w:val="a"/>
    <w:uiPriority w:val="39"/>
    <w:unhideWhenUsed/>
    <w:qFormat/>
    <w:pPr>
      <w:ind w:left="200"/>
    </w:pPr>
  </w:style>
  <w:style w:type="paragraph" w:styleId="43">
    <w:name w:val="toc 4"/>
    <w:basedOn w:val="a"/>
    <w:next w:val="a"/>
    <w:qFormat/>
    <w:pPr>
      <w:widowControl/>
      <w:autoSpaceDE/>
      <w:autoSpaceDN/>
      <w:adjustRightInd/>
      <w:spacing w:before="0" w:after="0"/>
      <w:ind w:left="480"/>
    </w:pPr>
  </w:style>
  <w:style w:type="paragraph" w:styleId="52">
    <w:name w:val="toc 5"/>
    <w:basedOn w:val="a"/>
    <w:next w:val="a"/>
    <w:semiHidden/>
    <w:qFormat/>
    <w:pPr>
      <w:widowControl/>
      <w:autoSpaceDE/>
      <w:autoSpaceDN/>
      <w:adjustRightInd/>
      <w:spacing w:before="0" w:after="0"/>
      <w:ind w:left="720"/>
    </w:pPr>
  </w:style>
  <w:style w:type="paragraph" w:styleId="af6">
    <w:name w:val="Body Text Indent"/>
    <w:basedOn w:val="a"/>
    <w:link w:val="af7"/>
    <w:qFormat/>
    <w:pPr>
      <w:widowControl/>
      <w:autoSpaceDE/>
      <w:autoSpaceDN/>
      <w:adjustRightInd/>
      <w:spacing w:before="0" w:after="120"/>
      <w:ind w:left="283" w:firstLine="720"/>
      <w:jc w:val="both"/>
    </w:pPr>
    <w:rPr>
      <w:sz w:val="24"/>
      <w:lang w:val="en-US"/>
    </w:rPr>
  </w:style>
  <w:style w:type="paragraph" w:styleId="af8">
    <w:name w:val="List Bullet"/>
    <w:basedOn w:val="a"/>
    <w:qFormat/>
    <w:pPr>
      <w:widowControl/>
      <w:tabs>
        <w:tab w:val="left" w:pos="360"/>
      </w:tabs>
      <w:autoSpaceDE/>
      <w:autoSpaceDN/>
      <w:adjustRightInd/>
      <w:spacing w:before="0" w:after="0"/>
    </w:pPr>
    <w:rPr>
      <w:sz w:val="24"/>
      <w:szCs w:val="24"/>
    </w:rPr>
  </w:style>
  <w:style w:type="paragraph" w:styleId="af9">
    <w:name w:val="Title"/>
    <w:basedOn w:val="a"/>
    <w:next w:val="a"/>
    <w:link w:val="afa"/>
    <w:qFormat/>
    <w:pPr>
      <w:spacing w:before="0" w:after="240"/>
      <w:jc w:val="center"/>
    </w:pPr>
    <w:rPr>
      <w:b/>
      <w:bCs/>
      <w:sz w:val="32"/>
      <w:szCs w:val="32"/>
    </w:rPr>
  </w:style>
  <w:style w:type="paragraph" w:styleId="afb">
    <w:name w:val="footer"/>
    <w:basedOn w:val="a"/>
    <w:link w:val="afc"/>
    <w:uiPriority w:val="99"/>
    <w:unhideWhenUsed/>
    <w:qFormat/>
    <w:pPr>
      <w:tabs>
        <w:tab w:val="center" w:pos="4677"/>
        <w:tab w:val="right" w:pos="9355"/>
      </w:tabs>
    </w:pPr>
  </w:style>
  <w:style w:type="paragraph" w:styleId="afd">
    <w:name w:val="Normal (Web)"/>
    <w:basedOn w:val="a"/>
    <w:qFormat/>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37">
    <w:name w:val="Body Text 3"/>
    <w:basedOn w:val="a"/>
    <w:link w:val="38"/>
    <w:qFormat/>
    <w:pPr>
      <w:widowControl/>
      <w:autoSpaceDE/>
      <w:autoSpaceDN/>
      <w:adjustRightInd/>
      <w:spacing w:before="0" w:after="120"/>
      <w:ind w:firstLine="720"/>
      <w:jc w:val="both"/>
    </w:pPr>
    <w:rPr>
      <w:sz w:val="16"/>
      <w:szCs w:val="16"/>
      <w:lang w:val="en-US"/>
    </w:rPr>
  </w:style>
  <w:style w:type="paragraph" w:styleId="27">
    <w:name w:val="Body Text Indent 2"/>
    <w:basedOn w:val="a"/>
    <w:link w:val="28"/>
    <w:qFormat/>
    <w:pPr>
      <w:widowControl/>
      <w:autoSpaceDE/>
      <w:autoSpaceDN/>
      <w:adjustRightInd/>
      <w:spacing w:before="0" w:after="0" w:line="360" w:lineRule="auto"/>
      <w:ind w:left="240" w:firstLine="709"/>
      <w:jc w:val="both"/>
    </w:pPr>
    <w:rPr>
      <w:sz w:val="24"/>
      <w:szCs w:val="24"/>
    </w:rPr>
  </w:style>
  <w:style w:type="paragraph" w:styleId="afe">
    <w:name w:val="Block Text"/>
    <w:basedOn w:val="a"/>
    <w:qFormat/>
    <w:pPr>
      <w:widowControl/>
      <w:autoSpaceDE/>
      <w:autoSpaceDN/>
      <w:adjustRightInd/>
      <w:spacing w:before="0" w:after="0"/>
      <w:ind w:left="709" w:right="-171" w:hanging="709"/>
      <w:jc w:val="both"/>
    </w:pPr>
    <w:rPr>
      <w:sz w:val="24"/>
    </w:rPr>
  </w:style>
  <w:style w:type="character" w:styleId="aff">
    <w:name w:val="FollowedHyperlink"/>
    <w:qFormat/>
    <w:rPr>
      <w:rFonts w:cs="Times New Roman"/>
      <w:color w:val="800080"/>
      <w:u w:val="single"/>
    </w:rPr>
  </w:style>
  <w:style w:type="character" w:styleId="aff0">
    <w:name w:val="footnote reference"/>
    <w:unhideWhenUsed/>
    <w:qFormat/>
    <w:rPr>
      <w:rFonts w:ascii="Times New Roman" w:hAnsi="Times New Roman" w:cs="Times New Roman" w:hint="default"/>
      <w:vertAlign w:val="superscript"/>
    </w:rPr>
  </w:style>
  <w:style w:type="character" w:styleId="aff1">
    <w:name w:val="annotation reference"/>
    <w:semiHidden/>
    <w:qFormat/>
    <w:rPr>
      <w:sz w:val="16"/>
      <w:szCs w:val="16"/>
    </w:rPr>
  </w:style>
  <w:style w:type="character" w:styleId="aff2">
    <w:name w:val="Emphasis"/>
    <w:qFormat/>
    <w:rPr>
      <w:i/>
      <w:iCs/>
    </w:rPr>
  </w:style>
  <w:style w:type="character" w:styleId="aff3">
    <w:name w:val="Hyperlink"/>
    <w:uiPriority w:val="99"/>
    <w:unhideWhenUsed/>
    <w:qFormat/>
    <w:rPr>
      <w:rFonts w:ascii="Times New Roman" w:hAnsi="Times New Roman" w:cs="Times New Roman" w:hint="default"/>
      <w:color w:val="0000FF"/>
      <w:u w:val="single"/>
    </w:rPr>
  </w:style>
  <w:style w:type="character" w:styleId="aff4">
    <w:name w:val="page number"/>
    <w:basedOn w:val="a0"/>
    <w:qFormat/>
  </w:style>
  <w:style w:type="character" w:styleId="aff5">
    <w:name w:val="Strong"/>
    <w:qFormat/>
    <w:rPr>
      <w:b/>
      <w:bCs/>
    </w:rPr>
  </w:style>
  <w:style w:type="table" w:styleId="-5">
    <w:name w:val="Table List 5"/>
    <w:basedOn w:val="a1"/>
    <w:qFormat/>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aff6">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5">
    <w:name w:val="Table Classic 1"/>
    <w:basedOn w:val="a1"/>
    <w:qFormat/>
    <w:pPr>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olumns 2"/>
    <w:basedOn w:val="a1"/>
    <w:qFormat/>
    <w:pPr>
      <w:ind w:firstLine="72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customStyle="1" w:styleId="SubHeading">
    <w:name w:val="Sub Heading"/>
    <w:uiPriority w:val="99"/>
    <w:qFormat/>
    <w:pPr>
      <w:widowControl w:val="0"/>
      <w:autoSpaceDE w:val="0"/>
      <w:autoSpaceDN w:val="0"/>
      <w:adjustRightInd w:val="0"/>
      <w:spacing w:before="240" w:after="40" w:line="259" w:lineRule="auto"/>
    </w:pPr>
  </w:style>
  <w:style w:type="character" w:customStyle="1" w:styleId="afa">
    <w:name w:val="Название Знак"/>
    <w:link w:val="af9"/>
    <w:qFormat/>
    <w:rPr>
      <w:rFonts w:ascii="Cambria" w:eastAsia="Times New Roman" w:hAnsi="Cambria" w:cs="Times New Roman"/>
      <w:b/>
      <w:bCs/>
      <w:kern w:val="28"/>
      <w:sz w:val="32"/>
      <w:szCs w:val="32"/>
    </w:rPr>
  </w:style>
  <w:style w:type="paragraph" w:customStyle="1" w:styleId="SubTitle">
    <w:name w:val="Sub Title"/>
    <w:uiPriority w:val="99"/>
    <w:qFormat/>
    <w:pPr>
      <w:widowControl w:val="0"/>
      <w:autoSpaceDE w:val="0"/>
      <w:autoSpaceDN w:val="0"/>
      <w:adjustRightInd w:val="0"/>
      <w:spacing w:after="240" w:line="259" w:lineRule="auto"/>
      <w:jc w:val="center"/>
    </w:pPr>
    <w:rPr>
      <w:b/>
      <w:bCs/>
      <w:sz w:val="24"/>
      <w:szCs w:val="24"/>
    </w:rPr>
  </w:style>
  <w:style w:type="character" w:customStyle="1" w:styleId="12">
    <w:name w:val="Заголовок 1 Знак"/>
    <w:link w:val="11"/>
    <w:qFormat/>
    <w:rPr>
      <w:rFonts w:ascii="Cambria" w:eastAsia="Times New Roman" w:hAnsi="Cambria" w:cs="Times New Roman"/>
      <w:b/>
      <w:bCs/>
      <w:kern w:val="32"/>
      <w:sz w:val="32"/>
      <w:szCs w:val="32"/>
    </w:rPr>
  </w:style>
  <w:style w:type="character" w:customStyle="1" w:styleId="22">
    <w:name w:val="Заголовок 2 Знак"/>
    <w:link w:val="21"/>
    <w:qFormat/>
    <w:rPr>
      <w:rFonts w:ascii="Cambria" w:eastAsia="Times New Roman" w:hAnsi="Cambria" w:cs="Times New Roman"/>
      <w:b/>
      <w:bCs/>
      <w:i/>
      <w:iCs/>
      <w:sz w:val="28"/>
      <w:szCs w:val="28"/>
    </w:rPr>
  </w:style>
  <w:style w:type="paragraph" w:customStyle="1" w:styleId="SubHeading1">
    <w:name w:val="Sub Heading1"/>
    <w:uiPriority w:val="99"/>
    <w:qFormat/>
    <w:pPr>
      <w:widowControl w:val="0"/>
      <w:autoSpaceDE w:val="0"/>
      <w:autoSpaceDN w:val="0"/>
      <w:adjustRightInd w:val="0"/>
      <w:spacing w:before="80" w:after="20" w:line="259" w:lineRule="auto"/>
    </w:pPr>
  </w:style>
  <w:style w:type="paragraph" w:customStyle="1" w:styleId="Headingbalance">
    <w:name w:val="Heading_balance"/>
    <w:uiPriority w:val="99"/>
    <w:qFormat/>
    <w:pPr>
      <w:widowControl w:val="0"/>
      <w:autoSpaceDE w:val="0"/>
      <w:autoSpaceDN w:val="0"/>
      <w:adjustRightInd w:val="0"/>
      <w:spacing w:before="120" w:after="160" w:line="259" w:lineRule="auto"/>
      <w:jc w:val="center"/>
    </w:pPr>
    <w:rPr>
      <w:b/>
      <w:bCs/>
    </w:rPr>
  </w:style>
  <w:style w:type="paragraph" w:customStyle="1" w:styleId="SpacedNormal">
    <w:name w:val="Spaced Normal"/>
    <w:uiPriority w:val="99"/>
    <w:qFormat/>
    <w:pPr>
      <w:widowControl w:val="0"/>
      <w:autoSpaceDE w:val="0"/>
      <w:autoSpaceDN w:val="0"/>
      <w:adjustRightInd w:val="0"/>
      <w:spacing w:before="120" w:after="40" w:line="259" w:lineRule="auto"/>
    </w:pPr>
  </w:style>
  <w:style w:type="paragraph" w:customStyle="1" w:styleId="ThinDelim">
    <w:name w:val="Thin Delim"/>
    <w:uiPriority w:val="99"/>
    <w:qFormat/>
    <w:pPr>
      <w:widowControl w:val="0"/>
      <w:autoSpaceDE w:val="0"/>
      <w:autoSpaceDN w:val="0"/>
      <w:adjustRightInd w:val="0"/>
      <w:spacing w:after="160" w:line="259" w:lineRule="auto"/>
    </w:pPr>
    <w:rPr>
      <w:sz w:val="16"/>
      <w:szCs w:val="16"/>
    </w:rPr>
  </w:style>
  <w:style w:type="character" w:customStyle="1" w:styleId="Subst">
    <w:name w:val="Subst"/>
    <w:qFormat/>
    <w:rPr>
      <w:b/>
      <w:bCs/>
      <w:i/>
      <w:iCs/>
    </w:rPr>
  </w:style>
  <w:style w:type="character" w:customStyle="1" w:styleId="af2">
    <w:name w:val="Верхний колонтитул Знак"/>
    <w:link w:val="af1"/>
    <w:uiPriority w:val="99"/>
    <w:qFormat/>
    <w:rPr>
      <w:rFonts w:ascii="Times New Roman" w:hAnsi="Times New Roman" w:cs="Times New Roman"/>
      <w:sz w:val="20"/>
      <w:szCs w:val="20"/>
    </w:rPr>
  </w:style>
  <w:style w:type="character" w:customStyle="1" w:styleId="afc">
    <w:name w:val="Нижний колонтитул Знак"/>
    <w:link w:val="afb"/>
    <w:uiPriority w:val="99"/>
    <w:qFormat/>
    <w:rPr>
      <w:rFonts w:ascii="Times New Roman" w:hAnsi="Times New Roman" w:cs="Times New Roman"/>
      <w:sz w:val="20"/>
      <w:szCs w:val="20"/>
    </w:rPr>
  </w:style>
  <w:style w:type="character" w:customStyle="1" w:styleId="af0">
    <w:name w:val="Текст сноски Знак"/>
    <w:link w:val="af"/>
    <w:qFormat/>
    <w:rPr>
      <w:rFonts w:ascii="Times New Roman" w:hAnsi="Times New Roman" w:cs="Times New Roman"/>
      <w:sz w:val="20"/>
      <w:szCs w:val="20"/>
    </w:rPr>
  </w:style>
  <w:style w:type="paragraph" w:customStyle="1" w:styleId="prilozhenie">
    <w:name w:val="prilozhenie"/>
    <w:basedOn w:val="a"/>
    <w:qFormat/>
    <w:pPr>
      <w:widowControl/>
      <w:autoSpaceDE/>
      <w:autoSpaceDN/>
      <w:adjustRightInd/>
      <w:spacing w:before="0" w:after="0"/>
      <w:ind w:firstLine="709"/>
      <w:jc w:val="both"/>
    </w:pPr>
    <w:rPr>
      <w:sz w:val="24"/>
      <w:szCs w:val="24"/>
      <w:lang w:eastAsia="en-US"/>
    </w:rPr>
  </w:style>
  <w:style w:type="paragraph" w:customStyle="1" w:styleId="ConsPlusCell">
    <w:name w:val="ConsPlusCell"/>
    <w:uiPriority w:val="99"/>
    <w:qFormat/>
    <w:pPr>
      <w:autoSpaceDE w:val="0"/>
      <w:autoSpaceDN w:val="0"/>
      <w:adjustRightInd w:val="0"/>
      <w:spacing w:after="160" w:line="259" w:lineRule="auto"/>
    </w:pPr>
    <w:rPr>
      <w:rFonts w:ascii="Arial" w:hAnsi="Arial" w:cs="Arial"/>
    </w:rPr>
  </w:style>
  <w:style w:type="character" w:customStyle="1" w:styleId="41">
    <w:name w:val="Заголовок 4 Знак"/>
    <w:link w:val="40"/>
    <w:qFormat/>
    <w:rPr>
      <w:rFonts w:ascii="Calibri" w:eastAsia="Times New Roman" w:hAnsi="Calibri" w:cs="Times New Roman"/>
      <w:b/>
      <w:bCs/>
      <w:sz w:val="28"/>
      <w:szCs w:val="28"/>
    </w:rPr>
  </w:style>
  <w:style w:type="character" w:customStyle="1" w:styleId="32">
    <w:name w:val="Заголовок 3 Знак"/>
    <w:link w:val="31"/>
    <w:qFormat/>
    <w:rPr>
      <w:rFonts w:ascii="Arial" w:hAnsi="Arial" w:cs="Arial"/>
      <w:b/>
      <w:bCs/>
      <w:sz w:val="26"/>
      <w:szCs w:val="26"/>
      <w:lang w:val="en-US"/>
    </w:rPr>
  </w:style>
  <w:style w:type="character" w:customStyle="1" w:styleId="50">
    <w:name w:val="Заголовок 5 Знак"/>
    <w:link w:val="5"/>
    <w:qFormat/>
    <w:rPr>
      <w:rFonts w:ascii="Times New Roman" w:hAnsi="Times New Roman"/>
      <w:b/>
      <w:bCs/>
      <w:i/>
      <w:iCs/>
      <w:sz w:val="26"/>
      <w:szCs w:val="26"/>
      <w:lang w:val="en-US"/>
    </w:rPr>
  </w:style>
  <w:style w:type="character" w:customStyle="1" w:styleId="60">
    <w:name w:val="Заголовок 6 Знак"/>
    <w:link w:val="6"/>
    <w:qFormat/>
    <w:rPr>
      <w:rFonts w:ascii="Times New Roman" w:hAnsi="Times New Roman"/>
      <w:b/>
      <w:i/>
      <w:iCs/>
      <w:sz w:val="19"/>
    </w:rPr>
  </w:style>
  <w:style w:type="character" w:customStyle="1" w:styleId="70">
    <w:name w:val="Заголовок 7 Знак"/>
    <w:link w:val="7"/>
    <w:qFormat/>
    <w:rPr>
      <w:rFonts w:ascii="Times New Roman" w:hAnsi="Times New Roman"/>
      <w:bCs/>
      <w:i/>
      <w:sz w:val="19"/>
      <w:u w:val="single"/>
    </w:rPr>
  </w:style>
  <w:style w:type="character" w:customStyle="1" w:styleId="80">
    <w:name w:val="Заголовок 8 Знак"/>
    <w:link w:val="8"/>
    <w:qFormat/>
    <w:rPr>
      <w:rFonts w:ascii="Times New Roman" w:hAnsi="Times New Roman"/>
      <w:i/>
      <w:iCs/>
      <w:sz w:val="24"/>
      <w:lang w:val="en-US"/>
    </w:rPr>
  </w:style>
  <w:style w:type="character" w:customStyle="1" w:styleId="90">
    <w:name w:val="Заголовок 9 Знак"/>
    <w:link w:val="9"/>
    <w:qFormat/>
    <w:rPr>
      <w:rFonts w:ascii="Arial" w:hAnsi="Arial" w:cs="Arial"/>
      <w:sz w:val="22"/>
      <w:szCs w:val="22"/>
      <w:lang w:val="en-US"/>
    </w:rPr>
  </w:style>
  <w:style w:type="paragraph" w:customStyle="1" w:styleId="aff7">
    <w:name w:val="Отчет осн"/>
    <w:basedOn w:val="af6"/>
    <w:qFormat/>
    <w:pPr>
      <w:spacing w:after="0"/>
      <w:ind w:left="0"/>
    </w:pPr>
  </w:style>
  <w:style w:type="character" w:customStyle="1" w:styleId="af7">
    <w:name w:val="Основной текст с отступом Знак"/>
    <w:link w:val="af6"/>
    <w:qFormat/>
    <w:rPr>
      <w:rFonts w:ascii="Times New Roman" w:hAnsi="Times New Roman"/>
      <w:sz w:val="24"/>
      <w:lang w:val="en-US"/>
    </w:rPr>
  </w:style>
  <w:style w:type="paragraph" w:customStyle="1" w:styleId="aff8">
    <w:name w:val="Атчет"/>
    <w:basedOn w:val="af6"/>
    <w:qFormat/>
    <w:pPr>
      <w:spacing w:after="0"/>
      <w:ind w:left="0"/>
    </w:pPr>
  </w:style>
  <w:style w:type="paragraph" w:customStyle="1" w:styleId="Atchet">
    <w:name w:val="Atchet"/>
    <w:basedOn w:val="af6"/>
    <w:qFormat/>
    <w:pPr>
      <w:spacing w:after="0"/>
      <w:ind w:left="0"/>
    </w:pPr>
  </w:style>
  <w:style w:type="paragraph" w:customStyle="1" w:styleId="aff9">
    <w:name w:val="Заголовок раздела"/>
    <w:basedOn w:val="91"/>
    <w:next w:val="a"/>
    <w:qFormat/>
  </w:style>
  <w:style w:type="paragraph" w:customStyle="1" w:styleId="affa">
    <w:name w:val="Заголовок параграфа"/>
    <w:basedOn w:val="8"/>
    <w:next w:val="a"/>
    <w:qFormat/>
    <w:pPr>
      <w:keepNext/>
      <w:numPr>
        <w:ilvl w:val="0"/>
        <w:numId w:val="0"/>
      </w:numPr>
      <w:spacing w:before="0" w:after="0"/>
      <w:jc w:val="left"/>
    </w:pPr>
    <w:rPr>
      <w:rFonts w:ascii="Arial Narrow" w:hAnsi="Arial Narrow"/>
      <w:b/>
      <w:bCs/>
      <w:i w:val="0"/>
      <w:iCs w:val="0"/>
      <w:lang w:val="ru-RU"/>
    </w:rPr>
  </w:style>
  <w:style w:type="paragraph" w:customStyle="1" w:styleId="affb">
    <w:name w:val="Заголовок подпараграфа"/>
    <w:basedOn w:val="affa"/>
    <w:next w:val="a"/>
    <w:qFormat/>
  </w:style>
  <w:style w:type="paragraph" w:customStyle="1" w:styleId="affc">
    <w:name w:val="Обычный текст"/>
    <w:basedOn w:val="a"/>
    <w:qFormat/>
    <w:pPr>
      <w:widowControl/>
      <w:autoSpaceDE/>
      <w:autoSpaceDN/>
      <w:adjustRightInd/>
      <w:spacing w:before="0" w:after="0"/>
      <w:ind w:firstLine="709"/>
      <w:jc w:val="both"/>
    </w:pPr>
    <w:rPr>
      <w:sz w:val="24"/>
    </w:rPr>
  </w:style>
  <w:style w:type="paragraph" w:customStyle="1" w:styleId="AA2ndlevelbullet">
    <w:name w:val="AA 2nd level bullet"/>
    <w:basedOn w:val="AA1stlevelbullet"/>
    <w:qFormat/>
    <w:pPr>
      <w:numPr>
        <w:numId w:val="2"/>
      </w:numPr>
      <w:tabs>
        <w:tab w:val="clear" w:pos="785"/>
      </w:tabs>
      <w:ind w:left="227" w:hanging="227"/>
    </w:pPr>
  </w:style>
  <w:style w:type="paragraph" w:customStyle="1" w:styleId="AA1stlevelbullet">
    <w:name w:val="AA 1st level bullet"/>
    <w:basedOn w:val="a"/>
    <w:qFormat/>
    <w:pPr>
      <w:widowControl/>
      <w:numPr>
        <w:numId w:val="3"/>
      </w:numPr>
      <w:tabs>
        <w:tab w:val="clear" w:pos="785"/>
        <w:tab w:val="left" w:pos="227"/>
        <w:tab w:val="left" w:pos="360"/>
      </w:tabs>
      <w:autoSpaceDE/>
      <w:autoSpaceDN/>
      <w:adjustRightInd/>
      <w:spacing w:before="0" w:after="0" w:line="240" w:lineRule="atLeast"/>
      <w:ind w:left="227" w:hanging="227"/>
    </w:pPr>
    <w:rPr>
      <w:rFonts w:ascii="Arial" w:hAnsi="Arial"/>
      <w:sz w:val="18"/>
      <w:lang w:val="en-US"/>
    </w:rPr>
  </w:style>
  <w:style w:type="paragraph" w:customStyle="1" w:styleId="AANumbering">
    <w:name w:val="AA Numbering"/>
    <w:basedOn w:val="a"/>
    <w:qFormat/>
    <w:pPr>
      <w:widowControl/>
      <w:numPr>
        <w:numId w:val="4"/>
      </w:numPr>
      <w:tabs>
        <w:tab w:val="clear" w:pos="283"/>
        <w:tab w:val="left" w:pos="284"/>
      </w:tabs>
      <w:autoSpaceDE/>
      <w:autoSpaceDN/>
      <w:adjustRightInd/>
      <w:spacing w:before="0" w:after="0" w:line="240" w:lineRule="atLeast"/>
      <w:ind w:left="0" w:firstLine="0"/>
    </w:pPr>
    <w:rPr>
      <w:rFonts w:ascii="Arial" w:hAnsi="Arial"/>
      <w:sz w:val="18"/>
      <w:lang w:val="en-US"/>
    </w:rPr>
  </w:style>
  <w:style w:type="paragraph" w:customStyle="1" w:styleId="DefaultText">
    <w:name w:val="Default Text"/>
    <w:qFormat/>
    <w:pPr>
      <w:spacing w:after="160" w:line="259" w:lineRule="auto"/>
    </w:pPr>
    <w:rPr>
      <w:snapToGrid w:val="0"/>
      <w:color w:val="000000"/>
      <w:sz w:val="24"/>
      <w:lang w:val="en-US" w:eastAsia="en-US"/>
    </w:rPr>
  </w:style>
  <w:style w:type="character" w:customStyle="1" w:styleId="34">
    <w:name w:val="Основной текст с отступом 3 Знак"/>
    <w:link w:val="33"/>
    <w:qFormat/>
    <w:rPr>
      <w:rFonts w:ascii="Times New Roman" w:hAnsi="Times New Roman"/>
      <w:sz w:val="19"/>
    </w:rPr>
  </w:style>
  <w:style w:type="paragraph" w:customStyle="1" w:styleId="xl51">
    <w:name w:val="xl51"/>
    <w:basedOn w:val="a"/>
    <w:qFormat/>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b/>
      <w:bCs/>
      <w:sz w:val="16"/>
      <w:szCs w:val="16"/>
    </w:rPr>
  </w:style>
  <w:style w:type="paragraph" w:customStyle="1" w:styleId="SingleSpacing">
    <w:name w:val="Single Spacing"/>
    <w:qFormat/>
    <w:pPr>
      <w:overflowPunct w:val="0"/>
      <w:autoSpaceDE w:val="0"/>
      <w:autoSpaceDN w:val="0"/>
      <w:adjustRightInd w:val="0"/>
      <w:spacing w:after="160" w:line="280" w:lineRule="atLeast"/>
      <w:textAlignment w:val="baseline"/>
    </w:pPr>
    <w:rPr>
      <w:rFonts w:ascii="NewtonC" w:hAnsi="NewtonC"/>
      <w:color w:val="000000"/>
      <w:lang w:val="en-US" w:eastAsia="en-US"/>
    </w:rPr>
  </w:style>
  <w:style w:type="character" w:customStyle="1" w:styleId="28">
    <w:name w:val="Основной текст с отступом 2 Знак"/>
    <w:link w:val="27"/>
    <w:qFormat/>
    <w:rPr>
      <w:rFonts w:ascii="Times New Roman" w:hAnsi="Times New Roman"/>
      <w:sz w:val="24"/>
      <w:szCs w:val="24"/>
    </w:rPr>
  </w:style>
  <w:style w:type="character" w:customStyle="1" w:styleId="24">
    <w:name w:val="Основной текст 2 Знак"/>
    <w:link w:val="23"/>
    <w:qFormat/>
    <w:rPr>
      <w:rFonts w:ascii="Times New Roman" w:hAnsi="Times New Roman"/>
      <w:sz w:val="19"/>
    </w:rPr>
  </w:style>
  <w:style w:type="character" w:customStyle="1" w:styleId="af4">
    <w:name w:val="Основной текст Знак"/>
    <w:link w:val="af3"/>
    <w:qFormat/>
    <w:rPr>
      <w:rFonts w:ascii="Times New Roman" w:hAnsi="Times New Roman"/>
      <w:sz w:val="19"/>
    </w:rPr>
  </w:style>
  <w:style w:type="character" w:customStyle="1" w:styleId="38">
    <w:name w:val="Основной текст 3 Знак"/>
    <w:link w:val="37"/>
    <w:qFormat/>
    <w:rPr>
      <w:rFonts w:ascii="Times New Roman" w:hAnsi="Times New Roman"/>
      <w:sz w:val="16"/>
      <w:szCs w:val="16"/>
      <w:lang w:val="en-US"/>
    </w:rPr>
  </w:style>
  <w:style w:type="paragraph" w:customStyle="1" w:styleId="ConsNormal">
    <w:name w:val="ConsNormal"/>
    <w:qFormat/>
    <w:pPr>
      <w:widowControl w:val="0"/>
      <w:autoSpaceDE w:val="0"/>
      <w:autoSpaceDN w:val="0"/>
      <w:adjustRightInd w:val="0"/>
      <w:spacing w:after="160" w:line="259" w:lineRule="auto"/>
      <w:ind w:right="19772" w:firstLine="720"/>
    </w:pPr>
    <w:rPr>
      <w:rFonts w:ascii="Arial" w:hAnsi="Arial" w:cs="Arial"/>
    </w:rPr>
  </w:style>
  <w:style w:type="paragraph" w:customStyle="1" w:styleId="StandaardOpinion">
    <w:name w:val="StandaardOpinion"/>
    <w:basedOn w:val="a"/>
    <w:qFormat/>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autoSpaceDN/>
      <w:adjustRightInd/>
      <w:spacing w:before="0" w:after="0" w:line="280" w:lineRule="atLeast"/>
    </w:pPr>
    <w:rPr>
      <w:sz w:val="22"/>
      <w:lang w:val="en-US" w:eastAsia="en-US"/>
    </w:rPr>
  </w:style>
  <w:style w:type="character" w:customStyle="1" w:styleId="a4">
    <w:name w:val="Текст выноски Знак"/>
    <w:link w:val="a3"/>
    <w:semiHidden/>
    <w:qFormat/>
    <w:rPr>
      <w:rFonts w:ascii="Tahoma" w:hAnsi="Tahoma" w:cs="Tahoma"/>
      <w:sz w:val="16"/>
      <w:szCs w:val="16"/>
      <w:lang w:val="en-US"/>
    </w:rPr>
  </w:style>
  <w:style w:type="character" w:customStyle="1" w:styleId="aa">
    <w:name w:val="Текст примечания Знак"/>
    <w:link w:val="a9"/>
    <w:semiHidden/>
    <w:qFormat/>
    <w:rPr>
      <w:rFonts w:ascii="Times New Roman" w:hAnsi="Times New Roman"/>
      <w:lang w:val="en-US"/>
    </w:rPr>
  </w:style>
  <w:style w:type="character" w:customStyle="1" w:styleId="ac">
    <w:name w:val="Тема примечания Знак"/>
    <w:link w:val="ab"/>
    <w:semiHidden/>
    <w:qFormat/>
    <w:rPr>
      <w:rFonts w:ascii="Times New Roman" w:hAnsi="Times New Roman"/>
      <w:b/>
      <w:bCs/>
      <w:lang w:val="en-US"/>
    </w:rPr>
  </w:style>
  <w:style w:type="paragraph" w:customStyle="1" w:styleId="Bulletedsecondparagraph">
    <w:name w:val="Bulleted second paragraph"/>
    <w:basedOn w:val="a"/>
    <w:qFormat/>
    <w:pPr>
      <w:widowControl/>
      <w:autoSpaceDE/>
      <w:autoSpaceDN/>
      <w:adjustRightInd/>
      <w:spacing w:before="0" w:after="240"/>
      <w:ind w:left="720"/>
    </w:pPr>
    <w:rPr>
      <w:rFonts w:eastAsia="Batang"/>
      <w:lang w:eastAsia="en-US"/>
    </w:rPr>
  </w:style>
  <w:style w:type="character" w:customStyle="1" w:styleId="ae">
    <w:name w:val="Схема документа Знак"/>
    <w:link w:val="ad"/>
    <w:semiHidden/>
    <w:qFormat/>
    <w:rPr>
      <w:rFonts w:ascii="Tahoma" w:hAnsi="Tahoma" w:cs="Tahoma"/>
      <w:shd w:val="clear" w:color="auto" w:fill="000080"/>
      <w:lang w:val="en-US"/>
    </w:rPr>
  </w:style>
  <w:style w:type="paragraph" w:customStyle="1" w:styleId="Default">
    <w:name w:val="Default"/>
    <w:qFormat/>
    <w:pPr>
      <w:autoSpaceDE w:val="0"/>
      <w:autoSpaceDN w:val="0"/>
      <w:adjustRightInd w:val="0"/>
      <w:spacing w:after="160" w:line="259" w:lineRule="auto"/>
    </w:pPr>
    <w:rPr>
      <w:color w:val="000000"/>
      <w:sz w:val="24"/>
      <w:szCs w:val="24"/>
    </w:rPr>
  </w:style>
  <w:style w:type="table" w:customStyle="1" w:styleId="16">
    <w:name w:val="Сетка таблицы1"/>
    <w:basedOn w:val="a1"/>
    <w:qFormat/>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qFormat/>
    <w:pPr>
      <w:widowControl/>
      <w:adjustRightInd/>
      <w:spacing w:before="0" w:after="0"/>
      <w:jc w:val="both"/>
    </w:pPr>
    <w:rPr>
      <w:rFonts w:ascii="Courier New" w:hAnsi="Courier New" w:cs="Courier New"/>
    </w:rPr>
  </w:style>
  <w:style w:type="paragraph" w:customStyle="1" w:styleId="affd">
    <w:name w:val="ФИО"/>
    <w:basedOn w:val="a"/>
    <w:qFormat/>
    <w:pPr>
      <w:widowControl/>
      <w:autoSpaceDE/>
      <w:autoSpaceDN/>
      <w:adjustRightInd/>
      <w:spacing w:before="0" w:after="180"/>
      <w:ind w:left="5670"/>
      <w:jc w:val="both"/>
    </w:pPr>
    <w:rPr>
      <w:sz w:val="24"/>
    </w:rPr>
  </w:style>
  <w:style w:type="table" w:customStyle="1" w:styleId="011">
    <w:name w:val="01 Стиль роснефть1"/>
    <w:basedOn w:val="-5"/>
    <w:qFormat/>
    <w:pPr>
      <w:jc w:val="left"/>
    </w:pPr>
    <w:rPr>
      <w:rFonts w:ascii="Arial Narrow" w:hAnsi="Arial Narrow"/>
      <w:sz w:val="18"/>
    </w:rPr>
    <w:tblPr>
      <w:tblBorders>
        <w:top w:val="none" w:sz="0" w:space="0" w:color="auto"/>
        <w:left w:val="dotted" w:sz="4" w:space="0" w:color="auto"/>
        <w:bottom w:val="none" w:sz="0" w:space="0" w:color="auto"/>
        <w:right w:val="dotted" w:sz="4" w:space="0" w:color="auto"/>
        <w:insideH w:val="none" w:sz="0" w:space="0" w:color="auto"/>
      </w:tblBorders>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il"/>
          <w:tr2bl w:val="nil"/>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a">
    <w:name w:val="заголовок 2"/>
    <w:basedOn w:val="a"/>
    <w:next w:val="a"/>
    <w:qFormat/>
    <w:pPr>
      <w:widowControl/>
      <w:shd w:val="clear" w:color="auto" w:fill="CCCCCC"/>
      <w:autoSpaceDE/>
      <w:autoSpaceDN/>
      <w:adjustRightInd/>
      <w:spacing w:before="0" w:after="0"/>
      <w:jc w:val="both"/>
    </w:pPr>
    <w:rPr>
      <w:rFonts w:ascii="Tahoma" w:hAnsi="Tahoma"/>
      <w:b/>
      <w:color w:val="000080"/>
      <w:sz w:val="16"/>
    </w:rPr>
  </w:style>
  <w:style w:type="paragraph" w:customStyle="1" w:styleId="TableText">
    <w:name w:val="Table Text"/>
    <w:qFormat/>
    <w:pPr>
      <w:widowControl w:val="0"/>
      <w:spacing w:after="160" w:line="259" w:lineRule="auto"/>
    </w:pPr>
    <w:rPr>
      <w:snapToGrid w:val="0"/>
      <w:color w:val="000000"/>
      <w:lang w:val="en-GB" w:eastAsia="en-US"/>
    </w:rPr>
  </w:style>
  <w:style w:type="paragraph" w:customStyle="1" w:styleId="ConsTitle">
    <w:name w:val="ConsTitle"/>
    <w:qFormat/>
    <w:pPr>
      <w:widowControl w:val="0"/>
      <w:autoSpaceDE w:val="0"/>
      <w:autoSpaceDN w:val="0"/>
      <w:adjustRightInd w:val="0"/>
      <w:spacing w:after="160" w:line="259" w:lineRule="auto"/>
      <w:ind w:right="19772"/>
    </w:pPr>
    <w:rPr>
      <w:rFonts w:ascii="Arial" w:hAnsi="Arial" w:cs="Arial"/>
      <w:b/>
      <w:bCs/>
      <w:sz w:val="16"/>
      <w:szCs w:val="16"/>
    </w:rPr>
  </w:style>
  <w:style w:type="paragraph" w:customStyle="1" w:styleId="affe">
    <w:name w:val="обычн"/>
    <w:basedOn w:val="a"/>
    <w:qFormat/>
    <w:pPr>
      <w:widowControl/>
      <w:autoSpaceDE/>
      <w:autoSpaceDN/>
      <w:adjustRightInd/>
      <w:spacing w:before="0" w:after="0"/>
    </w:pPr>
    <w:rPr>
      <w:sz w:val="24"/>
      <w:szCs w:val="24"/>
    </w:rPr>
  </w:style>
  <w:style w:type="paragraph" w:customStyle="1" w:styleId="17">
    <w:name w:val="Список 1"/>
    <w:basedOn w:val="af8"/>
    <w:link w:val="18"/>
    <w:qFormat/>
    <w:pPr>
      <w:widowControl w:val="0"/>
      <w:tabs>
        <w:tab w:val="clear" w:pos="360"/>
        <w:tab w:val="left" w:pos="720"/>
        <w:tab w:val="left" w:pos="851"/>
      </w:tabs>
      <w:overflowPunct w:val="0"/>
      <w:autoSpaceDE w:val="0"/>
      <w:autoSpaceDN w:val="0"/>
      <w:adjustRightInd w:val="0"/>
      <w:spacing w:before="60"/>
      <w:ind w:left="851" w:hanging="425"/>
      <w:jc w:val="both"/>
      <w:textAlignment w:val="baseline"/>
    </w:pPr>
    <w:rPr>
      <w:szCs w:val="20"/>
    </w:rPr>
  </w:style>
  <w:style w:type="paragraph" w:customStyle="1" w:styleId="ConsNonformat">
    <w:name w:val="ConsNonformat"/>
    <w:qFormat/>
    <w:pPr>
      <w:widowControl w:val="0"/>
      <w:autoSpaceDE w:val="0"/>
      <w:autoSpaceDN w:val="0"/>
      <w:adjustRightInd w:val="0"/>
      <w:spacing w:after="160" w:line="259" w:lineRule="auto"/>
      <w:ind w:right="19772"/>
    </w:pPr>
    <w:rPr>
      <w:rFonts w:ascii="Courier New" w:hAnsi="Courier New" w:cs="Courier New"/>
    </w:rPr>
  </w:style>
  <w:style w:type="paragraph" w:customStyle="1" w:styleId="afff">
    <w:name w:val="Заголовок таблица"/>
    <w:basedOn w:val="a"/>
    <w:qFormat/>
    <w:pPr>
      <w:overflowPunct w:val="0"/>
      <w:spacing w:before="60" w:after="0"/>
      <w:ind w:left="24" w:hanging="24"/>
      <w:jc w:val="center"/>
      <w:textAlignment w:val="baseline"/>
    </w:pPr>
    <w:rPr>
      <w:rFonts w:ascii="Arial" w:hAnsi="Arial" w:cs="Arial"/>
      <w:b/>
      <w:iCs/>
      <w:caps/>
      <w:spacing w:val="-2"/>
      <w:sz w:val="16"/>
      <w:szCs w:val="16"/>
    </w:rPr>
  </w:style>
  <w:style w:type="paragraph" w:customStyle="1" w:styleId="afff0">
    <w:name w:val="Текст таблица"/>
    <w:basedOn w:val="a"/>
    <w:qFormat/>
    <w:pPr>
      <w:widowControl/>
      <w:autoSpaceDE/>
      <w:autoSpaceDN/>
      <w:adjustRightInd/>
      <w:spacing w:before="60" w:after="0"/>
    </w:pPr>
    <w:rPr>
      <w:iCs/>
      <w:sz w:val="22"/>
    </w:rPr>
  </w:style>
  <w:style w:type="paragraph" w:customStyle="1" w:styleId="afff1">
    <w:name w:val="_______"/>
    <w:qFormat/>
    <w:pPr>
      <w:widowControl w:val="0"/>
      <w:spacing w:after="160" w:line="259" w:lineRule="auto"/>
    </w:pPr>
    <w:rPr>
      <w:rFonts w:ascii="Swiss Light 10pt" w:hAnsi="Swiss Light 10pt"/>
      <w:lang w:val="en-US"/>
    </w:rPr>
  </w:style>
  <w:style w:type="paragraph" w:customStyle="1" w:styleId="afff2">
    <w:name w:val="Готовый"/>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before="0" w:after="0"/>
    </w:pPr>
    <w:rPr>
      <w:rFonts w:ascii="Courier New" w:hAnsi="Courier New"/>
    </w:rPr>
  </w:style>
  <w:style w:type="paragraph" w:customStyle="1" w:styleId="BodyText31">
    <w:name w:val="Body Text 31"/>
    <w:basedOn w:val="a"/>
    <w:qFormat/>
    <w:pPr>
      <w:widowControl/>
      <w:autoSpaceDE/>
      <w:autoSpaceDN/>
      <w:adjustRightInd/>
      <w:spacing w:before="0" w:after="0"/>
      <w:jc w:val="both"/>
    </w:pPr>
    <w:rPr>
      <w:sz w:val="24"/>
      <w:szCs w:val="24"/>
    </w:rPr>
  </w:style>
  <w:style w:type="paragraph" w:customStyle="1" w:styleId="ConsPlusNormal">
    <w:name w:val="ConsPlusNormal"/>
    <w:qFormat/>
    <w:pPr>
      <w:autoSpaceDE w:val="0"/>
      <w:autoSpaceDN w:val="0"/>
      <w:adjustRightInd w:val="0"/>
      <w:spacing w:after="160" w:line="259" w:lineRule="auto"/>
      <w:ind w:firstLine="720"/>
    </w:pPr>
    <w:rPr>
      <w:rFonts w:ascii="Arial" w:hAnsi="Arial" w:cs="Arial"/>
    </w:rPr>
  </w:style>
  <w:style w:type="paragraph" w:customStyle="1" w:styleId="ConsPlusNonformat">
    <w:name w:val="ConsPlusNonformat"/>
    <w:qFormat/>
    <w:pPr>
      <w:autoSpaceDE w:val="0"/>
      <w:autoSpaceDN w:val="0"/>
      <w:adjustRightInd w:val="0"/>
      <w:spacing w:after="160" w:line="259" w:lineRule="auto"/>
    </w:pPr>
    <w:rPr>
      <w:rFonts w:ascii="Courier New" w:hAnsi="Courier New" w:cs="Courier New"/>
    </w:rPr>
  </w:style>
  <w:style w:type="paragraph" w:customStyle="1" w:styleId="ConsPlusTitle">
    <w:name w:val="ConsPlusTitle"/>
    <w:qFormat/>
    <w:pPr>
      <w:autoSpaceDE w:val="0"/>
      <w:autoSpaceDN w:val="0"/>
      <w:adjustRightInd w:val="0"/>
      <w:spacing w:after="160" w:line="259" w:lineRule="auto"/>
    </w:pPr>
    <w:rPr>
      <w:rFonts w:ascii="Arial" w:hAnsi="Arial" w:cs="Arial"/>
      <w:b/>
      <w:bCs/>
    </w:rPr>
  </w:style>
  <w:style w:type="paragraph" w:customStyle="1" w:styleId="19">
    <w:name w:val="Стиль1"/>
    <w:basedOn w:val="21"/>
    <w:qFormat/>
    <w:pPr>
      <w:widowControl/>
      <w:autoSpaceDE/>
      <w:autoSpaceDN/>
      <w:adjustRightInd/>
      <w:spacing w:before="0" w:after="0"/>
      <w:jc w:val="both"/>
    </w:pPr>
    <w:rPr>
      <w:rFonts w:ascii="Arial" w:hAnsi="Arial" w:cs="Arial"/>
      <w:iCs/>
      <w:caps/>
      <w:sz w:val="24"/>
      <w:szCs w:val="28"/>
    </w:rPr>
  </w:style>
  <w:style w:type="character" w:customStyle="1" w:styleId="a6">
    <w:name w:val="Текст Знак"/>
    <w:link w:val="a5"/>
    <w:qFormat/>
    <w:rPr>
      <w:rFonts w:ascii="Courier New" w:hAnsi="Courier New"/>
    </w:rPr>
  </w:style>
  <w:style w:type="paragraph" w:customStyle="1" w:styleId="1a">
    <w:name w:val="Обычный1"/>
    <w:qFormat/>
    <w:pPr>
      <w:widowControl w:val="0"/>
      <w:spacing w:after="160" w:line="259" w:lineRule="auto"/>
    </w:pPr>
    <w:rPr>
      <w:rFonts w:ascii="Arial Narrow" w:hAnsi="Arial Narrow"/>
      <w:sz w:val="16"/>
    </w:rPr>
  </w:style>
  <w:style w:type="paragraph" w:customStyle="1" w:styleId="1b">
    <w:name w:val="Текст 1"/>
    <w:basedOn w:val="21"/>
    <w:qFormat/>
    <w:pPr>
      <w:tabs>
        <w:tab w:val="left" w:pos="1680"/>
      </w:tabs>
      <w:overflowPunct w:val="0"/>
      <w:spacing w:before="60" w:after="60"/>
      <w:ind w:left="1680" w:hanging="360"/>
      <w:jc w:val="both"/>
      <w:textAlignment w:val="baseline"/>
    </w:pPr>
    <w:rPr>
      <w:b w:val="0"/>
      <w:bCs w:val="0"/>
      <w:sz w:val="24"/>
      <w:szCs w:val="20"/>
    </w:rPr>
  </w:style>
  <w:style w:type="character" w:customStyle="1" w:styleId="fieldtitlesmall1">
    <w:name w:val="fieldtitlesmall1"/>
    <w:qFormat/>
    <w:rPr>
      <w:rFonts w:ascii="Arial" w:hAnsi="Arial" w:cs="Arial"/>
      <w:sz w:val="18"/>
      <w:szCs w:val="18"/>
    </w:rPr>
  </w:style>
  <w:style w:type="paragraph" w:customStyle="1" w:styleId="afff3">
    <w:name w:val="стандарт"/>
    <w:basedOn w:val="a"/>
    <w:link w:val="afff4"/>
    <w:qFormat/>
    <w:pPr>
      <w:widowControl/>
      <w:autoSpaceDE/>
      <w:autoSpaceDN/>
      <w:adjustRightInd/>
      <w:spacing w:before="240" w:after="0"/>
      <w:jc w:val="both"/>
    </w:pPr>
    <w:rPr>
      <w:sz w:val="24"/>
      <w:szCs w:val="24"/>
    </w:rPr>
  </w:style>
  <w:style w:type="character" w:customStyle="1" w:styleId="afff4">
    <w:name w:val="стандарт Знак"/>
    <w:link w:val="afff3"/>
    <w:qFormat/>
    <w:locked/>
    <w:rPr>
      <w:rFonts w:ascii="Times New Roman" w:hAnsi="Times New Roman"/>
      <w:sz w:val="24"/>
      <w:szCs w:val="24"/>
    </w:rPr>
  </w:style>
  <w:style w:type="paragraph" w:customStyle="1" w:styleId="afff5">
    <w:name w:val="Текст письма"/>
    <w:qFormat/>
    <w:pPr>
      <w:autoSpaceDE w:val="0"/>
      <w:autoSpaceDN w:val="0"/>
      <w:adjustRightInd w:val="0"/>
      <w:spacing w:before="180" w:after="160" w:line="240" w:lineRule="exact"/>
      <w:jc w:val="both"/>
    </w:pPr>
    <w:rPr>
      <w:rFonts w:ascii="Arial" w:hAnsi="Arial" w:cs="Arial"/>
    </w:rPr>
  </w:style>
  <w:style w:type="paragraph" w:customStyle="1" w:styleId="110">
    <w:name w:val="Знак1 Знак Знак Знак Знак Знак Знак Знак Знак Знак1 Знак Знак Знак"/>
    <w:basedOn w:val="a"/>
    <w:semiHidden/>
    <w:qFormat/>
    <w:pPr>
      <w:widowControl/>
      <w:tabs>
        <w:tab w:val="left" w:pos="432"/>
      </w:tabs>
      <w:suppressAutoHyphens/>
      <w:autoSpaceDE/>
      <w:autoSpaceDN/>
      <w:adjustRightInd/>
      <w:spacing w:before="120" w:after="160"/>
      <w:ind w:left="432" w:hanging="432"/>
    </w:pPr>
    <w:rPr>
      <w:b/>
      <w:caps/>
      <w:sz w:val="32"/>
      <w:szCs w:val="32"/>
      <w:lang w:val="en-US" w:eastAsia="en-US"/>
    </w:rPr>
  </w:style>
  <w:style w:type="character" w:customStyle="1" w:styleId="afff6">
    <w:name w:val="стандарт Знак Знак"/>
    <w:qFormat/>
    <w:rPr>
      <w:rFonts w:cs="Times New Roman"/>
      <w:sz w:val="24"/>
      <w:szCs w:val="24"/>
      <w:lang w:val="ru-RU" w:eastAsia="ru-RU" w:bidi="ar-SA"/>
    </w:rPr>
  </w:style>
  <w:style w:type="character" w:customStyle="1" w:styleId="a8">
    <w:name w:val="Название объекта Знак"/>
    <w:link w:val="a7"/>
    <w:qFormat/>
    <w:rPr>
      <w:rFonts w:ascii="Arial Narrow" w:hAnsi="Arial Narrow"/>
      <w:b/>
      <w:bCs/>
      <w:color w:val="000080"/>
      <w:szCs w:val="24"/>
    </w:rPr>
  </w:style>
  <w:style w:type="paragraph" w:customStyle="1" w:styleId="oem0">
    <w:name w:val="oem"/>
    <w:basedOn w:val="a"/>
    <w:qFormat/>
    <w:pPr>
      <w:widowControl/>
      <w:autoSpaceDE/>
      <w:autoSpaceDN/>
      <w:adjustRightInd/>
      <w:spacing w:before="100" w:beforeAutospacing="1" w:after="100" w:afterAutospacing="1"/>
    </w:pPr>
    <w:rPr>
      <w:sz w:val="24"/>
      <w:szCs w:val="24"/>
    </w:rPr>
  </w:style>
  <w:style w:type="paragraph" w:customStyle="1" w:styleId="20">
    <w:name w:val="Стиль2"/>
    <w:basedOn w:val="a"/>
    <w:link w:val="2b"/>
    <w:qFormat/>
    <w:pPr>
      <w:widowControl/>
      <w:numPr>
        <w:numId w:val="5"/>
      </w:numPr>
      <w:autoSpaceDE/>
      <w:autoSpaceDN/>
      <w:adjustRightInd/>
      <w:spacing w:before="0" w:after="0"/>
      <w:jc w:val="both"/>
      <w:outlineLvl w:val="0"/>
    </w:pPr>
    <w:rPr>
      <w:rFonts w:ascii="Arial Narrow" w:hAnsi="Arial Narrow"/>
      <w:b/>
      <w:sz w:val="28"/>
      <w:szCs w:val="28"/>
    </w:rPr>
  </w:style>
  <w:style w:type="paragraph" w:customStyle="1" w:styleId="30">
    <w:name w:val="Стиль3"/>
    <w:basedOn w:val="a"/>
    <w:link w:val="39"/>
    <w:qFormat/>
    <w:pPr>
      <w:widowControl/>
      <w:numPr>
        <w:ilvl w:val="1"/>
        <w:numId w:val="6"/>
      </w:numPr>
      <w:autoSpaceDE/>
      <w:autoSpaceDN/>
      <w:adjustRightInd/>
      <w:spacing w:before="0" w:after="0"/>
      <w:jc w:val="both"/>
    </w:pPr>
    <w:rPr>
      <w:rFonts w:ascii="Arial Narrow" w:hAnsi="Arial Narrow"/>
      <w:b/>
      <w:i/>
      <w:sz w:val="24"/>
      <w:szCs w:val="24"/>
    </w:rPr>
  </w:style>
  <w:style w:type="character" w:customStyle="1" w:styleId="2b">
    <w:name w:val="Стиль2 Знак"/>
    <w:link w:val="20"/>
    <w:qFormat/>
    <w:rPr>
      <w:rFonts w:ascii="Arial Narrow" w:hAnsi="Arial Narrow"/>
      <w:b/>
      <w:sz w:val="28"/>
      <w:szCs w:val="28"/>
    </w:rPr>
  </w:style>
  <w:style w:type="paragraph" w:customStyle="1" w:styleId="44">
    <w:name w:val="Стиль4"/>
    <w:basedOn w:val="a"/>
    <w:link w:val="45"/>
    <w:qFormat/>
    <w:pPr>
      <w:widowControl/>
      <w:autoSpaceDE/>
      <w:autoSpaceDN/>
      <w:adjustRightInd/>
      <w:spacing w:before="0" w:after="0"/>
      <w:jc w:val="both"/>
      <w:outlineLvl w:val="0"/>
    </w:pPr>
    <w:rPr>
      <w:rFonts w:ascii="Arial Narrow" w:hAnsi="Arial Narrow"/>
      <w:b/>
      <w:sz w:val="24"/>
      <w:szCs w:val="24"/>
    </w:rPr>
  </w:style>
  <w:style w:type="character" w:customStyle="1" w:styleId="39">
    <w:name w:val="Стиль3 Знак"/>
    <w:link w:val="30"/>
    <w:qFormat/>
    <w:rPr>
      <w:rFonts w:ascii="Arial Narrow" w:hAnsi="Arial Narrow"/>
      <w:b/>
      <w:i/>
      <w:sz w:val="24"/>
      <w:szCs w:val="24"/>
    </w:rPr>
  </w:style>
  <w:style w:type="paragraph" w:styleId="afff7">
    <w:name w:val="List Paragraph"/>
    <w:basedOn w:val="a"/>
    <w:uiPriority w:val="34"/>
    <w:qFormat/>
    <w:pPr>
      <w:widowControl/>
      <w:autoSpaceDE/>
      <w:autoSpaceDN/>
      <w:adjustRightInd/>
      <w:spacing w:before="0" w:after="0"/>
      <w:ind w:left="720"/>
    </w:pPr>
    <w:rPr>
      <w:rFonts w:ascii="Calibri" w:eastAsia="Calibri" w:hAnsi="Calibri"/>
      <w:sz w:val="22"/>
      <w:szCs w:val="22"/>
    </w:rPr>
  </w:style>
  <w:style w:type="character" w:customStyle="1" w:styleId="45">
    <w:name w:val="Стиль4 Знак"/>
    <w:link w:val="44"/>
    <w:qFormat/>
    <w:rPr>
      <w:rFonts w:ascii="Arial Narrow" w:hAnsi="Arial Narrow"/>
      <w:b/>
      <w:sz w:val="24"/>
      <w:szCs w:val="24"/>
    </w:rPr>
  </w:style>
  <w:style w:type="paragraph" w:customStyle="1" w:styleId="1c">
    <w:name w:val="Абзац списка1"/>
    <w:basedOn w:val="a"/>
    <w:qFormat/>
    <w:pPr>
      <w:widowControl/>
      <w:autoSpaceDE/>
      <w:autoSpaceDN/>
      <w:adjustRightInd/>
      <w:spacing w:before="0" w:after="200" w:line="276" w:lineRule="auto"/>
      <w:ind w:left="720"/>
      <w:contextualSpacing/>
    </w:pPr>
    <w:rPr>
      <w:rFonts w:ascii="Calibri" w:hAnsi="Calibri"/>
      <w:sz w:val="22"/>
      <w:szCs w:val="22"/>
    </w:rPr>
  </w:style>
  <w:style w:type="paragraph" w:customStyle="1" w:styleId="310">
    <w:name w:val="Основной текст с отступом 31"/>
    <w:basedOn w:val="a"/>
    <w:qFormat/>
    <w:pPr>
      <w:autoSpaceDE/>
      <w:autoSpaceDN/>
      <w:adjustRightInd/>
      <w:spacing w:before="0" w:after="0" w:line="220" w:lineRule="auto"/>
      <w:ind w:firstLine="567"/>
      <w:jc w:val="both"/>
    </w:pPr>
    <w:rPr>
      <w:i/>
      <w:sz w:val="24"/>
    </w:rPr>
  </w:style>
  <w:style w:type="paragraph" w:customStyle="1" w:styleId="afff8">
    <w:name w:val="Таб_заг"/>
    <w:basedOn w:val="a"/>
    <w:qFormat/>
    <w:pPr>
      <w:widowControl/>
      <w:autoSpaceDE/>
      <w:autoSpaceDN/>
      <w:adjustRightInd/>
      <w:spacing w:before="0" w:after="120" w:line="360" w:lineRule="auto"/>
      <w:ind w:firstLine="720"/>
      <w:jc w:val="both"/>
    </w:pPr>
    <w:rPr>
      <w:sz w:val="24"/>
    </w:rPr>
  </w:style>
  <w:style w:type="paragraph" w:customStyle="1" w:styleId="afff9">
    <w:name w:val="м_норма"/>
    <w:basedOn w:val="a"/>
    <w:qFormat/>
    <w:pPr>
      <w:keepLines/>
      <w:widowControl/>
      <w:autoSpaceDE/>
      <w:autoSpaceDN/>
      <w:adjustRightInd/>
      <w:spacing w:before="120" w:after="0"/>
      <w:jc w:val="both"/>
    </w:pPr>
    <w:rPr>
      <w:rFonts w:ascii="Arial" w:hAnsi="Arial"/>
      <w:sz w:val="24"/>
    </w:rPr>
  </w:style>
  <w:style w:type="paragraph" w:customStyle="1" w:styleId="ConsCell">
    <w:name w:val="ConsCell"/>
    <w:qFormat/>
    <w:pPr>
      <w:autoSpaceDE w:val="0"/>
      <w:autoSpaceDN w:val="0"/>
      <w:adjustRightInd w:val="0"/>
      <w:spacing w:after="160" w:line="259" w:lineRule="auto"/>
    </w:pPr>
    <w:rPr>
      <w:rFonts w:ascii="Arial" w:hAnsi="Arial" w:cs="Arial"/>
    </w:rPr>
  </w:style>
  <w:style w:type="paragraph" w:customStyle="1" w:styleId="xl24">
    <w:name w:val="xl24"/>
    <w:basedOn w:val="a"/>
    <w:qFormat/>
    <w:pPr>
      <w:widowControl/>
      <w:autoSpaceDE/>
      <w:autoSpaceDN/>
      <w:adjustRightInd/>
      <w:spacing w:before="100" w:beforeAutospacing="1" w:after="100" w:afterAutospacing="1"/>
      <w:jc w:val="center"/>
    </w:pPr>
    <w:rPr>
      <w:rFonts w:eastAsia="Arial Unicode MS"/>
      <w:b/>
      <w:bCs/>
      <w:sz w:val="24"/>
      <w:szCs w:val="24"/>
    </w:rPr>
  </w:style>
  <w:style w:type="paragraph" w:customStyle="1" w:styleId="xl25">
    <w:name w:val="xl25"/>
    <w:basedOn w:val="a"/>
    <w:qFormat/>
    <w:pPr>
      <w:widowControl/>
      <w:autoSpaceDE/>
      <w:autoSpaceDN/>
      <w:adjustRightInd/>
      <w:spacing w:before="100" w:beforeAutospacing="1" w:after="100" w:afterAutospacing="1"/>
    </w:pPr>
    <w:rPr>
      <w:rFonts w:eastAsia="Arial Unicode MS"/>
      <w:sz w:val="24"/>
      <w:szCs w:val="24"/>
    </w:rPr>
  </w:style>
  <w:style w:type="paragraph" w:customStyle="1" w:styleId="xl26">
    <w:name w:val="xl26"/>
    <w:basedOn w:val="a"/>
    <w:qFormat/>
    <w:pPr>
      <w:widowControl/>
      <w:autoSpaceDE/>
      <w:autoSpaceDN/>
      <w:adjustRightInd/>
      <w:spacing w:before="100" w:beforeAutospacing="1" w:after="100" w:afterAutospacing="1"/>
      <w:jc w:val="center"/>
    </w:pPr>
    <w:rPr>
      <w:rFonts w:eastAsia="Arial Unicode MS"/>
      <w:sz w:val="24"/>
      <w:szCs w:val="24"/>
    </w:rPr>
  </w:style>
  <w:style w:type="paragraph" w:customStyle="1" w:styleId="xl27">
    <w:name w:val="xl27"/>
    <w:basedOn w:val="a"/>
    <w:qFormat/>
    <w:pPr>
      <w:widowControl/>
      <w:autoSpaceDE/>
      <w:autoSpaceDN/>
      <w:adjustRightInd/>
      <w:spacing w:before="100" w:beforeAutospacing="1" w:after="100" w:afterAutospacing="1"/>
    </w:pPr>
    <w:rPr>
      <w:rFonts w:eastAsia="Arial Unicode MS"/>
      <w:b/>
      <w:bCs/>
      <w:sz w:val="24"/>
      <w:szCs w:val="24"/>
    </w:rPr>
  </w:style>
  <w:style w:type="paragraph" w:customStyle="1" w:styleId="xl28">
    <w:name w:val="xl28"/>
    <w:basedOn w:val="a"/>
    <w:qFormat/>
    <w:pPr>
      <w:widowControl/>
      <w:autoSpaceDE/>
      <w:autoSpaceDN/>
      <w:adjustRightInd/>
      <w:spacing w:before="100" w:beforeAutospacing="1" w:after="100" w:afterAutospacing="1"/>
    </w:pPr>
    <w:rPr>
      <w:rFonts w:eastAsia="Arial Unicode MS"/>
      <w:sz w:val="24"/>
      <w:szCs w:val="24"/>
    </w:rPr>
  </w:style>
  <w:style w:type="paragraph" w:customStyle="1" w:styleId="xl29">
    <w:name w:val="xl29"/>
    <w:basedOn w:val="a"/>
    <w:qFormat/>
    <w:pPr>
      <w:widowControl/>
      <w:pBdr>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0">
    <w:name w:val="xl30"/>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1">
    <w:name w:val="xl31"/>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2">
    <w:name w:val="xl32"/>
    <w:basedOn w:val="a"/>
    <w:qFormat/>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3">
    <w:name w:val="xl33"/>
    <w:basedOn w:val="a"/>
    <w:qFormat/>
    <w:pPr>
      <w:widowControl/>
      <w:autoSpaceDE/>
      <w:autoSpaceDN/>
      <w:adjustRightInd/>
      <w:spacing w:before="100" w:beforeAutospacing="1" w:after="100" w:afterAutospacing="1"/>
    </w:pPr>
    <w:rPr>
      <w:rFonts w:eastAsia="Arial Unicode MS"/>
      <w:b/>
      <w:bCs/>
      <w:sz w:val="24"/>
      <w:szCs w:val="24"/>
    </w:rPr>
  </w:style>
  <w:style w:type="paragraph" w:customStyle="1" w:styleId="xl34">
    <w:name w:val="xl34"/>
    <w:basedOn w:val="a"/>
    <w:qFormat/>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5">
    <w:name w:val="xl35"/>
    <w:basedOn w:val="a"/>
    <w:qFormat/>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6">
    <w:name w:val="xl36"/>
    <w:basedOn w:val="a"/>
    <w:qFormat/>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7">
    <w:name w:val="xl37"/>
    <w:basedOn w:val="a"/>
    <w:qFormat/>
    <w:pPr>
      <w:widowControl/>
      <w:pBdr>
        <w:left w:val="single" w:sz="4" w:space="0" w:color="auto"/>
        <w:bottom w:val="single" w:sz="4" w:space="0" w:color="000000"/>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afffa">
    <w:name w:val="Очистить формат"/>
    <w:basedOn w:val="17"/>
    <w:qFormat/>
    <w:pPr>
      <w:tabs>
        <w:tab w:val="clear" w:pos="720"/>
        <w:tab w:val="clear" w:pos="851"/>
      </w:tabs>
      <w:spacing w:before="0"/>
      <w:ind w:left="0" w:firstLine="0"/>
    </w:pPr>
    <w:rPr>
      <w:szCs w:val="24"/>
    </w:rPr>
  </w:style>
  <w:style w:type="paragraph" w:customStyle="1" w:styleId="210">
    <w:name w:val="Основной текст 21"/>
    <w:basedOn w:val="a"/>
    <w:qFormat/>
    <w:pPr>
      <w:widowControl/>
      <w:overflowPunct w:val="0"/>
      <w:spacing w:before="0" w:after="0"/>
      <w:ind w:firstLine="567"/>
      <w:jc w:val="both"/>
      <w:textAlignment w:val="baseline"/>
    </w:pPr>
    <w:rPr>
      <w:sz w:val="24"/>
    </w:rPr>
  </w:style>
  <w:style w:type="paragraph" w:customStyle="1" w:styleId="afffb">
    <w:name w:val="Заголовок статьи"/>
    <w:basedOn w:val="a"/>
    <w:next w:val="a"/>
    <w:qFormat/>
    <w:pPr>
      <w:widowControl/>
      <w:spacing w:before="0" w:after="0"/>
      <w:ind w:left="1612" w:hanging="892"/>
      <w:jc w:val="both"/>
    </w:pPr>
    <w:rPr>
      <w:rFonts w:ascii="Arial" w:hAnsi="Arial"/>
    </w:rPr>
  </w:style>
  <w:style w:type="paragraph" w:customStyle="1" w:styleId="afffc">
    <w:name w:val="Комментарий"/>
    <w:basedOn w:val="a"/>
    <w:next w:val="a"/>
    <w:qFormat/>
    <w:pPr>
      <w:widowControl/>
      <w:spacing w:before="0" w:after="0"/>
      <w:ind w:left="170"/>
      <w:jc w:val="both"/>
    </w:pPr>
    <w:rPr>
      <w:rFonts w:ascii="Arial" w:hAnsi="Arial"/>
      <w:i/>
      <w:iCs/>
      <w:color w:val="800080"/>
    </w:rPr>
  </w:style>
  <w:style w:type="paragraph" w:customStyle="1" w:styleId="S">
    <w:name w:val="S_Обычный"/>
    <w:basedOn w:val="a"/>
    <w:link w:val="S0"/>
    <w:qFormat/>
    <w:pPr>
      <w:tabs>
        <w:tab w:val="left" w:pos="1690"/>
      </w:tabs>
      <w:autoSpaceDE/>
      <w:autoSpaceDN/>
      <w:adjustRightInd/>
      <w:spacing w:before="240" w:after="0"/>
      <w:jc w:val="both"/>
    </w:pPr>
    <w:rPr>
      <w:sz w:val="24"/>
      <w:szCs w:val="24"/>
    </w:rPr>
  </w:style>
  <w:style w:type="character" w:customStyle="1" w:styleId="S0">
    <w:name w:val="S_Обычный Знак"/>
    <w:link w:val="S"/>
    <w:qFormat/>
    <w:locked/>
    <w:rPr>
      <w:rFonts w:ascii="Times New Roman" w:hAnsi="Times New Roman"/>
      <w:sz w:val="24"/>
      <w:szCs w:val="24"/>
    </w:rPr>
  </w:style>
  <w:style w:type="character" w:customStyle="1" w:styleId="S01">
    <w:name w:val="S_Термин01"/>
    <w:qFormat/>
    <w:rPr>
      <w:rFonts w:ascii="Arial" w:hAnsi="Arial"/>
      <w:b/>
      <w:i/>
      <w:caps/>
      <w:sz w:val="20"/>
      <w:lang w:val="ru-RU" w:eastAsia="ru-RU"/>
    </w:rPr>
  </w:style>
  <w:style w:type="paragraph" w:customStyle="1" w:styleId="1d">
    <w:name w:val="Без интервала1"/>
    <w:qFormat/>
    <w:pPr>
      <w:spacing w:after="160" w:line="259" w:lineRule="auto"/>
    </w:pPr>
    <w:rPr>
      <w:rFonts w:ascii="Calibri" w:hAnsi="Calibri"/>
      <w:sz w:val="22"/>
      <w:szCs w:val="22"/>
      <w:lang w:eastAsia="en-US"/>
    </w:rPr>
  </w:style>
  <w:style w:type="paragraph" w:customStyle="1" w:styleId="111">
    <w:name w:val="Без интервала11"/>
    <w:qFormat/>
    <w:pPr>
      <w:spacing w:after="160" w:line="259" w:lineRule="auto"/>
    </w:pPr>
    <w:rPr>
      <w:rFonts w:ascii="Calibri" w:hAnsi="Calibri"/>
      <w:sz w:val="22"/>
      <w:szCs w:val="22"/>
      <w:lang w:eastAsia="en-US"/>
    </w:rPr>
  </w:style>
  <w:style w:type="paragraph" w:customStyle="1" w:styleId="1e">
    <w:name w:val="Рецензия1"/>
    <w:hidden/>
    <w:semiHidden/>
    <w:qFormat/>
    <w:pPr>
      <w:spacing w:after="160" w:line="259" w:lineRule="auto"/>
    </w:pPr>
    <w:rPr>
      <w:sz w:val="24"/>
      <w:szCs w:val="24"/>
    </w:rPr>
  </w:style>
  <w:style w:type="paragraph" w:customStyle="1" w:styleId="63">
    <w:name w:val="Титульный лист 6"/>
    <w:basedOn w:val="a"/>
    <w:qFormat/>
    <w:pPr>
      <w:overflowPunct w:val="0"/>
      <w:spacing w:before="0" w:after="0"/>
      <w:jc w:val="center"/>
    </w:pPr>
    <w:rPr>
      <w:b/>
      <w:sz w:val="36"/>
    </w:rPr>
  </w:style>
  <w:style w:type="paragraph" w:customStyle="1" w:styleId="body">
    <w:name w:val="body"/>
    <w:basedOn w:val="a"/>
    <w:qFormat/>
    <w:pPr>
      <w:widowControl/>
      <w:overflowPunct w:val="0"/>
      <w:spacing w:before="120" w:after="120"/>
      <w:jc w:val="both"/>
      <w:textAlignment w:val="baseline"/>
    </w:pPr>
    <w:rPr>
      <w:sz w:val="22"/>
      <w:lang w:eastAsia="en-US"/>
    </w:rPr>
  </w:style>
  <w:style w:type="character" w:customStyle="1" w:styleId="1f">
    <w:name w:val="Основной текст Знак1"/>
    <w:qFormat/>
    <w:locked/>
    <w:rPr>
      <w:sz w:val="24"/>
      <w:lang w:val="ru-RU" w:eastAsia="ru-RU"/>
    </w:rPr>
  </w:style>
  <w:style w:type="character" w:customStyle="1" w:styleId="18">
    <w:name w:val="Список 1 Знак"/>
    <w:link w:val="17"/>
    <w:qFormat/>
    <w:locked/>
    <w:rPr>
      <w:rFonts w:ascii="Times New Roman" w:hAnsi="Times New Roman"/>
      <w:sz w:val="24"/>
    </w:rPr>
  </w:style>
  <w:style w:type="character" w:customStyle="1" w:styleId="BodyTextChar">
    <w:name w:val="Body Text Char"/>
    <w:semiHidden/>
    <w:qFormat/>
    <w:locked/>
    <w:rPr>
      <w:b/>
      <w:sz w:val="24"/>
      <w:lang w:val="ru-RU" w:eastAsia="ru-RU"/>
    </w:rPr>
  </w:style>
  <w:style w:type="character" w:customStyle="1" w:styleId="BodyText3Char">
    <w:name w:val="Body Text 3 Char"/>
    <w:semiHidden/>
    <w:qFormat/>
    <w:locked/>
    <w:rPr>
      <w:sz w:val="24"/>
      <w:lang w:val="ru-RU" w:eastAsia="ru-RU"/>
    </w:rPr>
  </w:style>
  <w:style w:type="paragraph" w:customStyle="1" w:styleId="1">
    <w:name w:val="М_Заголовок 1 номер"/>
    <w:basedOn w:val="11"/>
    <w:qFormat/>
    <w:pPr>
      <w:widowControl/>
      <w:numPr>
        <w:numId w:val="7"/>
      </w:numPr>
      <w:tabs>
        <w:tab w:val="left" w:pos="360"/>
        <w:tab w:val="left" w:pos="426"/>
      </w:tabs>
      <w:autoSpaceDE/>
      <w:autoSpaceDN/>
      <w:adjustRightInd/>
      <w:spacing w:before="0" w:after="0"/>
      <w:ind w:left="0" w:firstLine="0"/>
      <w:jc w:val="both"/>
    </w:pPr>
    <w:rPr>
      <w:rFonts w:ascii="Arial" w:eastAsia="Calibri" w:hAnsi="Arial"/>
      <w:caps/>
      <w:sz w:val="32"/>
      <w:szCs w:val="32"/>
      <w:lang w:eastAsia="en-US"/>
    </w:rPr>
  </w:style>
  <w:style w:type="paragraph" w:customStyle="1" w:styleId="2">
    <w:name w:val="М_Заголовок 2 номер"/>
    <w:basedOn w:val="21"/>
    <w:qFormat/>
    <w:pPr>
      <w:widowControl/>
      <w:numPr>
        <w:ilvl w:val="1"/>
        <w:numId w:val="7"/>
      </w:numPr>
      <w:tabs>
        <w:tab w:val="left" w:pos="360"/>
        <w:tab w:val="left" w:pos="567"/>
      </w:tabs>
      <w:autoSpaceDE/>
      <w:autoSpaceDN/>
      <w:adjustRightInd/>
      <w:spacing w:before="0" w:after="0"/>
      <w:ind w:left="0" w:firstLine="0"/>
      <w:jc w:val="both"/>
    </w:pPr>
    <w:rPr>
      <w:rFonts w:ascii="Arial" w:eastAsia="Calibri" w:hAnsi="Arial"/>
      <w:caps/>
      <w:snapToGrid w:val="0"/>
      <w:sz w:val="24"/>
      <w:szCs w:val="28"/>
      <w:lang w:eastAsia="en-US"/>
    </w:rPr>
  </w:style>
  <w:style w:type="paragraph" w:customStyle="1" w:styleId="3">
    <w:name w:val="М_Заголовок 3 номер"/>
    <w:basedOn w:val="31"/>
    <w:qFormat/>
    <w:pPr>
      <w:numPr>
        <w:ilvl w:val="2"/>
        <w:numId w:val="7"/>
      </w:numPr>
      <w:tabs>
        <w:tab w:val="left" w:pos="360"/>
      </w:tabs>
      <w:spacing w:before="0" w:after="0"/>
      <w:ind w:left="0" w:firstLine="0"/>
    </w:pPr>
    <w:rPr>
      <w:i/>
      <w:caps/>
      <w:snapToGrid w:val="0"/>
      <w:sz w:val="20"/>
      <w:szCs w:val="20"/>
      <w:lang w:eastAsia="en-US"/>
    </w:rPr>
  </w:style>
  <w:style w:type="paragraph" w:customStyle="1" w:styleId="4">
    <w:name w:val="М_Заголовок 4 номер"/>
    <w:basedOn w:val="40"/>
    <w:qFormat/>
    <w:pPr>
      <w:keepLines/>
      <w:widowControl/>
      <w:numPr>
        <w:ilvl w:val="3"/>
        <w:numId w:val="7"/>
      </w:numPr>
      <w:tabs>
        <w:tab w:val="left" w:pos="360"/>
        <w:tab w:val="left" w:pos="851"/>
      </w:tabs>
      <w:autoSpaceDE/>
      <w:autoSpaceDN/>
      <w:adjustRightInd/>
      <w:spacing w:before="0" w:after="0"/>
      <w:ind w:left="0" w:firstLine="0"/>
    </w:pPr>
    <w:rPr>
      <w:rFonts w:ascii="Arial" w:hAnsi="Arial" w:cs="Arial"/>
      <w:b w:val="0"/>
      <w:i/>
      <w:iCs/>
      <w:caps/>
      <w:sz w:val="20"/>
      <w:szCs w:val="20"/>
      <w:lang w:eastAsia="en-US"/>
    </w:rPr>
  </w:style>
  <w:style w:type="table" w:customStyle="1" w:styleId="2c">
    <w:name w:val="Сетка таблиц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link w:val="Definition0"/>
    <w:qFormat/>
    <w:pPr>
      <w:spacing w:before="120" w:after="160" w:line="259" w:lineRule="auto"/>
    </w:pPr>
    <w:rPr>
      <w:rFonts w:ascii="Arial" w:hAnsi="Arial"/>
      <w:b/>
      <w:bCs/>
      <w:i/>
      <w:iCs/>
      <w:caps/>
      <w:sz w:val="18"/>
      <w:lang w:eastAsia="en-US"/>
    </w:rPr>
  </w:style>
  <w:style w:type="paragraph" w:customStyle="1" w:styleId="bodycopy">
    <w:name w:val="body copy"/>
    <w:link w:val="bodycopy0"/>
    <w:pPr>
      <w:spacing w:before="120" w:after="160" w:line="259" w:lineRule="auto"/>
      <w:jc w:val="both"/>
    </w:pPr>
    <w:rPr>
      <w:sz w:val="24"/>
      <w:lang w:eastAsia="en-US"/>
    </w:rPr>
  </w:style>
  <w:style w:type="character" w:customStyle="1" w:styleId="bodycopy0">
    <w:name w:val="body copy Знак"/>
    <w:link w:val="bodycopy"/>
    <w:qFormat/>
    <w:rPr>
      <w:rFonts w:ascii="Times New Roman" w:hAnsi="Times New Roman"/>
      <w:sz w:val="24"/>
      <w:lang w:eastAsia="en-US" w:bidi="ar-SA"/>
    </w:rPr>
  </w:style>
  <w:style w:type="character" w:customStyle="1" w:styleId="Definition0">
    <w:name w:val="Definition Знак Знак"/>
    <w:link w:val="Definition"/>
    <w:qFormat/>
    <w:rPr>
      <w:rFonts w:ascii="Arial" w:hAnsi="Arial"/>
      <w:b/>
      <w:bCs/>
      <w:i/>
      <w:iCs/>
      <w:caps/>
      <w:sz w:val="18"/>
      <w:lang w:eastAsia="en-US" w:bidi="ar-SA"/>
    </w:rPr>
  </w:style>
  <w:style w:type="paragraph" w:customStyle="1" w:styleId="10">
    <w:name w:val="Маркированный список1"/>
    <w:link w:val="listbullet"/>
    <w:qFormat/>
    <w:pPr>
      <w:numPr>
        <w:numId w:val="8"/>
      </w:numPr>
      <w:spacing w:before="120" w:after="160" w:line="259" w:lineRule="auto"/>
    </w:pPr>
    <w:rPr>
      <w:sz w:val="24"/>
      <w:szCs w:val="22"/>
      <w:lang w:eastAsia="en-US"/>
    </w:rPr>
  </w:style>
  <w:style w:type="character" w:customStyle="1" w:styleId="listbullet">
    <w:name w:val="list bullet Знак"/>
    <w:link w:val="10"/>
    <w:qFormat/>
    <w:rPr>
      <w:rFonts w:ascii="Times New Roman" w:hAnsi="Times New Roman"/>
      <w:sz w:val="24"/>
      <w:szCs w:val="22"/>
      <w:lang w:eastAsia="en-US"/>
    </w:rPr>
  </w:style>
  <w:style w:type="paragraph" w:customStyle="1" w:styleId="consplusnormal0">
    <w:name w:val="consplusnormal"/>
    <w:basedOn w:val="a"/>
    <w:qFormat/>
    <w:pPr>
      <w:widowControl/>
      <w:autoSpaceDE/>
      <w:autoSpaceDN/>
      <w:adjustRightInd/>
      <w:spacing w:before="0" w:after="0"/>
      <w:ind w:firstLine="720"/>
    </w:pPr>
    <w:rPr>
      <w:rFonts w:ascii="Arial" w:hAnsi="Arial" w:cs="Arial"/>
    </w:rPr>
  </w:style>
  <w:style w:type="paragraph" w:customStyle="1" w:styleId="text">
    <w:name w:val="text"/>
    <w:basedOn w:val="a"/>
    <w:qFormat/>
    <w:pPr>
      <w:widowControl/>
      <w:numPr>
        <w:ilvl w:val="2"/>
        <w:numId w:val="9"/>
      </w:numPr>
      <w:autoSpaceDE/>
      <w:autoSpaceDN/>
      <w:adjustRightInd/>
      <w:spacing w:before="0" w:after="0"/>
    </w:pPr>
    <w:rPr>
      <w:sz w:val="24"/>
      <w:szCs w:val="24"/>
    </w:rPr>
  </w:style>
  <w:style w:type="paragraph" w:customStyle="1" w:styleId="53">
    <w:name w:val="Стиль5"/>
    <w:basedOn w:val="af3"/>
    <w:qFormat/>
    <w:pPr>
      <w:ind w:right="21"/>
    </w:pPr>
    <w:rPr>
      <w:sz w:val="24"/>
      <w:szCs w:val="24"/>
    </w:rPr>
  </w:style>
  <w:style w:type="paragraph" w:customStyle="1" w:styleId="64">
    <w:name w:val="Стиль6"/>
    <w:basedOn w:val="af3"/>
    <w:qFormat/>
    <w:pPr>
      <w:tabs>
        <w:tab w:val="left" w:pos="540"/>
        <w:tab w:val="left" w:pos="2160"/>
      </w:tabs>
    </w:pPr>
    <w:rPr>
      <w:rFonts w:cs="Arial"/>
      <w:b/>
      <w:snapToGrid w:val="0"/>
      <w:sz w:val="24"/>
      <w:szCs w:val="24"/>
    </w:rPr>
  </w:style>
  <w:style w:type="paragraph" w:customStyle="1" w:styleId="73">
    <w:name w:val="Стиль7"/>
    <w:basedOn w:val="af3"/>
    <w:qFormat/>
    <w:pPr>
      <w:tabs>
        <w:tab w:val="left" w:pos="540"/>
      </w:tabs>
    </w:pPr>
    <w:rPr>
      <w:rFonts w:cs="Arial"/>
      <w:b/>
      <w:snapToGrid w:val="0"/>
      <w:sz w:val="24"/>
      <w:szCs w:val="24"/>
    </w:rPr>
  </w:style>
  <w:style w:type="paragraph" w:customStyle="1" w:styleId="2Arial">
    <w:name w:val="Заголовок 2 + Arial"/>
    <w:basedOn w:val="11"/>
    <w:qFormat/>
    <w:pPr>
      <w:widowControl/>
      <w:numPr>
        <w:ilvl w:val="1"/>
        <w:numId w:val="10"/>
      </w:numPr>
      <w:tabs>
        <w:tab w:val="left" w:pos="540"/>
      </w:tabs>
      <w:autoSpaceDE/>
      <w:autoSpaceDN/>
      <w:adjustRightInd/>
      <w:spacing w:before="0" w:after="0"/>
      <w:jc w:val="both"/>
    </w:pPr>
    <w:rPr>
      <w:rFonts w:ascii="Arial" w:hAnsi="Arial" w:cs="Arial"/>
      <w:caps/>
      <w:snapToGrid w:val="0"/>
      <w:kern w:val="32"/>
      <w:sz w:val="24"/>
      <w:szCs w:val="32"/>
    </w:rPr>
  </w:style>
  <w:style w:type="character" w:customStyle="1" w:styleId="BodyTextIndentChar">
    <w:name w:val="Body Text Indent Char"/>
    <w:semiHidden/>
    <w:qFormat/>
    <w:locked/>
    <w:rPr>
      <w:sz w:val="24"/>
      <w:szCs w:val="24"/>
      <w:lang w:val="ru-RU" w:eastAsia="ru-RU" w:bidi="ar-SA"/>
    </w:rPr>
  </w:style>
  <w:style w:type="paragraph" w:customStyle="1" w:styleId="2d">
    <w:name w:val="Рецензия2"/>
    <w:hidden/>
    <w:uiPriority w:val="99"/>
    <w:semiHidden/>
    <w:qFormat/>
    <w:pPr>
      <w:spacing w:after="160" w:line="259" w:lineRule="auto"/>
    </w:pPr>
    <w:rPr>
      <w:sz w:val="24"/>
      <w:szCs w:val="24"/>
    </w:rPr>
  </w:style>
  <w:style w:type="table" w:customStyle="1" w:styleId="0111">
    <w:name w:val="01 Стиль роснефть11"/>
    <w:basedOn w:val="-5"/>
    <w:qFormat/>
    <w:pPr>
      <w:jc w:val="left"/>
    </w:pPr>
    <w:rPr>
      <w:rFonts w:ascii="Arial Narrow" w:hAnsi="Arial Narrow"/>
      <w:sz w:val="18"/>
    </w:rPr>
    <w:tblPr>
      <w:tblBorders>
        <w:top w:val="none" w:sz="0" w:space="0" w:color="auto"/>
        <w:left w:val="dotted" w:sz="4" w:space="0" w:color="auto"/>
        <w:bottom w:val="none" w:sz="0" w:space="0" w:color="auto"/>
        <w:right w:val="dotted" w:sz="4" w:space="0" w:color="auto"/>
        <w:insideH w:val="none" w:sz="0" w:space="0" w:color="auto"/>
      </w:tblBorders>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il"/>
          <w:tr2bl w:val="nil"/>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e">
    <w:name w:val="Маркированный список2"/>
    <w:qFormat/>
    <w:pPr>
      <w:tabs>
        <w:tab w:val="left" w:pos="720"/>
      </w:tabs>
      <w:spacing w:before="120" w:after="160" w:line="259" w:lineRule="auto"/>
      <w:ind w:left="720" w:hanging="360"/>
    </w:pPr>
    <w:rPr>
      <w:sz w:val="24"/>
      <w:szCs w:val="22"/>
      <w:lang w:eastAsia="en-US"/>
    </w:rPr>
  </w:style>
  <w:style w:type="table" w:customStyle="1" w:styleId="0112">
    <w:name w:val="01 Стиль роснефть12"/>
    <w:basedOn w:val="-5"/>
    <w:qFormat/>
    <w:pPr>
      <w:jc w:val="left"/>
    </w:pPr>
    <w:rPr>
      <w:rFonts w:ascii="Arial Narrow" w:hAnsi="Arial Narrow"/>
      <w:sz w:val="18"/>
    </w:rPr>
    <w:tblPr>
      <w:tblBorders>
        <w:top w:val="none" w:sz="0" w:space="0" w:color="auto"/>
        <w:left w:val="dotted" w:sz="4" w:space="0" w:color="auto"/>
        <w:bottom w:val="none" w:sz="0" w:space="0" w:color="auto"/>
        <w:right w:val="dotted" w:sz="4" w:space="0" w:color="auto"/>
        <w:insideH w:val="none" w:sz="0" w:space="0" w:color="auto"/>
      </w:tblBorders>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il"/>
          <w:tr2bl w:val="nil"/>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3a">
    <w:name w:val="Обычный3"/>
    <w:qFormat/>
    <w:pPr>
      <w:spacing w:after="160" w:line="259" w:lineRule="auto"/>
    </w:pPr>
    <w:rPr>
      <w:snapToGrid w:val="0"/>
      <w:sz w:val="24"/>
    </w:rPr>
  </w:style>
  <w:style w:type="table" w:customStyle="1" w:styleId="3b">
    <w:name w:val="Сетка таблиц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Маркированный список3"/>
    <w:qFormat/>
    <w:pPr>
      <w:tabs>
        <w:tab w:val="left" w:pos="720"/>
      </w:tabs>
      <w:spacing w:before="120" w:after="160" w:line="259" w:lineRule="auto"/>
      <w:ind w:left="720" w:hanging="360"/>
    </w:pPr>
    <w:rPr>
      <w:sz w:val="24"/>
      <w:szCs w:val="22"/>
      <w:lang w:eastAsia="en-US"/>
    </w:rPr>
  </w:style>
  <w:style w:type="character" w:customStyle="1" w:styleId="blk">
    <w:name w:val="blk"/>
    <w:basedOn w:val="a0"/>
    <w:qFormat/>
  </w:style>
  <w:style w:type="character" w:customStyle="1" w:styleId="apple-converted-space">
    <w:name w:val="apple-converted-space"/>
    <w:basedOn w:val="a0"/>
    <w:qFormat/>
  </w:style>
  <w:style w:type="table" w:customStyle="1" w:styleId="46">
    <w:name w:val="Сетка таблицы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Без интервала2"/>
    <w:qFormat/>
    <w:pPr>
      <w:spacing w:after="160" w:line="259" w:lineRule="auto"/>
    </w:pPr>
    <w:rPr>
      <w:rFonts w:ascii="Calibri" w:hAnsi="Calibri"/>
      <w:sz w:val="22"/>
      <w:szCs w:val="22"/>
      <w:lang w:eastAsia="en-US"/>
    </w:rPr>
  </w:style>
  <w:style w:type="paragraph" w:customStyle="1" w:styleId="211">
    <w:name w:val="Рецензия21"/>
    <w:hidden/>
    <w:semiHidden/>
    <w:qFormat/>
    <w:pPr>
      <w:spacing w:after="160" w:line="259" w:lineRule="auto"/>
    </w:pPr>
    <w:rPr>
      <w:sz w:val="24"/>
      <w:szCs w:val="24"/>
    </w:rPr>
  </w:style>
  <w:style w:type="paragraph" w:customStyle="1" w:styleId="s1">
    <w:name w:val="s_1"/>
    <w:basedOn w:val="a"/>
    <w:qFormat/>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19123">
      <w:bodyDiv w:val="1"/>
      <w:marLeft w:val="0"/>
      <w:marRight w:val="0"/>
      <w:marTop w:val="0"/>
      <w:marBottom w:val="0"/>
      <w:divBdr>
        <w:top w:val="none" w:sz="0" w:space="0" w:color="auto"/>
        <w:left w:val="none" w:sz="0" w:space="0" w:color="auto"/>
        <w:bottom w:val="none" w:sz="0" w:space="0" w:color="auto"/>
        <w:right w:val="none" w:sz="0" w:space="0" w:color="auto"/>
      </w:divBdr>
    </w:div>
    <w:div w:id="339819919">
      <w:bodyDiv w:val="1"/>
      <w:marLeft w:val="0"/>
      <w:marRight w:val="0"/>
      <w:marTop w:val="0"/>
      <w:marBottom w:val="0"/>
      <w:divBdr>
        <w:top w:val="none" w:sz="0" w:space="0" w:color="auto"/>
        <w:left w:val="none" w:sz="0" w:space="0" w:color="auto"/>
        <w:bottom w:val="none" w:sz="0" w:space="0" w:color="auto"/>
        <w:right w:val="none" w:sz="0" w:space="0" w:color="auto"/>
      </w:divBdr>
    </w:div>
    <w:div w:id="428164582">
      <w:bodyDiv w:val="1"/>
      <w:marLeft w:val="0"/>
      <w:marRight w:val="0"/>
      <w:marTop w:val="0"/>
      <w:marBottom w:val="0"/>
      <w:divBdr>
        <w:top w:val="none" w:sz="0" w:space="0" w:color="auto"/>
        <w:left w:val="none" w:sz="0" w:space="0" w:color="auto"/>
        <w:bottom w:val="none" w:sz="0" w:space="0" w:color="auto"/>
        <w:right w:val="none" w:sz="0" w:space="0" w:color="auto"/>
      </w:divBdr>
    </w:div>
    <w:div w:id="587231710">
      <w:bodyDiv w:val="1"/>
      <w:marLeft w:val="0"/>
      <w:marRight w:val="0"/>
      <w:marTop w:val="0"/>
      <w:marBottom w:val="0"/>
      <w:divBdr>
        <w:top w:val="none" w:sz="0" w:space="0" w:color="auto"/>
        <w:left w:val="none" w:sz="0" w:space="0" w:color="auto"/>
        <w:bottom w:val="none" w:sz="0" w:space="0" w:color="auto"/>
        <w:right w:val="none" w:sz="0" w:space="0" w:color="auto"/>
      </w:divBdr>
    </w:div>
    <w:div w:id="674265350">
      <w:bodyDiv w:val="1"/>
      <w:marLeft w:val="0"/>
      <w:marRight w:val="0"/>
      <w:marTop w:val="0"/>
      <w:marBottom w:val="0"/>
      <w:divBdr>
        <w:top w:val="none" w:sz="0" w:space="0" w:color="auto"/>
        <w:left w:val="none" w:sz="0" w:space="0" w:color="auto"/>
        <w:bottom w:val="none" w:sz="0" w:space="0" w:color="auto"/>
        <w:right w:val="none" w:sz="0" w:space="0" w:color="auto"/>
      </w:divBdr>
    </w:div>
    <w:div w:id="882640007">
      <w:bodyDiv w:val="1"/>
      <w:marLeft w:val="0"/>
      <w:marRight w:val="0"/>
      <w:marTop w:val="0"/>
      <w:marBottom w:val="0"/>
      <w:divBdr>
        <w:top w:val="none" w:sz="0" w:space="0" w:color="auto"/>
        <w:left w:val="none" w:sz="0" w:space="0" w:color="auto"/>
        <w:bottom w:val="none" w:sz="0" w:space="0" w:color="auto"/>
        <w:right w:val="none" w:sz="0" w:space="0" w:color="auto"/>
      </w:divBdr>
    </w:div>
    <w:div w:id="1484658930">
      <w:bodyDiv w:val="1"/>
      <w:marLeft w:val="0"/>
      <w:marRight w:val="0"/>
      <w:marTop w:val="0"/>
      <w:marBottom w:val="0"/>
      <w:divBdr>
        <w:top w:val="none" w:sz="0" w:space="0" w:color="auto"/>
        <w:left w:val="none" w:sz="0" w:space="0" w:color="auto"/>
        <w:bottom w:val="none" w:sz="0" w:space="0" w:color="auto"/>
        <w:right w:val="none" w:sz="0" w:space="0" w:color="auto"/>
      </w:divBdr>
    </w:div>
    <w:div w:id="185383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1F93B54D63E1EB97BAF19DB2FF16F5DD870AB766F035BAD6E812F0D26CVEp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DDF4A-8A84-411E-9E2C-C353C2B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30</Pages>
  <Words>12452</Words>
  <Characters>70980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Розанов Александр Олегович</cp:lastModifiedBy>
  <cp:revision>20</cp:revision>
  <cp:lastPrinted>2019-11-12T12:09:00Z</cp:lastPrinted>
  <dcterms:created xsi:type="dcterms:W3CDTF">2019-11-12T13:37:00Z</dcterms:created>
  <dcterms:modified xsi:type="dcterms:W3CDTF">2020-02-12T07:42:00Z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1049-11.2.0.8339</vt:lpwstr>
  </property>
  <property fmtid="{D5CDD505-2E9C-101B-9397-08002B2CF9AE}" pid="3" name="_AdHocReviewCycleID">
    <vt:i4>2090321320</vt:i4>
  </property>
  <property fmtid="{D5CDD505-2E9C-101B-9397-08002B2CF9AE}" pid="4" name="_NewReviewCycle">
    <vt:lpwstr/>
  </property>
  <property fmtid="{D5CDD505-2E9C-101B-9397-08002B2CF9AE}" pid="5" name="_EmailSubject">
    <vt:lpwstr>Ежеквартальный отчет за 4-й квартал 2019 г.</vt:lpwstr>
  </property>
  <property fmtid="{D5CDD505-2E9C-101B-9397-08002B2CF9AE}" pid="6" name="_AuthorEmail">
    <vt:lpwstr>arozanov@vlakra.ru</vt:lpwstr>
  </property>
  <property fmtid="{D5CDD505-2E9C-101B-9397-08002B2CF9AE}" pid="7" name="_AuthorEmailDisplayName">
    <vt:lpwstr>Розанов Александр Олегович</vt:lpwstr>
  </property>
  <property fmtid="{D5CDD505-2E9C-101B-9397-08002B2CF9AE}" pid="8" name="_ReviewingToolsShownOnce">
    <vt:lpwstr/>
  </property>
</Properties>
</file>