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A0" w:rsidRPr="00AC7AB9" w:rsidRDefault="00F62A18" w:rsidP="008E50F3">
      <w:pPr>
        <w:spacing w:after="100" w:line="240" w:lineRule="auto"/>
        <w:jc w:val="center"/>
        <w:rPr>
          <w:b/>
          <w:sz w:val="36"/>
          <w:szCs w:val="36"/>
        </w:rPr>
      </w:pPr>
      <w:r w:rsidRPr="00AC7AB9">
        <w:rPr>
          <w:b/>
          <w:sz w:val="36"/>
          <w:szCs w:val="36"/>
        </w:rPr>
        <w:t>СПИСОК АФФИЛИРОВАННЫХ ЛИЦ</w:t>
      </w:r>
    </w:p>
    <w:p w:rsidR="00F62A18" w:rsidRPr="00F62A18" w:rsidRDefault="001608C3" w:rsidP="008E50F3">
      <w:pPr>
        <w:spacing w:after="100" w:line="240" w:lineRule="auto"/>
        <w:ind w:left="4248"/>
      </w:pPr>
      <w:r>
        <w:t xml:space="preserve">      </w:t>
      </w:r>
      <w:r w:rsidR="00F62A18">
        <w:t>Открытое акционерное общество «Юггазсервис»</w:t>
      </w:r>
      <w:r w:rsidR="00F62A18" w:rsidRPr="00F62A18">
        <w:br/>
      </w:r>
    </w:p>
    <w:tbl>
      <w:tblPr>
        <w:tblpPr w:leftFromText="180" w:rightFromText="180" w:vertAnchor="text" w:horzAnchor="page" w:tblpX="83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449"/>
        <w:gridCol w:w="449"/>
        <w:gridCol w:w="449"/>
        <w:gridCol w:w="449"/>
        <w:gridCol w:w="449"/>
        <w:gridCol w:w="450"/>
      </w:tblGrid>
      <w:tr w:rsidR="00AC7AB9" w:rsidTr="00AC7AB9">
        <w:trPr>
          <w:trHeight w:hRule="exact" w:val="438"/>
        </w:trPr>
        <w:tc>
          <w:tcPr>
            <w:tcW w:w="449" w:type="dxa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 w:rsidRPr="001608C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 w:rsidRPr="001608C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C7AB9" w:rsidRPr="001608C3" w:rsidRDefault="00AC7AB9" w:rsidP="00AC7A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</w:tr>
    </w:tbl>
    <w:p w:rsidR="00F62A18" w:rsidRPr="00AC7AB9" w:rsidRDefault="00F62A18" w:rsidP="00F62A18">
      <w:pPr>
        <w:rPr>
          <w:b/>
          <w:sz w:val="36"/>
          <w:szCs w:val="36"/>
        </w:rPr>
      </w:pPr>
      <w:r w:rsidRPr="001608C3">
        <w:rPr>
          <w:b/>
          <w:sz w:val="32"/>
          <w:szCs w:val="32"/>
        </w:rPr>
        <w:t xml:space="preserve">                         </w:t>
      </w:r>
      <w:r w:rsidR="00AC7AB9">
        <w:rPr>
          <w:b/>
          <w:sz w:val="32"/>
          <w:szCs w:val="32"/>
        </w:rPr>
        <w:t xml:space="preserve"> </w:t>
      </w:r>
      <w:r w:rsidRPr="001608C3">
        <w:rPr>
          <w:b/>
          <w:sz w:val="32"/>
          <w:szCs w:val="32"/>
        </w:rPr>
        <w:t xml:space="preserve">         </w:t>
      </w:r>
      <w:r w:rsidR="001608C3">
        <w:rPr>
          <w:b/>
          <w:sz w:val="32"/>
          <w:szCs w:val="32"/>
        </w:rPr>
        <w:t xml:space="preserve"> </w:t>
      </w:r>
      <w:r w:rsidRPr="001608C3">
        <w:rPr>
          <w:b/>
          <w:sz w:val="32"/>
          <w:szCs w:val="32"/>
        </w:rPr>
        <w:t xml:space="preserve">        </w:t>
      </w:r>
      <w:r w:rsidR="00AC7AB9">
        <w:rPr>
          <w:b/>
          <w:sz w:val="32"/>
          <w:szCs w:val="32"/>
        </w:rPr>
        <w:t xml:space="preserve">   </w:t>
      </w:r>
      <w:r w:rsidRPr="001608C3">
        <w:rPr>
          <w:b/>
          <w:sz w:val="32"/>
          <w:szCs w:val="32"/>
        </w:rPr>
        <w:t xml:space="preserve">   </w:t>
      </w:r>
      <w:r w:rsidRPr="00AC7AB9">
        <w:rPr>
          <w:b/>
          <w:sz w:val="36"/>
          <w:szCs w:val="36"/>
        </w:rPr>
        <w:t xml:space="preserve">Код эмитента:  </w:t>
      </w:r>
    </w:p>
    <w:tbl>
      <w:tblPr>
        <w:tblpPr w:leftFromText="180" w:rightFromText="180" w:vertAnchor="text" w:horzAnchor="page" w:tblpX="708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735D51" w:rsidTr="00735D51">
        <w:trPr>
          <w:trHeight w:hRule="exact" w:val="430"/>
        </w:trPr>
        <w:tc>
          <w:tcPr>
            <w:tcW w:w="507" w:type="dxa"/>
            <w:vAlign w:val="bottom"/>
          </w:tcPr>
          <w:p w:rsidR="00735D51" w:rsidRPr="00F56C69" w:rsidRDefault="00263F51" w:rsidP="00735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263F51" w:rsidP="00735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5D51" w:rsidRPr="00F56C69" w:rsidRDefault="00735D51" w:rsidP="00735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8352F3" w:rsidP="00735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3347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8352F3" w:rsidP="00735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5D51" w:rsidRPr="00F56C69" w:rsidRDefault="00735D51" w:rsidP="00735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735D51" w:rsidP="00735D51">
            <w:pPr>
              <w:jc w:val="center"/>
              <w:rPr>
                <w:b/>
                <w:sz w:val="32"/>
                <w:szCs w:val="32"/>
              </w:rPr>
            </w:pPr>
            <w:r w:rsidRPr="00F56C6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735D51" w:rsidP="00735D51">
            <w:pPr>
              <w:jc w:val="center"/>
              <w:rPr>
                <w:b/>
                <w:sz w:val="32"/>
                <w:szCs w:val="32"/>
              </w:rPr>
            </w:pPr>
            <w:r w:rsidRPr="00F56C6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735D51" w:rsidP="00735D51">
            <w:pPr>
              <w:jc w:val="center"/>
              <w:rPr>
                <w:b/>
                <w:sz w:val="32"/>
                <w:szCs w:val="32"/>
              </w:rPr>
            </w:pPr>
            <w:r w:rsidRPr="00F56C6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735D51" w:rsidRPr="00F56C69" w:rsidRDefault="008352F3" w:rsidP="00735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735D51" w:rsidRDefault="008E50F3" w:rsidP="00735D51">
      <w:pPr>
        <w:ind w:left="4248"/>
      </w:pPr>
      <w:r>
        <w:rPr>
          <w:b/>
          <w:sz w:val="36"/>
          <w:szCs w:val="36"/>
        </w:rPr>
        <w:t xml:space="preserve">    </w:t>
      </w:r>
      <w:r w:rsidR="001608C3" w:rsidRPr="00AC7AB9">
        <w:rPr>
          <w:b/>
          <w:sz w:val="36"/>
          <w:szCs w:val="36"/>
        </w:rPr>
        <w:t xml:space="preserve">на     </w:t>
      </w:r>
      <w:r w:rsidR="00F56C69">
        <w:rPr>
          <w:sz w:val="20"/>
          <w:szCs w:val="20"/>
        </w:rPr>
        <w:t xml:space="preserve">                  </w:t>
      </w:r>
      <w:r w:rsidR="00735D51">
        <w:rPr>
          <w:sz w:val="20"/>
          <w:szCs w:val="20"/>
        </w:rPr>
        <w:t xml:space="preserve">     </w:t>
      </w:r>
      <w:r w:rsidR="00F56C69">
        <w:rPr>
          <w:sz w:val="20"/>
          <w:szCs w:val="20"/>
        </w:rPr>
        <w:t xml:space="preserve">   </w:t>
      </w:r>
      <w:r w:rsidR="00735D51">
        <w:rPr>
          <w:sz w:val="20"/>
          <w:szCs w:val="20"/>
        </w:rPr>
        <w:br/>
      </w:r>
      <w:r w:rsidR="00735D51">
        <w:rPr>
          <w:sz w:val="20"/>
          <w:szCs w:val="20"/>
        </w:rPr>
        <w:br/>
        <w:t xml:space="preserve">                              </w:t>
      </w:r>
      <w:r w:rsidR="00F56C69">
        <w:rPr>
          <w:sz w:val="20"/>
          <w:szCs w:val="20"/>
        </w:rPr>
        <w:t>(указывается дата, на которую был составлен список</w:t>
      </w:r>
      <w:r w:rsidR="00735D51">
        <w:rPr>
          <w:sz w:val="20"/>
          <w:szCs w:val="20"/>
        </w:rPr>
        <w:br/>
        <w:t xml:space="preserve">   </w:t>
      </w:r>
      <w:r w:rsidR="00F56C69">
        <w:rPr>
          <w:sz w:val="20"/>
          <w:szCs w:val="20"/>
        </w:rPr>
        <w:t xml:space="preserve">                                 аффилированных лиц акционерного общества)</w:t>
      </w:r>
      <w:r w:rsidR="00AD4E3F">
        <w:rPr>
          <w:sz w:val="20"/>
          <w:szCs w:val="20"/>
        </w:rPr>
        <w:br/>
      </w:r>
    </w:p>
    <w:p w:rsidR="00F56C69" w:rsidRDefault="001608C3" w:rsidP="00735D51">
      <w:pPr>
        <w:rPr>
          <w:sz w:val="20"/>
          <w:szCs w:val="20"/>
        </w:rPr>
      </w:pPr>
      <w:proofErr w:type="gramStart"/>
      <w:r>
        <w:t>Место нахождения эмитента</w:t>
      </w:r>
      <w:r w:rsidRPr="001608C3">
        <w:t>:</w:t>
      </w:r>
      <w:r>
        <w:t xml:space="preserve"> 35390</w:t>
      </w:r>
      <w:r w:rsidR="00395E67">
        <w:t>7</w:t>
      </w:r>
      <w:r>
        <w:t>, Краснодарский край, г. Новороссийск, ул. Сипягина, 14</w:t>
      </w:r>
      <w:r w:rsidR="00735D51">
        <w:br/>
      </w:r>
      <w:r w:rsidR="00F56C69">
        <w:rPr>
          <w:sz w:val="20"/>
          <w:szCs w:val="20"/>
        </w:rPr>
        <w:t xml:space="preserve">                                                             (</w:t>
      </w:r>
      <w:r w:rsidR="00F56C69" w:rsidRPr="00F56C69">
        <w:rPr>
          <w:sz w:val="20"/>
          <w:szCs w:val="20"/>
        </w:rPr>
        <w:t>Указывается место</w:t>
      </w:r>
      <w:r w:rsidR="00F56C69">
        <w:rPr>
          <w:sz w:val="20"/>
          <w:szCs w:val="20"/>
        </w:rPr>
        <w:t xml:space="preserve"> нахождения (адрес постоянно действующего исполнительного органа акционерного общества      </w:t>
      </w:r>
      <w:r w:rsidR="00735D51">
        <w:rPr>
          <w:sz w:val="20"/>
          <w:szCs w:val="20"/>
        </w:rPr>
        <w:br/>
        <w:t xml:space="preserve">                                                                                 </w:t>
      </w:r>
      <w:r w:rsidR="00F56C69">
        <w:rPr>
          <w:sz w:val="20"/>
          <w:szCs w:val="20"/>
        </w:rPr>
        <w:t>(иного лица, имеющего право действовать от имени акционерного общества без доверенности)</w:t>
      </w:r>
      <w:proofErr w:type="gramEnd"/>
    </w:p>
    <w:p w:rsidR="00AD4E3F" w:rsidRDefault="00AD4E3F" w:rsidP="00AD4E3F">
      <w:pPr>
        <w:spacing w:after="0" w:line="20" w:lineRule="atLeast"/>
        <w:jc w:val="both"/>
        <w:rPr>
          <w:sz w:val="20"/>
          <w:szCs w:val="20"/>
        </w:rPr>
      </w:pPr>
    </w:p>
    <w:p w:rsidR="00AD4E3F" w:rsidRDefault="00AD4E3F" w:rsidP="008E50F3">
      <w:pPr>
        <w:spacing w:after="60" w:line="240" w:lineRule="auto"/>
        <w:ind w:firstLine="708"/>
      </w:pPr>
      <w:r>
        <w:t xml:space="preserve">Информация, содержащаяся в настоящем списке аффилированных лиц, подлежит раскрытию в соответствии </w:t>
      </w:r>
      <w:proofErr w:type="gramStart"/>
      <w:r>
        <w:t>с</w:t>
      </w:r>
      <w:proofErr w:type="gramEnd"/>
    </w:p>
    <w:p w:rsidR="00AD4E3F" w:rsidRDefault="00AD4E3F" w:rsidP="00AD4E3F">
      <w:pPr>
        <w:spacing w:after="60" w:line="240" w:lineRule="auto"/>
        <w:jc w:val="center"/>
      </w:pPr>
      <w:r>
        <w:t>законодательством Российской Федерации о ценных бумагах</w:t>
      </w:r>
    </w:p>
    <w:p w:rsidR="00AD4E3F" w:rsidRDefault="00AD4E3F" w:rsidP="00AD4E3F">
      <w:pPr>
        <w:spacing w:after="60" w:line="240" w:lineRule="auto"/>
        <w:jc w:val="center"/>
      </w:pPr>
    </w:p>
    <w:p w:rsidR="00AD4E3F" w:rsidRDefault="00AD4E3F" w:rsidP="00AC7AB9">
      <w:pPr>
        <w:spacing w:after="60" w:line="240" w:lineRule="auto"/>
      </w:pPr>
      <w:r>
        <w:t>Адрес страницы в сети интернет</w:t>
      </w:r>
      <w:r w:rsidRPr="00AD4E3F">
        <w:t>:</w:t>
      </w:r>
      <w:r>
        <w:t xml:space="preserve"> </w:t>
      </w:r>
      <w:hyperlink r:id="rId5" w:history="1">
        <w:r w:rsidR="00AC7AB9" w:rsidRPr="007C5377">
          <w:rPr>
            <w:rStyle w:val="a3"/>
          </w:rPr>
          <w:t>http://</w:t>
        </w:r>
        <w:r w:rsidR="00AC7AB9" w:rsidRPr="007C5377">
          <w:rPr>
            <w:rStyle w:val="a3"/>
            <w:lang w:val="en-US"/>
          </w:rPr>
          <w:t>www</w:t>
        </w:r>
        <w:r w:rsidR="00AC7AB9" w:rsidRPr="00AC7AB9">
          <w:rPr>
            <w:rStyle w:val="a3"/>
          </w:rPr>
          <w:t>.</w:t>
        </w:r>
        <w:r w:rsidR="00AC7AB9" w:rsidRPr="007C5377">
          <w:rPr>
            <w:rStyle w:val="a3"/>
          </w:rPr>
          <w:t>disclosure.1prime.ru/portal/default.aspx?emId=2315024898</w:t>
        </w:r>
      </w:hyperlink>
    </w:p>
    <w:p w:rsidR="00AD4E3F" w:rsidRDefault="00AD4E3F" w:rsidP="00AC7AB9">
      <w:pPr>
        <w:spacing w:after="0" w:line="20" w:lineRule="atLeast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56C69">
        <w:rPr>
          <w:sz w:val="20"/>
          <w:szCs w:val="20"/>
        </w:rPr>
        <w:t xml:space="preserve">Указывается </w:t>
      </w:r>
      <w:r>
        <w:rPr>
          <w:sz w:val="20"/>
          <w:szCs w:val="20"/>
        </w:rPr>
        <w:t>адрес в сети интернет, используемый эмитентом для раскрытия информации)</w:t>
      </w:r>
    </w:p>
    <w:p w:rsidR="00AD4E3F" w:rsidRDefault="00AD4E3F" w:rsidP="00AD4E3F">
      <w:pPr>
        <w:spacing w:after="0" w:line="20" w:lineRule="atLeast"/>
        <w:jc w:val="both"/>
        <w:rPr>
          <w:sz w:val="20"/>
          <w:szCs w:val="20"/>
        </w:rPr>
      </w:pPr>
    </w:p>
    <w:p w:rsidR="00AD4E3F" w:rsidRPr="00C46F6A" w:rsidRDefault="00AD4E3F" w:rsidP="00AD4E3F">
      <w:pPr>
        <w:spacing w:after="60" w:line="240" w:lineRule="auto"/>
        <w:jc w:val="center"/>
      </w:pPr>
    </w:p>
    <w:p w:rsidR="00AC7AB9" w:rsidRPr="00C46F6A" w:rsidRDefault="00AC7AB9" w:rsidP="00AD4E3F">
      <w:pPr>
        <w:spacing w:after="6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9322"/>
      </w:tblGrid>
      <w:tr w:rsidR="00AC7AB9" w:rsidRPr="00AC7AB9" w:rsidTr="00AC7AB9">
        <w:tc>
          <w:tcPr>
            <w:tcW w:w="9322" w:type="dxa"/>
          </w:tcPr>
          <w:p w:rsidR="00AC7AB9" w:rsidRDefault="0038210E" w:rsidP="00AC7AB9">
            <w:pPr>
              <w:spacing w:after="60"/>
            </w:pPr>
            <w:r>
              <w:t>Г</w:t>
            </w:r>
            <w:r w:rsidR="00AC7AB9">
              <w:t>енеральн</w:t>
            </w:r>
            <w:r>
              <w:t>ый</w:t>
            </w:r>
            <w:r w:rsidR="00AC7AB9">
              <w:t xml:space="preserve"> директор</w:t>
            </w:r>
            <w:r>
              <w:t xml:space="preserve"> </w:t>
            </w:r>
            <w:r w:rsidR="00387684">
              <w:t xml:space="preserve">        </w:t>
            </w:r>
            <w:r w:rsidR="00AC7AB9">
              <w:t xml:space="preserve">                                    </w:t>
            </w:r>
            <w:r w:rsidR="000F66D1">
              <w:t xml:space="preserve">                                      </w:t>
            </w:r>
            <w:r>
              <w:t xml:space="preserve">  Д. В. Молодцов</w:t>
            </w:r>
          </w:p>
          <w:p w:rsidR="00AC7AB9" w:rsidRDefault="00AC7AB9" w:rsidP="00AC7AB9">
            <w:pPr>
              <w:spacing w:after="60"/>
            </w:pPr>
            <w:r>
              <w:t xml:space="preserve">                                                                               М.П.</w:t>
            </w:r>
          </w:p>
          <w:p w:rsidR="00AC7AB9" w:rsidRPr="00AC7AB9" w:rsidRDefault="00AC7AB9" w:rsidP="008352F3">
            <w:pPr>
              <w:spacing w:after="60"/>
              <w:rPr>
                <w:sz w:val="20"/>
                <w:szCs w:val="20"/>
              </w:rPr>
            </w:pPr>
            <w:r w:rsidRPr="00AC7AB9">
              <w:rPr>
                <w:sz w:val="20"/>
                <w:szCs w:val="20"/>
              </w:rPr>
              <w:t xml:space="preserve">Дата </w:t>
            </w:r>
            <w:r w:rsidR="00E53869">
              <w:rPr>
                <w:sz w:val="20"/>
                <w:szCs w:val="20"/>
              </w:rPr>
              <w:t>«</w:t>
            </w:r>
            <w:r w:rsidR="008352F3">
              <w:rPr>
                <w:sz w:val="20"/>
                <w:szCs w:val="20"/>
              </w:rPr>
              <w:t>04</w:t>
            </w:r>
            <w:r w:rsidR="00E53869">
              <w:rPr>
                <w:sz w:val="20"/>
                <w:szCs w:val="20"/>
              </w:rPr>
              <w:t xml:space="preserve">» </w:t>
            </w:r>
            <w:r w:rsidR="008352F3">
              <w:rPr>
                <w:sz w:val="20"/>
                <w:szCs w:val="20"/>
              </w:rPr>
              <w:t>апреля</w:t>
            </w:r>
            <w:r w:rsidR="00E53869">
              <w:rPr>
                <w:sz w:val="20"/>
                <w:szCs w:val="20"/>
              </w:rPr>
              <w:t xml:space="preserve"> </w:t>
            </w:r>
            <w:r w:rsidRPr="00AC7AB9">
              <w:rPr>
                <w:sz w:val="20"/>
                <w:szCs w:val="20"/>
              </w:rPr>
              <w:t>201</w:t>
            </w:r>
            <w:r w:rsidR="0038210E">
              <w:rPr>
                <w:sz w:val="20"/>
                <w:szCs w:val="20"/>
              </w:rPr>
              <w:t>7</w:t>
            </w:r>
            <w:r w:rsidR="000F66D1">
              <w:rPr>
                <w:sz w:val="20"/>
                <w:szCs w:val="20"/>
              </w:rPr>
              <w:t xml:space="preserve"> г.</w:t>
            </w:r>
            <w:r w:rsidR="00E53869">
              <w:rPr>
                <w:sz w:val="20"/>
                <w:szCs w:val="20"/>
              </w:rPr>
              <w:br/>
            </w:r>
          </w:p>
        </w:tc>
      </w:tr>
    </w:tbl>
    <w:p w:rsidR="00AC7AB9" w:rsidRDefault="00AC7AB9" w:rsidP="00AD4E3F">
      <w:pPr>
        <w:spacing w:after="60" w:line="240" w:lineRule="auto"/>
        <w:jc w:val="center"/>
      </w:pPr>
    </w:p>
    <w:p w:rsidR="00E53869" w:rsidRDefault="00E53869">
      <w:r>
        <w:br w:type="page"/>
      </w:r>
    </w:p>
    <w:tbl>
      <w:tblPr>
        <w:tblStyle w:val="a4"/>
        <w:tblW w:w="0" w:type="auto"/>
        <w:tblInd w:w="10598" w:type="dxa"/>
        <w:tblLook w:val="04A0"/>
      </w:tblPr>
      <w:tblGrid>
        <w:gridCol w:w="1559"/>
        <w:gridCol w:w="2062"/>
      </w:tblGrid>
      <w:tr w:rsidR="00E53869" w:rsidTr="00537955">
        <w:trPr>
          <w:trHeight w:hRule="exact" w:val="261"/>
        </w:trPr>
        <w:tc>
          <w:tcPr>
            <w:tcW w:w="3621" w:type="dxa"/>
            <w:gridSpan w:val="2"/>
          </w:tcPr>
          <w:p w:rsidR="00E53869" w:rsidRPr="00E53869" w:rsidRDefault="00E53869" w:rsidP="00AD4E3F">
            <w:pPr>
              <w:spacing w:after="60"/>
              <w:jc w:val="center"/>
              <w:rPr>
                <w:b/>
              </w:rPr>
            </w:pPr>
            <w:r w:rsidRPr="00E53869">
              <w:rPr>
                <w:b/>
              </w:rPr>
              <w:lastRenderedPageBreak/>
              <w:t>Коды эмитента</w:t>
            </w:r>
          </w:p>
        </w:tc>
      </w:tr>
      <w:tr w:rsidR="00E53869" w:rsidTr="00537955">
        <w:trPr>
          <w:trHeight w:hRule="exact" w:val="261"/>
        </w:trPr>
        <w:tc>
          <w:tcPr>
            <w:tcW w:w="1559" w:type="dxa"/>
          </w:tcPr>
          <w:p w:rsidR="00E53869" w:rsidRDefault="00E53869" w:rsidP="00AD4E3F">
            <w:pPr>
              <w:spacing w:after="60"/>
              <w:jc w:val="center"/>
            </w:pPr>
            <w:r>
              <w:t>ИНН</w:t>
            </w:r>
          </w:p>
        </w:tc>
        <w:tc>
          <w:tcPr>
            <w:tcW w:w="2062" w:type="dxa"/>
          </w:tcPr>
          <w:p w:rsidR="00E53869" w:rsidRDefault="00E53869" w:rsidP="00AD4E3F">
            <w:pPr>
              <w:spacing w:after="60"/>
              <w:jc w:val="center"/>
            </w:pPr>
            <w:r>
              <w:t>2315024898</w:t>
            </w:r>
          </w:p>
        </w:tc>
      </w:tr>
      <w:tr w:rsidR="00E53869" w:rsidTr="00537955">
        <w:trPr>
          <w:trHeight w:hRule="exact" w:val="261"/>
        </w:trPr>
        <w:tc>
          <w:tcPr>
            <w:tcW w:w="1559" w:type="dxa"/>
          </w:tcPr>
          <w:p w:rsidR="00E53869" w:rsidRDefault="00E53869" w:rsidP="00AD4E3F">
            <w:pPr>
              <w:spacing w:after="60"/>
              <w:jc w:val="center"/>
            </w:pPr>
            <w:r>
              <w:t>ОГРН</w:t>
            </w:r>
          </w:p>
        </w:tc>
        <w:tc>
          <w:tcPr>
            <w:tcW w:w="2062" w:type="dxa"/>
          </w:tcPr>
          <w:p w:rsidR="00E53869" w:rsidRDefault="00E53869" w:rsidP="00AD4E3F">
            <w:pPr>
              <w:spacing w:after="60"/>
              <w:jc w:val="center"/>
            </w:pPr>
            <w:r>
              <w:t>1022302378900</w:t>
            </w:r>
          </w:p>
        </w:tc>
      </w:tr>
    </w:tbl>
    <w:p w:rsidR="00E53869" w:rsidRDefault="00E53869" w:rsidP="00AD4E3F">
      <w:pPr>
        <w:spacing w:after="60" w:line="240" w:lineRule="auto"/>
        <w:jc w:val="center"/>
      </w:pPr>
    </w:p>
    <w:tbl>
      <w:tblPr>
        <w:tblpPr w:leftFromText="180" w:rightFromText="180" w:vertAnchor="text" w:horzAnchor="page" w:tblpX="6459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37955" w:rsidRPr="00537955" w:rsidTr="00537955">
        <w:trPr>
          <w:trHeight w:hRule="exact" w:val="318"/>
        </w:trPr>
        <w:tc>
          <w:tcPr>
            <w:tcW w:w="391" w:type="dxa"/>
            <w:vAlign w:val="bottom"/>
          </w:tcPr>
          <w:p w:rsidR="00537955" w:rsidRPr="00537955" w:rsidRDefault="00263F51" w:rsidP="0053795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263F51" w:rsidP="005379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37955" w:rsidRPr="00537955" w:rsidRDefault="00537955" w:rsidP="00537955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8352F3" w:rsidP="005379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8352F3" w:rsidP="005379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37955" w:rsidRPr="00537955" w:rsidRDefault="00537955" w:rsidP="00537955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537955" w:rsidP="00537955">
            <w:pPr>
              <w:jc w:val="center"/>
              <w:rPr>
                <w:b/>
              </w:rPr>
            </w:pPr>
            <w:r w:rsidRPr="00537955">
              <w:rPr>
                <w:b/>
              </w:rPr>
              <w:t>2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537955" w:rsidP="00537955">
            <w:pPr>
              <w:jc w:val="center"/>
              <w:rPr>
                <w:b/>
              </w:rPr>
            </w:pPr>
            <w:r w:rsidRPr="00537955"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537955" w:rsidP="00537955">
            <w:pPr>
              <w:jc w:val="center"/>
              <w:rPr>
                <w:b/>
              </w:rPr>
            </w:pPr>
            <w:r w:rsidRPr="00537955">
              <w:rPr>
                <w:b/>
              </w:rPr>
              <w:t>1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537955" w:rsidRPr="00537955" w:rsidRDefault="008352F3" w:rsidP="005379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37955" w:rsidRDefault="00537955" w:rsidP="00537955">
      <w:pPr>
        <w:pStyle w:val="a5"/>
        <w:numPr>
          <w:ilvl w:val="0"/>
          <w:numId w:val="1"/>
        </w:numPr>
        <w:spacing w:after="60" w:line="240" w:lineRule="auto"/>
        <w:rPr>
          <w:b/>
        </w:rPr>
      </w:pPr>
      <w:r w:rsidRPr="00537955">
        <w:rPr>
          <w:b/>
        </w:rPr>
        <w:t>Состав аффилированных лиц на</w:t>
      </w:r>
    </w:p>
    <w:p w:rsidR="00537955" w:rsidRDefault="00E353E4" w:rsidP="00537955">
      <w:pPr>
        <w:spacing w:after="60" w:line="240" w:lineRule="auto"/>
        <w:rPr>
          <w:b/>
        </w:rPr>
      </w:pPr>
      <w:r>
        <w:rPr>
          <w:b/>
        </w:rPr>
        <w:br/>
      </w:r>
    </w:p>
    <w:tbl>
      <w:tblPr>
        <w:tblStyle w:val="a4"/>
        <w:tblW w:w="0" w:type="auto"/>
        <w:tblLook w:val="04A0"/>
      </w:tblPr>
      <w:tblGrid>
        <w:gridCol w:w="541"/>
        <w:gridCol w:w="2968"/>
        <w:gridCol w:w="2581"/>
        <w:gridCol w:w="2041"/>
        <w:gridCol w:w="1505"/>
        <w:gridCol w:w="2238"/>
        <w:gridCol w:w="2345"/>
      </w:tblGrid>
      <w:tr w:rsidR="00537955" w:rsidTr="00035FA9">
        <w:tc>
          <w:tcPr>
            <w:tcW w:w="541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 xml:space="preserve">№ </w:t>
            </w:r>
            <w:proofErr w:type="spellStart"/>
            <w:proofErr w:type="gramStart"/>
            <w:r w:rsidRPr="00DE7C2D">
              <w:t>п</w:t>
            </w:r>
            <w:proofErr w:type="spellEnd"/>
            <w:proofErr w:type="gramEnd"/>
            <w:r w:rsidRPr="00DE7C2D">
              <w:t>/</w:t>
            </w:r>
            <w:proofErr w:type="spellStart"/>
            <w:r w:rsidRPr="00DE7C2D">
              <w:t>п</w:t>
            </w:r>
            <w:proofErr w:type="spellEnd"/>
          </w:p>
        </w:tc>
        <w:tc>
          <w:tcPr>
            <w:tcW w:w="2968" w:type="dxa"/>
          </w:tcPr>
          <w:p w:rsidR="00537955" w:rsidRPr="00DE7C2D" w:rsidRDefault="00DE7C2D" w:rsidP="00DE7C2D">
            <w:pPr>
              <w:spacing w:after="60"/>
              <w:jc w:val="center"/>
            </w:pPr>
            <w:proofErr w:type="gramStart"/>
            <w:r>
              <w:t>Полное фирменное наименование (наименование для некоммерческой организации или фамилия, имя, отчество аффилированного лица</w:t>
            </w:r>
            <w:proofErr w:type="gramEnd"/>
          </w:p>
        </w:tc>
        <w:tc>
          <w:tcPr>
            <w:tcW w:w="2581" w:type="dxa"/>
          </w:tcPr>
          <w:p w:rsidR="00537955" w:rsidRPr="00DE7C2D" w:rsidRDefault="00035FA9" w:rsidP="00DE7C2D">
            <w:pPr>
              <w:spacing w:after="6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41" w:type="dxa"/>
          </w:tcPr>
          <w:p w:rsidR="00537955" w:rsidRPr="00DE7C2D" w:rsidRDefault="00035FA9" w:rsidP="00DE7C2D">
            <w:pPr>
              <w:spacing w:after="60"/>
              <w:jc w:val="center"/>
            </w:pPr>
            <w:r>
              <w:t>Основание (основания) в силу которого лицо признается аффилированным</w:t>
            </w:r>
          </w:p>
        </w:tc>
        <w:tc>
          <w:tcPr>
            <w:tcW w:w="1505" w:type="dxa"/>
          </w:tcPr>
          <w:p w:rsidR="00537955" w:rsidRPr="00DE7C2D" w:rsidRDefault="00035FA9" w:rsidP="00DE7C2D">
            <w:pPr>
              <w:spacing w:after="6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238" w:type="dxa"/>
          </w:tcPr>
          <w:p w:rsidR="00537955" w:rsidRPr="00DE7C2D" w:rsidRDefault="00035FA9" w:rsidP="00DE7C2D">
            <w:pPr>
              <w:spacing w:after="60"/>
              <w:jc w:val="center"/>
            </w:pPr>
            <w:r>
              <w:t xml:space="preserve">Доля участия аффилированного лица в уставном капитале акционерного общества, % </w:t>
            </w:r>
          </w:p>
        </w:tc>
        <w:tc>
          <w:tcPr>
            <w:tcW w:w="2345" w:type="dxa"/>
          </w:tcPr>
          <w:p w:rsidR="00537955" w:rsidRPr="00DE7C2D" w:rsidRDefault="00035FA9" w:rsidP="00DE7C2D">
            <w:pPr>
              <w:spacing w:after="6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37955" w:rsidTr="00035FA9">
        <w:tc>
          <w:tcPr>
            <w:tcW w:w="541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1</w:t>
            </w:r>
          </w:p>
        </w:tc>
        <w:tc>
          <w:tcPr>
            <w:tcW w:w="2968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2</w:t>
            </w:r>
          </w:p>
        </w:tc>
        <w:tc>
          <w:tcPr>
            <w:tcW w:w="2581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3</w:t>
            </w:r>
          </w:p>
        </w:tc>
        <w:tc>
          <w:tcPr>
            <w:tcW w:w="2041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4</w:t>
            </w:r>
          </w:p>
        </w:tc>
        <w:tc>
          <w:tcPr>
            <w:tcW w:w="1505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5</w:t>
            </w:r>
          </w:p>
        </w:tc>
        <w:tc>
          <w:tcPr>
            <w:tcW w:w="2238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6</w:t>
            </w:r>
          </w:p>
        </w:tc>
        <w:tc>
          <w:tcPr>
            <w:tcW w:w="2345" w:type="dxa"/>
          </w:tcPr>
          <w:p w:rsidR="00537955" w:rsidRPr="00DE7C2D" w:rsidRDefault="00DE7C2D" w:rsidP="00DE7C2D">
            <w:pPr>
              <w:spacing w:after="60"/>
              <w:jc w:val="center"/>
            </w:pPr>
            <w:r w:rsidRPr="00DE7C2D">
              <w:t>7</w:t>
            </w:r>
          </w:p>
        </w:tc>
      </w:tr>
      <w:tr w:rsidR="00537955" w:rsidTr="00035FA9">
        <w:tc>
          <w:tcPr>
            <w:tcW w:w="541" w:type="dxa"/>
          </w:tcPr>
          <w:p w:rsidR="00537955" w:rsidRPr="00DE7C2D" w:rsidRDefault="00C46F6A" w:rsidP="00DE7C2D">
            <w:pPr>
              <w:spacing w:after="60"/>
              <w:jc w:val="center"/>
            </w:pPr>
            <w:r>
              <w:t>1</w:t>
            </w:r>
          </w:p>
        </w:tc>
        <w:tc>
          <w:tcPr>
            <w:tcW w:w="2968" w:type="dxa"/>
          </w:tcPr>
          <w:p w:rsidR="00537955" w:rsidRPr="00DE7C2D" w:rsidRDefault="00387684" w:rsidP="00DE7C2D">
            <w:pPr>
              <w:spacing w:after="60"/>
              <w:jc w:val="center"/>
            </w:pPr>
            <w:r>
              <w:t>А</w:t>
            </w:r>
            <w:r w:rsidR="007E13D1">
              <w:t>кционерное общество «Газпром газораспределение»</w:t>
            </w:r>
          </w:p>
        </w:tc>
        <w:tc>
          <w:tcPr>
            <w:tcW w:w="2581" w:type="dxa"/>
          </w:tcPr>
          <w:p w:rsidR="00537955" w:rsidRPr="00DE7C2D" w:rsidRDefault="007E13D1" w:rsidP="007E13D1">
            <w:pPr>
              <w:spacing w:after="60"/>
              <w:jc w:val="center"/>
            </w:pPr>
            <w:r>
              <w:t>г. Санкт-Петербург, Конногвардейский бульвар, д.17, лит. А</w:t>
            </w:r>
          </w:p>
        </w:tc>
        <w:tc>
          <w:tcPr>
            <w:tcW w:w="2041" w:type="dxa"/>
          </w:tcPr>
          <w:p w:rsidR="00537955" w:rsidRPr="00DE7C2D" w:rsidRDefault="00D040AF" w:rsidP="00DE7C2D">
            <w:pPr>
              <w:spacing w:after="60"/>
              <w:jc w:val="center"/>
            </w:pPr>
            <w:r>
              <w:t>Лицо имеет право распоряжаться более чем 20% голосующих акций общества</w:t>
            </w:r>
          </w:p>
        </w:tc>
        <w:tc>
          <w:tcPr>
            <w:tcW w:w="1505" w:type="dxa"/>
          </w:tcPr>
          <w:p w:rsidR="00537955" w:rsidRPr="00DE7C2D" w:rsidRDefault="00D040AF" w:rsidP="00DE7C2D">
            <w:pPr>
              <w:spacing w:after="60"/>
              <w:jc w:val="center"/>
            </w:pPr>
            <w:r>
              <w:t>25.04.2005</w:t>
            </w:r>
          </w:p>
        </w:tc>
        <w:tc>
          <w:tcPr>
            <w:tcW w:w="2238" w:type="dxa"/>
          </w:tcPr>
          <w:p w:rsidR="00537955" w:rsidRPr="00DE7C2D" w:rsidRDefault="00D040AF" w:rsidP="00DE7C2D">
            <w:pPr>
              <w:spacing w:after="60"/>
              <w:jc w:val="center"/>
            </w:pPr>
            <w:r>
              <w:t>30,17</w:t>
            </w:r>
          </w:p>
        </w:tc>
        <w:tc>
          <w:tcPr>
            <w:tcW w:w="2345" w:type="dxa"/>
          </w:tcPr>
          <w:p w:rsidR="00537955" w:rsidRPr="00DE7C2D" w:rsidRDefault="00D040AF" w:rsidP="00DE7C2D">
            <w:pPr>
              <w:spacing w:after="60"/>
              <w:jc w:val="center"/>
            </w:pPr>
            <w:r>
              <w:t>30,17</w:t>
            </w:r>
          </w:p>
        </w:tc>
      </w:tr>
      <w:tr w:rsidR="0038210E" w:rsidTr="00035FA9">
        <w:tc>
          <w:tcPr>
            <w:tcW w:w="541" w:type="dxa"/>
          </w:tcPr>
          <w:p w:rsidR="0038210E" w:rsidRDefault="0038210E" w:rsidP="00DE7C2D">
            <w:pPr>
              <w:spacing w:after="60"/>
              <w:jc w:val="center"/>
            </w:pPr>
            <w:r>
              <w:t>2</w:t>
            </w:r>
          </w:p>
        </w:tc>
        <w:tc>
          <w:tcPr>
            <w:tcW w:w="2968" w:type="dxa"/>
          </w:tcPr>
          <w:p w:rsidR="0038210E" w:rsidRDefault="0038210E" w:rsidP="00DE7C2D">
            <w:pPr>
              <w:spacing w:after="60"/>
              <w:jc w:val="center"/>
            </w:pPr>
            <w:r>
              <w:t>Общество с ограниченной ответственностью «Управляющая компания «РЕГИОНГАЗФИНАНС»</w:t>
            </w:r>
            <w:r w:rsidR="008352F3">
              <w:t xml:space="preserve"> (Д.У.)</w:t>
            </w:r>
          </w:p>
        </w:tc>
        <w:tc>
          <w:tcPr>
            <w:tcW w:w="2581" w:type="dxa"/>
          </w:tcPr>
          <w:p w:rsidR="0038210E" w:rsidRDefault="0038210E" w:rsidP="007E13D1">
            <w:pPr>
              <w:spacing w:after="60"/>
              <w:jc w:val="center"/>
            </w:pPr>
            <w:r>
              <w:t xml:space="preserve">г. Москва, ул. </w:t>
            </w:r>
            <w:proofErr w:type="spellStart"/>
            <w:r>
              <w:t>Оршанская</w:t>
            </w:r>
            <w:proofErr w:type="spellEnd"/>
            <w:r>
              <w:t>, д. 5</w:t>
            </w:r>
          </w:p>
        </w:tc>
        <w:tc>
          <w:tcPr>
            <w:tcW w:w="2041" w:type="dxa"/>
          </w:tcPr>
          <w:p w:rsidR="0038210E" w:rsidRDefault="0038210E" w:rsidP="00DE7C2D">
            <w:pPr>
              <w:spacing w:after="60"/>
              <w:jc w:val="center"/>
            </w:pPr>
            <w:r>
              <w:t>Лицо имеет право распоряжаться более чем 20% голосующих акций общества</w:t>
            </w:r>
          </w:p>
        </w:tc>
        <w:tc>
          <w:tcPr>
            <w:tcW w:w="1505" w:type="dxa"/>
          </w:tcPr>
          <w:p w:rsidR="0038210E" w:rsidRDefault="0038210E" w:rsidP="00DE7C2D">
            <w:pPr>
              <w:spacing w:after="60"/>
              <w:jc w:val="center"/>
            </w:pPr>
            <w:r>
              <w:t>16.12.2016</w:t>
            </w:r>
          </w:p>
        </w:tc>
        <w:tc>
          <w:tcPr>
            <w:tcW w:w="2238" w:type="dxa"/>
          </w:tcPr>
          <w:p w:rsidR="0038210E" w:rsidRDefault="0038210E" w:rsidP="0038210E">
            <w:pPr>
              <w:spacing w:after="60"/>
              <w:jc w:val="center"/>
            </w:pPr>
            <w:r>
              <w:t>53,82</w:t>
            </w:r>
          </w:p>
        </w:tc>
        <w:tc>
          <w:tcPr>
            <w:tcW w:w="2345" w:type="dxa"/>
          </w:tcPr>
          <w:p w:rsidR="0038210E" w:rsidRDefault="0038210E" w:rsidP="00DE7C2D">
            <w:pPr>
              <w:spacing w:after="60"/>
              <w:jc w:val="center"/>
            </w:pPr>
            <w:r>
              <w:t>53,82</w:t>
            </w:r>
          </w:p>
        </w:tc>
      </w:tr>
      <w:tr w:rsidR="00537955" w:rsidTr="00035FA9">
        <w:tc>
          <w:tcPr>
            <w:tcW w:w="541" w:type="dxa"/>
          </w:tcPr>
          <w:p w:rsidR="00537955" w:rsidRPr="00DE7C2D" w:rsidRDefault="00D91021" w:rsidP="00DE7C2D">
            <w:pPr>
              <w:spacing w:after="60"/>
              <w:jc w:val="center"/>
            </w:pPr>
            <w:r>
              <w:t>3</w:t>
            </w:r>
          </w:p>
        </w:tc>
        <w:tc>
          <w:tcPr>
            <w:tcW w:w="2968" w:type="dxa"/>
          </w:tcPr>
          <w:p w:rsidR="00537955" w:rsidRPr="00DE7C2D" w:rsidRDefault="00FD0525" w:rsidP="00DE7C2D">
            <w:pPr>
              <w:spacing w:after="60"/>
              <w:jc w:val="center"/>
            </w:pPr>
            <w:r>
              <w:t>Молодцов Дмитрий Владимирович</w:t>
            </w:r>
          </w:p>
        </w:tc>
        <w:tc>
          <w:tcPr>
            <w:tcW w:w="2581" w:type="dxa"/>
          </w:tcPr>
          <w:p w:rsidR="00537955" w:rsidRPr="00DE7C2D" w:rsidRDefault="006B4922" w:rsidP="00FD0525">
            <w:pPr>
              <w:spacing w:after="60"/>
              <w:jc w:val="center"/>
            </w:pPr>
            <w:r>
              <w:t>данные не предоставлены</w:t>
            </w:r>
          </w:p>
        </w:tc>
        <w:tc>
          <w:tcPr>
            <w:tcW w:w="2041" w:type="dxa"/>
          </w:tcPr>
          <w:p w:rsidR="00537955" w:rsidRPr="00DE7C2D" w:rsidRDefault="00FD0525" w:rsidP="00DE7C2D">
            <w:pPr>
              <w:spacing w:after="60"/>
              <w:jc w:val="center"/>
            </w:pPr>
            <w:r>
              <w:t xml:space="preserve">Генеральный </w:t>
            </w:r>
            <w:r w:rsidR="005C388F">
              <w:t>директор</w:t>
            </w:r>
          </w:p>
        </w:tc>
        <w:tc>
          <w:tcPr>
            <w:tcW w:w="1505" w:type="dxa"/>
          </w:tcPr>
          <w:p w:rsidR="00537955" w:rsidRPr="00DE7C2D" w:rsidRDefault="00CF0D20" w:rsidP="00CF0D20">
            <w:pPr>
              <w:spacing w:after="60"/>
              <w:jc w:val="center"/>
            </w:pPr>
            <w:r>
              <w:t>30</w:t>
            </w:r>
            <w:r w:rsidR="00FD0525">
              <w:t>.08.201</w:t>
            </w:r>
            <w:r>
              <w:t>6</w:t>
            </w:r>
          </w:p>
        </w:tc>
        <w:tc>
          <w:tcPr>
            <w:tcW w:w="2238" w:type="dxa"/>
          </w:tcPr>
          <w:p w:rsidR="00537955" w:rsidRPr="00DE7C2D" w:rsidRDefault="00FD0525" w:rsidP="00DE7C2D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537955" w:rsidRPr="00DE7C2D" w:rsidRDefault="00FD0525" w:rsidP="00DE7C2D">
            <w:pPr>
              <w:spacing w:after="60"/>
              <w:jc w:val="center"/>
            </w:pPr>
            <w:r>
              <w:t>нет</w:t>
            </w:r>
          </w:p>
        </w:tc>
      </w:tr>
      <w:tr w:rsidR="00537955" w:rsidTr="00035FA9">
        <w:tc>
          <w:tcPr>
            <w:tcW w:w="541" w:type="dxa"/>
          </w:tcPr>
          <w:p w:rsidR="00537955" w:rsidRPr="00DE7C2D" w:rsidRDefault="00D91021" w:rsidP="00DE7C2D">
            <w:pPr>
              <w:spacing w:after="60"/>
              <w:jc w:val="center"/>
            </w:pPr>
            <w:r>
              <w:t>4</w:t>
            </w:r>
          </w:p>
        </w:tc>
        <w:tc>
          <w:tcPr>
            <w:tcW w:w="2968" w:type="dxa"/>
          </w:tcPr>
          <w:p w:rsidR="00537955" w:rsidRPr="00DE7C2D" w:rsidRDefault="00387684" w:rsidP="00DE7C2D">
            <w:pPr>
              <w:spacing w:after="60"/>
              <w:jc w:val="center"/>
            </w:pPr>
            <w:r>
              <w:t>Бут Виталий Владимирович</w:t>
            </w:r>
          </w:p>
        </w:tc>
        <w:tc>
          <w:tcPr>
            <w:tcW w:w="2581" w:type="dxa"/>
          </w:tcPr>
          <w:p w:rsidR="00537955" w:rsidRPr="00DE7C2D" w:rsidRDefault="00E353E4" w:rsidP="00DE7C2D">
            <w:pPr>
              <w:spacing w:after="60"/>
              <w:jc w:val="center"/>
            </w:pPr>
            <w:r>
              <w:t>данные не предоставлены</w:t>
            </w:r>
          </w:p>
        </w:tc>
        <w:tc>
          <w:tcPr>
            <w:tcW w:w="2041" w:type="dxa"/>
          </w:tcPr>
          <w:p w:rsidR="00537955" w:rsidRPr="00DE7C2D" w:rsidRDefault="00E353E4" w:rsidP="00DE7C2D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537955" w:rsidRPr="00DE7C2D" w:rsidRDefault="00D979BF" w:rsidP="006B4922">
            <w:pPr>
              <w:spacing w:after="60"/>
              <w:jc w:val="center"/>
            </w:pPr>
            <w:r>
              <w:t>13.05.2016</w:t>
            </w:r>
          </w:p>
        </w:tc>
        <w:tc>
          <w:tcPr>
            <w:tcW w:w="2238" w:type="dxa"/>
          </w:tcPr>
          <w:p w:rsidR="00537955" w:rsidRPr="00DE7C2D" w:rsidRDefault="008352F3" w:rsidP="00DE7C2D">
            <w:pPr>
              <w:spacing w:after="60"/>
              <w:jc w:val="center"/>
            </w:pPr>
            <w:r>
              <w:t>0,0002</w:t>
            </w:r>
          </w:p>
        </w:tc>
        <w:tc>
          <w:tcPr>
            <w:tcW w:w="2345" w:type="dxa"/>
          </w:tcPr>
          <w:p w:rsidR="00537955" w:rsidRPr="00DE7C2D" w:rsidRDefault="008352F3" w:rsidP="00DE7C2D">
            <w:pPr>
              <w:spacing w:after="60"/>
              <w:jc w:val="center"/>
            </w:pPr>
            <w:r>
              <w:t>0,0002</w:t>
            </w:r>
          </w:p>
        </w:tc>
      </w:tr>
      <w:tr w:rsidR="00387684" w:rsidTr="00035FA9">
        <w:tc>
          <w:tcPr>
            <w:tcW w:w="541" w:type="dxa"/>
          </w:tcPr>
          <w:p w:rsidR="00387684" w:rsidRDefault="00387684" w:rsidP="00DE7C2D">
            <w:pPr>
              <w:spacing w:after="60"/>
              <w:jc w:val="center"/>
            </w:pPr>
            <w:r>
              <w:t>5</w:t>
            </w:r>
          </w:p>
        </w:tc>
        <w:tc>
          <w:tcPr>
            <w:tcW w:w="2968" w:type="dxa"/>
          </w:tcPr>
          <w:p w:rsidR="00387684" w:rsidRDefault="00387684" w:rsidP="00DE7C2D">
            <w:pPr>
              <w:spacing w:after="60"/>
              <w:jc w:val="center"/>
            </w:pPr>
            <w:r>
              <w:t>Безрукова Марина Александровна</w:t>
            </w:r>
          </w:p>
        </w:tc>
        <w:tc>
          <w:tcPr>
            <w:tcW w:w="2581" w:type="dxa"/>
          </w:tcPr>
          <w:p w:rsidR="00387684" w:rsidRPr="00DE7C2D" w:rsidRDefault="00387684" w:rsidP="00387684">
            <w:pPr>
              <w:spacing w:after="60"/>
              <w:jc w:val="center"/>
            </w:pPr>
            <w:r>
              <w:t>данные не предоставлены</w:t>
            </w:r>
          </w:p>
        </w:tc>
        <w:tc>
          <w:tcPr>
            <w:tcW w:w="2041" w:type="dxa"/>
          </w:tcPr>
          <w:p w:rsidR="00387684" w:rsidRPr="00DE7C2D" w:rsidRDefault="00387684" w:rsidP="00387684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387684" w:rsidRDefault="00D979BF" w:rsidP="006B4922">
            <w:pPr>
              <w:spacing w:after="60"/>
              <w:jc w:val="center"/>
            </w:pPr>
            <w:r>
              <w:t>13.05.2016</w:t>
            </w:r>
          </w:p>
        </w:tc>
        <w:tc>
          <w:tcPr>
            <w:tcW w:w="2238" w:type="dxa"/>
          </w:tcPr>
          <w:p w:rsidR="00387684" w:rsidRPr="00DE7C2D" w:rsidRDefault="00387684" w:rsidP="00387684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387684" w:rsidRPr="00DE7C2D" w:rsidRDefault="00387684" w:rsidP="00387684">
            <w:pPr>
              <w:spacing w:after="60"/>
              <w:jc w:val="center"/>
            </w:pPr>
            <w:r>
              <w:t>нет</w:t>
            </w:r>
          </w:p>
        </w:tc>
      </w:tr>
      <w:tr w:rsidR="00D979BF" w:rsidTr="00035FA9">
        <w:tc>
          <w:tcPr>
            <w:tcW w:w="54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6</w:t>
            </w:r>
          </w:p>
        </w:tc>
        <w:tc>
          <w:tcPr>
            <w:tcW w:w="2968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Новиков Сергей Юрьевич</w:t>
            </w:r>
          </w:p>
        </w:tc>
        <w:tc>
          <w:tcPr>
            <w:tcW w:w="258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данные не предоставлены</w:t>
            </w:r>
          </w:p>
        </w:tc>
        <w:tc>
          <w:tcPr>
            <w:tcW w:w="2041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D979BF" w:rsidRDefault="00D979BF" w:rsidP="00D979BF">
            <w:pPr>
              <w:jc w:val="center"/>
            </w:pPr>
            <w:r w:rsidRPr="00210996">
              <w:t>13.05.2016</w:t>
            </w:r>
          </w:p>
        </w:tc>
        <w:tc>
          <w:tcPr>
            <w:tcW w:w="2238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</w:tr>
      <w:tr w:rsidR="00D979BF" w:rsidTr="00035FA9">
        <w:tc>
          <w:tcPr>
            <w:tcW w:w="54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7</w:t>
            </w:r>
          </w:p>
        </w:tc>
        <w:tc>
          <w:tcPr>
            <w:tcW w:w="2968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Филиппова Ольга Николаевна</w:t>
            </w:r>
          </w:p>
        </w:tc>
        <w:tc>
          <w:tcPr>
            <w:tcW w:w="258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данные не предоставлены</w:t>
            </w:r>
          </w:p>
        </w:tc>
        <w:tc>
          <w:tcPr>
            <w:tcW w:w="2041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D979BF" w:rsidRDefault="00D979BF" w:rsidP="00D979BF">
            <w:pPr>
              <w:jc w:val="center"/>
            </w:pPr>
            <w:r w:rsidRPr="00210996">
              <w:t>13.05.2016</w:t>
            </w:r>
          </w:p>
        </w:tc>
        <w:tc>
          <w:tcPr>
            <w:tcW w:w="2238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</w:tr>
      <w:tr w:rsidR="00D979BF" w:rsidTr="00035FA9">
        <w:tc>
          <w:tcPr>
            <w:tcW w:w="54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lastRenderedPageBreak/>
              <w:t>8</w:t>
            </w:r>
          </w:p>
        </w:tc>
        <w:tc>
          <w:tcPr>
            <w:tcW w:w="2968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Дмитриев Александр Александрович</w:t>
            </w:r>
          </w:p>
        </w:tc>
        <w:tc>
          <w:tcPr>
            <w:tcW w:w="258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данные не предоставлены</w:t>
            </w:r>
          </w:p>
        </w:tc>
        <w:tc>
          <w:tcPr>
            <w:tcW w:w="2041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D979BF" w:rsidRDefault="00D979BF" w:rsidP="00D979BF">
            <w:pPr>
              <w:jc w:val="center"/>
            </w:pPr>
            <w:r w:rsidRPr="00210996">
              <w:t>13.05.2016</w:t>
            </w:r>
          </w:p>
        </w:tc>
        <w:tc>
          <w:tcPr>
            <w:tcW w:w="2238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</w:tr>
      <w:tr w:rsidR="00D979BF" w:rsidTr="00035FA9">
        <w:tc>
          <w:tcPr>
            <w:tcW w:w="54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9</w:t>
            </w:r>
          </w:p>
        </w:tc>
        <w:tc>
          <w:tcPr>
            <w:tcW w:w="2968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Сидоров Игорь Андреевич</w:t>
            </w:r>
          </w:p>
        </w:tc>
        <w:tc>
          <w:tcPr>
            <w:tcW w:w="2581" w:type="dxa"/>
          </w:tcPr>
          <w:p w:rsidR="00D979BF" w:rsidRDefault="00D979BF" w:rsidP="00E353E4">
            <w:pPr>
              <w:jc w:val="center"/>
            </w:pPr>
            <w:r w:rsidRPr="004B525A">
              <w:t>данные не предоставлены</w:t>
            </w:r>
          </w:p>
        </w:tc>
        <w:tc>
          <w:tcPr>
            <w:tcW w:w="2041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D979BF" w:rsidRDefault="00D979BF" w:rsidP="00D979BF">
            <w:pPr>
              <w:jc w:val="center"/>
            </w:pPr>
            <w:r w:rsidRPr="00210996">
              <w:t>13.05.2016</w:t>
            </w:r>
          </w:p>
        </w:tc>
        <w:tc>
          <w:tcPr>
            <w:tcW w:w="2238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</w:tr>
      <w:tr w:rsidR="00D979BF" w:rsidTr="00035FA9">
        <w:tc>
          <w:tcPr>
            <w:tcW w:w="541" w:type="dxa"/>
          </w:tcPr>
          <w:p w:rsidR="00D979BF" w:rsidRPr="00DE7C2D" w:rsidRDefault="00D979BF" w:rsidP="00DE7C2D">
            <w:pPr>
              <w:spacing w:after="60"/>
              <w:jc w:val="center"/>
            </w:pPr>
            <w:r>
              <w:t>10</w:t>
            </w:r>
          </w:p>
        </w:tc>
        <w:tc>
          <w:tcPr>
            <w:tcW w:w="2968" w:type="dxa"/>
          </w:tcPr>
          <w:p w:rsidR="00D979BF" w:rsidRPr="00DE7C2D" w:rsidRDefault="00D979BF" w:rsidP="00DE7C2D">
            <w:pPr>
              <w:spacing w:after="60"/>
              <w:jc w:val="center"/>
            </w:pPr>
            <w:proofErr w:type="spellStart"/>
            <w:r>
              <w:t>Равинская</w:t>
            </w:r>
            <w:proofErr w:type="spellEnd"/>
            <w:r>
              <w:t xml:space="preserve"> Алла Владимировна</w:t>
            </w:r>
          </w:p>
        </w:tc>
        <w:tc>
          <w:tcPr>
            <w:tcW w:w="2581" w:type="dxa"/>
          </w:tcPr>
          <w:p w:rsidR="00D979BF" w:rsidRDefault="00D979BF" w:rsidP="00E353E4">
            <w:pPr>
              <w:jc w:val="center"/>
            </w:pPr>
            <w:r w:rsidRPr="004B525A">
              <w:t>данные не предоставлены</w:t>
            </w:r>
          </w:p>
        </w:tc>
        <w:tc>
          <w:tcPr>
            <w:tcW w:w="2041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</w:tcPr>
          <w:p w:rsidR="00D979BF" w:rsidRDefault="00D979BF" w:rsidP="00D979BF">
            <w:pPr>
              <w:jc w:val="center"/>
            </w:pPr>
            <w:r w:rsidRPr="00210996">
              <w:t>13.05.2016</w:t>
            </w:r>
          </w:p>
        </w:tc>
        <w:tc>
          <w:tcPr>
            <w:tcW w:w="2238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D979BF" w:rsidRPr="00DE7C2D" w:rsidRDefault="00D979BF" w:rsidP="00FA07A8">
            <w:pPr>
              <w:spacing w:after="60"/>
              <w:jc w:val="center"/>
            </w:pPr>
            <w:r>
              <w:t>нет</w:t>
            </w:r>
          </w:p>
        </w:tc>
      </w:tr>
    </w:tbl>
    <w:p w:rsidR="00A44EC3" w:rsidRDefault="00A44EC3" w:rsidP="00537955">
      <w:pPr>
        <w:spacing w:after="60" w:line="240" w:lineRule="auto"/>
        <w:rPr>
          <w:b/>
        </w:rPr>
      </w:pPr>
    </w:p>
    <w:p w:rsidR="005C388F" w:rsidRDefault="005C388F" w:rsidP="00A44EC3">
      <w:pPr>
        <w:spacing w:after="2" w:line="240" w:lineRule="exact"/>
        <w:rPr>
          <w:b/>
        </w:rPr>
      </w:pPr>
    </w:p>
    <w:p w:rsidR="00130DF8" w:rsidRDefault="00130DF8" w:rsidP="00A44EC3">
      <w:pPr>
        <w:spacing w:after="2" w:line="240" w:lineRule="exact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</w:t>
      </w:r>
      <w:r w:rsidR="00056199">
        <w:rPr>
          <w:b/>
        </w:rPr>
        <w:t xml:space="preserve">  </w:t>
      </w:r>
      <w:r>
        <w:rPr>
          <w:b/>
        </w:rPr>
        <w:t>Изменения</w:t>
      </w:r>
      <w:proofErr w:type="gramEnd"/>
      <w:r w:rsidR="00A44EC3">
        <w:rPr>
          <w:b/>
        </w:rPr>
        <w:t>,</w:t>
      </w:r>
      <w:r>
        <w:rPr>
          <w:b/>
        </w:rPr>
        <w:t xml:space="preserve"> произошедшие в списке аффилированных лиц</w:t>
      </w:r>
      <w:r w:rsidR="00A44EC3">
        <w:rPr>
          <w:b/>
        </w:rPr>
        <w:t>, за период</w:t>
      </w:r>
      <w:r w:rsidR="00A44EC3">
        <w:rPr>
          <w:b/>
        </w:rPr>
        <w:br/>
      </w:r>
    </w:p>
    <w:tbl>
      <w:tblPr>
        <w:tblpPr w:leftFromText="180" w:rightFromText="180" w:vertAnchor="text" w:horzAnchor="page" w:tblpX="2519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A44EC3" w:rsidRPr="00537955" w:rsidTr="00A44EC3">
        <w:trPr>
          <w:trHeight w:hRule="exact" w:val="318"/>
        </w:trPr>
        <w:tc>
          <w:tcPr>
            <w:tcW w:w="391" w:type="dxa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5567AF" w:rsidP="00A44E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8352F3" w:rsidP="00A44E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8352F3" w:rsidP="00A44E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 w:rsidRPr="00537955">
              <w:rPr>
                <w:b/>
              </w:rPr>
              <w:t>2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 w:rsidRPr="00537955"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 w:rsidRPr="00537955">
              <w:rPr>
                <w:b/>
              </w:rPr>
              <w:t>1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8352F3" w:rsidP="00A44E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tbl>
      <w:tblPr>
        <w:tblpPr w:leftFromText="180" w:rightFromText="180" w:vertAnchor="text" w:horzAnchor="page" w:tblpX="724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A44EC3" w:rsidRPr="00537955" w:rsidTr="00A44EC3">
        <w:trPr>
          <w:trHeight w:hRule="exact" w:val="318"/>
        </w:trPr>
        <w:tc>
          <w:tcPr>
            <w:tcW w:w="391" w:type="dxa"/>
            <w:vAlign w:val="bottom"/>
          </w:tcPr>
          <w:p w:rsidR="00A44EC3" w:rsidRPr="00537955" w:rsidRDefault="005567AF" w:rsidP="00A44E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233475" w:rsidP="00A44E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8352F3" w:rsidP="00A44E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33475"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8352F3" w:rsidP="00A44E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 w:rsidRPr="00537955">
              <w:rPr>
                <w:b/>
              </w:rPr>
              <w:t>2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 w:rsidRPr="00537955">
              <w:rPr>
                <w:b/>
              </w:rPr>
              <w:t>0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A44EC3" w:rsidP="00A44EC3">
            <w:pPr>
              <w:jc w:val="center"/>
              <w:rPr>
                <w:b/>
              </w:rPr>
            </w:pPr>
            <w:r w:rsidRPr="00537955">
              <w:rPr>
                <w:b/>
              </w:rPr>
              <w:t>1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44EC3" w:rsidRPr="00537955" w:rsidRDefault="008352F3" w:rsidP="00A44E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44EC3" w:rsidRDefault="00A44EC3" w:rsidP="00537955">
      <w:pPr>
        <w:spacing w:after="60" w:line="240" w:lineRule="auto"/>
        <w:rPr>
          <w:b/>
        </w:rPr>
      </w:pPr>
      <w:r>
        <w:rPr>
          <w:b/>
        </w:rPr>
        <w:t>с                                                                               по</w:t>
      </w:r>
    </w:p>
    <w:p w:rsidR="008352F3" w:rsidRDefault="008352F3" w:rsidP="00537955">
      <w:pPr>
        <w:spacing w:after="60" w:line="240" w:lineRule="auto"/>
        <w:rPr>
          <w:b/>
        </w:rPr>
      </w:pPr>
    </w:p>
    <w:p w:rsidR="00A44EC3" w:rsidRDefault="008352F3" w:rsidP="00537955">
      <w:pPr>
        <w:spacing w:after="60" w:line="240" w:lineRule="auto"/>
        <w:rPr>
          <w:b/>
        </w:rPr>
      </w:pPr>
      <w:r>
        <w:rPr>
          <w:b/>
        </w:rPr>
        <w:t xml:space="preserve">Изменений за прошедший период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не было.</w:t>
      </w:r>
    </w:p>
    <w:p w:rsidR="005C388F" w:rsidRDefault="005C388F" w:rsidP="00537955">
      <w:pPr>
        <w:spacing w:after="60" w:line="240" w:lineRule="auto"/>
      </w:pPr>
    </w:p>
    <w:p w:rsidR="00056199" w:rsidRDefault="00056199" w:rsidP="00056199">
      <w:pPr>
        <w:spacing w:after="60" w:line="240" w:lineRule="auto"/>
      </w:pPr>
    </w:p>
    <w:p w:rsidR="00056199" w:rsidRDefault="00056199" w:rsidP="00537955">
      <w:pPr>
        <w:spacing w:after="60" w:line="240" w:lineRule="auto"/>
      </w:pPr>
    </w:p>
    <w:sectPr w:rsidR="00056199" w:rsidSect="005C63BA">
      <w:pgSz w:w="16838" w:h="11906" w:orient="landscape"/>
      <w:pgMar w:top="284" w:right="1134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522"/>
    <w:multiLevelType w:val="hybridMultilevel"/>
    <w:tmpl w:val="C622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2A18"/>
    <w:rsid w:val="000001F8"/>
    <w:rsid w:val="00000459"/>
    <w:rsid w:val="000011A9"/>
    <w:rsid w:val="00001984"/>
    <w:rsid w:val="00003AA0"/>
    <w:rsid w:val="00003CFF"/>
    <w:rsid w:val="00005678"/>
    <w:rsid w:val="000158C4"/>
    <w:rsid w:val="000170C7"/>
    <w:rsid w:val="00020DFA"/>
    <w:rsid w:val="00020F4A"/>
    <w:rsid w:val="00027070"/>
    <w:rsid w:val="0002738D"/>
    <w:rsid w:val="00027BD4"/>
    <w:rsid w:val="000306DF"/>
    <w:rsid w:val="000327AA"/>
    <w:rsid w:val="00035FA9"/>
    <w:rsid w:val="00036B87"/>
    <w:rsid w:val="00043E64"/>
    <w:rsid w:val="00045589"/>
    <w:rsid w:val="00047980"/>
    <w:rsid w:val="00055E29"/>
    <w:rsid w:val="00056199"/>
    <w:rsid w:val="00060299"/>
    <w:rsid w:val="0007116F"/>
    <w:rsid w:val="000724B7"/>
    <w:rsid w:val="00073120"/>
    <w:rsid w:val="00075B51"/>
    <w:rsid w:val="00076E45"/>
    <w:rsid w:val="00077B75"/>
    <w:rsid w:val="00080F64"/>
    <w:rsid w:val="0008207D"/>
    <w:rsid w:val="00082CFE"/>
    <w:rsid w:val="000831B5"/>
    <w:rsid w:val="00085CF7"/>
    <w:rsid w:val="000873F4"/>
    <w:rsid w:val="00087516"/>
    <w:rsid w:val="00097CB1"/>
    <w:rsid w:val="000A426B"/>
    <w:rsid w:val="000B4C4A"/>
    <w:rsid w:val="000B589C"/>
    <w:rsid w:val="000C21B0"/>
    <w:rsid w:val="000C3EEE"/>
    <w:rsid w:val="000C40E7"/>
    <w:rsid w:val="000C6496"/>
    <w:rsid w:val="000D14D0"/>
    <w:rsid w:val="000D4C64"/>
    <w:rsid w:val="000D69F6"/>
    <w:rsid w:val="000D7CE2"/>
    <w:rsid w:val="000E0BB6"/>
    <w:rsid w:val="000E1038"/>
    <w:rsid w:val="000E10E4"/>
    <w:rsid w:val="000E1ADB"/>
    <w:rsid w:val="000E3084"/>
    <w:rsid w:val="000E46A2"/>
    <w:rsid w:val="000E5E1F"/>
    <w:rsid w:val="000E6642"/>
    <w:rsid w:val="000E775A"/>
    <w:rsid w:val="000E7AA0"/>
    <w:rsid w:val="000F1BE9"/>
    <w:rsid w:val="000F66D1"/>
    <w:rsid w:val="0010075A"/>
    <w:rsid w:val="00101138"/>
    <w:rsid w:val="001034C9"/>
    <w:rsid w:val="00105C0C"/>
    <w:rsid w:val="00106130"/>
    <w:rsid w:val="001069DE"/>
    <w:rsid w:val="00110DF6"/>
    <w:rsid w:val="0011360B"/>
    <w:rsid w:val="001141E9"/>
    <w:rsid w:val="00121D48"/>
    <w:rsid w:val="001258E7"/>
    <w:rsid w:val="0012648F"/>
    <w:rsid w:val="00130DF8"/>
    <w:rsid w:val="00132828"/>
    <w:rsid w:val="0013631E"/>
    <w:rsid w:val="00137668"/>
    <w:rsid w:val="0014238D"/>
    <w:rsid w:val="00142EDE"/>
    <w:rsid w:val="001525E0"/>
    <w:rsid w:val="001532E4"/>
    <w:rsid w:val="00156DC9"/>
    <w:rsid w:val="00157200"/>
    <w:rsid w:val="0015767B"/>
    <w:rsid w:val="001608C3"/>
    <w:rsid w:val="00161F80"/>
    <w:rsid w:val="001652E0"/>
    <w:rsid w:val="001673F4"/>
    <w:rsid w:val="00167516"/>
    <w:rsid w:val="001712BD"/>
    <w:rsid w:val="001720F9"/>
    <w:rsid w:val="00173376"/>
    <w:rsid w:val="00177ACC"/>
    <w:rsid w:val="001860F3"/>
    <w:rsid w:val="001871AD"/>
    <w:rsid w:val="00191DB6"/>
    <w:rsid w:val="00194372"/>
    <w:rsid w:val="0019770D"/>
    <w:rsid w:val="001A0530"/>
    <w:rsid w:val="001A1EDD"/>
    <w:rsid w:val="001A20DE"/>
    <w:rsid w:val="001A27C6"/>
    <w:rsid w:val="001A7BF7"/>
    <w:rsid w:val="001B07FF"/>
    <w:rsid w:val="001B394A"/>
    <w:rsid w:val="001C04D7"/>
    <w:rsid w:val="001C4C24"/>
    <w:rsid w:val="001C716D"/>
    <w:rsid w:val="001C7D50"/>
    <w:rsid w:val="001D070F"/>
    <w:rsid w:val="001D3490"/>
    <w:rsid w:val="001E0B4F"/>
    <w:rsid w:val="001E3618"/>
    <w:rsid w:val="001E370D"/>
    <w:rsid w:val="001E4A53"/>
    <w:rsid w:val="001F6EC4"/>
    <w:rsid w:val="00200AB9"/>
    <w:rsid w:val="00201B05"/>
    <w:rsid w:val="002056FF"/>
    <w:rsid w:val="002066A8"/>
    <w:rsid w:val="002068D3"/>
    <w:rsid w:val="00210903"/>
    <w:rsid w:val="00213962"/>
    <w:rsid w:val="0021565F"/>
    <w:rsid w:val="002173BB"/>
    <w:rsid w:val="002202D3"/>
    <w:rsid w:val="002214FE"/>
    <w:rsid w:val="00221623"/>
    <w:rsid w:val="00225B9C"/>
    <w:rsid w:val="002306B5"/>
    <w:rsid w:val="00233475"/>
    <w:rsid w:val="002342EB"/>
    <w:rsid w:val="00234FDB"/>
    <w:rsid w:val="002406AD"/>
    <w:rsid w:val="00242E33"/>
    <w:rsid w:val="0024348E"/>
    <w:rsid w:val="0024694D"/>
    <w:rsid w:val="00247300"/>
    <w:rsid w:val="00247CA2"/>
    <w:rsid w:val="00260F84"/>
    <w:rsid w:val="00262232"/>
    <w:rsid w:val="00262EA0"/>
    <w:rsid w:val="0026319B"/>
    <w:rsid w:val="00263F51"/>
    <w:rsid w:val="00265002"/>
    <w:rsid w:val="00266A66"/>
    <w:rsid w:val="00271C45"/>
    <w:rsid w:val="00272C71"/>
    <w:rsid w:val="002750A3"/>
    <w:rsid w:val="00275A9E"/>
    <w:rsid w:val="00281D19"/>
    <w:rsid w:val="002821CB"/>
    <w:rsid w:val="00284D9A"/>
    <w:rsid w:val="002861FE"/>
    <w:rsid w:val="00287CD5"/>
    <w:rsid w:val="0029169F"/>
    <w:rsid w:val="00291F75"/>
    <w:rsid w:val="002943A7"/>
    <w:rsid w:val="002948D9"/>
    <w:rsid w:val="0029790E"/>
    <w:rsid w:val="002A2C45"/>
    <w:rsid w:val="002A594C"/>
    <w:rsid w:val="002A6100"/>
    <w:rsid w:val="002B097E"/>
    <w:rsid w:val="002B23E6"/>
    <w:rsid w:val="002B4C76"/>
    <w:rsid w:val="002B686D"/>
    <w:rsid w:val="002C6A38"/>
    <w:rsid w:val="002E3179"/>
    <w:rsid w:val="002E324E"/>
    <w:rsid w:val="002E3476"/>
    <w:rsid w:val="002F2985"/>
    <w:rsid w:val="002F600B"/>
    <w:rsid w:val="002F73C9"/>
    <w:rsid w:val="003005D9"/>
    <w:rsid w:val="00303075"/>
    <w:rsid w:val="00313D32"/>
    <w:rsid w:val="0031551C"/>
    <w:rsid w:val="0033041F"/>
    <w:rsid w:val="0033187B"/>
    <w:rsid w:val="003318D2"/>
    <w:rsid w:val="00332FBA"/>
    <w:rsid w:val="00333F76"/>
    <w:rsid w:val="003361CB"/>
    <w:rsid w:val="00336445"/>
    <w:rsid w:val="003378DE"/>
    <w:rsid w:val="00340469"/>
    <w:rsid w:val="003411FF"/>
    <w:rsid w:val="00353B21"/>
    <w:rsid w:val="00353FC7"/>
    <w:rsid w:val="00367963"/>
    <w:rsid w:val="00371600"/>
    <w:rsid w:val="00372B47"/>
    <w:rsid w:val="00373CFD"/>
    <w:rsid w:val="0037703E"/>
    <w:rsid w:val="0038210E"/>
    <w:rsid w:val="00383676"/>
    <w:rsid w:val="003846FB"/>
    <w:rsid w:val="00387062"/>
    <w:rsid w:val="00387139"/>
    <w:rsid w:val="00387684"/>
    <w:rsid w:val="00393659"/>
    <w:rsid w:val="00393D5D"/>
    <w:rsid w:val="00395E67"/>
    <w:rsid w:val="003A124D"/>
    <w:rsid w:val="003A25D9"/>
    <w:rsid w:val="003A606A"/>
    <w:rsid w:val="003B12DB"/>
    <w:rsid w:val="003B1D85"/>
    <w:rsid w:val="003B38D7"/>
    <w:rsid w:val="003B4193"/>
    <w:rsid w:val="003B6B9F"/>
    <w:rsid w:val="003C13AC"/>
    <w:rsid w:val="003C70A8"/>
    <w:rsid w:val="003C778E"/>
    <w:rsid w:val="003D717E"/>
    <w:rsid w:val="003E412F"/>
    <w:rsid w:val="003E50CC"/>
    <w:rsid w:val="003F3548"/>
    <w:rsid w:val="003F5A7C"/>
    <w:rsid w:val="00401516"/>
    <w:rsid w:val="00402CD4"/>
    <w:rsid w:val="00405BE6"/>
    <w:rsid w:val="004069C2"/>
    <w:rsid w:val="00412420"/>
    <w:rsid w:val="004127D3"/>
    <w:rsid w:val="00412FC3"/>
    <w:rsid w:val="004141ED"/>
    <w:rsid w:val="00415C9F"/>
    <w:rsid w:val="00416686"/>
    <w:rsid w:val="0043019E"/>
    <w:rsid w:val="00435F55"/>
    <w:rsid w:val="0043671B"/>
    <w:rsid w:val="00452426"/>
    <w:rsid w:val="00452E8B"/>
    <w:rsid w:val="00454A1A"/>
    <w:rsid w:val="0045649F"/>
    <w:rsid w:val="004627FA"/>
    <w:rsid w:val="00462C5B"/>
    <w:rsid w:val="00463B61"/>
    <w:rsid w:val="00464911"/>
    <w:rsid w:val="00470723"/>
    <w:rsid w:val="00475090"/>
    <w:rsid w:val="00480958"/>
    <w:rsid w:val="00480FE0"/>
    <w:rsid w:val="0048785B"/>
    <w:rsid w:val="00491020"/>
    <w:rsid w:val="00491B42"/>
    <w:rsid w:val="004953BE"/>
    <w:rsid w:val="00497927"/>
    <w:rsid w:val="004A4BCB"/>
    <w:rsid w:val="004A5ACD"/>
    <w:rsid w:val="004B2B86"/>
    <w:rsid w:val="004B352B"/>
    <w:rsid w:val="004B45BB"/>
    <w:rsid w:val="004B4868"/>
    <w:rsid w:val="004B5AC6"/>
    <w:rsid w:val="004B63B3"/>
    <w:rsid w:val="004C0F9E"/>
    <w:rsid w:val="004C1801"/>
    <w:rsid w:val="004C5B24"/>
    <w:rsid w:val="004D52FA"/>
    <w:rsid w:val="004E00BB"/>
    <w:rsid w:val="004E5C15"/>
    <w:rsid w:val="004F104C"/>
    <w:rsid w:val="004F4B9C"/>
    <w:rsid w:val="004F705F"/>
    <w:rsid w:val="00500377"/>
    <w:rsid w:val="00500BB1"/>
    <w:rsid w:val="00502958"/>
    <w:rsid w:val="005032FE"/>
    <w:rsid w:val="00505655"/>
    <w:rsid w:val="00506B78"/>
    <w:rsid w:val="00513681"/>
    <w:rsid w:val="00517BD7"/>
    <w:rsid w:val="0052057C"/>
    <w:rsid w:val="005209A1"/>
    <w:rsid w:val="00521796"/>
    <w:rsid w:val="00521EBB"/>
    <w:rsid w:val="00525880"/>
    <w:rsid w:val="00532561"/>
    <w:rsid w:val="0053672E"/>
    <w:rsid w:val="00536A1D"/>
    <w:rsid w:val="00537955"/>
    <w:rsid w:val="00543CD8"/>
    <w:rsid w:val="0054574B"/>
    <w:rsid w:val="00550A36"/>
    <w:rsid w:val="00555CBB"/>
    <w:rsid w:val="00555E76"/>
    <w:rsid w:val="005562A5"/>
    <w:rsid w:val="005567AF"/>
    <w:rsid w:val="00560931"/>
    <w:rsid w:val="005609A9"/>
    <w:rsid w:val="00566679"/>
    <w:rsid w:val="005666B8"/>
    <w:rsid w:val="00567525"/>
    <w:rsid w:val="005726B2"/>
    <w:rsid w:val="005738BD"/>
    <w:rsid w:val="00574D6D"/>
    <w:rsid w:val="005823C5"/>
    <w:rsid w:val="00582D38"/>
    <w:rsid w:val="005836EC"/>
    <w:rsid w:val="00590175"/>
    <w:rsid w:val="00590598"/>
    <w:rsid w:val="00592198"/>
    <w:rsid w:val="0059416F"/>
    <w:rsid w:val="0059545E"/>
    <w:rsid w:val="005A0BAE"/>
    <w:rsid w:val="005B39B9"/>
    <w:rsid w:val="005B4696"/>
    <w:rsid w:val="005C1A15"/>
    <w:rsid w:val="005C388F"/>
    <w:rsid w:val="005C4BAF"/>
    <w:rsid w:val="005C5AF3"/>
    <w:rsid w:val="005C63BA"/>
    <w:rsid w:val="005D1E52"/>
    <w:rsid w:val="005D3C88"/>
    <w:rsid w:val="005D5A04"/>
    <w:rsid w:val="005D7E99"/>
    <w:rsid w:val="005E1388"/>
    <w:rsid w:val="005F0407"/>
    <w:rsid w:val="005F2CF3"/>
    <w:rsid w:val="005F34AA"/>
    <w:rsid w:val="005F7207"/>
    <w:rsid w:val="00601102"/>
    <w:rsid w:val="00605D62"/>
    <w:rsid w:val="00612963"/>
    <w:rsid w:val="00614484"/>
    <w:rsid w:val="00617A2C"/>
    <w:rsid w:val="00620D8A"/>
    <w:rsid w:val="00623D7E"/>
    <w:rsid w:val="00625921"/>
    <w:rsid w:val="006341DA"/>
    <w:rsid w:val="006414D2"/>
    <w:rsid w:val="00644150"/>
    <w:rsid w:val="00644E6F"/>
    <w:rsid w:val="006453BE"/>
    <w:rsid w:val="0065035F"/>
    <w:rsid w:val="00652037"/>
    <w:rsid w:val="00656007"/>
    <w:rsid w:val="006602E9"/>
    <w:rsid w:val="00662036"/>
    <w:rsid w:val="0066313B"/>
    <w:rsid w:val="006662AD"/>
    <w:rsid w:val="00666E78"/>
    <w:rsid w:val="006706B8"/>
    <w:rsid w:val="00672C00"/>
    <w:rsid w:val="00676D0E"/>
    <w:rsid w:val="00680BFD"/>
    <w:rsid w:val="00690A96"/>
    <w:rsid w:val="00692240"/>
    <w:rsid w:val="006941B8"/>
    <w:rsid w:val="00694C42"/>
    <w:rsid w:val="006953D5"/>
    <w:rsid w:val="00697986"/>
    <w:rsid w:val="006A28EA"/>
    <w:rsid w:val="006B0229"/>
    <w:rsid w:val="006B060E"/>
    <w:rsid w:val="006B1E69"/>
    <w:rsid w:val="006B45A6"/>
    <w:rsid w:val="006B4922"/>
    <w:rsid w:val="006B4E64"/>
    <w:rsid w:val="006C6B51"/>
    <w:rsid w:val="006C7414"/>
    <w:rsid w:val="006D250E"/>
    <w:rsid w:val="006D6516"/>
    <w:rsid w:val="006E0899"/>
    <w:rsid w:val="006E0BD1"/>
    <w:rsid w:val="006E19E2"/>
    <w:rsid w:val="006E20E6"/>
    <w:rsid w:val="006E4687"/>
    <w:rsid w:val="006F0C55"/>
    <w:rsid w:val="006F4C4D"/>
    <w:rsid w:val="00700659"/>
    <w:rsid w:val="00702E96"/>
    <w:rsid w:val="007042C0"/>
    <w:rsid w:val="007107A5"/>
    <w:rsid w:val="00710EB4"/>
    <w:rsid w:val="00711CDB"/>
    <w:rsid w:val="00716BA7"/>
    <w:rsid w:val="007252C4"/>
    <w:rsid w:val="007340BA"/>
    <w:rsid w:val="00735D51"/>
    <w:rsid w:val="00736D2D"/>
    <w:rsid w:val="007376BF"/>
    <w:rsid w:val="00741869"/>
    <w:rsid w:val="00743BF3"/>
    <w:rsid w:val="00745F6E"/>
    <w:rsid w:val="00756A79"/>
    <w:rsid w:val="0076191E"/>
    <w:rsid w:val="00763CCB"/>
    <w:rsid w:val="00765633"/>
    <w:rsid w:val="00766086"/>
    <w:rsid w:val="00770705"/>
    <w:rsid w:val="007771E6"/>
    <w:rsid w:val="007806E6"/>
    <w:rsid w:val="00787882"/>
    <w:rsid w:val="0079057E"/>
    <w:rsid w:val="00790B3B"/>
    <w:rsid w:val="00795F5F"/>
    <w:rsid w:val="00796A8B"/>
    <w:rsid w:val="007A4759"/>
    <w:rsid w:val="007A713F"/>
    <w:rsid w:val="007B3D8A"/>
    <w:rsid w:val="007B7C37"/>
    <w:rsid w:val="007C002E"/>
    <w:rsid w:val="007C0A52"/>
    <w:rsid w:val="007C0B8A"/>
    <w:rsid w:val="007C15BE"/>
    <w:rsid w:val="007C1839"/>
    <w:rsid w:val="007C3591"/>
    <w:rsid w:val="007C5E0D"/>
    <w:rsid w:val="007C7AB4"/>
    <w:rsid w:val="007D1DF2"/>
    <w:rsid w:val="007D63D5"/>
    <w:rsid w:val="007E13D1"/>
    <w:rsid w:val="007E2559"/>
    <w:rsid w:val="007E5D30"/>
    <w:rsid w:val="007E73C3"/>
    <w:rsid w:val="007F12E9"/>
    <w:rsid w:val="007F4494"/>
    <w:rsid w:val="007F5CBE"/>
    <w:rsid w:val="00805CFD"/>
    <w:rsid w:val="0080616B"/>
    <w:rsid w:val="008120DB"/>
    <w:rsid w:val="00812CB8"/>
    <w:rsid w:val="00816520"/>
    <w:rsid w:val="008168CD"/>
    <w:rsid w:val="00817B80"/>
    <w:rsid w:val="00820B8E"/>
    <w:rsid w:val="00820E4D"/>
    <w:rsid w:val="00821180"/>
    <w:rsid w:val="0082229F"/>
    <w:rsid w:val="00823DF2"/>
    <w:rsid w:val="00834F73"/>
    <w:rsid w:val="008352F3"/>
    <w:rsid w:val="00835B6B"/>
    <w:rsid w:val="00845696"/>
    <w:rsid w:val="008512C5"/>
    <w:rsid w:val="00853E9A"/>
    <w:rsid w:val="0086140F"/>
    <w:rsid w:val="00861BB3"/>
    <w:rsid w:val="00863300"/>
    <w:rsid w:val="00865A0F"/>
    <w:rsid w:val="00866BD2"/>
    <w:rsid w:val="00867B95"/>
    <w:rsid w:val="0087032B"/>
    <w:rsid w:val="008809B4"/>
    <w:rsid w:val="00880B8C"/>
    <w:rsid w:val="0088296C"/>
    <w:rsid w:val="008835A8"/>
    <w:rsid w:val="00885F40"/>
    <w:rsid w:val="008908E1"/>
    <w:rsid w:val="008914D1"/>
    <w:rsid w:val="00894E13"/>
    <w:rsid w:val="008A2C55"/>
    <w:rsid w:val="008B124F"/>
    <w:rsid w:val="008B2F75"/>
    <w:rsid w:val="008B3410"/>
    <w:rsid w:val="008B7639"/>
    <w:rsid w:val="008C08E7"/>
    <w:rsid w:val="008C0F74"/>
    <w:rsid w:val="008C109F"/>
    <w:rsid w:val="008C7EE1"/>
    <w:rsid w:val="008D3FE4"/>
    <w:rsid w:val="008D49E0"/>
    <w:rsid w:val="008E2B8E"/>
    <w:rsid w:val="008E50F3"/>
    <w:rsid w:val="008F0262"/>
    <w:rsid w:val="008F07B3"/>
    <w:rsid w:val="008F3AFF"/>
    <w:rsid w:val="00903149"/>
    <w:rsid w:val="00905D06"/>
    <w:rsid w:val="00910816"/>
    <w:rsid w:val="00911CF7"/>
    <w:rsid w:val="009128C2"/>
    <w:rsid w:val="00914E15"/>
    <w:rsid w:val="0091757D"/>
    <w:rsid w:val="00917719"/>
    <w:rsid w:val="00922D28"/>
    <w:rsid w:val="00930542"/>
    <w:rsid w:val="009358D0"/>
    <w:rsid w:val="009443A5"/>
    <w:rsid w:val="00946CC7"/>
    <w:rsid w:val="009471CE"/>
    <w:rsid w:val="0094766D"/>
    <w:rsid w:val="00954A47"/>
    <w:rsid w:val="00961B08"/>
    <w:rsid w:val="00965923"/>
    <w:rsid w:val="00967197"/>
    <w:rsid w:val="00972749"/>
    <w:rsid w:val="00972896"/>
    <w:rsid w:val="00976B17"/>
    <w:rsid w:val="00977B76"/>
    <w:rsid w:val="00980EE3"/>
    <w:rsid w:val="0098150D"/>
    <w:rsid w:val="00981A10"/>
    <w:rsid w:val="00984CB6"/>
    <w:rsid w:val="0098525D"/>
    <w:rsid w:val="00985815"/>
    <w:rsid w:val="00994756"/>
    <w:rsid w:val="00997A5B"/>
    <w:rsid w:val="00997AC8"/>
    <w:rsid w:val="009A3052"/>
    <w:rsid w:val="009A3DCB"/>
    <w:rsid w:val="009A69B4"/>
    <w:rsid w:val="009A7504"/>
    <w:rsid w:val="009B30DB"/>
    <w:rsid w:val="009B4BA9"/>
    <w:rsid w:val="009C0F7E"/>
    <w:rsid w:val="009C2737"/>
    <w:rsid w:val="009C481A"/>
    <w:rsid w:val="009D2A89"/>
    <w:rsid w:val="009D394F"/>
    <w:rsid w:val="009D3A90"/>
    <w:rsid w:val="009D46AF"/>
    <w:rsid w:val="009E120D"/>
    <w:rsid w:val="009E4D7B"/>
    <w:rsid w:val="00A00CA3"/>
    <w:rsid w:val="00A0110F"/>
    <w:rsid w:val="00A026D8"/>
    <w:rsid w:val="00A056EE"/>
    <w:rsid w:val="00A12058"/>
    <w:rsid w:val="00A147C5"/>
    <w:rsid w:val="00A15C67"/>
    <w:rsid w:val="00A2000B"/>
    <w:rsid w:val="00A21C2D"/>
    <w:rsid w:val="00A25FF3"/>
    <w:rsid w:val="00A277DE"/>
    <w:rsid w:val="00A308C2"/>
    <w:rsid w:val="00A33D5D"/>
    <w:rsid w:val="00A35194"/>
    <w:rsid w:val="00A36609"/>
    <w:rsid w:val="00A373EB"/>
    <w:rsid w:val="00A37C09"/>
    <w:rsid w:val="00A401DF"/>
    <w:rsid w:val="00A44EC3"/>
    <w:rsid w:val="00A45BC3"/>
    <w:rsid w:val="00A5232A"/>
    <w:rsid w:val="00A67953"/>
    <w:rsid w:val="00A67E57"/>
    <w:rsid w:val="00A72652"/>
    <w:rsid w:val="00A7428B"/>
    <w:rsid w:val="00A75925"/>
    <w:rsid w:val="00A77F56"/>
    <w:rsid w:val="00A823BA"/>
    <w:rsid w:val="00A8313D"/>
    <w:rsid w:val="00A833F9"/>
    <w:rsid w:val="00A851DF"/>
    <w:rsid w:val="00A8615E"/>
    <w:rsid w:val="00A90153"/>
    <w:rsid w:val="00A909BE"/>
    <w:rsid w:val="00A91B9D"/>
    <w:rsid w:val="00A91BBE"/>
    <w:rsid w:val="00A92521"/>
    <w:rsid w:val="00A93DB4"/>
    <w:rsid w:val="00A94248"/>
    <w:rsid w:val="00A95BBA"/>
    <w:rsid w:val="00AA183B"/>
    <w:rsid w:val="00AA4268"/>
    <w:rsid w:val="00AA567D"/>
    <w:rsid w:val="00AA5C25"/>
    <w:rsid w:val="00AA7C10"/>
    <w:rsid w:val="00AA7E63"/>
    <w:rsid w:val="00AB066E"/>
    <w:rsid w:val="00AB07E7"/>
    <w:rsid w:val="00AB16AB"/>
    <w:rsid w:val="00AB1CA9"/>
    <w:rsid w:val="00AB39B3"/>
    <w:rsid w:val="00AB5331"/>
    <w:rsid w:val="00AC0C81"/>
    <w:rsid w:val="00AC49E2"/>
    <w:rsid w:val="00AC7AB9"/>
    <w:rsid w:val="00AD0B86"/>
    <w:rsid w:val="00AD13F6"/>
    <w:rsid w:val="00AD36C5"/>
    <w:rsid w:val="00AD4E3F"/>
    <w:rsid w:val="00AE03AE"/>
    <w:rsid w:val="00AE0A30"/>
    <w:rsid w:val="00AE4E6F"/>
    <w:rsid w:val="00AE7FB2"/>
    <w:rsid w:val="00AF5D95"/>
    <w:rsid w:val="00B21887"/>
    <w:rsid w:val="00B22B8E"/>
    <w:rsid w:val="00B264AE"/>
    <w:rsid w:val="00B2727C"/>
    <w:rsid w:val="00B303B7"/>
    <w:rsid w:val="00B30506"/>
    <w:rsid w:val="00B31060"/>
    <w:rsid w:val="00B315D9"/>
    <w:rsid w:val="00B3346A"/>
    <w:rsid w:val="00B36F74"/>
    <w:rsid w:val="00B46771"/>
    <w:rsid w:val="00B4695C"/>
    <w:rsid w:val="00B479C0"/>
    <w:rsid w:val="00B53D06"/>
    <w:rsid w:val="00B55F1D"/>
    <w:rsid w:val="00B621AF"/>
    <w:rsid w:val="00B6763A"/>
    <w:rsid w:val="00B67C14"/>
    <w:rsid w:val="00B774BB"/>
    <w:rsid w:val="00B802C5"/>
    <w:rsid w:val="00B838B3"/>
    <w:rsid w:val="00B842E0"/>
    <w:rsid w:val="00B86736"/>
    <w:rsid w:val="00B91434"/>
    <w:rsid w:val="00B9391E"/>
    <w:rsid w:val="00B9450B"/>
    <w:rsid w:val="00B945B2"/>
    <w:rsid w:val="00B94C81"/>
    <w:rsid w:val="00B97DE3"/>
    <w:rsid w:val="00B97F6C"/>
    <w:rsid w:val="00BA5D33"/>
    <w:rsid w:val="00BA6155"/>
    <w:rsid w:val="00BA7FEA"/>
    <w:rsid w:val="00BB0369"/>
    <w:rsid w:val="00BB16AA"/>
    <w:rsid w:val="00BB6E34"/>
    <w:rsid w:val="00BB72C6"/>
    <w:rsid w:val="00BB7A7A"/>
    <w:rsid w:val="00BC0406"/>
    <w:rsid w:val="00BC1C71"/>
    <w:rsid w:val="00BC21B1"/>
    <w:rsid w:val="00BD101A"/>
    <w:rsid w:val="00BE0208"/>
    <w:rsid w:val="00BE0E65"/>
    <w:rsid w:val="00BF049A"/>
    <w:rsid w:val="00BF7796"/>
    <w:rsid w:val="00C00996"/>
    <w:rsid w:val="00C01612"/>
    <w:rsid w:val="00C077CC"/>
    <w:rsid w:val="00C135AD"/>
    <w:rsid w:val="00C136BB"/>
    <w:rsid w:val="00C16545"/>
    <w:rsid w:val="00C165D6"/>
    <w:rsid w:val="00C17327"/>
    <w:rsid w:val="00C17EB4"/>
    <w:rsid w:val="00C20893"/>
    <w:rsid w:val="00C215A1"/>
    <w:rsid w:val="00C236D5"/>
    <w:rsid w:val="00C25F34"/>
    <w:rsid w:val="00C31880"/>
    <w:rsid w:val="00C3278B"/>
    <w:rsid w:val="00C347A7"/>
    <w:rsid w:val="00C408ED"/>
    <w:rsid w:val="00C4385B"/>
    <w:rsid w:val="00C46EDA"/>
    <w:rsid w:val="00C46F6A"/>
    <w:rsid w:val="00C4796F"/>
    <w:rsid w:val="00C50D52"/>
    <w:rsid w:val="00C5518B"/>
    <w:rsid w:val="00C572B0"/>
    <w:rsid w:val="00C679F9"/>
    <w:rsid w:val="00C702B0"/>
    <w:rsid w:val="00C70729"/>
    <w:rsid w:val="00C70CCD"/>
    <w:rsid w:val="00C71D23"/>
    <w:rsid w:val="00C87EBC"/>
    <w:rsid w:val="00C9257F"/>
    <w:rsid w:val="00C96857"/>
    <w:rsid w:val="00C975BB"/>
    <w:rsid w:val="00CA4DFD"/>
    <w:rsid w:val="00CA53DF"/>
    <w:rsid w:val="00CA5707"/>
    <w:rsid w:val="00CA5CF3"/>
    <w:rsid w:val="00CA73D8"/>
    <w:rsid w:val="00CC3AE7"/>
    <w:rsid w:val="00CC67F7"/>
    <w:rsid w:val="00CC76CD"/>
    <w:rsid w:val="00CD2FD2"/>
    <w:rsid w:val="00CD45EE"/>
    <w:rsid w:val="00CE1B8D"/>
    <w:rsid w:val="00CE3462"/>
    <w:rsid w:val="00CE358F"/>
    <w:rsid w:val="00CE429A"/>
    <w:rsid w:val="00CE48E8"/>
    <w:rsid w:val="00CE7E0D"/>
    <w:rsid w:val="00CF0D20"/>
    <w:rsid w:val="00CF1F5B"/>
    <w:rsid w:val="00CF22CD"/>
    <w:rsid w:val="00CF2706"/>
    <w:rsid w:val="00D0327A"/>
    <w:rsid w:val="00D040AF"/>
    <w:rsid w:val="00D04AD3"/>
    <w:rsid w:val="00D067B0"/>
    <w:rsid w:val="00D10A43"/>
    <w:rsid w:val="00D1713B"/>
    <w:rsid w:val="00D17E66"/>
    <w:rsid w:val="00D20EA4"/>
    <w:rsid w:val="00D249F6"/>
    <w:rsid w:val="00D26FF5"/>
    <w:rsid w:val="00D27243"/>
    <w:rsid w:val="00D30DB3"/>
    <w:rsid w:val="00D33A32"/>
    <w:rsid w:val="00D35FC8"/>
    <w:rsid w:val="00D36F03"/>
    <w:rsid w:val="00D40D00"/>
    <w:rsid w:val="00D43267"/>
    <w:rsid w:val="00D461A3"/>
    <w:rsid w:val="00D47510"/>
    <w:rsid w:val="00D536E6"/>
    <w:rsid w:val="00D57FB0"/>
    <w:rsid w:val="00D71E33"/>
    <w:rsid w:val="00D732A3"/>
    <w:rsid w:val="00D76123"/>
    <w:rsid w:val="00D77E2F"/>
    <w:rsid w:val="00D8281D"/>
    <w:rsid w:val="00D8348F"/>
    <w:rsid w:val="00D84DE2"/>
    <w:rsid w:val="00D86382"/>
    <w:rsid w:val="00D867DE"/>
    <w:rsid w:val="00D87F01"/>
    <w:rsid w:val="00D903C7"/>
    <w:rsid w:val="00D91021"/>
    <w:rsid w:val="00D945A1"/>
    <w:rsid w:val="00D979BF"/>
    <w:rsid w:val="00DA3045"/>
    <w:rsid w:val="00DB076D"/>
    <w:rsid w:val="00DB2850"/>
    <w:rsid w:val="00DB3296"/>
    <w:rsid w:val="00DB372A"/>
    <w:rsid w:val="00DB3AC2"/>
    <w:rsid w:val="00DC08E6"/>
    <w:rsid w:val="00DC42FB"/>
    <w:rsid w:val="00DC464E"/>
    <w:rsid w:val="00DD1106"/>
    <w:rsid w:val="00DD26D8"/>
    <w:rsid w:val="00DD2B0E"/>
    <w:rsid w:val="00DD3396"/>
    <w:rsid w:val="00DD5552"/>
    <w:rsid w:val="00DE028B"/>
    <w:rsid w:val="00DE0AEE"/>
    <w:rsid w:val="00DE13A8"/>
    <w:rsid w:val="00DE4601"/>
    <w:rsid w:val="00DE4715"/>
    <w:rsid w:val="00DE7C2D"/>
    <w:rsid w:val="00DF1009"/>
    <w:rsid w:val="00DF218A"/>
    <w:rsid w:val="00DF25E2"/>
    <w:rsid w:val="00DF6A02"/>
    <w:rsid w:val="00DF7EB0"/>
    <w:rsid w:val="00E00D58"/>
    <w:rsid w:val="00E01FC8"/>
    <w:rsid w:val="00E026AA"/>
    <w:rsid w:val="00E04CC7"/>
    <w:rsid w:val="00E04DEA"/>
    <w:rsid w:val="00E112D0"/>
    <w:rsid w:val="00E13ADC"/>
    <w:rsid w:val="00E17CA3"/>
    <w:rsid w:val="00E214F9"/>
    <w:rsid w:val="00E22A61"/>
    <w:rsid w:val="00E30F6E"/>
    <w:rsid w:val="00E35257"/>
    <w:rsid w:val="00E353E4"/>
    <w:rsid w:val="00E37F2A"/>
    <w:rsid w:val="00E43C8E"/>
    <w:rsid w:val="00E45500"/>
    <w:rsid w:val="00E47EC7"/>
    <w:rsid w:val="00E53869"/>
    <w:rsid w:val="00E54169"/>
    <w:rsid w:val="00E61A8F"/>
    <w:rsid w:val="00E63C11"/>
    <w:rsid w:val="00E651BF"/>
    <w:rsid w:val="00E65A93"/>
    <w:rsid w:val="00E72B5D"/>
    <w:rsid w:val="00E738C6"/>
    <w:rsid w:val="00E74650"/>
    <w:rsid w:val="00E763EA"/>
    <w:rsid w:val="00E8028F"/>
    <w:rsid w:val="00E803AA"/>
    <w:rsid w:val="00E8288E"/>
    <w:rsid w:val="00E838AB"/>
    <w:rsid w:val="00E8544D"/>
    <w:rsid w:val="00E9111F"/>
    <w:rsid w:val="00EA7C90"/>
    <w:rsid w:val="00EB31E1"/>
    <w:rsid w:val="00EB5609"/>
    <w:rsid w:val="00EB771D"/>
    <w:rsid w:val="00EC0678"/>
    <w:rsid w:val="00EC0D19"/>
    <w:rsid w:val="00EC6B16"/>
    <w:rsid w:val="00EC7B16"/>
    <w:rsid w:val="00ED13B3"/>
    <w:rsid w:val="00ED173F"/>
    <w:rsid w:val="00ED2FDE"/>
    <w:rsid w:val="00ED477C"/>
    <w:rsid w:val="00ED4ED0"/>
    <w:rsid w:val="00ED68BC"/>
    <w:rsid w:val="00EE144F"/>
    <w:rsid w:val="00EE14B6"/>
    <w:rsid w:val="00EE1ABC"/>
    <w:rsid w:val="00EE6E8E"/>
    <w:rsid w:val="00EF0058"/>
    <w:rsid w:val="00EF178E"/>
    <w:rsid w:val="00EF2E20"/>
    <w:rsid w:val="00EF4A78"/>
    <w:rsid w:val="00EF5253"/>
    <w:rsid w:val="00F0049F"/>
    <w:rsid w:val="00F01579"/>
    <w:rsid w:val="00F02639"/>
    <w:rsid w:val="00F02D34"/>
    <w:rsid w:val="00F05333"/>
    <w:rsid w:val="00F072E4"/>
    <w:rsid w:val="00F10DA0"/>
    <w:rsid w:val="00F10DC7"/>
    <w:rsid w:val="00F17996"/>
    <w:rsid w:val="00F21405"/>
    <w:rsid w:val="00F25C04"/>
    <w:rsid w:val="00F31AFA"/>
    <w:rsid w:val="00F32703"/>
    <w:rsid w:val="00F33475"/>
    <w:rsid w:val="00F35169"/>
    <w:rsid w:val="00F372E8"/>
    <w:rsid w:val="00F450DC"/>
    <w:rsid w:val="00F5302B"/>
    <w:rsid w:val="00F56C69"/>
    <w:rsid w:val="00F57870"/>
    <w:rsid w:val="00F6035B"/>
    <w:rsid w:val="00F608A6"/>
    <w:rsid w:val="00F61E72"/>
    <w:rsid w:val="00F62202"/>
    <w:rsid w:val="00F62A18"/>
    <w:rsid w:val="00F635BA"/>
    <w:rsid w:val="00F65938"/>
    <w:rsid w:val="00F669E8"/>
    <w:rsid w:val="00F74E25"/>
    <w:rsid w:val="00F76808"/>
    <w:rsid w:val="00F83E11"/>
    <w:rsid w:val="00F868D3"/>
    <w:rsid w:val="00F90233"/>
    <w:rsid w:val="00F93FFF"/>
    <w:rsid w:val="00FA07A8"/>
    <w:rsid w:val="00FA1D05"/>
    <w:rsid w:val="00FA4180"/>
    <w:rsid w:val="00FA5364"/>
    <w:rsid w:val="00FC09C3"/>
    <w:rsid w:val="00FC2D83"/>
    <w:rsid w:val="00FC3654"/>
    <w:rsid w:val="00FC6B03"/>
    <w:rsid w:val="00FD0525"/>
    <w:rsid w:val="00FD5B8B"/>
    <w:rsid w:val="00FD6370"/>
    <w:rsid w:val="00FD70BD"/>
    <w:rsid w:val="00FE1FDC"/>
    <w:rsid w:val="00FE3A6E"/>
    <w:rsid w:val="00FE511A"/>
    <w:rsid w:val="00FE64BE"/>
    <w:rsid w:val="00FE72EB"/>
    <w:rsid w:val="00FF3E7B"/>
    <w:rsid w:val="00FF5DB0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E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1prime.ru/portal/default.aspx?emId=2315024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m.asmanskaya</cp:lastModifiedBy>
  <cp:revision>2</cp:revision>
  <cp:lastPrinted>2016-12-30T07:56:00Z</cp:lastPrinted>
  <dcterms:created xsi:type="dcterms:W3CDTF">2017-04-04T12:40:00Z</dcterms:created>
  <dcterms:modified xsi:type="dcterms:W3CDTF">2017-04-04T12:40:00Z</dcterms:modified>
</cp:coreProperties>
</file>