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7" w:rsidRPr="00941337" w:rsidRDefault="00CB0887" w:rsidP="00520E5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41337">
        <w:rPr>
          <w:rFonts w:ascii="Times New Roman" w:hAnsi="Times New Roman"/>
          <w:sz w:val="24"/>
          <w:szCs w:val="24"/>
        </w:rPr>
        <w:t>СПИСОК АФФИЛИРОВАННЫХ ЛИЦ</w:t>
      </w:r>
    </w:p>
    <w:p w:rsidR="00CB0887" w:rsidRPr="00941337" w:rsidRDefault="00CB0887" w:rsidP="00520E57">
      <w:pPr>
        <w:pStyle w:val="5"/>
        <w:rPr>
          <w:sz w:val="24"/>
          <w:szCs w:val="24"/>
        </w:rPr>
      </w:pPr>
    </w:p>
    <w:p w:rsidR="00CB0887" w:rsidRPr="00941337" w:rsidRDefault="00CB0887" w:rsidP="00520E57">
      <w:pPr>
        <w:pStyle w:val="5"/>
        <w:rPr>
          <w:sz w:val="24"/>
          <w:szCs w:val="24"/>
        </w:rPr>
      </w:pPr>
      <w:r w:rsidRPr="00941337">
        <w:rPr>
          <w:sz w:val="24"/>
          <w:szCs w:val="24"/>
        </w:rPr>
        <w:t>ОТКРЫТОГО АКЦИОНЕРНОГО ОБЩЕСТВА «ПОБЕДИТ»</w:t>
      </w:r>
    </w:p>
    <w:p w:rsidR="00CB0887" w:rsidRPr="00941337" w:rsidRDefault="00CB0887" w:rsidP="00520E57">
      <w:pPr>
        <w:jc w:val="center"/>
        <w:rPr>
          <w:b/>
          <w:sz w:val="24"/>
          <w:szCs w:val="24"/>
        </w:rPr>
      </w:pPr>
    </w:p>
    <w:p w:rsidR="00CB0887" w:rsidRPr="00941337" w:rsidRDefault="00CB0887" w:rsidP="00CB088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1"/>
        <w:gridCol w:w="397"/>
        <w:gridCol w:w="397"/>
        <w:gridCol w:w="398"/>
        <w:gridCol w:w="397"/>
        <w:gridCol w:w="398"/>
        <w:gridCol w:w="397"/>
        <w:gridCol w:w="398"/>
      </w:tblGrid>
      <w:tr w:rsidR="00CB0887" w:rsidRPr="00941337" w:rsidTr="00520E57">
        <w:trPr>
          <w:trHeight w:val="37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Код акционерно</w:t>
            </w:r>
            <w:r>
              <w:rPr>
                <w:rStyle w:val="a3"/>
                <w:b/>
                <w:sz w:val="24"/>
                <w:szCs w:val="24"/>
              </w:rPr>
              <w:t>го</w:t>
            </w:r>
            <w:r w:rsidRPr="00941337">
              <w:rPr>
                <w:rStyle w:val="a3"/>
                <w:b/>
                <w:sz w:val="24"/>
                <w:szCs w:val="24"/>
              </w:rPr>
              <w:t xml:space="preserve"> общества: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pStyle w:val="3"/>
              <w:spacing w:line="276" w:lineRule="auto"/>
              <w:rPr>
                <w:rStyle w:val="a3"/>
                <w:bCs/>
                <w:sz w:val="24"/>
                <w:szCs w:val="24"/>
                <w:lang w:val="ru-RU"/>
              </w:rPr>
            </w:pPr>
            <w:r w:rsidRPr="00941337">
              <w:rPr>
                <w:rStyle w:val="a3"/>
                <w:bCs/>
                <w:sz w:val="24"/>
                <w:szCs w:val="24"/>
              </w:rPr>
              <w:t>E</w:t>
            </w:r>
          </w:p>
        </w:tc>
      </w:tr>
    </w:tbl>
    <w:p w:rsidR="00CB0887" w:rsidRPr="00941337" w:rsidRDefault="00CB0887" w:rsidP="00CB0887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B0887" w:rsidRPr="00941337" w:rsidTr="00520E5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ind w:left="1636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77C2E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D64B14" w:rsidRDefault="00C77C2E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7946F4" w:rsidRDefault="00C77C2E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941337" w:rsidRDefault="00CB0887" w:rsidP="00520E57">
            <w:pPr>
              <w:spacing w:line="276" w:lineRule="auto"/>
              <w:rPr>
                <w:rStyle w:val="a3"/>
                <w:b/>
                <w:sz w:val="24"/>
                <w:szCs w:val="24"/>
                <w:lang w:val="en-US"/>
              </w:rPr>
            </w:pPr>
            <w:r w:rsidRPr="00941337">
              <w:rPr>
                <w:rStyle w:val="a3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7D4AA9" w:rsidRDefault="00C77C2E" w:rsidP="00520E57">
            <w:pPr>
              <w:spacing w:line="276" w:lineRule="auto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6</w:t>
            </w:r>
          </w:p>
        </w:tc>
      </w:tr>
    </w:tbl>
    <w:p w:rsidR="00CB0887" w:rsidRPr="00941337" w:rsidRDefault="00CB0887" w:rsidP="00CB088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41337">
        <w:rPr>
          <w:rFonts w:ascii="Times New Roman" w:hAnsi="Times New Roman"/>
          <w:b w:val="0"/>
          <w:i w:val="0"/>
          <w:sz w:val="24"/>
          <w:szCs w:val="24"/>
        </w:rPr>
        <w:t>Место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нахождения акционерного общества</w:t>
      </w:r>
      <w:r w:rsidRPr="00941337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Pr="00941337">
        <w:rPr>
          <w:rFonts w:ascii="Times New Roman" w:hAnsi="Times New Roman"/>
          <w:i w:val="0"/>
          <w:sz w:val="24"/>
          <w:szCs w:val="24"/>
        </w:rPr>
        <w:t xml:space="preserve">Республика Северная Осетия-Алания, </w:t>
      </w:r>
      <w:proofErr w:type="gramStart"/>
      <w:r w:rsidRPr="00941337">
        <w:rPr>
          <w:rFonts w:ascii="Times New Roman" w:hAnsi="Times New Roman"/>
          <w:i w:val="0"/>
          <w:sz w:val="24"/>
          <w:szCs w:val="24"/>
        </w:rPr>
        <w:t>г</w:t>
      </w:r>
      <w:proofErr w:type="gramEnd"/>
      <w:r w:rsidRPr="00941337">
        <w:rPr>
          <w:rFonts w:ascii="Times New Roman" w:hAnsi="Times New Roman"/>
          <w:i w:val="0"/>
          <w:sz w:val="24"/>
          <w:szCs w:val="24"/>
        </w:rPr>
        <w:t>.</w:t>
      </w:r>
      <w:r w:rsidR="00520E57">
        <w:rPr>
          <w:rFonts w:ascii="Times New Roman" w:hAnsi="Times New Roman"/>
          <w:i w:val="0"/>
          <w:sz w:val="24"/>
          <w:szCs w:val="24"/>
        </w:rPr>
        <w:t xml:space="preserve"> </w:t>
      </w:r>
      <w:r w:rsidRPr="00941337">
        <w:rPr>
          <w:rFonts w:ascii="Times New Roman" w:hAnsi="Times New Roman"/>
          <w:i w:val="0"/>
          <w:sz w:val="24"/>
          <w:szCs w:val="24"/>
        </w:rPr>
        <w:t>Владикавказ, ул. Заводская, 1а.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520E5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941337">
        <w:rPr>
          <w:sz w:val="24"/>
          <w:szCs w:val="24"/>
        </w:rPr>
        <w:t>аффилированных</w:t>
      </w:r>
      <w:proofErr w:type="spellEnd"/>
      <w:r w:rsidRPr="00941337">
        <w:rPr>
          <w:sz w:val="24"/>
          <w:szCs w:val="24"/>
        </w:rPr>
        <w:t xml:space="preserve"> лиц, подлежит раскрытию в соответствии с законодательством 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>Российской Федерации о ценных бумагах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</w:p>
    <w:p w:rsidR="00CB0887" w:rsidRPr="007279B5" w:rsidRDefault="00CB0887" w:rsidP="00CB0887">
      <w:pPr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Адрес страницы в сети Интернет: </w:t>
      </w:r>
      <w:r w:rsidRPr="007279B5">
        <w:rPr>
          <w:sz w:val="24"/>
          <w:szCs w:val="24"/>
        </w:rPr>
        <w:t>http://disclosure.1prime.ru/Portal/Default.aspx?emId=1501000010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Default="00CB0887" w:rsidP="00CB0887"/>
    <w:p w:rsidR="00CB0887" w:rsidRPr="00941337" w:rsidRDefault="00CB0887" w:rsidP="00CB0887">
      <w:pPr>
        <w:jc w:val="center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</w:tblGrid>
      <w:tr w:rsidR="00CB0887" w:rsidRPr="00941337" w:rsidTr="007F74CF">
        <w:tc>
          <w:tcPr>
            <w:tcW w:w="8222" w:type="dxa"/>
          </w:tcPr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ый</w:t>
            </w:r>
            <w:r w:rsidRPr="00941337">
              <w:rPr>
                <w:sz w:val="24"/>
                <w:szCs w:val="24"/>
              </w:rPr>
              <w:t xml:space="preserve"> директор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 xml:space="preserve">ОАО «Победит»            ________________        </w:t>
            </w:r>
            <w:r>
              <w:rPr>
                <w:sz w:val="24"/>
                <w:szCs w:val="24"/>
              </w:rPr>
              <w:t>Шило О. Н.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77C2E" w:rsidP="007F74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2016 года</w:t>
            </w:r>
            <w:r w:rsidR="00CB0887" w:rsidRPr="00941337">
              <w:rPr>
                <w:sz w:val="24"/>
                <w:szCs w:val="24"/>
              </w:rPr>
              <w:t xml:space="preserve">  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М.П.</w:t>
            </w:r>
          </w:p>
        </w:tc>
      </w:tr>
    </w:tbl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tbl>
      <w:tblPr>
        <w:tblW w:w="0" w:type="auto"/>
        <w:jc w:val="right"/>
        <w:tblInd w:w="-176" w:type="dxa"/>
        <w:tblLayout w:type="fixed"/>
        <w:tblLook w:val="0000"/>
      </w:tblPr>
      <w:tblGrid>
        <w:gridCol w:w="1080"/>
        <w:gridCol w:w="2465"/>
      </w:tblGrid>
      <w:tr w:rsidR="00CB0887" w:rsidRPr="00941337" w:rsidTr="007F74CF">
        <w:trPr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CB0887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lastRenderedPageBreak/>
              <w:t>Коды акционерно</w:t>
            </w:r>
            <w:r>
              <w:rPr>
                <w:b/>
                <w:szCs w:val="24"/>
              </w:rPr>
              <w:t>го</w:t>
            </w:r>
            <w:r w:rsidRPr="00941337">
              <w:rPr>
                <w:b/>
                <w:szCs w:val="24"/>
              </w:rPr>
              <w:t xml:space="preserve"> общества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ИНН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1501000010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ОГРН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1021500668584</w:t>
            </w:r>
          </w:p>
        </w:tc>
      </w:tr>
    </w:tbl>
    <w:p w:rsidR="00CB0887" w:rsidRPr="00941337" w:rsidRDefault="00CB0887" w:rsidP="00F84FA3">
      <w:pPr>
        <w:pStyle w:val="prilozhenie"/>
        <w:ind w:right="-31" w:firstLine="142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66"/>
        <w:gridCol w:w="236"/>
        <w:gridCol w:w="473"/>
        <w:gridCol w:w="425"/>
        <w:gridCol w:w="425"/>
        <w:gridCol w:w="426"/>
      </w:tblGrid>
      <w:tr w:rsidR="00CB0887" w:rsidRPr="00941337" w:rsidTr="00520E5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 xml:space="preserve">I. Состав </w:t>
            </w:r>
            <w:proofErr w:type="spellStart"/>
            <w:r w:rsidRPr="00941337">
              <w:rPr>
                <w:b/>
                <w:szCs w:val="24"/>
              </w:rPr>
              <w:t>аффилированных</w:t>
            </w:r>
            <w:proofErr w:type="spellEnd"/>
            <w:r w:rsidRPr="00941337">
              <w:rPr>
                <w:b/>
                <w:szCs w:val="24"/>
              </w:rPr>
              <w:t xml:space="preserve"> лиц </w:t>
            </w:r>
            <w:proofErr w:type="gramStart"/>
            <w:r w:rsidRPr="00941337">
              <w:rPr>
                <w:b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77C2E" w:rsidP="007F74CF">
            <w:pPr>
              <w:pStyle w:val="prilozhenie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77C2E" w:rsidP="007F74CF">
            <w:pPr>
              <w:pStyle w:val="prilozhenie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77C2E" w:rsidP="007F74CF">
            <w:pPr>
              <w:pStyle w:val="prilozhenie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DC1185" w:rsidRDefault="00CB0887" w:rsidP="007F74CF">
            <w:pPr>
              <w:pStyle w:val="prilozhenie"/>
              <w:ind w:firstLine="0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7D4AA9" w:rsidRDefault="00C77C2E" w:rsidP="007F74CF">
            <w:pPr>
              <w:pStyle w:val="prilozhenie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  <w:szCs w:val="24"/>
        </w:rPr>
      </w:pPr>
    </w:p>
    <w:p w:rsidR="00CB0887" w:rsidRPr="00941337" w:rsidRDefault="00CB0887" w:rsidP="00CB0887">
      <w:pPr>
        <w:pStyle w:val="prilozhenie"/>
        <w:ind w:firstLine="142"/>
        <w:rPr>
          <w:b/>
          <w:szCs w:val="24"/>
        </w:rPr>
      </w:pPr>
    </w:p>
    <w:tbl>
      <w:tblPr>
        <w:tblW w:w="15134" w:type="dxa"/>
        <w:tblLayout w:type="fixed"/>
        <w:tblLook w:val="0000"/>
      </w:tblPr>
      <w:tblGrid>
        <w:gridCol w:w="672"/>
        <w:gridCol w:w="3368"/>
        <w:gridCol w:w="2414"/>
        <w:gridCol w:w="3554"/>
        <w:gridCol w:w="1620"/>
        <w:gridCol w:w="1800"/>
        <w:gridCol w:w="1706"/>
      </w:tblGrid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№ </w:t>
            </w:r>
            <w:proofErr w:type="spellStart"/>
            <w:proofErr w:type="gramStart"/>
            <w:r w:rsidRPr="00941337">
              <w:rPr>
                <w:szCs w:val="24"/>
              </w:rPr>
              <w:t>п</w:t>
            </w:r>
            <w:proofErr w:type="spellEnd"/>
            <w:proofErr w:type="gramEnd"/>
            <w:r w:rsidRPr="00941337">
              <w:rPr>
                <w:szCs w:val="24"/>
              </w:rPr>
              <w:t>/</w:t>
            </w:r>
            <w:proofErr w:type="spellStart"/>
            <w:r w:rsidRPr="00941337">
              <w:rPr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41337">
              <w:rPr>
                <w:szCs w:val="24"/>
              </w:rPr>
              <w:t>аффилированного</w:t>
            </w:r>
            <w:proofErr w:type="spellEnd"/>
            <w:r w:rsidRPr="00941337">
              <w:rPr>
                <w:szCs w:val="24"/>
              </w:rP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41337">
              <w:rPr>
                <w:szCs w:val="24"/>
              </w:rP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участия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ного</w:t>
            </w:r>
            <w:proofErr w:type="spellEnd"/>
            <w:r w:rsidRPr="00941337">
              <w:rPr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520E57">
            <w:pPr>
              <w:pStyle w:val="prilozhenie"/>
              <w:ind w:left="-103" w:right="-108"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принадлежащих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ному</w:t>
            </w:r>
            <w:proofErr w:type="spellEnd"/>
            <w:r w:rsidRPr="00941337">
              <w:rPr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7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Бароев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Феликс  </w:t>
            </w:r>
            <w:proofErr w:type="spellStart"/>
            <w:r w:rsidRPr="00941337">
              <w:rPr>
                <w:szCs w:val="24"/>
              </w:rPr>
              <w:t>Ванович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 w:rsidRPr="00941337">
              <w:rPr>
                <w:szCs w:val="24"/>
              </w:rPr>
              <w:t>1.Лицо</w:t>
            </w:r>
            <w:r>
              <w:rPr>
                <w:szCs w:val="24"/>
              </w:rPr>
              <w:t>, которое имеет</w:t>
            </w:r>
            <w:r w:rsidRPr="00941337">
              <w:rPr>
                <w:szCs w:val="24"/>
              </w:rPr>
              <w:t xml:space="preserve"> право распоряжаться более чем 20% общего количества голосов, приходящихся на</w:t>
            </w:r>
            <w:r>
              <w:rPr>
                <w:szCs w:val="24"/>
              </w:rPr>
              <w:t xml:space="preserve"> голосующие </w:t>
            </w:r>
            <w:r w:rsidRPr="00941337">
              <w:rPr>
                <w:szCs w:val="24"/>
              </w:rPr>
              <w:t xml:space="preserve"> акции, составляющие уставный капитал</w:t>
            </w:r>
            <w:r>
              <w:rPr>
                <w:szCs w:val="24"/>
              </w:rPr>
              <w:t xml:space="preserve"> данного юридического лица.</w:t>
            </w:r>
          </w:p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21,58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21,58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Карданов</w:t>
            </w:r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Владимир </w:t>
            </w:r>
            <w:proofErr w:type="spellStart"/>
            <w:r>
              <w:rPr>
                <w:szCs w:val="24"/>
              </w:rPr>
              <w:t>Анарбекович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5,33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Лукиянчук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Николай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Екатеринбург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12,445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12,445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Мостинец</w:t>
            </w:r>
            <w:proofErr w:type="spellEnd"/>
          </w:p>
          <w:p w:rsidR="00EA0EF1" w:rsidRPr="00537A4D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Сергей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Попов</w:t>
            </w:r>
          </w:p>
          <w:p w:rsidR="00EA0EF1" w:rsidRPr="00537A4D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Алексей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Нальчик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Чельдиев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Руслан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EA0EF1" w:rsidRPr="00941337" w:rsidTr="00EA0EF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EA0EF1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Шило</w:t>
            </w:r>
          </w:p>
          <w:p w:rsidR="00EA0EF1" w:rsidRPr="00941337" w:rsidRDefault="00EA0EF1" w:rsidP="00EA0EF1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B088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 Лицо, является единоличным исполнительным органом.</w:t>
            </w:r>
          </w:p>
          <w:p w:rsidR="00EA0EF1" w:rsidRPr="00D64B14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 Лицо является членом с</w:t>
            </w:r>
            <w:r w:rsidRPr="00941337">
              <w:rPr>
                <w:szCs w:val="24"/>
              </w:rPr>
              <w:t>овета директоров</w:t>
            </w:r>
            <w:r>
              <w:rPr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EA0EF1" w:rsidRPr="00941337" w:rsidTr="0085599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987E96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ООО</w:t>
            </w:r>
            <w:r>
              <w:rPr>
                <w:szCs w:val="24"/>
              </w:rPr>
              <w:t xml:space="preserve"> </w:t>
            </w:r>
            <w:r w:rsidRPr="00941337">
              <w:rPr>
                <w:szCs w:val="24"/>
              </w:rPr>
              <w:t>«Индустриальная компания»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41337">
              <w:rPr>
                <w:szCs w:val="24"/>
              </w:rPr>
              <w:t>Лицо</w:t>
            </w:r>
            <w:r>
              <w:rPr>
                <w:szCs w:val="24"/>
              </w:rPr>
              <w:t>, которое имеет</w:t>
            </w:r>
            <w:r w:rsidRPr="00941337">
              <w:rPr>
                <w:szCs w:val="24"/>
              </w:rPr>
              <w:t xml:space="preserve"> право распоряжаться более чем 20% общего количества голосов, приходящихся на</w:t>
            </w:r>
            <w:r>
              <w:rPr>
                <w:szCs w:val="24"/>
              </w:rPr>
              <w:t xml:space="preserve"> голосующие </w:t>
            </w:r>
            <w:r w:rsidRPr="00941337">
              <w:rPr>
                <w:szCs w:val="24"/>
              </w:rPr>
              <w:t xml:space="preserve"> акции, составляющие уставный капитал</w:t>
            </w:r>
            <w:r>
              <w:rPr>
                <w:szCs w:val="24"/>
              </w:rPr>
              <w:t xml:space="preserve"> данного юридического лица.</w:t>
            </w:r>
          </w:p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41337">
              <w:rPr>
                <w:szCs w:val="24"/>
              </w:rPr>
              <w:t xml:space="preserve"> Лицо</w:t>
            </w:r>
            <w:r>
              <w:rPr>
                <w:szCs w:val="24"/>
              </w:rPr>
              <w:t>,  по предложению которого избран  единоличный исполнительный орган.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Pr="00362A28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10.04.2007</w:t>
            </w:r>
          </w:p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E4EC3" w:rsidRDefault="00EE4EC3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Default="00EA0EF1" w:rsidP="00855996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EA0EF1" w:rsidRDefault="00EA0EF1" w:rsidP="00EE4EC3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28.04.2015</w:t>
            </w:r>
          </w:p>
          <w:p w:rsidR="00EA0EF1" w:rsidRPr="00941337" w:rsidRDefault="00EA0EF1" w:rsidP="00EE4EC3">
            <w:pPr>
              <w:pStyle w:val="prilozhenie"/>
              <w:ind w:firstLine="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941337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41337">
              <w:rPr>
                <w:szCs w:val="24"/>
              </w:rPr>
              <w:t>,7</w:t>
            </w:r>
            <w:r>
              <w:rPr>
                <w:szCs w:val="24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41337">
              <w:rPr>
                <w:szCs w:val="24"/>
              </w:rPr>
              <w:t>,7</w:t>
            </w:r>
            <w:r>
              <w:rPr>
                <w:szCs w:val="24"/>
              </w:rPr>
              <w:t>16</w:t>
            </w:r>
          </w:p>
        </w:tc>
      </w:tr>
    </w:tbl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F84FA3" w:rsidRDefault="00F84FA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F84FA3" w:rsidRDefault="00F84FA3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  <w:r>
        <w:rPr>
          <w:b/>
        </w:rPr>
        <w:lastRenderedPageBreak/>
        <w:t xml:space="preserve">II. Изменения, произошедшие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лиц, за период </w:t>
      </w:r>
    </w:p>
    <w:p w:rsidR="00CB0887" w:rsidRDefault="00CB0887" w:rsidP="00CB0887">
      <w:pPr>
        <w:pStyle w:val="prilozhenie"/>
        <w:ind w:firstLine="567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523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CB0887" w:rsidTr="007F74C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8C0C3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7F74CF">
            <w:pPr>
              <w:pStyle w:val="prilozhenie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</w:rPr>
      </w:pPr>
    </w:p>
    <w:p w:rsidR="00CB0887" w:rsidRDefault="00CB0887" w:rsidP="00CB0887">
      <w:pPr>
        <w:pStyle w:val="prilozhenie"/>
        <w:ind w:firstLine="142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75"/>
        <w:gridCol w:w="8365"/>
        <w:gridCol w:w="2693"/>
        <w:gridCol w:w="2956"/>
      </w:tblGrid>
      <w:tr w:rsidR="00F84FA3" w:rsidTr="00F84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F84FA3" w:rsidTr="00F84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Pr="002C0F51" w:rsidRDefault="00F84FA3" w:rsidP="00F84FA3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>На основании результатов проведенного общего годового собрания акционеров прекращены полномочия следующих членов совета директоров: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1. </w:t>
            </w:r>
            <w:proofErr w:type="spellStart"/>
            <w:r w:rsidRPr="00F84FA3">
              <w:t>Пелетенева</w:t>
            </w:r>
            <w:proofErr w:type="spellEnd"/>
            <w:r w:rsidRPr="00F84FA3">
              <w:t xml:space="preserve"> Ефима Николаевича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2. </w:t>
            </w:r>
            <w:proofErr w:type="spellStart"/>
            <w:r w:rsidRPr="00F84FA3">
              <w:t>Бароева</w:t>
            </w:r>
            <w:proofErr w:type="spellEnd"/>
            <w:r w:rsidRPr="00F84FA3">
              <w:t xml:space="preserve"> Феликса </w:t>
            </w:r>
            <w:proofErr w:type="spellStart"/>
            <w:r w:rsidRPr="00F84FA3">
              <w:t>Вановича</w:t>
            </w:r>
            <w:proofErr w:type="spellEnd"/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- 21,58%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3. </w:t>
            </w:r>
            <w:proofErr w:type="spellStart"/>
            <w:r w:rsidRPr="00F84FA3">
              <w:t>Габуева</w:t>
            </w:r>
            <w:proofErr w:type="spellEnd"/>
            <w:r w:rsidRPr="00F84FA3">
              <w:t xml:space="preserve"> Бориса Владимировича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- 0,0006%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4. </w:t>
            </w:r>
            <w:proofErr w:type="spellStart"/>
            <w:r w:rsidRPr="00F84FA3">
              <w:t>Мостинца</w:t>
            </w:r>
            <w:proofErr w:type="spellEnd"/>
            <w:r w:rsidRPr="00F84FA3">
              <w:t xml:space="preserve"> Сергея Ивановича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5. </w:t>
            </w:r>
            <w:proofErr w:type="spellStart"/>
            <w:r w:rsidRPr="00F84FA3">
              <w:t>Лукиянчука</w:t>
            </w:r>
            <w:proofErr w:type="spellEnd"/>
            <w:r w:rsidRPr="00F84FA3">
              <w:t xml:space="preserve"> Николая Федоровича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- 12,445%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>6. Филимоновой Татьяны Викторовны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lastRenderedPageBreak/>
              <w:t xml:space="preserve">7. </w:t>
            </w:r>
            <w:proofErr w:type="spellStart"/>
            <w:r w:rsidRPr="00F84FA3">
              <w:t>Хубаева</w:t>
            </w:r>
            <w:proofErr w:type="spellEnd"/>
            <w:r w:rsidRPr="00F84FA3">
              <w:t xml:space="preserve"> Ефима Васильевича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- 0,007%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Pr="00E05BC1" w:rsidRDefault="00F84FA3" w:rsidP="008A5378">
            <w:pPr>
              <w:pStyle w:val="prilozhenie"/>
              <w:ind w:firstLine="0"/>
              <w:jc w:val="center"/>
            </w:pPr>
            <w:r>
              <w:lastRenderedPageBreak/>
              <w:t>21.04.2016г.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Pr="00D975E6" w:rsidRDefault="00F84FA3" w:rsidP="008A5378">
            <w:pPr>
              <w:pStyle w:val="prilozhenie"/>
              <w:ind w:firstLine="0"/>
              <w:jc w:val="center"/>
            </w:pPr>
            <w:r>
              <w:t>22.04.2016г.</w:t>
            </w:r>
          </w:p>
        </w:tc>
      </w:tr>
      <w:tr w:rsidR="00F84FA3" w:rsidTr="00F84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F84FA3">
            <w:pPr>
              <w:pStyle w:val="prilozhenie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>На основании результатов проведенного общего годового собрания акционеров избраны членами совета директоров следующие лица: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1. </w:t>
            </w:r>
            <w:proofErr w:type="spellStart"/>
            <w:r w:rsidRPr="00F84FA3">
              <w:t>Бароев</w:t>
            </w:r>
            <w:proofErr w:type="spellEnd"/>
            <w:r w:rsidRPr="00F84FA3">
              <w:t xml:space="preserve"> Феликс </w:t>
            </w:r>
            <w:proofErr w:type="spellStart"/>
            <w:r w:rsidRPr="00F84FA3">
              <w:t>Ванович</w:t>
            </w:r>
            <w:proofErr w:type="spellEnd"/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- 21,58%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2. Карданов Владимир </w:t>
            </w:r>
            <w:proofErr w:type="spellStart"/>
            <w:r w:rsidRPr="00F84FA3">
              <w:t>Анарбекович</w:t>
            </w:r>
            <w:proofErr w:type="spellEnd"/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- 5,33%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3. </w:t>
            </w:r>
            <w:proofErr w:type="spellStart"/>
            <w:r w:rsidRPr="00F84FA3">
              <w:t>Лукиянчук</w:t>
            </w:r>
            <w:proofErr w:type="spellEnd"/>
            <w:r w:rsidRPr="00F84FA3">
              <w:t xml:space="preserve"> Николай Федорович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- 12,445%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4. </w:t>
            </w:r>
            <w:proofErr w:type="spellStart"/>
            <w:r w:rsidRPr="00F84FA3">
              <w:t>Мостинец</w:t>
            </w:r>
            <w:proofErr w:type="spellEnd"/>
            <w:r w:rsidRPr="00F84FA3">
              <w:t xml:space="preserve"> Сергей Иванович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>5. Попов Алексей Анатольевич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6. </w:t>
            </w:r>
            <w:proofErr w:type="spellStart"/>
            <w:r w:rsidRPr="00F84FA3">
              <w:t>Чельдиев</w:t>
            </w:r>
            <w:proofErr w:type="spellEnd"/>
            <w:r w:rsidRPr="00F84FA3">
              <w:t xml:space="preserve"> Руслан Борисович</w:t>
            </w:r>
          </w:p>
          <w:p w:rsid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>7. Шило Олег Николаевич</w:t>
            </w:r>
          </w:p>
          <w:p w:rsidR="00F84FA3" w:rsidRPr="00F84FA3" w:rsidRDefault="00F84FA3" w:rsidP="00F84FA3">
            <w:pPr>
              <w:pStyle w:val="prilozhenie"/>
              <w:ind w:firstLine="0"/>
              <w:jc w:val="center"/>
            </w:pPr>
            <w:r w:rsidRPr="00F84FA3">
              <w:t xml:space="preserve">Доля принадлежащих </w:t>
            </w:r>
            <w:proofErr w:type="spellStart"/>
            <w:r w:rsidRPr="00F84FA3">
              <w:t>аффилированному</w:t>
            </w:r>
            <w:proofErr w:type="spellEnd"/>
            <w:r w:rsidRPr="00F84FA3">
              <w:t xml:space="preserve"> лицу обыкновенных акций ОАО «Победит» - 0%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>21.04.2016г.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A3" w:rsidRDefault="00F84FA3" w:rsidP="008A5378">
            <w:pPr>
              <w:pStyle w:val="prilozhenie"/>
              <w:ind w:firstLine="0"/>
              <w:jc w:val="center"/>
            </w:pPr>
            <w:r>
              <w:t>22.04.2016г.</w:t>
            </w:r>
          </w:p>
        </w:tc>
      </w:tr>
    </w:tbl>
    <w:p w:rsidR="00CB0887" w:rsidRDefault="00CB0887" w:rsidP="00CB0887">
      <w:pPr>
        <w:pStyle w:val="prilozhshapka"/>
        <w:ind w:left="6840"/>
        <w:jc w:val="left"/>
      </w:pPr>
    </w:p>
    <w:p w:rsidR="00CB0887" w:rsidRDefault="00CB0887" w:rsidP="00CB0887"/>
    <w:p w:rsidR="00111743" w:rsidRDefault="00111743"/>
    <w:sectPr w:rsidR="00111743" w:rsidSect="00F8243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23" w:rsidRDefault="009C1A23" w:rsidP="008E0AA5">
      <w:r>
        <w:separator/>
      </w:r>
    </w:p>
  </w:endnote>
  <w:endnote w:type="continuationSeparator" w:id="0">
    <w:p w:rsidR="009C1A23" w:rsidRDefault="009C1A23" w:rsidP="008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EE59C5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A28" w:rsidRDefault="009C1A23" w:rsidP="00F824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EE59C5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4EC3">
      <w:rPr>
        <w:rStyle w:val="a8"/>
        <w:noProof/>
      </w:rPr>
      <w:t>3</w:t>
    </w:r>
    <w:r>
      <w:rPr>
        <w:rStyle w:val="a8"/>
      </w:rPr>
      <w:fldChar w:fldCharType="end"/>
    </w:r>
  </w:p>
  <w:p w:rsidR="00362A28" w:rsidRDefault="009C1A23" w:rsidP="00F8243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23" w:rsidRDefault="009C1A23" w:rsidP="008E0AA5">
      <w:r>
        <w:separator/>
      </w:r>
    </w:p>
  </w:footnote>
  <w:footnote w:type="continuationSeparator" w:id="0">
    <w:p w:rsidR="009C1A23" w:rsidRDefault="009C1A23" w:rsidP="008E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EE59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C2E">
      <w:rPr>
        <w:rStyle w:val="a8"/>
        <w:noProof/>
      </w:rPr>
      <w:t>1</w:t>
    </w:r>
    <w:r>
      <w:rPr>
        <w:rStyle w:val="a8"/>
      </w:rPr>
      <w:fldChar w:fldCharType="end"/>
    </w:r>
  </w:p>
  <w:p w:rsidR="00362A28" w:rsidRDefault="009C1A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EE59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4EC3">
      <w:rPr>
        <w:rStyle w:val="a8"/>
        <w:noProof/>
      </w:rPr>
      <w:t>3</w:t>
    </w:r>
    <w:r>
      <w:rPr>
        <w:rStyle w:val="a8"/>
      </w:rPr>
      <w:fldChar w:fldCharType="end"/>
    </w:r>
  </w:p>
  <w:p w:rsidR="00362A28" w:rsidRDefault="009C1A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87"/>
    <w:rsid w:val="00111743"/>
    <w:rsid w:val="002D0E2E"/>
    <w:rsid w:val="00380720"/>
    <w:rsid w:val="0042659E"/>
    <w:rsid w:val="00520E57"/>
    <w:rsid w:val="005C2CAA"/>
    <w:rsid w:val="00855996"/>
    <w:rsid w:val="008C0C37"/>
    <w:rsid w:val="008E0AA5"/>
    <w:rsid w:val="00987E96"/>
    <w:rsid w:val="009C1A23"/>
    <w:rsid w:val="00C67AD7"/>
    <w:rsid w:val="00C77C2E"/>
    <w:rsid w:val="00CB0887"/>
    <w:rsid w:val="00CF3A74"/>
    <w:rsid w:val="00EA0EF1"/>
    <w:rsid w:val="00EE4EC3"/>
    <w:rsid w:val="00EE59C5"/>
    <w:rsid w:val="00F8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88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B088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B0887"/>
    <w:pPr>
      <w:keepNext/>
      <w:outlineLvl w:val="2"/>
    </w:pPr>
    <w:rPr>
      <w:b/>
      <w:sz w:val="36"/>
      <w:lang w:val="en-US"/>
    </w:rPr>
  </w:style>
  <w:style w:type="paragraph" w:styleId="5">
    <w:name w:val="heading 5"/>
    <w:basedOn w:val="a"/>
    <w:next w:val="a"/>
    <w:link w:val="50"/>
    <w:qFormat/>
    <w:rsid w:val="00CB088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8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088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88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B0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basedOn w:val="a0"/>
    <w:semiHidden/>
    <w:rsid w:val="00CB0887"/>
    <w:rPr>
      <w:sz w:val="16"/>
      <w:szCs w:val="16"/>
    </w:rPr>
  </w:style>
  <w:style w:type="paragraph" w:styleId="a4">
    <w:name w:val="Body Text"/>
    <w:basedOn w:val="a"/>
    <w:link w:val="a5"/>
    <w:rsid w:val="00CB0887"/>
    <w:pPr>
      <w:spacing w:after="120"/>
    </w:pPr>
  </w:style>
  <w:style w:type="character" w:customStyle="1" w:styleId="a5">
    <w:name w:val="Основной текст Знак"/>
    <w:basedOn w:val="a0"/>
    <w:link w:val="a4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B0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rsid w:val="00CB0887"/>
    <w:pPr>
      <w:ind w:firstLine="709"/>
      <w:jc w:val="both"/>
    </w:pPr>
    <w:rPr>
      <w:sz w:val="24"/>
    </w:rPr>
  </w:style>
  <w:style w:type="character" w:styleId="a8">
    <w:name w:val="page number"/>
    <w:basedOn w:val="a0"/>
    <w:rsid w:val="00CB0887"/>
  </w:style>
  <w:style w:type="paragraph" w:styleId="a9">
    <w:name w:val="footer"/>
    <w:basedOn w:val="a"/>
    <w:link w:val="aa"/>
    <w:rsid w:val="00CB0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shapka">
    <w:name w:val="prilozh shapka"/>
    <w:basedOn w:val="prilozhenie"/>
    <w:rsid w:val="00CB0887"/>
    <w:pPr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Admin</cp:lastModifiedBy>
  <cp:revision>14</cp:revision>
  <cp:lastPrinted>2016-06-24T07:39:00Z</cp:lastPrinted>
  <dcterms:created xsi:type="dcterms:W3CDTF">2016-04-11T06:02:00Z</dcterms:created>
  <dcterms:modified xsi:type="dcterms:W3CDTF">2016-06-24T09:28:00Z</dcterms:modified>
</cp:coreProperties>
</file>