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1F51" w:rsidRDefault="00901F51" w:rsidP="00901F51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Сообщение</w:t>
      </w:r>
    </w:p>
    <w:p w:rsidR="00901F51" w:rsidRDefault="00901F51" w:rsidP="00901F51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об утверждении годовой бухгалтерской отчетности акционерного общества</w:t>
      </w:r>
    </w:p>
    <w:tbl>
      <w:tblPr>
        <w:tblW w:w="10215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27"/>
        <w:gridCol w:w="432"/>
        <w:gridCol w:w="198"/>
        <w:gridCol w:w="1410"/>
        <w:gridCol w:w="415"/>
        <w:gridCol w:w="297"/>
        <w:gridCol w:w="30"/>
        <w:gridCol w:w="762"/>
        <w:gridCol w:w="1843"/>
        <w:gridCol w:w="142"/>
        <w:gridCol w:w="3259"/>
      </w:tblGrid>
      <w:tr w:rsidR="00901F51" w:rsidTr="005010E8">
        <w:trPr>
          <w:cantSplit/>
          <w:trHeight w:val="284"/>
        </w:trPr>
        <w:tc>
          <w:tcPr>
            <w:tcW w:w="1021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F51" w:rsidRDefault="00901F5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 Общие сведения</w:t>
            </w:r>
          </w:p>
        </w:tc>
      </w:tr>
      <w:tr w:rsidR="00901F51" w:rsidTr="005010E8">
        <w:trPr>
          <w:trHeight w:val="284"/>
        </w:trPr>
        <w:tc>
          <w:tcPr>
            <w:tcW w:w="497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F51" w:rsidRDefault="00901F51">
            <w:pPr>
              <w:autoSpaceDE w:val="0"/>
              <w:autoSpaceDN w:val="0"/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>1.1. Полное фирменное наименование эмитента (для некоммерческой организации — наименование)</w:t>
            </w:r>
          </w:p>
        </w:tc>
        <w:tc>
          <w:tcPr>
            <w:tcW w:w="52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F51" w:rsidRDefault="00901F51" w:rsidP="005010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</w:rPr>
              <w:t>Акционерное общество «</w:t>
            </w:r>
            <w:r w:rsidR="005010E8"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</w:rPr>
              <w:t>Машиностроительный завод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</w:rPr>
              <w:t>»</w:t>
            </w:r>
          </w:p>
        </w:tc>
      </w:tr>
      <w:tr w:rsidR="00901F51" w:rsidTr="005010E8">
        <w:trPr>
          <w:trHeight w:val="284"/>
        </w:trPr>
        <w:tc>
          <w:tcPr>
            <w:tcW w:w="497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F51" w:rsidRDefault="00901F51">
            <w:pPr>
              <w:autoSpaceDE w:val="0"/>
              <w:autoSpaceDN w:val="0"/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>1.2. Сокращенное фирменное наименование эмитента</w:t>
            </w:r>
          </w:p>
        </w:tc>
        <w:tc>
          <w:tcPr>
            <w:tcW w:w="52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F51" w:rsidRDefault="00901F51" w:rsidP="005010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</w:rPr>
              <w:t>АО «</w:t>
            </w:r>
            <w:r w:rsidR="005010E8"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</w:rPr>
              <w:t>Машзавод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sz w:val="18"/>
                <w:szCs w:val="18"/>
              </w:rPr>
              <w:t>»</w:t>
            </w:r>
          </w:p>
        </w:tc>
      </w:tr>
      <w:tr w:rsidR="005010E8" w:rsidTr="005010E8">
        <w:trPr>
          <w:trHeight w:val="284"/>
        </w:trPr>
        <w:tc>
          <w:tcPr>
            <w:tcW w:w="497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10E8" w:rsidRDefault="005010E8">
            <w:pPr>
              <w:autoSpaceDE w:val="0"/>
              <w:autoSpaceDN w:val="0"/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>1.3. Место нахождения эмитента</w:t>
            </w:r>
          </w:p>
        </w:tc>
        <w:tc>
          <w:tcPr>
            <w:tcW w:w="52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10E8" w:rsidRPr="00935CFB" w:rsidRDefault="005010E8" w:rsidP="00386B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1D2DDA"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eastAsia="ru-RU"/>
              </w:rPr>
              <w:t xml:space="preserve">431440, Республика Мордовия, </w:t>
            </w:r>
            <w:proofErr w:type="spellStart"/>
            <w:r w:rsidRPr="001D2DDA"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eastAsia="ru-RU"/>
              </w:rPr>
              <w:t>г.Рузаевка</w:t>
            </w:r>
            <w:proofErr w:type="spellEnd"/>
            <w:r w:rsidRPr="001D2DDA"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1D2DDA"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eastAsia="ru-RU"/>
              </w:rPr>
              <w:t>ул.Станиславского</w:t>
            </w:r>
            <w:proofErr w:type="spellEnd"/>
            <w:r w:rsidRPr="001D2DDA"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eastAsia="ru-RU"/>
              </w:rPr>
              <w:t>, д.22</w:t>
            </w:r>
          </w:p>
        </w:tc>
      </w:tr>
      <w:tr w:rsidR="005010E8" w:rsidTr="005010E8">
        <w:trPr>
          <w:trHeight w:val="284"/>
        </w:trPr>
        <w:tc>
          <w:tcPr>
            <w:tcW w:w="497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10E8" w:rsidRDefault="005010E8">
            <w:pPr>
              <w:autoSpaceDE w:val="0"/>
              <w:autoSpaceDN w:val="0"/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>1.4. ОГРН эмитента</w:t>
            </w:r>
          </w:p>
        </w:tc>
        <w:tc>
          <w:tcPr>
            <w:tcW w:w="52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10E8" w:rsidRPr="00935CFB" w:rsidRDefault="005010E8" w:rsidP="00386B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</w:rPr>
            </w:pPr>
            <w:r w:rsidRPr="001D2DDA"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</w:rPr>
              <w:t>1021300927053</w:t>
            </w:r>
          </w:p>
        </w:tc>
      </w:tr>
      <w:tr w:rsidR="005010E8" w:rsidTr="005010E8">
        <w:trPr>
          <w:trHeight w:val="284"/>
        </w:trPr>
        <w:tc>
          <w:tcPr>
            <w:tcW w:w="497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10E8" w:rsidRDefault="005010E8">
            <w:pPr>
              <w:autoSpaceDE w:val="0"/>
              <w:autoSpaceDN w:val="0"/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1.5. ИНН эмитента</w:t>
            </w:r>
          </w:p>
        </w:tc>
        <w:tc>
          <w:tcPr>
            <w:tcW w:w="52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10E8" w:rsidRPr="00935CFB" w:rsidRDefault="005010E8" w:rsidP="00386B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001D2DDA"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</w:rPr>
              <w:t>1324125114</w:t>
            </w:r>
          </w:p>
        </w:tc>
      </w:tr>
      <w:tr w:rsidR="005010E8" w:rsidTr="005010E8">
        <w:trPr>
          <w:trHeight w:val="284"/>
        </w:trPr>
        <w:tc>
          <w:tcPr>
            <w:tcW w:w="497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10E8" w:rsidRDefault="005010E8">
            <w:pPr>
              <w:autoSpaceDE w:val="0"/>
              <w:autoSpaceDN w:val="0"/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2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10E8" w:rsidRPr="00935CFB" w:rsidRDefault="005010E8" w:rsidP="00386B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001D2DDA"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</w:rPr>
              <w:t>55550-D</w:t>
            </w:r>
          </w:p>
        </w:tc>
      </w:tr>
      <w:tr w:rsidR="005010E8" w:rsidTr="005010E8">
        <w:trPr>
          <w:trHeight w:val="284"/>
        </w:trPr>
        <w:tc>
          <w:tcPr>
            <w:tcW w:w="497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10E8" w:rsidRDefault="005010E8">
            <w:pPr>
              <w:autoSpaceDE w:val="0"/>
              <w:autoSpaceDN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0"/>
                <w:szCs w:val="20"/>
                <w:lang w:eastAsia="ru-RU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2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10E8" w:rsidRPr="00935CFB" w:rsidRDefault="005010E8" w:rsidP="00386B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001D2D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http://disclosure.1prime.ru/portal/default.aspx?emId=1324125114</w:t>
            </w:r>
          </w:p>
        </w:tc>
      </w:tr>
      <w:tr w:rsidR="00901F51" w:rsidTr="005010E8">
        <w:trPr>
          <w:cantSplit/>
          <w:trHeight w:val="284"/>
        </w:trPr>
        <w:tc>
          <w:tcPr>
            <w:tcW w:w="1021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F51" w:rsidRDefault="00901F51">
            <w:pPr>
              <w:autoSpaceDE w:val="0"/>
              <w:autoSpaceDN w:val="0"/>
              <w:spacing w:after="0" w:line="240" w:lineRule="auto"/>
              <w:ind w:left="142" w:right="13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2. Содержание сообщения</w:t>
            </w:r>
          </w:p>
        </w:tc>
      </w:tr>
      <w:tr w:rsidR="00901F51" w:rsidTr="005010E8">
        <w:trPr>
          <w:trHeight w:val="165"/>
        </w:trPr>
        <w:tc>
          <w:tcPr>
            <w:tcW w:w="1021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01F51" w:rsidRDefault="00901F51" w:rsidP="005010E8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Годовая бухгалтерская (финансовая) отчетность АО «</w:t>
            </w:r>
            <w:r w:rsidR="005010E8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Машзавод</w:t>
            </w:r>
            <w:r w:rsidR="00916A3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» за 2020 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год, утверждена Годовы</w:t>
            </w:r>
            <w:r w:rsidR="00916A3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м общим собранием акционеров 2</w:t>
            </w:r>
            <w:r w:rsidR="00926C0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4</w:t>
            </w:r>
            <w:r w:rsidR="002B5940" w:rsidRPr="002B5940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916A3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июня 2021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года (протокол №</w:t>
            </w:r>
            <w:r w:rsidR="009F4561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б/н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, дата составления протокола </w:t>
            </w:r>
            <w:r w:rsidR="00916A3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28 июня 2021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года).</w:t>
            </w:r>
          </w:p>
        </w:tc>
      </w:tr>
      <w:tr w:rsidR="00901F51" w:rsidTr="005010E8">
        <w:trPr>
          <w:cantSplit/>
          <w:trHeight w:val="284"/>
        </w:trPr>
        <w:tc>
          <w:tcPr>
            <w:tcW w:w="1021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3. Подпись</w:t>
            </w:r>
          </w:p>
        </w:tc>
      </w:tr>
      <w:tr w:rsidR="00901F51" w:rsidTr="005010E8">
        <w:trPr>
          <w:cantSplit/>
        </w:trPr>
        <w:tc>
          <w:tcPr>
            <w:tcW w:w="4179" w:type="dxa"/>
            <w:gridSpan w:val="6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901F51" w:rsidRDefault="00901F51" w:rsidP="005010E8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3.1. </w:t>
            </w:r>
            <w:r w:rsidR="005010E8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Генеральный 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директор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901F51" w:rsidRDefault="00926C07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М.В. Калинин</w:t>
            </w:r>
          </w:p>
        </w:tc>
      </w:tr>
      <w:tr w:rsidR="00901F51" w:rsidTr="005010E8">
        <w:trPr>
          <w:cantSplit/>
        </w:trPr>
        <w:tc>
          <w:tcPr>
            <w:tcW w:w="4179" w:type="dxa"/>
            <w:gridSpan w:val="6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901F51" w:rsidRDefault="00901F5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01F51" w:rsidTr="005010E8">
        <w:trPr>
          <w:trHeight w:val="80"/>
        </w:trPr>
        <w:tc>
          <w:tcPr>
            <w:tcW w:w="10215" w:type="dxa"/>
            <w:gridSpan w:val="11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01F51" w:rsidTr="005010E8">
        <w:trPr>
          <w:trHeight w:val="284"/>
        </w:trPr>
        <w:tc>
          <w:tcPr>
            <w:tcW w:w="142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3.2. Дата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01F51" w:rsidRDefault="00916A37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01F51" w:rsidRDefault="00916A37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июня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 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01F51" w:rsidRDefault="00916A37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6006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г.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ab/>
              <w:t>М. П.</w:t>
            </w:r>
          </w:p>
        </w:tc>
      </w:tr>
      <w:tr w:rsidR="00901F51" w:rsidTr="005010E8">
        <w:trPr>
          <w:trHeight w:val="70"/>
        </w:trPr>
        <w:tc>
          <w:tcPr>
            <w:tcW w:w="10215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1F51" w:rsidRDefault="00901F51">
            <w:pPr>
              <w:pStyle w:val="a3"/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01F51" w:rsidRDefault="00901F51" w:rsidP="00901F51">
      <w:pPr>
        <w:pStyle w:val="a3"/>
        <w:rPr>
          <w:rFonts w:ascii="Times New Roman" w:hAnsi="Times New Roman" w:cs="Times New Roman"/>
          <w:sz w:val="20"/>
          <w:szCs w:val="20"/>
        </w:rPr>
      </w:pPr>
    </w:p>
    <w:p w:rsidR="00943D09" w:rsidRDefault="00943D09">
      <w:bookmarkStart w:id="0" w:name="_GoBack"/>
      <w:bookmarkEnd w:id="0"/>
    </w:p>
    <w:sectPr w:rsidR="00943D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1F51"/>
    <w:rsid w:val="002B5940"/>
    <w:rsid w:val="005010E8"/>
    <w:rsid w:val="00901F51"/>
    <w:rsid w:val="00916A37"/>
    <w:rsid w:val="00926C07"/>
    <w:rsid w:val="00943D09"/>
    <w:rsid w:val="009F4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AA4A9"/>
  <w15:docId w15:val="{FFEA098C-7343-49D6-AABE-E71D31279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1F5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01F5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87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Шебнева Екатерина Александровна</dc:creator>
  <cp:lastModifiedBy>Новиков Антон Сергеевич</cp:lastModifiedBy>
  <cp:revision>2</cp:revision>
  <dcterms:created xsi:type="dcterms:W3CDTF">2021-06-29T07:19:00Z</dcterms:created>
  <dcterms:modified xsi:type="dcterms:W3CDTF">2021-06-29T07:19:00Z</dcterms:modified>
</cp:coreProperties>
</file>