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73" w:type="dxa"/>
        <w:tblLook w:val="01E0" w:firstRow="1" w:lastRow="1" w:firstColumn="1" w:lastColumn="1" w:noHBand="0" w:noVBand="0"/>
      </w:tblPr>
      <w:tblGrid>
        <w:gridCol w:w="4361"/>
        <w:gridCol w:w="1417"/>
        <w:gridCol w:w="4395"/>
      </w:tblGrid>
      <w:tr w:rsidR="00347798" w:rsidRPr="00FB365D" w:rsidTr="00227EE1">
        <w:tc>
          <w:tcPr>
            <w:tcW w:w="4361" w:type="dxa"/>
          </w:tcPr>
          <w:p w:rsidR="00347798" w:rsidRPr="00FB365D" w:rsidRDefault="00347798" w:rsidP="00347798">
            <w:pPr>
              <w:rPr>
                <w:b/>
                <w:sz w:val="22"/>
                <w:szCs w:val="22"/>
              </w:rPr>
            </w:pPr>
            <w:r w:rsidRPr="00FB365D">
              <w:rPr>
                <w:b/>
                <w:sz w:val="22"/>
                <w:szCs w:val="22"/>
              </w:rPr>
              <w:t>УТВЕРЖДЕН</w:t>
            </w:r>
          </w:p>
          <w:p w:rsidR="00347798" w:rsidRPr="00FB365D" w:rsidRDefault="00347798" w:rsidP="00347798">
            <w:pPr>
              <w:jc w:val="center"/>
              <w:rPr>
                <w:sz w:val="22"/>
                <w:szCs w:val="22"/>
              </w:rPr>
            </w:pPr>
          </w:p>
          <w:p w:rsidR="00FF1008" w:rsidRPr="00FB365D" w:rsidRDefault="00347798" w:rsidP="00347798">
            <w:pPr>
              <w:rPr>
                <w:sz w:val="22"/>
                <w:szCs w:val="22"/>
              </w:rPr>
            </w:pPr>
            <w:r w:rsidRPr="00FB365D">
              <w:rPr>
                <w:sz w:val="22"/>
                <w:szCs w:val="22"/>
              </w:rPr>
              <w:t xml:space="preserve">Решением единственного акционера </w:t>
            </w: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  <w:r w:rsidRPr="00FB365D">
              <w:rPr>
                <w:sz w:val="22"/>
                <w:szCs w:val="22"/>
              </w:rPr>
              <w:t>ОАО «УЗХР»</w:t>
            </w:r>
          </w:p>
          <w:p w:rsidR="00347798" w:rsidRPr="00FB365D" w:rsidRDefault="0016407B" w:rsidP="0016407B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б</w:t>
            </w:r>
            <w:proofErr w:type="gramEnd"/>
            <w:r>
              <w:rPr>
                <w:sz w:val="22"/>
                <w:szCs w:val="22"/>
              </w:rPr>
              <w:t xml:space="preserve">/н </w:t>
            </w:r>
            <w:r w:rsidR="00347798" w:rsidRPr="00FB365D">
              <w:rPr>
                <w:sz w:val="22"/>
                <w:szCs w:val="22"/>
              </w:rPr>
              <w:t>от «</w:t>
            </w:r>
            <w:r>
              <w:rPr>
                <w:sz w:val="22"/>
                <w:szCs w:val="22"/>
              </w:rPr>
              <w:t>24</w:t>
            </w:r>
            <w:r w:rsidR="00347798" w:rsidRPr="00FB365D">
              <w:rPr>
                <w:sz w:val="22"/>
                <w:szCs w:val="22"/>
              </w:rPr>
              <w:t>» июня 201</w:t>
            </w:r>
            <w:r w:rsidR="00BA19A1" w:rsidRPr="00FB365D">
              <w:rPr>
                <w:sz w:val="22"/>
                <w:szCs w:val="22"/>
              </w:rPr>
              <w:t>5</w:t>
            </w:r>
            <w:r w:rsidR="00347798" w:rsidRPr="00FB365D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</w:tcPr>
          <w:p w:rsidR="00347798" w:rsidRPr="00FB365D" w:rsidRDefault="00347798" w:rsidP="0034779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395" w:type="dxa"/>
          </w:tcPr>
          <w:p w:rsidR="00347798" w:rsidRPr="00FB365D" w:rsidRDefault="00347798" w:rsidP="00347798">
            <w:pPr>
              <w:rPr>
                <w:b/>
                <w:sz w:val="22"/>
                <w:szCs w:val="22"/>
              </w:rPr>
            </w:pPr>
            <w:r w:rsidRPr="00FB365D">
              <w:rPr>
                <w:b/>
                <w:sz w:val="22"/>
                <w:szCs w:val="22"/>
              </w:rPr>
              <w:t>ПРЕДВАРИТЕЛЬНО УТВЕРЖДЕН</w:t>
            </w:r>
          </w:p>
          <w:p w:rsidR="00347798" w:rsidRPr="00FB365D" w:rsidRDefault="00347798" w:rsidP="00347798">
            <w:pPr>
              <w:jc w:val="center"/>
              <w:rPr>
                <w:sz w:val="22"/>
                <w:szCs w:val="22"/>
              </w:rPr>
            </w:pP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  <w:r w:rsidRPr="00FB365D">
              <w:rPr>
                <w:sz w:val="22"/>
                <w:szCs w:val="22"/>
              </w:rPr>
              <w:t xml:space="preserve">На заседании Совета директоров </w:t>
            </w: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  <w:r w:rsidRPr="00FB365D">
              <w:rPr>
                <w:sz w:val="22"/>
                <w:szCs w:val="22"/>
              </w:rPr>
              <w:t xml:space="preserve">ОАО «УЗХР» </w:t>
            </w: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  <w:r w:rsidRPr="00FB365D">
              <w:rPr>
                <w:sz w:val="22"/>
                <w:szCs w:val="22"/>
              </w:rPr>
              <w:t>Протокол б/н от «</w:t>
            </w:r>
            <w:r w:rsidR="0016407B">
              <w:rPr>
                <w:sz w:val="22"/>
                <w:szCs w:val="22"/>
              </w:rPr>
              <w:t>22</w:t>
            </w:r>
            <w:bookmarkStart w:id="0" w:name="_GoBack"/>
            <w:bookmarkEnd w:id="0"/>
            <w:r w:rsidRPr="00FB365D">
              <w:rPr>
                <w:sz w:val="22"/>
                <w:szCs w:val="22"/>
              </w:rPr>
              <w:t>» мая 201</w:t>
            </w:r>
            <w:r w:rsidR="00BA19A1" w:rsidRPr="00FB365D">
              <w:rPr>
                <w:sz w:val="22"/>
                <w:szCs w:val="22"/>
              </w:rPr>
              <w:t>5</w:t>
            </w:r>
            <w:r w:rsidRPr="00FB365D">
              <w:rPr>
                <w:sz w:val="22"/>
                <w:szCs w:val="22"/>
              </w:rPr>
              <w:t xml:space="preserve"> г.</w:t>
            </w:r>
          </w:p>
          <w:p w:rsidR="00347798" w:rsidRPr="00FB365D" w:rsidRDefault="00347798" w:rsidP="00347798">
            <w:pPr>
              <w:rPr>
                <w:sz w:val="22"/>
                <w:szCs w:val="22"/>
              </w:rPr>
            </w:pPr>
          </w:p>
        </w:tc>
      </w:tr>
    </w:tbl>
    <w:p w:rsidR="00347798" w:rsidRPr="00AA355F" w:rsidRDefault="00347798" w:rsidP="00347798">
      <w:pPr>
        <w:jc w:val="center"/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22"/>
          <w:szCs w:val="22"/>
          <w:highlight w:val="yellow"/>
        </w:rPr>
      </w:pPr>
    </w:p>
    <w:p w:rsidR="00347798" w:rsidRPr="00AA355F" w:rsidRDefault="00347798" w:rsidP="00347798">
      <w:pPr>
        <w:rPr>
          <w:sz w:val="40"/>
          <w:szCs w:val="40"/>
          <w:highlight w:val="yellow"/>
        </w:rPr>
      </w:pPr>
    </w:p>
    <w:p w:rsidR="00347798" w:rsidRPr="00FB365D" w:rsidRDefault="00347798" w:rsidP="00347798">
      <w:pPr>
        <w:jc w:val="center"/>
        <w:rPr>
          <w:b/>
          <w:sz w:val="40"/>
          <w:szCs w:val="40"/>
        </w:rPr>
      </w:pPr>
      <w:r w:rsidRPr="00FB365D">
        <w:rPr>
          <w:b/>
          <w:sz w:val="40"/>
          <w:szCs w:val="40"/>
        </w:rPr>
        <w:t>ГОДОВОЙ ОТЧЕТ</w:t>
      </w:r>
    </w:p>
    <w:p w:rsidR="00347798" w:rsidRPr="00FB365D" w:rsidRDefault="00347798" w:rsidP="00347798">
      <w:pPr>
        <w:jc w:val="center"/>
        <w:rPr>
          <w:b/>
          <w:sz w:val="40"/>
          <w:szCs w:val="40"/>
        </w:rPr>
      </w:pPr>
    </w:p>
    <w:p w:rsidR="00347798" w:rsidRPr="00FB365D" w:rsidRDefault="00347798" w:rsidP="00347798">
      <w:pPr>
        <w:jc w:val="center"/>
        <w:rPr>
          <w:b/>
          <w:sz w:val="36"/>
          <w:szCs w:val="36"/>
        </w:rPr>
      </w:pPr>
      <w:r w:rsidRPr="00FB365D">
        <w:rPr>
          <w:b/>
          <w:sz w:val="36"/>
          <w:szCs w:val="36"/>
        </w:rPr>
        <w:t>ОТКРЫТОГО АКЦИОНЕРНОГО ОБЩЕСТВА</w:t>
      </w:r>
    </w:p>
    <w:p w:rsidR="00347798" w:rsidRPr="00FB365D" w:rsidRDefault="00347798" w:rsidP="00347798">
      <w:pPr>
        <w:jc w:val="center"/>
        <w:rPr>
          <w:b/>
          <w:sz w:val="36"/>
          <w:szCs w:val="36"/>
        </w:rPr>
      </w:pPr>
      <w:r w:rsidRPr="00FB365D">
        <w:rPr>
          <w:b/>
          <w:sz w:val="36"/>
          <w:szCs w:val="36"/>
        </w:rPr>
        <w:t>«УРАЛЬСКИЙ ЗАВОД ХИМИЧЕСКИХ РЕАКТИВОВ»</w:t>
      </w:r>
    </w:p>
    <w:p w:rsidR="00347798" w:rsidRPr="00FB365D" w:rsidRDefault="00347798" w:rsidP="00347798">
      <w:pPr>
        <w:jc w:val="center"/>
        <w:rPr>
          <w:b/>
          <w:sz w:val="40"/>
          <w:szCs w:val="40"/>
        </w:rPr>
      </w:pPr>
    </w:p>
    <w:p w:rsidR="00347798" w:rsidRPr="00FB365D" w:rsidRDefault="00347798" w:rsidP="00347798">
      <w:pPr>
        <w:jc w:val="center"/>
        <w:rPr>
          <w:b/>
          <w:sz w:val="40"/>
          <w:szCs w:val="40"/>
        </w:rPr>
      </w:pPr>
      <w:r w:rsidRPr="00FB365D">
        <w:rPr>
          <w:b/>
          <w:sz w:val="40"/>
          <w:szCs w:val="40"/>
        </w:rPr>
        <w:t>ЗА 201</w:t>
      </w:r>
      <w:r w:rsidR="00BA19A1" w:rsidRPr="00FB365D">
        <w:rPr>
          <w:b/>
          <w:sz w:val="40"/>
          <w:szCs w:val="40"/>
        </w:rPr>
        <w:t>4</w:t>
      </w:r>
      <w:r w:rsidRPr="00FB365D">
        <w:rPr>
          <w:b/>
          <w:sz w:val="40"/>
          <w:szCs w:val="40"/>
        </w:rPr>
        <w:t xml:space="preserve"> ГОД</w:t>
      </w:r>
    </w:p>
    <w:p w:rsidR="00347798" w:rsidRPr="00FB365D" w:rsidRDefault="00347798" w:rsidP="00347798">
      <w:pPr>
        <w:rPr>
          <w:sz w:val="40"/>
          <w:szCs w:val="40"/>
        </w:rPr>
      </w:pPr>
    </w:p>
    <w:p w:rsidR="00347798" w:rsidRPr="00FB365D" w:rsidRDefault="00347798" w:rsidP="00347798">
      <w:pPr>
        <w:rPr>
          <w:sz w:val="40"/>
          <w:szCs w:val="40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  <w:r w:rsidRPr="00FB365D">
        <w:rPr>
          <w:sz w:val="22"/>
          <w:szCs w:val="22"/>
        </w:rPr>
        <w:t>город Верхняя Пышма</w:t>
      </w:r>
    </w:p>
    <w:p w:rsidR="00347798" w:rsidRPr="00FB365D" w:rsidRDefault="00347798" w:rsidP="00347798">
      <w:pPr>
        <w:jc w:val="center"/>
        <w:rPr>
          <w:sz w:val="22"/>
          <w:szCs w:val="22"/>
        </w:rPr>
      </w:pPr>
    </w:p>
    <w:p w:rsidR="00347798" w:rsidRPr="00FB365D" w:rsidRDefault="00347798" w:rsidP="00347798">
      <w:pPr>
        <w:jc w:val="center"/>
        <w:rPr>
          <w:sz w:val="22"/>
          <w:szCs w:val="22"/>
        </w:rPr>
      </w:pPr>
      <w:r w:rsidRPr="00FB365D">
        <w:rPr>
          <w:sz w:val="22"/>
          <w:szCs w:val="22"/>
        </w:rPr>
        <w:t>201</w:t>
      </w:r>
      <w:r w:rsidR="00BA19A1" w:rsidRPr="00FB365D">
        <w:rPr>
          <w:sz w:val="22"/>
          <w:szCs w:val="22"/>
        </w:rPr>
        <w:t>5</w:t>
      </w:r>
      <w:r w:rsidRPr="00FB365D">
        <w:rPr>
          <w:sz w:val="22"/>
          <w:szCs w:val="22"/>
        </w:rPr>
        <w:t xml:space="preserve"> год</w:t>
      </w:r>
    </w:p>
    <w:p w:rsidR="003D4007" w:rsidRPr="00227EE1" w:rsidRDefault="003D4007" w:rsidP="003D4007">
      <w:pPr>
        <w:pStyle w:val="1"/>
        <w:jc w:val="center"/>
        <w:rPr>
          <w:rStyle w:val="head11"/>
          <w:rFonts w:ascii="Times New Roman" w:hAnsi="Times New Roman"/>
          <w:b/>
          <w:bCs/>
          <w:iCs/>
          <w:color w:val="auto"/>
          <w:sz w:val="24"/>
          <w:szCs w:val="24"/>
        </w:rPr>
      </w:pPr>
      <w:r w:rsidRPr="00227EE1">
        <w:rPr>
          <w:rStyle w:val="head11"/>
          <w:rFonts w:ascii="Times New Roman" w:hAnsi="Times New Roman"/>
          <w:b/>
          <w:bCs/>
          <w:iCs/>
          <w:color w:val="auto"/>
          <w:sz w:val="24"/>
          <w:szCs w:val="24"/>
        </w:rPr>
        <w:lastRenderedPageBreak/>
        <w:t xml:space="preserve">1. Сведения о положении акционерного общества в отрасли. </w:t>
      </w:r>
    </w:p>
    <w:p w:rsidR="003D4007" w:rsidRPr="00227EE1" w:rsidRDefault="003D4007" w:rsidP="003D4007">
      <w:pPr>
        <w:pStyle w:val="1"/>
        <w:jc w:val="both"/>
        <w:rPr>
          <w:rStyle w:val="head11"/>
          <w:b/>
          <w:bCs/>
          <w:i/>
          <w:iCs/>
        </w:rPr>
      </w:pPr>
    </w:p>
    <w:p w:rsidR="00B11CE8" w:rsidRPr="00227EE1" w:rsidRDefault="00065B31" w:rsidP="00B11CE8">
      <w:pPr>
        <w:ind w:firstLine="357"/>
        <w:jc w:val="both"/>
      </w:pPr>
      <w:r>
        <w:rPr>
          <w:b/>
          <w:i/>
          <w:iCs/>
        </w:rPr>
        <w:t xml:space="preserve">  </w:t>
      </w:r>
      <w:r w:rsidR="003D4007" w:rsidRPr="00227EE1">
        <w:rPr>
          <w:b/>
          <w:i/>
          <w:iCs/>
        </w:rPr>
        <w:t xml:space="preserve">Полное </w:t>
      </w:r>
      <w:r w:rsidR="003D4007" w:rsidRPr="00227EE1">
        <w:rPr>
          <w:b/>
          <w:i/>
        </w:rPr>
        <w:t>фир</w:t>
      </w:r>
      <w:r w:rsidR="003D4007" w:rsidRPr="00227EE1">
        <w:rPr>
          <w:b/>
          <w:i/>
        </w:rPr>
        <w:softHyphen/>
        <w:t>мен</w:t>
      </w:r>
      <w:r w:rsidR="003D4007" w:rsidRPr="00227EE1">
        <w:rPr>
          <w:b/>
          <w:i/>
        </w:rPr>
        <w:softHyphen/>
        <w:t>ное на</w:t>
      </w:r>
      <w:r w:rsidR="003D4007" w:rsidRPr="00227EE1">
        <w:rPr>
          <w:b/>
          <w:i/>
        </w:rPr>
        <w:softHyphen/>
        <w:t>име</w:t>
      </w:r>
      <w:r w:rsidR="003D4007" w:rsidRPr="00227EE1">
        <w:rPr>
          <w:b/>
          <w:i/>
        </w:rPr>
        <w:softHyphen/>
        <w:t>но</w:t>
      </w:r>
      <w:r w:rsidR="003D4007" w:rsidRPr="00227EE1">
        <w:rPr>
          <w:b/>
          <w:i/>
        </w:rPr>
        <w:softHyphen/>
        <w:t>ва</w:t>
      </w:r>
      <w:r w:rsidR="003D4007" w:rsidRPr="00227EE1">
        <w:rPr>
          <w:b/>
          <w:i/>
        </w:rPr>
        <w:softHyphen/>
        <w:t>ние на русском языке:</w:t>
      </w:r>
      <w:r w:rsidR="003D4007" w:rsidRPr="00227EE1">
        <w:t xml:space="preserve"> </w:t>
      </w:r>
      <w:r w:rsidR="00B11CE8" w:rsidRPr="00227EE1">
        <w:t>От</w:t>
      </w:r>
      <w:r w:rsidR="00B11CE8" w:rsidRPr="00227EE1">
        <w:softHyphen/>
        <w:t>кры</w:t>
      </w:r>
      <w:r w:rsidR="00B11CE8" w:rsidRPr="00227EE1">
        <w:softHyphen/>
        <w:t>тое ак</w:t>
      </w:r>
      <w:r w:rsidR="00B11CE8" w:rsidRPr="00227EE1">
        <w:softHyphen/>
        <w:t>цио</w:t>
      </w:r>
      <w:r w:rsidR="00B11CE8" w:rsidRPr="00227EE1">
        <w:softHyphen/>
        <w:t>нер</w:t>
      </w:r>
      <w:r w:rsidR="00B11CE8" w:rsidRPr="00227EE1">
        <w:softHyphen/>
        <w:t>ное об</w:t>
      </w:r>
      <w:r w:rsidR="00B11CE8" w:rsidRPr="00227EE1">
        <w:softHyphen/>
        <w:t>ще</w:t>
      </w:r>
      <w:r w:rsidR="00B11CE8" w:rsidRPr="00227EE1">
        <w:softHyphen/>
        <w:t>ст</w:t>
      </w:r>
      <w:r w:rsidR="00B11CE8" w:rsidRPr="00227EE1">
        <w:softHyphen/>
        <w:t>во «Уральский завод химических реактивов», со</w:t>
      </w:r>
      <w:r w:rsidR="00B11CE8" w:rsidRPr="00227EE1">
        <w:softHyphen/>
        <w:t>кра</w:t>
      </w:r>
      <w:r w:rsidR="00B11CE8" w:rsidRPr="00227EE1">
        <w:softHyphen/>
        <w:t>щен</w:t>
      </w:r>
      <w:r w:rsidR="00B11CE8" w:rsidRPr="00227EE1">
        <w:softHyphen/>
        <w:t>ное фирменное на</w:t>
      </w:r>
      <w:r w:rsidR="00B11CE8" w:rsidRPr="00227EE1">
        <w:softHyphen/>
        <w:t>име</w:t>
      </w:r>
      <w:r w:rsidR="00B11CE8" w:rsidRPr="00227EE1">
        <w:softHyphen/>
        <w:t>но</w:t>
      </w:r>
      <w:r w:rsidR="00B11CE8" w:rsidRPr="00227EE1">
        <w:softHyphen/>
        <w:t>ва</w:t>
      </w:r>
      <w:r w:rsidR="00B11CE8" w:rsidRPr="00227EE1">
        <w:softHyphen/>
        <w:t>ние Об</w:t>
      </w:r>
      <w:r w:rsidR="00B11CE8" w:rsidRPr="00227EE1">
        <w:softHyphen/>
        <w:t>ще</w:t>
      </w:r>
      <w:r w:rsidR="00B11CE8" w:rsidRPr="00227EE1">
        <w:softHyphen/>
        <w:t>ст</w:t>
      </w:r>
      <w:r w:rsidR="00B11CE8" w:rsidRPr="00227EE1">
        <w:softHyphen/>
        <w:t>ва на русском языке: ОАО «УЗХР».</w:t>
      </w:r>
    </w:p>
    <w:p w:rsidR="00B11CE8" w:rsidRDefault="003D4007" w:rsidP="00B11CE8">
      <w:pPr>
        <w:ind w:firstLine="567"/>
        <w:jc w:val="both"/>
      </w:pPr>
      <w:r w:rsidRPr="00227EE1">
        <w:rPr>
          <w:b/>
          <w:i/>
        </w:rPr>
        <w:t>Полное фирменное наименование на английском языке:</w:t>
      </w:r>
      <w:r w:rsidRPr="00227EE1">
        <w:t xml:space="preserve"> </w:t>
      </w:r>
      <w:r w:rsidR="00B11CE8" w:rsidRPr="00227EE1">
        <w:rPr>
          <w:lang w:val="en-US"/>
        </w:rPr>
        <w:t>Joint</w:t>
      </w:r>
      <w:r w:rsidR="00B11CE8" w:rsidRPr="00227EE1">
        <w:t>-</w:t>
      </w:r>
      <w:r w:rsidR="00B11CE8" w:rsidRPr="00227EE1">
        <w:rPr>
          <w:lang w:val="en-US"/>
        </w:rPr>
        <w:t>stock</w:t>
      </w:r>
      <w:r w:rsidR="00B11CE8" w:rsidRPr="00227EE1">
        <w:t xml:space="preserve"> </w:t>
      </w:r>
      <w:r w:rsidR="00B11CE8" w:rsidRPr="00227EE1">
        <w:rPr>
          <w:lang w:val="en-US"/>
        </w:rPr>
        <w:t>company</w:t>
      </w:r>
      <w:r w:rsidR="00B11CE8" w:rsidRPr="00227EE1">
        <w:t xml:space="preserve"> «</w:t>
      </w:r>
      <w:r w:rsidR="00B11CE8" w:rsidRPr="00227EE1">
        <w:rPr>
          <w:lang w:val="en-US"/>
        </w:rPr>
        <w:t>Urals</w:t>
      </w:r>
      <w:r w:rsidR="00B11CE8" w:rsidRPr="00227EE1">
        <w:t xml:space="preserve"> </w:t>
      </w:r>
      <w:r w:rsidR="00B11CE8" w:rsidRPr="00227EE1">
        <w:rPr>
          <w:lang w:val="en-US"/>
        </w:rPr>
        <w:t>Plant</w:t>
      </w:r>
      <w:r w:rsidR="00B11CE8" w:rsidRPr="00227EE1">
        <w:t xml:space="preserve"> </w:t>
      </w:r>
      <w:r w:rsidR="00B11CE8" w:rsidRPr="00227EE1">
        <w:rPr>
          <w:lang w:val="en-US"/>
        </w:rPr>
        <w:t>of</w:t>
      </w:r>
      <w:r w:rsidR="00B11CE8" w:rsidRPr="00227EE1">
        <w:t xml:space="preserve"> </w:t>
      </w:r>
      <w:r w:rsidR="00B11CE8" w:rsidRPr="00227EE1">
        <w:rPr>
          <w:lang w:val="en-US"/>
        </w:rPr>
        <w:t>chemicals</w:t>
      </w:r>
      <w:r w:rsidR="00B11CE8" w:rsidRPr="00227EE1">
        <w:t xml:space="preserve"> </w:t>
      </w:r>
      <w:r w:rsidR="00B11CE8" w:rsidRPr="00227EE1">
        <w:rPr>
          <w:lang w:val="en-US"/>
        </w:rPr>
        <w:t>Reagents</w:t>
      </w:r>
      <w:r w:rsidR="00B11CE8" w:rsidRPr="00227EE1">
        <w:t xml:space="preserve">», сокращенное фирменное наименование Общества на английском языке: </w:t>
      </w:r>
      <w:r w:rsidR="00B11CE8" w:rsidRPr="00227EE1">
        <w:rPr>
          <w:lang w:val="en-US"/>
        </w:rPr>
        <w:t>JSC</w:t>
      </w:r>
      <w:r w:rsidR="00B11CE8" w:rsidRPr="00227EE1">
        <w:t xml:space="preserve"> «</w:t>
      </w:r>
      <w:r w:rsidR="00B11CE8" w:rsidRPr="00227EE1">
        <w:rPr>
          <w:lang w:val="en-US"/>
        </w:rPr>
        <w:t>UPCR</w:t>
      </w:r>
      <w:r w:rsidR="00B11CE8" w:rsidRPr="00227EE1">
        <w:t>».</w:t>
      </w:r>
    </w:p>
    <w:p w:rsidR="00065B31" w:rsidRPr="00227EE1" w:rsidRDefault="00065B31" w:rsidP="00B11CE8">
      <w:pPr>
        <w:ind w:firstLine="567"/>
        <w:jc w:val="both"/>
      </w:pPr>
    </w:p>
    <w:p w:rsidR="003D4007" w:rsidRDefault="003D4007" w:rsidP="003D4007">
      <w:pPr>
        <w:ind w:firstLine="567"/>
        <w:jc w:val="both"/>
      </w:pPr>
      <w:proofErr w:type="gramStart"/>
      <w:r w:rsidRPr="00227EE1">
        <w:rPr>
          <w:b/>
          <w:i/>
        </w:rPr>
        <w:t>Место нахождения общества (почтовый адрес):</w:t>
      </w:r>
      <w:r w:rsidRPr="00227EE1">
        <w:t xml:space="preserve"> 624097, Свердловская область, </w:t>
      </w:r>
      <w:r w:rsidR="00ED2487" w:rsidRPr="00227EE1">
        <w:t xml:space="preserve">  </w:t>
      </w:r>
      <w:r w:rsidRPr="00227EE1">
        <w:t>г. Верхняя Пышма, ул. Ленина  (новое название -  проспект Успенский), 131.</w:t>
      </w:r>
      <w:proofErr w:type="gramEnd"/>
    </w:p>
    <w:p w:rsidR="00065B31" w:rsidRPr="00227EE1" w:rsidRDefault="00065B31" w:rsidP="003D4007">
      <w:pPr>
        <w:ind w:firstLine="567"/>
        <w:jc w:val="both"/>
      </w:pPr>
    </w:p>
    <w:p w:rsidR="00065B31" w:rsidRPr="00065B31" w:rsidRDefault="00065B31" w:rsidP="00065B31">
      <w:pPr>
        <w:ind w:firstLine="567"/>
        <w:jc w:val="both"/>
        <w:rPr>
          <w:b/>
          <w:i/>
          <w:u w:val="single"/>
        </w:rPr>
      </w:pPr>
      <w:r w:rsidRPr="00065B31">
        <w:rPr>
          <w:b/>
          <w:bCs/>
          <w:i/>
        </w:rPr>
        <w:t>Историческая справка:</w:t>
      </w:r>
      <w:r w:rsidRPr="00065B31">
        <w:t xml:space="preserve"> Открытое акционерное общество «Уральский завод химических реактивов», основано 01.10.1930 года на базе опытного завода при Уральском химико-технологическом институте.</w:t>
      </w:r>
    </w:p>
    <w:p w:rsidR="00065B31" w:rsidRPr="00065B31" w:rsidRDefault="00065B31" w:rsidP="00065B31">
      <w:pPr>
        <w:ind w:firstLine="567"/>
        <w:jc w:val="both"/>
      </w:pPr>
      <w:proofErr w:type="gramStart"/>
      <w:r w:rsidRPr="00065B31">
        <w:t>Первоначально Открытое акционерное общество «Уральский завод химических реактивов» называлось «Свердловский реактивный завод» (постановление Президиума ВСНХ СССР от 28.09.1930 года за №1434.</w:t>
      </w:r>
      <w:proofErr w:type="gramEnd"/>
      <w:r w:rsidRPr="00065B31">
        <w:t xml:space="preserve"> </w:t>
      </w:r>
      <w:proofErr w:type="gramStart"/>
      <w:r w:rsidRPr="00065B31">
        <w:t>Приказ Химпрома №278 от 29.09.1930 года). 26.10.1957 года произошло объединение двух заводов – «Свердловского реактивного завода» и «Свердловского завода химических реактивов и КИП», полученное в результате объединения предприятие назвали «Свердловский завод химических реактивов».</w:t>
      </w:r>
      <w:proofErr w:type="gramEnd"/>
      <w:r w:rsidRPr="00065B31">
        <w:t xml:space="preserve"> Существующая производственная площадка, расположенная почти в центре города, уже не обеспечивала необходимые темпы развития предприятия и в 1964 году по представлению Свердловского Совнархоза Правительство СССР Распоряжением №2001 </w:t>
      </w:r>
      <w:proofErr w:type="gramStart"/>
      <w:r w:rsidRPr="00065B31">
        <w:t>Р</w:t>
      </w:r>
      <w:proofErr w:type="gramEnd"/>
      <w:r w:rsidRPr="00065B31">
        <w:t xml:space="preserve"> приняло решение о строительстве нового завода в городе Верхняя Пышма, которое полностью было завершено в 1986 г.</w:t>
      </w:r>
    </w:p>
    <w:p w:rsidR="00065B31" w:rsidRPr="00065B31" w:rsidRDefault="00065B31" w:rsidP="00065B31">
      <w:pPr>
        <w:ind w:firstLine="567"/>
        <w:jc w:val="both"/>
      </w:pPr>
      <w:r w:rsidRPr="00065B31">
        <w:t>01.01.1971 года – «Свердловский завод химических реактивов» переименован в «Уральский завод химических реактивов» (Приказ Министра отрасли №726 от 25.11.1970)</w:t>
      </w:r>
    </w:p>
    <w:p w:rsidR="00065B31" w:rsidRPr="00065B31" w:rsidRDefault="00065B31" w:rsidP="00065B31">
      <w:pPr>
        <w:ind w:firstLine="567"/>
        <w:jc w:val="both"/>
      </w:pPr>
      <w:r w:rsidRPr="00065B31">
        <w:t xml:space="preserve"> Президиум Верховного Совета СССР за большой вклад в разработку и освоение промышленной технологии производства химических реактивов и приборов наградил в 1980 году завод Орденом Трудового Красного знамени.</w:t>
      </w:r>
    </w:p>
    <w:p w:rsidR="00065B31" w:rsidRPr="00065B31" w:rsidRDefault="00065B31" w:rsidP="00065B31">
      <w:pPr>
        <w:ind w:firstLine="567"/>
        <w:jc w:val="both"/>
      </w:pPr>
      <w:r w:rsidRPr="00065B31">
        <w:t>01.04.1992 года государственное предприятие «Уральский завод химических реактивов» преобразовано в Акционерное общество закрытого типа «</w:t>
      </w:r>
      <w:proofErr w:type="spellStart"/>
      <w:r w:rsidRPr="00065B31">
        <w:t>Уралхимреактив</w:t>
      </w:r>
      <w:proofErr w:type="spellEnd"/>
      <w:r w:rsidRPr="00065B31">
        <w:t>» (распоряжение по заводу №186 от 30.12.1991 года).</w:t>
      </w:r>
    </w:p>
    <w:p w:rsidR="00065B31" w:rsidRPr="00065B31" w:rsidRDefault="00065B31" w:rsidP="00065B31">
      <w:pPr>
        <w:ind w:firstLine="567"/>
        <w:jc w:val="both"/>
      </w:pPr>
      <w:r w:rsidRPr="00065B31">
        <w:t>01.09.1993 года Акционерное общество закрытого типа  «</w:t>
      </w:r>
      <w:proofErr w:type="spellStart"/>
      <w:r w:rsidRPr="00065B31">
        <w:t>Уралхимреактив</w:t>
      </w:r>
      <w:proofErr w:type="spellEnd"/>
      <w:r w:rsidRPr="00065B31">
        <w:t>» преобразовано в Акционерное общество открытого типа «Уральский завод химических реактивов» (приказ по заводу №113 от 12.07.1993 года).</w:t>
      </w:r>
    </w:p>
    <w:p w:rsidR="00065B31" w:rsidRPr="00065B31" w:rsidRDefault="00065B31" w:rsidP="00065B31">
      <w:pPr>
        <w:ind w:firstLine="567"/>
        <w:jc w:val="both"/>
      </w:pPr>
      <w:r w:rsidRPr="00065B31">
        <w:t>09.04.1996 года на основании свидетельства о Государственной регистрации АООТ «Уральский завод химических реактивов» переименовано в ОАО «Уральский завод химических реактивов» (приказ по заводу №84 от 11.06.1996 года).</w:t>
      </w:r>
    </w:p>
    <w:p w:rsidR="00065B31" w:rsidRPr="00065B31" w:rsidRDefault="00065B31" w:rsidP="00065B31">
      <w:pPr>
        <w:ind w:firstLine="567"/>
        <w:jc w:val="both"/>
      </w:pPr>
      <w:r w:rsidRPr="00065B31">
        <w:t xml:space="preserve">Предприятие производит неорганические химические соединения никеля, кадмия, кобальта, алюминия, цинка, меди, серебра, гранулированные легкоплавкие металлы и сплавы, </w:t>
      </w:r>
      <w:proofErr w:type="gramStart"/>
      <w:r w:rsidRPr="00065B31">
        <w:t>стандарт-титры</w:t>
      </w:r>
      <w:proofErr w:type="gramEnd"/>
      <w:r w:rsidRPr="00065B31">
        <w:t xml:space="preserve">, ГСО, средства индикации и приборы для Министерства обороны. </w:t>
      </w:r>
    </w:p>
    <w:p w:rsidR="00065B31" w:rsidRPr="00065B31" w:rsidRDefault="00065B31" w:rsidP="00065B31">
      <w:pPr>
        <w:ind w:firstLine="567"/>
        <w:jc w:val="both"/>
      </w:pPr>
      <w:proofErr w:type="gramStart"/>
      <w:r w:rsidRPr="00065B31">
        <w:t>Номенклатура заводской продукции насчитывает более трехсот наименований и применяется в электронике, машиностроении, в пищевой, нефтехимической и электротехнической промышленностях, в стекольной и лакокрасочной отраслях.</w:t>
      </w:r>
      <w:proofErr w:type="gramEnd"/>
      <w:r w:rsidRPr="00065B31">
        <w:t xml:space="preserve"> Также завод выпускает приборы химической разведки и индикаторные трубки для определения отравляющих веществ, различного вида полевые и водно-химические лаборатории, позволяющие вести </w:t>
      </w:r>
      <w:proofErr w:type="gramStart"/>
      <w:r w:rsidRPr="00065B31">
        <w:t>контроль за</w:t>
      </w:r>
      <w:proofErr w:type="gramEnd"/>
      <w:r w:rsidRPr="00065B31">
        <w:t xml:space="preserve"> качеством воды на кораблях и подводных лодках. Из гражданской продукции это производство </w:t>
      </w:r>
      <w:proofErr w:type="gramStart"/>
      <w:r w:rsidRPr="00065B31">
        <w:t>стандарт-титров</w:t>
      </w:r>
      <w:proofErr w:type="gramEnd"/>
      <w:r w:rsidRPr="00065B31">
        <w:t xml:space="preserve"> для химического анализа, стандарт-титров для рН-метрии, которые имеют статус средств измерения, стандартные государственные образцы состава раствора ионов, применяемых для определения </w:t>
      </w:r>
      <w:r w:rsidRPr="00065B31">
        <w:lastRenderedPageBreak/>
        <w:t xml:space="preserve">примесей тяжелых металлов, фенола, мышьяка в питьевой воде, продуктах питания и сточных водах. </w:t>
      </w:r>
    </w:p>
    <w:p w:rsidR="00065B31" w:rsidRPr="00065B31" w:rsidRDefault="00065B31" w:rsidP="00065B31">
      <w:pPr>
        <w:ind w:firstLine="567"/>
        <w:jc w:val="both"/>
      </w:pPr>
      <w:r w:rsidRPr="00065B31">
        <w:t xml:space="preserve">За долгие годы  работы завод внес значительный вклад в развитие большинства отраслей промышленности и сельского хозяйства. </w:t>
      </w:r>
    </w:p>
    <w:p w:rsidR="00065B31" w:rsidRPr="00065B31" w:rsidRDefault="00065B31" w:rsidP="00065B31">
      <w:pPr>
        <w:ind w:firstLine="567"/>
        <w:jc w:val="both"/>
      </w:pPr>
      <w:r w:rsidRPr="00065B31">
        <w:t>И в настоящее время завод сохранил свое назначение и успешно конкурирует на рынке с отечественными и зарубежными производителями. География поставок обширна: Уральский регион, Сибирский регион, страны СНГ, страны Западной Европы.</w:t>
      </w:r>
    </w:p>
    <w:p w:rsidR="00065B31" w:rsidRPr="00065B31" w:rsidRDefault="00065B31" w:rsidP="00065B31">
      <w:pPr>
        <w:ind w:firstLine="567"/>
        <w:jc w:val="both"/>
      </w:pPr>
    </w:p>
    <w:p w:rsidR="00233FAA" w:rsidRPr="00065B31" w:rsidRDefault="003D4007" w:rsidP="00570BC9">
      <w:pPr>
        <w:ind w:firstLine="567"/>
        <w:jc w:val="both"/>
      </w:pPr>
      <w:r w:rsidRPr="00065B31">
        <w:rPr>
          <w:b/>
          <w:i/>
          <w:iCs/>
        </w:rPr>
        <w:t>Деловая репутация Общества</w:t>
      </w:r>
      <w:r w:rsidR="00065B31">
        <w:rPr>
          <w:b/>
          <w:i/>
          <w:iCs/>
        </w:rPr>
        <w:t xml:space="preserve">: </w:t>
      </w:r>
      <w:r w:rsidR="00233FAA" w:rsidRPr="00065B31">
        <w:t>Квалифицированные инженерные кадры, наличие современной исследовательской лаборатории позволяют заводу самостоятельно разрабатывать технологии получения химических продуктов и оперативно внедрять их в производство. Предприятие проявляет постоянный интерес к увеличению объема выпускаемой продукции, расширению его ассортимента. Завод известен в России и за рубежом как надежный партнер и поставщик продукции высокого качества.</w:t>
      </w:r>
    </w:p>
    <w:p w:rsidR="003D4007" w:rsidRPr="00065B31" w:rsidRDefault="00570BC9" w:rsidP="00570BC9">
      <w:pPr>
        <w:ind w:firstLine="567"/>
        <w:jc w:val="both"/>
      </w:pPr>
      <w:r w:rsidRPr="00065B31">
        <w:t>В 2012 году удостоено бронзовой награды среди представленных  организаций химической промышленности на 1</w:t>
      </w:r>
      <w:r w:rsidR="00233FAA" w:rsidRPr="00065B31">
        <w:t xml:space="preserve">1-ой Специализированной выставке с международным участием в г. Екатеринбурге по тематике: </w:t>
      </w:r>
      <w:r w:rsidRPr="00065B31">
        <w:t>«</w:t>
      </w:r>
      <w:r w:rsidR="00233FAA" w:rsidRPr="00065B31">
        <w:t>Химия. ЛКМ. Управление отходами</w:t>
      </w:r>
      <w:r w:rsidRPr="00065B31">
        <w:t>»</w:t>
      </w:r>
      <w:r w:rsidR="00233FAA" w:rsidRPr="00065B31">
        <w:t xml:space="preserve">. </w:t>
      </w:r>
    </w:p>
    <w:p w:rsidR="00570BC9" w:rsidRPr="00AA355F" w:rsidRDefault="00570BC9" w:rsidP="00570BC9">
      <w:pPr>
        <w:ind w:firstLine="567"/>
        <w:jc w:val="both"/>
        <w:rPr>
          <w:highlight w:val="yellow"/>
        </w:rPr>
      </w:pPr>
    </w:p>
    <w:p w:rsidR="002B1656" w:rsidRPr="008613FB" w:rsidRDefault="002B1656" w:rsidP="002B1656">
      <w:pPr>
        <w:jc w:val="center"/>
        <w:rPr>
          <w:b/>
        </w:rPr>
      </w:pPr>
      <w:r w:rsidRPr="008613FB">
        <w:rPr>
          <w:b/>
        </w:rPr>
        <w:t>2. Приоритетные направления деятельности Общества в 2014 г.</w:t>
      </w:r>
    </w:p>
    <w:p w:rsidR="00782FF7" w:rsidRPr="008613FB" w:rsidRDefault="00782FF7" w:rsidP="002B1656">
      <w:pPr>
        <w:jc w:val="center"/>
        <w:rPr>
          <w:b/>
        </w:rPr>
      </w:pPr>
    </w:p>
    <w:p w:rsidR="00782FF7" w:rsidRPr="008613FB" w:rsidRDefault="00782FF7" w:rsidP="008613FB">
      <w:pPr>
        <w:pStyle w:val="a7"/>
        <w:numPr>
          <w:ilvl w:val="0"/>
          <w:numId w:val="3"/>
        </w:numPr>
        <w:jc w:val="both"/>
      </w:pPr>
      <w:r w:rsidRPr="008613FB">
        <w:t>Всемерное продвижение марки предприятия, как ведущего производителя неорганических химических веществ, средств разведки и аналитического контроля;</w:t>
      </w:r>
    </w:p>
    <w:p w:rsidR="00782FF7" w:rsidRPr="008613FB" w:rsidRDefault="00782FF7" w:rsidP="00782FF7">
      <w:pPr>
        <w:jc w:val="both"/>
      </w:pPr>
    </w:p>
    <w:p w:rsidR="00782FF7" w:rsidRPr="008613FB" w:rsidRDefault="00782FF7" w:rsidP="008613FB">
      <w:pPr>
        <w:pStyle w:val="a7"/>
        <w:numPr>
          <w:ilvl w:val="0"/>
          <w:numId w:val="3"/>
        </w:numPr>
        <w:jc w:val="both"/>
      </w:pPr>
      <w:r w:rsidRPr="008613FB">
        <w:t>Производство продукции, удовлетворяющей требованиям и ожиданиям Потребителей, в полном объеме и в установленный срок;</w:t>
      </w:r>
    </w:p>
    <w:p w:rsidR="00782FF7" w:rsidRPr="008613FB" w:rsidRDefault="00782FF7" w:rsidP="00782FF7">
      <w:pPr>
        <w:jc w:val="both"/>
      </w:pPr>
    </w:p>
    <w:p w:rsidR="00782FF7" w:rsidRPr="008613FB" w:rsidRDefault="00782FF7" w:rsidP="008613FB">
      <w:pPr>
        <w:pStyle w:val="a7"/>
        <w:numPr>
          <w:ilvl w:val="0"/>
          <w:numId w:val="3"/>
        </w:numPr>
        <w:jc w:val="both"/>
      </w:pPr>
      <w:r w:rsidRPr="008613FB">
        <w:t>Оптимизация цены и качества продукции с целью ее реализации в условиях рынка с наибольшей выгодой;</w:t>
      </w:r>
    </w:p>
    <w:p w:rsidR="00782FF7" w:rsidRPr="008613FB" w:rsidRDefault="00782FF7" w:rsidP="00782FF7">
      <w:pPr>
        <w:jc w:val="both"/>
      </w:pPr>
    </w:p>
    <w:p w:rsidR="00782FF7" w:rsidRPr="008613FB" w:rsidRDefault="00782FF7" w:rsidP="008613FB">
      <w:pPr>
        <w:pStyle w:val="a7"/>
        <w:numPr>
          <w:ilvl w:val="0"/>
          <w:numId w:val="3"/>
        </w:numPr>
        <w:jc w:val="both"/>
      </w:pPr>
      <w:r w:rsidRPr="008613FB">
        <w:t>Поддержка и обеспечение личной заинтересованности каждого работника в результатах своего труда и создание условий труда, обеспечивающих качественное и безопасное выполнение работ.</w:t>
      </w:r>
    </w:p>
    <w:p w:rsidR="006F6EE0" w:rsidRPr="00AA355F" w:rsidRDefault="006F6EE0" w:rsidP="00782FF7">
      <w:pPr>
        <w:jc w:val="both"/>
        <w:rPr>
          <w:highlight w:val="yellow"/>
        </w:rPr>
      </w:pPr>
    </w:p>
    <w:p w:rsidR="006F6EE0" w:rsidRPr="00E851B2" w:rsidRDefault="006F6EE0" w:rsidP="006F6EE0">
      <w:pPr>
        <w:jc w:val="center"/>
        <w:rPr>
          <w:b/>
        </w:rPr>
      </w:pPr>
      <w:r w:rsidRPr="00E851B2">
        <w:rPr>
          <w:b/>
        </w:rPr>
        <w:t>3. Отчет Совета директоров ОАО «УЗХР» о результатах развития Общества по приоритетным направлениям его деятельности в 2014г.</w:t>
      </w:r>
    </w:p>
    <w:p w:rsidR="006F6EE0" w:rsidRPr="00AA355F" w:rsidRDefault="006F6EE0" w:rsidP="006F6EE0">
      <w:pPr>
        <w:rPr>
          <w:highlight w:val="yellow"/>
        </w:rPr>
      </w:pPr>
    </w:p>
    <w:p w:rsidR="00263D4E" w:rsidRPr="00164FBD" w:rsidRDefault="00263D4E" w:rsidP="00263D4E">
      <w:pPr>
        <w:rPr>
          <w:b/>
          <w:i/>
        </w:rPr>
      </w:pPr>
      <w:r w:rsidRPr="00164FBD">
        <w:rPr>
          <w:b/>
          <w:i/>
        </w:rPr>
        <w:t xml:space="preserve">3.1. Объемы реализации готовой продукции за </w:t>
      </w:r>
      <w:smartTag w:uri="urn:schemas-microsoft-com:office:smarttags" w:element="metricconverter">
        <w:smartTagPr>
          <w:attr w:name="ProductID" w:val="2014 г"/>
        </w:smartTagPr>
        <w:r w:rsidRPr="00164FBD">
          <w:rPr>
            <w:b/>
            <w:i/>
          </w:rPr>
          <w:t>2014 г</w:t>
        </w:r>
      </w:smartTag>
      <w:r w:rsidRPr="00164FBD">
        <w:rPr>
          <w:b/>
          <w:i/>
        </w:rPr>
        <w:t>.</w:t>
      </w:r>
    </w:p>
    <w:p w:rsidR="00263D4E" w:rsidRPr="00164FBD" w:rsidRDefault="00263D4E" w:rsidP="00263D4E">
      <w:pPr>
        <w:rPr>
          <w:sz w:val="22"/>
          <w:szCs w:val="22"/>
        </w:rPr>
      </w:pPr>
    </w:p>
    <w:p w:rsidR="00263D4E" w:rsidRPr="00164FBD" w:rsidRDefault="00263D4E" w:rsidP="00A30107">
      <w:pPr>
        <w:ind w:firstLine="567"/>
        <w:jc w:val="both"/>
      </w:pPr>
      <w:r w:rsidRPr="00164FBD">
        <w:t xml:space="preserve">В 2014 году объем продаж готовой продукции </w:t>
      </w:r>
      <w:r w:rsidR="009B560E" w:rsidRPr="00164FBD">
        <w:t xml:space="preserve">Общества </w:t>
      </w:r>
      <w:r w:rsidRPr="00164FBD">
        <w:t xml:space="preserve">составил </w:t>
      </w:r>
      <w:r w:rsidR="00880966" w:rsidRPr="00164FBD">
        <w:t xml:space="preserve"> </w:t>
      </w:r>
      <w:r w:rsidRPr="00164FBD">
        <w:t xml:space="preserve">917 тонн на сумму 156,1 млн. рублей, без учета НДС. </w:t>
      </w:r>
    </w:p>
    <w:p w:rsidR="00263D4E" w:rsidRPr="00164FBD" w:rsidRDefault="00263D4E" w:rsidP="000C6711">
      <w:pPr>
        <w:ind w:firstLine="567"/>
        <w:jc w:val="both"/>
      </w:pPr>
      <w:r w:rsidRPr="00164FBD">
        <w:t>Объем продаж готовой продукции в 2014 году увеличился на 36,3 тонны, но выручка от реализации основной продукции снизилась на 1,2 млн. руб.</w:t>
      </w:r>
    </w:p>
    <w:p w:rsidR="00263D4E" w:rsidRPr="00164FBD" w:rsidRDefault="00263D4E" w:rsidP="000C6711">
      <w:pPr>
        <w:ind w:firstLine="567"/>
        <w:jc w:val="both"/>
      </w:pPr>
      <w:r w:rsidRPr="00164FBD">
        <w:t>Сравнительные данные объема продаж готовой продукции в 2013-2014 годах представлены в таблице:</w:t>
      </w:r>
    </w:p>
    <w:p w:rsidR="00263D4E" w:rsidRPr="00164FBD" w:rsidRDefault="00263D4E" w:rsidP="00263D4E"/>
    <w:tbl>
      <w:tblPr>
        <w:tblW w:w="7817" w:type="dxa"/>
        <w:tblInd w:w="93" w:type="dxa"/>
        <w:tblLook w:val="0000" w:firstRow="0" w:lastRow="0" w:firstColumn="0" w:lastColumn="0" w:noHBand="0" w:noVBand="0"/>
      </w:tblPr>
      <w:tblGrid>
        <w:gridCol w:w="560"/>
        <w:gridCol w:w="2920"/>
        <w:gridCol w:w="792"/>
        <w:gridCol w:w="1288"/>
        <w:gridCol w:w="953"/>
        <w:gridCol w:w="1304"/>
      </w:tblGrid>
      <w:tr w:rsidR="00263D4E" w:rsidRPr="00164FBD" w:rsidTr="00227EE1">
        <w:trPr>
          <w:trHeight w:val="435"/>
        </w:trPr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  <w:r w:rsidRPr="00164FBD">
              <w:rPr>
                <w:b/>
                <w:bCs/>
              </w:rPr>
              <w:t> 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  <w:i/>
                <w:iCs/>
              </w:rPr>
            </w:pPr>
            <w:r w:rsidRPr="00164FB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2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 xml:space="preserve">Факт </w:t>
            </w:r>
            <w:smartTag w:uri="urn:schemas-microsoft-com:office:smarttags" w:element="metricconverter">
              <w:smartTagPr>
                <w:attr w:name="ProductID" w:val="2013 г"/>
              </w:smartTagPr>
              <w:r w:rsidRPr="00164FBD">
                <w:rPr>
                  <w:b/>
                  <w:bCs/>
                </w:rPr>
                <w:t>2013 г</w:t>
              </w:r>
            </w:smartTag>
            <w:r w:rsidRPr="00164FBD">
              <w:rPr>
                <w:b/>
                <w:bCs/>
              </w:rPr>
              <w:t>.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 xml:space="preserve">Факт </w:t>
            </w:r>
            <w:smartTag w:uri="urn:schemas-microsoft-com:office:smarttags" w:element="metricconverter">
              <w:smartTagPr>
                <w:attr w:name="ProductID" w:val="2014 г"/>
              </w:smartTagPr>
              <w:r w:rsidRPr="00164FBD">
                <w:rPr>
                  <w:b/>
                  <w:bCs/>
                </w:rPr>
                <w:t>2014 г</w:t>
              </w:r>
            </w:smartTag>
            <w:r w:rsidRPr="00164FBD">
              <w:rPr>
                <w:b/>
                <w:bCs/>
              </w:rPr>
              <w:t>.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№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Наименование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Кол-во</w:t>
            </w: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сумма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Кол-во</w:t>
            </w:r>
          </w:p>
        </w:tc>
        <w:tc>
          <w:tcPr>
            <w:tcW w:w="13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сумма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proofErr w:type="gramStart"/>
            <w:r w:rsidRPr="00164FBD">
              <w:rPr>
                <w:b/>
                <w:bCs/>
              </w:rPr>
              <w:t>п</w:t>
            </w:r>
            <w:proofErr w:type="gramEnd"/>
            <w:r w:rsidRPr="00164FBD">
              <w:rPr>
                <w:b/>
                <w:bCs/>
              </w:rPr>
              <w:t>/п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продукции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proofErr w:type="spellStart"/>
            <w:r w:rsidRPr="00164FBD">
              <w:rPr>
                <w:b/>
                <w:bCs/>
              </w:rPr>
              <w:t>тн</w:t>
            </w:r>
            <w:proofErr w:type="spellEnd"/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тыс</w:t>
            </w:r>
            <w:proofErr w:type="gramStart"/>
            <w:r w:rsidRPr="00164FBD">
              <w:rPr>
                <w:b/>
                <w:bCs/>
              </w:rPr>
              <w:t>.р</w:t>
            </w:r>
            <w:proofErr w:type="gramEnd"/>
            <w:r w:rsidRPr="00164FBD">
              <w:rPr>
                <w:b/>
                <w:bCs/>
              </w:rPr>
              <w:t>уб.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proofErr w:type="spellStart"/>
            <w:r w:rsidRPr="00164FBD">
              <w:rPr>
                <w:b/>
                <w:bCs/>
              </w:rPr>
              <w:t>тн</w:t>
            </w:r>
            <w:proofErr w:type="spellEnd"/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тыс</w:t>
            </w:r>
            <w:proofErr w:type="gramStart"/>
            <w:r w:rsidRPr="00164FBD">
              <w:rPr>
                <w:b/>
                <w:bCs/>
              </w:rPr>
              <w:t>.р</w:t>
            </w:r>
            <w:proofErr w:type="gramEnd"/>
            <w:r w:rsidRPr="00164FBD">
              <w:rPr>
                <w:b/>
                <w:bCs/>
              </w:rPr>
              <w:t>уб.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Алюминий азотнокислый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60,1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4 466,9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98,2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7 006,2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2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 xml:space="preserve">Кальций </w:t>
            </w:r>
            <w:r w:rsidRPr="00164FBD">
              <w:lastRenderedPageBreak/>
              <w:t>фосфорнокислый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lastRenderedPageBreak/>
              <w:t>3,8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1 020,6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0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lastRenderedPageBreak/>
              <w:t>3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Химические соединения кадмия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280,1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41 768,9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252,1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38 251,2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4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Химические соединения кобальта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5,0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1 442,6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10,8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3 427,8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5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Химические соединения меди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132,1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36 962,3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93,2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26 062,4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6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Химические соединения никеля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78,8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16 339,9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46,0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12 933,6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7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Химические соединения серебра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0,5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9 998,2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0,5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8 958,4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8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Химические соединения цинка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27,0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1 589,3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11,8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792,2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9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Металлы и сплавы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2,9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1 048,2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5,5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1 670,3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Электролиты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19,1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860,7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44,3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2 722,2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11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Прочие химические реактивы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271,5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5 324,8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354,7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4 626,0</w:t>
            </w:r>
          </w:p>
        </w:tc>
      </w:tr>
      <w:tr w:rsidR="00263D4E" w:rsidRPr="00164FBD" w:rsidTr="00227EE1">
        <w:trPr>
          <w:trHeight w:val="43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  <w:r w:rsidRPr="00164FBD">
              <w:rPr>
                <w:b/>
                <w:bCs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  <w:r w:rsidRPr="00164FBD">
              <w:rPr>
                <w:b/>
                <w:bCs/>
              </w:rPr>
              <w:t>Итого производство химических реактивов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880,7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120 822,3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917,0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106 450,3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/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 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Продукция медицинского назначения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/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right"/>
            </w:pPr>
            <w:r w:rsidRPr="00164FBD">
              <w:t>4 403,0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2 749,4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Продукция оборонного назначения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/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right"/>
            </w:pPr>
            <w:r w:rsidRPr="00164FBD">
              <w:t>19 872,4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34 972,4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i/>
                <w:iCs/>
              </w:rPr>
            </w:pPr>
            <w:r w:rsidRPr="00164FBD">
              <w:rPr>
                <w:i/>
                <w:iCs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r w:rsidRPr="00164FBD">
              <w:t>Прочая гражданская продукция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right"/>
            </w:pP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right"/>
            </w:pPr>
            <w:r w:rsidRPr="00164FBD">
              <w:t>12 185,5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right"/>
            </w:pPr>
            <w:r w:rsidRPr="00164FBD">
              <w:t> 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</w:pPr>
            <w:r w:rsidRPr="00164FBD">
              <w:t>11 882,0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  <w:r w:rsidRPr="00164FBD">
              <w:rPr>
                <w:b/>
              </w:rPr>
              <w:t xml:space="preserve">Итого </w:t>
            </w:r>
            <w:proofErr w:type="spellStart"/>
            <w:r w:rsidRPr="00164FBD">
              <w:rPr>
                <w:b/>
              </w:rPr>
              <w:t>спецпроизводство</w:t>
            </w:r>
            <w:proofErr w:type="spellEnd"/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right"/>
              <w:rPr>
                <w:b/>
                <w:bCs/>
              </w:rPr>
            </w:pPr>
            <w:r w:rsidRPr="00164FBD">
              <w:rPr>
                <w:b/>
                <w:bCs/>
              </w:rPr>
              <w:t>36 460,9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</w:rPr>
            </w:pPr>
            <w:r w:rsidRPr="00164FBD">
              <w:rPr>
                <w:b/>
              </w:rPr>
              <w:t>49 603,7</w:t>
            </w:r>
          </w:p>
        </w:tc>
      </w:tr>
      <w:tr w:rsidR="00263D4E" w:rsidRPr="00164FBD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right"/>
              <w:rPr>
                <w:b/>
                <w:bCs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</w:rPr>
            </w:pPr>
          </w:p>
        </w:tc>
      </w:tr>
      <w:tr w:rsidR="00263D4E" w:rsidRPr="00AA355F" w:rsidTr="00227EE1">
        <w:trPr>
          <w:trHeight w:val="255"/>
        </w:trPr>
        <w:tc>
          <w:tcPr>
            <w:tcW w:w="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  <w:r w:rsidRPr="00164FBD">
              <w:rPr>
                <w:b/>
                <w:bCs/>
              </w:rPr>
              <w:t> 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  <w:r w:rsidRPr="00164FBD">
              <w:rPr>
                <w:b/>
                <w:bCs/>
              </w:rPr>
              <w:t>Всего по заводу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rPr>
                <w:b/>
                <w:bCs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right"/>
              <w:rPr>
                <w:b/>
                <w:bCs/>
              </w:rPr>
            </w:pPr>
            <w:r w:rsidRPr="00164FBD">
              <w:rPr>
                <w:b/>
                <w:bCs/>
              </w:rPr>
              <w:t>157 283,2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3D4E" w:rsidRPr="00164FBD" w:rsidRDefault="00263D4E" w:rsidP="00227EE1">
            <w:pPr>
              <w:jc w:val="center"/>
              <w:rPr>
                <w:b/>
              </w:rPr>
            </w:pPr>
            <w:r w:rsidRPr="00164FBD">
              <w:rPr>
                <w:b/>
              </w:rPr>
              <w:t>156 054,0</w:t>
            </w:r>
          </w:p>
        </w:tc>
      </w:tr>
    </w:tbl>
    <w:p w:rsidR="00263D4E" w:rsidRPr="00AA355F" w:rsidRDefault="00263D4E" w:rsidP="00263D4E">
      <w:pPr>
        <w:jc w:val="both"/>
        <w:rPr>
          <w:highlight w:val="yellow"/>
        </w:rPr>
      </w:pPr>
    </w:p>
    <w:p w:rsidR="00263D4E" w:rsidRPr="00164FBD" w:rsidRDefault="000C6711" w:rsidP="00263D4E">
      <w:pPr>
        <w:ind w:right="535"/>
        <w:jc w:val="both"/>
        <w:rPr>
          <w:b/>
          <w:i/>
        </w:rPr>
      </w:pPr>
      <w:r w:rsidRPr="00164FBD">
        <w:rPr>
          <w:b/>
          <w:i/>
        </w:rPr>
        <w:t xml:space="preserve">3.2. </w:t>
      </w:r>
      <w:r w:rsidR="00263D4E" w:rsidRPr="00164FBD">
        <w:rPr>
          <w:b/>
          <w:i/>
        </w:rPr>
        <w:t>Основные экономические показатели за 2014 год</w:t>
      </w:r>
    </w:p>
    <w:p w:rsidR="00263D4E" w:rsidRPr="00164FBD" w:rsidRDefault="00263D4E" w:rsidP="00263D4E">
      <w:pPr>
        <w:ind w:right="535"/>
        <w:jc w:val="both"/>
        <w:rPr>
          <w:b/>
          <w:i/>
        </w:rPr>
      </w:pPr>
    </w:p>
    <w:tbl>
      <w:tblPr>
        <w:tblW w:w="10173" w:type="dxa"/>
        <w:tblLayout w:type="fixed"/>
        <w:tblLook w:val="0000" w:firstRow="0" w:lastRow="0" w:firstColumn="0" w:lastColumn="0" w:noHBand="0" w:noVBand="0"/>
      </w:tblPr>
      <w:tblGrid>
        <w:gridCol w:w="5143"/>
        <w:gridCol w:w="2478"/>
        <w:gridCol w:w="2552"/>
      </w:tblGrid>
      <w:tr w:rsidR="00263D4E" w:rsidRPr="00164FBD" w:rsidTr="00227EE1">
        <w:trPr>
          <w:trHeight w:val="1562"/>
        </w:trPr>
        <w:tc>
          <w:tcPr>
            <w:tcW w:w="5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Наименование показателей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Факт</w:t>
            </w:r>
          </w:p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2013г.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Факт 2014г.</w:t>
            </w:r>
          </w:p>
        </w:tc>
      </w:tr>
      <w:tr w:rsidR="00263D4E" w:rsidRPr="00164FBD" w:rsidTr="00227EE1">
        <w:trPr>
          <w:trHeight w:val="615"/>
        </w:trPr>
        <w:tc>
          <w:tcPr>
            <w:tcW w:w="51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both"/>
            </w:pPr>
            <w:r w:rsidRPr="00164FBD">
              <w:t>Выручка от реализации продукции (работ, услуг), тыс. руб.</w:t>
            </w:r>
          </w:p>
        </w:tc>
        <w:tc>
          <w:tcPr>
            <w:tcW w:w="24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</w:pPr>
            <w:r w:rsidRPr="00164FBD">
              <w:t>184 462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</w:pPr>
            <w:r w:rsidRPr="00164FBD">
              <w:t>187 195</w:t>
            </w:r>
          </w:p>
        </w:tc>
      </w:tr>
      <w:tr w:rsidR="00263D4E" w:rsidRPr="00164FBD" w:rsidTr="00227EE1">
        <w:trPr>
          <w:trHeight w:val="615"/>
        </w:trPr>
        <w:tc>
          <w:tcPr>
            <w:tcW w:w="5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both"/>
            </w:pPr>
            <w:r w:rsidRPr="00164FBD">
              <w:t>Себестоимость продукции (работ, услуг), тыс. руб.</w:t>
            </w:r>
          </w:p>
        </w:tc>
        <w:tc>
          <w:tcPr>
            <w:tcW w:w="24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</w:pPr>
            <w:r w:rsidRPr="00164FBD">
              <w:t>179 874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</w:pPr>
            <w:r w:rsidRPr="00164FBD">
              <w:t>185 356</w:t>
            </w:r>
          </w:p>
          <w:p w:rsidR="00263D4E" w:rsidRPr="00164FBD" w:rsidRDefault="00263D4E" w:rsidP="00227EE1">
            <w:pPr>
              <w:jc w:val="center"/>
            </w:pPr>
          </w:p>
        </w:tc>
      </w:tr>
      <w:tr w:rsidR="00263D4E" w:rsidRPr="00164FBD" w:rsidTr="00227EE1">
        <w:trPr>
          <w:trHeight w:val="585"/>
        </w:trPr>
        <w:tc>
          <w:tcPr>
            <w:tcW w:w="5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both"/>
              <w:rPr>
                <w:b/>
                <w:bCs/>
              </w:rPr>
            </w:pPr>
            <w:r w:rsidRPr="00164FBD">
              <w:rPr>
                <w:b/>
                <w:bCs/>
              </w:rPr>
              <w:t>Прибыль (убыток) от продаж, тыс. руб.</w:t>
            </w:r>
          </w:p>
        </w:tc>
        <w:tc>
          <w:tcPr>
            <w:tcW w:w="24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4 588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1 839</w:t>
            </w:r>
          </w:p>
        </w:tc>
      </w:tr>
      <w:tr w:rsidR="00263D4E" w:rsidRPr="00164FBD" w:rsidTr="00227EE1">
        <w:trPr>
          <w:trHeight w:val="526"/>
        </w:trPr>
        <w:tc>
          <w:tcPr>
            <w:tcW w:w="5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both"/>
            </w:pPr>
            <w:r w:rsidRPr="00164FBD">
              <w:t>Сальдо прочих доходов/расходов</w:t>
            </w:r>
          </w:p>
        </w:tc>
        <w:tc>
          <w:tcPr>
            <w:tcW w:w="24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</w:pPr>
            <w:r w:rsidRPr="00164FBD">
              <w:t>35 874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</w:pPr>
            <w:r w:rsidRPr="00164FBD">
              <w:t>1 975</w:t>
            </w:r>
          </w:p>
        </w:tc>
      </w:tr>
      <w:tr w:rsidR="00263D4E" w:rsidRPr="00164FBD" w:rsidTr="00227EE1">
        <w:trPr>
          <w:trHeight w:val="526"/>
        </w:trPr>
        <w:tc>
          <w:tcPr>
            <w:tcW w:w="5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both"/>
            </w:pPr>
            <w:r w:rsidRPr="00164FBD">
              <w:t>Прибыль (убыток) до налогообложения (балансовая прибыль), тыс. руб.</w:t>
            </w:r>
          </w:p>
        </w:tc>
        <w:tc>
          <w:tcPr>
            <w:tcW w:w="24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</w:pPr>
            <w:r w:rsidRPr="00164FBD">
              <w:t>40 462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</w:pPr>
            <w:r w:rsidRPr="00164FBD">
              <w:t>3 814</w:t>
            </w:r>
          </w:p>
        </w:tc>
      </w:tr>
      <w:tr w:rsidR="00263D4E" w:rsidRPr="00164FBD" w:rsidTr="00227EE1">
        <w:trPr>
          <w:trHeight w:val="398"/>
        </w:trPr>
        <w:tc>
          <w:tcPr>
            <w:tcW w:w="51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both"/>
              <w:rPr>
                <w:b/>
                <w:bCs/>
              </w:rPr>
            </w:pPr>
            <w:r w:rsidRPr="00164FBD">
              <w:rPr>
                <w:b/>
                <w:bCs/>
              </w:rPr>
              <w:t>Чистая прибыль (убыток), тыс. руб.</w:t>
            </w:r>
          </w:p>
        </w:tc>
        <w:tc>
          <w:tcPr>
            <w:tcW w:w="24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29 471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63D4E" w:rsidRPr="00164FBD" w:rsidRDefault="00263D4E" w:rsidP="00227EE1">
            <w:pPr>
              <w:jc w:val="center"/>
              <w:rPr>
                <w:b/>
                <w:bCs/>
              </w:rPr>
            </w:pPr>
            <w:r w:rsidRPr="00164FBD">
              <w:rPr>
                <w:b/>
                <w:bCs/>
              </w:rPr>
              <w:t>2 438</w:t>
            </w:r>
          </w:p>
        </w:tc>
      </w:tr>
    </w:tbl>
    <w:p w:rsidR="00263D4E" w:rsidRPr="00164FBD" w:rsidRDefault="00263D4E" w:rsidP="00263D4E">
      <w:pPr>
        <w:tabs>
          <w:tab w:val="left" w:pos="709"/>
        </w:tabs>
        <w:jc w:val="both"/>
      </w:pPr>
    </w:p>
    <w:p w:rsidR="00263D4E" w:rsidRPr="00164FBD" w:rsidRDefault="00263D4E" w:rsidP="00D37F1D">
      <w:pPr>
        <w:ind w:firstLine="567"/>
        <w:jc w:val="both"/>
      </w:pPr>
      <w:r w:rsidRPr="00164FBD">
        <w:lastRenderedPageBreak/>
        <w:t>Общая выручка предприятия от реализации продукции, услуг за 12 месяцев 2014 года составила 187 195 тыс. руб., что на 2 733 тыс. руб. выше уровня 2013 года.</w:t>
      </w:r>
    </w:p>
    <w:p w:rsidR="00263D4E" w:rsidRPr="00164FBD" w:rsidRDefault="00263D4E" w:rsidP="00D37F1D">
      <w:pPr>
        <w:ind w:firstLine="567"/>
        <w:jc w:val="both"/>
      </w:pPr>
      <w:r w:rsidRPr="00164FBD">
        <w:t xml:space="preserve">По итогам работы за  2014 год от операционной деятельности получена прибыль в сумме 1839 тыс. руб., чистая прибыль по итогам года составила 2 438 тыс. руб., что на 27 033 тыс. </w:t>
      </w:r>
      <w:proofErr w:type="spellStart"/>
      <w:r w:rsidRPr="00164FBD">
        <w:t>руб</w:t>
      </w:r>
      <w:proofErr w:type="spellEnd"/>
      <w:proofErr w:type="gramStart"/>
      <w:r w:rsidRPr="00164FBD">
        <w:t xml:space="preserve"> .</w:t>
      </w:r>
      <w:proofErr w:type="gramEnd"/>
      <w:r w:rsidRPr="00164FBD">
        <w:t xml:space="preserve"> ниже показателя </w:t>
      </w:r>
      <w:smartTag w:uri="urn:schemas-microsoft-com:office:smarttags" w:element="metricconverter">
        <w:smartTagPr>
          <w:attr w:name="ProductID" w:val="2013 г"/>
        </w:smartTagPr>
        <w:r w:rsidRPr="00164FBD">
          <w:t>2013 г</w:t>
        </w:r>
      </w:smartTag>
      <w:r w:rsidRPr="00164FBD">
        <w:t xml:space="preserve">., но основная прибыль </w:t>
      </w:r>
      <w:smartTag w:uri="urn:schemas-microsoft-com:office:smarttags" w:element="metricconverter">
        <w:smartTagPr>
          <w:attr w:name="ProductID" w:val="2013 г"/>
        </w:smartTagPr>
        <w:r w:rsidRPr="00164FBD">
          <w:t>2013 г</w:t>
        </w:r>
      </w:smartTag>
      <w:r w:rsidRPr="00164FBD">
        <w:t xml:space="preserve">. была получена за счет продажи транспортного цеха. </w:t>
      </w:r>
    </w:p>
    <w:p w:rsidR="00263D4E" w:rsidRPr="00164FBD" w:rsidRDefault="00263D4E" w:rsidP="00263D4E">
      <w:pPr>
        <w:rPr>
          <w:bCs/>
          <w:i/>
          <w:u w:val="single"/>
        </w:rPr>
      </w:pPr>
    </w:p>
    <w:p w:rsidR="00D37F1D" w:rsidRPr="00164FBD" w:rsidRDefault="00D37F1D" w:rsidP="00D37F1D">
      <w:pPr>
        <w:jc w:val="both"/>
        <w:rPr>
          <w:b/>
          <w:i/>
        </w:rPr>
      </w:pPr>
      <w:r w:rsidRPr="00164FBD">
        <w:rPr>
          <w:b/>
          <w:i/>
        </w:rPr>
        <w:t>3.5. Основные финансовые показатели за 2014 год.</w:t>
      </w:r>
    </w:p>
    <w:p w:rsidR="00D37F1D" w:rsidRPr="00164FBD" w:rsidRDefault="00D37F1D" w:rsidP="00D37F1D">
      <w:pPr>
        <w:jc w:val="both"/>
        <w:rPr>
          <w:b/>
        </w:rPr>
      </w:pPr>
    </w:p>
    <w:p w:rsidR="006F6EE0" w:rsidRPr="00164FBD" w:rsidRDefault="006F6EE0" w:rsidP="00D37F1D">
      <w:pPr>
        <w:ind w:firstLine="567"/>
        <w:jc w:val="both"/>
      </w:pPr>
      <w:r w:rsidRPr="00164FBD">
        <w:t>В 2014 году получено доходов от реализации (отгружено) химических реактивов и услуг основного производства на сумму 178,4 млн. руб., перепроданных товаров и услуг на сумму 8,8 млн. руб.</w:t>
      </w:r>
    </w:p>
    <w:p w:rsidR="006F6EE0" w:rsidRPr="00164FBD" w:rsidRDefault="006F6EE0" w:rsidP="00D37F1D">
      <w:pPr>
        <w:ind w:firstLine="567"/>
        <w:jc w:val="both"/>
      </w:pPr>
      <w:r w:rsidRPr="00164FBD">
        <w:t xml:space="preserve">Объем доходов от реализации </w:t>
      </w:r>
      <w:r w:rsidRPr="004F4390">
        <w:t>продукции увеличен по</w:t>
      </w:r>
      <w:r w:rsidRPr="00164FBD">
        <w:t xml:space="preserve"> сравнению с 2013 годом на 1,5%</w:t>
      </w:r>
      <w:r w:rsidR="00F96524" w:rsidRPr="00164FBD">
        <w:t>.</w:t>
      </w:r>
      <w:r w:rsidRPr="00164FBD">
        <w:t xml:space="preserve"> </w:t>
      </w:r>
    </w:p>
    <w:p w:rsidR="006F6EE0" w:rsidRPr="00164FBD" w:rsidRDefault="006F6EE0" w:rsidP="00D37F1D">
      <w:pPr>
        <w:ind w:firstLine="567"/>
        <w:jc w:val="both"/>
      </w:pPr>
      <w:r w:rsidRPr="00164FBD">
        <w:t>В 2014 году произведено продукции на 152,5 млн. руб. Объем производства продукции в средних ценах реализации снижен в 2014 году в сравнении с 2013 годом на 10,7 %.</w:t>
      </w:r>
    </w:p>
    <w:p w:rsidR="006F6EE0" w:rsidRPr="00164FBD" w:rsidRDefault="006F6EE0" w:rsidP="00D37F1D">
      <w:pPr>
        <w:ind w:firstLine="567"/>
        <w:jc w:val="both"/>
      </w:pPr>
      <w:r w:rsidRPr="00164FBD">
        <w:t>От продажи готовой продукции, товаров и услуг получена прибыль 1,8 млн. руб.</w:t>
      </w:r>
    </w:p>
    <w:p w:rsidR="006F6EE0" w:rsidRPr="00164FBD" w:rsidRDefault="006F6EE0" w:rsidP="00D37F1D">
      <w:pPr>
        <w:ind w:firstLine="567"/>
        <w:jc w:val="both"/>
      </w:pPr>
      <w:r w:rsidRPr="00164FBD">
        <w:t>С учетом прочих доходов и расходов в целом по результатам хозяйственной деятельности по данным бухгалтерского учета получена прибыль 2,4 млн.</w:t>
      </w:r>
      <w:r w:rsidR="003012C7" w:rsidRPr="00164FBD">
        <w:t xml:space="preserve"> </w:t>
      </w:r>
      <w:r w:rsidRPr="00164FBD">
        <w:t>руб.</w:t>
      </w:r>
    </w:p>
    <w:p w:rsidR="006F6EE0" w:rsidRPr="00164FBD" w:rsidRDefault="006F6EE0" w:rsidP="00D37F1D">
      <w:pPr>
        <w:ind w:firstLine="567"/>
        <w:jc w:val="both"/>
      </w:pPr>
      <w:r w:rsidRPr="00164FBD">
        <w:t xml:space="preserve">Среднесписочная численность за 2014 год составила 135 чел. </w:t>
      </w:r>
    </w:p>
    <w:p w:rsidR="006F6EE0" w:rsidRPr="00164FBD" w:rsidRDefault="006F6EE0" w:rsidP="00D37F1D">
      <w:pPr>
        <w:ind w:firstLine="567"/>
        <w:jc w:val="both"/>
      </w:pPr>
      <w:r w:rsidRPr="00164FBD">
        <w:t>Средний доход на одного работающего составил 24,2 тыс. руб., что на 12,6 % выше, чем в 2013 году (</w:t>
      </w:r>
      <w:smartTag w:uri="urn:schemas-microsoft-com:office:smarttags" w:element="metricconverter">
        <w:smartTagPr>
          <w:attr w:name="ProductID" w:val="2013 г"/>
        </w:smartTagPr>
        <w:r w:rsidRPr="00164FBD">
          <w:t>2013 г</w:t>
        </w:r>
      </w:smartTag>
      <w:r w:rsidRPr="00164FBD">
        <w:t>. – 21,5 тыс. руб.).</w:t>
      </w:r>
    </w:p>
    <w:p w:rsidR="004F4390" w:rsidRDefault="006F6EE0" w:rsidP="00D37F1D">
      <w:pPr>
        <w:ind w:firstLine="567"/>
        <w:jc w:val="both"/>
      </w:pPr>
      <w:r w:rsidRPr="00164FBD">
        <w:t>В 2014 году начислено налогов на сумму 36 413,6 тыс.</w:t>
      </w:r>
      <w:r w:rsidR="004F4390">
        <w:t xml:space="preserve"> </w:t>
      </w:r>
      <w:r w:rsidRPr="00164FBD">
        <w:t>руб</w:t>
      </w:r>
      <w:r w:rsidR="004F4390">
        <w:t>.</w:t>
      </w:r>
    </w:p>
    <w:p w:rsidR="00202ACD" w:rsidRPr="00AA355F" w:rsidRDefault="00202ACD" w:rsidP="00782FF7">
      <w:pPr>
        <w:jc w:val="both"/>
        <w:rPr>
          <w:highlight w:val="yellow"/>
        </w:rPr>
      </w:pPr>
    </w:p>
    <w:p w:rsidR="002C646F" w:rsidRPr="004F4390" w:rsidRDefault="00202ACD" w:rsidP="00B60876">
      <w:pPr>
        <w:jc w:val="both"/>
        <w:rPr>
          <w:b/>
          <w:i/>
          <w:u w:val="single"/>
        </w:rPr>
      </w:pPr>
      <w:r w:rsidRPr="004F4390">
        <w:rPr>
          <w:b/>
          <w:i/>
          <w:u w:val="single"/>
        </w:rPr>
        <w:t>3.</w:t>
      </w:r>
      <w:r w:rsidR="008311DA" w:rsidRPr="004F4390">
        <w:rPr>
          <w:b/>
          <w:i/>
          <w:u w:val="single"/>
        </w:rPr>
        <w:t>6</w:t>
      </w:r>
      <w:r w:rsidRPr="004F4390">
        <w:rPr>
          <w:b/>
          <w:i/>
          <w:u w:val="single"/>
        </w:rPr>
        <w:t xml:space="preserve">. Модернизация производства в 2014 г., загрузка производственных мощностей Общества в 2014 г. </w:t>
      </w:r>
    </w:p>
    <w:p w:rsidR="002C646F" w:rsidRPr="004F4390" w:rsidRDefault="002C646F" w:rsidP="002C646F"/>
    <w:p w:rsidR="00E11100" w:rsidRPr="004F4390" w:rsidRDefault="002C646F" w:rsidP="00E11100">
      <w:pPr>
        <w:ind w:firstLine="567"/>
        <w:jc w:val="both"/>
      </w:pPr>
      <w:r w:rsidRPr="004F4390">
        <w:t xml:space="preserve">С целью максимального использования производственных мощностей </w:t>
      </w:r>
      <w:r w:rsidR="009E7D3E" w:rsidRPr="004F4390">
        <w:t xml:space="preserve"> в 2014 году </w:t>
      </w:r>
      <w:r w:rsidRPr="004F4390">
        <w:t xml:space="preserve">продолжались мероприятия по переводу производств из корпуса 2 в корпус 4 в цехе №2. </w:t>
      </w:r>
    </w:p>
    <w:p w:rsidR="002C646F" w:rsidRPr="004F4390" w:rsidRDefault="002C646F" w:rsidP="00E11100">
      <w:pPr>
        <w:ind w:firstLine="567"/>
        <w:jc w:val="both"/>
      </w:pPr>
      <w:r w:rsidRPr="004F4390">
        <w:t>В 2014 г. введены в действие производства никеля оксида, меди (</w:t>
      </w:r>
      <w:r w:rsidRPr="004F4390">
        <w:rPr>
          <w:lang w:val="en-US"/>
        </w:rPr>
        <w:t>I</w:t>
      </w:r>
      <w:r w:rsidRPr="004F4390">
        <w:t>) хлорида, никеля азотнокислого 2-ая очередь.</w:t>
      </w:r>
    </w:p>
    <w:p w:rsidR="004F4390" w:rsidRPr="004F4390" w:rsidRDefault="002C646F" w:rsidP="002C646F">
      <w:pPr>
        <w:ind w:firstLine="540"/>
        <w:jc w:val="both"/>
      </w:pPr>
      <w:r w:rsidRPr="004F4390">
        <w:t>Загрузка производственных мощностей в 2014 г. составила 9,95%</w:t>
      </w:r>
      <w:r w:rsidR="004F4390" w:rsidRPr="004F4390">
        <w:t>.</w:t>
      </w:r>
    </w:p>
    <w:p w:rsidR="002C646F" w:rsidRPr="00AA355F" w:rsidRDefault="002C646F" w:rsidP="002C646F">
      <w:pPr>
        <w:pStyle w:val="a3"/>
        <w:ind w:firstLine="0"/>
        <w:rPr>
          <w:highlight w:val="yellow"/>
        </w:rPr>
      </w:pPr>
    </w:p>
    <w:p w:rsidR="00117047" w:rsidRPr="00FD2D84" w:rsidRDefault="00117047" w:rsidP="00FD2D84">
      <w:pPr>
        <w:jc w:val="center"/>
        <w:rPr>
          <w:b/>
          <w:bCs/>
        </w:rPr>
      </w:pPr>
      <w:r w:rsidRPr="00FD2D84">
        <w:rPr>
          <w:b/>
          <w:bCs/>
        </w:rPr>
        <w:t>4. </w:t>
      </w:r>
      <w:r w:rsidRPr="00FD2D84">
        <w:rPr>
          <w:rFonts w:eastAsia="Calibri"/>
          <w:b/>
          <w:bCs/>
          <w:lang w:eastAsia="en-US"/>
        </w:rPr>
        <w:t>Информация об объеме каждого из использованных в отчетном году видов энергетических ресурсов в натуральном выражении и в денежном выражении.</w:t>
      </w:r>
    </w:p>
    <w:p w:rsidR="00117047" w:rsidRPr="00FD2D84" w:rsidRDefault="00117047" w:rsidP="00117047">
      <w:pPr>
        <w:jc w:val="both"/>
        <w:rPr>
          <w:b/>
          <w:bCs/>
          <w:highlight w:val="yellow"/>
          <w:lang w:eastAsia="en-US"/>
        </w:rPr>
      </w:pPr>
    </w:p>
    <w:tbl>
      <w:tblPr>
        <w:tblW w:w="9371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617"/>
        <w:gridCol w:w="2928"/>
        <w:gridCol w:w="1573"/>
        <w:gridCol w:w="1985"/>
        <w:gridCol w:w="2268"/>
      </w:tblGrid>
      <w:tr w:rsidR="00117047" w:rsidRPr="00B374E4" w:rsidTr="00227EE1">
        <w:trPr>
          <w:trHeight w:val="255"/>
        </w:trPr>
        <w:tc>
          <w:tcPr>
            <w:tcW w:w="6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17047" w:rsidRPr="00B374E4" w:rsidRDefault="00117047" w:rsidP="00117047">
            <w:pPr>
              <w:jc w:val="both"/>
              <w:rPr>
                <w:b/>
              </w:rPr>
            </w:pPr>
            <w:r w:rsidRPr="00B374E4">
              <w:rPr>
                <w:b/>
              </w:rPr>
              <w:t>№</w:t>
            </w:r>
            <w:proofErr w:type="gramStart"/>
            <w:r w:rsidRPr="00B374E4">
              <w:rPr>
                <w:b/>
              </w:rPr>
              <w:t>п</w:t>
            </w:r>
            <w:proofErr w:type="gramEnd"/>
            <w:r w:rsidRPr="00B374E4">
              <w:rPr>
                <w:b/>
              </w:rPr>
              <w:t>/п</w:t>
            </w:r>
          </w:p>
        </w:tc>
        <w:tc>
          <w:tcPr>
            <w:tcW w:w="29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117047" w:rsidRPr="00B374E4" w:rsidRDefault="00117047" w:rsidP="00117047">
            <w:pPr>
              <w:jc w:val="both"/>
              <w:rPr>
                <w:b/>
              </w:rPr>
            </w:pPr>
            <w:r w:rsidRPr="00B374E4">
              <w:rPr>
                <w:b/>
              </w:rPr>
              <w:t>Вид энергетических ресурсов</w:t>
            </w:r>
          </w:p>
        </w:tc>
        <w:tc>
          <w:tcPr>
            <w:tcW w:w="58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  <w:rPr>
                <w:b/>
              </w:rPr>
            </w:pPr>
            <w:r w:rsidRPr="00B374E4">
              <w:rPr>
                <w:b/>
              </w:rPr>
              <w:t>Объем использованных энергетических ресурсов в 2014 году</w:t>
            </w:r>
          </w:p>
        </w:tc>
      </w:tr>
      <w:tr w:rsidR="00117047" w:rsidRPr="00B374E4" w:rsidTr="00227EE1">
        <w:trPr>
          <w:trHeight w:val="1485"/>
        </w:trPr>
        <w:tc>
          <w:tcPr>
            <w:tcW w:w="6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7047" w:rsidRPr="00B374E4" w:rsidRDefault="00117047" w:rsidP="00117047">
            <w:pPr>
              <w:jc w:val="both"/>
              <w:rPr>
                <w:b/>
              </w:rPr>
            </w:pPr>
          </w:p>
        </w:tc>
        <w:tc>
          <w:tcPr>
            <w:tcW w:w="29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7047" w:rsidRPr="00B374E4" w:rsidRDefault="00117047" w:rsidP="00117047">
            <w:pPr>
              <w:jc w:val="both"/>
              <w:rPr>
                <w:b/>
              </w:rPr>
            </w:pP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7047" w:rsidRPr="00B374E4" w:rsidRDefault="00117047" w:rsidP="00117047">
            <w:pPr>
              <w:jc w:val="both"/>
              <w:rPr>
                <w:b/>
              </w:rPr>
            </w:pPr>
            <w:r w:rsidRPr="00B374E4">
              <w:rPr>
                <w:b/>
              </w:rPr>
              <w:t>Единица измерения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7047" w:rsidRPr="00B374E4" w:rsidRDefault="00117047" w:rsidP="00117047">
            <w:pPr>
              <w:jc w:val="both"/>
              <w:rPr>
                <w:b/>
              </w:rPr>
            </w:pPr>
            <w:r w:rsidRPr="00B374E4">
              <w:rPr>
                <w:b/>
              </w:rPr>
              <w:t>в натуральном выражении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7047" w:rsidRPr="00B374E4" w:rsidRDefault="00117047" w:rsidP="00117047">
            <w:pPr>
              <w:jc w:val="both"/>
              <w:rPr>
                <w:b/>
              </w:rPr>
            </w:pPr>
            <w:r w:rsidRPr="00B374E4">
              <w:rPr>
                <w:b/>
              </w:rPr>
              <w:t>в денежном выражении (тыс. руб. без НДС)</w:t>
            </w:r>
          </w:p>
        </w:tc>
      </w:tr>
      <w:tr w:rsidR="00117047" w:rsidRPr="00B374E4" w:rsidTr="00227EE1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1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Тепловая энергия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Гкал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13712,1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10293,1</w:t>
            </w:r>
          </w:p>
        </w:tc>
      </w:tr>
      <w:tr w:rsidR="00117047" w:rsidRPr="00B374E4" w:rsidTr="00227EE1">
        <w:trPr>
          <w:trHeight w:val="510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2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Электрическая энергия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тыс. квтч.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4260,0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12396,0</w:t>
            </w:r>
          </w:p>
        </w:tc>
      </w:tr>
      <w:tr w:rsidR="00117047" w:rsidRPr="000879AA" w:rsidTr="00227EE1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0879AA" w:rsidP="000879AA">
            <w:pPr>
              <w:jc w:val="both"/>
            </w:pPr>
            <w:r w:rsidRPr="000879AA">
              <w:t>3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Техническая вода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3,9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25,4</w:t>
            </w:r>
          </w:p>
        </w:tc>
      </w:tr>
      <w:tr w:rsidR="00117047" w:rsidRPr="000879AA" w:rsidTr="00227EE1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0879AA" w:rsidP="00117047">
            <w:pPr>
              <w:jc w:val="both"/>
            </w:pPr>
            <w:r w:rsidRPr="000879AA">
              <w:t>4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Оборотная вода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1012,2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2884,7</w:t>
            </w:r>
          </w:p>
        </w:tc>
      </w:tr>
      <w:tr w:rsidR="00117047" w:rsidRPr="00B374E4" w:rsidTr="00227EE1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0879AA" w:rsidP="00117047">
            <w:pPr>
              <w:jc w:val="both"/>
            </w:pPr>
            <w:r w:rsidRPr="000879AA">
              <w:t>5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proofErr w:type="spellStart"/>
            <w:r w:rsidRPr="000879AA">
              <w:t>Промстоки</w:t>
            </w:r>
            <w:proofErr w:type="spellEnd"/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0879AA" w:rsidRDefault="00117047" w:rsidP="00117047">
            <w:pPr>
              <w:jc w:val="both"/>
            </w:pPr>
            <w:r w:rsidRPr="000879AA">
              <w:t>3,7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0879AA">
              <w:t>99,7</w:t>
            </w:r>
          </w:p>
        </w:tc>
      </w:tr>
      <w:tr w:rsidR="00117047" w:rsidRPr="00B374E4" w:rsidTr="00227EE1">
        <w:trPr>
          <w:trHeight w:val="255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0879AA" w:rsidP="00117047">
            <w:pPr>
              <w:jc w:val="both"/>
            </w:pPr>
            <w:r>
              <w:t>6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Сжатый воздух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654,4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294,5</w:t>
            </w:r>
          </w:p>
        </w:tc>
      </w:tr>
      <w:tr w:rsidR="00117047" w:rsidRPr="00B374E4" w:rsidTr="00227EE1">
        <w:trPr>
          <w:trHeight w:val="510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0879AA" w:rsidP="00117047">
            <w:pPr>
              <w:jc w:val="both"/>
            </w:pPr>
            <w:r>
              <w:lastRenderedPageBreak/>
              <w:t>7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Производственная вода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тыс. м3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11,2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184,3</w:t>
            </w:r>
          </w:p>
        </w:tc>
      </w:tr>
      <w:tr w:rsidR="00117047" w:rsidRPr="00B374E4" w:rsidTr="00227EE1">
        <w:trPr>
          <w:trHeight w:val="510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0879AA" w:rsidP="00117047">
            <w:pPr>
              <w:jc w:val="both"/>
            </w:pPr>
            <w:r>
              <w:t>8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Бензин автомобильный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литр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591,91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15,8</w:t>
            </w:r>
          </w:p>
        </w:tc>
      </w:tr>
      <w:tr w:rsidR="00117047" w:rsidRPr="00B374E4" w:rsidTr="00227EE1">
        <w:trPr>
          <w:trHeight w:val="510"/>
        </w:trPr>
        <w:tc>
          <w:tcPr>
            <w:tcW w:w="6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0879AA" w:rsidP="00117047">
            <w:pPr>
              <w:jc w:val="both"/>
            </w:pPr>
            <w:r>
              <w:t>9</w:t>
            </w:r>
          </w:p>
        </w:tc>
        <w:tc>
          <w:tcPr>
            <w:tcW w:w="29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Топливо дизельное</w:t>
            </w:r>
          </w:p>
        </w:tc>
        <w:tc>
          <w:tcPr>
            <w:tcW w:w="15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литр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3290,61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17047" w:rsidRPr="00B374E4" w:rsidRDefault="00117047" w:rsidP="00117047">
            <w:pPr>
              <w:jc w:val="both"/>
            </w:pPr>
            <w:r w:rsidRPr="00B374E4">
              <w:t>93,4</w:t>
            </w:r>
          </w:p>
        </w:tc>
      </w:tr>
    </w:tbl>
    <w:p w:rsidR="00117047" w:rsidRPr="00B374E4" w:rsidRDefault="00117047" w:rsidP="00117047">
      <w:pPr>
        <w:jc w:val="both"/>
        <w:rPr>
          <w:b/>
        </w:rPr>
      </w:pPr>
    </w:p>
    <w:p w:rsidR="00117047" w:rsidRPr="00B374E4" w:rsidRDefault="00117047" w:rsidP="00117047">
      <w:pPr>
        <w:ind w:firstLine="851"/>
        <w:jc w:val="both"/>
      </w:pPr>
      <w:r w:rsidRPr="00B374E4">
        <w:t>Иные виды энергетических ресурсов Обществом в 2014 году не использовались.</w:t>
      </w:r>
    </w:p>
    <w:p w:rsidR="00117047" w:rsidRPr="00AA355F" w:rsidRDefault="00117047" w:rsidP="00117047">
      <w:pPr>
        <w:jc w:val="both"/>
        <w:rPr>
          <w:b/>
          <w:sz w:val="28"/>
          <w:szCs w:val="28"/>
          <w:highlight w:val="yellow"/>
        </w:rPr>
      </w:pPr>
    </w:p>
    <w:p w:rsidR="00117047" w:rsidRPr="00E04B4C" w:rsidRDefault="00117047" w:rsidP="00117047">
      <w:pPr>
        <w:jc w:val="both"/>
        <w:rPr>
          <w:b/>
        </w:rPr>
      </w:pPr>
      <w:r w:rsidRPr="00E04B4C">
        <w:rPr>
          <w:b/>
        </w:rPr>
        <w:t>5. Перспективы развития</w:t>
      </w:r>
      <w:r w:rsidR="00E851B2" w:rsidRPr="00E04B4C">
        <w:rPr>
          <w:b/>
        </w:rPr>
        <w:t xml:space="preserve"> </w:t>
      </w:r>
      <w:r w:rsidR="00E437C0">
        <w:rPr>
          <w:b/>
        </w:rPr>
        <w:t>О</w:t>
      </w:r>
      <w:r w:rsidR="00E851B2" w:rsidRPr="00E04B4C">
        <w:rPr>
          <w:b/>
        </w:rPr>
        <w:t>бщества</w:t>
      </w:r>
      <w:r w:rsidRPr="00E04B4C">
        <w:rPr>
          <w:b/>
        </w:rPr>
        <w:t>.</w:t>
      </w:r>
    </w:p>
    <w:p w:rsidR="00E851B2" w:rsidRPr="00E04B4C" w:rsidRDefault="00B374E4" w:rsidP="00117047">
      <w:pPr>
        <w:jc w:val="both"/>
        <w:rPr>
          <w:b/>
        </w:rPr>
      </w:pPr>
      <w:r w:rsidRPr="00E04B4C">
        <w:rPr>
          <w:b/>
        </w:rPr>
        <w:tab/>
      </w:r>
    </w:p>
    <w:p w:rsidR="00E04B4C" w:rsidRPr="00E04B4C" w:rsidRDefault="00E04B4C" w:rsidP="00E04B4C">
      <w:pPr>
        <w:ind w:firstLine="708"/>
        <w:jc w:val="both"/>
      </w:pPr>
      <w:r w:rsidRPr="00E04B4C">
        <w:t>Положительные перспективы развития Общества просматриваются через призму выполнения следующих мероприятий:</w:t>
      </w:r>
    </w:p>
    <w:p w:rsidR="00117047" w:rsidRPr="00E04B4C" w:rsidRDefault="00117047" w:rsidP="00467B64">
      <w:pPr>
        <w:pStyle w:val="a7"/>
        <w:numPr>
          <w:ilvl w:val="0"/>
          <w:numId w:val="4"/>
        </w:numPr>
        <w:ind w:left="0" w:firstLine="0"/>
        <w:jc w:val="both"/>
      </w:pPr>
      <w:r w:rsidRPr="00E04B4C">
        <w:t>Развитие мероприятий по освоению и внедрению инновационных технологий по переработке вторичного сырья, содержащего никель, медь, кобальт, серебро с возможностью получения кондиционной продукции.</w:t>
      </w:r>
    </w:p>
    <w:p w:rsidR="00117047" w:rsidRPr="00E04B4C" w:rsidRDefault="00117047" w:rsidP="00467B64">
      <w:pPr>
        <w:pStyle w:val="a7"/>
        <w:numPr>
          <w:ilvl w:val="0"/>
          <w:numId w:val="4"/>
        </w:numPr>
        <w:ind w:left="0" w:firstLine="0"/>
        <w:jc w:val="both"/>
      </w:pPr>
      <w:r w:rsidRPr="00E04B4C">
        <w:t xml:space="preserve">Выполнение мероприятий по организации и постановке на производство никеля хлорида, никеля ацетата, натрия ацетата, никеля </w:t>
      </w:r>
      <w:proofErr w:type="spellStart"/>
      <w:r w:rsidRPr="00E04B4C">
        <w:t>амидосульфата</w:t>
      </w:r>
      <w:proofErr w:type="spellEnd"/>
      <w:r w:rsidRPr="00E04B4C">
        <w:t xml:space="preserve"> в рамках проекта по концентрации производств.</w:t>
      </w:r>
    </w:p>
    <w:p w:rsidR="00117047" w:rsidRPr="00AA355F" w:rsidRDefault="00117047" w:rsidP="00117047">
      <w:pPr>
        <w:jc w:val="both"/>
        <w:rPr>
          <w:b/>
          <w:sz w:val="28"/>
          <w:szCs w:val="28"/>
          <w:highlight w:val="yellow"/>
        </w:rPr>
      </w:pPr>
    </w:p>
    <w:p w:rsidR="00117047" w:rsidRPr="003966DC" w:rsidRDefault="00117047" w:rsidP="00117047">
      <w:pPr>
        <w:jc w:val="both"/>
        <w:rPr>
          <w:b/>
        </w:rPr>
      </w:pPr>
      <w:r w:rsidRPr="003966DC">
        <w:rPr>
          <w:b/>
        </w:rPr>
        <w:t>6. Отчет о выплате объявленных (начисленных) дивидендов по акциям акционерного общества.</w:t>
      </w:r>
    </w:p>
    <w:p w:rsidR="00117047" w:rsidRPr="003966DC" w:rsidRDefault="00117047" w:rsidP="00117047">
      <w:pPr>
        <w:jc w:val="both"/>
        <w:rPr>
          <w:b/>
        </w:rPr>
      </w:pPr>
    </w:p>
    <w:p w:rsidR="00117047" w:rsidRPr="003966DC" w:rsidRDefault="00117047" w:rsidP="00117047">
      <w:pPr>
        <w:ind w:firstLine="851"/>
        <w:jc w:val="both"/>
      </w:pPr>
      <w:r w:rsidRPr="003966DC">
        <w:t>В 2014 году дивиденды по акциям Общества не начислялись и не выплачивались.</w:t>
      </w:r>
    </w:p>
    <w:p w:rsidR="00117047" w:rsidRPr="003966DC" w:rsidRDefault="00117047" w:rsidP="00117047">
      <w:pPr>
        <w:jc w:val="both"/>
        <w:rPr>
          <w:b/>
        </w:rPr>
      </w:pPr>
    </w:p>
    <w:p w:rsidR="00117047" w:rsidRPr="00A202E1" w:rsidRDefault="00117047" w:rsidP="00117047">
      <w:pPr>
        <w:rPr>
          <w:b/>
        </w:rPr>
      </w:pPr>
      <w:r w:rsidRPr="00A202E1">
        <w:rPr>
          <w:b/>
        </w:rPr>
        <w:t>7. Основные факторы риска в деятельности</w:t>
      </w:r>
      <w:r w:rsidR="00A202E1" w:rsidRPr="00A202E1">
        <w:rPr>
          <w:b/>
        </w:rPr>
        <w:t xml:space="preserve"> Общества</w:t>
      </w:r>
      <w:r w:rsidRPr="00A202E1">
        <w:rPr>
          <w:b/>
        </w:rPr>
        <w:t>.</w:t>
      </w:r>
    </w:p>
    <w:p w:rsidR="009E7D3E" w:rsidRPr="009E7D3E" w:rsidRDefault="009E7D3E" w:rsidP="009E7D3E">
      <w:pPr>
        <w:rPr>
          <w:b/>
          <w:i/>
          <w:sz w:val="22"/>
          <w:szCs w:val="22"/>
        </w:rPr>
      </w:pPr>
    </w:p>
    <w:p w:rsidR="009E7D3E" w:rsidRPr="009E7D3E" w:rsidRDefault="009E7D3E" w:rsidP="009E7D3E">
      <w:pPr>
        <w:ind w:firstLine="709"/>
        <w:jc w:val="both"/>
      </w:pPr>
      <w:r w:rsidRPr="009E7D3E">
        <w:t>Основными факторами риска в деятельности Общества являются общее снижение спроса на все виды продукции, повышение цен на энергоносители, увеличение ввозимой аналогичной  продукции из Европы и Китая по более низким ценам, появление на рынке новых российских и зарубежных конкурентов,  а также существенные изменения налогового и таможенного законодательства.</w:t>
      </w:r>
    </w:p>
    <w:p w:rsidR="009E7D3E" w:rsidRPr="009E7D3E" w:rsidRDefault="009E7D3E" w:rsidP="009E7D3E">
      <w:pPr>
        <w:ind w:firstLine="708"/>
      </w:pPr>
      <w:r w:rsidRPr="009E7D3E">
        <w:t xml:space="preserve">Кроме того, факторами риска в деятельности Общества являются: </w:t>
      </w:r>
    </w:p>
    <w:p w:rsidR="00117047" w:rsidRPr="009E7D3E" w:rsidRDefault="00117047" w:rsidP="00117047">
      <w:pPr>
        <w:jc w:val="both"/>
      </w:pPr>
      <w:r w:rsidRPr="009E7D3E">
        <w:t>– наличие морально устаревшего оборудования: или требующее капитального ремонта (замены запчастей), или уже не производимое (фильтрующее оборудование, центрифуги, ионообменные колонны).</w:t>
      </w:r>
    </w:p>
    <w:p w:rsidR="00117047" w:rsidRPr="009E7D3E" w:rsidRDefault="00117047" w:rsidP="00117047">
      <w:pPr>
        <w:jc w:val="both"/>
      </w:pPr>
      <w:r w:rsidRPr="009E7D3E">
        <w:t>– высокая степень износа основного емкостного оборудования (выход из строя).</w:t>
      </w:r>
    </w:p>
    <w:p w:rsidR="00117047" w:rsidRPr="009E7D3E" w:rsidRDefault="00117047" w:rsidP="00117047">
      <w:pPr>
        <w:jc w:val="both"/>
        <w:rPr>
          <w:b/>
        </w:rPr>
      </w:pPr>
    </w:p>
    <w:p w:rsidR="00117047" w:rsidRPr="00D61C04" w:rsidRDefault="00117047" w:rsidP="00117047">
      <w:pPr>
        <w:jc w:val="both"/>
        <w:rPr>
          <w:b/>
        </w:rPr>
      </w:pPr>
      <w:r w:rsidRPr="00D61C04">
        <w:rPr>
          <w:b/>
        </w:rPr>
        <w:t>8.</w:t>
      </w:r>
      <w:r w:rsidRPr="00D61C04">
        <w:rPr>
          <w:b/>
          <w:lang w:val="en-US"/>
        </w:rPr>
        <w:t> </w:t>
      </w:r>
      <w:r w:rsidRPr="00D61C04">
        <w:rPr>
          <w:b/>
        </w:rPr>
        <w:t>Перечень совершенных Обществом в 2014</w:t>
      </w:r>
      <w:r w:rsidRPr="00D61C04">
        <w:rPr>
          <w:b/>
          <w:lang w:val="en-US"/>
        </w:rPr>
        <w:t> </w:t>
      </w:r>
      <w:r w:rsidRPr="00D61C04">
        <w:rPr>
          <w:b/>
        </w:rPr>
        <w:t>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сделок.</w:t>
      </w:r>
    </w:p>
    <w:p w:rsidR="00117047" w:rsidRPr="00D61C04" w:rsidRDefault="00117047" w:rsidP="00117047">
      <w:pPr>
        <w:jc w:val="both"/>
        <w:rPr>
          <w:b/>
        </w:rPr>
      </w:pPr>
    </w:p>
    <w:p w:rsidR="00AA5BB6" w:rsidRPr="00AA5BB6" w:rsidRDefault="00AA5BB6" w:rsidP="00AA5BB6">
      <w:pPr>
        <w:ind w:firstLine="708"/>
        <w:jc w:val="both"/>
      </w:pPr>
      <w:r w:rsidRPr="00AA5BB6">
        <w:t xml:space="preserve">В 2014 году Обществом сделки, признаваемые в соответствии с Федеральным законом «Об акционерных обществах» </w:t>
      </w:r>
      <w:r>
        <w:t xml:space="preserve">крупными </w:t>
      </w:r>
      <w:r w:rsidRPr="00AA5BB6">
        <w:t>сделками, не совершались.</w:t>
      </w:r>
    </w:p>
    <w:p w:rsidR="00117047" w:rsidRPr="00D61C04" w:rsidRDefault="00117047" w:rsidP="00117047">
      <w:pPr>
        <w:ind w:firstLine="851"/>
        <w:jc w:val="both"/>
        <w:rPr>
          <w:rFonts w:eastAsia="Calibri"/>
          <w:lang w:eastAsia="en-US"/>
        </w:rPr>
      </w:pPr>
      <w:r w:rsidRPr="00D61C04">
        <w:rPr>
          <w:rFonts w:eastAsia="Calibri"/>
          <w:lang w:eastAsia="en-US"/>
        </w:rPr>
        <w:t>Уставом ОАО «УЗХР» не предусмотрено распространение порядка одобрения крупных сделок на иные сделки.</w:t>
      </w:r>
    </w:p>
    <w:p w:rsidR="00117047" w:rsidRPr="00AA355F" w:rsidRDefault="00117047" w:rsidP="00117047">
      <w:pPr>
        <w:jc w:val="both"/>
        <w:rPr>
          <w:b/>
          <w:sz w:val="28"/>
          <w:szCs w:val="28"/>
          <w:highlight w:val="yellow"/>
        </w:rPr>
      </w:pPr>
    </w:p>
    <w:p w:rsidR="00117047" w:rsidRPr="00AA5BB6" w:rsidRDefault="00117047" w:rsidP="00117047">
      <w:pPr>
        <w:jc w:val="both"/>
      </w:pPr>
      <w:r w:rsidRPr="00AA5BB6">
        <w:rPr>
          <w:b/>
        </w:rPr>
        <w:t>9. Перечень совершенных Обществом в 2014 году сделок, признаваемых в соответствии с Федеральным законом «Об акционерных обществах» сделками, в совершении которых имелась заинтересованность.</w:t>
      </w:r>
    </w:p>
    <w:p w:rsidR="00117047" w:rsidRDefault="00117047" w:rsidP="00117047">
      <w:pPr>
        <w:jc w:val="both"/>
        <w:rPr>
          <w:b/>
          <w:sz w:val="28"/>
          <w:szCs w:val="28"/>
          <w:highlight w:val="yellow"/>
        </w:rPr>
      </w:pPr>
    </w:p>
    <w:p w:rsidR="00AA5BB6" w:rsidRPr="00AA5BB6" w:rsidRDefault="00AA5BB6" w:rsidP="00AA5BB6">
      <w:pPr>
        <w:ind w:firstLine="708"/>
        <w:jc w:val="both"/>
      </w:pPr>
      <w:r w:rsidRPr="00AA5BB6">
        <w:lastRenderedPageBreak/>
        <w:t>В 2014 году Обществом сделки, признаваемые в соответствии с Федеральным законом «Об акционерных обществах» сделками, в совершении которых имелась заинтересованность, не совершались.</w:t>
      </w:r>
    </w:p>
    <w:p w:rsidR="00AA5BB6" w:rsidRPr="00AA355F" w:rsidRDefault="00AA5BB6" w:rsidP="00117047">
      <w:pPr>
        <w:jc w:val="both"/>
        <w:rPr>
          <w:b/>
          <w:sz w:val="28"/>
          <w:szCs w:val="28"/>
          <w:highlight w:val="yellow"/>
        </w:rPr>
      </w:pPr>
    </w:p>
    <w:p w:rsidR="00793CC4" w:rsidRPr="00AA5BB6" w:rsidRDefault="00793CC4" w:rsidP="00AA5BB6">
      <w:pPr>
        <w:jc w:val="center"/>
        <w:rPr>
          <w:b/>
        </w:rPr>
      </w:pPr>
      <w:r w:rsidRPr="00AA5BB6">
        <w:rPr>
          <w:b/>
        </w:rPr>
        <w:t>10.  Состав Совета  директоров ОАО «УЗХР», информация об изменениях в составе Совета директоров ОАО «УЗХР» в 2014 г.</w:t>
      </w:r>
    </w:p>
    <w:p w:rsidR="00793CC4" w:rsidRPr="00AA5BB6" w:rsidRDefault="00793CC4" w:rsidP="00AA5BB6">
      <w:pPr>
        <w:ind w:firstLine="567"/>
      </w:pPr>
    </w:p>
    <w:p w:rsidR="00793CC4" w:rsidRPr="00AA5BB6" w:rsidRDefault="00793CC4" w:rsidP="00793CC4">
      <w:pPr>
        <w:tabs>
          <w:tab w:val="right" w:pos="540"/>
        </w:tabs>
        <w:ind w:firstLine="567"/>
        <w:jc w:val="both"/>
        <w:rPr>
          <w:iCs/>
        </w:rPr>
      </w:pPr>
      <w:r w:rsidRPr="00AA5BB6">
        <w:rPr>
          <w:bCs/>
        </w:rPr>
        <w:t xml:space="preserve">Состав </w:t>
      </w:r>
      <w:r w:rsidRPr="00AA5BB6">
        <w:rPr>
          <w:b/>
          <w:bCs/>
        </w:rPr>
        <w:t xml:space="preserve">Совета директоров ОАО «УЗХР» </w:t>
      </w:r>
      <w:r w:rsidRPr="00AA5BB6">
        <w:rPr>
          <w:bCs/>
        </w:rPr>
        <w:t>(в</w:t>
      </w:r>
      <w:r w:rsidRPr="00AA5BB6">
        <w:rPr>
          <w:iCs/>
        </w:rPr>
        <w:t xml:space="preserve"> соответствии с решением Годового общего собрания акционеров ОАО «УЗХР» от 25.06.2013 года): </w:t>
      </w:r>
    </w:p>
    <w:p w:rsidR="00793CC4" w:rsidRPr="00AA5BB6" w:rsidRDefault="00793CC4" w:rsidP="00793CC4">
      <w:pPr>
        <w:tabs>
          <w:tab w:val="right" w:pos="540"/>
        </w:tabs>
        <w:ind w:firstLine="567"/>
        <w:jc w:val="both"/>
        <w:rPr>
          <w:iCs/>
        </w:rPr>
      </w:pPr>
    </w:p>
    <w:tbl>
      <w:tblPr>
        <w:tblpPr w:leftFromText="180" w:rightFromText="180" w:vertAnchor="text" w:tblpX="2" w:tblpY="1"/>
        <w:tblOverlap w:val="never"/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1"/>
        <w:gridCol w:w="2768"/>
        <w:gridCol w:w="1984"/>
        <w:gridCol w:w="1843"/>
        <w:gridCol w:w="2268"/>
      </w:tblGrid>
      <w:tr w:rsidR="00793CC4" w:rsidRPr="00AA5BB6" w:rsidTr="00227EE1">
        <w:trPr>
          <w:cantSplit/>
          <w:trHeight w:val="1035"/>
        </w:trPr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№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proofErr w:type="gramStart"/>
            <w:r w:rsidRPr="00AA5BB6">
              <w:rPr>
                <w:b/>
                <w:bCs/>
              </w:rPr>
              <w:t>п</w:t>
            </w:r>
            <w:proofErr w:type="gramEnd"/>
            <w:r w:rsidRPr="00AA5BB6">
              <w:rPr>
                <w:b/>
                <w:bCs/>
              </w:rPr>
              <w:t>/п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Ф.И.О.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Сведения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об образовании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Занимаемые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должности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 xml:space="preserve">Доля  обыкновенных акций /доля участия в уставном капитале 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 xml:space="preserve">ОАО «УЗХР», принадлежащая 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proofErr w:type="gramStart"/>
            <w:r w:rsidRPr="00AA5BB6">
              <w:rPr>
                <w:b/>
                <w:bCs/>
              </w:rPr>
              <w:t>данном</w:t>
            </w:r>
            <w:proofErr w:type="gramEnd"/>
            <w:r w:rsidRPr="00AA5BB6">
              <w:rPr>
                <w:b/>
                <w:bCs/>
              </w:rPr>
              <w:t xml:space="preserve"> лицу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1.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Арбузова Оксана Александровна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t xml:space="preserve">Председатель, </w:t>
            </w: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2.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proofErr w:type="spellStart"/>
            <w:r w:rsidRPr="00AA5BB6">
              <w:rPr>
                <w:bCs/>
              </w:rPr>
              <w:t>Жариков</w:t>
            </w:r>
            <w:proofErr w:type="spellEnd"/>
            <w:r w:rsidRPr="00AA5BB6">
              <w:rPr>
                <w:bCs/>
              </w:rPr>
              <w:t xml:space="preserve"> Денис Владимирович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3.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Палей Евгений Семенович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4.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Репин Денис Александрович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5.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proofErr w:type="spellStart"/>
            <w:r w:rsidRPr="00AA5BB6">
              <w:rPr>
                <w:bCs/>
              </w:rPr>
              <w:t>Чемерис</w:t>
            </w:r>
            <w:proofErr w:type="spellEnd"/>
            <w:r w:rsidRPr="00AA5BB6">
              <w:rPr>
                <w:bCs/>
              </w:rPr>
              <w:t xml:space="preserve"> Инна Николаевна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</w:tbl>
    <w:p w:rsidR="00793CC4" w:rsidRPr="00AA5BB6" w:rsidRDefault="00793CC4" w:rsidP="00793CC4">
      <w:pPr>
        <w:tabs>
          <w:tab w:val="right" w:pos="540"/>
        </w:tabs>
        <w:ind w:firstLine="567"/>
        <w:jc w:val="both"/>
        <w:rPr>
          <w:iCs/>
        </w:rPr>
      </w:pPr>
    </w:p>
    <w:p w:rsidR="00793CC4" w:rsidRPr="00AA5BB6" w:rsidRDefault="00793CC4" w:rsidP="00793CC4">
      <w:pPr>
        <w:tabs>
          <w:tab w:val="right" w:pos="540"/>
        </w:tabs>
        <w:ind w:firstLine="567"/>
        <w:jc w:val="both"/>
        <w:rPr>
          <w:iCs/>
        </w:rPr>
      </w:pPr>
      <w:r w:rsidRPr="00AA5BB6">
        <w:t xml:space="preserve">Информация о лицах, входящих в состав Совета директоров ОАО «УЗХР», избранный в соответствии с решением </w:t>
      </w:r>
      <w:r w:rsidRPr="00AA5BB6">
        <w:rPr>
          <w:iCs/>
        </w:rPr>
        <w:t xml:space="preserve">Годового общего собрания акционеров ОАО «УЗХР» от 25.06.2013 года: </w:t>
      </w:r>
    </w:p>
    <w:p w:rsidR="00793CC4" w:rsidRPr="00AA5BB6" w:rsidRDefault="00793CC4" w:rsidP="00793CC4">
      <w:pPr>
        <w:tabs>
          <w:tab w:val="right" w:pos="540"/>
        </w:tabs>
        <w:ind w:firstLine="567"/>
        <w:jc w:val="both"/>
        <w:rPr>
          <w:iCs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993"/>
        <w:gridCol w:w="3260"/>
        <w:gridCol w:w="3402"/>
      </w:tblGrid>
      <w:tr w:rsidR="00793CC4" w:rsidRPr="00AA5BB6" w:rsidTr="00227EE1">
        <w:trPr>
          <w:cantSplit/>
          <w:trHeight w:val="103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ФИО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Год рождения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Образование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Основное место работы,</w:t>
            </w:r>
          </w:p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занимаемая должность</w:t>
            </w:r>
          </w:p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lastRenderedPageBreak/>
              <w:t>Арбузова Оксана Александровна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1976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Высшее.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Уральская государственная юридическая академия – 1998 г.,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Специальность: юриспруденция,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Квалификация: юрист</w:t>
            </w:r>
          </w:p>
          <w:p w:rsidR="00793CC4" w:rsidRPr="00AA5BB6" w:rsidRDefault="00793CC4" w:rsidP="00793CC4">
            <w:r w:rsidRPr="00AA5BB6">
              <w:t>Уральский федеральный университет имени первого Президента России Б.Н. Ельцина -2012 г.</w:t>
            </w:r>
          </w:p>
          <w:p w:rsidR="00793CC4" w:rsidRPr="00AA5BB6" w:rsidRDefault="00793CC4" w:rsidP="00793CC4">
            <w:r w:rsidRPr="00AA5BB6">
              <w:t>Специализация: «Топ-менеджмент: развитие стратегического мышления»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 xml:space="preserve">ОАО «ЕЗ ОЦМ», </w:t>
            </w:r>
          </w:p>
          <w:p w:rsidR="00793CC4" w:rsidRPr="00AA5BB6" w:rsidRDefault="00793CC4" w:rsidP="00793CC4">
            <w:r w:rsidRPr="00AA5BB6">
              <w:t>директор по правовым вопросам</w:t>
            </w:r>
          </w:p>
          <w:p w:rsidR="00793CC4" w:rsidRPr="00AA5BB6" w:rsidRDefault="00793CC4" w:rsidP="00793CC4"/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roofErr w:type="spellStart"/>
            <w:r w:rsidRPr="00AA5BB6">
              <w:t>Жариков</w:t>
            </w:r>
            <w:proofErr w:type="spellEnd"/>
            <w:r w:rsidRPr="00AA5BB6">
              <w:t xml:space="preserve"> Денис Владимирович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 xml:space="preserve">1979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 xml:space="preserve">Высшее, 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Московский Университет МВД РФ - 2003 г., Специальность: юриспруденция,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Квалификация: юрист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Представительство Компании «МС А-</w:t>
            </w:r>
            <w:proofErr w:type="spellStart"/>
            <w:r w:rsidRPr="00AA5BB6">
              <w:t>Венчурс</w:t>
            </w:r>
            <w:proofErr w:type="spellEnd"/>
            <w:r w:rsidRPr="00AA5BB6">
              <w:t xml:space="preserve"> Лимитед», начальник юридического отдела</w:t>
            </w:r>
          </w:p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Палей Евгений Семенович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1954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Высшее.</w:t>
            </w:r>
          </w:p>
          <w:p w:rsidR="00793CC4" w:rsidRPr="00AA5BB6" w:rsidRDefault="00793CC4" w:rsidP="00793CC4">
            <w:r w:rsidRPr="00AA5BB6">
              <w:t>Военная инженерная академия имени А. Ф. Можайского – 1997.</w:t>
            </w:r>
          </w:p>
          <w:p w:rsidR="00793CC4" w:rsidRPr="00AA5BB6" w:rsidRDefault="00793CC4" w:rsidP="00793CC4">
            <w:r w:rsidRPr="00AA5BB6">
              <w:t xml:space="preserve">Специальность: радиотехнические системы командно - измерительных комплексов и космических аппаратов, Квалификация: военный инженер по радиотехнике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 xml:space="preserve">ООО «Консалтинговая компания «Эгида», </w:t>
            </w:r>
          </w:p>
          <w:p w:rsidR="00793CC4" w:rsidRPr="00AA5BB6" w:rsidRDefault="00793CC4" w:rsidP="00793CC4">
            <w:r w:rsidRPr="00AA5BB6">
              <w:t>директор департамента сопровождения бизнес</w:t>
            </w:r>
            <w:proofErr w:type="gramStart"/>
            <w:r w:rsidRPr="00AA5BB6">
              <w:t>а ООО</w:t>
            </w:r>
            <w:proofErr w:type="gramEnd"/>
            <w:r w:rsidRPr="00AA5BB6">
              <w:t xml:space="preserve"> «</w:t>
            </w:r>
            <w:proofErr w:type="spellStart"/>
            <w:r w:rsidRPr="00AA5BB6">
              <w:t>УралПлатина</w:t>
            </w:r>
            <w:proofErr w:type="spellEnd"/>
            <w:r w:rsidRPr="00AA5BB6">
              <w:t xml:space="preserve"> Холдинг»</w:t>
            </w:r>
          </w:p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Репин Денис Александрович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1979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Высшее.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Уральская государственная юридическая академия – 2001 г.,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Специальность: юриспруденция,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Квалификация: юрист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10.2007 - 04.2014 г. ОАО «ЕЗ ОЦМ», заместитель Генерального директора по управлению корпоративной собственностью</w:t>
            </w:r>
          </w:p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roofErr w:type="spellStart"/>
            <w:r w:rsidRPr="00AA5BB6">
              <w:t>Чемерис</w:t>
            </w:r>
            <w:proofErr w:type="spellEnd"/>
            <w:r w:rsidRPr="00AA5BB6">
              <w:t xml:space="preserve"> Инна Николаевна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1972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Высшее.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Свердловский институт народного хозяйства – 1994 г.,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 xml:space="preserve">Бухгалтерский учет, контроль и анализ хозяйственной деятельности 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Специальность: Экономист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 xml:space="preserve">ОАО «ЕЗ ОЦМ»,  </w:t>
            </w:r>
          </w:p>
          <w:p w:rsidR="00793CC4" w:rsidRPr="00AA5BB6" w:rsidRDefault="00793CC4" w:rsidP="00793CC4">
            <w:r w:rsidRPr="00AA5BB6">
              <w:t>финансовый директор</w:t>
            </w:r>
          </w:p>
        </w:tc>
      </w:tr>
    </w:tbl>
    <w:p w:rsidR="00793CC4" w:rsidRPr="00AA5BB6" w:rsidRDefault="00793CC4" w:rsidP="00793CC4">
      <w:pPr>
        <w:tabs>
          <w:tab w:val="right" w:pos="540"/>
        </w:tabs>
        <w:jc w:val="both"/>
      </w:pPr>
    </w:p>
    <w:p w:rsidR="00793CC4" w:rsidRPr="00AA5BB6" w:rsidRDefault="00793CC4" w:rsidP="00793CC4">
      <w:pPr>
        <w:tabs>
          <w:tab w:val="right" w:pos="540"/>
        </w:tabs>
        <w:ind w:firstLine="567"/>
        <w:jc w:val="both"/>
        <w:rPr>
          <w:iCs/>
        </w:rPr>
      </w:pPr>
      <w:r w:rsidRPr="00AA5BB6">
        <w:rPr>
          <w:bCs/>
        </w:rPr>
        <w:t xml:space="preserve">Состав </w:t>
      </w:r>
      <w:r w:rsidRPr="00AA5BB6">
        <w:rPr>
          <w:b/>
          <w:bCs/>
        </w:rPr>
        <w:t xml:space="preserve">Совета директоров ОАО «УЗХР» </w:t>
      </w:r>
      <w:r w:rsidRPr="00AA5BB6">
        <w:rPr>
          <w:bCs/>
        </w:rPr>
        <w:t>(в</w:t>
      </w:r>
      <w:r w:rsidRPr="00AA5BB6">
        <w:rPr>
          <w:iCs/>
        </w:rPr>
        <w:t xml:space="preserve"> соответствии с решением Годового общего собрания акционеров ОАО «УЗХР» от 15.05.2014 года): </w:t>
      </w:r>
    </w:p>
    <w:tbl>
      <w:tblPr>
        <w:tblpPr w:leftFromText="180" w:rightFromText="180" w:vertAnchor="text" w:tblpX="2" w:tblpY="1"/>
        <w:tblOverlap w:val="never"/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01"/>
        <w:gridCol w:w="2768"/>
        <w:gridCol w:w="1984"/>
        <w:gridCol w:w="1843"/>
        <w:gridCol w:w="2268"/>
      </w:tblGrid>
      <w:tr w:rsidR="00793CC4" w:rsidRPr="00AA5BB6" w:rsidTr="00227EE1">
        <w:trPr>
          <w:cantSplit/>
          <w:trHeight w:val="1035"/>
        </w:trPr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lastRenderedPageBreak/>
              <w:t>№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proofErr w:type="gramStart"/>
            <w:r w:rsidRPr="00AA5BB6">
              <w:rPr>
                <w:b/>
                <w:bCs/>
              </w:rPr>
              <w:t>п</w:t>
            </w:r>
            <w:proofErr w:type="gramEnd"/>
            <w:r w:rsidRPr="00AA5BB6">
              <w:rPr>
                <w:b/>
                <w:bCs/>
              </w:rPr>
              <w:t>/п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Ф.И.О.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Сведения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об образовании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Занимаемые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>должности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 xml:space="preserve">Доля  обыкновенных акций /доля участия в уставном капитале 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r w:rsidRPr="00AA5BB6">
              <w:rPr>
                <w:b/>
                <w:bCs/>
              </w:rPr>
              <w:t xml:space="preserve">ОАО «УЗХР», принадлежащая </w:t>
            </w:r>
          </w:p>
          <w:p w:rsidR="00793CC4" w:rsidRPr="00AA5BB6" w:rsidRDefault="00793CC4" w:rsidP="00793CC4">
            <w:pPr>
              <w:jc w:val="center"/>
              <w:rPr>
                <w:b/>
                <w:bCs/>
              </w:rPr>
            </w:pPr>
            <w:proofErr w:type="gramStart"/>
            <w:r w:rsidRPr="00AA5BB6">
              <w:rPr>
                <w:b/>
                <w:bCs/>
              </w:rPr>
              <w:t>данном</w:t>
            </w:r>
            <w:proofErr w:type="gramEnd"/>
            <w:r w:rsidRPr="00AA5BB6">
              <w:rPr>
                <w:b/>
                <w:bCs/>
              </w:rPr>
              <w:t xml:space="preserve"> лицу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1.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Арбузова Оксана Александровна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t xml:space="preserve">Председатель, </w:t>
            </w: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2.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proofErr w:type="spellStart"/>
            <w:r w:rsidRPr="00AA5BB6">
              <w:rPr>
                <w:bCs/>
              </w:rPr>
              <w:t>Жариков</w:t>
            </w:r>
            <w:proofErr w:type="spellEnd"/>
            <w:r w:rsidRPr="00AA5BB6">
              <w:rPr>
                <w:bCs/>
              </w:rPr>
              <w:t xml:space="preserve"> Денис Владимирович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3.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Палей Евгений Семенович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4.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Озеров Вячеслав Сергеевич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  <w:tr w:rsidR="00793CC4" w:rsidRPr="00AA5BB6" w:rsidTr="00227EE1">
        <w:tc>
          <w:tcPr>
            <w:tcW w:w="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5.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rPr>
                <w:bCs/>
              </w:rPr>
            </w:pPr>
            <w:proofErr w:type="spellStart"/>
            <w:r w:rsidRPr="00AA5BB6">
              <w:rPr>
                <w:bCs/>
              </w:rPr>
              <w:t>Чемерис</w:t>
            </w:r>
            <w:proofErr w:type="spellEnd"/>
            <w:r w:rsidRPr="00AA5BB6">
              <w:rPr>
                <w:bCs/>
              </w:rPr>
              <w:t xml:space="preserve"> Инна Николаевна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высшее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Член Совета директоров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rPr>
                <w:bCs/>
              </w:rPr>
            </w:pPr>
            <w:r w:rsidRPr="00AA5BB6">
              <w:rPr>
                <w:bCs/>
              </w:rPr>
              <w:t>0</w:t>
            </w:r>
          </w:p>
        </w:tc>
      </w:tr>
    </w:tbl>
    <w:p w:rsidR="00793CC4" w:rsidRPr="00AA5BB6" w:rsidRDefault="00793CC4" w:rsidP="00793CC4">
      <w:pPr>
        <w:tabs>
          <w:tab w:val="right" w:pos="540"/>
        </w:tabs>
        <w:ind w:firstLine="567"/>
        <w:jc w:val="both"/>
      </w:pPr>
    </w:p>
    <w:p w:rsidR="00793CC4" w:rsidRPr="00AA5BB6" w:rsidRDefault="00793CC4" w:rsidP="00793CC4">
      <w:pPr>
        <w:tabs>
          <w:tab w:val="right" w:pos="540"/>
        </w:tabs>
        <w:ind w:firstLine="567"/>
        <w:jc w:val="both"/>
        <w:rPr>
          <w:iCs/>
        </w:rPr>
      </w:pPr>
      <w:r w:rsidRPr="00AA5BB6">
        <w:t xml:space="preserve">Информация о лицах, входящих в состав Совета директоров ОАО «УЗХР», избранный в соответствии с решением </w:t>
      </w:r>
      <w:r w:rsidRPr="00AA5BB6">
        <w:rPr>
          <w:iCs/>
        </w:rPr>
        <w:t xml:space="preserve">Годового общего собрания акционеров                     ОАО «УЗХР» </w:t>
      </w:r>
      <w:r w:rsidRPr="00AA5BB6">
        <w:t>от 15.05.2014 года</w:t>
      </w:r>
      <w:r w:rsidRPr="00AA5BB6">
        <w:rPr>
          <w:iCs/>
        </w:rPr>
        <w:t xml:space="preserve">: 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43"/>
        <w:gridCol w:w="993"/>
        <w:gridCol w:w="3685"/>
        <w:gridCol w:w="2977"/>
      </w:tblGrid>
      <w:tr w:rsidR="00793CC4" w:rsidRPr="00AA5BB6" w:rsidTr="00227EE1">
        <w:trPr>
          <w:cantSplit/>
          <w:trHeight w:val="103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ФИО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Год рождения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Образование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Основное место работы,</w:t>
            </w:r>
          </w:p>
          <w:p w:rsidR="00793CC4" w:rsidRPr="00AA5BB6" w:rsidRDefault="00793CC4" w:rsidP="00793CC4">
            <w:pPr>
              <w:jc w:val="center"/>
              <w:rPr>
                <w:b/>
              </w:rPr>
            </w:pPr>
            <w:r w:rsidRPr="00AA5BB6">
              <w:rPr>
                <w:b/>
              </w:rPr>
              <w:t>занимаемая должность</w:t>
            </w:r>
          </w:p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Арбузова Оксана Александровна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1976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Высшее.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Уральская государственная юридическая академия – 1998 г.,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Специальность: юриспруденция,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Квалификация: юрист</w:t>
            </w:r>
          </w:p>
          <w:p w:rsidR="00793CC4" w:rsidRPr="00AA5BB6" w:rsidRDefault="00793CC4" w:rsidP="00793CC4">
            <w:r w:rsidRPr="00AA5BB6">
              <w:t>Уральский федеральный университет имени первого Президента России Б.Н. Ельцина -2012 г.</w:t>
            </w:r>
          </w:p>
          <w:p w:rsidR="00793CC4" w:rsidRPr="00AA5BB6" w:rsidRDefault="00793CC4" w:rsidP="00793CC4">
            <w:r w:rsidRPr="00AA5BB6">
              <w:t>Специализация: «Топ-менеджмент: развитие стратегического мышления»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 xml:space="preserve">ОАО «ЕЗ ОЦМ», </w:t>
            </w:r>
          </w:p>
          <w:p w:rsidR="00793CC4" w:rsidRPr="00AA5BB6" w:rsidRDefault="00793CC4" w:rsidP="00793CC4">
            <w:r w:rsidRPr="00AA5BB6">
              <w:t>директор по правовым вопросам</w:t>
            </w:r>
          </w:p>
          <w:p w:rsidR="00793CC4" w:rsidRPr="00AA5BB6" w:rsidRDefault="00793CC4" w:rsidP="00793CC4"/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roofErr w:type="spellStart"/>
            <w:r w:rsidRPr="00AA5BB6">
              <w:t>Жариков</w:t>
            </w:r>
            <w:proofErr w:type="spellEnd"/>
            <w:r w:rsidRPr="00AA5BB6">
              <w:t xml:space="preserve"> </w:t>
            </w:r>
          </w:p>
          <w:p w:rsidR="00793CC4" w:rsidRPr="00AA5BB6" w:rsidRDefault="00793CC4" w:rsidP="00793CC4">
            <w:r w:rsidRPr="00AA5BB6">
              <w:t>Денис Владимирович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 xml:space="preserve">1979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 xml:space="preserve">Высшее, 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Московский Университет МВД РФ - 2003 г., Специальность: юриспруденция,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Квалификация: юрист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Представительство Компании «МС А-</w:t>
            </w:r>
            <w:proofErr w:type="spellStart"/>
            <w:r w:rsidRPr="00AA5BB6">
              <w:t>Венчурс</w:t>
            </w:r>
            <w:proofErr w:type="spellEnd"/>
            <w:r w:rsidRPr="00AA5BB6">
              <w:t xml:space="preserve"> Лимитед», начальник юридического отдела</w:t>
            </w:r>
          </w:p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lastRenderedPageBreak/>
              <w:t xml:space="preserve">Палей </w:t>
            </w:r>
          </w:p>
          <w:p w:rsidR="00793CC4" w:rsidRPr="00AA5BB6" w:rsidRDefault="00793CC4" w:rsidP="00793CC4">
            <w:r w:rsidRPr="00AA5BB6">
              <w:t>Евгений Семенович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1954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Высшее.</w:t>
            </w:r>
          </w:p>
          <w:p w:rsidR="00793CC4" w:rsidRPr="00AA5BB6" w:rsidRDefault="00793CC4" w:rsidP="00793CC4">
            <w:r w:rsidRPr="00AA5BB6">
              <w:t>Военная инженерная академия имени А. Ф. Можайского – 1997.</w:t>
            </w:r>
          </w:p>
          <w:p w:rsidR="00793CC4" w:rsidRPr="00AA5BB6" w:rsidRDefault="00793CC4" w:rsidP="00793CC4">
            <w:r w:rsidRPr="00AA5BB6">
              <w:t xml:space="preserve">Специальность: радиотехнические системы командно - измерительных комплексов и космических аппаратов, Квалификация: военный инженер по радиотехнике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 xml:space="preserve">ООО «Консалтинговая компания «Эгида», </w:t>
            </w:r>
          </w:p>
          <w:p w:rsidR="00793CC4" w:rsidRPr="00AA5BB6" w:rsidRDefault="00793CC4" w:rsidP="00793CC4">
            <w:r w:rsidRPr="00AA5BB6">
              <w:t>директор департамента сопровождения бизнес</w:t>
            </w:r>
            <w:proofErr w:type="gramStart"/>
            <w:r w:rsidRPr="00AA5BB6">
              <w:t>а ООО</w:t>
            </w:r>
            <w:proofErr w:type="gramEnd"/>
            <w:r w:rsidRPr="00AA5BB6">
              <w:t xml:space="preserve"> «</w:t>
            </w:r>
            <w:proofErr w:type="spellStart"/>
            <w:r w:rsidRPr="00AA5BB6">
              <w:t>УралПлатина</w:t>
            </w:r>
            <w:proofErr w:type="spellEnd"/>
            <w:r w:rsidRPr="00AA5BB6">
              <w:t xml:space="preserve"> Холдинг»</w:t>
            </w:r>
          </w:p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rPr>
                <w:bCs/>
              </w:rPr>
              <w:t>Озеров Вячеслав Сергеевич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1981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Высшее,</w:t>
            </w:r>
          </w:p>
          <w:p w:rsidR="00793CC4" w:rsidRPr="00AA5BB6" w:rsidRDefault="00793CC4" w:rsidP="00793CC4">
            <w:r w:rsidRPr="00AA5BB6">
              <w:t>Новосибирский Государственный Университет, Механико-математический факультет – 2003 г.</w:t>
            </w:r>
          </w:p>
          <w:p w:rsidR="00793CC4" w:rsidRPr="00AA5BB6" w:rsidRDefault="00793CC4" w:rsidP="00793CC4">
            <w:r w:rsidRPr="00AA5BB6">
              <w:t>Квалификация: программист,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Специальность: Прикладная математика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Управляющая компания «МС А-ВЕНЧУРС», директор по развитию</w:t>
            </w:r>
          </w:p>
        </w:tc>
      </w:tr>
      <w:tr w:rsidR="00793CC4" w:rsidRPr="00AA5BB6" w:rsidTr="00227EE1">
        <w:trPr>
          <w:cantSplit/>
          <w:trHeight w:val="902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roofErr w:type="spellStart"/>
            <w:r w:rsidRPr="00AA5BB6">
              <w:t>Чемерис</w:t>
            </w:r>
            <w:proofErr w:type="spellEnd"/>
            <w:r w:rsidRPr="00AA5BB6">
              <w:t xml:space="preserve"> Инна Николаевна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>1972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Высшее.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Свердловский институт народного хозяйства – 1994 г.,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 xml:space="preserve">Бухгалтерский учет, контроль и анализ хозяйственной деятельности </w:t>
            </w:r>
          </w:p>
          <w:p w:rsidR="00793CC4" w:rsidRPr="00AA5BB6" w:rsidRDefault="00793CC4" w:rsidP="00793CC4">
            <w:pPr>
              <w:keepNext/>
              <w:autoSpaceDE w:val="0"/>
              <w:autoSpaceDN w:val="0"/>
              <w:outlineLvl w:val="0"/>
            </w:pPr>
            <w:r w:rsidRPr="00AA5BB6">
              <w:t>Специальность: Экономист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3CC4" w:rsidRPr="00AA5BB6" w:rsidRDefault="00793CC4" w:rsidP="00793CC4">
            <w:r w:rsidRPr="00AA5BB6">
              <w:t xml:space="preserve">ОАО «ЕЗ ОЦМ»,  </w:t>
            </w:r>
          </w:p>
          <w:p w:rsidR="00793CC4" w:rsidRPr="00AA5BB6" w:rsidRDefault="00793CC4" w:rsidP="00793CC4">
            <w:r w:rsidRPr="00AA5BB6">
              <w:t>финансовый директор</w:t>
            </w:r>
          </w:p>
        </w:tc>
      </w:tr>
    </w:tbl>
    <w:p w:rsidR="00793CC4" w:rsidRPr="00AA5BB6" w:rsidRDefault="00793CC4" w:rsidP="00793CC4">
      <w:pPr>
        <w:tabs>
          <w:tab w:val="left" w:pos="-720"/>
          <w:tab w:val="left" w:pos="540"/>
        </w:tabs>
        <w:jc w:val="both"/>
        <w:rPr>
          <w:bCs/>
        </w:rPr>
      </w:pPr>
    </w:p>
    <w:p w:rsidR="00793CC4" w:rsidRPr="00AA5BB6" w:rsidRDefault="00793CC4" w:rsidP="00793CC4">
      <w:pPr>
        <w:ind w:firstLine="708"/>
        <w:jc w:val="both"/>
      </w:pPr>
      <w:r w:rsidRPr="00AA5BB6">
        <w:t>Ни один из членов Совета директоров Общества  на протяжении 2014 года не обладал долей участия в уставном капитале ОАО «УЗХР» и не имел обыкновенных акций ОАО «УЗХР».</w:t>
      </w:r>
    </w:p>
    <w:p w:rsidR="00793CC4" w:rsidRPr="00AA5BB6" w:rsidRDefault="00793CC4" w:rsidP="00793CC4">
      <w:pPr>
        <w:ind w:firstLine="708"/>
        <w:jc w:val="both"/>
      </w:pPr>
      <w:r w:rsidRPr="00AA5BB6">
        <w:t>Членами Совета директоров Общества на протяжении 2014 года не осуществлялись сделки по приобретению или отчуждению акций ОАО «УЗХР».</w:t>
      </w:r>
    </w:p>
    <w:p w:rsidR="00793CC4" w:rsidRPr="00AA355F" w:rsidRDefault="00793CC4" w:rsidP="00793CC4">
      <w:pPr>
        <w:autoSpaceDE w:val="0"/>
        <w:autoSpaceDN w:val="0"/>
        <w:adjustRightInd w:val="0"/>
        <w:ind w:firstLine="540"/>
        <w:jc w:val="both"/>
        <w:rPr>
          <w:b/>
          <w:sz w:val="22"/>
          <w:szCs w:val="22"/>
          <w:highlight w:val="yellow"/>
        </w:rPr>
      </w:pPr>
      <w:r w:rsidRPr="00AA355F">
        <w:rPr>
          <w:highlight w:val="yellow"/>
        </w:rPr>
        <w:t xml:space="preserve">   </w:t>
      </w:r>
    </w:p>
    <w:p w:rsidR="00793CC4" w:rsidRPr="00AA5BB6" w:rsidRDefault="00793CC4" w:rsidP="00793CC4">
      <w:pPr>
        <w:jc w:val="center"/>
        <w:rPr>
          <w:b/>
        </w:rPr>
      </w:pPr>
      <w:r w:rsidRPr="00AA5BB6">
        <w:rPr>
          <w:b/>
        </w:rPr>
        <w:t xml:space="preserve">11. Сведения о лице, занимающем должность Единоличного исполнительного органа Общества и членах коллегиального исполнительного органа Общества. </w:t>
      </w:r>
    </w:p>
    <w:p w:rsidR="00793CC4" w:rsidRPr="00AA5BB6" w:rsidRDefault="00793CC4" w:rsidP="00793CC4">
      <w:pPr>
        <w:jc w:val="center"/>
        <w:rPr>
          <w:b/>
        </w:rPr>
      </w:pPr>
    </w:p>
    <w:p w:rsidR="00793CC4" w:rsidRPr="00AA5BB6" w:rsidRDefault="00793CC4" w:rsidP="00793CC4">
      <w:pPr>
        <w:ind w:firstLine="709"/>
        <w:jc w:val="both"/>
        <w:rPr>
          <w:iCs/>
        </w:rPr>
      </w:pPr>
      <w:r w:rsidRPr="00AA5BB6">
        <w:rPr>
          <w:iCs/>
        </w:rPr>
        <w:t xml:space="preserve">В соответствии с решением Совета директоров ОАО «УЗХР» </w:t>
      </w:r>
      <w:r w:rsidRPr="00AA5BB6">
        <w:t>от 20.12.2012 года</w:t>
      </w:r>
      <w:r w:rsidRPr="00AA5BB6">
        <w:rPr>
          <w:iCs/>
        </w:rPr>
        <w:t xml:space="preserve">  </w:t>
      </w:r>
      <w:r w:rsidRPr="00AA5BB6">
        <w:rPr>
          <w:b/>
          <w:iCs/>
        </w:rPr>
        <w:t xml:space="preserve">Генеральным директором ОАО «УЗХР» </w:t>
      </w:r>
      <w:r w:rsidRPr="00AA5BB6">
        <w:rPr>
          <w:iCs/>
        </w:rPr>
        <w:t xml:space="preserve">был избран </w:t>
      </w:r>
      <w:proofErr w:type="spellStart"/>
      <w:r w:rsidRPr="00AA5BB6">
        <w:rPr>
          <w:b/>
          <w:iCs/>
        </w:rPr>
        <w:t>Некокошев</w:t>
      </w:r>
      <w:proofErr w:type="spellEnd"/>
      <w:r w:rsidRPr="00AA5BB6">
        <w:rPr>
          <w:b/>
          <w:iCs/>
        </w:rPr>
        <w:t xml:space="preserve"> Олег Александрович, </w:t>
      </w:r>
      <w:r w:rsidRPr="00AA5BB6">
        <w:rPr>
          <w:iCs/>
        </w:rPr>
        <w:t xml:space="preserve"> 24 ноября 1964 </w:t>
      </w:r>
      <w:r w:rsidRPr="00AA5BB6">
        <w:t xml:space="preserve">года рождения, образование высшее, в 1989 году окончил Уральский политехнический институт им. </w:t>
      </w:r>
      <w:proofErr w:type="spellStart"/>
      <w:r w:rsidRPr="00AA5BB6">
        <w:t>С.М.Кирова</w:t>
      </w:r>
      <w:proofErr w:type="spellEnd"/>
      <w:r w:rsidRPr="00AA5BB6">
        <w:t xml:space="preserve"> по специальности «Оборудование и технология сварочного производства, присвоена квалификация «Инженер-механик».</w:t>
      </w:r>
    </w:p>
    <w:p w:rsidR="00793CC4" w:rsidRPr="00986214" w:rsidRDefault="00793CC4" w:rsidP="00793CC4">
      <w:pPr>
        <w:ind w:firstLine="567"/>
        <w:jc w:val="both"/>
      </w:pPr>
      <w:r w:rsidRPr="00986214">
        <w:t>Решени</w:t>
      </w:r>
      <w:r w:rsidR="00631138">
        <w:t>ями</w:t>
      </w:r>
      <w:r w:rsidRPr="00986214">
        <w:t xml:space="preserve"> Совета директоров ОАО «УЗХР» </w:t>
      </w:r>
      <w:r w:rsidR="00986214" w:rsidRPr="00986214">
        <w:t xml:space="preserve">от </w:t>
      </w:r>
      <w:r w:rsidR="00631138">
        <w:t>26.06.2013 г. и от</w:t>
      </w:r>
      <w:r w:rsidRPr="00986214">
        <w:t xml:space="preserve"> 23.05.2014 г. </w:t>
      </w:r>
      <w:proofErr w:type="spellStart"/>
      <w:r w:rsidRPr="00986214">
        <w:rPr>
          <w:iCs/>
        </w:rPr>
        <w:t>Некокошев</w:t>
      </w:r>
      <w:proofErr w:type="spellEnd"/>
      <w:r w:rsidRPr="00986214">
        <w:rPr>
          <w:iCs/>
        </w:rPr>
        <w:t xml:space="preserve"> Олег Александрович </w:t>
      </w:r>
      <w:r w:rsidR="00ED5C5D">
        <w:rPr>
          <w:iCs/>
        </w:rPr>
        <w:t xml:space="preserve">был </w:t>
      </w:r>
      <w:r w:rsidRPr="00986214">
        <w:rPr>
          <w:iCs/>
        </w:rPr>
        <w:t>избран</w:t>
      </w:r>
      <w:r w:rsidRPr="00986214">
        <w:t xml:space="preserve"> Генеральным директором на новый срок в соответствии с уставом Общества.</w:t>
      </w:r>
    </w:p>
    <w:p w:rsidR="00793CC4" w:rsidRPr="00986214" w:rsidRDefault="00793CC4" w:rsidP="00793CC4">
      <w:pPr>
        <w:jc w:val="both"/>
        <w:rPr>
          <w:iCs/>
        </w:rPr>
      </w:pPr>
    </w:p>
    <w:p w:rsidR="00793CC4" w:rsidRPr="00986214" w:rsidRDefault="00793CC4" w:rsidP="00793CC4">
      <w:pPr>
        <w:ind w:firstLine="567"/>
        <w:jc w:val="both"/>
      </w:pPr>
      <w:r w:rsidRPr="00986214">
        <w:rPr>
          <w:b/>
        </w:rPr>
        <w:t xml:space="preserve">Основное место работы </w:t>
      </w:r>
      <w:proofErr w:type="spellStart"/>
      <w:r w:rsidRPr="00986214">
        <w:rPr>
          <w:b/>
        </w:rPr>
        <w:t>Некокошева</w:t>
      </w:r>
      <w:proofErr w:type="spellEnd"/>
      <w:r w:rsidRPr="00986214">
        <w:rPr>
          <w:b/>
        </w:rPr>
        <w:t xml:space="preserve"> О.А.: </w:t>
      </w:r>
      <w:r w:rsidRPr="00986214">
        <w:t>с</w:t>
      </w:r>
      <w:r w:rsidRPr="00986214">
        <w:rPr>
          <w:b/>
        </w:rPr>
        <w:t xml:space="preserve"> </w:t>
      </w:r>
      <w:r w:rsidRPr="00986214">
        <w:t>21.12.2012 г. - по настоящее время   -  Генеральный директор ОАО «УЗХР».</w:t>
      </w:r>
    </w:p>
    <w:p w:rsidR="00793CC4" w:rsidRPr="00986214" w:rsidRDefault="00793CC4" w:rsidP="00793CC4">
      <w:pPr>
        <w:ind w:firstLine="567"/>
        <w:jc w:val="both"/>
      </w:pPr>
      <w:r w:rsidRPr="00986214">
        <w:rPr>
          <w:iCs/>
        </w:rPr>
        <w:t xml:space="preserve">Акций ОАО «УЗХР» </w:t>
      </w:r>
      <w:proofErr w:type="spellStart"/>
      <w:r w:rsidRPr="00986214">
        <w:rPr>
          <w:iCs/>
        </w:rPr>
        <w:t>Некокошев</w:t>
      </w:r>
      <w:proofErr w:type="spellEnd"/>
      <w:r w:rsidRPr="00986214">
        <w:rPr>
          <w:iCs/>
        </w:rPr>
        <w:t xml:space="preserve"> О.А. не имеет. </w:t>
      </w:r>
      <w:r w:rsidRPr="00986214">
        <w:t xml:space="preserve">На протяжении 2014 года </w:t>
      </w:r>
      <w:proofErr w:type="spellStart"/>
      <w:r w:rsidRPr="00986214">
        <w:t>Некокошевым</w:t>
      </w:r>
      <w:proofErr w:type="spellEnd"/>
      <w:r w:rsidRPr="00986214">
        <w:t xml:space="preserve"> О.А. не осуществлялись сделки по приобретению или отчуждению акций Общества.</w:t>
      </w:r>
    </w:p>
    <w:p w:rsidR="00793CC4" w:rsidRPr="00AA355F" w:rsidRDefault="00793CC4" w:rsidP="00793CC4">
      <w:pPr>
        <w:autoSpaceDE w:val="0"/>
        <w:autoSpaceDN w:val="0"/>
        <w:adjustRightInd w:val="0"/>
        <w:jc w:val="both"/>
        <w:rPr>
          <w:b/>
          <w:highlight w:val="yellow"/>
        </w:rPr>
      </w:pPr>
    </w:p>
    <w:p w:rsidR="00793CC4" w:rsidRPr="000A14B4" w:rsidRDefault="00793CC4" w:rsidP="00793CC4">
      <w:pPr>
        <w:autoSpaceDE w:val="0"/>
        <w:autoSpaceDN w:val="0"/>
        <w:adjustRightInd w:val="0"/>
        <w:ind w:firstLine="540"/>
        <w:jc w:val="both"/>
        <w:rPr>
          <w:b/>
        </w:rPr>
      </w:pPr>
      <w:r w:rsidRPr="000A14B4">
        <w:rPr>
          <w:b/>
        </w:rPr>
        <w:t xml:space="preserve">12. Основные положения политики Общества в области вознаграждения и (или) компенсации расходов, а также сведения по каждому из органов управления </w:t>
      </w:r>
      <w:r w:rsidRPr="000A14B4">
        <w:rPr>
          <w:b/>
        </w:rPr>
        <w:lastRenderedPageBreak/>
        <w:t>Общества (за исключением</w:t>
      </w:r>
      <w:r w:rsidRPr="000A14B4">
        <w:t xml:space="preserve"> </w:t>
      </w:r>
      <w:r w:rsidRPr="000A14B4">
        <w:rPr>
          <w:b/>
        </w:rPr>
        <w:t>физического лица, занимавшего должность (осуществлявшего функции) единоличного исполнительного органа управления Общества).</w:t>
      </w:r>
    </w:p>
    <w:p w:rsidR="00793CC4" w:rsidRPr="000A14B4" w:rsidRDefault="00793CC4" w:rsidP="00793CC4">
      <w:pPr>
        <w:autoSpaceDE w:val="0"/>
        <w:autoSpaceDN w:val="0"/>
        <w:adjustRightInd w:val="0"/>
        <w:ind w:firstLine="540"/>
        <w:jc w:val="both"/>
      </w:pPr>
      <w:r w:rsidRPr="000A14B4">
        <w:t xml:space="preserve"> </w:t>
      </w:r>
    </w:p>
    <w:p w:rsidR="00793CC4" w:rsidRPr="000A14B4" w:rsidRDefault="00793CC4" w:rsidP="00793CC4">
      <w:pPr>
        <w:autoSpaceDE w:val="0"/>
        <w:autoSpaceDN w:val="0"/>
        <w:adjustRightInd w:val="0"/>
        <w:ind w:firstLine="540"/>
        <w:jc w:val="both"/>
      </w:pPr>
      <w:r w:rsidRPr="000A14B4">
        <w:t>Основные положения политики ОАО «УЗХР» по выплате вознаграждения лицам, входящим в состав органов управления, определяются Уставом Общества.</w:t>
      </w:r>
    </w:p>
    <w:p w:rsidR="00793CC4" w:rsidRPr="000A14B4" w:rsidRDefault="00793CC4" w:rsidP="00793CC4">
      <w:pPr>
        <w:jc w:val="both"/>
      </w:pPr>
      <w:r w:rsidRPr="000A14B4">
        <w:t xml:space="preserve">            В Уставе ОАО «УЗХР» предусмотрено, что:</w:t>
      </w:r>
    </w:p>
    <w:p w:rsidR="00793CC4" w:rsidRPr="000A14B4" w:rsidRDefault="00793CC4" w:rsidP="00793CC4">
      <w:pPr>
        <w:numPr>
          <w:ilvl w:val="0"/>
          <w:numId w:val="2"/>
        </w:numPr>
        <w:spacing w:after="200" w:line="276" w:lineRule="auto"/>
        <w:jc w:val="both"/>
      </w:pPr>
      <w:r w:rsidRPr="000A14B4">
        <w:t>По решению Общего собрания акционеров</w:t>
      </w:r>
      <w:r w:rsidRPr="000A14B4">
        <w:rPr>
          <w:bCs/>
        </w:rPr>
        <w:t xml:space="preserve"> членам Совета директоров Общества в период исполнения ими своих обязанностей </w:t>
      </w:r>
      <w:r w:rsidRPr="000A14B4">
        <w:rPr>
          <w:b/>
          <w:bCs/>
        </w:rPr>
        <w:t>может</w:t>
      </w:r>
      <w:r w:rsidRPr="000A14B4">
        <w:rPr>
          <w:bCs/>
        </w:rPr>
        <w:t xml:space="preserve"> выплачиваться за счет средств Общества вознаграждение. </w:t>
      </w:r>
    </w:p>
    <w:p w:rsidR="00793CC4" w:rsidRPr="000A14B4" w:rsidRDefault="00793CC4" w:rsidP="00793CC4">
      <w:pPr>
        <w:numPr>
          <w:ilvl w:val="0"/>
          <w:numId w:val="2"/>
        </w:numPr>
        <w:spacing w:after="200" w:line="276" w:lineRule="auto"/>
        <w:jc w:val="both"/>
      </w:pPr>
      <w:r w:rsidRPr="000A14B4">
        <w:t xml:space="preserve"> По решению Общего собрания акционеров членам Ревизионной комиссии в период исполнения ими своих обязанностей </w:t>
      </w:r>
      <w:r w:rsidRPr="000A14B4">
        <w:rPr>
          <w:b/>
        </w:rPr>
        <w:t>могут</w:t>
      </w:r>
      <w:r w:rsidRPr="000A14B4">
        <w:t xml:space="preserve"> выплачиваться вознаграждения и (или) компенсироваться расходы, связанные с исполнением ими своих обязанностей.</w:t>
      </w:r>
    </w:p>
    <w:p w:rsidR="00793CC4" w:rsidRPr="000A14B4" w:rsidRDefault="00793CC4" w:rsidP="00793CC4">
      <w:pPr>
        <w:jc w:val="both"/>
      </w:pPr>
    </w:p>
    <w:p w:rsidR="00793CC4" w:rsidRPr="000A14B4" w:rsidRDefault="00793CC4" w:rsidP="00793CC4">
      <w:pPr>
        <w:ind w:firstLine="708"/>
        <w:jc w:val="both"/>
      </w:pPr>
      <w:r w:rsidRPr="000A14B4">
        <w:t xml:space="preserve">В 2014г. Общим собранием акционеров ОАО «УЗХР» решения о выплате членам Совета директоров, Ревизионной комиссии Общества за исполнение указанными лицами своих обязанностей, а также о компенсации расходов, связанных с исполнением ими функций членов органов управления, </w:t>
      </w:r>
      <w:r w:rsidRPr="000A14B4">
        <w:rPr>
          <w:b/>
        </w:rPr>
        <w:t xml:space="preserve">не принимались. </w:t>
      </w:r>
      <w:proofErr w:type="gramStart"/>
      <w:r w:rsidRPr="000A14B4">
        <w:t xml:space="preserve">Соответственно, выплата вознаграждений и компенсация расходов, связанных с исполнением ими своих обязанностей,  членам органов управления, не производилась, т.е. размер всех видов вознаграждения, включая заработную плату членов органов управления Общества, являвшихся его работниками, в </w:t>
      </w:r>
      <w:proofErr w:type="spellStart"/>
      <w:r w:rsidRPr="000A14B4">
        <w:t>т.ч</w:t>
      </w:r>
      <w:proofErr w:type="spellEnd"/>
      <w:r w:rsidRPr="000A14B4">
        <w:t>. работавших по совместительству, премии, комиссионные, вознаграждения, отдельно выплаченные за участие в работе соответствующего органа управления, иные виды вознаграждения, которые были выплачены Обществом в течение</w:t>
      </w:r>
      <w:proofErr w:type="gramEnd"/>
      <w:r w:rsidRPr="000A14B4">
        <w:t xml:space="preserve"> отчетного 2014 года, составляет 0 рублей, размер расходов, связанных с исполнением обязанностей членов органов управления, компенсированных Обществом, составляет 0 руб. </w:t>
      </w:r>
    </w:p>
    <w:p w:rsidR="00793CC4" w:rsidRPr="000A14B4" w:rsidRDefault="00793CC4" w:rsidP="00793CC4">
      <w:pPr>
        <w:jc w:val="both"/>
      </w:pPr>
    </w:p>
    <w:p w:rsidR="00793CC4" w:rsidRPr="00111C47" w:rsidRDefault="00793CC4" w:rsidP="00793CC4">
      <w:pPr>
        <w:jc w:val="center"/>
        <w:rPr>
          <w:b/>
        </w:rPr>
      </w:pPr>
      <w:r w:rsidRPr="000A14B4">
        <w:rPr>
          <w:b/>
        </w:rPr>
        <w:t>13. Сведения (отчет) о соблюдении Обществом принципов и рекомендаций Кодекса</w:t>
      </w:r>
      <w:r w:rsidRPr="00111C47">
        <w:rPr>
          <w:b/>
        </w:rPr>
        <w:t xml:space="preserve"> корпоративного управления, рекомендованного к применению Банком России. </w:t>
      </w:r>
    </w:p>
    <w:p w:rsidR="00793CC4" w:rsidRPr="00111C47" w:rsidRDefault="00793CC4" w:rsidP="00793CC4">
      <w:pPr>
        <w:jc w:val="both"/>
        <w:rPr>
          <w:i/>
          <w:sz w:val="22"/>
          <w:szCs w:val="22"/>
        </w:rPr>
      </w:pPr>
    </w:p>
    <w:p w:rsidR="00793CC4" w:rsidRPr="00111C47" w:rsidRDefault="00793CC4" w:rsidP="00793CC4">
      <w:pPr>
        <w:jc w:val="both"/>
      </w:pPr>
      <w:r w:rsidRPr="00111C47">
        <w:tab/>
      </w:r>
      <w:proofErr w:type="gramStart"/>
      <w:r w:rsidRPr="00111C47">
        <w:t>Обществом официально не утвержден кодекс корпоративного управления или иной аналогичный документ, однако ОАО «УЗХР» обеспечивает акционерам все возможности по участию в управлении Обществом и ознакомлению с информацией о деятельности общества в соответствии с Федеральным Законом «Об акционерных обществах», Федеральным Законом «О рынке ценных бумаг» и нормативными правовыми актами федерального органа исполнительной власти по рынку ценных бумаг.</w:t>
      </w:r>
      <w:proofErr w:type="gramEnd"/>
    </w:p>
    <w:p w:rsidR="00793CC4" w:rsidRPr="00111C47" w:rsidRDefault="00793CC4" w:rsidP="00793CC4">
      <w:pPr>
        <w:autoSpaceDE w:val="0"/>
        <w:autoSpaceDN w:val="0"/>
        <w:adjustRightInd w:val="0"/>
        <w:ind w:firstLine="709"/>
        <w:jc w:val="both"/>
      </w:pPr>
      <w:r w:rsidRPr="00111C47">
        <w:t>Акционерам ОАО «УЗХР» предоставлена равная и справедливая возможность участвовать в распределении прибыли Общества посредством получения дивидендов.</w:t>
      </w:r>
    </w:p>
    <w:p w:rsidR="00793CC4" w:rsidRPr="00111C47" w:rsidRDefault="00793CC4" w:rsidP="00793CC4">
      <w:pPr>
        <w:jc w:val="both"/>
      </w:pPr>
      <w:r w:rsidRPr="00111C47">
        <w:tab/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793CC4" w:rsidRPr="00111C47" w:rsidRDefault="00793CC4" w:rsidP="00793CC4">
      <w:pPr>
        <w:ind w:firstLine="708"/>
        <w:jc w:val="both"/>
      </w:pPr>
      <w:r w:rsidRPr="00111C47">
        <w:t>Акционеры имеют право  участвовать в управлении акционерным обществом путем принятия решений  по наиболее важным  вопросам деятельности общества на общем собрании акционеров.</w:t>
      </w:r>
    </w:p>
    <w:p w:rsidR="00793CC4" w:rsidRPr="00111C47" w:rsidRDefault="00793CC4" w:rsidP="00793CC4">
      <w:pPr>
        <w:ind w:firstLine="708"/>
        <w:jc w:val="both"/>
      </w:pPr>
      <w:r w:rsidRPr="00111C47">
        <w:t xml:space="preserve">Приказом РО ФСФР России в </w:t>
      </w:r>
      <w:proofErr w:type="spellStart"/>
      <w:r w:rsidRPr="00111C47">
        <w:t>УрФО</w:t>
      </w:r>
      <w:proofErr w:type="spellEnd"/>
      <w:r w:rsidRPr="00111C47">
        <w:t xml:space="preserve"> от 15 сентября 2011 г. №62-11-1174/</w:t>
      </w:r>
      <w:proofErr w:type="spellStart"/>
      <w:r w:rsidRPr="00111C47">
        <w:t>пз</w:t>
      </w:r>
      <w:proofErr w:type="spellEnd"/>
      <w:r w:rsidRPr="00111C47">
        <w:t xml:space="preserve">-и Общество освобождено от обязанности </w:t>
      </w:r>
      <w:proofErr w:type="gramStart"/>
      <w:r w:rsidRPr="00111C47">
        <w:t>осуществлять</w:t>
      </w:r>
      <w:proofErr w:type="gramEnd"/>
      <w:r w:rsidRPr="00111C47">
        <w:t xml:space="preserve"> раскрытие информации в соответствии со статьей 30 Федерального закона «О рынке ценных бумаг». В объемах, </w:t>
      </w:r>
      <w:r w:rsidRPr="00111C47">
        <w:lastRenderedPageBreak/>
        <w:t xml:space="preserve">учитывающих данное положение, в 2014г. акционерам предоставлено право на регулярное и своевременное получение информации о деятельности Общества в порядке, </w:t>
      </w:r>
      <w:proofErr w:type="spellStart"/>
      <w:r w:rsidRPr="00111C47">
        <w:t>определеляемом</w:t>
      </w:r>
      <w:proofErr w:type="spellEnd"/>
      <w:r w:rsidRPr="00111C47">
        <w:t xml:space="preserve"> действовавшим в 2014г. Приказом ФСФР России от 04.10.2011 N 11-46/</w:t>
      </w:r>
      <w:proofErr w:type="spellStart"/>
      <w:r w:rsidRPr="00111C47">
        <w:t>пз</w:t>
      </w:r>
      <w:proofErr w:type="spellEnd"/>
      <w:r w:rsidRPr="00111C47">
        <w:t>-н «Об утверждении Положения о раскрытии информации эмитентами эмиссионных ценных бумаг».</w:t>
      </w:r>
    </w:p>
    <w:p w:rsidR="00793CC4" w:rsidRPr="00111C47" w:rsidRDefault="00793CC4" w:rsidP="00793CC4">
      <w:pPr>
        <w:ind w:firstLine="708"/>
        <w:jc w:val="both"/>
      </w:pPr>
      <w:r w:rsidRPr="00111C47">
        <w:t>Общество зарегистрировано на ленте новостей  агентства «Интерфакс», где публикуется информация, предусмотренная законодательством об открытых акционерных обществах и рынке ценных бумаг, подлежащая раскрытию акционерными обществами, освобожденными от обязанности осуществлять раскрытие информации в соответствии со статьей 30 Федерального закона «О рынке ценных бумаг».</w:t>
      </w:r>
    </w:p>
    <w:p w:rsidR="00793CC4" w:rsidRPr="00111C47" w:rsidRDefault="00793CC4" w:rsidP="00793CC4">
      <w:pPr>
        <w:jc w:val="both"/>
        <w:rPr>
          <w:sz w:val="22"/>
          <w:szCs w:val="22"/>
        </w:rPr>
      </w:pPr>
    </w:p>
    <w:p w:rsidR="00793CC4" w:rsidRPr="00111C47" w:rsidRDefault="00793CC4" w:rsidP="00793CC4">
      <w:pPr>
        <w:jc w:val="center"/>
        <w:rPr>
          <w:b/>
        </w:rPr>
      </w:pPr>
      <w:r w:rsidRPr="00111C47">
        <w:rPr>
          <w:b/>
        </w:rPr>
        <w:t>14. Иная информация, предусмотренная Уставом или внутренним документом общества</w:t>
      </w:r>
    </w:p>
    <w:p w:rsidR="00793CC4" w:rsidRPr="00111C47" w:rsidRDefault="00793CC4" w:rsidP="00793CC4">
      <w:pPr>
        <w:jc w:val="both"/>
        <w:rPr>
          <w:i/>
        </w:rPr>
      </w:pPr>
    </w:p>
    <w:p w:rsidR="00793CC4" w:rsidRPr="00793CC4" w:rsidRDefault="00793CC4" w:rsidP="00793CC4">
      <w:pPr>
        <w:ind w:firstLine="708"/>
        <w:jc w:val="both"/>
      </w:pPr>
      <w:r w:rsidRPr="00111C47">
        <w:t xml:space="preserve">Уставом ОАО «УЗХР» и внутренними документами Общества не предусмотрено включение в Годовой отчет иной информации. Перечень информации, которую должен </w:t>
      </w:r>
      <w:proofErr w:type="gramStart"/>
      <w:r w:rsidRPr="00111C47">
        <w:t>содержать Годовой отчет установлен</w:t>
      </w:r>
      <w:proofErr w:type="gramEnd"/>
      <w:r w:rsidRPr="00111C47">
        <w:t xml:space="preserve"> действующим законодательством РФ.</w:t>
      </w:r>
    </w:p>
    <w:p w:rsidR="00793CC4" w:rsidRPr="00793CC4" w:rsidRDefault="00793CC4" w:rsidP="00793CC4">
      <w:pPr>
        <w:ind w:firstLine="708"/>
        <w:jc w:val="both"/>
      </w:pPr>
    </w:p>
    <w:p w:rsidR="00793CC4" w:rsidRPr="00793CC4" w:rsidRDefault="00793CC4" w:rsidP="00793CC4">
      <w:pPr>
        <w:ind w:firstLine="708"/>
        <w:jc w:val="both"/>
      </w:pPr>
    </w:p>
    <w:p w:rsidR="00793CC4" w:rsidRPr="00793CC4" w:rsidRDefault="00793CC4" w:rsidP="00793CC4">
      <w:pPr>
        <w:ind w:firstLine="708"/>
        <w:jc w:val="both"/>
      </w:pPr>
    </w:p>
    <w:p w:rsidR="00117047" w:rsidRPr="005A2397" w:rsidRDefault="00117047" w:rsidP="00782FF7">
      <w:pPr>
        <w:ind w:firstLine="567"/>
      </w:pPr>
    </w:p>
    <w:sectPr w:rsidR="00117047" w:rsidRPr="005A2397" w:rsidSect="003A61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C2648"/>
    <w:multiLevelType w:val="hybridMultilevel"/>
    <w:tmpl w:val="BE32F7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E0AFF"/>
    <w:multiLevelType w:val="hybridMultilevel"/>
    <w:tmpl w:val="F82E9CC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5995713B"/>
    <w:multiLevelType w:val="hybridMultilevel"/>
    <w:tmpl w:val="484CED2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E958B3"/>
    <w:multiLevelType w:val="hybridMultilevel"/>
    <w:tmpl w:val="56C40C5C"/>
    <w:lvl w:ilvl="0" w:tplc="799230FA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007"/>
    <w:rsid w:val="000003E7"/>
    <w:rsid w:val="0001217B"/>
    <w:rsid w:val="000164A4"/>
    <w:rsid w:val="0001704A"/>
    <w:rsid w:val="00042091"/>
    <w:rsid w:val="00042931"/>
    <w:rsid w:val="000460E1"/>
    <w:rsid w:val="00065B31"/>
    <w:rsid w:val="000709A9"/>
    <w:rsid w:val="000858DC"/>
    <w:rsid w:val="000879AA"/>
    <w:rsid w:val="000A14B4"/>
    <w:rsid w:val="000B037D"/>
    <w:rsid w:val="000B0BCD"/>
    <w:rsid w:val="000C0F82"/>
    <w:rsid w:val="000C6711"/>
    <w:rsid w:val="000D030A"/>
    <w:rsid w:val="000D2159"/>
    <w:rsid w:val="000D7A5A"/>
    <w:rsid w:val="000E1065"/>
    <w:rsid w:val="000F0F83"/>
    <w:rsid w:val="00105803"/>
    <w:rsid w:val="00111C47"/>
    <w:rsid w:val="00111F09"/>
    <w:rsid w:val="00114674"/>
    <w:rsid w:val="00117047"/>
    <w:rsid w:val="00120A4E"/>
    <w:rsid w:val="00122F45"/>
    <w:rsid w:val="00124E21"/>
    <w:rsid w:val="00130B1F"/>
    <w:rsid w:val="0013154D"/>
    <w:rsid w:val="00134348"/>
    <w:rsid w:val="00141141"/>
    <w:rsid w:val="00141ADA"/>
    <w:rsid w:val="00142BA0"/>
    <w:rsid w:val="0016407B"/>
    <w:rsid w:val="00164FBD"/>
    <w:rsid w:val="00195B46"/>
    <w:rsid w:val="001A0ACB"/>
    <w:rsid w:val="001A3C56"/>
    <w:rsid w:val="001C498C"/>
    <w:rsid w:val="001E4891"/>
    <w:rsid w:val="00202ACD"/>
    <w:rsid w:val="00216BD6"/>
    <w:rsid w:val="00220883"/>
    <w:rsid w:val="00221146"/>
    <w:rsid w:val="00222B1F"/>
    <w:rsid w:val="00227EE1"/>
    <w:rsid w:val="00233FAA"/>
    <w:rsid w:val="00243E12"/>
    <w:rsid w:val="0025043E"/>
    <w:rsid w:val="00263D4E"/>
    <w:rsid w:val="002651F3"/>
    <w:rsid w:val="00271E24"/>
    <w:rsid w:val="002735D9"/>
    <w:rsid w:val="00284244"/>
    <w:rsid w:val="0028513F"/>
    <w:rsid w:val="00292449"/>
    <w:rsid w:val="002A1415"/>
    <w:rsid w:val="002B1656"/>
    <w:rsid w:val="002B170F"/>
    <w:rsid w:val="002C4105"/>
    <w:rsid w:val="002C646F"/>
    <w:rsid w:val="002C7B15"/>
    <w:rsid w:val="002D681C"/>
    <w:rsid w:val="002E38D3"/>
    <w:rsid w:val="003012C7"/>
    <w:rsid w:val="0031248D"/>
    <w:rsid w:val="003233A8"/>
    <w:rsid w:val="003376FF"/>
    <w:rsid w:val="00347798"/>
    <w:rsid w:val="0035408C"/>
    <w:rsid w:val="0036627B"/>
    <w:rsid w:val="00380DB9"/>
    <w:rsid w:val="0039193B"/>
    <w:rsid w:val="003930D9"/>
    <w:rsid w:val="003966DC"/>
    <w:rsid w:val="003A568C"/>
    <w:rsid w:val="003A612C"/>
    <w:rsid w:val="003A639E"/>
    <w:rsid w:val="003B3C49"/>
    <w:rsid w:val="003C594D"/>
    <w:rsid w:val="003D4007"/>
    <w:rsid w:val="003D4590"/>
    <w:rsid w:val="003D7311"/>
    <w:rsid w:val="003E2EB0"/>
    <w:rsid w:val="003F1146"/>
    <w:rsid w:val="00406741"/>
    <w:rsid w:val="004124D0"/>
    <w:rsid w:val="0042225D"/>
    <w:rsid w:val="00430DC7"/>
    <w:rsid w:val="004344D7"/>
    <w:rsid w:val="004374C2"/>
    <w:rsid w:val="00443CAA"/>
    <w:rsid w:val="00452412"/>
    <w:rsid w:val="00463527"/>
    <w:rsid w:val="00467B64"/>
    <w:rsid w:val="0047420A"/>
    <w:rsid w:val="00475B27"/>
    <w:rsid w:val="004A5EC2"/>
    <w:rsid w:val="004A6355"/>
    <w:rsid w:val="004A7FBE"/>
    <w:rsid w:val="004B5D7B"/>
    <w:rsid w:val="004C05FB"/>
    <w:rsid w:val="004C1648"/>
    <w:rsid w:val="004F0B15"/>
    <w:rsid w:val="004F4390"/>
    <w:rsid w:val="004F4E3C"/>
    <w:rsid w:val="004F608D"/>
    <w:rsid w:val="004F6679"/>
    <w:rsid w:val="00500AB5"/>
    <w:rsid w:val="005011BB"/>
    <w:rsid w:val="005014DA"/>
    <w:rsid w:val="00501712"/>
    <w:rsid w:val="00504E42"/>
    <w:rsid w:val="0050692C"/>
    <w:rsid w:val="00512D75"/>
    <w:rsid w:val="0051647B"/>
    <w:rsid w:val="00524A8B"/>
    <w:rsid w:val="00525852"/>
    <w:rsid w:val="005318BD"/>
    <w:rsid w:val="00543FA1"/>
    <w:rsid w:val="005456D3"/>
    <w:rsid w:val="0055298F"/>
    <w:rsid w:val="00553A5A"/>
    <w:rsid w:val="00555E3F"/>
    <w:rsid w:val="00561430"/>
    <w:rsid w:val="005633FA"/>
    <w:rsid w:val="00570BC9"/>
    <w:rsid w:val="00576B90"/>
    <w:rsid w:val="00590282"/>
    <w:rsid w:val="005A2397"/>
    <w:rsid w:val="005A5880"/>
    <w:rsid w:val="005B1B14"/>
    <w:rsid w:val="005C27F9"/>
    <w:rsid w:val="005D5738"/>
    <w:rsid w:val="005E64EC"/>
    <w:rsid w:val="00611ED6"/>
    <w:rsid w:val="00614F96"/>
    <w:rsid w:val="00615028"/>
    <w:rsid w:val="00622E7B"/>
    <w:rsid w:val="00631138"/>
    <w:rsid w:val="006346F8"/>
    <w:rsid w:val="00646C02"/>
    <w:rsid w:val="00652D4A"/>
    <w:rsid w:val="0065389E"/>
    <w:rsid w:val="006641CE"/>
    <w:rsid w:val="006849FD"/>
    <w:rsid w:val="00692DD8"/>
    <w:rsid w:val="0069778D"/>
    <w:rsid w:val="006A3D96"/>
    <w:rsid w:val="006A7344"/>
    <w:rsid w:val="006C2312"/>
    <w:rsid w:val="006D1204"/>
    <w:rsid w:val="006D3468"/>
    <w:rsid w:val="006D6CB0"/>
    <w:rsid w:val="006E30BD"/>
    <w:rsid w:val="006F0F09"/>
    <w:rsid w:val="006F501A"/>
    <w:rsid w:val="006F6EE0"/>
    <w:rsid w:val="0070171A"/>
    <w:rsid w:val="00707067"/>
    <w:rsid w:val="00707DA4"/>
    <w:rsid w:val="0071242E"/>
    <w:rsid w:val="0072666B"/>
    <w:rsid w:val="00735A23"/>
    <w:rsid w:val="00746F29"/>
    <w:rsid w:val="00753381"/>
    <w:rsid w:val="00753C65"/>
    <w:rsid w:val="007555E9"/>
    <w:rsid w:val="00763BEB"/>
    <w:rsid w:val="00782FF7"/>
    <w:rsid w:val="00785714"/>
    <w:rsid w:val="00786964"/>
    <w:rsid w:val="0079388F"/>
    <w:rsid w:val="00793CC4"/>
    <w:rsid w:val="007B4076"/>
    <w:rsid w:val="007B4759"/>
    <w:rsid w:val="007C1B52"/>
    <w:rsid w:val="007D35E1"/>
    <w:rsid w:val="007D4E7C"/>
    <w:rsid w:val="007E03A1"/>
    <w:rsid w:val="007E1159"/>
    <w:rsid w:val="007E5F37"/>
    <w:rsid w:val="0080036E"/>
    <w:rsid w:val="00802635"/>
    <w:rsid w:val="008109B0"/>
    <w:rsid w:val="00820CF7"/>
    <w:rsid w:val="0082124D"/>
    <w:rsid w:val="00821ABC"/>
    <w:rsid w:val="0082683A"/>
    <w:rsid w:val="008311DA"/>
    <w:rsid w:val="008325CA"/>
    <w:rsid w:val="00843BFD"/>
    <w:rsid w:val="00846AED"/>
    <w:rsid w:val="00852099"/>
    <w:rsid w:val="00854BE4"/>
    <w:rsid w:val="008611CF"/>
    <w:rsid w:val="008613FB"/>
    <w:rsid w:val="00862F9E"/>
    <w:rsid w:val="008715A4"/>
    <w:rsid w:val="00874231"/>
    <w:rsid w:val="00876924"/>
    <w:rsid w:val="00880966"/>
    <w:rsid w:val="0088215B"/>
    <w:rsid w:val="0089101E"/>
    <w:rsid w:val="00893B2F"/>
    <w:rsid w:val="00897415"/>
    <w:rsid w:val="008C5043"/>
    <w:rsid w:val="008C5ACD"/>
    <w:rsid w:val="008C6EBC"/>
    <w:rsid w:val="008D4715"/>
    <w:rsid w:val="008D756A"/>
    <w:rsid w:val="009104A0"/>
    <w:rsid w:val="00930F48"/>
    <w:rsid w:val="0093358A"/>
    <w:rsid w:val="00937D8E"/>
    <w:rsid w:val="00947B8F"/>
    <w:rsid w:val="00955620"/>
    <w:rsid w:val="00986214"/>
    <w:rsid w:val="0099129C"/>
    <w:rsid w:val="009925AD"/>
    <w:rsid w:val="009A20FD"/>
    <w:rsid w:val="009A4329"/>
    <w:rsid w:val="009B4DC7"/>
    <w:rsid w:val="009B560E"/>
    <w:rsid w:val="009D0E66"/>
    <w:rsid w:val="009E193B"/>
    <w:rsid w:val="009E7D3E"/>
    <w:rsid w:val="009F3B65"/>
    <w:rsid w:val="00A15C6D"/>
    <w:rsid w:val="00A202E1"/>
    <w:rsid w:val="00A30107"/>
    <w:rsid w:val="00A32778"/>
    <w:rsid w:val="00A33C33"/>
    <w:rsid w:val="00A50874"/>
    <w:rsid w:val="00A5683E"/>
    <w:rsid w:val="00A60A42"/>
    <w:rsid w:val="00A6189D"/>
    <w:rsid w:val="00A6561F"/>
    <w:rsid w:val="00A76D0B"/>
    <w:rsid w:val="00A822BB"/>
    <w:rsid w:val="00A838D1"/>
    <w:rsid w:val="00AA355F"/>
    <w:rsid w:val="00AA5BB6"/>
    <w:rsid w:val="00AB26FA"/>
    <w:rsid w:val="00AB3E77"/>
    <w:rsid w:val="00AB4498"/>
    <w:rsid w:val="00AD1001"/>
    <w:rsid w:val="00AE0DB0"/>
    <w:rsid w:val="00AE22D3"/>
    <w:rsid w:val="00AF390A"/>
    <w:rsid w:val="00B00271"/>
    <w:rsid w:val="00B016AA"/>
    <w:rsid w:val="00B07570"/>
    <w:rsid w:val="00B10871"/>
    <w:rsid w:val="00B11CE8"/>
    <w:rsid w:val="00B22BC4"/>
    <w:rsid w:val="00B30A4B"/>
    <w:rsid w:val="00B30CE4"/>
    <w:rsid w:val="00B374E4"/>
    <w:rsid w:val="00B378E5"/>
    <w:rsid w:val="00B40DEF"/>
    <w:rsid w:val="00B41A62"/>
    <w:rsid w:val="00B50DF7"/>
    <w:rsid w:val="00B60876"/>
    <w:rsid w:val="00B642F8"/>
    <w:rsid w:val="00B6600D"/>
    <w:rsid w:val="00B956EE"/>
    <w:rsid w:val="00BA19A1"/>
    <w:rsid w:val="00BB7F58"/>
    <w:rsid w:val="00BC1289"/>
    <w:rsid w:val="00BC6A5D"/>
    <w:rsid w:val="00BD1352"/>
    <w:rsid w:val="00BD4D49"/>
    <w:rsid w:val="00BE055F"/>
    <w:rsid w:val="00BE0BF1"/>
    <w:rsid w:val="00BE2622"/>
    <w:rsid w:val="00BE610A"/>
    <w:rsid w:val="00BF0C00"/>
    <w:rsid w:val="00C13AF6"/>
    <w:rsid w:val="00C21FBD"/>
    <w:rsid w:val="00C23D63"/>
    <w:rsid w:val="00C30A9B"/>
    <w:rsid w:val="00C40CA1"/>
    <w:rsid w:val="00C5295A"/>
    <w:rsid w:val="00C77C75"/>
    <w:rsid w:val="00C800E7"/>
    <w:rsid w:val="00C83686"/>
    <w:rsid w:val="00C96C80"/>
    <w:rsid w:val="00CA0D7F"/>
    <w:rsid w:val="00CC3754"/>
    <w:rsid w:val="00CD1FC1"/>
    <w:rsid w:val="00CD6164"/>
    <w:rsid w:val="00CE619C"/>
    <w:rsid w:val="00CF3C3A"/>
    <w:rsid w:val="00D05462"/>
    <w:rsid w:val="00D17B61"/>
    <w:rsid w:val="00D214C3"/>
    <w:rsid w:val="00D24E07"/>
    <w:rsid w:val="00D33588"/>
    <w:rsid w:val="00D37F1D"/>
    <w:rsid w:val="00D469E8"/>
    <w:rsid w:val="00D50008"/>
    <w:rsid w:val="00D51966"/>
    <w:rsid w:val="00D51B69"/>
    <w:rsid w:val="00D60F46"/>
    <w:rsid w:val="00D61C04"/>
    <w:rsid w:val="00D757F8"/>
    <w:rsid w:val="00D761E9"/>
    <w:rsid w:val="00D91F75"/>
    <w:rsid w:val="00D96BD0"/>
    <w:rsid w:val="00DA28B0"/>
    <w:rsid w:val="00DA78F4"/>
    <w:rsid w:val="00DA793D"/>
    <w:rsid w:val="00DA7B4E"/>
    <w:rsid w:val="00DC388B"/>
    <w:rsid w:val="00DC68F7"/>
    <w:rsid w:val="00DC6DA5"/>
    <w:rsid w:val="00DD2DA6"/>
    <w:rsid w:val="00DE4EB1"/>
    <w:rsid w:val="00DF4396"/>
    <w:rsid w:val="00E04B4C"/>
    <w:rsid w:val="00E11100"/>
    <w:rsid w:val="00E24C1D"/>
    <w:rsid w:val="00E363C5"/>
    <w:rsid w:val="00E42205"/>
    <w:rsid w:val="00E42527"/>
    <w:rsid w:val="00E437C0"/>
    <w:rsid w:val="00E56888"/>
    <w:rsid w:val="00E61DE8"/>
    <w:rsid w:val="00E7596D"/>
    <w:rsid w:val="00E81CA5"/>
    <w:rsid w:val="00E851B2"/>
    <w:rsid w:val="00E86CC6"/>
    <w:rsid w:val="00E90793"/>
    <w:rsid w:val="00EA065D"/>
    <w:rsid w:val="00EA588C"/>
    <w:rsid w:val="00EA65B2"/>
    <w:rsid w:val="00EC6A4D"/>
    <w:rsid w:val="00ED2487"/>
    <w:rsid w:val="00ED5C5D"/>
    <w:rsid w:val="00EE7D60"/>
    <w:rsid w:val="00EF0EFB"/>
    <w:rsid w:val="00F05AFC"/>
    <w:rsid w:val="00F24389"/>
    <w:rsid w:val="00F24C67"/>
    <w:rsid w:val="00F41702"/>
    <w:rsid w:val="00F52087"/>
    <w:rsid w:val="00F53874"/>
    <w:rsid w:val="00F57729"/>
    <w:rsid w:val="00F6496E"/>
    <w:rsid w:val="00F64D28"/>
    <w:rsid w:val="00F6518B"/>
    <w:rsid w:val="00F76256"/>
    <w:rsid w:val="00F83438"/>
    <w:rsid w:val="00F924F2"/>
    <w:rsid w:val="00F95609"/>
    <w:rsid w:val="00F96524"/>
    <w:rsid w:val="00FB011D"/>
    <w:rsid w:val="00FB17BD"/>
    <w:rsid w:val="00FB365D"/>
    <w:rsid w:val="00FB414A"/>
    <w:rsid w:val="00FC0BEE"/>
    <w:rsid w:val="00FD2D84"/>
    <w:rsid w:val="00FD5E95"/>
    <w:rsid w:val="00FF063F"/>
    <w:rsid w:val="00FF09FA"/>
    <w:rsid w:val="00FF1008"/>
    <w:rsid w:val="00FF2A93"/>
    <w:rsid w:val="00FF3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0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D4007"/>
    <w:pPr>
      <w:keepNext/>
      <w:autoSpaceDE w:val="0"/>
      <w:autoSpaceDN w:val="0"/>
      <w:outlineLvl w:val="0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4007"/>
    <w:rPr>
      <w:rFonts w:ascii="Times New Roman" w:eastAsia="Times New Roman" w:hAnsi="Times New Roman" w:cs="Times New Roman"/>
      <w:b/>
      <w:bCs/>
    </w:rPr>
  </w:style>
  <w:style w:type="character" w:customStyle="1" w:styleId="head11">
    <w:name w:val="head11"/>
    <w:rsid w:val="003D4007"/>
    <w:rPr>
      <w:rFonts w:ascii="Verdana" w:hAnsi="Verdana" w:hint="default"/>
      <w:b/>
      <w:bCs/>
      <w:color w:val="0B3F95"/>
      <w:sz w:val="16"/>
      <w:szCs w:val="16"/>
    </w:rPr>
  </w:style>
  <w:style w:type="paragraph" w:styleId="a3">
    <w:name w:val="Body Text Indent"/>
    <w:basedOn w:val="a"/>
    <w:link w:val="a4"/>
    <w:rsid w:val="002C646F"/>
    <w:pPr>
      <w:ind w:firstLine="567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2C646F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BE0BF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BE0BF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117047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11704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8613FB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A15C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15C6D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0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D4007"/>
    <w:pPr>
      <w:keepNext/>
      <w:autoSpaceDE w:val="0"/>
      <w:autoSpaceDN w:val="0"/>
      <w:outlineLvl w:val="0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4007"/>
    <w:rPr>
      <w:rFonts w:ascii="Times New Roman" w:eastAsia="Times New Roman" w:hAnsi="Times New Roman" w:cs="Times New Roman"/>
      <w:b/>
      <w:bCs/>
    </w:rPr>
  </w:style>
  <w:style w:type="character" w:customStyle="1" w:styleId="head11">
    <w:name w:val="head11"/>
    <w:rsid w:val="003D4007"/>
    <w:rPr>
      <w:rFonts w:ascii="Verdana" w:hAnsi="Verdana" w:hint="default"/>
      <w:b/>
      <w:bCs/>
      <w:color w:val="0B3F95"/>
      <w:sz w:val="16"/>
      <w:szCs w:val="16"/>
    </w:rPr>
  </w:style>
  <w:style w:type="paragraph" w:styleId="a3">
    <w:name w:val="Body Text Indent"/>
    <w:basedOn w:val="a"/>
    <w:link w:val="a4"/>
    <w:rsid w:val="002C646F"/>
    <w:pPr>
      <w:ind w:firstLine="567"/>
    </w:pPr>
    <w:rPr>
      <w:szCs w:val="20"/>
    </w:rPr>
  </w:style>
  <w:style w:type="character" w:customStyle="1" w:styleId="a4">
    <w:name w:val="Основной текст с отступом Знак"/>
    <w:basedOn w:val="a0"/>
    <w:link w:val="a3"/>
    <w:rsid w:val="002C646F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BE0BF1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BE0BF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ody Text"/>
    <w:basedOn w:val="a"/>
    <w:link w:val="a6"/>
    <w:uiPriority w:val="99"/>
    <w:semiHidden/>
    <w:unhideWhenUsed/>
    <w:rsid w:val="00117047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11704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8613FB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A15C6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15C6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888452-5833-4F7E-AA66-9D4A70A46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884</TotalTime>
  <Pages>12</Pages>
  <Words>3408</Words>
  <Characters>19426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a.ivahnenko</dc:creator>
  <cp:lastModifiedBy>a.pilyasova</cp:lastModifiedBy>
  <cp:revision>47</cp:revision>
  <cp:lastPrinted>2015-05-07T10:05:00Z</cp:lastPrinted>
  <dcterms:created xsi:type="dcterms:W3CDTF">2015-04-22T11:00:00Z</dcterms:created>
  <dcterms:modified xsi:type="dcterms:W3CDTF">2015-06-25T07:28:00Z</dcterms:modified>
</cp:coreProperties>
</file>