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A33" w:rsidRPr="008B3A33" w:rsidRDefault="00A704AC" w:rsidP="008B3A33">
      <w:pPr>
        <w:ind w:firstLine="540"/>
        <w:jc w:val="right"/>
        <w:rPr>
          <w:i/>
        </w:rPr>
      </w:pPr>
      <w:r w:rsidRPr="00F21455">
        <w:rPr>
          <w:b/>
        </w:rPr>
        <w:t xml:space="preserve">            </w:t>
      </w:r>
      <w:r w:rsidR="008B3A33">
        <w:rPr>
          <w:i/>
        </w:rPr>
        <w:t>.</w:t>
      </w:r>
    </w:p>
    <w:p w:rsidR="008B3A33" w:rsidRDefault="008B3A33" w:rsidP="00A704AC">
      <w:pPr>
        <w:ind w:firstLine="540"/>
        <w:rPr>
          <w:b/>
        </w:rPr>
      </w:pPr>
    </w:p>
    <w:p w:rsidR="008B3A33" w:rsidRDefault="008B3A33" w:rsidP="00A704AC">
      <w:pPr>
        <w:ind w:firstLine="540"/>
        <w:rPr>
          <w:b/>
        </w:rPr>
      </w:pPr>
    </w:p>
    <w:p w:rsidR="00A704AC" w:rsidRPr="00F21455" w:rsidRDefault="0018238E" w:rsidP="00A704AC">
      <w:pPr>
        <w:ind w:firstLine="540"/>
        <w:rPr>
          <w:b/>
        </w:rPr>
      </w:pPr>
      <w:r>
        <w:rPr>
          <w:b/>
        </w:rPr>
        <w:t xml:space="preserve">       </w:t>
      </w:r>
      <w:r w:rsidR="002A7209" w:rsidRPr="002A7209">
        <w:rPr>
          <w:b/>
        </w:rPr>
        <w:t xml:space="preserve">     </w:t>
      </w:r>
      <w:bookmarkStart w:id="0" w:name="_GoBack"/>
      <w:bookmarkEnd w:id="0"/>
      <w:r>
        <w:rPr>
          <w:b/>
        </w:rPr>
        <w:t xml:space="preserve"> </w:t>
      </w:r>
      <w:r w:rsidR="002A7209" w:rsidRPr="002A7209">
        <w:rPr>
          <w:b/>
        </w:rPr>
        <w:t xml:space="preserve"> </w:t>
      </w:r>
      <w:r>
        <w:rPr>
          <w:b/>
        </w:rPr>
        <w:t xml:space="preserve">  </w:t>
      </w:r>
      <w:r w:rsidR="00A704AC" w:rsidRPr="00F21455">
        <w:rPr>
          <w:b/>
        </w:rPr>
        <w:t xml:space="preserve"> Годов</w:t>
      </w:r>
      <w:r w:rsidR="006957D9" w:rsidRPr="00F21455">
        <w:rPr>
          <w:b/>
        </w:rPr>
        <w:t>ой отчет ОАО «Большой Гостиный Двор» за 2018</w:t>
      </w:r>
      <w:r w:rsidR="00A704AC" w:rsidRPr="00F21455">
        <w:rPr>
          <w:b/>
        </w:rPr>
        <w:t xml:space="preserve"> год</w:t>
      </w:r>
    </w:p>
    <w:p w:rsidR="00AA14D3" w:rsidRPr="00F21455" w:rsidRDefault="00AA14D3" w:rsidP="00AA14D3">
      <w:pPr>
        <w:jc w:val="center"/>
      </w:pPr>
    </w:p>
    <w:p w:rsidR="00671F2C" w:rsidRPr="00F21455" w:rsidRDefault="00671F2C" w:rsidP="00AA14D3">
      <w:pPr>
        <w:jc w:val="center"/>
      </w:pPr>
    </w:p>
    <w:p w:rsidR="00A704AC" w:rsidRPr="00F21455" w:rsidRDefault="00A704AC" w:rsidP="00AA14D3">
      <w:pPr>
        <w:jc w:val="center"/>
      </w:pPr>
      <w:r w:rsidRPr="00F21455">
        <w:t>Уважаемые акционеры!</w:t>
      </w:r>
    </w:p>
    <w:p w:rsidR="00A704AC" w:rsidRPr="00F21455" w:rsidRDefault="00A704AC" w:rsidP="00A704AC">
      <w:pPr>
        <w:ind w:firstLine="540"/>
      </w:pPr>
    </w:p>
    <w:p w:rsidR="00A704AC" w:rsidRPr="00F21455" w:rsidRDefault="00A704AC" w:rsidP="00A704AC">
      <w:pPr>
        <w:ind w:firstLine="540"/>
        <w:jc w:val="both"/>
      </w:pPr>
      <w:r w:rsidRPr="00F21455">
        <w:t>Общее руководство деятельностью Общества осуществляет Совет Директоров, за исключением решения вопросов, которые входят в компетенцию общего собрания акционеров. Уставом  Общества  создание  правления не предусмотрено.</w:t>
      </w:r>
    </w:p>
    <w:p w:rsidR="00A704AC" w:rsidRPr="00F21455" w:rsidRDefault="00A704AC" w:rsidP="00A704AC">
      <w:pPr>
        <w:ind w:firstLine="540"/>
        <w:jc w:val="both"/>
      </w:pPr>
      <w:r w:rsidRPr="00F21455">
        <w:t xml:space="preserve">Совет Директоров  Общества согласно Уставу состоит из 7 человек, изменений в его составе в отчетном году не было. В течение отчетного </w:t>
      </w:r>
      <w:proofErr w:type="gramStart"/>
      <w:r w:rsidRPr="00F21455">
        <w:t>года</w:t>
      </w:r>
      <w:proofErr w:type="gramEnd"/>
      <w:r w:rsidRPr="00F21455">
        <w:t xml:space="preserve"> членами Совета Директоров, включая генерального директора, сделки по приобретению или отчуждению акций Общества не  совершались.</w:t>
      </w:r>
    </w:p>
    <w:p w:rsidR="00A704AC" w:rsidRPr="00F21455" w:rsidRDefault="00A704AC" w:rsidP="00A704AC">
      <w:pPr>
        <w:ind w:firstLine="540"/>
        <w:jc w:val="both"/>
      </w:pPr>
    </w:p>
    <w:p w:rsidR="00F60BA8" w:rsidRPr="00F21455" w:rsidRDefault="00A704AC" w:rsidP="00A704AC">
      <w:pPr>
        <w:ind w:firstLine="540"/>
        <w:jc w:val="both"/>
        <w:rPr>
          <w:i/>
        </w:rPr>
      </w:pPr>
      <w:r w:rsidRPr="00F21455">
        <w:t>Сведения о членах Совета директоров представлены в таблице:</w:t>
      </w:r>
    </w:p>
    <w:p w:rsidR="00A704AC" w:rsidRPr="00F21455" w:rsidRDefault="00F60BA8" w:rsidP="00F60BA8">
      <w:pPr>
        <w:ind w:left="7080" w:firstLine="708"/>
        <w:jc w:val="both"/>
      </w:pPr>
      <w:r w:rsidRPr="00F21455">
        <w:t>Таблица  №</w:t>
      </w:r>
      <w:r w:rsidR="00052A84" w:rsidRPr="00F21455">
        <w:t xml:space="preserve"> 1</w:t>
      </w:r>
    </w:p>
    <w:p w:rsidR="00A704AC" w:rsidRPr="00F21455" w:rsidRDefault="00A704AC" w:rsidP="00A704AC">
      <w:pPr>
        <w:ind w:firstLine="540"/>
        <w:jc w:val="both"/>
      </w:pPr>
    </w:p>
    <w:tbl>
      <w:tblPr>
        <w:tblStyle w:val="a7"/>
        <w:tblW w:w="1063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127"/>
        <w:gridCol w:w="851"/>
        <w:gridCol w:w="1559"/>
        <w:gridCol w:w="2410"/>
        <w:gridCol w:w="1559"/>
        <w:gridCol w:w="2126"/>
      </w:tblGrid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1D62" w:rsidRPr="00F21455" w:rsidRDefault="00E81D62">
            <w:pPr>
              <w:jc w:val="center"/>
              <w:rPr>
                <w:lang w:eastAsia="en-US"/>
              </w:rPr>
            </w:pPr>
          </w:p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ФИО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1D62" w:rsidRPr="00F21455" w:rsidRDefault="00E81D62">
            <w:pPr>
              <w:jc w:val="center"/>
              <w:rPr>
                <w:lang w:eastAsia="en-US"/>
              </w:rPr>
            </w:pPr>
          </w:p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Год</w:t>
            </w:r>
          </w:p>
          <w:p w:rsidR="00A704AC" w:rsidRPr="00F21455" w:rsidRDefault="00A704AC">
            <w:pPr>
              <w:jc w:val="center"/>
              <w:rPr>
                <w:lang w:eastAsia="en-US"/>
              </w:rPr>
            </w:pPr>
            <w:proofErr w:type="gramStart"/>
            <w:r w:rsidRPr="00F21455">
              <w:rPr>
                <w:lang w:eastAsia="en-US"/>
              </w:rPr>
              <w:t>Рож</w:t>
            </w:r>
            <w:proofErr w:type="gramEnd"/>
            <w:r w:rsidRPr="00F21455">
              <w:rPr>
                <w:lang w:eastAsia="en-US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1D62" w:rsidRPr="00F21455" w:rsidRDefault="00E81D62">
            <w:pPr>
              <w:jc w:val="center"/>
              <w:rPr>
                <w:lang w:eastAsia="en-US"/>
              </w:rPr>
            </w:pPr>
          </w:p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Сведения об образовании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Сведения об основном месте работы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Доля участия в уставном капитале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Доля  принадлежащих обыкновенных акций Общества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Дубравин</w:t>
            </w:r>
            <w:proofErr w:type="spellEnd"/>
            <w:r w:rsidRPr="00F21455">
              <w:rPr>
                <w:lang w:eastAsia="en-US"/>
              </w:rPr>
              <w:t xml:space="preserve"> Я.И.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AC" w:rsidRPr="00F21455" w:rsidRDefault="00A704AC">
            <w:pPr>
              <w:rPr>
                <w:lang w:eastAsia="en-US"/>
              </w:rPr>
            </w:pPr>
            <w:proofErr w:type="gramStart"/>
            <w:r w:rsidRPr="00F21455">
              <w:rPr>
                <w:lang w:eastAsia="en-US"/>
              </w:rPr>
              <w:t>СПб ГУ</w:t>
            </w:r>
            <w:proofErr w:type="gramEnd"/>
            <w:r w:rsidRPr="00F21455">
              <w:rPr>
                <w:lang w:eastAsia="en-US"/>
              </w:rPr>
              <w:t xml:space="preserve"> культуры</w:t>
            </w:r>
          </w:p>
          <w:p w:rsidR="00A704AC" w:rsidRPr="00F21455" w:rsidRDefault="00A704AC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Заозерский А.А.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АО «КАБ «Викинг»</w:t>
            </w:r>
          </w:p>
          <w:p w:rsidR="00A704AC" w:rsidRPr="00F21455" w:rsidRDefault="00A704AC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Коршунова Е.В.(генеральный директор)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ОАО «Большой Гостиный Двор»</w:t>
            </w:r>
          </w:p>
          <w:p w:rsidR="00A704AC" w:rsidRPr="00F21455" w:rsidRDefault="00A704AC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0,00004%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0,00004%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Кузьменко С.Д.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  <w:p w:rsidR="00A704AC" w:rsidRPr="00F21455" w:rsidRDefault="00A704AC">
            <w:pPr>
              <w:jc w:val="both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ООО «Старт»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Пронин И.А.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ООО </w:t>
            </w:r>
            <w:proofErr w:type="spellStart"/>
            <w:r w:rsidRPr="00F21455">
              <w:rPr>
                <w:lang w:eastAsia="en-US"/>
              </w:rPr>
              <w:t>Десима</w:t>
            </w:r>
            <w:proofErr w:type="spellEnd"/>
            <w:r w:rsidRPr="00F21455">
              <w:rPr>
                <w:lang w:eastAsia="en-US"/>
              </w:rPr>
              <w:t xml:space="preserve"> </w:t>
            </w:r>
            <w:proofErr w:type="spellStart"/>
            <w:r w:rsidRPr="00F21455">
              <w:rPr>
                <w:lang w:eastAsia="en-US"/>
              </w:rPr>
              <w:t>Инвестмент</w:t>
            </w:r>
            <w:proofErr w:type="spellEnd"/>
            <w:r w:rsidRPr="00F21455">
              <w:rPr>
                <w:lang w:eastAsia="en-US"/>
              </w:rPr>
              <w:t>»</w:t>
            </w:r>
          </w:p>
          <w:p w:rsidR="00A704AC" w:rsidRPr="00F21455" w:rsidRDefault="00A704AC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Тушакова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ОАО «Большой Гостиный Двор»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0,00004%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0,00004%</w:t>
            </w:r>
          </w:p>
        </w:tc>
      </w:tr>
      <w:tr w:rsidR="00A704AC" w:rsidRPr="00F21455" w:rsidTr="00E81D62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Шайхайдаров</w:t>
            </w:r>
            <w:proofErr w:type="spellEnd"/>
            <w:r w:rsidRPr="00F21455">
              <w:rPr>
                <w:lang w:eastAsia="en-US"/>
              </w:rPr>
              <w:t xml:space="preserve"> К.С.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1956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Высшее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СПб городская коллегия адвокатов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04AC" w:rsidRPr="00F21455" w:rsidRDefault="00A704AC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</w:t>
            </w:r>
          </w:p>
        </w:tc>
      </w:tr>
    </w:tbl>
    <w:p w:rsidR="00A704AC" w:rsidRPr="00F21455" w:rsidRDefault="00A704AC" w:rsidP="00A704AC"/>
    <w:p w:rsidR="006331B5" w:rsidRPr="00F21455" w:rsidRDefault="006331B5" w:rsidP="00A704AC"/>
    <w:p w:rsidR="00A704AC" w:rsidRPr="00F21455" w:rsidRDefault="00A704AC" w:rsidP="00A704AC">
      <w:pPr>
        <w:jc w:val="both"/>
      </w:pPr>
      <w:r w:rsidRPr="00F21455">
        <w:t xml:space="preserve">       Должность единоличного   исполнительного  органа  (генеральный директор) занимает  Коршунова Елена Владимировна,  сведения о которой указаны   выше. </w:t>
      </w:r>
    </w:p>
    <w:p w:rsidR="00A704AC" w:rsidRPr="00F21455" w:rsidRDefault="00A704AC" w:rsidP="00A704AC">
      <w:pPr>
        <w:jc w:val="both"/>
      </w:pPr>
    </w:p>
    <w:p w:rsidR="00A704AC" w:rsidRPr="00F21455" w:rsidRDefault="00A704AC" w:rsidP="00A704AC">
      <w:pPr>
        <w:ind w:firstLine="567"/>
        <w:jc w:val="both"/>
      </w:pPr>
      <w:r w:rsidRPr="00F21455">
        <w:t xml:space="preserve">Вознаграждения и компенсационные выплаты членам Совета Директоров  устанавливаются решением общего собрания акционеров. </w:t>
      </w:r>
    </w:p>
    <w:p w:rsidR="00A704AC" w:rsidRPr="00F21455" w:rsidRDefault="00A704AC" w:rsidP="00A704AC">
      <w:pPr>
        <w:ind w:firstLine="567"/>
        <w:jc w:val="both"/>
      </w:pPr>
    </w:p>
    <w:p w:rsidR="00A704AC" w:rsidRPr="00F21455" w:rsidRDefault="00A704AC" w:rsidP="00FE6301">
      <w:pPr>
        <w:spacing w:line="360" w:lineRule="auto"/>
        <w:ind w:firstLine="567"/>
        <w:jc w:val="both"/>
      </w:pPr>
      <w:proofErr w:type="gramStart"/>
      <w:r w:rsidRPr="00F21455">
        <w:t xml:space="preserve">По решению  годового общего  собрания акционеров, состоявшегося в </w:t>
      </w:r>
      <w:r w:rsidR="006957D9" w:rsidRPr="00F21455">
        <w:t>2017</w:t>
      </w:r>
      <w:r w:rsidRPr="00F21455">
        <w:t xml:space="preserve"> году, с 01 июня 2017 года член</w:t>
      </w:r>
      <w:r w:rsidR="006957D9" w:rsidRPr="00F21455">
        <w:t>ам</w:t>
      </w:r>
      <w:r w:rsidRPr="00F21455">
        <w:t xml:space="preserve"> Совета Директоров выплачивается ежемесячное вознаграждение  в размере 250 долларов США в рублевом эквиваленте по курсу  ЦБ РФ  на первое число  </w:t>
      </w:r>
      <w:r w:rsidRPr="00F21455">
        <w:lastRenderedPageBreak/>
        <w:t>следующего месяца, Председателю Совета Директоров – в разм</w:t>
      </w:r>
      <w:r w:rsidR="006957D9" w:rsidRPr="00F21455">
        <w:t xml:space="preserve">ере 500 долларов США ежемесячно, а также  годовое вознаграждение в размере </w:t>
      </w:r>
      <w:r w:rsidRPr="00F21455">
        <w:t>5% от прибыли до налогообложения  за финансовый</w:t>
      </w:r>
      <w:proofErr w:type="gramEnd"/>
      <w:r w:rsidRPr="00F21455">
        <w:t xml:space="preserve"> год с распределением поровну на всех членов Совета Директоров,  Председателю Совета Директоров – с коэффициентом два.</w:t>
      </w:r>
    </w:p>
    <w:p w:rsidR="00A704AC" w:rsidRPr="00F21455" w:rsidRDefault="00A704AC" w:rsidP="00FE6301">
      <w:pPr>
        <w:spacing w:line="360" w:lineRule="auto"/>
        <w:ind w:firstLine="540"/>
        <w:jc w:val="both"/>
      </w:pPr>
      <w:r w:rsidRPr="00F21455">
        <w:t xml:space="preserve">Членам Совета Директоров, не имеющим постоянной регистрации в Санкт-Петербурге и прибывшим на заседание Совета, решением Общего собрания акционеров от 21.04.2011 г. установлена  компенсация  транспортных расходов  в размере  фактически понесенных и документально  подтвержденных расходов.  </w:t>
      </w:r>
    </w:p>
    <w:p w:rsidR="00A704AC" w:rsidRPr="00F21455" w:rsidRDefault="00A704AC" w:rsidP="00FE6301">
      <w:pPr>
        <w:spacing w:line="360" w:lineRule="auto"/>
        <w:ind w:firstLine="540"/>
        <w:jc w:val="both"/>
      </w:pPr>
      <w:r w:rsidRPr="00F21455">
        <w:t>В отчетном году компенсация транспортных расходов не производилась.</w:t>
      </w:r>
    </w:p>
    <w:p w:rsidR="00A704AC" w:rsidRPr="00F21455" w:rsidRDefault="00A704AC" w:rsidP="00FE6301">
      <w:pPr>
        <w:spacing w:line="360" w:lineRule="auto"/>
        <w:ind w:firstLine="540"/>
        <w:jc w:val="both"/>
      </w:pPr>
    </w:p>
    <w:p w:rsidR="00A704AC" w:rsidRPr="00F21455" w:rsidRDefault="002E7B12" w:rsidP="00A704AC">
      <w:pPr>
        <w:ind w:firstLine="540"/>
        <w:jc w:val="both"/>
        <w:rPr>
          <w:b/>
          <w:i/>
          <w:u w:val="single"/>
        </w:rPr>
      </w:pPr>
      <w:r w:rsidRPr="00F21455">
        <w:t>Размер</w:t>
      </w:r>
      <w:r w:rsidR="00A704AC" w:rsidRPr="00F21455">
        <w:t xml:space="preserve"> вознаграждений членов Совета Директоров  за 201</w:t>
      </w:r>
      <w:r w:rsidR="006331B5" w:rsidRPr="00F21455">
        <w:t>8</w:t>
      </w:r>
      <w:r w:rsidR="00A704AC" w:rsidRPr="00F21455">
        <w:t xml:space="preserve"> год </w:t>
      </w:r>
      <w:r w:rsidRPr="00F21455">
        <w:t xml:space="preserve"> составил</w:t>
      </w:r>
      <w:r w:rsidR="00501CCB" w:rsidRPr="00F21455">
        <w:t>:</w:t>
      </w:r>
      <w:r w:rsidR="00F87238" w:rsidRPr="00F21455">
        <w:t xml:space="preserve"> </w:t>
      </w:r>
    </w:p>
    <w:p w:rsidR="00A704AC" w:rsidRPr="00F21455" w:rsidRDefault="00A704AC" w:rsidP="00A704AC">
      <w:pPr>
        <w:ind w:firstLine="540"/>
        <w:jc w:val="both"/>
      </w:pPr>
      <w:r w:rsidRPr="00F21455">
        <w:t xml:space="preserve">                                       </w:t>
      </w:r>
    </w:p>
    <w:p w:rsidR="00A704AC" w:rsidRPr="00F21455" w:rsidRDefault="00A704AC" w:rsidP="00A704AC">
      <w:pPr>
        <w:jc w:val="both"/>
      </w:pPr>
      <w:r w:rsidRPr="00F21455">
        <w:t xml:space="preserve">1. Вознаграждение за участие </w:t>
      </w:r>
    </w:p>
    <w:p w:rsidR="00A704AC" w:rsidRPr="00F21455" w:rsidRDefault="00A704AC" w:rsidP="00A704AC">
      <w:pPr>
        <w:jc w:val="both"/>
      </w:pPr>
      <w:r w:rsidRPr="00F21455">
        <w:t xml:space="preserve">    в работе  Совета Директоров            -  </w:t>
      </w:r>
      <w:r w:rsidR="00F60BA8" w:rsidRPr="00F21455">
        <w:t xml:space="preserve"> </w:t>
      </w:r>
      <w:r w:rsidRPr="00F21455">
        <w:t> </w:t>
      </w:r>
      <w:r w:rsidR="006957D9" w:rsidRPr="00F21455">
        <w:t>3 585 323,38 руб.</w:t>
      </w:r>
    </w:p>
    <w:p w:rsidR="00A704AC" w:rsidRPr="00F21455" w:rsidRDefault="00A704AC" w:rsidP="00A704AC">
      <w:pPr>
        <w:jc w:val="both"/>
      </w:pPr>
    </w:p>
    <w:p w:rsidR="00A704AC" w:rsidRPr="00F21455" w:rsidRDefault="00A704AC" w:rsidP="00A704AC">
      <w:pPr>
        <w:jc w:val="both"/>
      </w:pPr>
      <w:r w:rsidRPr="00F21455">
        <w:t>2. Заработная плата</w:t>
      </w:r>
      <w:r w:rsidRPr="00F21455">
        <w:tab/>
      </w:r>
      <w:r w:rsidRPr="00F21455">
        <w:tab/>
      </w:r>
      <w:r w:rsidRPr="00F21455">
        <w:tab/>
        <w:t xml:space="preserve">     -    </w:t>
      </w:r>
      <w:r w:rsidR="006957D9" w:rsidRPr="00F21455">
        <w:t xml:space="preserve"> 2 405 419,08 руб.</w:t>
      </w:r>
    </w:p>
    <w:p w:rsidR="00A704AC" w:rsidRPr="00F21455" w:rsidRDefault="00A704AC" w:rsidP="00A704AC">
      <w:pPr>
        <w:jc w:val="both"/>
      </w:pPr>
    </w:p>
    <w:p w:rsidR="00F60BA8" w:rsidRPr="00F21455" w:rsidRDefault="00A704AC" w:rsidP="00A704AC">
      <w:pPr>
        <w:jc w:val="both"/>
      </w:pPr>
      <w:r w:rsidRPr="00F21455">
        <w:t xml:space="preserve">3. </w:t>
      </w:r>
      <w:r w:rsidR="00F60BA8" w:rsidRPr="00F21455">
        <w:t>Отпускные, п</w:t>
      </w:r>
      <w:r w:rsidRPr="00F21455">
        <w:t>ремии</w:t>
      </w:r>
      <w:r w:rsidRPr="00F21455">
        <w:tab/>
      </w:r>
    </w:p>
    <w:p w:rsidR="00A704AC" w:rsidRPr="00F21455" w:rsidRDefault="00F60BA8" w:rsidP="00A704AC">
      <w:pPr>
        <w:jc w:val="both"/>
      </w:pPr>
      <w:r w:rsidRPr="00F21455">
        <w:t xml:space="preserve">    </w:t>
      </w:r>
      <w:r w:rsidR="00A704AC" w:rsidRPr="00F21455">
        <w:t xml:space="preserve">и иные </w:t>
      </w:r>
      <w:r w:rsidRPr="00F21455">
        <w:t xml:space="preserve">выплаты  </w:t>
      </w:r>
      <w:r w:rsidR="00A704AC" w:rsidRPr="00F21455">
        <w:tab/>
      </w:r>
      <w:r w:rsidR="00A704AC" w:rsidRPr="00F21455">
        <w:tab/>
      </w:r>
      <w:r w:rsidR="00A704AC" w:rsidRPr="00F21455">
        <w:tab/>
        <w:t xml:space="preserve">     -   </w:t>
      </w:r>
      <w:r w:rsidR="006957D9" w:rsidRPr="00F21455">
        <w:t xml:space="preserve">      495 591,18 руб.</w:t>
      </w:r>
    </w:p>
    <w:p w:rsidR="00A704AC" w:rsidRPr="00F21455" w:rsidRDefault="00A704AC" w:rsidP="00A704AC">
      <w:pPr>
        <w:jc w:val="both"/>
      </w:pPr>
    </w:p>
    <w:p w:rsidR="006331B5" w:rsidRPr="00F21455" w:rsidRDefault="006331B5" w:rsidP="00A704AC">
      <w:pPr>
        <w:jc w:val="both"/>
      </w:pPr>
    </w:p>
    <w:p w:rsidR="00A704AC" w:rsidRPr="00F21455" w:rsidRDefault="00A704AC" w:rsidP="00A704AC">
      <w:pPr>
        <w:jc w:val="both"/>
      </w:pPr>
      <w:r w:rsidRPr="00F21455">
        <w:t xml:space="preserve">      Итого:</w:t>
      </w:r>
      <w:r w:rsidRPr="00F21455">
        <w:tab/>
      </w:r>
      <w:r w:rsidRPr="00F21455">
        <w:tab/>
      </w:r>
      <w:r w:rsidR="006331B5" w:rsidRPr="00F21455">
        <w:t xml:space="preserve"> </w:t>
      </w:r>
      <w:r w:rsidR="006331B5" w:rsidRPr="00F21455">
        <w:tab/>
      </w:r>
      <w:r w:rsidRPr="00F21455">
        <w:tab/>
      </w:r>
      <w:r w:rsidRPr="00F21455">
        <w:tab/>
        <w:t xml:space="preserve">  </w:t>
      </w:r>
      <w:r w:rsidR="006957D9" w:rsidRPr="00F21455">
        <w:t xml:space="preserve">  </w:t>
      </w:r>
      <w:r w:rsidRPr="00F21455">
        <w:t xml:space="preserve"> -     </w:t>
      </w:r>
      <w:r w:rsidR="006957D9" w:rsidRPr="00F21455">
        <w:t>6 486 333,64 руб.</w:t>
      </w:r>
    </w:p>
    <w:p w:rsidR="00A704AC" w:rsidRPr="00F21455" w:rsidRDefault="00A704AC" w:rsidP="00A704AC">
      <w:pPr>
        <w:jc w:val="both"/>
      </w:pPr>
    </w:p>
    <w:p w:rsidR="00A704AC" w:rsidRPr="00F21455" w:rsidRDefault="00A704AC" w:rsidP="00A704AC">
      <w:pPr>
        <w:jc w:val="both"/>
      </w:pPr>
    </w:p>
    <w:p w:rsidR="00F87238" w:rsidRPr="00F21455" w:rsidRDefault="00052A84" w:rsidP="00FE6301">
      <w:pPr>
        <w:spacing w:line="360" w:lineRule="auto"/>
        <w:ind w:firstLine="284"/>
        <w:jc w:val="both"/>
      </w:pPr>
      <w:r w:rsidRPr="00F21455">
        <w:t>Совет Директоров определяет  приоритетные</w:t>
      </w:r>
      <w:r w:rsidR="00F87238" w:rsidRPr="00F21455">
        <w:t xml:space="preserve"> направления деятельности Общества, стратегию его развития,  рассматривает другие вопросы, предусмотренные действующим законодательством и Уставом Общества.</w:t>
      </w:r>
      <w:r w:rsidRPr="00F21455">
        <w:t xml:space="preserve"> </w:t>
      </w:r>
    </w:p>
    <w:p w:rsidR="00052A84" w:rsidRPr="00F21455" w:rsidRDefault="00A831AA" w:rsidP="00FE6301">
      <w:pPr>
        <w:spacing w:line="360" w:lineRule="auto"/>
        <w:ind w:firstLine="284"/>
        <w:jc w:val="both"/>
      </w:pPr>
      <w:r w:rsidRPr="00F21455">
        <w:t xml:space="preserve"> </w:t>
      </w:r>
      <w:r w:rsidR="00052A84" w:rsidRPr="00F21455">
        <w:t>Настоящий отчет включает в себя отчет  Совета Директоров о результатах развития  Общества по приоритетным направлениям его деятельности.</w:t>
      </w:r>
    </w:p>
    <w:p w:rsidR="00F87238" w:rsidRPr="00F21455" w:rsidRDefault="00F87238" w:rsidP="00FE6301">
      <w:pPr>
        <w:spacing w:line="360" w:lineRule="auto"/>
        <w:ind w:firstLine="284"/>
        <w:jc w:val="both"/>
      </w:pPr>
      <w:r w:rsidRPr="00F21455">
        <w:t>Информация о деятельности  Совета Директоров  раскрывается в предусмотренном нормативными актами  порядке.</w:t>
      </w:r>
    </w:p>
    <w:p w:rsidR="00667630" w:rsidRPr="00F21455" w:rsidRDefault="00667630" w:rsidP="00FE6301">
      <w:pPr>
        <w:jc w:val="center"/>
      </w:pPr>
    </w:p>
    <w:p w:rsidR="00FE6301" w:rsidRPr="00F21455" w:rsidRDefault="00FE6301" w:rsidP="00FE6301">
      <w:pPr>
        <w:jc w:val="center"/>
      </w:pPr>
      <w:r w:rsidRPr="00F21455">
        <w:t>Уважаемые  акционеры!</w:t>
      </w:r>
    </w:p>
    <w:p w:rsidR="00052A84" w:rsidRPr="00F21455" w:rsidRDefault="00052A84" w:rsidP="00FE6301">
      <w:pPr>
        <w:jc w:val="center"/>
      </w:pPr>
    </w:p>
    <w:p w:rsidR="00FE6301" w:rsidRPr="00F21455" w:rsidRDefault="00FE6301" w:rsidP="00667630">
      <w:pPr>
        <w:ind w:firstLine="284"/>
        <w:jc w:val="both"/>
      </w:pPr>
      <w:r w:rsidRPr="00F21455">
        <w:t>Основным видом деятельности Общества является  розничная торговля.</w:t>
      </w:r>
    </w:p>
    <w:p w:rsidR="00FE6301" w:rsidRPr="00F21455" w:rsidRDefault="00FE6301" w:rsidP="00FE6301">
      <w:pPr>
        <w:spacing w:line="360" w:lineRule="auto"/>
        <w:ind w:firstLine="284"/>
        <w:jc w:val="both"/>
      </w:pPr>
    </w:p>
    <w:p w:rsidR="00FE6301" w:rsidRPr="00F21455" w:rsidRDefault="00052A84" w:rsidP="00052A84">
      <w:pPr>
        <w:spacing w:line="360" w:lineRule="auto"/>
        <w:ind w:firstLine="284"/>
        <w:jc w:val="both"/>
      </w:pPr>
      <w:r w:rsidRPr="00F21455">
        <w:t xml:space="preserve"> В 2018 году</w:t>
      </w:r>
      <w:r w:rsidR="00FE6301" w:rsidRPr="00F21455">
        <w:t xml:space="preserve">  впервые с 2014 года в Санкт-Петербурге произошел существенный прирост в сегменте качественных торговых площадей. Объем ввода составил  128 тысяч кв</w:t>
      </w:r>
      <w:proofErr w:type="gramStart"/>
      <w:r w:rsidR="00FE6301" w:rsidRPr="00F21455">
        <w:t>.м</w:t>
      </w:r>
      <w:proofErr w:type="gramEnd"/>
      <w:r w:rsidR="00FE6301" w:rsidRPr="00F21455">
        <w:t>, что составляет  3% от общего объема. На начало 2019 года  общий объем рынка  торговых площадей  составил 3,9 млн. кв.м. В перспективе  ближайших трех лет на рынок  еще будет выведено порядка 250 000 кв</w:t>
      </w:r>
      <w:proofErr w:type="gramStart"/>
      <w:r w:rsidR="00FE6301" w:rsidRPr="00F21455">
        <w:t>.м</w:t>
      </w:r>
      <w:proofErr w:type="gramEnd"/>
      <w:r w:rsidR="00FE6301" w:rsidRPr="00F21455">
        <w:t xml:space="preserve">  качественных торговых площадей.</w:t>
      </w:r>
    </w:p>
    <w:p w:rsidR="00FE6301" w:rsidRPr="00F21455" w:rsidRDefault="00FE6301" w:rsidP="00FE6301">
      <w:pPr>
        <w:spacing w:line="360" w:lineRule="auto"/>
        <w:ind w:firstLine="284"/>
        <w:jc w:val="both"/>
      </w:pPr>
      <w:r w:rsidRPr="00F21455">
        <w:lastRenderedPageBreak/>
        <w:t>Говоря об основных трендах  2018 года</w:t>
      </w:r>
      <w:r w:rsidR="00052A84" w:rsidRPr="00F21455">
        <w:t>,</w:t>
      </w:r>
      <w:r w:rsidRPr="00F21455">
        <w:t xml:space="preserve"> следует  отметить следующ</w:t>
      </w:r>
      <w:r w:rsidR="00052A84" w:rsidRPr="00F21455">
        <w:t>ее</w:t>
      </w:r>
      <w:r w:rsidRPr="00F21455">
        <w:t>:</w:t>
      </w:r>
    </w:p>
    <w:p w:rsidR="00FE6301" w:rsidRPr="00F21455" w:rsidRDefault="00FE6301" w:rsidP="00FE6301">
      <w:pPr>
        <w:spacing w:line="360" w:lineRule="auto"/>
        <w:ind w:firstLine="284"/>
        <w:jc w:val="both"/>
      </w:pPr>
      <w:r w:rsidRPr="00F21455">
        <w:t>- развитие экономики  остается нестабильной  (так считает 76% потребителей)</w:t>
      </w:r>
      <w:r w:rsidR="00052A84" w:rsidRPr="00F21455">
        <w:t>,</w:t>
      </w:r>
      <w:r w:rsidRPr="00F21455">
        <w:t xml:space="preserve"> </w:t>
      </w:r>
      <w:r w:rsidR="00052A84" w:rsidRPr="00F21455">
        <w:t>20% ожидают ухудшения положения в будущем.</w:t>
      </w:r>
    </w:p>
    <w:p w:rsidR="00FE6301" w:rsidRPr="00F21455" w:rsidRDefault="00FE6301" w:rsidP="00736A34">
      <w:pPr>
        <w:spacing w:line="360" w:lineRule="auto"/>
        <w:ind w:firstLine="284"/>
        <w:jc w:val="both"/>
      </w:pPr>
      <w:r w:rsidRPr="00F21455">
        <w:t>- как следствие сохраняется  сберегательная модель  поведения потребителей, при которой сокращаются расходы на товары не первой необходимости,  потребители переходят в более  дешевый сегмент потребления, стараются совершать покупки  с</w:t>
      </w:r>
      <w:r w:rsidR="00736A34" w:rsidRPr="00F21455">
        <w:t xml:space="preserve"> максимальными скидками.</w:t>
      </w:r>
    </w:p>
    <w:p w:rsidR="00EF0F23" w:rsidRPr="00F21455" w:rsidRDefault="00EF0F23" w:rsidP="00EF0F23">
      <w:pPr>
        <w:spacing w:line="360" w:lineRule="auto"/>
        <w:ind w:firstLine="284"/>
      </w:pPr>
      <w:r w:rsidRPr="00F21455">
        <w:t>В этих условиях стратегией коммерческого аппарата является:</w:t>
      </w:r>
    </w:p>
    <w:p w:rsidR="00EF0F23" w:rsidRPr="00F21455" w:rsidRDefault="00EF0F23" w:rsidP="00F21455">
      <w:pPr>
        <w:spacing w:line="360" w:lineRule="auto"/>
        <w:ind w:firstLine="284"/>
        <w:jc w:val="both"/>
      </w:pPr>
      <w:r w:rsidRPr="00F21455">
        <w:t>- сохранение собственной торговли  по выбранным товарным  группам, закупка товаров   специалистами общества непосредственно у производителей;</w:t>
      </w:r>
    </w:p>
    <w:p w:rsidR="00EF0F23" w:rsidRPr="00F21455" w:rsidRDefault="00EF0F23" w:rsidP="00502F9A">
      <w:pPr>
        <w:spacing w:line="360" w:lineRule="auto"/>
        <w:ind w:firstLine="284"/>
        <w:jc w:val="both"/>
      </w:pPr>
      <w:r w:rsidRPr="00F21455">
        <w:t>- наличие самого широкого ассортимента  представленных товаров для  покупателей  всех категорий, для чего  применяются  различные формы  договорных отношений, с поставщиками товаров (в т.ч.  создание фирменных рабочих мест, договоров  комиссии и др.);</w:t>
      </w:r>
    </w:p>
    <w:p w:rsidR="00EF0F23" w:rsidRPr="00F21455" w:rsidRDefault="00052A84" w:rsidP="0011111D">
      <w:pPr>
        <w:spacing w:line="360" w:lineRule="auto"/>
        <w:ind w:firstLine="284"/>
        <w:jc w:val="both"/>
      </w:pPr>
      <w:r w:rsidRPr="00F21455">
        <w:t>- развитие программ лояльности, в том числе совместно с пос</w:t>
      </w:r>
      <w:r w:rsidR="0011111D" w:rsidRPr="00F21455">
        <w:t xml:space="preserve">тавщиками, субарендаторами и другими </w:t>
      </w:r>
      <w:r w:rsidRPr="00F21455">
        <w:t>партнерами;</w:t>
      </w:r>
    </w:p>
    <w:p w:rsidR="00EF0F23" w:rsidRPr="00F21455" w:rsidRDefault="00EF0F23" w:rsidP="00EF0F23">
      <w:pPr>
        <w:ind w:firstLine="284"/>
      </w:pPr>
      <w:r w:rsidRPr="00F21455">
        <w:t>- расширение информации и рекламы</w:t>
      </w:r>
      <w:r w:rsidR="00052A84" w:rsidRPr="00F21455">
        <w:t>,</w:t>
      </w:r>
      <w:r w:rsidRPr="00F21455">
        <w:t xml:space="preserve"> </w:t>
      </w:r>
      <w:r w:rsidR="00052A84" w:rsidRPr="00F21455">
        <w:t xml:space="preserve"> в том числе </w:t>
      </w:r>
      <w:r w:rsidRPr="00F21455">
        <w:t>в социальных сетях;</w:t>
      </w:r>
    </w:p>
    <w:p w:rsidR="00EF0F23" w:rsidRPr="00F21455" w:rsidRDefault="00EF0F23" w:rsidP="00EF0F23">
      <w:pPr>
        <w:ind w:firstLine="284"/>
      </w:pPr>
    </w:p>
    <w:p w:rsidR="00EF0F23" w:rsidRPr="00F21455" w:rsidRDefault="00EF0F23" w:rsidP="00EF0F23">
      <w:pPr>
        <w:ind w:firstLine="284"/>
      </w:pPr>
      <w:r w:rsidRPr="00F21455">
        <w:t>- высокий уровень квалификации персонала;</w:t>
      </w:r>
    </w:p>
    <w:p w:rsidR="00EF0F23" w:rsidRPr="00F21455" w:rsidRDefault="00EF0F23" w:rsidP="00EF0F23">
      <w:pPr>
        <w:ind w:firstLine="284"/>
      </w:pPr>
    </w:p>
    <w:p w:rsidR="00EF0F23" w:rsidRPr="00F21455" w:rsidRDefault="00EF0F23" w:rsidP="00EF0F23">
      <w:pPr>
        <w:ind w:firstLine="284"/>
      </w:pPr>
      <w:r w:rsidRPr="00F21455">
        <w:t>- создание и развитие  дополнительных  сервисов для покупателей.</w:t>
      </w:r>
    </w:p>
    <w:p w:rsidR="00EF0F23" w:rsidRPr="00F21455" w:rsidRDefault="00EF0F23" w:rsidP="00EF0F23">
      <w:pPr>
        <w:ind w:firstLine="284"/>
        <w:jc w:val="both"/>
      </w:pP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Розничную торговлю в 2018 г. осуществляли 16 магазинов (в т.ч.  3 магазина-склада), количество складов – 7.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В целях повышения  эффективности работы: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проведена  реорганизация  департаментов по  закупке и  продаже товаров с сокращением их общего количества;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продолжается работа по созданию магазинов-складов,  что способствует оперативному товародвижению, более  быстрому попаданию товара на прилавок;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продолжена работа по оптимизации штатной численности персонала.</w:t>
      </w:r>
      <w:r w:rsidR="00C0546D" w:rsidRPr="00F21455">
        <w:t xml:space="preserve"> </w:t>
      </w:r>
      <w:r w:rsidR="00052A84" w:rsidRPr="00F21455">
        <w:t>В</w:t>
      </w:r>
      <w:r w:rsidRPr="00F21455">
        <w:t xml:space="preserve"> 2018 г.  среднесписочная численность  персонала  </w:t>
      </w:r>
      <w:r w:rsidR="00C0546D" w:rsidRPr="00F21455">
        <w:t xml:space="preserve">уменьшилась и </w:t>
      </w:r>
      <w:r w:rsidRPr="00F21455">
        <w:t>составила  783 человека.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- проведена аттестация работников торгового зала с присвоением новых  категорий и повышением  с </w:t>
      </w:r>
      <w:r w:rsidR="00052A84" w:rsidRPr="00F21455">
        <w:t>4-го квартала 2018 года</w:t>
      </w:r>
      <w:r w:rsidRPr="00F21455">
        <w:t xml:space="preserve"> должностных окладов, при этом по-прежнему  сохраняется текучесть кадров (44%)</w:t>
      </w:r>
      <w:r w:rsidR="00F07023" w:rsidRPr="00F21455">
        <w:t>,</w:t>
      </w:r>
      <w:r w:rsidRPr="00F21455">
        <w:t xml:space="preserve"> в </w:t>
      </w:r>
      <w:proofErr w:type="spellStart"/>
      <w:r w:rsidRPr="00F21455">
        <w:t>т.ч</w:t>
      </w:r>
      <w:proofErr w:type="spellEnd"/>
      <w:r w:rsidRPr="00F21455">
        <w:t>. в связи с тяжелыми условиями труда,  высокими требованиями,  желанием  работать  близко к дому, неудовлетворенностью  заработной платой.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Для создания комфортных условий для покупателей (с учетом значительной протяже</w:t>
      </w:r>
      <w:r w:rsidR="00277D6D" w:rsidRPr="00F21455">
        <w:t>нности  торговых залов</w:t>
      </w:r>
      <w:r w:rsidRPr="00F21455">
        <w:t xml:space="preserve"> – 2 км,  многообразия  товарных групп, торговых марок)  организована служба клиентского  сервиса, где по предварительной записи персональный менеджер подберет  интересующие покупателя   товары из любого магазина. Обслуживание проходит в  </w:t>
      </w:r>
      <w:r w:rsidRPr="00F21455">
        <w:lastRenderedPageBreak/>
        <w:t>индивидуальном порядке в  комфортной обстановке.  Служба оборудована всем необходимым для  удобства и комфорта покупателей.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С 2018 года  организована  продажа  товаров в кредит, </w:t>
      </w:r>
      <w:r w:rsidR="00617B5A" w:rsidRPr="00F21455">
        <w:t>однако пока покупатели пользуются этой услугой  не</w:t>
      </w:r>
      <w:r w:rsidR="000D64C2" w:rsidRPr="00F21455">
        <w:t xml:space="preserve"> активно</w:t>
      </w:r>
      <w:r w:rsidR="00617B5A" w:rsidRPr="00F21455">
        <w:t>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Успехом у  покупателей пользуется  услуга по «примерке» ковров</w:t>
      </w:r>
      <w:r w:rsidR="00277D6D" w:rsidRPr="00F21455">
        <w:t>,  при которой  ковры доставляются на дом покупателю, что дает</w:t>
      </w:r>
      <w:r w:rsidRPr="00F21455">
        <w:t xml:space="preserve"> возможность  рассмотреть в домашней  обстановке  несколько вариантов, убедиться, хорошо ли будет  смотреться новый ковер в интерьере квартиры или дома и сделать  правильный выбор.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Одним из преимуществ Общества является  сочетание собственной торговли со сдачей временно свободных помещений в субаренду, что  позволяет  гибко  и оперативно  реагировать на  изменение спроса,  ситуацию на рынке, не допускать простоя площадей,  привлекать дополнительные товары, услуги, а также  дополнительные потоки  посетителей,  которые приходят на м</w:t>
      </w:r>
      <w:r w:rsidR="00277D6D" w:rsidRPr="00F21455">
        <w:t>ероприятия</w:t>
      </w:r>
      <w:r w:rsidRPr="00F21455">
        <w:t>,  выставку, лекцию  и становятся покупателями универмага.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Среди </w:t>
      </w:r>
      <w:proofErr w:type="gramStart"/>
      <w:r w:rsidRPr="00F21455">
        <w:t>значимых</w:t>
      </w:r>
      <w:proofErr w:type="gramEnd"/>
      <w:r w:rsidRPr="00F21455">
        <w:t xml:space="preserve"> в 2018 году  можно выделить следующее: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- в период проведения Чемпионата мира по футболу в  торговом зале на 1 этаже Невской линии </w:t>
      </w:r>
      <w:r w:rsidR="00617B5A" w:rsidRPr="00F21455">
        <w:t>субарендатором</w:t>
      </w:r>
      <w:r w:rsidRPr="00F21455">
        <w:t xml:space="preserve"> был организован магазин торговли  товарами с символикой  Чемпионата мира, одновременно было организовано большое количество  дополнительных </w:t>
      </w:r>
      <w:r w:rsidR="00277D6D" w:rsidRPr="00F21455">
        <w:t xml:space="preserve">собственных </w:t>
      </w:r>
      <w:r w:rsidRPr="00F21455">
        <w:t>рабочих мест по продаже</w:t>
      </w:r>
      <w:r w:rsidR="002F0E7E" w:rsidRPr="00F21455">
        <w:t xml:space="preserve"> сувенирной продукции, напитков </w:t>
      </w:r>
      <w:r w:rsidRPr="00F21455">
        <w:t xml:space="preserve"> и мороженого.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на уличной галерее 2 этажа Невской линии был организован самый длинный бар.</w:t>
      </w:r>
      <w:r w:rsidR="002F0E7E" w:rsidRPr="00F21455">
        <w:t xml:space="preserve"> П</w:t>
      </w:r>
      <w:r w:rsidRPr="00F21455">
        <w:t xml:space="preserve">росмотры  на телевизионных экранах  матчей Чемпионата </w:t>
      </w:r>
      <w:r w:rsidR="002F0E7E" w:rsidRPr="00F21455">
        <w:t>м</w:t>
      </w:r>
      <w:r w:rsidRPr="00F21455">
        <w:t>ира</w:t>
      </w:r>
      <w:r w:rsidR="002F0E7E" w:rsidRPr="00F21455">
        <w:t>-</w:t>
      </w:r>
      <w:r w:rsidRPr="00F21455">
        <w:t xml:space="preserve"> 2018 были организованы  </w:t>
      </w:r>
      <w:r w:rsidR="002F0E7E" w:rsidRPr="00F21455">
        <w:t xml:space="preserve">в кафе </w:t>
      </w:r>
      <w:r w:rsidRPr="00F21455">
        <w:t xml:space="preserve">на </w:t>
      </w:r>
      <w:r w:rsidR="00A7048B" w:rsidRPr="00F21455">
        <w:t xml:space="preserve">2 этаже </w:t>
      </w:r>
      <w:r w:rsidRPr="00F21455">
        <w:t xml:space="preserve"> галереи  Невской  и Садовой лини</w:t>
      </w:r>
      <w:r w:rsidR="00950E4C" w:rsidRPr="00F21455">
        <w:t>й</w:t>
      </w:r>
      <w:r w:rsidRPr="00F21455">
        <w:t xml:space="preserve"> и в кафе на 2-м этаже Садовой линии;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на 2 этаже Невской л</w:t>
      </w:r>
      <w:r w:rsidR="00277D6D" w:rsidRPr="00F21455">
        <w:t>инии была размещена экспозиция Государственного музея с</w:t>
      </w:r>
      <w:r w:rsidRPr="00F21455">
        <w:t>пор</w:t>
      </w:r>
      <w:r w:rsidR="00277D6D" w:rsidRPr="00F21455">
        <w:t>та</w:t>
      </w:r>
      <w:r w:rsidRPr="00F21455">
        <w:t xml:space="preserve"> с уникальными тематическими  экспонатами на тему отечественного футбола и участия нашей команды в международных соревнованиях;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- на 2-м этаже Перинной линии открыт </w:t>
      </w:r>
      <w:r w:rsidR="00277D6D" w:rsidRPr="00F21455">
        <w:t xml:space="preserve">уникальный </w:t>
      </w:r>
      <w:r w:rsidRPr="00F21455">
        <w:t>музей  янтаря художника-реставратора высшей категории, хранителя Янтарной комнаты Александра Крылова;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на  внутренней дворовой территории были проведены Фестивали «Живые улицы» и «О, да! Еда!»;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- на 2-м этаже Садовой линии в пространстве «</w:t>
      </w:r>
      <w:proofErr w:type="gramStart"/>
      <w:r w:rsidRPr="00F21455">
        <w:t>Арт</w:t>
      </w:r>
      <w:proofErr w:type="gramEnd"/>
      <w:r w:rsidRPr="00F21455">
        <w:t xml:space="preserve"> </w:t>
      </w:r>
      <w:proofErr w:type="spellStart"/>
      <w:r w:rsidRPr="00F21455">
        <w:t>Гостинка</w:t>
      </w:r>
      <w:proofErr w:type="spellEnd"/>
      <w:r w:rsidRPr="00F21455">
        <w:t>» были проведены ярмарки: «Мир камня», «Мир пряника», «Петербургская ярмарка»</w:t>
      </w:r>
      <w:r w:rsidR="00277D6D" w:rsidRPr="00F21455">
        <w:t>,</w:t>
      </w:r>
      <w:r w:rsidRPr="00F21455">
        <w:t xml:space="preserve">  конференции и </w:t>
      </w:r>
      <w:r w:rsidR="00A7048B" w:rsidRPr="00F21455">
        <w:t xml:space="preserve">другие </w:t>
      </w:r>
      <w:r w:rsidRPr="00F21455">
        <w:t>мероприятия.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Общая ситуация на рынке Санкт-Петербурга  приучила покупателей к скидкам,  распродажам, акциям.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Наша статистика показывает, что без акций и спец</w:t>
      </w:r>
      <w:r w:rsidR="00A7048B" w:rsidRPr="00F21455">
        <w:t xml:space="preserve">иальных </w:t>
      </w:r>
      <w:r w:rsidRPr="00F21455">
        <w:t>предложений  покупатели делают меньше покупок, особенно дорогостоящих  и не первой необходимости.</w:t>
      </w:r>
      <w:r w:rsidR="00F07023" w:rsidRPr="00F21455">
        <w:t xml:space="preserve"> </w:t>
      </w:r>
      <w:r w:rsidRPr="00F21455">
        <w:t>Поэтому в 2018 году</w:t>
      </w:r>
      <w:r w:rsidR="00F07023" w:rsidRPr="00F21455">
        <w:t>,</w:t>
      </w:r>
      <w:r w:rsidRPr="00F21455">
        <w:t xml:space="preserve">  </w:t>
      </w:r>
      <w:r w:rsidRPr="00F21455">
        <w:lastRenderedPageBreak/>
        <w:t>кроме Дней клиента</w:t>
      </w:r>
      <w:r w:rsidR="00F07023" w:rsidRPr="00F21455">
        <w:t>,</w:t>
      </w:r>
      <w:r w:rsidRPr="00F21455">
        <w:t xml:space="preserve"> мы проводили значительное  кол</w:t>
      </w:r>
      <w:r w:rsidR="00F07023" w:rsidRPr="00F21455">
        <w:t>ичество других</w:t>
      </w:r>
      <w:r w:rsidRPr="00F21455">
        <w:t xml:space="preserve"> акций,  стимулирующих  совершать покупки.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На  протяжении всего 2018 года  сохранялась тенденция значительного увеличения  продаж в дни  проводимых Обществом акций, особенно в Дни клиента, когда к скидкам  по дисконтным картам  добавляются различные  дополнительные скидки, выдаются призы, подарки.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>В среднем количество  покупок по дисконтным картам в обычные дни составляло 50%</w:t>
      </w:r>
      <w:r w:rsidR="00A10CF4" w:rsidRPr="00F21455">
        <w:t>, а</w:t>
      </w:r>
      <w:r w:rsidRPr="00F21455">
        <w:t xml:space="preserve"> в дни акций достигало 77%.</w:t>
      </w:r>
    </w:p>
    <w:p w:rsidR="00EF0F23" w:rsidRPr="00F21455" w:rsidRDefault="00EF0F23" w:rsidP="00EF0F23">
      <w:pPr>
        <w:spacing w:line="360" w:lineRule="auto"/>
        <w:ind w:firstLine="284"/>
        <w:jc w:val="both"/>
      </w:pPr>
      <w:r w:rsidRPr="00F21455">
        <w:t xml:space="preserve">Товарооборот с применением дисконтных карт </w:t>
      </w:r>
      <w:r w:rsidR="00A7048B" w:rsidRPr="00F21455">
        <w:t>составил в 2018 году 72% от общего оборота Общества.</w:t>
      </w:r>
    </w:p>
    <w:p w:rsidR="00617B5A" w:rsidRPr="00F21455" w:rsidRDefault="00617B5A" w:rsidP="00EF0F23">
      <w:pPr>
        <w:spacing w:line="360" w:lineRule="auto"/>
        <w:ind w:firstLine="284"/>
        <w:jc w:val="both"/>
      </w:pPr>
    </w:p>
    <w:p w:rsidR="006B1A81" w:rsidRPr="00F21455" w:rsidRDefault="006B1A81" w:rsidP="006B1A81">
      <w:pPr>
        <w:jc w:val="center"/>
      </w:pPr>
      <w:r w:rsidRPr="00F21455">
        <w:t>Уважаемые акционеры!</w:t>
      </w:r>
    </w:p>
    <w:p w:rsidR="006B1A81" w:rsidRPr="00F21455" w:rsidRDefault="006B1A81" w:rsidP="006B1A81">
      <w:pPr>
        <w:jc w:val="center"/>
      </w:pPr>
    </w:p>
    <w:p w:rsidR="006B1A81" w:rsidRPr="00F21455" w:rsidRDefault="006B1A81" w:rsidP="006B1A81">
      <w:pPr>
        <w:ind w:firstLine="567"/>
      </w:pPr>
      <w:r w:rsidRPr="00F21455">
        <w:t>Финансовые показатели  деятельности Общества  представлены в таблице, которую вы видите на экране</w:t>
      </w:r>
      <w:r w:rsidR="00057189" w:rsidRPr="00F21455">
        <w:t>.</w:t>
      </w:r>
    </w:p>
    <w:p w:rsidR="00F70C2D" w:rsidRPr="00F21455" w:rsidRDefault="00F70C2D" w:rsidP="006B1A81">
      <w:pPr>
        <w:ind w:firstLine="567"/>
      </w:pPr>
    </w:p>
    <w:p w:rsidR="006B1A81" w:rsidRPr="00F21455" w:rsidRDefault="006B1A81" w:rsidP="006B1A81">
      <w:pPr>
        <w:ind w:firstLine="567"/>
      </w:pP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  <w:t>Таблица №</w:t>
      </w:r>
      <w:r w:rsidR="00A831AA" w:rsidRPr="00F21455">
        <w:t xml:space="preserve"> 2</w:t>
      </w:r>
    </w:p>
    <w:p w:rsidR="006B1A81" w:rsidRPr="00F21455" w:rsidRDefault="006B1A81" w:rsidP="006B1A81">
      <w:pPr>
        <w:ind w:firstLine="567"/>
      </w:pPr>
    </w:p>
    <w:p w:rsidR="00F70C2D" w:rsidRPr="00F21455" w:rsidRDefault="00F70C2D" w:rsidP="006B1A81">
      <w:pPr>
        <w:ind w:firstLine="567"/>
      </w:pPr>
    </w:p>
    <w:tbl>
      <w:tblPr>
        <w:tblStyle w:val="a7"/>
        <w:tblW w:w="9977" w:type="dxa"/>
        <w:tblInd w:w="-371" w:type="dxa"/>
        <w:tblLook w:val="01E0" w:firstRow="1" w:lastRow="1" w:firstColumn="1" w:lastColumn="1" w:noHBand="0" w:noVBand="0"/>
      </w:tblPr>
      <w:tblGrid>
        <w:gridCol w:w="5070"/>
        <w:gridCol w:w="1275"/>
        <w:gridCol w:w="1789"/>
        <w:gridCol w:w="1843"/>
      </w:tblGrid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Наименование показателя</w:t>
            </w:r>
          </w:p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Код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За 2018 г.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За 2017 г.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Выручка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2110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1 124 381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1 134 033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Себестоимость продаж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2120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(413 914)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(430 047)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Валовая прибыль (убыток)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2100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710 467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703 986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Коммерческие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2210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(646 634)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(650 733)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Управленческие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2220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Прибыль (убыток) от продаж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2200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63 833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53 253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Доходы от участия в других организациях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2310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Проценты к получению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2320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3 743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6 915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Проценты к уплате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2330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-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Прочие доходы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2340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35 052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25 975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Прочие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2350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(29 815)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(44 623)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Прибыль (убыток) до налогообложения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2300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72 813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41 520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Текущий налог на прибыль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2410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(15 326)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(9 900)</w:t>
            </w:r>
          </w:p>
        </w:tc>
      </w:tr>
      <w:tr w:rsidR="006B1A81" w:rsidRPr="00F21455" w:rsidTr="00052A84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both"/>
              <w:rPr>
                <w:lang w:eastAsia="en-US"/>
              </w:rPr>
            </w:pPr>
            <w:r w:rsidRPr="00F21455">
              <w:rPr>
                <w:lang w:eastAsia="en-US"/>
              </w:rPr>
              <w:t>Чистая прибыль (убыток)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2400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51 190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A81" w:rsidRPr="00F21455" w:rsidRDefault="006B1A81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30 384</w:t>
            </w:r>
          </w:p>
        </w:tc>
      </w:tr>
    </w:tbl>
    <w:p w:rsidR="006B1A81" w:rsidRPr="00F21455" w:rsidRDefault="006B1A81" w:rsidP="006B1A81">
      <w:pPr>
        <w:ind w:firstLine="567"/>
      </w:pPr>
    </w:p>
    <w:p w:rsidR="006B1A81" w:rsidRPr="00F21455" w:rsidRDefault="006B1A81" w:rsidP="00617B5A">
      <w:pPr>
        <w:spacing w:line="360" w:lineRule="auto"/>
        <w:ind w:firstLine="284"/>
      </w:pPr>
      <w:r w:rsidRPr="00F21455">
        <w:t>Выручка за 20</w:t>
      </w:r>
      <w:r w:rsidR="00BA647F" w:rsidRPr="00F21455">
        <w:t>1</w:t>
      </w:r>
      <w:r w:rsidRPr="00F21455">
        <w:t xml:space="preserve">8 год  составила  </w:t>
      </w:r>
      <w:r w:rsidR="00931CC5" w:rsidRPr="00F21455">
        <w:t>1 млрд.124</w:t>
      </w:r>
      <w:r w:rsidRPr="00F21455">
        <w:t xml:space="preserve"> млн.</w:t>
      </w:r>
      <w:r w:rsidR="00931CC5" w:rsidRPr="00F21455">
        <w:t>381</w:t>
      </w:r>
      <w:r w:rsidRPr="00F21455">
        <w:t xml:space="preserve"> тыс</w:t>
      </w:r>
      <w:proofErr w:type="gramStart"/>
      <w:r w:rsidRPr="00F21455">
        <w:t>.р</w:t>
      </w:r>
      <w:proofErr w:type="gramEnd"/>
      <w:r w:rsidRPr="00F21455">
        <w:t>ублей.</w:t>
      </w:r>
    </w:p>
    <w:p w:rsidR="006B1A81" w:rsidRPr="00F21455" w:rsidRDefault="006B1A81" w:rsidP="00617B5A">
      <w:pPr>
        <w:spacing w:line="360" w:lineRule="auto"/>
        <w:ind w:firstLine="284"/>
      </w:pPr>
      <w:r w:rsidRPr="00F21455">
        <w:t xml:space="preserve">Себестоимость  продаж - </w:t>
      </w:r>
      <w:r w:rsidR="00931CC5" w:rsidRPr="00F21455">
        <w:t>413</w:t>
      </w:r>
      <w:r w:rsidRPr="00F21455">
        <w:t xml:space="preserve"> млн. </w:t>
      </w:r>
      <w:r w:rsidR="00931CC5" w:rsidRPr="00F21455">
        <w:t xml:space="preserve">914 </w:t>
      </w:r>
      <w:r w:rsidRPr="00F21455">
        <w:t>тыс. рублей.</w:t>
      </w:r>
    </w:p>
    <w:p w:rsidR="006B1A81" w:rsidRPr="00F21455" w:rsidRDefault="006B1A81" w:rsidP="00617B5A">
      <w:pPr>
        <w:spacing w:line="360" w:lineRule="auto"/>
        <w:ind w:firstLine="284"/>
      </w:pPr>
      <w:r w:rsidRPr="00F21455">
        <w:t>Коммерческие расходы за 201</w:t>
      </w:r>
      <w:r w:rsidR="00931CC5" w:rsidRPr="00F21455">
        <w:t>8</w:t>
      </w:r>
      <w:r w:rsidRPr="00F21455">
        <w:t xml:space="preserve"> год составили 6</w:t>
      </w:r>
      <w:r w:rsidR="00931CC5" w:rsidRPr="00F21455">
        <w:t>46</w:t>
      </w:r>
      <w:r w:rsidRPr="00F21455">
        <w:t xml:space="preserve"> млн.</w:t>
      </w:r>
      <w:r w:rsidR="00931CC5" w:rsidRPr="00F21455">
        <w:t>634</w:t>
      </w:r>
      <w:r w:rsidR="00617B5A" w:rsidRPr="00F21455">
        <w:t xml:space="preserve"> тыс. руб., со снижением 4 млн. 99 тыс. к уровню 2017 года.</w:t>
      </w:r>
    </w:p>
    <w:p w:rsidR="006B1A81" w:rsidRPr="00F21455" w:rsidRDefault="006B1A81" w:rsidP="00617B5A">
      <w:pPr>
        <w:spacing w:line="360" w:lineRule="auto"/>
        <w:ind w:firstLine="284"/>
      </w:pPr>
      <w:r w:rsidRPr="00F21455">
        <w:t>В составе расходов за 2018 год  увеличились расходы:</w:t>
      </w:r>
    </w:p>
    <w:p w:rsidR="006B1A81" w:rsidRPr="00F21455" w:rsidRDefault="006B1A81" w:rsidP="00617B5A">
      <w:pPr>
        <w:spacing w:line="360" w:lineRule="auto"/>
        <w:ind w:firstLine="284"/>
      </w:pPr>
      <w:r w:rsidRPr="00F21455">
        <w:t>- на аренду - на 5,5 млн</w:t>
      </w:r>
      <w:proofErr w:type="gramStart"/>
      <w:r w:rsidRPr="00F21455">
        <w:t>.р</w:t>
      </w:r>
      <w:proofErr w:type="gramEnd"/>
      <w:r w:rsidRPr="00F21455">
        <w:t>уб.;</w:t>
      </w:r>
    </w:p>
    <w:p w:rsidR="006B1A81" w:rsidRPr="00F21455" w:rsidRDefault="006B1A81" w:rsidP="00617B5A">
      <w:pPr>
        <w:spacing w:line="360" w:lineRule="auto"/>
        <w:ind w:right="-285" w:firstLine="284"/>
      </w:pPr>
      <w:r w:rsidRPr="00F21455">
        <w:t xml:space="preserve">- на коммунальные платежи (за </w:t>
      </w:r>
      <w:proofErr w:type="spellStart"/>
      <w:r w:rsidRPr="00F21455">
        <w:t>эл</w:t>
      </w:r>
      <w:proofErr w:type="gramStart"/>
      <w:r w:rsidRPr="00F21455">
        <w:t>.э</w:t>
      </w:r>
      <w:proofErr w:type="gramEnd"/>
      <w:r w:rsidRPr="00F21455">
        <w:t>нергию</w:t>
      </w:r>
      <w:proofErr w:type="spellEnd"/>
      <w:r w:rsidRPr="00F21455">
        <w:t>,  водоснабжение,  отопление) - на 3 млн. руб.;</w:t>
      </w:r>
    </w:p>
    <w:p w:rsidR="006B1A81" w:rsidRPr="00F21455" w:rsidRDefault="006B1A81" w:rsidP="00617B5A">
      <w:pPr>
        <w:spacing w:line="360" w:lineRule="auto"/>
        <w:ind w:firstLine="284"/>
      </w:pPr>
      <w:r w:rsidRPr="00F21455">
        <w:t>- на уборку снега (в декабре) и вывоз мусора на 1 млн</w:t>
      </w:r>
      <w:proofErr w:type="gramStart"/>
      <w:r w:rsidRPr="00F21455">
        <w:t>.р</w:t>
      </w:r>
      <w:proofErr w:type="gramEnd"/>
      <w:r w:rsidRPr="00F21455">
        <w:t>уб.;</w:t>
      </w:r>
    </w:p>
    <w:p w:rsidR="006B1A81" w:rsidRPr="00F21455" w:rsidRDefault="006B1A81" w:rsidP="00617B5A">
      <w:pPr>
        <w:spacing w:line="360" w:lineRule="auto"/>
        <w:ind w:right="-285" w:firstLine="284"/>
      </w:pPr>
      <w:r w:rsidRPr="00F21455">
        <w:lastRenderedPageBreak/>
        <w:t>- на программное обеспечение  и обслуживание  локальной компьютерной сети  - на  800 тыс. руб.;</w:t>
      </w:r>
    </w:p>
    <w:p w:rsidR="006B1A81" w:rsidRPr="00F21455" w:rsidRDefault="006B1A81" w:rsidP="00264609">
      <w:pPr>
        <w:spacing w:line="360" w:lineRule="auto"/>
        <w:ind w:right="-285" w:firstLine="284"/>
      </w:pPr>
      <w:r w:rsidRPr="00F21455">
        <w:t>- на рекламу  - на 1 млн. руб.;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- на противопожарные мероприятия – на 3 млн</w:t>
      </w:r>
      <w:proofErr w:type="gramStart"/>
      <w:r w:rsidRPr="00F21455">
        <w:t>.р</w:t>
      </w:r>
      <w:proofErr w:type="gramEnd"/>
      <w:r w:rsidRPr="00F21455">
        <w:t>уб.;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В составе коммерческих  расходов  снижены расходы: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- на оплату труда - на 13 млн</w:t>
      </w:r>
      <w:proofErr w:type="gramStart"/>
      <w:r w:rsidRPr="00F21455">
        <w:t>.р</w:t>
      </w:r>
      <w:proofErr w:type="gramEnd"/>
      <w:r w:rsidRPr="00F21455">
        <w:t>уб. -  за счет оптимизации численности;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- на ремонт – на 3 млн. руб.;</w:t>
      </w:r>
    </w:p>
    <w:p w:rsidR="00671F2C" w:rsidRPr="00F21455" w:rsidRDefault="006B1A81" w:rsidP="00264609">
      <w:pPr>
        <w:spacing w:line="360" w:lineRule="auto"/>
        <w:ind w:firstLine="284"/>
      </w:pPr>
      <w:r w:rsidRPr="00F21455">
        <w:t>Прочие расходы</w:t>
      </w:r>
      <w:r w:rsidR="00617B5A" w:rsidRPr="00F21455">
        <w:t xml:space="preserve"> составили</w:t>
      </w:r>
      <w:r w:rsidRPr="00F21455">
        <w:t xml:space="preserve"> – 29 млн. 814 тыс. </w:t>
      </w:r>
      <w:r w:rsidR="007623DF" w:rsidRPr="00F21455">
        <w:t>руб.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Прочие доходы  в 2018 году  составили 35 млн. 052  тыс</w:t>
      </w:r>
      <w:proofErr w:type="gramStart"/>
      <w:r w:rsidRPr="00F21455">
        <w:t>.р</w:t>
      </w:r>
      <w:proofErr w:type="gramEnd"/>
      <w:r w:rsidRPr="00F21455">
        <w:t>уб.</w:t>
      </w:r>
      <w:r w:rsidR="00671F2C" w:rsidRPr="00F21455">
        <w:t>, проценты 3 млн. 743 тыс. руб.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Прибыль от продаж за 2018 год составила 63 млн.833 тыс</w:t>
      </w:r>
      <w:proofErr w:type="gramStart"/>
      <w:r w:rsidRPr="00F21455">
        <w:t>.р</w:t>
      </w:r>
      <w:proofErr w:type="gramEnd"/>
      <w:r w:rsidRPr="00F21455">
        <w:t xml:space="preserve">уб., что на  10 млн. </w:t>
      </w:r>
      <w:r w:rsidR="007623DF" w:rsidRPr="00F21455">
        <w:t xml:space="preserve">руб. </w:t>
      </w:r>
      <w:r w:rsidRPr="00F21455">
        <w:t>больше, чем в 2017 году.</w:t>
      </w:r>
    </w:p>
    <w:p w:rsidR="006B1A81" w:rsidRPr="00F21455" w:rsidRDefault="006B1A81" w:rsidP="00BE2D2F">
      <w:pPr>
        <w:spacing w:line="360" w:lineRule="auto"/>
        <w:ind w:firstLine="284"/>
        <w:jc w:val="both"/>
      </w:pPr>
      <w:r w:rsidRPr="00F21455">
        <w:t>Существенное  влияние на прочие расходы  и доходы оказывает колебание  валютного курс</w:t>
      </w:r>
      <w:r w:rsidR="00BE2D2F" w:rsidRPr="00F21455">
        <w:t>а и переоценка денежных средств в иностранной валюте.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>Прибыль до налогообложения  составила 72 млн. 813 тыс</w:t>
      </w:r>
      <w:proofErr w:type="gramStart"/>
      <w:r w:rsidRPr="00F21455">
        <w:t>.р</w:t>
      </w:r>
      <w:proofErr w:type="gramEnd"/>
      <w:r w:rsidRPr="00F21455">
        <w:t xml:space="preserve">уб. </w:t>
      </w:r>
      <w:r w:rsidR="007623DF" w:rsidRPr="00F21455">
        <w:t>на</w:t>
      </w:r>
      <w:r w:rsidRPr="00F21455">
        <w:t xml:space="preserve"> 31,5 млн.</w:t>
      </w:r>
      <w:r w:rsidR="007623DF" w:rsidRPr="00F21455">
        <w:t xml:space="preserve"> руб. больше, чем в 2017 году  (176%).</w:t>
      </w:r>
    </w:p>
    <w:p w:rsidR="006B1A81" w:rsidRPr="00F21455" w:rsidRDefault="006B1A81" w:rsidP="00264609">
      <w:pPr>
        <w:spacing w:line="360" w:lineRule="auto"/>
        <w:ind w:firstLine="284"/>
      </w:pPr>
      <w:r w:rsidRPr="00F21455">
        <w:t xml:space="preserve">Чистая прибыль Общества – 51 млн. 190 тыс. руб., с ростом 20,8 млн. </w:t>
      </w:r>
      <w:r w:rsidR="007623DF" w:rsidRPr="00F21455">
        <w:t xml:space="preserve">руб. </w:t>
      </w:r>
      <w:r w:rsidRPr="00F21455">
        <w:t>или 168% к уровню 2017 года.</w:t>
      </w:r>
    </w:p>
    <w:p w:rsidR="006B1A81" w:rsidRPr="00F21455" w:rsidRDefault="006B1A81" w:rsidP="000C1894">
      <w:pPr>
        <w:spacing w:line="360" w:lineRule="auto"/>
        <w:ind w:firstLine="284"/>
        <w:jc w:val="both"/>
      </w:pPr>
      <w:r w:rsidRPr="00F21455">
        <w:t>Решением от 6 марта 2019 года  Совет Директоров Общества рекомендовал общему собранию  выплатить дивиденды за 2018 год в размере 24 руб. на одну обыкновенную  акцию, что  составит 58 млн. 448 тыс. 688 руб.</w:t>
      </w:r>
    </w:p>
    <w:p w:rsidR="006B1A81" w:rsidRPr="00F21455" w:rsidRDefault="006B1A81" w:rsidP="000C1894">
      <w:pPr>
        <w:spacing w:line="360" w:lineRule="auto"/>
        <w:ind w:firstLine="284"/>
        <w:jc w:val="both"/>
      </w:pPr>
      <w:r w:rsidRPr="00F21455">
        <w:t>Дивиденды будут  выплачены за счет  прибыли текущего года и  нераспределенной прибыли  прошлых лет.</w:t>
      </w:r>
    </w:p>
    <w:p w:rsidR="006B1A81" w:rsidRPr="00F21455" w:rsidRDefault="006B1A81" w:rsidP="00264609">
      <w:pPr>
        <w:spacing w:line="360" w:lineRule="auto"/>
        <w:jc w:val="center"/>
      </w:pPr>
      <w:r w:rsidRPr="00F21455">
        <w:t>Уважаемые  акционеры!</w:t>
      </w:r>
    </w:p>
    <w:p w:rsidR="00F21455" w:rsidRPr="002A7209" w:rsidRDefault="00F21455" w:rsidP="00264609">
      <w:pPr>
        <w:pStyle w:val="a5"/>
        <w:spacing w:line="360" w:lineRule="auto"/>
        <w:ind w:left="142" w:firstLine="566"/>
        <w:jc w:val="both"/>
        <w:rPr>
          <w:sz w:val="24"/>
          <w:lang w:eastAsia="ru-RU"/>
        </w:rPr>
      </w:pPr>
    </w:p>
    <w:p w:rsidR="006B1A81" w:rsidRPr="00F21455" w:rsidRDefault="006B1A81" w:rsidP="00264609">
      <w:pPr>
        <w:pStyle w:val="a5"/>
        <w:spacing w:line="360" w:lineRule="auto"/>
        <w:ind w:left="142" w:firstLine="566"/>
        <w:jc w:val="both"/>
        <w:rPr>
          <w:sz w:val="24"/>
          <w:lang w:eastAsia="ru-RU"/>
        </w:rPr>
      </w:pPr>
      <w:r w:rsidRPr="00F21455">
        <w:rPr>
          <w:sz w:val="24"/>
          <w:lang w:eastAsia="ru-RU"/>
        </w:rPr>
        <w:t>По решению  годового  собрания  акционеров, состоявшегося в 2018 году,  были  начислены  дивиденды     за  2017 год  в  размере  24 руб.  на  одну обыкновенную  акцию,  что  в  общей  сумме  составило  - 58 млн. 448 тыс. 688 руб.</w:t>
      </w:r>
    </w:p>
    <w:p w:rsidR="00671F2C" w:rsidRPr="00F21455" w:rsidRDefault="00671F2C" w:rsidP="006B1A81">
      <w:pPr>
        <w:pStyle w:val="a5"/>
        <w:spacing w:line="360" w:lineRule="auto"/>
        <w:ind w:left="7222" w:firstLine="566"/>
        <w:rPr>
          <w:sz w:val="24"/>
          <w:lang w:eastAsia="ru-RU"/>
        </w:rPr>
      </w:pPr>
    </w:p>
    <w:p w:rsidR="006B1A81" w:rsidRPr="00F21455" w:rsidRDefault="006B1A81" w:rsidP="006B1A81">
      <w:pPr>
        <w:pStyle w:val="a5"/>
        <w:spacing w:line="360" w:lineRule="auto"/>
        <w:ind w:left="7222" w:firstLine="566"/>
        <w:rPr>
          <w:sz w:val="24"/>
          <w:lang w:eastAsia="ru-RU"/>
        </w:rPr>
      </w:pPr>
      <w:r w:rsidRPr="00F21455">
        <w:rPr>
          <w:sz w:val="24"/>
          <w:lang w:eastAsia="ru-RU"/>
        </w:rPr>
        <w:t xml:space="preserve">Таблица  № </w:t>
      </w:r>
      <w:r w:rsidR="00C2572E" w:rsidRPr="00F21455">
        <w:rPr>
          <w:sz w:val="24"/>
          <w:lang w:eastAsia="ru-RU"/>
        </w:rPr>
        <w:t>3</w:t>
      </w:r>
    </w:p>
    <w:p w:rsidR="00264609" w:rsidRPr="00F21455" w:rsidRDefault="00264609" w:rsidP="006B1A81">
      <w:pPr>
        <w:pStyle w:val="a5"/>
        <w:spacing w:line="360" w:lineRule="auto"/>
        <w:ind w:left="7222" w:firstLine="566"/>
        <w:rPr>
          <w:sz w:val="24"/>
          <w:lang w:eastAsia="ru-RU"/>
        </w:rPr>
      </w:pPr>
    </w:p>
    <w:tbl>
      <w:tblPr>
        <w:tblStyle w:val="a7"/>
        <w:tblW w:w="1091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701"/>
        <w:gridCol w:w="1984"/>
        <w:gridCol w:w="1276"/>
        <w:gridCol w:w="1276"/>
        <w:gridCol w:w="1276"/>
        <w:gridCol w:w="1984"/>
      </w:tblGrid>
      <w:tr w:rsidR="006B1A81" w:rsidRPr="00F21455" w:rsidTr="00052A84">
        <w:trPr>
          <w:trHeight w:val="22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Акционер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Сальдо на 01.01.2018г.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Начислено и перечислено</w:t>
            </w:r>
          </w:p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 xml:space="preserve"> за 2017 г.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Выплачено (получено акционерами) по годам</w:t>
            </w:r>
          </w:p>
        </w:tc>
      </w:tr>
      <w:tr w:rsidR="006B1A81" w:rsidRPr="00F21455" w:rsidTr="00052A84">
        <w:trPr>
          <w:trHeight w:val="224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За 2014г.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За 2015г.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За 2016г.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За</w:t>
            </w:r>
          </w:p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 xml:space="preserve"> 2017г.</w:t>
            </w:r>
          </w:p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Юр</w:t>
            </w:r>
            <w:proofErr w:type="gramStart"/>
            <w:r w:rsidRPr="00F21455">
              <w:rPr>
                <w:sz w:val="24"/>
                <w:lang w:eastAsia="ru-RU"/>
              </w:rPr>
              <w:t>.л</w:t>
            </w:r>
            <w:proofErr w:type="gramEnd"/>
            <w:r w:rsidRPr="00F21455">
              <w:rPr>
                <w:sz w:val="24"/>
                <w:lang w:eastAsia="ru-RU"/>
              </w:rPr>
              <w:t>ица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915 569,20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57 139 752,00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56 536 080,00</w:t>
            </w:r>
          </w:p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Физ</w:t>
            </w:r>
            <w:proofErr w:type="gramStart"/>
            <w:r w:rsidRPr="00F21455">
              <w:rPr>
                <w:sz w:val="24"/>
                <w:lang w:eastAsia="ru-RU"/>
              </w:rPr>
              <w:t>.л</w:t>
            </w:r>
            <w:proofErr w:type="gramEnd"/>
            <w:r w:rsidRPr="00F21455">
              <w:rPr>
                <w:sz w:val="24"/>
                <w:lang w:eastAsia="ru-RU"/>
              </w:rPr>
              <w:t>ица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744 221,40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1 308 936,00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1 388,80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2 430,40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2 568,00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788 232,00</w:t>
            </w:r>
          </w:p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1 659 790,60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58 448 688,00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1 388,80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2 430,40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2 568,00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57 324 312,00</w:t>
            </w:r>
          </w:p>
        </w:tc>
      </w:tr>
    </w:tbl>
    <w:p w:rsidR="006B1A81" w:rsidRPr="00F21455" w:rsidRDefault="006B1A81" w:rsidP="006B1A81">
      <w:pPr>
        <w:pStyle w:val="a5"/>
        <w:spacing w:line="360" w:lineRule="auto"/>
        <w:ind w:left="142" w:firstLine="566"/>
        <w:rPr>
          <w:sz w:val="24"/>
          <w:lang w:eastAsia="ru-RU"/>
        </w:rPr>
      </w:pPr>
    </w:p>
    <w:tbl>
      <w:tblPr>
        <w:tblStyle w:val="a7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1418"/>
        <w:gridCol w:w="1843"/>
        <w:gridCol w:w="1701"/>
        <w:gridCol w:w="1984"/>
      </w:tblGrid>
      <w:tr w:rsidR="006B1A81" w:rsidRPr="00F21455" w:rsidTr="00052A84">
        <w:trPr>
          <w:trHeight w:val="22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lastRenderedPageBreak/>
              <w:t>Акционер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 xml:space="preserve">Итого </w:t>
            </w:r>
          </w:p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выплачено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Списано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Сальдо на 01.01.2019г.</w:t>
            </w:r>
          </w:p>
        </w:tc>
      </w:tr>
      <w:tr w:rsidR="006B1A81" w:rsidRPr="00F21455" w:rsidTr="00052A84">
        <w:trPr>
          <w:trHeight w:val="224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center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За 2014г.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A81" w:rsidRPr="00F21455" w:rsidRDefault="006B1A81" w:rsidP="00052A84"/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Юр</w:t>
            </w:r>
            <w:proofErr w:type="gramStart"/>
            <w:r w:rsidRPr="00F21455">
              <w:rPr>
                <w:sz w:val="24"/>
                <w:lang w:eastAsia="ru-RU"/>
              </w:rPr>
              <w:t>.л</w:t>
            </w:r>
            <w:proofErr w:type="gramEnd"/>
            <w:r w:rsidRPr="00F21455">
              <w:rPr>
                <w:sz w:val="24"/>
                <w:lang w:eastAsia="ru-RU"/>
              </w:rPr>
              <w:t>ица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56 536 080,00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155 948,60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1 363 292,60</w:t>
            </w:r>
          </w:p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Физ</w:t>
            </w:r>
            <w:proofErr w:type="gramStart"/>
            <w:r w:rsidRPr="00F21455">
              <w:rPr>
                <w:sz w:val="24"/>
                <w:lang w:eastAsia="ru-RU"/>
              </w:rPr>
              <w:t>.л</w:t>
            </w:r>
            <w:proofErr w:type="gramEnd"/>
            <w:r w:rsidRPr="00F21455">
              <w:rPr>
                <w:sz w:val="24"/>
                <w:lang w:eastAsia="ru-RU"/>
              </w:rPr>
              <w:t>ица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794 619,20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124 756,40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1 133 781,80</w:t>
            </w:r>
          </w:p>
        </w:tc>
      </w:tr>
      <w:tr w:rsidR="006B1A81" w:rsidRPr="00F21455" w:rsidTr="00052A8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Итого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57 330699,20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280 705,00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A81" w:rsidRPr="00F21455" w:rsidRDefault="006B1A81" w:rsidP="00052A84">
            <w:pPr>
              <w:pStyle w:val="a5"/>
              <w:jc w:val="right"/>
              <w:rPr>
                <w:sz w:val="24"/>
                <w:lang w:eastAsia="ru-RU"/>
              </w:rPr>
            </w:pPr>
            <w:r w:rsidRPr="00F21455">
              <w:rPr>
                <w:sz w:val="24"/>
                <w:lang w:eastAsia="ru-RU"/>
              </w:rPr>
              <w:t>2 497 074,40</w:t>
            </w:r>
          </w:p>
        </w:tc>
      </w:tr>
    </w:tbl>
    <w:p w:rsidR="006B1A81" w:rsidRPr="00F21455" w:rsidRDefault="006B1A81" w:rsidP="006B1A81">
      <w:pPr>
        <w:pStyle w:val="a5"/>
        <w:spacing w:line="360" w:lineRule="auto"/>
        <w:ind w:left="142" w:firstLine="566"/>
        <w:rPr>
          <w:sz w:val="24"/>
          <w:lang w:eastAsia="ru-RU"/>
        </w:rPr>
      </w:pPr>
    </w:p>
    <w:p w:rsidR="006B1A81" w:rsidRPr="00F21455" w:rsidRDefault="006B1A81" w:rsidP="006B1A81">
      <w:pPr>
        <w:pStyle w:val="a5"/>
        <w:spacing w:line="360" w:lineRule="auto"/>
        <w:ind w:firstLine="425"/>
        <w:jc w:val="both"/>
        <w:rPr>
          <w:sz w:val="24"/>
          <w:lang w:eastAsia="ru-RU"/>
        </w:rPr>
      </w:pPr>
      <w:r w:rsidRPr="00F21455">
        <w:rPr>
          <w:sz w:val="24"/>
          <w:lang w:eastAsia="ru-RU"/>
        </w:rPr>
        <w:t>В соответствии  с требованиями законодательства все  начисленные дивиденды были перечислены акционерам в безналичном порядке почтовыми переводами через  почту России по адресу, указанному в реестре акционеров, или на расчетные счета акционеров в банках.</w:t>
      </w:r>
    </w:p>
    <w:p w:rsidR="006B1A81" w:rsidRPr="00F21455" w:rsidRDefault="006B1A81" w:rsidP="006B1A81">
      <w:pPr>
        <w:pStyle w:val="a5"/>
        <w:spacing w:line="360" w:lineRule="auto"/>
        <w:ind w:firstLine="567"/>
        <w:jc w:val="both"/>
        <w:rPr>
          <w:sz w:val="24"/>
          <w:lang w:eastAsia="ru-RU"/>
        </w:rPr>
      </w:pPr>
      <w:r w:rsidRPr="00F21455">
        <w:rPr>
          <w:sz w:val="24"/>
          <w:lang w:eastAsia="ru-RU"/>
        </w:rPr>
        <w:t>Часть дивидендов  возвратилась  в Общество в связи с их  неполучением акционерами.</w:t>
      </w:r>
    </w:p>
    <w:p w:rsidR="006B1A81" w:rsidRPr="00F21455" w:rsidRDefault="006B1A81" w:rsidP="006B1A81">
      <w:pPr>
        <w:pStyle w:val="a5"/>
        <w:spacing w:line="360" w:lineRule="auto"/>
        <w:ind w:firstLine="567"/>
        <w:jc w:val="both"/>
        <w:rPr>
          <w:sz w:val="24"/>
          <w:lang w:eastAsia="ru-RU"/>
        </w:rPr>
      </w:pPr>
      <w:r w:rsidRPr="00F21455">
        <w:rPr>
          <w:sz w:val="24"/>
          <w:lang w:eastAsia="ru-RU"/>
        </w:rPr>
        <w:t xml:space="preserve"> По состоянию на 01.01.2019 г. сальдо по неполученным дивидендам составляет  2 млн. 497 тыс.074 руб.40 коп. </w:t>
      </w:r>
    </w:p>
    <w:p w:rsidR="006B1A81" w:rsidRPr="00F21455" w:rsidRDefault="006B1A81" w:rsidP="006B1A81">
      <w:pPr>
        <w:ind w:firstLine="567"/>
        <w:jc w:val="both"/>
      </w:pPr>
    </w:p>
    <w:p w:rsidR="00264609" w:rsidRPr="00F21455" w:rsidRDefault="00264609" w:rsidP="00264609">
      <w:pPr>
        <w:spacing w:line="360" w:lineRule="auto"/>
      </w:pPr>
      <w:r w:rsidRPr="00F21455">
        <w:t xml:space="preserve">        Обществом в 2018 году </w:t>
      </w:r>
      <w:r w:rsidR="00277D6D" w:rsidRPr="00F21455">
        <w:t>были</w:t>
      </w:r>
      <w:r w:rsidRPr="00F21455">
        <w:t xml:space="preserve"> использованы следующие виды  и объемы энергетических ресурсов, данные о которых указаны в таблице</w:t>
      </w:r>
      <w:r w:rsidR="000C1894" w:rsidRPr="00F21455">
        <w:t>.</w:t>
      </w:r>
    </w:p>
    <w:p w:rsidR="00264609" w:rsidRPr="00F21455" w:rsidRDefault="00264609" w:rsidP="00264609">
      <w:pPr>
        <w:jc w:val="center"/>
      </w:pP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</w:r>
      <w:r w:rsidRPr="00F21455">
        <w:tab/>
        <w:t>Таблица №</w:t>
      </w:r>
      <w:r w:rsidR="00277D6D" w:rsidRPr="00F21455">
        <w:t xml:space="preserve"> </w:t>
      </w:r>
      <w:r w:rsidR="00593EE0" w:rsidRPr="00F21455">
        <w:t>4</w:t>
      </w:r>
    </w:p>
    <w:p w:rsidR="00277D6D" w:rsidRPr="00F21455" w:rsidRDefault="00277D6D" w:rsidP="00264609">
      <w:pPr>
        <w:jc w:val="center"/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379"/>
        <w:gridCol w:w="3379"/>
        <w:gridCol w:w="3379"/>
      </w:tblGrid>
      <w:tr w:rsidR="00264609" w:rsidRPr="00F21455" w:rsidTr="00052A84">
        <w:tc>
          <w:tcPr>
            <w:tcW w:w="3379" w:type="dxa"/>
          </w:tcPr>
          <w:p w:rsidR="00264609" w:rsidRPr="00F21455" w:rsidRDefault="00264609" w:rsidP="00052A84"/>
          <w:p w:rsidR="00264609" w:rsidRPr="00F21455" w:rsidRDefault="00264609" w:rsidP="00052A84">
            <w:r w:rsidRPr="00F21455">
              <w:t>Энергетические ресурсы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</w:p>
          <w:p w:rsidR="00264609" w:rsidRPr="00F21455" w:rsidRDefault="00264609" w:rsidP="00052A84">
            <w:pPr>
              <w:jc w:val="center"/>
            </w:pPr>
            <w:r w:rsidRPr="00F21455">
              <w:t>В натуральном</w:t>
            </w:r>
          </w:p>
          <w:p w:rsidR="00264609" w:rsidRPr="00F21455" w:rsidRDefault="00264609" w:rsidP="00052A84">
            <w:pPr>
              <w:jc w:val="center"/>
            </w:pPr>
            <w:proofErr w:type="gramStart"/>
            <w:r w:rsidRPr="00F21455">
              <w:t>выражении</w:t>
            </w:r>
            <w:proofErr w:type="gramEnd"/>
          </w:p>
          <w:p w:rsidR="00264609" w:rsidRPr="00F21455" w:rsidRDefault="00264609" w:rsidP="00052A84">
            <w:pPr>
              <w:jc w:val="center"/>
            </w:pP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</w:p>
          <w:p w:rsidR="00264609" w:rsidRPr="00F21455" w:rsidRDefault="00264609" w:rsidP="00052A84">
            <w:pPr>
              <w:jc w:val="center"/>
            </w:pPr>
            <w:r w:rsidRPr="00F21455">
              <w:t>В денежном выражении</w:t>
            </w:r>
          </w:p>
          <w:p w:rsidR="00264609" w:rsidRPr="00F21455" w:rsidRDefault="00264609" w:rsidP="00052A84">
            <w:pPr>
              <w:jc w:val="center"/>
            </w:pPr>
            <w:r w:rsidRPr="00F21455">
              <w:t>(руб.)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Бензин автомобильный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38571,3 л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1305638,88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Дизельное топливо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10460 л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338629,23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Газ (ацетилен,  кислород, бутан)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5 баллонов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3265,76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Электрическая энергия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6414473 КВТ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48371875,52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Тепловая энергия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5795 ГКАЛ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10704706,11</w:t>
            </w:r>
          </w:p>
        </w:tc>
      </w:tr>
      <w:tr w:rsidR="00264609" w:rsidRPr="00F21455" w:rsidTr="00052A84">
        <w:tc>
          <w:tcPr>
            <w:tcW w:w="3379" w:type="dxa"/>
          </w:tcPr>
          <w:p w:rsidR="00264609" w:rsidRPr="00F21455" w:rsidRDefault="00264609" w:rsidP="00052A84">
            <w:r w:rsidRPr="00F21455">
              <w:t>Природный газ</w:t>
            </w:r>
          </w:p>
          <w:p w:rsidR="00264609" w:rsidRPr="00F21455" w:rsidRDefault="00264609" w:rsidP="00052A84"/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587  м</w:t>
            </w:r>
            <w:r w:rsidRPr="00F21455">
              <w:rPr>
                <w:vertAlign w:val="superscript"/>
              </w:rPr>
              <w:t>3</w:t>
            </w:r>
          </w:p>
        </w:tc>
        <w:tc>
          <w:tcPr>
            <w:tcW w:w="3379" w:type="dxa"/>
          </w:tcPr>
          <w:p w:rsidR="00264609" w:rsidRPr="00F21455" w:rsidRDefault="00264609" w:rsidP="00052A84">
            <w:pPr>
              <w:jc w:val="center"/>
            </w:pPr>
            <w:r w:rsidRPr="00F21455">
              <w:t>4121,87</w:t>
            </w:r>
          </w:p>
        </w:tc>
      </w:tr>
    </w:tbl>
    <w:p w:rsidR="00264609" w:rsidRPr="00F21455" w:rsidRDefault="00264609" w:rsidP="00264609"/>
    <w:p w:rsidR="00277D6D" w:rsidRPr="00F21455" w:rsidRDefault="00277D6D" w:rsidP="00264609"/>
    <w:p w:rsidR="00035914" w:rsidRPr="00F21455" w:rsidRDefault="00035914" w:rsidP="00264609"/>
    <w:p w:rsidR="00035914" w:rsidRPr="00F21455" w:rsidRDefault="00035914" w:rsidP="00264609"/>
    <w:p w:rsidR="00264609" w:rsidRDefault="00277D6D" w:rsidP="00277D6D">
      <w:pPr>
        <w:jc w:val="center"/>
        <w:rPr>
          <w:lang w:val="en-US"/>
        </w:rPr>
      </w:pPr>
      <w:r w:rsidRPr="00F21455">
        <w:t>Уважаемые  акционеры!</w:t>
      </w:r>
    </w:p>
    <w:p w:rsidR="00F21455" w:rsidRPr="00F21455" w:rsidRDefault="00F21455" w:rsidP="00277D6D">
      <w:pPr>
        <w:jc w:val="center"/>
        <w:rPr>
          <w:lang w:val="en-US"/>
        </w:rPr>
      </w:pPr>
    </w:p>
    <w:p w:rsidR="00277D6D" w:rsidRPr="00F21455" w:rsidRDefault="00277D6D" w:rsidP="00264609"/>
    <w:p w:rsidR="00264609" w:rsidRPr="00F21455" w:rsidRDefault="00264609" w:rsidP="00BC79E3">
      <w:pPr>
        <w:ind w:right="-710"/>
        <w:rPr>
          <w:b/>
        </w:rPr>
      </w:pPr>
      <w:r w:rsidRPr="00F21455">
        <w:t>Представляю вашему вниманию отчет о сделках, в совершении кото</w:t>
      </w:r>
      <w:r w:rsidR="00277D6D" w:rsidRPr="00F21455">
        <w:t>рых имелась  заинтересованность,  заключенных в 2018 году.</w:t>
      </w:r>
      <w:r w:rsidRPr="00F21455">
        <w:t xml:space="preserve">  </w:t>
      </w:r>
    </w:p>
    <w:p w:rsidR="00BC79E3" w:rsidRPr="00F21455" w:rsidRDefault="00BC79E3" w:rsidP="00264609">
      <w:pPr>
        <w:ind w:right="-710"/>
        <w:jc w:val="center"/>
        <w:rPr>
          <w:b/>
        </w:rPr>
      </w:pPr>
    </w:p>
    <w:p w:rsidR="007B565C" w:rsidRPr="00F21455" w:rsidRDefault="007B565C" w:rsidP="007B565C">
      <w:pPr>
        <w:spacing w:line="360" w:lineRule="auto"/>
        <w:ind w:right="-710"/>
        <w:jc w:val="center"/>
      </w:pPr>
      <w:r w:rsidRPr="00F21455">
        <w:t xml:space="preserve">                                                          Таблица № 5</w:t>
      </w:r>
    </w:p>
    <w:p w:rsidR="007B565C" w:rsidRPr="00F21455" w:rsidRDefault="00277D6D" w:rsidP="00264609">
      <w:pPr>
        <w:spacing w:line="360" w:lineRule="auto"/>
        <w:ind w:right="-710"/>
        <w:jc w:val="center"/>
      </w:pPr>
      <w:r w:rsidRPr="00F21455">
        <w:t xml:space="preserve">                                                 </w:t>
      </w:r>
    </w:p>
    <w:p w:rsidR="00BC79E3" w:rsidRPr="00F21455" w:rsidRDefault="00264609" w:rsidP="00264609">
      <w:pPr>
        <w:spacing w:line="360" w:lineRule="auto"/>
        <w:ind w:right="-710"/>
        <w:jc w:val="center"/>
      </w:pPr>
      <w:r w:rsidRPr="00F21455">
        <w:lastRenderedPageBreak/>
        <w:t xml:space="preserve">О Т Ч Е Т </w:t>
      </w:r>
      <w:r w:rsidR="00277D6D" w:rsidRPr="00F21455">
        <w:t xml:space="preserve">                     </w:t>
      </w:r>
    </w:p>
    <w:p w:rsidR="00264609" w:rsidRPr="00F21455" w:rsidRDefault="00264609" w:rsidP="00264609">
      <w:pPr>
        <w:spacing w:line="360" w:lineRule="auto"/>
        <w:jc w:val="center"/>
      </w:pPr>
      <w:r w:rsidRPr="00F21455">
        <w:t xml:space="preserve">о сделках, заключенных в 2018 году, </w:t>
      </w:r>
      <w:r w:rsidR="007B565C" w:rsidRPr="00F21455">
        <w:t xml:space="preserve"> </w:t>
      </w:r>
      <w:r w:rsidRPr="00F21455">
        <w:t>в  совершении которых имелась заинтересованность</w:t>
      </w:r>
      <w:r w:rsidR="007B565C" w:rsidRPr="00F21455">
        <w:t xml:space="preserve"> </w:t>
      </w:r>
      <w:r w:rsidRPr="00F21455">
        <w:t>в соответствии с Федеральным  законом «Об акционерных обществах»</w:t>
      </w:r>
    </w:p>
    <w:p w:rsidR="00264609" w:rsidRPr="00F21455" w:rsidRDefault="00264609" w:rsidP="00264609">
      <w:pPr>
        <w:ind w:left="5664" w:firstLine="708"/>
        <w:jc w:val="center"/>
      </w:pPr>
      <w:r w:rsidRPr="00F21455">
        <w:t xml:space="preserve">             </w:t>
      </w:r>
    </w:p>
    <w:p w:rsidR="00277D6D" w:rsidRPr="00F21455" w:rsidRDefault="00277D6D" w:rsidP="00264609">
      <w:pPr>
        <w:ind w:left="5664" w:firstLine="708"/>
        <w:jc w:val="center"/>
      </w:pPr>
    </w:p>
    <w:tbl>
      <w:tblPr>
        <w:tblStyle w:val="a7"/>
        <w:tblW w:w="1105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708"/>
        <w:gridCol w:w="3261"/>
        <w:gridCol w:w="1559"/>
        <w:gridCol w:w="2126"/>
        <w:gridCol w:w="1843"/>
        <w:gridCol w:w="1559"/>
      </w:tblGrid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</w:p>
          <w:p w:rsidR="00264609" w:rsidRPr="00F21455" w:rsidRDefault="00264609" w:rsidP="00052A84">
            <w:pPr>
              <w:rPr>
                <w:lang w:eastAsia="en-US"/>
              </w:rPr>
            </w:pPr>
          </w:p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№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  <w:proofErr w:type="gramStart"/>
            <w:r w:rsidRPr="00F21455">
              <w:rPr>
                <w:lang w:eastAsia="en-US"/>
              </w:rPr>
              <w:t>п</w:t>
            </w:r>
            <w:proofErr w:type="gramEnd"/>
            <w:r w:rsidRPr="00F21455">
              <w:rPr>
                <w:lang w:eastAsia="en-US"/>
              </w:rPr>
              <w:t>/п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609" w:rsidRPr="00F21455" w:rsidRDefault="00264609" w:rsidP="00052A84">
            <w:pPr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Предмет, дата и  номер договора 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Наименование контрагента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Срок действия договора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Сведения о  членах Совета Директоров, заинтересованных в совершении сделки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  <w:p w:rsidR="00264609" w:rsidRPr="00F21455" w:rsidRDefault="00264609" w:rsidP="00052A84">
            <w:pPr>
              <w:jc w:val="center"/>
              <w:rPr>
                <w:lang w:val="en-US" w:eastAsia="en-US"/>
              </w:rPr>
            </w:pPr>
            <w:r w:rsidRPr="00F21455">
              <w:rPr>
                <w:lang w:eastAsia="en-US"/>
              </w:rPr>
              <w:t xml:space="preserve">Цена 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договора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(руб.)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Дата проведения 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 заседания Совета Директоров, 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на котором 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одобрена сделка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6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Договор субаренды № 5/2306 </w:t>
            </w:r>
            <w:proofErr w:type="gramStart"/>
            <w:r w:rsidRPr="00F21455">
              <w:rPr>
                <w:lang w:eastAsia="en-US"/>
              </w:rPr>
              <w:t>от</w:t>
            </w:r>
            <w:proofErr w:type="gramEnd"/>
          </w:p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06.02.2018 с АО «Коммерческий акционерный банк «Викинг» (Субарендатор)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01.03.2018 по 31.01.2019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Заозерский А.А., Пронин И.А.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14 160,0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01.02.2018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2.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Договор поставки № 5/2355 </w:t>
            </w:r>
            <w:proofErr w:type="gramStart"/>
            <w:r w:rsidRPr="00F21455">
              <w:rPr>
                <w:lang w:eastAsia="en-US"/>
              </w:rPr>
              <w:t>от</w:t>
            </w:r>
            <w:proofErr w:type="gramEnd"/>
          </w:p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15.06.2018 с ЗАО «Гостиный Двор» (Субарендатор)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01.07.2018 по 31.05.2019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Тушакова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420 198,0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25.05.2018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3.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субаренды № 5/2356 от 27.07.2018 с АО «КАБ «Викинг» (Субарендатор)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01.08.2018 по 30.06.2019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Заозерский А.А., Пронин И.А.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17 700,0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25.05.2018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поставки № 02/ПМ/424 от 20.09.2018 с ЗАО «Гостиный Двор» (Поставщик)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20.09.2018 по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Тушакова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10 000 000,0 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18.09.2018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5.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поставки № 02/ПМ/467 от 30.10.2018 с ЗАО «Гостиный Двор» (Поставщик)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30.10.2018 по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Тушакова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10 000 000,0 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29.10.2018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6.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возмездного оказания услуг по охране № 20 от 29.12.2018 с ООО «ОП «КВО»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01.01.2019 по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Пронин И.А. </w:t>
            </w:r>
          </w:p>
          <w:p w:rsidR="00264609" w:rsidRPr="00F21455" w:rsidRDefault="00264609" w:rsidP="00052A84">
            <w:pPr>
              <w:rPr>
                <w:lang w:eastAsia="en-US"/>
              </w:rPr>
            </w:pPr>
            <w:proofErr w:type="gramStart"/>
            <w:r w:rsidRPr="00F21455">
              <w:rPr>
                <w:lang w:eastAsia="en-US"/>
              </w:rPr>
              <w:t xml:space="preserve">(лицо входило  в группу </w:t>
            </w:r>
            <w:proofErr w:type="spellStart"/>
            <w:r w:rsidRPr="00F21455">
              <w:rPr>
                <w:lang w:eastAsia="en-US"/>
              </w:rPr>
              <w:t>физиических</w:t>
            </w:r>
            <w:proofErr w:type="spellEnd"/>
            <w:r w:rsidRPr="00F21455">
              <w:rPr>
                <w:lang w:eastAsia="en-US"/>
              </w:rPr>
              <w:t xml:space="preserve"> лиц,  предусмотренную п.7 ст.9 закона  «О защите конкуренции», доли  участия в уставном </w:t>
            </w:r>
            <w:r w:rsidRPr="00F21455">
              <w:rPr>
                <w:lang w:eastAsia="en-US"/>
              </w:rPr>
              <w:lastRenderedPageBreak/>
              <w:t>капитале эмитента</w:t>
            </w:r>
            <w:r w:rsidR="007B565C" w:rsidRPr="00F21455">
              <w:rPr>
                <w:lang w:eastAsia="en-US"/>
              </w:rPr>
              <w:t>:</w:t>
            </w:r>
            <w:proofErr w:type="gramEnd"/>
          </w:p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обыкновенных акций не имеет.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lastRenderedPageBreak/>
              <w:t>4 165 548,0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21.11.2018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lastRenderedPageBreak/>
              <w:t>7.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 оказания юридических услуг № 04-2019 от 29.12.2018 с Санкт-Петербургской  коллегией адвокатов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01.01.2019 по 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Шайхайдаров</w:t>
            </w:r>
            <w:proofErr w:type="spellEnd"/>
            <w:r w:rsidRPr="00F21455">
              <w:rPr>
                <w:lang w:eastAsia="en-US"/>
              </w:rPr>
              <w:t xml:space="preserve"> К.С.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Коршунова Е.В.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Ежемесячный фиксированный платеж -  490 000,0 руб. в месяц.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Кроме того, предусмотрена оплата за ведение судебных дел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21.11.2018</w:t>
            </w:r>
          </w:p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8.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0C2D" w:rsidRPr="00F21455" w:rsidRDefault="00264609" w:rsidP="0003591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Договор возмездного оказания услуг по охране № б/н от 29.12.2018 с ООО «ОП «КБР»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01.01.2019 по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Пронин И.А.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787 000,0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21.11.2018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9.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Дополнительное соглашение  от 15.12.2018 к трудовому договору от 01.10.2004 с Генеральным Директором Коршуновой Е.Н.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15.12.2018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Коршунова Е.В.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160 000,0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14.12.2018</w:t>
            </w:r>
          </w:p>
        </w:tc>
      </w:tr>
      <w:tr w:rsidR="00264609" w:rsidRPr="00F21455" w:rsidTr="00264609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10.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 xml:space="preserve">Дополнительное соглашение  от 15.12.2018 к трудовому договору № 872/02 от 01.02.2002 с  Директором по коммерции и финансам </w:t>
            </w:r>
            <w:proofErr w:type="spellStart"/>
            <w:r w:rsidRPr="00F21455">
              <w:rPr>
                <w:lang w:eastAsia="en-US"/>
              </w:rPr>
              <w:t>Тушаковой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rPr>
                <w:lang w:eastAsia="en-US"/>
              </w:rPr>
            </w:pPr>
            <w:r w:rsidRPr="00F21455">
              <w:rPr>
                <w:lang w:eastAsia="en-US"/>
              </w:rPr>
              <w:t>С 15.12.2018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proofErr w:type="spellStart"/>
            <w:r w:rsidRPr="00F21455">
              <w:rPr>
                <w:lang w:eastAsia="en-US"/>
              </w:rPr>
              <w:t>Тушакова</w:t>
            </w:r>
            <w:proofErr w:type="spellEnd"/>
            <w:r w:rsidRPr="00F21455">
              <w:rPr>
                <w:lang w:eastAsia="en-US"/>
              </w:rPr>
              <w:t xml:space="preserve"> Н.П.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180 000,0 руб. в месяц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609" w:rsidRPr="00F21455" w:rsidRDefault="00264609" w:rsidP="00052A84">
            <w:pPr>
              <w:jc w:val="center"/>
              <w:rPr>
                <w:lang w:eastAsia="en-US"/>
              </w:rPr>
            </w:pPr>
            <w:r w:rsidRPr="00F21455">
              <w:rPr>
                <w:lang w:eastAsia="en-US"/>
              </w:rPr>
              <w:t>14.12.2018</w:t>
            </w:r>
          </w:p>
        </w:tc>
      </w:tr>
    </w:tbl>
    <w:p w:rsidR="00264609" w:rsidRPr="00F21455" w:rsidRDefault="00264609" w:rsidP="00264609">
      <w:pPr>
        <w:ind w:left="-851" w:hanging="283"/>
      </w:pPr>
    </w:p>
    <w:p w:rsidR="00BC79E3" w:rsidRPr="00F21455" w:rsidRDefault="00BC79E3" w:rsidP="00BC79E3">
      <w:pPr>
        <w:pStyle w:val="a6"/>
        <w:numPr>
          <w:ilvl w:val="0"/>
          <w:numId w:val="1"/>
        </w:numPr>
        <w:tabs>
          <w:tab w:val="left" w:pos="-567"/>
        </w:tabs>
        <w:spacing w:line="360" w:lineRule="auto"/>
        <w:jc w:val="both"/>
      </w:pPr>
      <w:r w:rsidRPr="00F21455">
        <w:t xml:space="preserve">Предметом каждой сделки  является имущество, стоимость которого по данным бухгалтерского учета  составляет менее 10 %  балансовой стоимости активов Общества по данным его бухгалтерской (финансовой) отчетности на последнюю отчетную дату, предшествующую заключению сделки. </w:t>
      </w:r>
    </w:p>
    <w:p w:rsidR="00BC79E3" w:rsidRPr="00F21455" w:rsidRDefault="00BC79E3" w:rsidP="00F9351F">
      <w:pPr>
        <w:pStyle w:val="a6"/>
        <w:numPr>
          <w:ilvl w:val="0"/>
          <w:numId w:val="1"/>
        </w:numPr>
        <w:spacing w:line="360" w:lineRule="auto"/>
        <w:ind w:left="284" w:hanging="568"/>
        <w:jc w:val="both"/>
      </w:pPr>
      <w:r w:rsidRPr="00F21455">
        <w:t xml:space="preserve">Информация  о сделках,  в совершении которых имелась заинтересованность, раскрыта  в 2018 году в сети Интернет по адресу:  </w:t>
      </w:r>
      <w:r w:rsidRPr="00F21455">
        <w:rPr>
          <w:lang w:val="en-US"/>
        </w:rPr>
        <w:t>http</w:t>
      </w:r>
      <w:r w:rsidRPr="00F21455">
        <w:t>://</w:t>
      </w:r>
      <w:r w:rsidRPr="00F21455">
        <w:rPr>
          <w:lang w:val="en-US"/>
        </w:rPr>
        <w:t>disclosure</w:t>
      </w:r>
      <w:r w:rsidRPr="00F21455">
        <w:t>.1</w:t>
      </w:r>
      <w:r w:rsidRPr="00F21455">
        <w:rPr>
          <w:lang w:val="en-US"/>
        </w:rPr>
        <w:t>prime</w:t>
      </w:r>
      <w:r w:rsidRPr="00F21455">
        <w:t>.</w:t>
      </w:r>
      <w:proofErr w:type="spellStart"/>
      <w:r w:rsidRPr="00F21455">
        <w:rPr>
          <w:lang w:val="en-US"/>
        </w:rPr>
        <w:t>ru</w:t>
      </w:r>
      <w:proofErr w:type="spellEnd"/>
      <w:r w:rsidRPr="00F21455">
        <w:t>/</w:t>
      </w:r>
      <w:r w:rsidRPr="00F21455">
        <w:rPr>
          <w:lang w:val="en-US"/>
        </w:rPr>
        <w:t>Portal</w:t>
      </w:r>
      <w:r w:rsidRPr="00F21455">
        <w:t xml:space="preserve">/ </w:t>
      </w:r>
      <w:r w:rsidRPr="00F21455">
        <w:rPr>
          <w:lang w:val="en-US"/>
        </w:rPr>
        <w:t>Default</w:t>
      </w:r>
      <w:r w:rsidRPr="00F21455">
        <w:t>.</w:t>
      </w:r>
      <w:proofErr w:type="spellStart"/>
      <w:r w:rsidRPr="00F21455">
        <w:rPr>
          <w:lang w:val="en-US"/>
        </w:rPr>
        <w:t>aspx</w:t>
      </w:r>
      <w:proofErr w:type="spellEnd"/>
      <w:r w:rsidRPr="00F21455">
        <w:t>?</w:t>
      </w:r>
      <w:proofErr w:type="spellStart"/>
      <w:r w:rsidRPr="00F21455">
        <w:rPr>
          <w:lang w:val="en-US"/>
        </w:rPr>
        <w:t>emId</w:t>
      </w:r>
      <w:proofErr w:type="spellEnd"/>
      <w:r w:rsidRPr="00F21455">
        <w:t>=7830001892</w:t>
      </w:r>
    </w:p>
    <w:p w:rsidR="00BC79E3" w:rsidRPr="00F21455" w:rsidRDefault="00BC79E3" w:rsidP="00277D6D">
      <w:pPr>
        <w:pStyle w:val="a6"/>
        <w:numPr>
          <w:ilvl w:val="0"/>
          <w:numId w:val="1"/>
        </w:numPr>
        <w:spacing w:line="360" w:lineRule="auto"/>
        <w:ind w:left="284" w:hanging="568"/>
        <w:jc w:val="both"/>
      </w:pPr>
      <w:r w:rsidRPr="00F21455">
        <w:t xml:space="preserve">Отчет утвержден Советом Директоров ОАО «Большой Гостиный Двор»  </w:t>
      </w:r>
      <w:r w:rsidR="00593EE0" w:rsidRPr="00F21455">
        <w:t xml:space="preserve"> 05 апреля</w:t>
      </w:r>
      <w:r w:rsidRPr="00F21455">
        <w:t xml:space="preserve"> 2019г.</w:t>
      </w:r>
    </w:p>
    <w:p w:rsidR="00BC79E3" w:rsidRPr="00F21455" w:rsidRDefault="00BC79E3" w:rsidP="00BC79E3">
      <w:pPr>
        <w:pStyle w:val="a6"/>
        <w:numPr>
          <w:ilvl w:val="0"/>
          <w:numId w:val="1"/>
        </w:numPr>
        <w:spacing w:line="360" w:lineRule="auto"/>
        <w:ind w:left="284" w:hanging="568"/>
        <w:jc w:val="both"/>
      </w:pPr>
      <w:r w:rsidRPr="00F21455">
        <w:t>Достоверность  содержащихся в Отчете данных  подтверждена  Ревизионной  комиссией ОАО «Большой Гостиный Двор» (</w:t>
      </w:r>
      <w:proofErr w:type="gramStart"/>
      <w:r w:rsidRPr="00F21455">
        <w:t>протокол № б</w:t>
      </w:r>
      <w:proofErr w:type="gramEnd"/>
      <w:r w:rsidRPr="00F21455">
        <w:t xml:space="preserve">/н  от </w:t>
      </w:r>
      <w:r w:rsidR="00277D6D" w:rsidRPr="00F21455">
        <w:t>01 апреля 2019</w:t>
      </w:r>
      <w:r w:rsidRPr="00F21455">
        <w:t>г.)</w:t>
      </w:r>
    </w:p>
    <w:p w:rsidR="00BC79E3" w:rsidRPr="00F21455" w:rsidRDefault="00BC79E3" w:rsidP="00BC79E3">
      <w:pPr>
        <w:pStyle w:val="a6"/>
        <w:tabs>
          <w:tab w:val="left" w:pos="5670"/>
        </w:tabs>
        <w:spacing w:line="360" w:lineRule="auto"/>
        <w:ind w:left="-567" w:firstLine="283"/>
      </w:pPr>
      <w:r w:rsidRPr="00F21455">
        <w:t xml:space="preserve">               Крупных сделок за отчетный период  Общество не заключало.</w:t>
      </w:r>
    </w:p>
    <w:p w:rsidR="00BC79E3" w:rsidRPr="00F21455" w:rsidRDefault="00BC79E3" w:rsidP="00BC79E3">
      <w:pPr>
        <w:pStyle w:val="a6"/>
        <w:tabs>
          <w:tab w:val="left" w:pos="5670"/>
        </w:tabs>
        <w:spacing w:line="360" w:lineRule="auto"/>
        <w:ind w:left="0" w:firstLine="567"/>
        <w:jc w:val="both"/>
      </w:pPr>
      <w:r w:rsidRPr="00F21455">
        <w:t xml:space="preserve">Акции Общества не допущены к организованным торгам, но  рекомендованный  Банком России к применению  акционерными  обществами, ценные бумаги которых допущены к </w:t>
      </w:r>
      <w:r w:rsidRPr="00F21455">
        <w:lastRenderedPageBreak/>
        <w:t>организованным торгам,  Кодекс  корпоративного управления  в основных положениях Обществом   соблюдается.</w:t>
      </w:r>
    </w:p>
    <w:p w:rsidR="00BC79E3" w:rsidRPr="00F21455" w:rsidRDefault="00BC79E3" w:rsidP="00BC79E3">
      <w:pPr>
        <w:spacing w:line="360" w:lineRule="auto"/>
        <w:jc w:val="center"/>
      </w:pPr>
    </w:p>
    <w:p w:rsidR="00FE1BE7" w:rsidRPr="00F21455" w:rsidRDefault="00FE1BE7" w:rsidP="00FE1BE7">
      <w:pPr>
        <w:jc w:val="center"/>
      </w:pPr>
      <w:r w:rsidRPr="00F21455">
        <w:t>Уважаемые акционеры!</w:t>
      </w:r>
    </w:p>
    <w:p w:rsidR="00FE1BE7" w:rsidRPr="00F21455" w:rsidRDefault="00FE1BE7" w:rsidP="00F21455">
      <w:pPr>
        <w:jc w:val="center"/>
      </w:pPr>
    </w:p>
    <w:p w:rsidR="00FE1BE7" w:rsidRPr="00F21455" w:rsidRDefault="00FE1BE7" w:rsidP="00F21455">
      <w:pPr>
        <w:spacing w:line="276" w:lineRule="auto"/>
        <w:ind w:firstLine="284"/>
        <w:jc w:val="both"/>
      </w:pPr>
      <w:r w:rsidRPr="00F21455">
        <w:t>В соответствии с договором аренды Общество обязано проводить капитальный и текущий ремонт зданий и помещений.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 xml:space="preserve">В соответствии с согласованным КИО  </w:t>
      </w:r>
      <w:proofErr w:type="gramStart"/>
      <w:r w:rsidRPr="00F21455">
        <w:t>План-графиком</w:t>
      </w:r>
      <w:proofErr w:type="gramEnd"/>
      <w:r w:rsidRPr="00F21455">
        <w:t xml:space="preserve">  проведения</w:t>
      </w:r>
      <w:r w:rsidR="00277D6D" w:rsidRPr="00F21455">
        <w:t xml:space="preserve"> работ по капитальному ремонту на</w:t>
      </w:r>
      <w:r w:rsidRPr="00F21455">
        <w:t xml:space="preserve"> 2018-2022 г.г.,  и на основании п.3.1.2. договора аренды № 10-А004178 от 01.09.2000 г., Обществом в 2018 году проводились работы по капитальному ремонту и реставрации дворовых фасадов Ломоносовской линии и части Садовой линии.</w:t>
      </w:r>
    </w:p>
    <w:p w:rsidR="008F615B" w:rsidRPr="00F21455" w:rsidRDefault="00FE1BE7" w:rsidP="00FE1BE7">
      <w:pPr>
        <w:spacing w:line="360" w:lineRule="auto"/>
        <w:ind w:firstLine="284"/>
        <w:jc w:val="both"/>
      </w:pPr>
      <w:r w:rsidRPr="00F21455">
        <w:t>Документы</w:t>
      </w:r>
      <w:r w:rsidR="00277D6D" w:rsidRPr="00F21455">
        <w:t>,</w:t>
      </w:r>
      <w:r w:rsidRPr="00F21455">
        <w:t xml:space="preserve">  содержащие  сведения о денежных средствах, затраченных на проведение капитального ремонта и реставрацию Объекта в 2018 году  в сумме 5 167 111,00 руб. направлены в КИО г</w:t>
      </w:r>
      <w:proofErr w:type="gramStart"/>
      <w:r w:rsidRPr="00F21455">
        <w:t>.С</w:t>
      </w:r>
      <w:proofErr w:type="gramEnd"/>
      <w:r w:rsidRPr="00F21455">
        <w:t xml:space="preserve">анкт-Петербурга 06.02.2019 г., для </w:t>
      </w:r>
      <w:r w:rsidR="008F615B" w:rsidRPr="00F21455">
        <w:t>зачета их в счет  арендной платы.</w:t>
      </w:r>
    </w:p>
    <w:p w:rsidR="008F615B" w:rsidRPr="00F21455" w:rsidRDefault="00FE1BE7" w:rsidP="00FE1BE7">
      <w:pPr>
        <w:spacing w:line="360" w:lineRule="auto"/>
        <w:ind w:firstLine="284"/>
        <w:jc w:val="both"/>
      </w:pPr>
      <w:r w:rsidRPr="00F21455">
        <w:t>В процессе проведения работ в 2018 году, после отбивки существующего штукатурного слоя на фасадах были обнаружены дефекты несущих  конструкций оконных  заполнений,  что вызвало необходимость в проведении дополнительного углубленного обследования и корректировки  существующей проектно-сметной документации в части уси</w:t>
      </w:r>
      <w:r w:rsidR="008F615B" w:rsidRPr="00F21455">
        <w:t>ления оконных сводов 1 и 2 этаж.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В настоящее время выполняются работы по корректировке проектно-сметной документации, с учетом проведенного обследования  фасадов, для последующего согласования с КГИОП и продолжения работ.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Кроме того,  в 2019 году будут проводиться работы: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- по  проектированию и капитальному ремонту кровель</w:t>
      </w:r>
      <w:r w:rsidR="00F9351F" w:rsidRPr="00F21455">
        <w:t>,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- по разработке проектно-сметной документа</w:t>
      </w:r>
      <w:r w:rsidR="00F9351F" w:rsidRPr="00F21455">
        <w:t>ции по замене инженерных  сетей,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- а также  продолжены работы по проектированию и согласованию проектно-сметной  документации  по вн</w:t>
      </w:r>
      <w:r w:rsidR="008F615B" w:rsidRPr="00F21455">
        <w:t>утреннему кольцу Перинной линии.</w:t>
      </w:r>
    </w:p>
    <w:p w:rsidR="00FE1BE7" w:rsidRPr="00F21455" w:rsidRDefault="00FE1BE7" w:rsidP="00FE1BE7">
      <w:pPr>
        <w:spacing w:line="360" w:lineRule="auto"/>
        <w:ind w:firstLine="284"/>
        <w:jc w:val="both"/>
      </w:pPr>
      <w:r w:rsidRPr="00F21455">
        <w:t>По текущему ремонту в 2018 году  Обществом выполнены следующие  объемы  и виды работ: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 xml:space="preserve">1.  </w:t>
      </w:r>
      <w:proofErr w:type="gramStart"/>
      <w:r w:rsidRPr="00F21455">
        <w:t>Косметический ремонт  помещений вестибюля 1-го и 2-го этажей на углу Невской и Садовой линий, с заменой керамического напольного покрытия на первом этаже.</w:t>
      </w:r>
      <w:proofErr w:type="gramEnd"/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2. Ремонт помещения на втором этаже Садовой линии  с обустройством  помещения для службы клиентского  сервиса.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3. Частичный  ремонт  помещений  в торговых залах универмага.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4. Косметический ремонт лицевых фасадов  наружного кольца,  замена и окраска  водосточных труб.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lastRenderedPageBreak/>
        <w:t>5. Ремонт складских  помещений 3-го этажа Садовой линии наружного кольца. Площадь ремонтных работ  составила 1850 м</w:t>
      </w:r>
      <w:proofErr w:type="gramStart"/>
      <w:r w:rsidRPr="00F21455">
        <w:rPr>
          <w:vertAlign w:val="superscript"/>
        </w:rPr>
        <w:t>2</w:t>
      </w:r>
      <w:proofErr w:type="gramEnd"/>
      <w:r w:rsidRPr="00F21455">
        <w:t>.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6. Продолжены работы  по предписанию  Главного управления МЧС России по Санкт-Петербургу: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- установка  металлических противопожарных  дверей (46 штук);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- монтаж пожарного водопровода в складских помещениях на 3-м этаже наружного кольца Садовой линии;</w:t>
      </w:r>
    </w:p>
    <w:p w:rsidR="00FE1BE7" w:rsidRPr="00F21455" w:rsidRDefault="00FE1BE7" w:rsidP="00FE1BE7">
      <w:pPr>
        <w:spacing w:line="360" w:lineRule="auto"/>
        <w:ind w:left="284"/>
        <w:jc w:val="both"/>
      </w:pPr>
      <w:r w:rsidRPr="00F21455">
        <w:t>- устройство системы  автоматической установки пожаротушения на 3-м этаже Садовой, Ломоносовской, Перинной линий.</w:t>
      </w:r>
    </w:p>
    <w:p w:rsidR="00FE1BE7" w:rsidRPr="00F21455" w:rsidRDefault="007F358F" w:rsidP="00FE1BE7">
      <w:pPr>
        <w:spacing w:line="360" w:lineRule="auto"/>
        <w:ind w:left="284"/>
        <w:jc w:val="both"/>
      </w:pPr>
      <w:r w:rsidRPr="00F21455">
        <w:t xml:space="preserve">          </w:t>
      </w:r>
      <w:r w:rsidR="00FE1BE7" w:rsidRPr="00F21455">
        <w:t>Работы по устранению замечаний по предписанию Главного управления МЧС  России будут продолжены в 2019 году, в т.ч.  необходимо выполнить  монтаж  ограждения на кровле.</w:t>
      </w:r>
    </w:p>
    <w:p w:rsidR="00FE1BE7" w:rsidRPr="00F21455" w:rsidRDefault="00FE1BE7" w:rsidP="00FE1BE7">
      <w:pPr>
        <w:spacing w:line="360" w:lineRule="auto"/>
        <w:ind w:firstLine="284"/>
        <w:jc w:val="both"/>
      </w:pPr>
    </w:p>
    <w:p w:rsidR="00AE672C" w:rsidRPr="00F21455" w:rsidRDefault="00AE672C" w:rsidP="00AE672C">
      <w:pPr>
        <w:jc w:val="center"/>
      </w:pPr>
      <w:r w:rsidRPr="00F21455">
        <w:t>Уважаемые акционеры!</w:t>
      </w:r>
    </w:p>
    <w:p w:rsidR="00AE672C" w:rsidRPr="00F21455" w:rsidRDefault="00AE672C" w:rsidP="00AE672C">
      <w:pPr>
        <w:jc w:val="center"/>
      </w:pPr>
    </w:p>
    <w:p w:rsidR="00AE672C" w:rsidRPr="00F21455" w:rsidRDefault="00AE672C" w:rsidP="00AE672C">
      <w:pPr>
        <w:jc w:val="center"/>
      </w:pPr>
      <w:r w:rsidRPr="00F21455">
        <w:t>Представляю Ва</w:t>
      </w:r>
      <w:r w:rsidR="008F615B" w:rsidRPr="00F21455">
        <w:t>м  краткий анализ  финансового п</w:t>
      </w:r>
      <w:r w:rsidRPr="00F21455">
        <w:t>оложения Общества</w:t>
      </w:r>
    </w:p>
    <w:p w:rsidR="008F615B" w:rsidRPr="00F21455" w:rsidRDefault="008F615B" w:rsidP="00AE672C">
      <w:pPr>
        <w:spacing w:line="360" w:lineRule="auto"/>
        <w:ind w:firstLine="284"/>
        <w:jc w:val="both"/>
      </w:pPr>
    </w:p>
    <w:p w:rsidR="00AE672C" w:rsidRPr="00F21455" w:rsidRDefault="00AE672C" w:rsidP="00F21455">
      <w:pPr>
        <w:pStyle w:val="a6"/>
        <w:numPr>
          <w:ilvl w:val="0"/>
          <w:numId w:val="2"/>
        </w:numPr>
        <w:spacing w:line="360" w:lineRule="auto"/>
        <w:jc w:val="both"/>
      </w:pPr>
      <w:r w:rsidRPr="00F21455">
        <w:t>По состоянию на 01.01.2019 г. финансовая устойчивость  оценивается как абсолютная.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Абсолютная устойчивость  финансового состояния характеризуется высоким уровнем рентабельности  организации и отсутствием  нарушений  финансовой дисциплины.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Проведенной интегральной бальной оценкой финансовой устойчивости Общество отнесено к 1 классу, т.е. имеет  отличное финансовое состояние.</w:t>
      </w:r>
    </w:p>
    <w:p w:rsidR="00AE672C" w:rsidRPr="00F21455" w:rsidRDefault="00AE672C" w:rsidP="00AE672C">
      <w:pPr>
        <w:spacing w:line="360" w:lineRule="auto"/>
        <w:ind w:firstLine="284"/>
        <w:jc w:val="both"/>
      </w:pPr>
    </w:p>
    <w:p w:rsidR="00AE672C" w:rsidRPr="00F21455" w:rsidRDefault="008F615B" w:rsidP="00AE672C">
      <w:pPr>
        <w:spacing w:line="360" w:lineRule="auto"/>
        <w:ind w:firstLine="284"/>
        <w:jc w:val="both"/>
      </w:pPr>
      <w:r w:rsidRPr="00F21455">
        <w:t xml:space="preserve">2. </w:t>
      </w:r>
      <w:r w:rsidR="00AE672C" w:rsidRPr="00F21455">
        <w:t>Оценка значения коэффициента  обеспеченности собственными  средствами за  анализируемый период говорит о том, что  организация  не зависит от заемных источников  сре</w:t>
      </w:r>
      <w:proofErr w:type="gramStart"/>
      <w:r w:rsidR="00AE672C" w:rsidRPr="00F21455">
        <w:t>дств пр</w:t>
      </w:r>
      <w:proofErr w:type="gramEnd"/>
      <w:r w:rsidR="00AE672C" w:rsidRPr="00F21455">
        <w:t>и формировании своих оборотных  активов, она  в состоянии осуществлять бесперебойную финансово-хозяйственную деятельность.</w:t>
      </w:r>
    </w:p>
    <w:p w:rsidR="00AE672C" w:rsidRPr="00F21455" w:rsidRDefault="00AE672C" w:rsidP="00AE672C">
      <w:pPr>
        <w:spacing w:line="360" w:lineRule="auto"/>
        <w:ind w:firstLine="284"/>
        <w:jc w:val="both"/>
      </w:pP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За 2018 г.  увеличилась доля средств,  предназначенная для погашения долгов, на 0,7 пунктов и  составила 91,6%. Это говорит о росте возможностей организации  обеспечивать бесперебойную  работу,  рассчитываясь с кредиторами.</w:t>
      </w:r>
    </w:p>
    <w:p w:rsidR="00AE672C" w:rsidRPr="00F21455" w:rsidRDefault="00AE672C" w:rsidP="00AE672C">
      <w:pPr>
        <w:spacing w:line="360" w:lineRule="auto"/>
        <w:ind w:firstLine="284"/>
        <w:jc w:val="both"/>
      </w:pP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3. За 2018 г.  основные средства, капитальные вложения, оборудование, производственные запасы и незавершенное производство составляют более чем 50% в стоимости всего имущества  организации. За отчетный период  этот показатель возрос на 3,2  пунктов и составил 58,5%, что </w:t>
      </w:r>
      <w:r w:rsidR="008F615B" w:rsidRPr="00F21455">
        <w:t xml:space="preserve">свидетельствует </w:t>
      </w:r>
      <w:r w:rsidRPr="00F21455">
        <w:t xml:space="preserve"> о дополнительных  вложениях  средств в имущество   производственной </w:t>
      </w:r>
      <w:r w:rsidRPr="00F21455">
        <w:lastRenderedPageBreak/>
        <w:t>сферы и сферы обращения и о создании благоприятных условий для роста производственного потенциала и финансовой деятельности.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4. Уровень коэффициента автономии на начало и на конец</w:t>
      </w:r>
      <w:r w:rsidR="008F615B" w:rsidRPr="00F21455">
        <w:t xml:space="preserve"> отчетного</w:t>
      </w:r>
      <w:r w:rsidRPr="00F21455">
        <w:t xml:space="preserve"> периода превышает его пороговое значение, что дает основание предполагать, что все обязательства  организации могут быть покрыты его собственными средствами.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5. На 01.01.2019 года платежеспособность  организации считается  оптимальной.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На 01.01.2019года  уровень коэффициентов быстрой и текущей ликвидности считается достаточным.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Организация в состоянии обеспечить резервный запас для компенсации убытков, которые могут возникнуть  при ликвидации всех текущих активов. 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На 01.01.2019 года уровень показателя  общей ликвидности показывает, что после погашения  долгов у организации в достаточном  количестве останутся оборотные активы для продолжения деятельности.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Увеличилась доля оборотных средств  в активах. За </w:t>
      </w:r>
      <w:r w:rsidR="008F615B" w:rsidRPr="00F21455">
        <w:t>отчетный</w:t>
      </w:r>
      <w:r w:rsidRPr="00F21455">
        <w:t xml:space="preserve"> период уровень данного показателя достиг оптимального значения для организации.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6. В </w:t>
      </w:r>
      <w:r w:rsidR="008F615B" w:rsidRPr="00F21455">
        <w:t>отчетном</w:t>
      </w:r>
      <w:r w:rsidRPr="00F21455">
        <w:t xml:space="preserve"> периоде наблюдается рост всех коэффициентов доходности,  что свидетельствует о росте эффективности использования средств,  привлекаемых для осуществления финансово-хозяйственной деятельности.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В отчетный период рентабельность собственного капитала  увеличилась на 2,9 пунктов, т.е. отдача на инвестиции собственников возросла, что увеличило инвестиционную  привлекательность  предприятия.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В отчетный  период прибыль с каждого рубля, затраченного на реализацию продукции,  составила 6%, что на 1.1. пункта выше, чем в аналогичном периоде  прошлого года. Таким образом, эффективность производственной деятельности (окупаемость издержек) возросла.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В </w:t>
      </w:r>
      <w:r w:rsidR="008F615B" w:rsidRPr="00F21455">
        <w:t>2018 году</w:t>
      </w:r>
      <w:r w:rsidRPr="00F21455">
        <w:t xml:space="preserve"> отмечается рост  показателя рентабельности продаж на 1%</w:t>
      </w:r>
      <w:r w:rsidR="004E0C42" w:rsidRPr="00F21455">
        <w:t>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Доля валовой прибыли  в выручке при этом возросла на 1,1% и составила 63,2%.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 xml:space="preserve">7. По состоянию на 01.01.2019 г. стоимость чистых активов организации </w:t>
      </w:r>
      <w:r w:rsidR="009A6E06" w:rsidRPr="00F21455">
        <w:t xml:space="preserve">значительно </w:t>
      </w:r>
      <w:r w:rsidRPr="00F21455">
        <w:t xml:space="preserve"> превышает</w:t>
      </w:r>
      <w:r w:rsidR="009A6E06" w:rsidRPr="00F21455">
        <w:t xml:space="preserve"> размер ее уставного капитала, </w:t>
      </w:r>
      <w:r w:rsidRPr="00F21455">
        <w:t>т.е. общество  работает эффективно.</w:t>
      </w:r>
    </w:p>
    <w:p w:rsidR="00AE672C" w:rsidRPr="00F21455" w:rsidRDefault="00AE672C" w:rsidP="00AE672C">
      <w:pPr>
        <w:spacing w:line="360" w:lineRule="auto"/>
        <w:ind w:firstLine="284"/>
        <w:jc w:val="both"/>
      </w:pPr>
      <w:r w:rsidRPr="00F21455">
        <w:t>8. Анализ  моделей оценки  вероятности банкротства показывает  абсолютную финансовую  устойчивость и абсолютную  платежеспособность предприятия.</w:t>
      </w:r>
    </w:p>
    <w:p w:rsidR="008E5657" w:rsidRPr="00F21455" w:rsidRDefault="008E5657" w:rsidP="009A0DF5">
      <w:pPr>
        <w:jc w:val="center"/>
      </w:pPr>
    </w:p>
    <w:p w:rsidR="009A0DF5" w:rsidRPr="00F21455" w:rsidRDefault="009A0DF5" w:rsidP="009A0DF5">
      <w:pPr>
        <w:jc w:val="center"/>
      </w:pPr>
      <w:r w:rsidRPr="00F21455">
        <w:t>Уважаемые акционеры!</w:t>
      </w:r>
    </w:p>
    <w:p w:rsidR="009A0DF5" w:rsidRPr="00F21455" w:rsidRDefault="009A0DF5" w:rsidP="009A0DF5">
      <w:pPr>
        <w:jc w:val="both"/>
      </w:pP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>Позвольте проинформировать  вас  об основных факторах рисков, которые могут повлиять  на деятельность эмитента: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>1.Отраслевые риски: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lastRenderedPageBreak/>
        <w:t xml:space="preserve">1.1. Изменение объема  платежеспособного потребительского спроса. 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 xml:space="preserve">Возможное негативное влияние данного фактора связано,  прежде всего, с величиной реально располагаемых доходов населения, которое осталось на том же уровне, что и в прошлом году (100,1% к 2017 году), но значительно увеличились расходы на коммунальные платежи (средний показатель роста цен на коммунальные услуги, составляет 4,4 - 4,9%; </w:t>
      </w:r>
      <w:proofErr w:type="gramStart"/>
      <w:r w:rsidRPr="00F21455">
        <w:t>по г. Санкт-Петербургу - 6%, а так же значительный рост инфляции (4,2% в 2018 году против 2,5% в 2017), рост инфляции продолжается и в 2019 году, в феврале она составила 4,8% и будет увеличиваться по  прогнозам Центробанка до конца  первой половины 2020 года, когда  эффекты  произошедшего в 2018 году  ослабления рубля  и повышения  НДС будут исчерпаны, таким образом ожидается дальнейшее  сокращение</w:t>
      </w:r>
      <w:proofErr w:type="gramEnd"/>
      <w:r w:rsidRPr="00F21455">
        <w:t xml:space="preserve">  расходов на товары  не первой необходимости.</w:t>
      </w:r>
    </w:p>
    <w:p w:rsidR="009A0DF5" w:rsidRPr="00F21455" w:rsidRDefault="009A0DF5" w:rsidP="007B565C">
      <w:pPr>
        <w:pStyle w:val="a5"/>
        <w:spacing w:line="360" w:lineRule="auto"/>
        <w:ind w:firstLine="567"/>
        <w:jc w:val="both"/>
        <w:rPr>
          <w:sz w:val="24"/>
        </w:rPr>
      </w:pPr>
      <w:r w:rsidRPr="00F21455">
        <w:rPr>
          <w:sz w:val="24"/>
        </w:rPr>
        <w:t xml:space="preserve">1.2. Изменение структуры  потребительского спроса или предпочтения покупателей. </w:t>
      </w:r>
    </w:p>
    <w:p w:rsidR="009A0DF5" w:rsidRPr="00F21455" w:rsidRDefault="009A0DF5" w:rsidP="00186548">
      <w:pPr>
        <w:pStyle w:val="a5"/>
        <w:spacing w:line="360" w:lineRule="auto"/>
        <w:ind w:firstLine="567"/>
        <w:jc w:val="both"/>
        <w:rPr>
          <w:sz w:val="24"/>
        </w:rPr>
      </w:pPr>
      <w:r w:rsidRPr="00F21455">
        <w:rPr>
          <w:sz w:val="24"/>
        </w:rPr>
        <w:t>На данный фактор риска имеет наибольшее влияние возрастающая кредитная задолженность населения. В сравнении </w:t>
      </w:r>
      <w:r w:rsidRPr="00F21455">
        <w:rPr>
          <w:bCs/>
          <w:sz w:val="24"/>
        </w:rPr>
        <w:t>с 2017 годом долги россиян возросли почти на 12%</w:t>
      </w:r>
      <w:r w:rsidRPr="00F21455">
        <w:rPr>
          <w:sz w:val="24"/>
        </w:rPr>
        <w:t>. </w:t>
      </w:r>
      <w:r w:rsidRPr="00F21455">
        <w:rPr>
          <w:bCs/>
          <w:sz w:val="24"/>
        </w:rPr>
        <w:t>Общая сумма задолженности россиян достигает отметки в 55 триллионов</w:t>
      </w:r>
      <w:r w:rsidRPr="00F21455">
        <w:rPr>
          <w:sz w:val="24"/>
        </w:rPr>
        <w:t xml:space="preserve">. Люди продолжают заключать кредитные договоры, несмотря на периодически растущую процентную ставку (Центробанк повышал её в 2018 дважды). Более того, в прошлом году объем заключенных </w:t>
      </w:r>
      <w:r w:rsidR="009A6E06" w:rsidRPr="00F21455">
        <w:rPr>
          <w:sz w:val="24"/>
        </w:rPr>
        <w:t xml:space="preserve"> кредитных </w:t>
      </w:r>
      <w:r w:rsidRPr="00F21455">
        <w:rPr>
          <w:sz w:val="24"/>
        </w:rPr>
        <w:t>до</w:t>
      </w:r>
      <w:r w:rsidR="009A6E06" w:rsidRPr="00F21455">
        <w:rPr>
          <w:sz w:val="24"/>
        </w:rPr>
        <w:t xml:space="preserve">говоров увеличился почти на 50% </w:t>
      </w:r>
      <w:r w:rsidRPr="00F21455">
        <w:rPr>
          <w:sz w:val="24"/>
        </w:rPr>
        <w:t xml:space="preserve"> в сравнении с предыдущим годом.  Изменение предпочтений покупателей приводит  к снижению среднего чека и индекса продаж.</w:t>
      </w:r>
    </w:p>
    <w:p w:rsidR="009A0DF5" w:rsidRPr="00F21455" w:rsidRDefault="00F70C2D" w:rsidP="009A0DF5">
      <w:pPr>
        <w:spacing w:line="360" w:lineRule="auto"/>
        <w:ind w:firstLine="567"/>
        <w:jc w:val="both"/>
      </w:pPr>
      <w:r w:rsidRPr="00F21455">
        <w:t>1.3</w:t>
      </w:r>
      <w:r w:rsidR="009A0DF5" w:rsidRPr="00F21455">
        <w:t xml:space="preserve">. Изменение действующего законодательства, норм и правил, регулирующих  основную деятельность  эмитента. 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 xml:space="preserve">В 2018 году </w:t>
      </w:r>
      <w:r w:rsidR="00242234" w:rsidRPr="00F21455">
        <w:t xml:space="preserve">существенных </w:t>
      </w:r>
      <w:r w:rsidRPr="00F21455">
        <w:t xml:space="preserve">изменений законодательства, регулирующих деятельность в сфере торговли, которые могли </w:t>
      </w:r>
      <w:r w:rsidR="009A6E06" w:rsidRPr="00F21455">
        <w:t>повлиять на деятельность Общества,</w:t>
      </w:r>
      <w:r w:rsidRPr="00F21455">
        <w:t xml:space="preserve"> не было. Однако</w:t>
      </w:r>
      <w:r w:rsidR="00242234" w:rsidRPr="00F21455">
        <w:t xml:space="preserve"> </w:t>
      </w:r>
      <w:r w:rsidRPr="00F21455">
        <w:t xml:space="preserve"> в  2019</w:t>
      </w:r>
      <w:r w:rsidR="00242234" w:rsidRPr="00F21455">
        <w:t xml:space="preserve"> </w:t>
      </w:r>
      <w:r w:rsidRPr="00F21455">
        <w:t xml:space="preserve"> и последующие годы:</w:t>
      </w:r>
    </w:p>
    <w:p w:rsidR="009A0DF5" w:rsidRPr="00F21455" w:rsidRDefault="007D01A7" w:rsidP="009A0DF5">
      <w:pPr>
        <w:spacing w:line="360" w:lineRule="auto"/>
        <w:ind w:firstLine="567"/>
        <w:jc w:val="both"/>
      </w:pPr>
      <w:r w:rsidRPr="00F21455">
        <w:t xml:space="preserve"> -  увеличение</w:t>
      </w:r>
      <w:r w:rsidR="009A0DF5" w:rsidRPr="00F21455">
        <w:t xml:space="preserve"> </w:t>
      </w:r>
      <w:r w:rsidR="009A6E06" w:rsidRPr="00F21455">
        <w:t>с 2019 года</w:t>
      </w:r>
      <w:r w:rsidR="009A0DF5" w:rsidRPr="00F21455">
        <w:t xml:space="preserve"> ставки </w:t>
      </w:r>
      <w:r w:rsidR="009A6E06" w:rsidRPr="00F21455">
        <w:t xml:space="preserve">НДС </w:t>
      </w:r>
      <w:r w:rsidR="009A0DF5" w:rsidRPr="00F21455">
        <w:t>с 18</w:t>
      </w:r>
      <w:r w:rsidRPr="00F21455">
        <w:t>%</w:t>
      </w:r>
      <w:r w:rsidR="009A0DF5" w:rsidRPr="00F21455">
        <w:t xml:space="preserve"> </w:t>
      </w:r>
      <w:r w:rsidRPr="00F21455">
        <w:t>до</w:t>
      </w:r>
      <w:r w:rsidR="009A0DF5" w:rsidRPr="00F21455">
        <w:t xml:space="preserve"> 20%, котор</w:t>
      </w:r>
      <w:r w:rsidR="00090BBE" w:rsidRPr="00F21455">
        <w:t>ое</w:t>
      </w:r>
      <w:r w:rsidR="009A0DF5" w:rsidRPr="00F21455">
        <w:t xml:space="preserve">, несомненно, приведет к подорожанию всех товаров и услуг, облагающихся налогом; </w:t>
      </w:r>
    </w:p>
    <w:p w:rsidR="009A0DF5" w:rsidRPr="00F21455" w:rsidRDefault="00116563" w:rsidP="009A0DF5">
      <w:pPr>
        <w:spacing w:line="360" w:lineRule="auto"/>
        <w:ind w:firstLine="567"/>
        <w:jc w:val="both"/>
      </w:pPr>
      <w:r w:rsidRPr="00F21455">
        <w:t xml:space="preserve">- </w:t>
      </w:r>
      <w:r w:rsidR="00FF2D1D" w:rsidRPr="00F21455">
        <w:t xml:space="preserve">введение </w:t>
      </w:r>
      <w:r w:rsidRPr="00F21455">
        <w:t>обязательн</w:t>
      </w:r>
      <w:r w:rsidR="00FF2D1D" w:rsidRPr="00F21455">
        <w:t>ой</w:t>
      </w:r>
      <w:r w:rsidRPr="00F21455">
        <w:t xml:space="preserve"> маркировк</w:t>
      </w:r>
      <w:r w:rsidR="00FF2D1D" w:rsidRPr="00F21455">
        <w:t>и</w:t>
      </w:r>
      <w:r w:rsidRPr="00F21455">
        <w:t xml:space="preserve"> средствами идентификации</w:t>
      </w:r>
      <w:r w:rsidR="009A0DF5" w:rsidRPr="00F21455">
        <w:t xml:space="preserve"> большинства групп товаров массового потребления, что повлечет за собой дополнительные расходы  на приобретение оборудования,  программных продуктов, обучение персонала и др.</w:t>
      </w:r>
    </w:p>
    <w:p w:rsidR="009A0DF5" w:rsidRPr="00F21455" w:rsidRDefault="009A0DF5" w:rsidP="009A0DF5">
      <w:pPr>
        <w:spacing w:line="360" w:lineRule="auto"/>
        <w:ind w:firstLine="567"/>
        <w:jc w:val="both"/>
        <w:rPr>
          <w:color w:val="212121"/>
        </w:rPr>
      </w:pPr>
      <w:r w:rsidRPr="00F21455">
        <w:t xml:space="preserve">- </w:t>
      </w:r>
      <w:r w:rsidR="00FF2D1D" w:rsidRPr="00F21455">
        <w:t xml:space="preserve">принятие </w:t>
      </w:r>
      <w:r w:rsidR="00CE26A5" w:rsidRPr="00F21455">
        <w:t xml:space="preserve">изменений в </w:t>
      </w:r>
      <w:r w:rsidR="00FF2D1D" w:rsidRPr="00F21455">
        <w:t xml:space="preserve">закон Санкт-Петербурга об </w:t>
      </w:r>
      <w:r w:rsidRPr="00F21455">
        <w:t>увеличени</w:t>
      </w:r>
      <w:r w:rsidR="00FF2D1D" w:rsidRPr="00F21455">
        <w:t>и</w:t>
      </w:r>
      <w:r w:rsidRPr="00F21455">
        <w:t xml:space="preserve"> минимального </w:t>
      </w:r>
      <w:r w:rsidR="009A6E06" w:rsidRPr="00F21455">
        <w:t>размера</w:t>
      </w:r>
      <w:r w:rsidRPr="00F21455">
        <w:t xml:space="preserve"> уставного капитала для организаций, </w:t>
      </w:r>
      <w:r w:rsidRPr="00F21455">
        <w:rPr>
          <w:color w:val="212121"/>
        </w:rPr>
        <w:t xml:space="preserve">осуществляющих розничную продажу алкогольной продукции. </w:t>
      </w:r>
    </w:p>
    <w:p w:rsidR="009A0DF5" w:rsidRPr="00F21455" w:rsidRDefault="009A0DF5" w:rsidP="009A0DF5">
      <w:pPr>
        <w:spacing w:line="360" w:lineRule="auto"/>
        <w:ind w:firstLine="567"/>
        <w:jc w:val="both"/>
      </w:pPr>
    </w:p>
    <w:p w:rsidR="009A0DF5" w:rsidRPr="00F21455" w:rsidRDefault="009A0DF5" w:rsidP="009A0DF5">
      <w:pPr>
        <w:pStyle w:val="a3"/>
        <w:shd w:val="clear" w:color="auto" w:fill="FBFBF9"/>
        <w:spacing w:before="0" w:beforeAutospacing="0" w:after="240" w:afterAutospacing="0" w:line="360" w:lineRule="auto"/>
        <w:jc w:val="both"/>
        <w:rPr>
          <w:color w:val="000000" w:themeColor="text1"/>
        </w:rPr>
      </w:pPr>
      <w:r w:rsidRPr="00F21455">
        <w:rPr>
          <w:color w:val="000000" w:themeColor="text1"/>
        </w:rPr>
        <w:t xml:space="preserve">2. </w:t>
      </w:r>
      <w:proofErr w:type="spellStart"/>
      <w:r w:rsidRPr="00F21455">
        <w:rPr>
          <w:color w:val="000000" w:themeColor="text1"/>
        </w:rPr>
        <w:t>Страновые</w:t>
      </w:r>
      <w:proofErr w:type="spellEnd"/>
      <w:r w:rsidRPr="00F21455">
        <w:rPr>
          <w:color w:val="000000" w:themeColor="text1"/>
        </w:rPr>
        <w:t xml:space="preserve"> и региональные риски: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rPr>
          <w:color w:val="000000" w:themeColor="text1"/>
          <w:shd w:val="clear" w:color="auto" w:fill="FBFBF9"/>
        </w:rPr>
        <w:lastRenderedPageBreak/>
        <w:t xml:space="preserve">Обострение внешнеполитической обстановки может отрицательно сказаться на ожидаемом притоке туристов в города России. </w:t>
      </w:r>
      <w:r w:rsidRPr="00F21455">
        <w:t xml:space="preserve">Несмотря на это, проведение в 2018 году Чемпионата мира по футболу в Российской Федерации дало огромный положительный экономический и социальный эффект, в т.ч. для торговых предприятий – 200 млрд. рублей потратили приехавшие со всего мира в Россию </w:t>
      </w:r>
      <w:r w:rsidR="009A6E06" w:rsidRPr="00F21455">
        <w:t>болельщики. Это мероприятие так</w:t>
      </w:r>
      <w:r w:rsidRPr="00F21455">
        <w:t xml:space="preserve">же дало положительный  экономический эффект и для ОАО «Большой Гостиный Двор» - большой приток посетителей во время проведения </w:t>
      </w:r>
      <w:r w:rsidR="00186548" w:rsidRPr="00F21455">
        <w:t>Чемпионата мира</w:t>
      </w:r>
      <w:r w:rsidRPr="00F21455">
        <w:t>, а также дополнительный доход, связанный</w:t>
      </w:r>
      <w:r w:rsidRPr="00F21455">
        <w:rPr>
          <w:color w:val="FF0000"/>
          <w:shd w:val="clear" w:color="auto" w:fill="FBFBF9"/>
        </w:rPr>
        <w:t xml:space="preserve"> </w:t>
      </w:r>
      <w:r w:rsidRPr="00F21455">
        <w:t>со сдачей в аренду площадей под торговлю товарами FIFA и  открытием  собственных дополнительных рабочих мест.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rPr>
          <w:color w:val="000000" w:themeColor="text1"/>
        </w:rPr>
        <w:t>Географические и экологические риски  (</w:t>
      </w:r>
      <w:r w:rsidRPr="00F21455">
        <w:t>экологические катастрофы, повышенная опасность стихийных бедствий, ситуации, связанные с географическими особенностями страны и региона)  в настоящее время маловероятны.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 xml:space="preserve">Региональные риски – то есть существенные изменения  ситуации в регионе  (в т.ч. изменение регионального законодательства, аварии, катастрофы,  пожары  и т.п.) также  могут оказать влияние  на деятельность  Общества. К примеру, </w:t>
      </w:r>
      <w:r w:rsidR="009A6E06" w:rsidRPr="00F21455">
        <w:t xml:space="preserve">после </w:t>
      </w:r>
      <w:r w:rsidRPr="00F21455">
        <w:t>пожар</w:t>
      </w:r>
      <w:r w:rsidR="009A6E06" w:rsidRPr="00F21455">
        <w:t>а</w:t>
      </w:r>
      <w:r w:rsidRPr="00F21455">
        <w:t>, произошедш</w:t>
      </w:r>
      <w:r w:rsidR="009A6E06" w:rsidRPr="00F21455">
        <w:t>его</w:t>
      </w:r>
      <w:r w:rsidRPr="00F21455">
        <w:t xml:space="preserve"> в Кемерово 25 марта 2018 года в ТЦ «Зимняя Вишня», который </w:t>
      </w:r>
      <w:r w:rsidR="009A6E06" w:rsidRPr="00F21455">
        <w:t>унес многочисленные жизни людей, резко упали</w:t>
      </w:r>
      <w:r w:rsidRPr="00F21455">
        <w:t xml:space="preserve"> покупательские потоки во многих торговых предприятиях страны, данный фактор так же оказал влияние на результаты деятельности Общества.</w:t>
      </w:r>
    </w:p>
    <w:p w:rsidR="009A0DF5" w:rsidRPr="00F21455" w:rsidRDefault="009A0DF5" w:rsidP="00835039">
      <w:pPr>
        <w:spacing w:line="360" w:lineRule="auto"/>
        <w:ind w:firstLine="567"/>
        <w:jc w:val="both"/>
      </w:pPr>
      <w:r w:rsidRPr="00F21455">
        <w:t>К данному фактору риска также можно отнести повышенную в последнее время активность  лиц, осуществляющих  анонимные звонки и послания с угрозой взрыва, вследствие чего происходит эвакуация людей из зданий и, соответственно, потеря дохода торговых пре</w:t>
      </w:r>
      <w:r w:rsidR="00ED416A" w:rsidRPr="00F21455">
        <w:t>дприятий, а также в последующем</w:t>
      </w:r>
      <w:r w:rsidRPr="00F21455">
        <w:t xml:space="preserve">  снижение покупательной активности населения  в регионе.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>3. Финансовые риски: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>- инфляционный риск – влияет на деятельность Общества, т.к.  при высокой инфляции  снижаются реальные доходы населения;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 xml:space="preserve">- валютный риск - влияет на деятельность  Общества  разнонаправлено, т.к. у Общества  отсутствуют  обязательства  в иностранной валюте, </w:t>
      </w:r>
      <w:r w:rsidR="00ED416A" w:rsidRPr="00F21455">
        <w:t>а</w:t>
      </w:r>
      <w:r w:rsidRPr="00F21455">
        <w:t xml:space="preserve"> временно  свободные  денежные средства   размещаются  не только в рублях, но и в  долларах и евро.  При этом снижение курса  рубля  приводит  к увеличению  стоимости закупочных цен на товары, а также </w:t>
      </w:r>
      <w:r w:rsidR="00ED416A" w:rsidRPr="00F21455">
        <w:t xml:space="preserve"> увеличение арендной платы</w:t>
      </w:r>
      <w:r w:rsidRPr="00F21455">
        <w:t xml:space="preserve"> т.к. по договору</w:t>
      </w:r>
      <w:r w:rsidR="00ED416A" w:rsidRPr="00F21455">
        <w:t xml:space="preserve"> аренды </w:t>
      </w:r>
      <w:r w:rsidRPr="00F21455">
        <w:t xml:space="preserve"> сумма арендной платы исчисляется в долларах по текущему курсу;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>- процентный риск полностью отсутствует, поскольку Общество осуществляет деятельность  исключительно  за счет собственных средств,  заемных  обязательств  у Общества не имеется;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lastRenderedPageBreak/>
        <w:t>-  риск  ликвидности – практически отсутствует, т.к. Общество  имеет значительный запас собственных средств, позволяющий  своевременно выполнить все  обязательства.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>4. Риски, связанные с деятельностью Общества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r w:rsidRPr="00F21455">
        <w:t>Обществу  не известны обстоятельства,  препятствующие  продлению действия лицензии на  розничную торговлю алкогольной продукцией, данный риск оценивается как маловероятный.</w:t>
      </w:r>
    </w:p>
    <w:p w:rsidR="009A0DF5" w:rsidRPr="00F21455" w:rsidRDefault="009A0DF5" w:rsidP="009A0DF5">
      <w:pPr>
        <w:spacing w:line="360" w:lineRule="auto"/>
        <w:ind w:firstLine="567"/>
        <w:jc w:val="both"/>
      </w:pPr>
      <w:proofErr w:type="gramStart"/>
      <w:r w:rsidRPr="00F21455">
        <w:t>Риски, связанные с текущими судебным процессами,  оцениваются Обществом  как незначительные.</w:t>
      </w:r>
      <w:proofErr w:type="gramEnd"/>
    </w:p>
    <w:p w:rsidR="009A0DF5" w:rsidRDefault="009A0DF5" w:rsidP="009A0DF5">
      <w:pPr>
        <w:spacing w:line="360" w:lineRule="auto"/>
        <w:ind w:firstLine="567"/>
        <w:jc w:val="both"/>
      </w:pPr>
    </w:p>
    <w:p w:rsidR="009A0DF5" w:rsidRPr="00F21455" w:rsidRDefault="009A0DF5" w:rsidP="00593EE0">
      <w:pPr>
        <w:spacing w:line="360" w:lineRule="auto"/>
        <w:ind w:firstLine="567"/>
        <w:jc w:val="both"/>
      </w:pPr>
      <w:r w:rsidRPr="00F21455">
        <w:t>Поскольку ОАО «Большой Гостиный Двор» является объектом культурного наследия, имеются существенные ограничения, не позволяющие в полном объеме воплотить все необходимые функциональные и маркетинговые мероприятия, отвечающие современным тенденциям для торговых предприятий, а именно: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>- невозможность парковки покупателям на внутренней  территории универмага;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>- запрет на размещение  рекламы на фасадах исторического здания;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 xml:space="preserve">- ограничения охранных обязательств, запрет на новое строительство, необходимость  сохранения объемно-планировочных решений. </w:t>
      </w:r>
    </w:p>
    <w:p w:rsidR="009A0DF5" w:rsidRPr="00F21455" w:rsidRDefault="009A0DF5" w:rsidP="009A0DF5">
      <w:pPr>
        <w:spacing w:line="360" w:lineRule="auto"/>
        <w:jc w:val="both"/>
      </w:pPr>
    </w:p>
    <w:p w:rsidR="00F70C2D" w:rsidRPr="00F21455" w:rsidRDefault="00F70C2D" w:rsidP="009A0DF5">
      <w:pPr>
        <w:spacing w:line="360" w:lineRule="auto"/>
        <w:jc w:val="both"/>
      </w:pPr>
      <w:r w:rsidRPr="00F21455">
        <w:t>В 2019 году  Общество продолжит работу:</w:t>
      </w:r>
    </w:p>
    <w:p w:rsidR="00F70C2D" w:rsidRPr="00F21455" w:rsidRDefault="00F70C2D" w:rsidP="009A0DF5">
      <w:pPr>
        <w:spacing w:line="360" w:lineRule="auto"/>
        <w:jc w:val="both"/>
      </w:pPr>
      <w:r w:rsidRPr="00F21455">
        <w:t>-  по  поиску и привлечению новых партнеров, в том числе на  условиях аренды;</w:t>
      </w:r>
    </w:p>
    <w:p w:rsidR="009A0DF5" w:rsidRPr="00F21455" w:rsidRDefault="00F70C2D" w:rsidP="009A0DF5">
      <w:pPr>
        <w:spacing w:line="360" w:lineRule="auto"/>
        <w:jc w:val="both"/>
      </w:pPr>
      <w:r w:rsidRPr="00F21455">
        <w:t>- по проведению</w:t>
      </w:r>
      <w:r w:rsidR="009A0DF5" w:rsidRPr="00F21455">
        <w:t xml:space="preserve"> общественно-массовых  и культурных мероприятий,  привлекающих  большое количество посетителей, которые становятся  покупателями;</w:t>
      </w:r>
    </w:p>
    <w:p w:rsidR="009A0DF5" w:rsidRPr="00F21455" w:rsidRDefault="009A0DF5" w:rsidP="009A0DF5">
      <w:pPr>
        <w:spacing w:line="360" w:lineRule="auto"/>
        <w:jc w:val="both"/>
      </w:pPr>
      <w:r w:rsidRPr="00F21455">
        <w:t>- постоянное расширение  дополнительных сервисов  для покупателей (бесплатная доставка товаров, служба  клиентского сервиса, выездное обслуживание, «примерка» ковров и  интерьерных товаров и др.</w:t>
      </w:r>
      <w:r w:rsidR="00F70C2D" w:rsidRPr="00F21455">
        <w:t>, продажа товаров  в рассрочку</w:t>
      </w:r>
      <w:r w:rsidR="004A435D" w:rsidRPr="00F21455">
        <w:t>).</w:t>
      </w: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B449A2">
      <w:pPr>
        <w:spacing w:line="360" w:lineRule="auto"/>
        <w:ind w:firstLine="708"/>
        <w:jc w:val="both"/>
      </w:pPr>
      <w:r w:rsidRPr="00F21455">
        <w:t>В заключение можно сказать, что существующие факторы риска, несомненно,  влияют на деятельность предприятия, но  преобладание  преимуществ (в т.ч. выбранная Советом Директоров стратегия ведения бизнеса)  и слаженная  и эффективная работа  всего коллектива, безусловно, способствуют развитию надежной и стабильной деятельности Общества в долгосрочной перспективе.</w:t>
      </w:r>
    </w:p>
    <w:p w:rsidR="009A0DF5" w:rsidRPr="00F21455" w:rsidRDefault="009A0DF5" w:rsidP="00B449A2">
      <w:pPr>
        <w:spacing w:line="360" w:lineRule="auto"/>
        <w:ind w:firstLine="567"/>
        <w:jc w:val="both"/>
      </w:pPr>
      <w:r w:rsidRPr="00F21455">
        <w:t>Настоящий годовой отчет рассмотрен и  предварительно утвержден Со</w:t>
      </w:r>
      <w:r w:rsidR="00ED416A" w:rsidRPr="00F21455">
        <w:t xml:space="preserve">ветом  Директоров на заседании </w:t>
      </w:r>
      <w:r w:rsidR="00B449A2" w:rsidRPr="00F21455">
        <w:t>5</w:t>
      </w:r>
      <w:r w:rsidRPr="00F21455">
        <w:t xml:space="preserve"> апреля 2019 года. </w:t>
      </w:r>
    </w:p>
    <w:p w:rsidR="00BF3007" w:rsidRPr="00F21455" w:rsidRDefault="00BF3007" w:rsidP="00035914">
      <w:pPr>
        <w:spacing w:line="360" w:lineRule="auto"/>
        <w:ind w:firstLine="567"/>
        <w:jc w:val="both"/>
      </w:pPr>
      <w:r w:rsidRPr="00F21455">
        <w:t>Аудитором Общества  (заключение от 29.03.2019</w:t>
      </w:r>
      <w:r w:rsidR="00B449A2" w:rsidRPr="00F21455">
        <w:t>г.</w:t>
      </w:r>
      <w:r w:rsidRPr="00F21455">
        <w:t>), а также  ревизионной комиссией Общества  (</w:t>
      </w:r>
      <w:r w:rsidR="00D4365C" w:rsidRPr="00F21455">
        <w:t>заключение</w:t>
      </w:r>
      <w:r w:rsidRPr="00F21455">
        <w:t xml:space="preserve"> от 01.04.2019</w:t>
      </w:r>
      <w:r w:rsidR="00B449A2" w:rsidRPr="00F21455">
        <w:t>г.</w:t>
      </w:r>
      <w:r w:rsidRPr="00F21455">
        <w:t>)</w:t>
      </w:r>
      <w:r w:rsidR="00F21455">
        <w:t>:</w:t>
      </w:r>
    </w:p>
    <w:p w:rsidR="00035914" w:rsidRPr="00F21455" w:rsidRDefault="00BF3007" w:rsidP="00035914">
      <w:pPr>
        <w:spacing w:line="360" w:lineRule="auto"/>
        <w:ind w:firstLine="567"/>
        <w:jc w:val="both"/>
      </w:pPr>
      <w:r w:rsidRPr="00F21455">
        <w:lastRenderedPageBreak/>
        <w:t>– подтверждена достоверность данных, содержащихся в годовом отчете и годовой бухгалтерской отчетности;</w:t>
      </w:r>
    </w:p>
    <w:p w:rsidR="00BF3007" w:rsidRPr="00F21455" w:rsidRDefault="00BF3007" w:rsidP="00035914">
      <w:pPr>
        <w:spacing w:line="360" w:lineRule="auto"/>
        <w:ind w:firstLine="567"/>
        <w:jc w:val="both"/>
      </w:pPr>
      <w:r w:rsidRPr="00F21455">
        <w:t>- фактов  нарушения  порядка  ведения бухгалтерского  учета  и представления бухгалтерской отчетности, а также  нарушения правовых актов  Российской  федерации при  осуществлении  финансово-хозяйственной деятельности не установлено.</w:t>
      </w:r>
    </w:p>
    <w:p w:rsidR="00035914" w:rsidRPr="00F21455" w:rsidRDefault="00035914" w:rsidP="00035914">
      <w:pPr>
        <w:spacing w:line="360" w:lineRule="auto"/>
        <w:ind w:firstLine="567"/>
        <w:jc w:val="both"/>
      </w:pPr>
    </w:p>
    <w:p w:rsidR="009A0DF5" w:rsidRPr="00F21455" w:rsidRDefault="009A0DF5" w:rsidP="00B449A2">
      <w:pPr>
        <w:spacing w:line="360" w:lineRule="auto"/>
        <w:ind w:firstLine="567"/>
        <w:jc w:val="both"/>
      </w:pPr>
      <w:r w:rsidRPr="00F21455">
        <w:t>Прошу общее собрание  утвердить годовой отчет, годовую бухгалтерскую отчетность за 2018 финансовый год,  распределение прибыли  на выплату акционерам  годового дивиденда за 2018 финансовый год в размере 24 рубля на одну обыкновенную акцию и годового вознаграждения членам Совета Директоров.</w:t>
      </w:r>
    </w:p>
    <w:p w:rsidR="00782771" w:rsidRPr="00F21455" w:rsidRDefault="00782771" w:rsidP="00B449A2">
      <w:pPr>
        <w:spacing w:line="360" w:lineRule="auto"/>
        <w:ind w:firstLine="567"/>
        <w:jc w:val="both"/>
      </w:pPr>
    </w:p>
    <w:p w:rsidR="00782771" w:rsidRPr="00F21455" w:rsidRDefault="00782771" w:rsidP="00B449A2">
      <w:pPr>
        <w:spacing w:line="360" w:lineRule="auto"/>
        <w:ind w:firstLine="567"/>
        <w:jc w:val="both"/>
      </w:pPr>
      <w:r w:rsidRPr="00F21455">
        <w:t xml:space="preserve">Генеральный директор                                  </w:t>
      </w:r>
      <w:r w:rsidR="00B07E4D">
        <w:t xml:space="preserve">                     </w:t>
      </w:r>
      <w:r w:rsidRPr="00F21455">
        <w:t xml:space="preserve">      Коршунова Е.В.</w:t>
      </w: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spacing w:line="360" w:lineRule="auto"/>
        <w:jc w:val="both"/>
      </w:pPr>
    </w:p>
    <w:p w:rsidR="009A0DF5" w:rsidRPr="00F21455" w:rsidRDefault="009A0DF5" w:rsidP="009A0DF5">
      <w:pPr>
        <w:jc w:val="both"/>
      </w:pPr>
    </w:p>
    <w:p w:rsidR="009A0DF5" w:rsidRPr="00F21455" w:rsidRDefault="009A0DF5" w:rsidP="009A0DF5">
      <w:pPr>
        <w:jc w:val="both"/>
      </w:pPr>
    </w:p>
    <w:p w:rsidR="009A0DF5" w:rsidRPr="00F21455" w:rsidRDefault="009A0DF5" w:rsidP="009A0DF5">
      <w:pPr>
        <w:jc w:val="both"/>
      </w:pPr>
    </w:p>
    <w:p w:rsidR="009A0DF5" w:rsidRPr="00F21455" w:rsidRDefault="009A0DF5" w:rsidP="009A0DF5">
      <w:pPr>
        <w:jc w:val="both"/>
      </w:pPr>
    </w:p>
    <w:p w:rsidR="009A0DF5" w:rsidRPr="00F21455" w:rsidRDefault="009A0DF5" w:rsidP="009A0DF5"/>
    <w:p w:rsidR="009A0DF5" w:rsidRPr="00F21455" w:rsidRDefault="009A0DF5" w:rsidP="009A0DF5"/>
    <w:sectPr w:rsidR="009A0DF5" w:rsidRPr="00F21455" w:rsidSect="005C541B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2F5D29"/>
    <w:multiLevelType w:val="hybridMultilevel"/>
    <w:tmpl w:val="70828574"/>
    <w:lvl w:ilvl="0" w:tplc="C876EF1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60FE43D9"/>
    <w:multiLevelType w:val="hybridMultilevel"/>
    <w:tmpl w:val="DB48D8D0"/>
    <w:lvl w:ilvl="0" w:tplc="511E4C8E">
      <w:start w:val="1"/>
      <w:numFmt w:val="decimal"/>
      <w:lvlText w:val="%1."/>
      <w:lvlJc w:val="left"/>
      <w:pPr>
        <w:ind w:left="153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4AC"/>
    <w:rsid w:val="00035914"/>
    <w:rsid w:val="00052A84"/>
    <w:rsid w:val="00057189"/>
    <w:rsid w:val="00066216"/>
    <w:rsid w:val="00090BBE"/>
    <w:rsid w:val="000C1894"/>
    <w:rsid w:val="000D64C2"/>
    <w:rsid w:val="00110CFA"/>
    <w:rsid w:val="0011111D"/>
    <w:rsid w:val="00116563"/>
    <w:rsid w:val="0018238E"/>
    <w:rsid w:val="00186548"/>
    <w:rsid w:val="001930B3"/>
    <w:rsid w:val="001A4393"/>
    <w:rsid w:val="001A5364"/>
    <w:rsid w:val="001C4FE6"/>
    <w:rsid w:val="001C7562"/>
    <w:rsid w:val="001D4276"/>
    <w:rsid w:val="002059F2"/>
    <w:rsid w:val="00242234"/>
    <w:rsid w:val="002645AA"/>
    <w:rsid w:val="00264609"/>
    <w:rsid w:val="00277D6D"/>
    <w:rsid w:val="002A7209"/>
    <w:rsid w:val="002E6A30"/>
    <w:rsid w:val="002E7B12"/>
    <w:rsid w:val="002F0E7E"/>
    <w:rsid w:val="004825EE"/>
    <w:rsid w:val="00495908"/>
    <w:rsid w:val="004A1566"/>
    <w:rsid w:val="004A435D"/>
    <w:rsid w:val="004E0C42"/>
    <w:rsid w:val="00501CCB"/>
    <w:rsid w:val="00502F9A"/>
    <w:rsid w:val="00544259"/>
    <w:rsid w:val="00565EC6"/>
    <w:rsid w:val="00593EE0"/>
    <w:rsid w:val="005A63EC"/>
    <w:rsid w:val="005B52D7"/>
    <w:rsid w:val="005C541B"/>
    <w:rsid w:val="00617B5A"/>
    <w:rsid w:val="006331B5"/>
    <w:rsid w:val="00656A5C"/>
    <w:rsid w:val="00667630"/>
    <w:rsid w:val="00671F2C"/>
    <w:rsid w:val="006865BC"/>
    <w:rsid w:val="006957D9"/>
    <w:rsid w:val="006A04F4"/>
    <w:rsid w:val="006B1A81"/>
    <w:rsid w:val="00736A34"/>
    <w:rsid w:val="007623DF"/>
    <w:rsid w:val="00782771"/>
    <w:rsid w:val="007B565C"/>
    <w:rsid w:val="007D01A7"/>
    <w:rsid w:val="007E3121"/>
    <w:rsid w:val="007F358F"/>
    <w:rsid w:val="00835039"/>
    <w:rsid w:val="0089516E"/>
    <w:rsid w:val="008B3A33"/>
    <w:rsid w:val="008E5657"/>
    <w:rsid w:val="008F615B"/>
    <w:rsid w:val="00931CC5"/>
    <w:rsid w:val="00950E4C"/>
    <w:rsid w:val="00985122"/>
    <w:rsid w:val="009A0DF5"/>
    <w:rsid w:val="009A6E06"/>
    <w:rsid w:val="00A10CF4"/>
    <w:rsid w:val="00A7048B"/>
    <w:rsid w:val="00A704AC"/>
    <w:rsid w:val="00A831AA"/>
    <w:rsid w:val="00AA14D3"/>
    <w:rsid w:val="00AE672C"/>
    <w:rsid w:val="00B07E4D"/>
    <w:rsid w:val="00B449A2"/>
    <w:rsid w:val="00B63675"/>
    <w:rsid w:val="00BA647F"/>
    <w:rsid w:val="00BB4E2B"/>
    <w:rsid w:val="00BC79E3"/>
    <w:rsid w:val="00BE2D2F"/>
    <w:rsid w:val="00BF3007"/>
    <w:rsid w:val="00C0546D"/>
    <w:rsid w:val="00C20ECA"/>
    <w:rsid w:val="00C2572E"/>
    <w:rsid w:val="00C86F3A"/>
    <w:rsid w:val="00CB58A4"/>
    <w:rsid w:val="00CE26A5"/>
    <w:rsid w:val="00D4365C"/>
    <w:rsid w:val="00E739FF"/>
    <w:rsid w:val="00E77406"/>
    <w:rsid w:val="00E81D62"/>
    <w:rsid w:val="00EC5B54"/>
    <w:rsid w:val="00ED416A"/>
    <w:rsid w:val="00EE00F7"/>
    <w:rsid w:val="00EE077E"/>
    <w:rsid w:val="00EF0F23"/>
    <w:rsid w:val="00F07023"/>
    <w:rsid w:val="00F14B03"/>
    <w:rsid w:val="00F21455"/>
    <w:rsid w:val="00F24A29"/>
    <w:rsid w:val="00F31AD7"/>
    <w:rsid w:val="00F60BA8"/>
    <w:rsid w:val="00F70C2D"/>
    <w:rsid w:val="00F8441A"/>
    <w:rsid w:val="00F87238"/>
    <w:rsid w:val="00F9351F"/>
    <w:rsid w:val="00FE1BE7"/>
    <w:rsid w:val="00FE6301"/>
    <w:rsid w:val="00FF2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04AC"/>
    <w:pPr>
      <w:spacing w:before="100" w:beforeAutospacing="1" w:after="100" w:afterAutospacing="1"/>
    </w:pPr>
  </w:style>
  <w:style w:type="character" w:customStyle="1" w:styleId="a4">
    <w:name w:val="Без интервала Знак"/>
    <w:link w:val="a5"/>
    <w:uiPriority w:val="1"/>
    <w:locked/>
    <w:rsid w:val="00A704AC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5">
    <w:name w:val="No Spacing"/>
    <w:link w:val="a4"/>
    <w:uiPriority w:val="1"/>
    <w:qFormat/>
    <w:rsid w:val="00A704AC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A704AC"/>
    <w:pPr>
      <w:ind w:left="720"/>
      <w:contextualSpacing/>
    </w:pPr>
  </w:style>
  <w:style w:type="character" w:customStyle="1" w:styleId="apple-converted-space">
    <w:name w:val="apple-converted-space"/>
    <w:basedOn w:val="a0"/>
    <w:rsid w:val="00A704AC"/>
  </w:style>
  <w:style w:type="table" w:styleId="a7">
    <w:name w:val="Table Grid"/>
    <w:basedOn w:val="a1"/>
    <w:uiPriority w:val="59"/>
    <w:rsid w:val="00A70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sid w:val="00A704AC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8B3A3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B3A3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04AC"/>
    <w:pPr>
      <w:spacing w:before="100" w:beforeAutospacing="1" w:after="100" w:afterAutospacing="1"/>
    </w:pPr>
  </w:style>
  <w:style w:type="character" w:customStyle="1" w:styleId="a4">
    <w:name w:val="Без интервала Знак"/>
    <w:link w:val="a5"/>
    <w:uiPriority w:val="1"/>
    <w:locked/>
    <w:rsid w:val="00A704AC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5">
    <w:name w:val="No Spacing"/>
    <w:link w:val="a4"/>
    <w:uiPriority w:val="1"/>
    <w:qFormat/>
    <w:rsid w:val="00A704AC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A704AC"/>
    <w:pPr>
      <w:ind w:left="720"/>
      <w:contextualSpacing/>
    </w:pPr>
  </w:style>
  <w:style w:type="character" w:customStyle="1" w:styleId="apple-converted-space">
    <w:name w:val="apple-converted-space"/>
    <w:basedOn w:val="a0"/>
    <w:rsid w:val="00A704AC"/>
  </w:style>
  <w:style w:type="table" w:styleId="a7">
    <w:name w:val="Table Grid"/>
    <w:basedOn w:val="a1"/>
    <w:uiPriority w:val="59"/>
    <w:rsid w:val="00A70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sid w:val="00A704AC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8B3A3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B3A3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26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D0161B-E588-4AB6-A525-7CAA9D420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16</Pages>
  <Words>4687</Words>
  <Characters>26716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MyOrg</Company>
  <LinksUpToDate>false</LinksUpToDate>
  <CharactersWithSpaces>31341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Рылькова Ольга Михайловна</dc:creator>
  <cp:lastModifiedBy>Закордонская Татьяна Владимировна</cp:lastModifiedBy>
  <cp:revision>52</cp:revision>
  <cp:lastPrinted>2019-04-10T09:18:00Z</cp:lastPrinted>
  <dcterms:created xsi:type="dcterms:W3CDTF">2019-04-05T12:48:00Z</dcterms:created>
  <dcterms:modified xsi:type="dcterms:W3CDTF">2019-04-10T14:42:00Z</dcterms:modified>
</cp:coreProperties>
</file>