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E75" w:rsidRPr="003336C3" w:rsidRDefault="00316E75">
      <w:pPr>
        <w:rPr>
          <w:highlight w:val="cyan"/>
        </w:rPr>
      </w:pPr>
    </w:p>
    <w:p w:rsidR="00316E75" w:rsidRPr="003336C3" w:rsidRDefault="00316E75">
      <w:pPr>
        <w:rPr>
          <w:highlight w:val="cyan"/>
        </w:rPr>
      </w:pPr>
    </w:p>
    <w:p w:rsidR="0040036B" w:rsidRDefault="0055692B">
      <w:pPr>
        <w:spacing w:before="960"/>
        <w:jc w:val="center"/>
        <w:rPr>
          <w:b/>
          <w:bCs/>
          <w:sz w:val="32"/>
          <w:szCs w:val="32"/>
        </w:rPr>
      </w:pPr>
      <w:r w:rsidRPr="003336C3">
        <w:rPr>
          <w:b/>
          <w:bCs/>
          <w:sz w:val="32"/>
          <w:szCs w:val="32"/>
        </w:rPr>
        <w:t xml:space="preserve">О Т Ч Е </w:t>
      </w:r>
      <w:proofErr w:type="gramStart"/>
      <w:r w:rsidRPr="003336C3">
        <w:rPr>
          <w:b/>
          <w:bCs/>
          <w:sz w:val="32"/>
          <w:szCs w:val="32"/>
        </w:rPr>
        <w:t>Т</w:t>
      </w:r>
      <w:r w:rsidR="0072255D">
        <w:rPr>
          <w:b/>
          <w:bCs/>
          <w:sz w:val="32"/>
          <w:szCs w:val="32"/>
        </w:rPr>
        <w:t xml:space="preserve">  Э</w:t>
      </w:r>
      <w:proofErr w:type="gramEnd"/>
      <w:r w:rsidR="0072255D">
        <w:rPr>
          <w:b/>
          <w:bCs/>
          <w:sz w:val="32"/>
          <w:szCs w:val="32"/>
        </w:rPr>
        <w:t xml:space="preserve"> М И Т Е Н Т А</w:t>
      </w:r>
    </w:p>
    <w:p w:rsidR="0040036B" w:rsidRPr="0040036B" w:rsidRDefault="0040036B" w:rsidP="0040036B">
      <w:pPr>
        <w:spacing w:before="0"/>
        <w:jc w:val="center"/>
        <w:rPr>
          <w:b/>
          <w:bCs/>
          <w:i/>
          <w:iCs/>
          <w:sz w:val="32"/>
          <w:szCs w:val="32"/>
        </w:rPr>
      </w:pPr>
      <w:r w:rsidRPr="0040036B">
        <w:rPr>
          <w:b/>
          <w:bCs/>
          <w:i/>
          <w:iCs/>
          <w:sz w:val="32"/>
          <w:szCs w:val="32"/>
        </w:rPr>
        <w:t>(Ежеквартальный отчет)</w:t>
      </w:r>
    </w:p>
    <w:p w:rsidR="00316E75" w:rsidRPr="003336C3" w:rsidRDefault="0055692B">
      <w:pPr>
        <w:spacing w:before="600"/>
        <w:jc w:val="center"/>
        <w:rPr>
          <w:b/>
          <w:bCs/>
          <w:i/>
          <w:iCs/>
          <w:sz w:val="32"/>
          <w:szCs w:val="32"/>
        </w:rPr>
      </w:pPr>
      <w:r w:rsidRPr="003336C3">
        <w:rPr>
          <w:b/>
          <w:bCs/>
          <w:i/>
          <w:iCs/>
          <w:sz w:val="32"/>
          <w:szCs w:val="32"/>
        </w:rPr>
        <w:t>Акционерное общество «РН-Влакра»</w:t>
      </w:r>
    </w:p>
    <w:p w:rsidR="00316E75" w:rsidRPr="003336C3" w:rsidRDefault="0055692B">
      <w:pPr>
        <w:spacing w:before="120"/>
        <w:jc w:val="center"/>
        <w:rPr>
          <w:b/>
          <w:bCs/>
          <w:i/>
          <w:iCs/>
          <w:sz w:val="28"/>
          <w:szCs w:val="28"/>
        </w:rPr>
      </w:pPr>
      <w:r w:rsidRPr="003336C3">
        <w:rPr>
          <w:b/>
          <w:bCs/>
          <w:i/>
          <w:iCs/>
          <w:sz w:val="28"/>
          <w:szCs w:val="28"/>
        </w:rPr>
        <w:t>Код эмитента: 13057-A</w:t>
      </w:r>
    </w:p>
    <w:p w:rsidR="00316E75" w:rsidRPr="003336C3" w:rsidRDefault="0055692B">
      <w:pPr>
        <w:spacing w:before="360"/>
        <w:jc w:val="center"/>
        <w:rPr>
          <w:b/>
          <w:bCs/>
          <w:sz w:val="32"/>
          <w:szCs w:val="32"/>
        </w:rPr>
      </w:pPr>
      <w:r w:rsidRPr="003336C3">
        <w:rPr>
          <w:b/>
          <w:bCs/>
          <w:sz w:val="32"/>
          <w:szCs w:val="32"/>
        </w:rPr>
        <w:t xml:space="preserve">за </w:t>
      </w:r>
      <w:r w:rsidR="00012B3A">
        <w:rPr>
          <w:b/>
          <w:bCs/>
          <w:sz w:val="32"/>
          <w:szCs w:val="32"/>
        </w:rPr>
        <w:t>3</w:t>
      </w:r>
      <w:r w:rsidRPr="003336C3">
        <w:rPr>
          <w:b/>
          <w:bCs/>
          <w:sz w:val="32"/>
          <w:szCs w:val="32"/>
        </w:rPr>
        <w:t xml:space="preserve"> квартал 20</w:t>
      </w:r>
      <w:r w:rsidR="0072255D">
        <w:rPr>
          <w:b/>
          <w:bCs/>
          <w:sz w:val="32"/>
          <w:szCs w:val="32"/>
        </w:rPr>
        <w:t>20</w:t>
      </w:r>
      <w:r w:rsidRPr="003336C3">
        <w:rPr>
          <w:b/>
          <w:bCs/>
          <w:sz w:val="32"/>
          <w:szCs w:val="32"/>
        </w:rPr>
        <w:t xml:space="preserve"> г.</w:t>
      </w:r>
    </w:p>
    <w:p w:rsidR="00316E75" w:rsidRPr="003336C3" w:rsidRDefault="00486DAD">
      <w:pPr>
        <w:spacing w:before="840"/>
        <w:rPr>
          <w:b/>
          <w:bCs/>
          <w:sz w:val="24"/>
          <w:szCs w:val="24"/>
        </w:rPr>
      </w:pPr>
      <w:r>
        <w:rPr>
          <w:bCs/>
          <w:noProof/>
          <w:sz w:val="16"/>
          <w:szCs w:val="16"/>
        </w:rPr>
        <mc:AlternateContent>
          <mc:Choice Requires="wps">
            <w:drawing>
              <wp:anchor distT="0" distB="0" distL="114300" distR="114300" simplePos="0" relativeHeight="251658240" behindDoc="0" locked="0" layoutInCell="1" allowOverlap="1" wp14:anchorId="71FCA14D" wp14:editId="03C509E1">
                <wp:simplePos x="0" y="0"/>
                <wp:positionH relativeFrom="column">
                  <wp:posOffset>-159385</wp:posOffset>
                </wp:positionH>
                <wp:positionV relativeFrom="paragraph">
                  <wp:posOffset>729615</wp:posOffset>
                </wp:positionV>
                <wp:extent cx="6044565" cy="635"/>
                <wp:effectExtent l="12065" t="5715" r="10795" b="12700"/>
                <wp:wrapNone/>
                <wp:docPr id="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45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D3463D" id="_x0000_t32" coordsize="21600,21600" o:spt="32" o:oned="t" path="m,l21600,21600e" filled="f">
                <v:path arrowok="t" fillok="f" o:connecttype="none"/>
                <o:lock v:ext="edit" shapetype="t"/>
              </v:shapetype>
              <v:shape id="AutoShape 34" o:spid="_x0000_s1026" type="#_x0000_t32" style="position:absolute;margin-left:-12.55pt;margin-top:57.45pt;width:475.9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u1Z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"/>
            </w:pict>
          </mc:Fallback>
        </mc:AlternateContent>
      </w:r>
      <w:r w:rsidR="0055692B" w:rsidRPr="003336C3">
        <w:rPr>
          <w:bCs/>
          <w:sz w:val="24"/>
          <w:szCs w:val="24"/>
        </w:rPr>
        <w:t>Адрес эмитента:</w:t>
      </w:r>
      <w:r w:rsidR="0055692B" w:rsidRPr="003336C3">
        <w:rPr>
          <w:b/>
          <w:bCs/>
          <w:sz w:val="24"/>
          <w:szCs w:val="24"/>
        </w:rPr>
        <w:t xml:space="preserve"> 119071, Россия, Москва, Малая Калужская</w:t>
      </w:r>
      <w:r w:rsidR="00167D9F">
        <w:rPr>
          <w:b/>
          <w:bCs/>
          <w:sz w:val="24"/>
          <w:szCs w:val="24"/>
        </w:rPr>
        <w:t>,</w:t>
      </w:r>
      <w:r w:rsidR="0055692B" w:rsidRPr="003336C3">
        <w:rPr>
          <w:b/>
          <w:bCs/>
          <w:sz w:val="24"/>
          <w:szCs w:val="24"/>
        </w:rPr>
        <w:t xml:space="preserve"> 15</w:t>
      </w:r>
      <w:r w:rsidR="00167D9F">
        <w:rPr>
          <w:b/>
          <w:bCs/>
          <w:sz w:val="24"/>
          <w:szCs w:val="24"/>
        </w:rPr>
        <w:t>,</w:t>
      </w:r>
      <w:r w:rsidR="0055692B" w:rsidRPr="003336C3">
        <w:rPr>
          <w:b/>
          <w:bCs/>
          <w:sz w:val="24"/>
          <w:szCs w:val="24"/>
        </w:rPr>
        <w:t xml:space="preserve"> стр. 1</w:t>
      </w:r>
    </w:p>
    <w:p w:rsidR="00316E75" w:rsidRPr="003336C3" w:rsidRDefault="0055692B">
      <w:pPr>
        <w:pStyle w:val="ConsPlusNonformat"/>
        <w:jc w:val="center"/>
        <w:rPr>
          <w:rFonts w:ascii="Times New Roman" w:hAnsi="Times New Roman" w:cs="Times New Roman"/>
        </w:rPr>
      </w:pPr>
      <w:r w:rsidRPr="003336C3">
        <w:rPr>
          <w:rFonts w:ascii="Times New Roman" w:hAnsi="Times New Roman" w:cs="Times New Roman"/>
        </w:rPr>
        <w:t xml:space="preserve"> (адрес эмитента, указанный в едином государственном реестре</w:t>
      </w:r>
    </w:p>
    <w:p w:rsidR="00316E75" w:rsidRPr="003336C3" w:rsidRDefault="0055692B">
      <w:pPr>
        <w:spacing w:before="0" w:after="0"/>
        <w:jc w:val="center"/>
        <w:rPr>
          <w:sz w:val="24"/>
          <w:szCs w:val="24"/>
        </w:rPr>
      </w:pPr>
      <w:r w:rsidRPr="003336C3">
        <w:t>юридических лиц, по которому находится орган или представитель эмитента)</w:t>
      </w:r>
    </w:p>
    <w:p w:rsidR="00316E75" w:rsidRPr="003336C3" w:rsidRDefault="0055692B">
      <w:pPr>
        <w:spacing w:before="600" w:after="360"/>
        <w:jc w:val="center"/>
        <w:rPr>
          <w:b/>
          <w:bCs/>
          <w:sz w:val="24"/>
          <w:szCs w:val="24"/>
        </w:rPr>
      </w:pPr>
      <w:r w:rsidRPr="003336C3">
        <w:rPr>
          <w:b/>
          <w:bCs/>
          <w:sz w:val="24"/>
          <w:szCs w:val="24"/>
        </w:rPr>
        <w:t xml:space="preserve">Информация, содержащаяся в настоящем </w:t>
      </w:r>
      <w:r w:rsidR="00E81A2E">
        <w:rPr>
          <w:b/>
          <w:bCs/>
          <w:sz w:val="24"/>
          <w:szCs w:val="24"/>
        </w:rPr>
        <w:t>отчете эмитента</w:t>
      </w:r>
      <w:r w:rsidRPr="003336C3">
        <w:rPr>
          <w:b/>
          <w:bCs/>
          <w:sz w:val="24"/>
          <w:szCs w:val="24"/>
        </w:rPr>
        <w:t>, подлежит раскрытию в соответствии с законодательством Российской Федерации о ценных бумагах</w:t>
      </w:r>
    </w:p>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336C3">
        <w:tc>
          <w:tcPr>
            <w:tcW w:w="5572" w:type="dxa"/>
            <w:tcBorders>
              <w:top w:val="single" w:sz="6" w:space="0" w:color="auto"/>
              <w:left w:val="single" w:sz="6" w:space="0" w:color="auto"/>
              <w:bottom w:val="nil"/>
              <w:right w:val="nil"/>
            </w:tcBorders>
          </w:tcPr>
          <w:p w:rsidR="00316E75" w:rsidRPr="006A4353" w:rsidRDefault="00316E75">
            <w:pPr>
              <w:spacing w:before="120"/>
            </w:pPr>
          </w:p>
          <w:p w:rsidR="00316E75" w:rsidRPr="006A4353" w:rsidRDefault="0055692B">
            <w:pPr>
              <w:spacing w:before="200"/>
            </w:pPr>
            <w:r w:rsidRPr="006A4353">
              <w:t>Генеральный директор</w:t>
            </w:r>
          </w:p>
          <w:p w:rsidR="00316E75" w:rsidRPr="006A4353" w:rsidRDefault="0055692B" w:rsidP="00012B3A">
            <w:r w:rsidRPr="006A4353">
              <w:t xml:space="preserve">Дата: </w:t>
            </w:r>
            <w:r w:rsidR="00BE1F9B">
              <w:t>13</w:t>
            </w:r>
            <w:r w:rsidR="004428A2">
              <w:t xml:space="preserve"> </w:t>
            </w:r>
            <w:r w:rsidR="00012B3A">
              <w:t>ноября</w:t>
            </w:r>
            <w:r w:rsidR="004428A2">
              <w:t xml:space="preserve"> </w:t>
            </w:r>
            <w:r w:rsidRPr="006A4353">
              <w:t>20</w:t>
            </w:r>
            <w:r w:rsidR="0004697C">
              <w:t>20</w:t>
            </w:r>
            <w:r w:rsidRPr="006A4353">
              <w:t xml:space="preserve"> г.</w:t>
            </w:r>
          </w:p>
        </w:tc>
        <w:tc>
          <w:tcPr>
            <w:tcW w:w="3680" w:type="dxa"/>
            <w:tcBorders>
              <w:top w:val="single" w:sz="6" w:space="0" w:color="auto"/>
              <w:left w:val="nil"/>
              <w:bottom w:val="nil"/>
              <w:right w:val="single" w:sz="6" w:space="0" w:color="auto"/>
            </w:tcBorders>
          </w:tcPr>
          <w:p w:rsidR="00316E75" w:rsidRPr="003336C3" w:rsidRDefault="00316E75"/>
          <w:p w:rsidR="00316E75" w:rsidRPr="003336C3" w:rsidRDefault="0055692B">
            <w:pPr>
              <w:spacing w:before="200" w:after="200"/>
              <w:jc w:val="center"/>
            </w:pPr>
            <w:r w:rsidRPr="003336C3">
              <w:t>____________ О.А. Шокина</w:t>
            </w:r>
            <w:r w:rsidRPr="003336C3">
              <w:br/>
            </w:r>
            <w:r w:rsidRPr="003336C3">
              <w:tab/>
              <w:t>подпись</w:t>
            </w:r>
          </w:p>
        </w:tc>
      </w:tr>
      <w:tr w:rsidR="00316E75" w:rsidRPr="003336C3">
        <w:tc>
          <w:tcPr>
            <w:tcW w:w="5572" w:type="dxa"/>
            <w:tcBorders>
              <w:top w:val="nil"/>
              <w:left w:val="single" w:sz="6" w:space="0" w:color="auto"/>
              <w:bottom w:val="single" w:sz="6" w:space="0" w:color="auto"/>
              <w:right w:val="nil"/>
            </w:tcBorders>
          </w:tcPr>
          <w:p w:rsidR="00316E75" w:rsidRPr="006A4353" w:rsidRDefault="00316E75">
            <w:pPr>
              <w:spacing w:before="120"/>
            </w:pPr>
          </w:p>
          <w:p w:rsidR="00316E75" w:rsidRPr="006A4353" w:rsidRDefault="0055692B">
            <w:pPr>
              <w:spacing w:before="200"/>
            </w:pPr>
            <w:r w:rsidRPr="006A4353">
              <w:t>Главный бухгалтер</w:t>
            </w:r>
          </w:p>
          <w:p w:rsidR="00316E75" w:rsidRPr="006A4353" w:rsidRDefault="0055692B" w:rsidP="001457DD">
            <w:r w:rsidRPr="006A4353">
              <w:t xml:space="preserve">Дата: </w:t>
            </w:r>
            <w:r w:rsidR="00BE1F9B">
              <w:t>13</w:t>
            </w:r>
            <w:r w:rsidR="00012B3A">
              <w:t xml:space="preserve"> ноября </w:t>
            </w:r>
            <w:r w:rsidR="0004697C" w:rsidRPr="006A4353">
              <w:t>20</w:t>
            </w:r>
            <w:r w:rsidR="0004697C">
              <w:t>20</w:t>
            </w:r>
            <w:r w:rsidR="0004697C" w:rsidRPr="006A4353">
              <w:t xml:space="preserve"> г.</w:t>
            </w:r>
          </w:p>
        </w:tc>
        <w:tc>
          <w:tcPr>
            <w:tcW w:w="3680" w:type="dxa"/>
            <w:tcBorders>
              <w:top w:val="nil"/>
              <w:left w:val="nil"/>
              <w:bottom w:val="single" w:sz="6" w:space="0" w:color="auto"/>
              <w:right w:val="single" w:sz="6" w:space="0" w:color="auto"/>
            </w:tcBorders>
          </w:tcPr>
          <w:p w:rsidR="00316E75" w:rsidRPr="003336C3" w:rsidRDefault="00316E75"/>
          <w:p w:rsidR="00316E75" w:rsidRPr="003336C3" w:rsidRDefault="0055692B">
            <w:pPr>
              <w:spacing w:before="200" w:after="200"/>
              <w:jc w:val="center"/>
            </w:pPr>
            <w:r w:rsidRPr="003336C3">
              <w:t>____________ О.В. Козлова</w:t>
            </w:r>
            <w:r w:rsidRPr="003336C3">
              <w:br/>
            </w:r>
            <w:r w:rsidRPr="003336C3">
              <w:tab/>
              <w:t>подпись</w:t>
            </w:r>
          </w:p>
        </w:tc>
      </w:tr>
    </w:tbl>
    <w:p w:rsidR="00316E75" w:rsidRPr="003336C3" w:rsidRDefault="00316E75"/>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336C3">
        <w:tc>
          <w:tcPr>
            <w:tcW w:w="9252" w:type="dxa"/>
            <w:tcBorders>
              <w:top w:val="single" w:sz="6" w:space="0" w:color="auto"/>
              <w:left w:val="single" w:sz="6" w:space="0" w:color="auto"/>
              <w:bottom w:val="single" w:sz="6" w:space="0" w:color="auto"/>
              <w:right w:val="single" w:sz="6" w:space="0" w:color="auto"/>
            </w:tcBorders>
          </w:tcPr>
          <w:p w:rsidR="00316E75" w:rsidRPr="003336C3" w:rsidRDefault="0055692B">
            <w:pPr>
              <w:spacing w:before="40"/>
            </w:pPr>
            <w:r w:rsidRPr="003336C3">
              <w:t>Контактное лицо:</w:t>
            </w:r>
            <w:r w:rsidRPr="003336C3">
              <w:rPr>
                <w:b/>
                <w:bCs/>
              </w:rPr>
              <w:t xml:space="preserve"> Шокина Ольга Александровна, Генеральный директор</w:t>
            </w:r>
          </w:p>
          <w:p w:rsidR="00316E75" w:rsidRPr="003336C3" w:rsidRDefault="0055692B">
            <w:pPr>
              <w:spacing w:before="40"/>
            </w:pPr>
            <w:r w:rsidRPr="003336C3">
              <w:t>Телефон:</w:t>
            </w:r>
            <w:r w:rsidRPr="003336C3">
              <w:rPr>
                <w:b/>
                <w:bCs/>
              </w:rPr>
              <w:t xml:space="preserve"> +7 (495) 955-9243</w:t>
            </w:r>
          </w:p>
          <w:p w:rsidR="00316E75" w:rsidRPr="003336C3" w:rsidRDefault="0055692B">
            <w:pPr>
              <w:spacing w:before="40"/>
            </w:pPr>
            <w:r w:rsidRPr="003336C3">
              <w:t>Факс:</w:t>
            </w:r>
            <w:r w:rsidRPr="003336C3">
              <w:rPr>
                <w:b/>
                <w:bCs/>
              </w:rPr>
              <w:t xml:space="preserve"> +7 (495) 955-9243</w:t>
            </w:r>
          </w:p>
          <w:p w:rsidR="00316E75" w:rsidRPr="003336C3" w:rsidRDefault="0055692B">
            <w:pPr>
              <w:spacing w:before="40"/>
            </w:pPr>
            <w:r w:rsidRPr="003336C3">
              <w:t>Адрес электронной почты:</w:t>
            </w:r>
            <w:r w:rsidRPr="003336C3">
              <w:rPr>
                <w:b/>
                <w:bCs/>
              </w:rPr>
              <w:t xml:space="preserve"> office@rnvlakra.ru</w:t>
            </w:r>
          </w:p>
          <w:p w:rsidR="00316E75" w:rsidRPr="003336C3" w:rsidRDefault="0055692B">
            <w:pPr>
              <w:spacing w:before="40"/>
              <w:rPr>
                <w:b/>
                <w:bCs/>
              </w:rPr>
            </w:pPr>
            <w:r w:rsidRPr="003336C3">
              <w:t xml:space="preserve">Адрес страницы в сети Интернет, на которой раскрывается информация, содержащаяся в настоящем </w:t>
            </w:r>
            <w:r w:rsidR="00E81A2E">
              <w:t>отчете эмитента</w:t>
            </w:r>
            <w:r w:rsidRPr="003336C3">
              <w:t>:</w:t>
            </w:r>
            <w:r w:rsidRPr="003336C3">
              <w:rPr>
                <w:b/>
                <w:bCs/>
              </w:rPr>
              <w:t xml:space="preserve"> </w:t>
            </w:r>
            <w:proofErr w:type="gramStart"/>
            <w:r w:rsidRPr="003336C3">
              <w:rPr>
                <w:b/>
                <w:bCs/>
              </w:rPr>
              <w:t>disclosure.1prime.ru/</w:t>
            </w:r>
            <w:proofErr w:type="spellStart"/>
            <w:r w:rsidRPr="003336C3">
              <w:rPr>
                <w:b/>
                <w:bCs/>
              </w:rPr>
              <w:t>portal</w:t>
            </w:r>
            <w:proofErr w:type="spellEnd"/>
            <w:r w:rsidRPr="003336C3">
              <w:rPr>
                <w:b/>
                <w:bCs/>
              </w:rPr>
              <w:t>/</w:t>
            </w:r>
            <w:proofErr w:type="spellStart"/>
            <w:r w:rsidRPr="003336C3">
              <w:rPr>
                <w:b/>
                <w:bCs/>
              </w:rPr>
              <w:t>default.aspx?emid</w:t>
            </w:r>
            <w:proofErr w:type="spellEnd"/>
            <w:proofErr w:type="gramEnd"/>
            <w:r w:rsidRPr="003336C3">
              <w:rPr>
                <w:b/>
                <w:bCs/>
              </w:rPr>
              <w:t>=7725636702</w:t>
            </w:r>
          </w:p>
        </w:tc>
      </w:tr>
    </w:tbl>
    <w:p w:rsidR="00316E75" w:rsidRPr="00C1623E" w:rsidRDefault="0055692B">
      <w:pPr>
        <w:pStyle w:val="af9"/>
      </w:pPr>
      <w:r w:rsidRPr="003336C3">
        <w:rPr>
          <w:highlight w:val="cyan"/>
        </w:rPr>
        <w:br w:type="page"/>
      </w:r>
      <w:r w:rsidRPr="00C1623E">
        <w:lastRenderedPageBreak/>
        <w:t>Оглавление</w:t>
      </w:r>
    </w:p>
    <w:p w:rsidR="00511E1F" w:rsidRPr="00BB4ABB" w:rsidRDefault="0055692B" w:rsidP="00BB4ABB">
      <w:pPr>
        <w:pStyle w:val="14"/>
        <w:tabs>
          <w:tab w:val="right" w:leader="dot" w:pos="9628"/>
        </w:tabs>
        <w:rPr>
          <w:noProof/>
        </w:rPr>
      </w:pPr>
      <w:r w:rsidRPr="00BB4ABB">
        <w:rPr>
          <w:noProof/>
        </w:rPr>
        <w:fldChar w:fldCharType="begin"/>
      </w:r>
      <w:r w:rsidRPr="00C1623E">
        <w:rPr>
          <w:noProof/>
        </w:rPr>
        <w:instrText>TOC</w:instrText>
      </w:r>
      <w:r w:rsidRPr="00BB4ABB">
        <w:rPr>
          <w:noProof/>
        </w:rPr>
        <w:fldChar w:fldCharType="separate"/>
      </w:r>
      <w:r w:rsidR="00511E1F">
        <w:rPr>
          <w:noProof/>
        </w:rPr>
        <w:t>Введение</w:t>
      </w:r>
      <w:r w:rsidR="00511E1F">
        <w:rPr>
          <w:noProof/>
        </w:rPr>
        <w:tab/>
      </w:r>
      <w:r w:rsidR="00511E1F">
        <w:rPr>
          <w:noProof/>
        </w:rPr>
        <w:fldChar w:fldCharType="begin"/>
      </w:r>
      <w:r w:rsidR="00511E1F">
        <w:rPr>
          <w:noProof/>
        </w:rPr>
        <w:instrText xml:space="preserve"> PAGEREF _Toc41997017 \h </w:instrText>
      </w:r>
      <w:r w:rsidR="00511E1F">
        <w:rPr>
          <w:noProof/>
        </w:rPr>
      </w:r>
      <w:r w:rsidR="00511E1F">
        <w:rPr>
          <w:noProof/>
        </w:rPr>
        <w:fldChar w:fldCharType="separate"/>
      </w:r>
      <w:r w:rsidR="00FD4C5F">
        <w:rPr>
          <w:noProof/>
        </w:rPr>
        <w:t>5</w:t>
      </w:r>
      <w:r w:rsidR="00511E1F">
        <w:rPr>
          <w:noProof/>
        </w:rPr>
        <w:fldChar w:fldCharType="end"/>
      </w:r>
    </w:p>
    <w:p w:rsidR="00511E1F" w:rsidRPr="00BB4ABB" w:rsidRDefault="00511E1F" w:rsidP="00BB4ABB">
      <w:pPr>
        <w:pStyle w:val="14"/>
        <w:tabs>
          <w:tab w:val="right" w:leader="dot" w:pos="9628"/>
        </w:tabs>
        <w:rPr>
          <w:noProof/>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w:t>
      </w:r>
      <w:r>
        <w:rPr>
          <w:noProof/>
        </w:rPr>
        <w:tab/>
      </w:r>
      <w:r>
        <w:rPr>
          <w:noProof/>
        </w:rPr>
        <w:fldChar w:fldCharType="begin"/>
      </w:r>
      <w:r>
        <w:rPr>
          <w:noProof/>
        </w:rPr>
        <w:instrText xml:space="preserve"> PAGEREF _Toc41997018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1.1. Сведения о банковских счетах эмитента</w:t>
      </w:r>
      <w:r>
        <w:rPr>
          <w:noProof/>
        </w:rPr>
        <w:tab/>
      </w:r>
      <w:r>
        <w:rPr>
          <w:noProof/>
        </w:rPr>
        <w:fldChar w:fldCharType="begin"/>
      </w:r>
      <w:r>
        <w:rPr>
          <w:noProof/>
        </w:rPr>
        <w:instrText xml:space="preserve"> PAGEREF _Toc41997019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_Toc41997020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1.3. Сведения об оценщике (оценщиках) эмитента</w:t>
      </w:r>
      <w:r>
        <w:rPr>
          <w:noProof/>
        </w:rPr>
        <w:tab/>
      </w:r>
      <w:r>
        <w:rPr>
          <w:noProof/>
        </w:rPr>
        <w:fldChar w:fldCharType="begin"/>
      </w:r>
      <w:r>
        <w:rPr>
          <w:noProof/>
        </w:rPr>
        <w:instrText xml:space="preserve"> PAGEREF _Toc41997021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1.4. Сведения о консультантах эмитента</w:t>
      </w:r>
      <w:r>
        <w:rPr>
          <w:noProof/>
        </w:rPr>
        <w:tab/>
      </w:r>
      <w:r>
        <w:rPr>
          <w:noProof/>
        </w:rPr>
        <w:fldChar w:fldCharType="begin"/>
      </w:r>
      <w:r>
        <w:rPr>
          <w:noProof/>
        </w:rPr>
        <w:instrText xml:space="preserve"> PAGEREF _Toc41997022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1.5. Сведения о лицах, подписавших отчет эмитента</w:t>
      </w:r>
      <w:r>
        <w:rPr>
          <w:noProof/>
        </w:rPr>
        <w:tab/>
      </w:r>
      <w:r>
        <w:rPr>
          <w:noProof/>
        </w:rPr>
        <w:fldChar w:fldCharType="begin"/>
      </w:r>
      <w:r>
        <w:rPr>
          <w:noProof/>
        </w:rPr>
        <w:instrText xml:space="preserve"> PAGEREF _Toc41997023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14"/>
        <w:tabs>
          <w:tab w:val="right" w:leader="dot" w:pos="9628"/>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_Toc41997024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_Toc41997025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2.2. Рыночная капитализация эмитента</w:t>
      </w:r>
      <w:r>
        <w:rPr>
          <w:noProof/>
        </w:rPr>
        <w:tab/>
      </w:r>
      <w:r>
        <w:rPr>
          <w:noProof/>
        </w:rPr>
        <w:fldChar w:fldCharType="begin"/>
      </w:r>
      <w:r>
        <w:rPr>
          <w:noProof/>
        </w:rPr>
        <w:instrText xml:space="preserve"> PAGEREF _Toc41997026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2.3. Обязательства эмитента</w:t>
      </w:r>
      <w:r>
        <w:rPr>
          <w:noProof/>
        </w:rPr>
        <w:tab/>
      </w:r>
      <w:r>
        <w:rPr>
          <w:noProof/>
        </w:rPr>
        <w:fldChar w:fldCharType="begin"/>
      </w:r>
      <w:r>
        <w:rPr>
          <w:noProof/>
        </w:rPr>
        <w:instrText xml:space="preserve"> PAGEREF _Toc41997027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_Toc41997028 \h </w:instrText>
      </w:r>
      <w:r>
        <w:rPr>
          <w:noProof/>
        </w:rPr>
      </w:r>
      <w:r>
        <w:rPr>
          <w:noProof/>
        </w:rPr>
        <w:fldChar w:fldCharType="separate"/>
      </w:r>
      <w:r w:rsidR="00FD4C5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2.3.2. Кредитная история эмитента</w:t>
      </w:r>
      <w:r>
        <w:rPr>
          <w:noProof/>
        </w:rPr>
        <w:tab/>
      </w:r>
      <w:r>
        <w:rPr>
          <w:noProof/>
        </w:rPr>
        <w:fldChar w:fldCharType="begin"/>
      </w:r>
      <w:r>
        <w:rPr>
          <w:noProof/>
        </w:rPr>
        <w:instrText xml:space="preserve"> PAGEREF _Toc41997029 \h </w:instrText>
      </w:r>
      <w:r>
        <w:rPr>
          <w:noProof/>
        </w:rPr>
      </w:r>
      <w:r>
        <w:rPr>
          <w:noProof/>
        </w:rPr>
        <w:fldChar w:fldCharType="separate"/>
      </w:r>
      <w:r w:rsidR="00FD4C5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_Toc41997030 \h </w:instrText>
      </w:r>
      <w:r>
        <w:rPr>
          <w:noProof/>
        </w:rPr>
      </w:r>
      <w:r>
        <w:rPr>
          <w:noProof/>
        </w:rPr>
        <w:fldChar w:fldCharType="separate"/>
      </w:r>
      <w:r w:rsidR="00FD4C5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2.3.4. Прочие обязательства эмитента</w:t>
      </w:r>
      <w:r>
        <w:rPr>
          <w:noProof/>
        </w:rPr>
        <w:tab/>
      </w:r>
      <w:r>
        <w:rPr>
          <w:noProof/>
        </w:rPr>
        <w:fldChar w:fldCharType="begin"/>
      </w:r>
      <w:r>
        <w:rPr>
          <w:noProof/>
        </w:rPr>
        <w:instrText xml:space="preserve"> PAGEREF _Toc41997031 \h </w:instrText>
      </w:r>
      <w:r>
        <w:rPr>
          <w:noProof/>
        </w:rPr>
      </w:r>
      <w:r>
        <w:rPr>
          <w:noProof/>
        </w:rPr>
        <w:fldChar w:fldCharType="separate"/>
      </w:r>
      <w:r w:rsidR="00FD4C5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_Toc41997032 \h </w:instrText>
      </w:r>
      <w:r>
        <w:rPr>
          <w:noProof/>
        </w:rPr>
      </w:r>
      <w:r>
        <w:rPr>
          <w:noProof/>
        </w:rPr>
        <w:fldChar w:fldCharType="separate"/>
      </w:r>
      <w:r w:rsidR="00FD4C5F">
        <w:rPr>
          <w:noProof/>
        </w:rPr>
        <w:t>7</w:t>
      </w:r>
      <w:r>
        <w:rPr>
          <w:noProof/>
        </w:rPr>
        <w:fldChar w:fldCharType="end"/>
      </w:r>
    </w:p>
    <w:p w:rsidR="00511E1F" w:rsidRPr="00BB4ABB" w:rsidRDefault="00511E1F" w:rsidP="00BB4ABB">
      <w:pPr>
        <w:pStyle w:val="14"/>
        <w:tabs>
          <w:tab w:val="right" w:leader="dot" w:pos="9628"/>
        </w:tabs>
        <w:rPr>
          <w:noProof/>
        </w:rPr>
      </w:pPr>
      <w:r>
        <w:rPr>
          <w:noProof/>
        </w:rPr>
        <w:t>III. Подробная информация об эмитенте</w:t>
      </w:r>
      <w:r>
        <w:rPr>
          <w:noProof/>
        </w:rPr>
        <w:tab/>
      </w:r>
      <w:r>
        <w:rPr>
          <w:noProof/>
        </w:rPr>
        <w:fldChar w:fldCharType="begin"/>
      </w:r>
      <w:r>
        <w:rPr>
          <w:noProof/>
        </w:rPr>
        <w:instrText xml:space="preserve"> PAGEREF _Toc41997033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 История создания и развитие эмитента</w:t>
      </w:r>
      <w:r>
        <w:rPr>
          <w:noProof/>
        </w:rPr>
        <w:tab/>
      </w:r>
      <w:r>
        <w:rPr>
          <w:noProof/>
        </w:rPr>
        <w:fldChar w:fldCharType="begin"/>
      </w:r>
      <w:r>
        <w:rPr>
          <w:noProof/>
        </w:rPr>
        <w:instrText xml:space="preserve"> PAGEREF _Toc41997034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_Toc41997035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_Toc41997036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3.1.3. Сведения о создании и развитии эмитента</w:t>
      </w:r>
      <w:r>
        <w:rPr>
          <w:noProof/>
        </w:rPr>
        <w:tab/>
      </w:r>
      <w:r>
        <w:rPr>
          <w:noProof/>
        </w:rPr>
        <w:fldChar w:fldCharType="begin"/>
      </w:r>
      <w:r>
        <w:rPr>
          <w:noProof/>
        </w:rPr>
        <w:instrText xml:space="preserve"> PAGEREF _Toc41997037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3.1.4. Контактная информация</w:t>
      </w:r>
      <w:r>
        <w:rPr>
          <w:noProof/>
        </w:rPr>
        <w:tab/>
      </w:r>
      <w:r>
        <w:rPr>
          <w:noProof/>
        </w:rPr>
        <w:fldChar w:fldCharType="begin"/>
      </w:r>
      <w:r>
        <w:rPr>
          <w:noProof/>
        </w:rPr>
        <w:instrText xml:space="preserve"> PAGEREF _Toc41997038 \h </w:instrText>
      </w:r>
      <w:r>
        <w:rPr>
          <w:noProof/>
        </w:rPr>
      </w:r>
      <w:r>
        <w:rPr>
          <w:noProof/>
        </w:rPr>
        <w:fldChar w:fldCharType="separate"/>
      </w:r>
      <w:r w:rsidR="00FD4C5F">
        <w:rPr>
          <w:noProof/>
        </w:rPr>
        <w:t>15</w:t>
      </w:r>
      <w:r>
        <w:rPr>
          <w:noProof/>
        </w:rPr>
        <w:fldChar w:fldCharType="end"/>
      </w:r>
    </w:p>
    <w:p w:rsidR="00511E1F" w:rsidRPr="00BB4ABB" w:rsidRDefault="00511E1F" w:rsidP="00BB4ABB">
      <w:pPr>
        <w:pStyle w:val="26"/>
        <w:tabs>
          <w:tab w:val="right" w:leader="dot" w:pos="9628"/>
        </w:tabs>
        <w:jc w:val="both"/>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_Toc41997039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3.1.6. Филиалы и представительства эмитента</w:t>
      </w:r>
      <w:r>
        <w:rPr>
          <w:noProof/>
        </w:rPr>
        <w:tab/>
      </w:r>
      <w:r>
        <w:rPr>
          <w:noProof/>
        </w:rPr>
        <w:fldChar w:fldCharType="begin"/>
      </w:r>
      <w:r>
        <w:rPr>
          <w:noProof/>
        </w:rPr>
        <w:instrText xml:space="preserve"> PAGEREF _Toc41997040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_Toc41997041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_Toc41997042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_Toc41997043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_Toc41997044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_Toc41997045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_Toc41997046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_Toc41997047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_Toc41997048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_Toc41997049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3.3. Планы будущей деятельности эмитента</w:t>
      </w:r>
      <w:r>
        <w:rPr>
          <w:noProof/>
        </w:rPr>
        <w:tab/>
      </w:r>
      <w:r>
        <w:rPr>
          <w:noProof/>
        </w:rPr>
        <w:fldChar w:fldCharType="begin"/>
      </w:r>
      <w:r>
        <w:rPr>
          <w:noProof/>
        </w:rPr>
        <w:instrText xml:space="preserve"> PAGEREF _Toc41997050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_Toc41997051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_Toc41997052 \h </w:instrText>
      </w:r>
      <w:r>
        <w:rPr>
          <w:noProof/>
        </w:rPr>
      </w:r>
      <w:r>
        <w:rPr>
          <w:noProof/>
        </w:rPr>
        <w:fldChar w:fldCharType="separate"/>
      </w:r>
      <w:r w:rsidR="00FD4C5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_Toc41997053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14"/>
        <w:tabs>
          <w:tab w:val="right" w:leader="dot" w:pos="9628"/>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_Toc41997054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_Toc41997055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_Toc41997056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4.3. Финансовые вложения эмитента</w:t>
      </w:r>
      <w:r>
        <w:rPr>
          <w:noProof/>
        </w:rPr>
        <w:tab/>
      </w:r>
      <w:r>
        <w:rPr>
          <w:noProof/>
        </w:rPr>
        <w:fldChar w:fldCharType="begin"/>
      </w:r>
      <w:r>
        <w:rPr>
          <w:noProof/>
        </w:rPr>
        <w:instrText xml:space="preserve"> PAGEREF _Toc41997057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4.4. Нематериальные активы эмитента</w:t>
      </w:r>
      <w:r>
        <w:rPr>
          <w:noProof/>
        </w:rPr>
        <w:tab/>
      </w:r>
      <w:r>
        <w:rPr>
          <w:noProof/>
        </w:rPr>
        <w:fldChar w:fldCharType="begin"/>
      </w:r>
      <w:r>
        <w:rPr>
          <w:noProof/>
        </w:rPr>
        <w:instrText xml:space="preserve"> PAGEREF _Toc41997058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_Toc41997059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_Toc41997060 \h </w:instrText>
      </w:r>
      <w:r>
        <w:rPr>
          <w:noProof/>
        </w:rPr>
      </w:r>
      <w:r>
        <w:rPr>
          <w:noProof/>
        </w:rPr>
        <w:fldChar w:fldCharType="separate"/>
      </w:r>
      <w:r w:rsidR="00FD4C5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_Toc41997061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26"/>
        <w:tabs>
          <w:tab w:val="right" w:leader="dot" w:pos="9628"/>
        </w:tabs>
        <w:jc w:val="both"/>
        <w:rPr>
          <w:noProof/>
        </w:rPr>
      </w:pPr>
      <w:r>
        <w:rPr>
          <w:noProof/>
        </w:rPr>
        <w:lastRenderedPageBreak/>
        <w:t>4.8. Конкуренты эмитента</w:t>
      </w:r>
      <w:r>
        <w:rPr>
          <w:noProof/>
        </w:rPr>
        <w:tab/>
      </w:r>
      <w:r>
        <w:rPr>
          <w:noProof/>
        </w:rPr>
        <w:fldChar w:fldCharType="begin"/>
      </w:r>
      <w:r>
        <w:rPr>
          <w:noProof/>
        </w:rPr>
        <w:instrText xml:space="preserve"> PAGEREF _Toc41997062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14"/>
        <w:tabs>
          <w:tab w:val="right" w:leader="dot" w:pos="9628"/>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_Toc41997063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26"/>
        <w:tabs>
          <w:tab w:val="right" w:leader="dot" w:pos="9628"/>
        </w:tabs>
        <w:jc w:val="both"/>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_Toc41997064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26"/>
        <w:tabs>
          <w:tab w:val="right" w:leader="dot" w:pos="9628"/>
        </w:tabs>
        <w:jc w:val="both"/>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_Toc41997065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26"/>
        <w:tabs>
          <w:tab w:val="right" w:leader="dot" w:pos="9628"/>
        </w:tabs>
        <w:jc w:val="both"/>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_Toc41997066 \h </w:instrText>
      </w:r>
      <w:r>
        <w:rPr>
          <w:noProof/>
        </w:rPr>
      </w:r>
      <w:r>
        <w:rPr>
          <w:noProof/>
        </w:rPr>
        <w:fldChar w:fldCharType="separate"/>
      </w:r>
      <w:r w:rsidR="00FD4C5F">
        <w:rPr>
          <w:noProof/>
        </w:rPr>
        <w:t>20</w:t>
      </w:r>
      <w:r>
        <w:rPr>
          <w:noProof/>
        </w:rPr>
        <w:fldChar w:fldCharType="end"/>
      </w:r>
    </w:p>
    <w:p w:rsidR="00511E1F" w:rsidRPr="00BB4ABB" w:rsidRDefault="00511E1F" w:rsidP="00BB4ABB">
      <w:pPr>
        <w:pStyle w:val="26"/>
        <w:tabs>
          <w:tab w:val="right" w:leader="dot" w:pos="9628"/>
        </w:tabs>
        <w:jc w:val="both"/>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_Toc41997067 \h </w:instrText>
      </w:r>
      <w:r>
        <w:rPr>
          <w:noProof/>
        </w:rPr>
      </w:r>
      <w:r>
        <w:rPr>
          <w:noProof/>
        </w:rPr>
        <w:fldChar w:fldCharType="separate"/>
      </w:r>
      <w:r w:rsidR="00FD4C5F">
        <w:rPr>
          <w:noProof/>
        </w:rPr>
        <w:t>25</w:t>
      </w:r>
      <w:r>
        <w:rPr>
          <w:noProof/>
        </w:rPr>
        <w:fldChar w:fldCharType="end"/>
      </w:r>
    </w:p>
    <w:p w:rsidR="00511E1F" w:rsidRPr="00BB4ABB" w:rsidRDefault="00511E1F" w:rsidP="00BB4ABB">
      <w:pPr>
        <w:pStyle w:val="26"/>
        <w:tabs>
          <w:tab w:val="right" w:leader="dot" w:pos="9628"/>
        </w:tabs>
        <w:jc w:val="both"/>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_Toc41997068 \h </w:instrText>
      </w:r>
      <w:r>
        <w:rPr>
          <w:noProof/>
        </w:rPr>
      </w:r>
      <w:r>
        <w:rPr>
          <w:noProof/>
        </w:rPr>
        <w:fldChar w:fldCharType="separate"/>
      </w:r>
      <w:r w:rsidR="00FD4C5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_Toc41997069 \h </w:instrText>
      </w:r>
      <w:r>
        <w:rPr>
          <w:noProof/>
        </w:rPr>
      </w:r>
      <w:r>
        <w:rPr>
          <w:noProof/>
        </w:rPr>
        <w:fldChar w:fldCharType="separate"/>
      </w:r>
      <w:r w:rsidR="00FD4C5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_Toc41997070 \h </w:instrText>
      </w:r>
      <w:r>
        <w:rPr>
          <w:noProof/>
        </w:rPr>
      </w:r>
      <w:r>
        <w:rPr>
          <w:noProof/>
        </w:rPr>
        <w:fldChar w:fldCharType="separate"/>
      </w:r>
      <w:r w:rsidR="00FD4C5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_Toc41997071 \h </w:instrText>
      </w:r>
      <w:r>
        <w:rPr>
          <w:noProof/>
        </w:rPr>
      </w:r>
      <w:r>
        <w:rPr>
          <w:noProof/>
        </w:rPr>
        <w:fldChar w:fldCharType="separate"/>
      </w:r>
      <w:r w:rsidR="00FD4C5F">
        <w:rPr>
          <w:noProof/>
        </w:rPr>
        <w:t>27</w:t>
      </w:r>
      <w:r>
        <w:rPr>
          <w:noProof/>
        </w:rPr>
        <w:fldChar w:fldCharType="end"/>
      </w:r>
    </w:p>
    <w:p w:rsidR="00511E1F" w:rsidRPr="00BB4ABB" w:rsidRDefault="00511E1F" w:rsidP="00BB4ABB">
      <w:pPr>
        <w:pStyle w:val="26"/>
        <w:tabs>
          <w:tab w:val="right" w:leader="dot" w:pos="9628"/>
        </w:tabs>
        <w:jc w:val="both"/>
        <w:rPr>
          <w:noProof/>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_Toc41997072 \h </w:instrText>
      </w:r>
      <w:r>
        <w:rPr>
          <w:noProof/>
        </w:rPr>
      </w:r>
      <w:r>
        <w:rPr>
          <w:noProof/>
        </w:rPr>
        <w:fldChar w:fldCharType="separate"/>
      </w:r>
      <w:r w:rsidR="00FD4C5F">
        <w:rPr>
          <w:noProof/>
        </w:rPr>
        <w:t>29</w:t>
      </w:r>
      <w:r>
        <w:rPr>
          <w:noProof/>
        </w:rPr>
        <w:fldChar w:fldCharType="end"/>
      </w:r>
    </w:p>
    <w:p w:rsidR="00511E1F" w:rsidRPr="00BB4ABB" w:rsidRDefault="00511E1F" w:rsidP="00BB4ABB">
      <w:pPr>
        <w:pStyle w:val="26"/>
        <w:tabs>
          <w:tab w:val="right" w:leader="dot" w:pos="9628"/>
        </w:tabs>
        <w:jc w:val="both"/>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_Toc41997073 \h </w:instrText>
      </w:r>
      <w:r>
        <w:rPr>
          <w:noProof/>
        </w:rPr>
      </w:r>
      <w:r>
        <w:rPr>
          <w:noProof/>
        </w:rPr>
        <w:fldChar w:fldCharType="separate"/>
      </w:r>
      <w:r w:rsidR="00FD4C5F">
        <w:rPr>
          <w:noProof/>
        </w:rPr>
        <w:t>29</w:t>
      </w:r>
      <w:r>
        <w:rPr>
          <w:noProof/>
        </w:rPr>
        <w:fldChar w:fldCharType="end"/>
      </w:r>
    </w:p>
    <w:p w:rsidR="00511E1F" w:rsidRPr="00BB4ABB" w:rsidRDefault="00511E1F" w:rsidP="00BB4ABB">
      <w:pPr>
        <w:pStyle w:val="26"/>
        <w:tabs>
          <w:tab w:val="right" w:leader="dot" w:pos="9628"/>
        </w:tabs>
        <w:jc w:val="both"/>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_Toc41997074 \h </w:instrText>
      </w:r>
      <w:r>
        <w:rPr>
          <w:noProof/>
        </w:rPr>
      </w:r>
      <w:r>
        <w:rPr>
          <w:noProof/>
        </w:rPr>
        <w:fldChar w:fldCharType="separate"/>
      </w:r>
      <w:r w:rsidR="00FD4C5F">
        <w:rPr>
          <w:noProof/>
        </w:rPr>
        <w:t>29</w:t>
      </w:r>
      <w:r>
        <w:rPr>
          <w:noProof/>
        </w:rPr>
        <w:fldChar w:fldCharType="end"/>
      </w:r>
    </w:p>
    <w:p w:rsidR="00511E1F" w:rsidRPr="00BB4ABB" w:rsidRDefault="00511E1F" w:rsidP="00BB4ABB">
      <w:pPr>
        <w:pStyle w:val="14"/>
        <w:tabs>
          <w:tab w:val="right" w:leader="dot" w:pos="9628"/>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_Toc41997075 \h </w:instrText>
      </w:r>
      <w:r>
        <w:rPr>
          <w:noProof/>
        </w:rPr>
      </w:r>
      <w:r>
        <w:rPr>
          <w:noProof/>
        </w:rPr>
        <w:fldChar w:fldCharType="separate"/>
      </w:r>
      <w:r w:rsidR="00FD4C5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_Toc41997076 \h </w:instrText>
      </w:r>
      <w:r>
        <w:rPr>
          <w:noProof/>
        </w:rPr>
      </w:r>
      <w:r>
        <w:rPr>
          <w:noProof/>
        </w:rPr>
        <w:fldChar w:fldCharType="separate"/>
      </w:r>
      <w:r w:rsidR="00FD4C5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_Toc41997077 \h </w:instrText>
      </w:r>
      <w:r>
        <w:rPr>
          <w:noProof/>
        </w:rPr>
      </w:r>
      <w:r>
        <w:rPr>
          <w:noProof/>
        </w:rPr>
        <w:fldChar w:fldCharType="separate"/>
      </w:r>
      <w:r w:rsidR="00FD4C5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_Toc41997078 \h </w:instrText>
      </w:r>
      <w:r>
        <w:rPr>
          <w:noProof/>
        </w:rPr>
      </w:r>
      <w:r>
        <w:rPr>
          <w:noProof/>
        </w:rPr>
        <w:fldChar w:fldCharType="separate"/>
      </w:r>
      <w:r w:rsidR="00FD4C5F">
        <w:rPr>
          <w:noProof/>
        </w:rPr>
        <w:t>36</w:t>
      </w:r>
      <w:r>
        <w:rPr>
          <w:noProof/>
        </w:rPr>
        <w:fldChar w:fldCharType="end"/>
      </w:r>
    </w:p>
    <w:p w:rsidR="00511E1F" w:rsidRPr="00BB4ABB" w:rsidRDefault="00511E1F" w:rsidP="00BB4ABB">
      <w:pPr>
        <w:pStyle w:val="26"/>
        <w:tabs>
          <w:tab w:val="right" w:leader="dot" w:pos="9628"/>
        </w:tabs>
        <w:jc w:val="both"/>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_Toc41997079 \h </w:instrText>
      </w:r>
      <w:r>
        <w:rPr>
          <w:noProof/>
        </w:rPr>
      </w:r>
      <w:r>
        <w:rPr>
          <w:noProof/>
        </w:rPr>
        <w:fldChar w:fldCharType="separate"/>
      </w:r>
      <w:r w:rsidR="00FD4C5F">
        <w:rPr>
          <w:noProof/>
        </w:rPr>
        <w:t>37</w:t>
      </w:r>
      <w:r>
        <w:rPr>
          <w:noProof/>
        </w:rPr>
        <w:fldChar w:fldCharType="end"/>
      </w:r>
    </w:p>
    <w:p w:rsidR="00511E1F" w:rsidRPr="00BB4ABB" w:rsidRDefault="00511E1F" w:rsidP="00BB4ABB">
      <w:pPr>
        <w:pStyle w:val="26"/>
        <w:tabs>
          <w:tab w:val="right" w:leader="dot" w:pos="9628"/>
        </w:tabs>
        <w:jc w:val="both"/>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_Toc41997080 \h </w:instrText>
      </w:r>
      <w:r>
        <w:rPr>
          <w:noProof/>
        </w:rPr>
      </w:r>
      <w:r>
        <w:rPr>
          <w:noProof/>
        </w:rPr>
        <w:fldChar w:fldCharType="separate"/>
      </w:r>
      <w:r w:rsidR="00FD4C5F">
        <w:rPr>
          <w:noProof/>
        </w:rPr>
        <w:t>37</w:t>
      </w:r>
      <w:r>
        <w:rPr>
          <w:noProof/>
        </w:rPr>
        <w:fldChar w:fldCharType="end"/>
      </w:r>
    </w:p>
    <w:p w:rsidR="00511E1F" w:rsidRPr="00BB4ABB" w:rsidRDefault="00511E1F" w:rsidP="00BB4ABB">
      <w:pPr>
        <w:pStyle w:val="26"/>
        <w:tabs>
          <w:tab w:val="right" w:leader="dot" w:pos="9628"/>
        </w:tabs>
        <w:jc w:val="both"/>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_Toc41997081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_Toc41997082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14"/>
        <w:tabs>
          <w:tab w:val="right" w:leader="dot" w:pos="9628"/>
        </w:tabs>
        <w:rPr>
          <w:noProof/>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_Toc41997083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_Toc41997084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_Toc41997085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_Toc41997086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7.4. Сведения об учетной политике эмитента</w:t>
      </w:r>
      <w:r>
        <w:rPr>
          <w:noProof/>
        </w:rPr>
        <w:tab/>
      </w:r>
      <w:r>
        <w:rPr>
          <w:noProof/>
        </w:rPr>
        <w:fldChar w:fldCharType="begin"/>
      </w:r>
      <w:r>
        <w:rPr>
          <w:noProof/>
        </w:rPr>
        <w:instrText xml:space="preserve"> PAGEREF _Toc41997087 \h </w:instrText>
      </w:r>
      <w:r>
        <w:rPr>
          <w:noProof/>
        </w:rPr>
      </w:r>
      <w:r>
        <w:rPr>
          <w:noProof/>
        </w:rPr>
        <w:fldChar w:fldCharType="separate"/>
      </w:r>
      <w:r w:rsidR="00FD4C5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_Toc41997088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_Toc41997089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_Toc41997090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14"/>
        <w:tabs>
          <w:tab w:val="right" w:leader="dot" w:pos="9628"/>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_Toc41997091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 Дополнительные сведения об эмитенте</w:t>
      </w:r>
      <w:r>
        <w:rPr>
          <w:noProof/>
        </w:rPr>
        <w:tab/>
      </w:r>
      <w:r>
        <w:rPr>
          <w:noProof/>
        </w:rPr>
        <w:fldChar w:fldCharType="begin"/>
      </w:r>
      <w:r>
        <w:rPr>
          <w:noProof/>
        </w:rPr>
        <w:instrText xml:space="preserve"> PAGEREF _Toc41997092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_Toc41997093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_Toc41997094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_Toc41997095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 xml:space="preserve">8.1.4. Сведения о коммерческих организациях, в которых эмитент владеет не менее чем пятью процентами </w:t>
      </w:r>
      <w:r>
        <w:rPr>
          <w:noProof/>
        </w:rPr>
        <w:lastRenderedPageBreak/>
        <w:t>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_Toc41997096 \h </w:instrText>
      </w:r>
      <w:r>
        <w:rPr>
          <w:noProof/>
        </w:rPr>
      </w:r>
      <w:r>
        <w:rPr>
          <w:noProof/>
        </w:rPr>
        <w:fldChar w:fldCharType="separate"/>
      </w:r>
      <w:r w:rsidR="00FD4C5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_Toc41997097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8.1.6. Сведения о кредитных рейтингах эмитента</w:t>
      </w:r>
      <w:r>
        <w:rPr>
          <w:noProof/>
        </w:rPr>
        <w:tab/>
      </w:r>
      <w:r>
        <w:rPr>
          <w:noProof/>
        </w:rPr>
        <w:fldChar w:fldCharType="begin"/>
      </w:r>
      <w:r>
        <w:rPr>
          <w:noProof/>
        </w:rPr>
        <w:instrText xml:space="preserve"> PAGEREF _Toc41997098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_Toc41997099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_Toc41997100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_Toc41997101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_Toc41997102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_Toc41997103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_Toc41997104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_Toc41997105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_Toc41997106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_Toc41997107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_Toc41997108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_Toc41997109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8.8. Иные сведения</w:t>
      </w:r>
      <w:r>
        <w:rPr>
          <w:noProof/>
        </w:rPr>
        <w:tab/>
      </w:r>
      <w:r>
        <w:rPr>
          <w:noProof/>
        </w:rPr>
        <w:fldChar w:fldCharType="begin"/>
      </w:r>
      <w:r>
        <w:rPr>
          <w:noProof/>
        </w:rPr>
        <w:instrText xml:space="preserve"> PAGEREF _Toc41997110 \h </w:instrText>
      </w:r>
      <w:r>
        <w:rPr>
          <w:noProof/>
        </w:rPr>
      </w:r>
      <w:r>
        <w:rPr>
          <w:noProof/>
        </w:rPr>
        <w:fldChar w:fldCharType="separate"/>
      </w:r>
      <w:r w:rsidR="00FD4C5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_Toc41997111 \h </w:instrText>
      </w:r>
      <w:r>
        <w:rPr>
          <w:noProof/>
        </w:rPr>
      </w:r>
      <w:r>
        <w:rPr>
          <w:noProof/>
        </w:rPr>
        <w:fldChar w:fldCharType="separate"/>
      </w:r>
      <w:r w:rsidR="00FD4C5F">
        <w:rPr>
          <w:noProof/>
        </w:rPr>
        <w:t>42</w:t>
      </w:r>
      <w:r>
        <w:rPr>
          <w:noProof/>
        </w:rPr>
        <w:fldChar w:fldCharType="end"/>
      </w:r>
    </w:p>
    <w:p w:rsidR="00BB4ABB" w:rsidRPr="00BB4ABB" w:rsidRDefault="0055692B" w:rsidP="00BB4ABB">
      <w:pPr>
        <w:pStyle w:val="26"/>
        <w:tabs>
          <w:tab w:val="right" w:leader="dot" w:pos="9628"/>
        </w:tabs>
        <w:rPr>
          <w:rFonts w:asciiTheme="minorHAnsi" w:eastAsiaTheme="minorEastAsia" w:hAnsiTheme="minorHAnsi" w:cstheme="minorBidi"/>
          <w:noProof/>
          <w:sz w:val="22"/>
          <w:szCs w:val="22"/>
        </w:rPr>
      </w:pPr>
      <w:r w:rsidRPr="00BB4ABB">
        <w:rPr>
          <w:b/>
          <w:bCs/>
          <w:noProof/>
        </w:rPr>
        <w:fldChar w:fldCharType="end"/>
      </w:r>
      <w:r w:rsidR="00BB4ABB" w:rsidRPr="00BB4ABB">
        <w:rPr>
          <w:noProof/>
        </w:rPr>
        <w:t>Приложение к ежеквартальному отчету</w:t>
      </w:r>
      <w:r w:rsidR="00BB4ABB" w:rsidRPr="00BB4ABB">
        <w:rPr>
          <w:noProof/>
        </w:rPr>
        <w:tab/>
      </w:r>
      <w:r w:rsidR="00F3210F">
        <w:rPr>
          <w:noProof/>
        </w:rPr>
        <w:t>43</w:t>
      </w:r>
    </w:p>
    <w:p w:rsidR="00BB4ABB" w:rsidRDefault="00BB4ABB">
      <w:pPr>
        <w:pStyle w:val="11"/>
      </w:pPr>
    </w:p>
    <w:p w:rsidR="00316E75" w:rsidRPr="003336C3" w:rsidRDefault="0055692B">
      <w:pPr>
        <w:pStyle w:val="11"/>
      </w:pPr>
      <w:r w:rsidRPr="00C1623E">
        <w:br w:type="page"/>
      </w:r>
      <w:bookmarkStart w:id="0" w:name="_Toc41997017"/>
      <w:r w:rsidRPr="003336C3">
        <w:lastRenderedPageBreak/>
        <w:t>Введение</w:t>
      </w:r>
      <w:bookmarkEnd w:id="0"/>
    </w:p>
    <w:p w:rsidR="00316E75" w:rsidRPr="003336C3" w:rsidRDefault="0055692B">
      <w:pPr>
        <w:pStyle w:val="SubHeading"/>
        <w:jc w:val="both"/>
      </w:pPr>
      <w:r w:rsidRPr="003336C3">
        <w:t>Основания возникновения у эмитента обязанности осуществлять раскрытие информации в форме отчета</w:t>
      </w:r>
      <w:r w:rsidR="00E81A2E">
        <w:t xml:space="preserve"> эмитента эмиссионных ценных бумаг (отчет эмитента) (наименование отчета указано в соответствии с Федеральным законом от 27.12.2018 г. № 514-ФЗ, внесшем изменения в Федеральный закон от 22.04.1996 г. № 39-ФЗ «О рынке ценных бумаг»)</w:t>
      </w:r>
      <w:r w:rsidRPr="003336C3">
        <w:t>:</w:t>
      </w:r>
    </w:p>
    <w:p w:rsidR="00316E75" w:rsidRPr="003336C3" w:rsidRDefault="0055692B">
      <w:pPr>
        <w:ind w:left="200"/>
      </w:pPr>
      <w:r w:rsidRPr="003336C3">
        <w:rPr>
          <w:rStyle w:val="Subst"/>
        </w:rPr>
        <w:t>В отношении ценных бумаг Эмитента осуществлена регистрация проспекта ценных бумаг.</w:t>
      </w:r>
    </w:p>
    <w:p w:rsidR="00316E75" w:rsidRPr="003336C3" w:rsidRDefault="00316E75">
      <w:pPr>
        <w:ind w:left="200"/>
      </w:pPr>
    </w:p>
    <w:p w:rsidR="00316E75" w:rsidRPr="003336C3" w:rsidRDefault="00316E75">
      <w:pPr>
        <w:ind w:left="200"/>
      </w:pPr>
    </w:p>
    <w:p w:rsidR="00316E75" w:rsidRPr="003336C3" w:rsidRDefault="00316E75">
      <w:pPr>
        <w:pStyle w:val="ThinDelim"/>
      </w:pPr>
    </w:p>
    <w:p w:rsidR="00316E75" w:rsidRPr="003336C3" w:rsidRDefault="00316E75">
      <w:pPr>
        <w:pStyle w:val="ThinDelim"/>
      </w:pPr>
    </w:p>
    <w:p w:rsidR="00316E75" w:rsidRPr="003336C3" w:rsidRDefault="0055692B">
      <w:pPr>
        <w:ind w:firstLine="720"/>
        <w:jc w:val="both"/>
      </w:pPr>
      <w:r w:rsidRPr="003336C3">
        <w:t xml:space="preserve">Настоящий </w:t>
      </w:r>
      <w:r w:rsidR="00E81A2E">
        <w:t>отчет эмитента</w:t>
      </w:r>
      <w:r w:rsidRPr="003336C3">
        <w:t xml:space="preserve">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w:t>
      </w:r>
      <w:r w:rsidR="00E81A2E">
        <w:t>отчете эмитента</w:t>
      </w:r>
      <w:r w:rsidRPr="003336C3">
        <w:t>.</w:t>
      </w:r>
    </w:p>
    <w:p w:rsidR="00316E75" w:rsidRPr="00040526" w:rsidRDefault="0055692B">
      <w:pPr>
        <w:pStyle w:val="11"/>
      </w:pPr>
      <w:r w:rsidRPr="003336C3">
        <w:rPr>
          <w:highlight w:val="cyan"/>
        </w:rPr>
        <w:br w:type="page"/>
      </w:r>
      <w:bookmarkStart w:id="1" w:name="_Toc41997018"/>
      <w:r w:rsidRPr="00040526">
        <w:lastRenderedPageBreak/>
        <w:t xml:space="preserve">I. Сведения о банковских счетах, об аудиторе (аудиторской организации), оценщике и о финансовом консультанте эмитента, а также о лицах, подписавших </w:t>
      </w:r>
      <w:r w:rsidR="00E81A2E">
        <w:t>отчет эмитента</w:t>
      </w:r>
      <w:bookmarkEnd w:id="1"/>
    </w:p>
    <w:p w:rsidR="00316E75" w:rsidRPr="00040526" w:rsidRDefault="0055692B">
      <w:pPr>
        <w:pStyle w:val="21"/>
      </w:pPr>
      <w:bookmarkStart w:id="2" w:name="_Toc41997019"/>
      <w:r w:rsidRPr="00040526">
        <w:t>1.1. Сведения о банковских счетах эмитента</w:t>
      </w:r>
      <w:bookmarkEnd w:id="2"/>
    </w:p>
    <w:p w:rsidR="00316E75" w:rsidRPr="00040526" w:rsidRDefault="007B03A2" w:rsidP="00031D89">
      <w:pPr>
        <w:spacing w:before="0"/>
        <w:ind w:left="198"/>
      </w:pPr>
      <w:r w:rsidRPr="007B03A2">
        <w:rPr>
          <w:b/>
          <w:bCs/>
          <w:i/>
          <w:iCs/>
        </w:rPr>
        <w:t>Изменения в составе информации настоящего пункта в отчетном квартале не происходили.</w:t>
      </w:r>
    </w:p>
    <w:p w:rsidR="00316E75" w:rsidRPr="00040526" w:rsidRDefault="0055692B">
      <w:pPr>
        <w:pStyle w:val="21"/>
        <w:jc w:val="both"/>
      </w:pPr>
      <w:bookmarkStart w:id="3" w:name="_Toc41997020"/>
      <w:r w:rsidRPr="00040526">
        <w:t>1.2. Сведения об аудиторе (аудиторской организации) эмитента</w:t>
      </w:r>
      <w:bookmarkEnd w:id="3"/>
    </w:p>
    <w:p w:rsidR="00CB323C" w:rsidRPr="00031D89" w:rsidRDefault="00031D89" w:rsidP="00031D89">
      <w:pPr>
        <w:spacing w:before="0"/>
        <w:ind w:left="198"/>
      </w:pPr>
      <w:r w:rsidRPr="007B03A2">
        <w:rPr>
          <w:b/>
          <w:bCs/>
          <w:i/>
          <w:iCs/>
        </w:rPr>
        <w:t>Изменения в составе информации настоящего пункта в отчетном квартале н</w:t>
      </w:r>
      <w:r>
        <w:rPr>
          <w:b/>
          <w:bCs/>
          <w:i/>
          <w:iCs/>
        </w:rPr>
        <w:t>е происходили</w:t>
      </w:r>
      <w:r w:rsidR="00CB323C" w:rsidRPr="00CE5CC3">
        <w:rPr>
          <w:rFonts w:eastAsiaTheme="minorEastAsia"/>
          <w:b/>
          <w:bCs/>
          <w:i/>
          <w:iCs/>
        </w:rPr>
        <w:t>.</w:t>
      </w:r>
    </w:p>
    <w:p w:rsidR="00316E75" w:rsidRPr="00040526" w:rsidRDefault="0055692B">
      <w:pPr>
        <w:pStyle w:val="21"/>
      </w:pPr>
      <w:bookmarkStart w:id="4" w:name="_Toc41997021"/>
      <w:r w:rsidRPr="00040526">
        <w:t>1.3. Сведения об оценщике (оценщиках) эмитента</w:t>
      </w:r>
      <w:bookmarkEnd w:id="4"/>
    </w:p>
    <w:p w:rsidR="00316E75" w:rsidRPr="00040526" w:rsidRDefault="00B72A32" w:rsidP="00CE5CC3">
      <w:pPr>
        <w:overflowPunct w:val="0"/>
        <w:spacing w:before="0" w:after="0"/>
        <w:jc w:val="both"/>
        <w:textAlignment w:val="baseline"/>
        <w:rPr>
          <w:b/>
          <w:bCs/>
          <w:i/>
          <w:iCs/>
        </w:rPr>
      </w:pPr>
      <w:r w:rsidRPr="00B72A32">
        <w:rPr>
          <w:b/>
          <w:bCs/>
          <w:i/>
          <w:iCs/>
        </w:rPr>
        <w:t>Изменения в составе информации настоящего пункта в отчетном квартале не происходили.</w:t>
      </w:r>
    </w:p>
    <w:p w:rsidR="00316E75" w:rsidRPr="00040526" w:rsidRDefault="0055692B">
      <w:pPr>
        <w:pStyle w:val="21"/>
      </w:pPr>
      <w:bookmarkStart w:id="5" w:name="_Toc41997022"/>
      <w:r w:rsidRPr="00040526">
        <w:t>1.4. Сведения о консультантах эмитента</w:t>
      </w:r>
      <w:bookmarkEnd w:id="5"/>
    </w:p>
    <w:p w:rsidR="00316E75" w:rsidRPr="00040526" w:rsidRDefault="0055692B">
      <w:pPr>
        <w:ind w:left="200"/>
        <w:jc w:val="both"/>
        <w:rPr>
          <w:rStyle w:val="Subst"/>
        </w:rPr>
      </w:pPr>
      <w:r w:rsidRPr="00040526">
        <w:rPr>
          <w:rStyle w:val="Subst"/>
        </w:rPr>
        <w:t xml:space="preserve">Финансовые консультанты </w:t>
      </w:r>
      <w:r w:rsidRPr="00040526">
        <w:rPr>
          <w:b/>
          <w:bCs/>
          <w:i/>
          <w:iCs/>
        </w:rPr>
        <w:t xml:space="preserve">на рынке ценных бумаг для подписания проспекта ценных бумаг Эмитента или отчета Эмитента, а также иные консультанты </w:t>
      </w:r>
      <w:r w:rsidRPr="00040526">
        <w:rPr>
          <w:rStyle w:val="Subst"/>
        </w:rPr>
        <w:t>в течение 12 месяцев до даты окончания отчетного квартала не привлекались.</w:t>
      </w:r>
    </w:p>
    <w:p w:rsidR="00316E75" w:rsidRPr="00040526" w:rsidRDefault="0055692B">
      <w:pPr>
        <w:pStyle w:val="21"/>
      </w:pPr>
      <w:bookmarkStart w:id="6" w:name="_Toc41997023"/>
      <w:r w:rsidRPr="00040526">
        <w:t xml:space="preserve">1.5. Сведения о лицах, подписавших </w:t>
      </w:r>
      <w:r w:rsidR="00E81A2E">
        <w:t>отчет эмитента</w:t>
      </w:r>
      <w:bookmarkEnd w:id="6"/>
    </w:p>
    <w:p w:rsidR="00316E75" w:rsidRPr="00040526" w:rsidRDefault="0055692B">
      <w:pPr>
        <w:ind w:left="200"/>
      </w:pPr>
      <w:r w:rsidRPr="00040526">
        <w:t>ФИО:</w:t>
      </w:r>
      <w:r w:rsidRPr="00040526">
        <w:rPr>
          <w:b/>
          <w:bCs/>
          <w:i/>
          <w:iCs/>
        </w:rPr>
        <w:t xml:space="preserve"> Шокина Ольга Александровна</w:t>
      </w:r>
    </w:p>
    <w:p w:rsidR="00316E75" w:rsidRPr="00040526" w:rsidRDefault="0055692B">
      <w:pPr>
        <w:ind w:left="200"/>
      </w:pPr>
      <w:r w:rsidRPr="00040526">
        <w:t>Год рождения:</w:t>
      </w:r>
      <w:r w:rsidRPr="00040526">
        <w:rPr>
          <w:b/>
          <w:bCs/>
          <w:i/>
          <w:iCs/>
        </w:rPr>
        <w:t xml:space="preserve"> 1982</w:t>
      </w:r>
    </w:p>
    <w:p w:rsidR="00316E75" w:rsidRPr="00040526" w:rsidRDefault="0055692B">
      <w:pPr>
        <w:ind w:left="200"/>
      </w:pPr>
      <w:r w:rsidRPr="00040526">
        <w:t>Сведения об основном месте работы:</w:t>
      </w:r>
    </w:p>
    <w:p w:rsidR="00316E75" w:rsidRPr="00040526" w:rsidRDefault="0055692B">
      <w:pPr>
        <w:ind w:left="200"/>
      </w:pPr>
      <w:r w:rsidRPr="00040526">
        <w:t>Организация:</w:t>
      </w:r>
      <w:r w:rsidRPr="00040526">
        <w:rPr>
          <w:b/>
          <w:bCs/>
          <w:i/>
          <w:iCs/>
        </w:rPr>
        <w:t xml:space="preserve"> ПАО «НК «Роснефть» </w:t>
      </w:r>
    </w:p>
    <w:p w:rsidR="00316E75" w:rsidRPr="00040526" w:rsidRDefault="0055692B">
      <w:pPr>
        <w:ind w:left="200"/>
      </w:pPr>
      <w:r w:rsidRPr="00040526">
        <w:t>Должность:</w:t>
      </w:r>
      <w:r w:rsidRPr="00040526">
        <w:rPr>
          <w:b/>
          <w:bCs/>
          <w:i/>
          <w:iCs/>
        </w:rPr>
        <w:t xml:space="preserve"> Первый з</w:t>
      </w:r>
      <w:r w:rsidRPr="00040526">
        <w:rPr>
          <w:b/>
          <w:i/>
        </w:rPr>
        <w:t>аместитель управляющего делами, Управление делами</w:t>
      </w:r>
    </w:p>
    <w:p w:rsidR="00316E75" w:rsidRPr="00040526" w:rsidRDefault="00316E75">
      <w:pPr>
        <w:ind w:left="200"/>
      </w:pPr>
    </w:p>
    <w:p w:rsidR="00316E75" w:rsidRPr="00040526" w:rsidRDefault="0055692B">
      <w:pPr>
        <w:ind w:left="200"/>
      </w:pPr>
      <w:r w:rsidRPr="00040526">
        <w:t>ФИО:</w:t>
      </w:r>
      <w:r w:rsidRPr="00040526">
        <w:rPr>
          <w:rStyle w:val="Subst"/>
        </w:rPr>
        <w:t xml:space="preserve"> Козлова Ольга Вячеславовна</w:t>
      </w:r>
    </w:p>
    <w:p w:rsidR="00316E75" w:rsidRPr="00040526" w:rsidRDefault="0055692B">
      <w:pPr>
        <w:spacing w:before="0" w:after="0"/>
        <w:ind w:left="198"/>
      </w:pPr>
      <w:r w:rsidRPr="00040526">
        <w:t>Год рождения:</w:t>
      </w:r>
      <w:r w:rsidRPr="00040526">
        <w:rPr>
          <w:rStyle w:val="Subst"/>
        </w:rPr>
        <w:t xml:space="preserve"> 1967</w:t>
      </w:r>
    </w:p>
    <w:p w:rsidR="00316E75" w:rsidRPr="00040526" w:rsidRDefault="0055692B">
      <w:pPr>
        <w:pStyle w:val="SubHeading"/>
        <w:spacing w:before="0" w:after="0"/>
        <w:ind w:left="198"/>
      </w:pPr>
      <w:r w:rsidRPr="00040526">
        <w:t>Сведения об основном месте работы:</w:t>
      </w:r>
    </w:p>
    <w:p w:rsidR="00316E75" w:rsidRPr="00040526" w:rsidRDefault="0055692B">
      <w:pPr>
        <w:ind w:left="400"/>
      </w:pPr>
      <w:r w:rsidRPr="00040526">
        <w:t>Организация:</w:t>
      </w:r>
      <w:r w:rsidRPr="00040526">
        <w:rPr>
          <w:rStyle w:val="Subst"/>
        </w:rPr>
        <w:t xml:space="preserve"> АО «РН-Влакра»</w:t>
      </w:r>
    </w:p>
    <w:p w:rsidR="00316E75" w:rsidRPr="00040526" w:rsidRDefault="0055692B">
      <w:pPr>
        <w:ind w:left="400"/>
      </w:pPr>
      <w:r w:rsidRPr="00040526">
        <w:t>Должность:</w:t>
      </w:r>
      <w:r w:rsidRPr="00040526">
        <w:rPr>
          <w:rStyle w:val="Subst"/>
        </w:rPr>
        <w:t xml:space="preserve"> Главный бухгалтер</w:t>
      </w:r>
    </w:p>
    <w:p w:rsidR="00316E75" w:rsidRPr="00040526" w:rsidRDefault="0055692B">
      <w:pPr>
        <w:pStyle w:val="11"/>
      </w:pPr>
      <w:bookmarkStart w:id="7" w:name="_Toc41997024"/>
      <w:r w:rsidRPr="00040526">
        <w:t>II. Основная информация о финансово-экономическом состоянии эмитента</w:t>
      </w:r>
      <w:bookmarkEnd w:id="7"/>
    </w:p>
    <w:p w:rsidR="00316E75" w:rsidRPr="00040526" w:rsidRDefault="0055692B">
      <w:pPr>
        <w:pStyle w:val="21"/>
      </w:pPr>
      <w:bookmarkStart w:id="8" w:name="_Toc41997025"/>
      <w:r w:rsidRPr="00040526">
        <w:t>2.1. Показатели финансово-экономической деятельности эмитента</w:t>
      </w:r>
      <w:bookmarkEnd w:id="8"/>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w:t>
      </w:r>
      <w:r w:rsidRPr="00040526">
        <w:rPr>
          <w:b/>
          <w:bCs/>
          <w:i/>
          <w:iCs/>
        </w:rPr>
        <w:t xml:space="preserve">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9" w:name="_Toc41997026"/>
      <w:r w:rsidRPr="00040526">
        <w:t>2.2. Рыночная капитализация эмитента</w:t>
      </w:r>
      <w:bookmarkEnd w:id="9"/>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0" w:name="_Toc41997027"/>
      <w:r w:rsidRPr="00040526">
        <w:t>2.3. Обязательства эмитента</w:t>
      </w:r>
      <w:bookmarkEnd w:id="10"/>
    </w:p>
    <w:p w:rsidR="00316E75" w:rsidRPr="00040526" w:rsidRDefault="0055692B">
      <w:pPr>
        <w:pStyle w:val="21"/>
        <w:spacing w:before="0"/>
      </w:pPr>
      <w:bookmarkStart w:id="11" w:name="_Toc41997028"/>
      <w:r w:rsidRPr="00040526">
        <w:t>2.3.1. Заемные средства и кредиторская задолженность</w:t>
      </w:r>
      <w:bookmarkEnd w:id="11"/>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jc w:val="both"/>
      </w:pPr>
      <w:bookmarkStart w:id="12" w:name="_Toc41997029"/>
      <w:r w:rsidRPr="00040526">
        <w:lastRenderedPageBreak/>
        <w:t>2.3.2. Кредитная история эмитента</w:t>
      </w:r>
      <w:bookmarkEnd w:id="12"/>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3" w:name="_Toc41997030"/>
      <w:r w:rsidRPr="00040526">
        <w:t>2.3.3. Обязательства эмитента из предоставленного им обеспечения</w:t>
      </w:r>
      <w:bookmarkEnd w:id="13"/>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4" w:name="_Toc41997031"/>
      <w:r w:rsidRPr="00040526">
        <w:t>2.3.4. Прочие обязательства эмитента</w:t>
      </w:r>
      <w:bookmarkEnd w:id="14"/>
    </w:p>
    <w:p w:rsidR="00316E75" w:rsidRPr="00040526" w:rsidRDefault="0055692B">
      <w:pPr>
        <w:ind w:left="200"/>
        <w:jc w:val="both"/>
      </w:pPr>
      <w:r w:rsidRPr="00040526">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6E75" w:rsidRPr="00040526" w:rsidRDefault="0055692B">
      <w:pPr>
        <w:pStyle w:val="21"/>
        <w:jc w:val="both"/>
      </w:pPr>
      <w:bookmarkStart w:id="15" w:name="_Toc41997032"/>
      <w:r w:rsidRPr="00D43258">
        <w:t>2.4. Риски, связанные с приобретением размещаемых (размещенных) эмиссионных ценных бумаг</w:t>
      </w:r>
      <w:bookmarkEnd w:id="15"/>
    </w:p>
    <w:p w:rsidR="00CE5CC3" w:rsidRPr="00CE5CC3" w:rsidRDefault="00CE5CC3" w:rsidP="00CE5CC3">
      <w:pPr>
        <w:ind w:left="200"/>
        <w:jc w:val="both"/>
        <w:rPr>
          <w:b/>
          <w:bCs/>
          <w:i/>
          <w:iCs/>
        </w:rPr>
      </w:pPr>
      <w:r w:rsidRPr="00CE5CC3">
        <w:t xml:space="preserve">Политика эмитента в области управления </w:t>
      </w:r>
      <w:proofErr w:type="gramStart"/>
      <w:r w:rsidRPr="00CE5CC3">
        <w:t>рисками:</w:t>
      </w:r>
      <w:r w:rsidRPr="00CE5CC3">
        <w:br/>
      </w:r>
      <w:r w:rsidRPr="00CE5CC3">
        <w:tab/>
      </w:r>
      <w:proofErr w:type="gramEnd"/>
      <w:r w:rsidRPr="00CE5CC3">
        <w:rPr>
          <w:b/>
          <w:bCs/>
          <w:i/>
          <w:iCs/>
        </w:rPr>
        <w:t>Инвестиции в ценные бумаги Эмитента связаны с определенной степенью риска, поэтому потенциальные инвесторы, прежде чем принимать любое инвестиционное решение, должны тщательно изучить указанные ниже факторы риска. Каждый из этих факторов может оказать неблагоприятное воздействие на финансовое положение и стоимость ценных бумаг Эмитента.</w:t>
      </w:r>
      <w:r w:rsidRPr="00CE5CC3">
        <w:rPr>
          <w:b/>
          <w:bCs/>
          <w:i/>
          <w:iCs/>
        </w:rPr>
        <w:br/>
        <w:t>В настоящем разделе приводится подробный анализ факторов риска, связанных с приобретением размещаемых эмиссионных ценных бумаг, в частности:</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отраслевых рисков;</w:t>
      </w:r>
    </w:p>
    <w:p w:rsidR="00CE5CC3" w:rsidRPr="00CE5CC3" w:rsidRDefault="00CE5CC3" w:rsidP="00CE5CC3">
      <w:pPr>
        <w:widowControl/>
        <w:numPr>
          <w:ilvl w:val="0"/>
          <w:numId w:val="11"/>
        </w:numPr>
        <w:autoSpaceDE/>
        <w:autoSpaceDN/>
        <w:adjustRightInd/>
        <w:spacing w:before="0" w:after="0"/>
        <w:jc w:val="both"/>
        <w:rPr>
          <w:b/>
          <w:bCs/>
          <w:i/>
          <w:iCs/>
        </w:rPr>
      </w:pPr>
      <w:proofErr w:type="spellStart"/>
      <w:r w:rsidRPr="00CE5CC3">
        <w:rPr>
          <w:b/>
          <w:bCs/>
          <w:i/>
          <w:iCs/>
        </w:rPr>
        <w:t>страновых</w:t>
      </w:r>
      <w:proofErr w:type="spellEnd"/>
      <w:r w:rsidRPr="00CE5CC3">
        <w:rPr>
          <w:b/>
          <w:bCs/>
          <w:i/>
          <w:iCs/>
        </w:rPr>
        <w:t xml:space="preserve"> и региональных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финансовых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правовых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риск потери деловой репутации (</w:t>
      </w:r>
      <w:proofErr w:type="spellStart"/>
      <w:r w:rsidRPr="00CE5CC3">
        <w:rPr>
          <w:b/>
          <w:bCs/>
          <w:i/>
          <w:iCs/>
        </w:rPr>
        <w:t>репутационный</w:t>
      </w:r>
      <w:proofErr w:type="spellEnd"/>
      <w:r w:rsidRPr="00CE5CC3">
        <w:rPr>
          <w:b/>
          <w:bCs/>
          <w:i/>
          <w:iCs/>
        </w:rPr>
        <w:t xml:space="preserve"> риск),</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стратегический риск,</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рисков, связанных с деятельностью эмитента.</w:t>
      </w:r>
    </w:p>
    <w:p w:rsidR="00CE5CC3" w:rsidRPr="00CE5CC3" w:rsidRDefault="00CE5CC3" w:rsidP="00CE5CC3">
      <w:pPr>
        <w:widowControl/>
        <w:autoSpaceDE/>
        <w:autoSpaceDN/>
        <w:adjustRightInd/>
        <w:spacing w:before="0" w:after="0"/>
        <w:ind w:left="1440"/>
        <w:jc w:val="both"/>
        <w:rPr>
          <w:b/>
          <w:bCs/>
          <w:i/>
          <w:iCs/>
        </w:rPr>
      </w:pPr>
    </w:p>
    <w:p w:rsidR="00CE5CC3" w:rsidRPr="00CE5CC3" w:rsidRDefault="00CE5CC3" w:rsidP="00CE5CC3">
      <w:pPr>
        <w:ind w:left="200"/>
        <w:jc w:val="both"/>
      </w:pPr>
      <w:r w:rsidRPr="00CE5CC3">
        <w:rPr>
          <w:bCs/>
          <w:iCs/>
        </w:rPr>
        <w:t xml:space="preserve">Политика эмитента в области управления рисками: </w:t>
      </w:r>
      <w:r w:rsidRPr="00CE5CC3">
        <w:rPr>
          <w:bCs/>
          <w:iCs/>
        </w:rPr>
        <w:br/>
      </w:r>
      <w:r w:rsidRPr="00CE5CC3">
        <w:rPr>
          <w:bCs/>
          <w:iCs/>
        </w:rPr>
        <w:tab/>
      </w:r>
      <w:r w:rsidRPr="00CE5CC3">
        <w:rPr>
          <w:b/>
          <w:bCs/>
          <w:i/>
          <w:iCs/>
        </w:rPr>
        <w:t xml:space="preserve">Политика Эмитента по управлению рисками строится на основе следующих общепринятых принципов управления рисками: </w:t>
      </w:r>
      <w:r w:rsidRPr="00CE5CC3">
        <w:rPr>
          <w:b/>
          <w:bCs/>
          <w:i/>
          <w:iCs/>
        </w:rPr>
        <w:br/>
        <w:t>1. Сбор информации.</w:t>
      </w:r>
      <w:r w:rsidRPr="00CE5CC3">
        <w:rPr>
          <w:b/>
          <w:bCs/>
          <w:i/>
          <w:iCs/>
        </w:rPr>
        <w:br/>
        <w:t>2. Анализ  рисков  с точки зрения объективных (статистика, формулы расчета степени вероятности) и субъективных (личный опыт, интуиция) критериев.</w:t>
      </w:r>
      <w:r w:rsidRPr="00CE5CC3">
        <w:rPr>
          <w:b/>
          <w:bCs/>
          <w:i/>
          <w:iCs/>
        </w:rPr>
        <w:br/>
        <w:t>3. Оценка вероятности  потерь и  сравнение размера возможных потерь с ожидаемой прибылью.</w:t>
      </w:r>
      <w:r w:rsidRPr="00CE5CC3">
        <w:rPr>
          <w:b/>
          <w:bCs/>
          <w:i/>
          <w:iCs/>
        </w:rPr>
        <w:br/>
        <w:t>4. Разработка мер по увеличению благоприятных возможностей и снижению угрозы потерь.</w:t>
      </w:r>
      <w:r w:rsidRPr="00CE5CC3">
        <w:rPr>
          <w:b/>
          <w:bCs/>
          <w:i/>
          <w:iCs/>
        </w:rPr>
        <w:br/>
        <w:t>5. Отслеживание рисков, которые находятся вне управления Эмитентом, и контроль появления новых рисков.</w:t>
      </w:r>
      <w:r w:rsidRPr="00CE5CC3">
        <w:rPr>
          <w:b/>
          <w:bCs/>
          <w:i/>
          <w:iCs/>
        </w:rPr>
        <w:br/>
      </w:r>
      <w:r w:rsidRPr="00CE5CC3">
        <w:rPr>
          <w:b/>
          <w:bCs/>
          <w:i/>
          <w:iCs/>
        </w:rPr>
        <w:tab/>
        <w:t xml:space="preserve">При возникновении кризисных ситуаций и неблагоприятном развитии ситуации в стране руководство АО </w:t>
      </w:r>
      <w:r>
        <w:rPr>
          <w:b/>
          <w:bCs/>
          <w:i/>
          <w:iCs/>
        </w:rPr>
        <w:t>«</w:t>
      </w:r>
      <w:r w:rsidRPr="00CE5CC3">
        <w:rPr>
          <w:b/>
          <w:bCs/>
          <w:i/>
          <w:iCs/>
        </w:rPr>
        <w:t>РН-Влакра</w:t>
      </w:r>
      <w:r>
        <w:rPr>
          <w:b/>
          <w:bCs/>
          <w:i/>
          <w:iCs/>
        </w:rPr>
        <w:t>»</w:t>
      </w:r>
      <w:r w:rsidRPr="00CE5CC3">
        <w:rPr>
          <w:b/>
          <w:bCs/>
          <w:i/>
          <w:iCs/>
        </w:rPr>
        <w:t xml:space="preserve"> будет проводить риск-</w:t>
      </w:r>
      <w:proofErr w:type="spellStart"/>
      <w:r w:rsidRPr="00CE5CC3">
        <w:rPr>
          <w:b/>
          <w:bCs/>
          <w:i/>
          <w:iCs/>
        </w:rPr>
        <w:t>менеджментские</w:t>
      </w:r>
      <w:proofErr w:type="spellEnd"/>
      <w:r w:rsidRPr="00CE5CC3">
        <w:rPr>
          <w:b/>
          <w:bCs/>
          <w:i/>
          <w:iCs/>
        </w:rPr>
        <w:t xml:space="preserve"> мероприятия, связанные с хеджированием возникающих у Общества рисков на финансовом и товарном рынках. Конкретные риск-</w:t>
      </w:r>
      <w:proofErr w:type="spellStart"/>
      <w:r w:rsidRPr="00CE5CC3">
        <w:rPr>
          <w:b/>
          <w:bCs/>
          <w:i/>
          <w:iCs/>
        </w:rPr>
        <w:t>менеджментские</w:t>
      </w:r>
      <w:proofErr w:type="spellEnd"/>
      <w:r w:rsidRPr="00CE5CC3">
        <w:rPr>
          <w:b/>
          <w:bCs/>
          <w:i/>
          <w:iCs/>
        </w:rPr>
        <w:t xml:space="preserve"> мероприятия будут зависеть от обстоятельств возникновения риска и возможностей его локализации.</w:t>
      </w:r>
    </w:p>
    <w:p w:rsidR="00CE5CC3" w:rsidRPr="00CE5CC3" w:rsidRDefault="00CE5CC3" w:rsidP="00CE5CC3">
      <w:pPr>
        <w:spacing w:before="240"/>
        <w:outlineLvl w:val="1"/>
        <w:rPr>
          <w:b/>
          <w:bCs/>
          <w:sz w:val="22"/>
          <w:szCs w:val="22"/>
        </w:rPr>
      </w:pPr>
      <w:bookmarkStart w:id="16" w:name="_Toc450645196"/>
      <w:bookmarkStart w:id="17" w:name="_Toc419462511"/>
      <w:bookmarkStart w:id="18" w:name="_Toc512615211"/>
      <w:bookmarkStart w:id="19" w:name="_Toc8661770"/>
      <w:r w:rsidRPr="00CE5CC3">
        <w:rPr>
          <w:b/>
          <w:bCs/>
          <w:sz w:val="22"/>
          <w:szCs w:val="22"/>
        </w:rPr>
        <w:t>2.4.1. Отраслевые риски</w:t>
      </w:r>
      <w:bookmarkEnd w:id="16"/>
      <w:bookmarkEnd w:id="17"/>
      <w:bookmarkEnd w:id="18"/>
      <w:bookmarkEnd w:id="19"/>
    </w:p>
    <w:p w:rsidR="00CE5CC3" w:rsidRPr="00CE5CC3" w:rsidRDefault="00CE5CC3" w:rsidP="00CE5CC3">
      <w:pPr>
        <w:ind w:left="200" w:firstLineChars="200" w:firstLine="402"/>
        <w:jc w:val="both"/>
        <w:rPr>
          <w:b/>
          <w:bCs/>
          <w:i/>
          <w:iCs/>
        </w:rPr>
      </w:pPr>
      <w:r w:rsidRPr="00CE5CC3">
        <w:rPr>
          <w:b/>
          <w:bCs/>
          <w:i/>
          <w:iCs/>
        </w:rPr>
        <w:t>Основным видом деятельности, осуществляемым Эмитентом, является сдача в аренду коммерческой недвижимости в зданиях, принадлежащих Обществу.</w:t>
      </w:r>
      <w:r w:rsidRPr="00CE5CC3">
        <w:rPr>
          <w:b/>
          <w:bCs/>
          <w:i/>
          <w:iCs/>
        </w:rPr>
        <w:br/>
        <w:t xml:space="preserve">Основным риском для Эмитента в данной отрасли является снижение арендных ставок на рынке. Другим фактором риска может быть снижение спроса на аренду помещений со стороны арендаторов, в том числе в случае высокого уровня арендных ставок, ухудшения финансового положения арендаторов в результате экономического кризиса. Как следствие, усиливается конкуренция среди арендодателей. В этом случае ключевым фактором привлечения арендаторов является снижение арендных ставок. При </w:t>
      </w:r>
      <w:r w:rsidRPr="00CE5CC3">
        <w:rPr>
          <w:b/>
          <w:bCs/>
          <w:i/>
          <w:iCs/>
        </w:rPr>
        <w:lastRenderedPageBreak/>
        <w:t>этом уменьшение арендных ставок и спроса со стороны арендаторов ведет к сокращению выручки и прибыли Эмитента. В этом случае усилия менеджмента будут направлены на поиски новых арендаторов, снижения издержек деятельности Эмитента.</w:t>
      </w:r>
      <w:r w:rsidRPr="00CE5CC3">
        <w:rPr>
          <w:b/>
          <w:bCs/>
          <w:i/>
          <w:iCs/>
        </w:rPr>
        <w:br/>
      </w:r>
    </w:p>
    <w:p w:rsidR="00CE5CC3" w:rsidRPr="00CE5CC3" w:rsidRDefault="00CE5CC3" w:rsidP="00CE5CC3">
      <w:pPr>
        <w:ind w:left="200"/>
        <w:jc w:val="both"/>
      </w:pPr>
      <w:r w:rsidRPr="00CE5CC3">
        <w:rPr>
          <w:b/>
          <w:bCs/>
          <w:i/>
          <w:iCs/>
        </w:rPr>
        <w:t>Эмитент не осуществляет внешнеторговой деятельности. В связи с этим возможное ухудшение ситуации в отрасли на внешнем рынке может оказать лишь опосредованное влияние на деятельность Эмитента, если изменения мирового порядка отразятся на ситуации на внутреннем рынке.</w:t>
      </w:r>
      <w:r w:rsidRPr="00CE5CC3">
        <w:rPr>
          <w:b/>
          <w:bCs/>
          <w:i/>
          <w:iCs/>
        </w:rPr>
        <w:br/>
      </w:r>
      <w:r w:rsidRPr="00CE5CC3">
        <w:rPr>
          <w:b/>
          <w:bCs/>
          <w:i/>
          <w:iCs/>
        </w:rPr>
        <w:br/>
      </w:r>
      <w:r w:rsidRPr="00CE5CC3">
        <w:rPr>
          <w:bCs/>
          <w:iCs/>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r w:rsidRPr="00CE5CC3">
        <w:rPr>
          <w:b/>
          <w:bCs/>
          <w:i/>
          <w:iCs/>
        </w:rPr>
        <w:br/>
        <w:t>Колебание цен на сырье напрямую на деятельности Эмитента не отражается, так как Эмитент не занимается производством.</w:t>
      </w:r>
      <w:r w:rsidRPr="00CE5CC3">
        <w:rPr>
          <w:b/>
          <w:bCs/>
          <w:i/>
          <w:iCs/>
        </w:rPr>
        <w:br/>
        <w:t>Единственным значимым риском для Эмитента является изменение цен на услуги, используемые Эмитентом для обеспечения своей деятельности и поддержания помещений, сдаваемых в аренду. В случае увеличения цен на эти услуги издержки Эмитента увеличатся.</w:t>
      </w:r>
      <w:r w:rsidRPr="00CE5CC3">
        <w:rPr>
          <w:b/>
          <w:bCs/>
          <w:i/>
          <w:iCs/>
        </w:rPr>
        <w:br/>
        <w:t>Эмитент не осуществляет внешнеторговой деятельности. В связи с этим рисков, связанных с возможным изменением цен на сырье, услуги, используемые Эмитентом на внешних рынках, нет.</w:t>
      </w:r>
      <w:r w:rsidRPr="00CE5CC3">
        <w:rPr>
          <w:b/>
          <w:bCs/>
          <w:i/>
          <w:iCs/>
        </w:rPr>
        <w:br/>
      </w:r>
      <w:r w:rsidRPr="00CE5CC3">
        <w:rPr>
          <w:b/>
          <w:bCs/>
          <w:i/>
          <w:iCs/>
        </w:rPr>
        <w:br/>
      </w:r>
      <w:r w:rsidRPr="00CE5CC3">
        <w:rPr>
          <w:bCs/>
          <w:iCs/>
        </w:rP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sidRPr="00CE5CC3">
        <w:rPr>
          <w:bCs/>
          <w:iCs/>
        </w:rPr>
        <w:br/>
      </w:r>
      <w:r w:rsidRPr="00CE5CC3">
        <w:rPr>
          <w:b/>
          <w:bCs/>
          <w:i/>
          <w:iCs/>
        </w:rPr>
        <w:t>Снижение стоимости услуг Эмитента, т.е. уменьшение арендных ставок, приведет к сокращению выручки и прибыли Эмитента, таким образом может оказать влияние на развитие деятельности Эмитента и исполнение обязательств по ценным бумагам.</w:t>
      </w:r>
      <w:r w:rsidRPr="00CE5CC3">
        <w:rPr>
          <w:b/>
          <w:bCs/>
          <w:i/>
          <w:iCs/>
        </w:rPr>
        <w:br/>
        <w:t>В целях минимизации кризисных последствий усилия менеджеров компании направлены на установление наиболее оптимальных арендных ставок, а также сохранение и увеличение объема сдаваемых в аренду площадей.</w:t>
      </w:r>
      <w:r w:rsidRPr="00CE5CC3">
        <w:rPr>
          <w:b/>
          <w:bCs/>
          <w:i/>
          <w:iCs/>
        </w:rPr>
        <w:br/>
        <w:t>Эмитент не осуществляет внешнеторговой деятельности. В связи с этим рисков, связанных с возможным изменением цен на услуги Эмитента на внешних рынках, нет.</w:t>
      </w:r>
    </w:p>
    <w:p w:rsidR="00CE5CC3" w:rsidRPr="00CE5CC3" w:rsidRDefault="00CE5CC3" w:rsidP="00CE5CC3">
      <w:pPr>
        <w:spacing w:before="240"/>
        <w:outlineLvl w:val="1"/>
        <w:rPr>
          <w:b/>
          <w:bCs/>
          <w:sz w:val="22"/>
          <w:szCs w:val="22"/>
        </w:rPr>
      </w:pPr>
      <w:bookmarkStart w:id="20" w:name="_Toc419462512"/>
      <w:bookmarkStart w:id="21" w:name="_Toc512615212"/>
      <w:bookmarkStart w:id="22" w:name="_Toc450645197"/>
      <w:bookmarkStart w:id="23" w:name="_Toc8661771"/>
      <w:r w:rsidRPr="00CE5CC3">
        <w:rPr>
          <w:b/>
          <w:bCs/>
          <w:sz w:val="22"/>
          <w:szCs w:val="22"/>
        </w:rPr>
        <w:t xml:space="preserve">2.4.2. </w:t>
      </w:r>
      <w:proofErr w:type="spellStart"/>
      <w:r w:rsidRPr="00CE5CC3">
        <w:rPr>
          <w:b/>
          <w:bCs/>
          <w:sz w:val="22"/>
          <w:szCs w:val="22"/>
        </w:rPr>
        <w:t>Страновые</w:t>
      </w:r>
      <w:proofErr w:type="spellEnd"/>
      <w:r w:rsidRPr="00CE5CC3">
        <w:rPr>
          <w:b/>
          <w:bCs/>
          <w:sz w:val="22"/>
          <w:szCs w:val="22"/>
        </w:rPr>
        <w:t xml:space="preserve"> и региональные риски</w:t>
      </w:r>
      <w:bookmarkEnd w:id="20"/>
      <w:bookmarkEnd w:id="21"/>
      <w:bookmarkEnd w:id="22"/>
      <w:bookmarkEnd w:id="23"/>
    </w:p>
    <w:p w:rsidR="001725A7" w:rsidRPr="001725A7" w:rsidRDefault="001725A7" w:rsidP="001725A7">
      <w:pPr>
        <w:widowControl/>
        <w:autoSpaceDE/>
        <w:autoSpaceDN/>
        <w:adjustRightInd/>
        <w:spacing w:before="0" w:after="0"/>
        <w:jc w:val="both"/>
        <w:rPr>
          <w:bCs/>
          <w:iCs/>
          <w:lang w:eastAsia="en-US"/>
        </w:rPr>
      </w:pPr>
      <w:r>
        <w:rPr>
          <w:bCs/>
          <w:iCs/>
          <w:lang w:eastAsia="en-US"/>
        </w:rPr>
        <w:t>Р</w:t>
      </w:r>
      <w:r w:rsidRPr="001725A7">
        <w:rPr>
          <w:bCs/>
          <w:iCs/>
          <w:lang w:eastAsia="en-US"/>
        </w:rPr>
        <w:t>иски, связанные с политической и экономической ситуацией в стране (странах) и регионе, в которых эмитент зарегистрирован в качестве налогоплательщика и (или) осуществляет основную деятельность, при условии, что основная деятельность эмитента в такой стране (регионе) приносит 10 и более процентов доходов за последний завершенный отчетный период.</w:t>
      </w:r>
    </w:p>
    <w:p w:rsidR="00CE5CC3" w:rsidRPr="00CE5CC3" w:rsidRDefault="00CE5CC3" w:rsidP="00CE5CC3">
      <w:pPr>
        <w:widowControl/>
        <w:autoSpaceDE/>
        <w:autoSpaceDN/>
        <w:adjustRightInd/>
        <w:spacing w:before="0" w:after="0"/>
        <w:ind w:left="284" w:firstLine="516"/>
        <w:jc w:val="both"/>
        <w:rPr>
          <w:bCs/>
          <w:iCs/>
          <w:lang w:eastAsia="en-US"/>
        </w:rPr>
      </w:pPr>
      <w:r w:rsidRPr="00CE5CC3">
        <w:rPr>
          <w:b/>
          <w:bCs/>
          <w:i/>
          <w:iCs/>
        </w:rPr>
        <w:t>АО «РН-Влакра» является российской компанией, осуществляющей свою деятельность в Московском регионе Российской Федерации, поэтому существенное влияние на его деятельность оказывают как общие изменения в государстве, так и развитие московского региона.</w:t>
      </w:r>
      <w:r w:rsidRPr="00CE5CC3">
        <w:rPr>
          <w:b/>
          <w:bCs/>
          <w:i/>
          <w:iCs/>
        </w:rPr>
        <w:br/>
      </w:r>
    </w:p>
    <w:p w:rsidR="00CE5CC3" w:rsidRPr="00CE5CC3" w:rsidRDefault="00CE5CC3" w:rsidP="00CE5CC3">
      <w:pPr>
        <w:widowControl/>
        <w:autoSpaceDE/>
        <w:autoSpaceDN/>
        <w:adjustRightInd/>
        <w:spacing w:before="0" w:after="0"/>
        <w:jc w:val="both"/>
        <w:rPr>
          <w:bCs/>
          <w:iCs/>
          <w:lang w:eastAsia="en-US"/>
        </w:rPr>
      </w:pPr>
      <w:proofErr w:type="spellStart"/>
      <w:r w:rsidRPr="00CE5CC3">
        <w:rPr>
          <w:bCs/>
          <w:iCs/>
          <w:lang w:eastAsia="en-US"/>
        </w:rPr>
        <w:t>Страновые</w:t>
      </w:r>
      <w:proofErr w:type="spellEnd"/>
      <w:r w:rsidRPr="00CE5CC3">
        <w:rPr>
          <w:bCs/>
          <w:iCs/>
          <w:lang w:eastAsia="en-US"/>
        </w:rPr>
        <w:t xml:space="preserve"> риски</w:t>
      </w:r>
    </w:p>
    <w:p w:rsidR="00CE5CC3" w:rsidRPr="00CE5CC3" w:rsidRDefault="00CE5CC3" w:rsidP="00CE5CC3">
      <w:pPr>
        <w:ind w:left="200"/>
        <w:jc w:val="both"/>
        <w:rPr>
          <w:b/>
          <w:bCs/>
          <w:i/>
          <w:iCs/>
        </w:rPr>
      </w:pPr>
      <w:r w:rsidRPr="00CE5CC3">
        <w:rPr>
          <w:b/>
          <w:bCs/>
          <w:i/>
          <w:iCs/>
        </w:rPr>
        <w:t>На Общество оказывают влияние следующие политические и экономические риски:</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геополитические риски (риски международных конфликтов);</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политическая нестабильность в стране (военные конфликты, терроризм, введение чрезвычайного положения);</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опасность национализации и экспроприации;</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социальные риски (митинги, забастовки);</w:t>
      </w:r>
    </w:p>
    <w:p w:rsidR="00CE5CC3" w:rsidRDefault="00CE5CC3" w:rsidP="00CE5CC3">
      <w:pPr>
        <w:widowControl/>
        <w:numPr>
          <w:ilvl w:val="0"/>
          <w:numId w:val="12"/>
        </w:numPr>
        <w:autoSpaceDE/>
        <w:autoSpaceDN/>
        <w:adjustRightInd/>
        <w:spacing w:before="0" w:after="0"/>
        <w:jc w:val="both"/>
        <w:rPr>
          <w:b/>
          <w:bCs/>
          <w:i/>
          <w:iCs/>
        </w:rPr>
      </w:pPr>
      <w:r w:rsidRPr="00CE5CC3">
        <w:rPr>
          <w:b/>
          <w:bCs/>
          <w:i/>
          <w:iCs/>
        </w:rPr>
        <w:t>экономический кризис (снижение темпов прироста ВВП, рост потребительских цен и инфляции, стагнация производства).</w:t>
      </w:r>
    </w:p>
    <w:p w:rsidR="009B4A74" w:rsidRPr="00CE5CC3" w:rsidRDefault="009B4A74" w:rsidP="009B4A74">
      <w:pPr>
        <w:widowControl/>
        <w:numPr>
          <w:ilvl w:val="0"/>
          <w:numId w:val="12"/>
        </w:numPr>
        <w:autoSpaceDE/>
        <w:autoSpaceDN/>
        <w:adjustRightInd/>
        <w:spacing w:before="0" w:after="0"/>
        <w:jc w:val="both"/>
        <w:rPr>
          <w:b/>
          <w:bCs/>
          <w:i/>
          <w:iCs/>
        </w:rPr>
      </w:pPr>
      <w:r>
        <w:rPr>
          <w:b/>
          <w:bCs/>
          <w:i/>
          <w:iCs/>
        </w:rPr>
        <w:t>экономические</w:t>
      </w:r>
      <w:r w:rsidRPr="009B4A74">
        <w:rPr>
          <w:b/>
          <w:bCs/>
          <w:i/>
          <w:iCs/>
        </w:rPr>
        <w:t xml:space="preserve"> </w:t>
      </w:r>
      <w:r>
        <w:rPr>
          <w:b/>
          <w:bCs/>
          <w:i/>
          <w:iCs/>
        </w:rPr>
        <w:t xml:space="preserve">риски </w:t>
      </w:r>
      <w:r w:rsidRPr="009B4A74">
        <w:rPr>
          <w:b/>
          <w:bCs/>
          <w:i/>
          <w:iCs/>
        </w:rPr>
        <w:t>от распространения вируса COVID-19</w:t>
      </w:r>
      <w:r>
        <w:rPr>
          <w:b/>
          <w:bCs/>
          <w:i/>
          <w:iCs/>
        </w:rPr>
        <w:t>.</w:t>
      </w:r>
    </w:p>
    <w:p w:rsidR="00CE5CC3" w:rsidRPr="00CE5CC3" w:rsidRDefault="00CE5CC3" w:rsidP="00CE5CC3">
      <w:pPr>
        <w:jc w:val="both"/>
        <w:rPr>
          <w:b/>
          <w:bCs/>
          <w:i/>
          <w:iCs/>
        </w:rPr>
      </w:pPr>
    </w:p>
    <w:p w:rsidR="00CE5CC3" w:rsidRPr="00CE5CC3" w:rsidRDefault="00CE5CC3" w:rsidP="00CE5CC3">
      <w:pPr>
        <w:ind w:left="200"/>
        <w:jc w:val="both"/>
        <w:rPr>
          <w:b/>
          <w:bCs/>
          <w:i/>
          <w:iCs/>
        </w:rPr>
      </w:pPr>
      <w:r w:rsidRPr="00CE5CC3">
        <w:rPr>
          <w:b/>
          <w:bCs/>
          <w:i/>
          <w:iCs/>
        </w:rPr>
        <w:t xml:space="preserve">Эмитент зарегистрирован в качестве налогоплательщика и осуществляет свою деятельность на территории Российской Федерации, которая также находится под влиянием мировых финансово-экономических процессов. Поскольку Российская Федерация производит и экспортирует большие объемы природного газа и нефти, российская экономика особо уязвима перед изменениями мировых цен на природный газ и нефть. Падение цены природного газа и нефти на мировых сырьевых рынках отражается на развитии российской экономики. </w:t>
      </w:r>
    </w:p>
    <w:p w:rsidR="00CE5CC3" w:rsidRPr="00CE5CC3" w:rsidRDefault="00CE5CC3" w:rsidP="00CE5CC3">
      <w:pPr>
        <w:ind w:left="200"/>
        <w:jc w:val="both"/>
        <w:rPr>
          <w:b/>
          <w:bCs/>
          <w:i/>
          <w:iCs/>
        </w:rPr>
      </w:pPr>
      <w:r w:rsidRPr="00CE5CC3">
        <w:rPr>
          <w:b/>
          <w:bCs/>
          <w:i/>
          <w:iCs/>
        </w:rPr>
        <w:t>Структурные слабости российской экономики, в частности сильная зависимость от углеводородов и других сырьевых ресурсов, а также недоразвитость государственных институтов, также препятствуют улучшению конкурентоспособности экономики и негативно влияют на инвестиционный климат и бизнес-среду.</w:t>
      </w:r>
    </w:p>
    <w:p w:rsidR="003B50A6" w:rsidRDefault="003B50A6" w:rsidP="00CE5CC3">
      <w:pPr>
        <w:ind w:left="200"/>
        <w:jc w:val="both"/>
        <w:rPr>
          <w:b/>
          <w:bCs/>
          <w:i/>
          <w:iCs/>
        </w:rPr>
      </w:pPr>
      <w:r>
        <w:rPr>
          <w:b/>
          <w:bCs/>
          <w:i/>
          <w:iCs/>
        </w:rPr>
        <w:lastRenderedPageBreak/>
        <w:t xml:space="preserve">На </w:t>
      </w:r>
      <w:r w:rsidRPr="003B50A6">
        <w:rPr>
          <w:b/>
          <w:bCs/>
          <w:i/>
          <w:iCs/>
        </w:rPr>
        <w:t>политическ</w:t>
      </w:r>
      <w:r>
        <w:rPr>
          <w:b/>
          <w:bCs/>
          <w:i/>
          <w:iCs/>
        </w:rPr>
        <w:t>ую</w:t>
      </w:r>
      <w:r w:rsidRPr="003B50A6">
        <w:rPr>
          <w:b/>
          <w:bCs/>
          <w:i/>
          <w:iCs/>
        </w:rPr>
        <w:t xml:space="preserve"> и экономическ</w:t>
      </w:r>
      <w:r>
        <w:rPr>
          <w:b/>
          <w:bCs/>
          <w:i/>
          <w:iCs/>
        </w:rPr>
        <w:t xml:space="preserve">ую ситуацию в </w:t>
      </w:r>
      <w:r w:rsidRPr="00CE5CC3">
        <w:rPr>
          <w:b/>
          <w:bCs/>
          <w:i/>
          <w:iCs/>
        </w:rPr>
        <w:t>Российской Федерации</w:t>
      </w:r>
      <w:r>
        <w:rPr>
          <w:b/>
          <w:bCs/>
          <w:i/>
          <w:iCs/>
        </w:rPr>
        <w:t xml:space="preserve"> за последние пять лет оказывали влияние п</w:t>
      </w:r>
      <w:r w:rsidRPr="003B50A6">
        <w:rPr>
          <w:b/>
          <w:bCs/>
          <w:i/>
          <w:iCs/>
        </w:rPr>
        <w:t>олитические события на Украине конца 2013 г., позиция и действия России, связанные с ними, как следствие введение санкций в отношении России со стороны Евросоюза, США и ряда других стран</w:t>
      </w:r>
      <w:r>
        <w:rPr>
          <w:b/>
          <w:bCs/>
          <w:i/>
          <w:iCs/>
        </w:rPr>
        <w:t>, в</w:t>
      </w:r>
      <w:r w:rsidRPr="003B50A6">
        <w:rPr>
          <w:b/>
          <w:bCs/>
          <w:i/>
          <w:iCs/>
        </w:rPr>
        <w:t>ступление в середине 2015 г. России в войну на стороне руководства Сирии, конфликт с турецким руководством</w:t>
      </w:r>
      <w:r>
        <w:rPr>
          <w:b/>
          <w:bCs/>
          <w:i/>
          <w:iCs/>
        </w:rPr>
        <w:t>, что</w:t>
      </w:r>
      <w:r w:rsidRPr="003B50A6">
        <w:rPr>
          <w:b/>
          <w:bCs/>
          <w:i/>
          <w:iCs/>
        </w:rPr>
        <w:t xml:space="preserve"> также привел</w:t>
      </w:r>
      <w:r>
        <w:rPr>
          <w:b/>
          <w:bCs/>
          <w:i/>
          <w:iCs/>
        </w:rPr>
        <w:t>о</w:t>
      </w:r>
      <w:r w:rsidRPr="003B50A6">
        <w:rPr>
          <w:b/>
          <w:bCs/>
          <w:i/>
          <w:iCs/>
        </w:rPr>
        <w:t xml:space="preserve"> к введению обоюдных </w:t>
      </w:r>
      <w:proofErr w:type="spellStart"/>
      <w:r w:rsidRPr="003B50A6">
        <w:rPr>
          <w:b/>
          <w:bCs/>
          <w:i/>
          <w:iCs/>
        </w:rPr>
        <w:t>санкционных</w:t>
      </w:r>
      <w:proofErr w:type="spellEnd"/>
      <w:r w:rsidRPr="003B50A6">
        <w:rPr>
          <w:b/>
          <w:bCs/>
          <w:i/>
          <w:iCs/>
        </w:rPr>
        <w:t xml:space="preserve"> экономических мер и напряжению политических отношений.</w:t>
      </w:r>
    </w:p>
    <w:p w:rsidR="003B50A6" w:rsidRPr="003B50A6" w:rsidRDefault="003B50A6" w:rsidP="003B50A6">
      <w:pPr>
        <w:ind w:left="200"/>
        <w:jc w:val="both"/>
        <w:rPr>
          <w:b/>
          <w:bCs/>
          <w:i/>
          <w:iCs/>
        </w:rPr>
      </w:pPr>
      <w:r w:rsidRPr="003B50A6">
        <w:rPr>
          <w:b/>
          <w:bCs/>
          <w:i/>
          <w:iCs/>
        </w:rPr>
        <w:t xml:space="preserve">В 2015 г. наблюдалось продолжение снижения темпов роста реальной заработной платы и сокращения потребительских расходов, что оказывало сдерживающее влияние на цены товаров и услуг. Произошел существенный спад инвестиций в основной капитал, строительства, оборота розничной торговли, снизились годовые темпы обрабатывающих производств. Существенное увеличение банками процентных ставок по кредитам и ужесточение требований к качеству заемщиков и обеспечения обусловило замедление роста кредитования экономики. По итогам 2015 года ВВП России упал на 3,7%. Положительное влияние на динамику ВВП в 2015 г. оказывали добыча полезных ископаемых, производство и распределение электроэнергии, газа и воды, сельское хозяйство, платные услуги населению. </w:t>
      </w:r>
    </w:p>
    <w:p w:rsidR="00CE5CC3" w:rsidRPr="00CE5CC3" w:rsidRDefault="003B50A6" w:rsidP="003B50A6">
      <w:pPr>
        <w:ind w:left="200"/>
        <w:jc w:val="both"/>
        <w:rPr>
          <w:b/>
          <w:bCs/>
          <w:i/>
          <w:iCs/>
        </w:rPr>
      </w:pPr>
      <w:r w:rsidRPr="003B50A6">
        <w:rPr>
          <w:b/>
          <w:bCs/>
          <w:i/>
          <w:iCs/>
        </w:rPr>
        <w:t xml:space="preserve">2016 год был для российской экономики тоже непростым: наблюдалось продолжение рецессии, падение доходов и инвестиций, истощение резервов. Но </w:t>
      </w:r>
      <w:r>
        <w:rPr>
          <w:b/>
          <w:bCs/>
          <w:i/>
          <w:iCs/>
        </w:rPr>
        <w:t>и</w:t>
      </w:r>
      <w:r w:rsidR="00CE5CC3" w:rsidRPr="00CE5CC3">
        <w:rPr>
          <w:b/>
          <w:bCs/>
          <w:i/>
          <w:iCs/>
        </w:rPr>
        <w:t xml:space="preserve">тоги </w:t>
      </w:r>
      <w:r>
        <w:rPr>
          <w:b/>
          <w:bCs/>
          <w:i/>
          <w:iCs/>
        </w:rPr>
        <w:t xml:space="preserve">2016 </w:t>
      </w:r>
      <w:r w:rsidR="00CE5CC3" w:rsidRPr="00CE5CC3">
        <w:rPr>
          <w:b/>
          <w:bCs/>
          <w:i/>
          <w:iCs/>
        </w:rPr>
        <w:t xml:space="preserve">года, по мнению аналитиков, </w:t>
      </w:r>
      <w:r>
        <w:rPr>
          <w:b/>
          <w:bCs/>
          <w:i/>
          <w:iCs/>
        </w:rPr>
        <w:t>были</w:t>
      </w:r>
      <w:r w:rsidR="00CE5CC3" w:rsidRPr="00CE5CC3">
        <w:rPr>
          <w:b/>
          <w:bCs/>
          <w:i/>
          <w:iCs/>
        </w:rPr>
        <w:t xml:space="preserve"> в целом позитивными: отечественная экономика сумела преодолеть ключевые проблемы, вызванные политическими конфликтами, а проводимая правительством политика </w:t>
      </w:r>
      <w:proofErr w:type="spellStart"/>
      <w:r w:rsidR="00CE5CC3" w:rsidRPr="00CE5CC3">
        <w:rPr>
          <w:b/>
          <w:bCs/>
          <w:i/>
          <w:iCs/>
        </w:rPr>
        <w:t>импортозамещения</w:t>
      </w:r>
      <w:proofErr w:type="spellEnd"/>
      <w:r>
        <w:rPr>
          <w:b/>
          <w:bCs/>
          <w:i/>
          <w:iCs/>
        </w:rPr>
        <w:t xml:space="preserve">, принятая в результате введения санкций в отношении </w:t>
      </w:r>
      <w:r w:rsidRPr="00CE5CC3">
        <w:rPr>
          <w:b/>
          <w:bCs/>
          <w:i/>
          <w:iCs/>
        </w:rPr>
        <w:t>Российской Федерации</w:t>
      </w:r>
      <w:r>
        <w:rPr>
          <w:b/>
          <w:bCs/>
          <w:i/>
          <w:iCs/>
        </w:rPr>
        <w:t>,</w:t>
      </w:r>
      <w:r w:rsidRPr="00CE5CC3">
        <w:rPr>
          <w:b/>
          <w:bCs/>
          <w:i/>
          <w:iCs/>
        </w:rPr>
        <w:t xml:space="preserve"> </w:t>
      </w:r>
      <w:r w:rsidR="00CE5CC3" w:rsidRPr="00CE5CC3">
        <w:rPr>
          <w:b/>
          <w:bCs/>
          <w:i/>
          <w:iCs/>
        </w:rPr>
        <w:t>стала приносить плоды, при сохранении неустойчивой экономической активности была отмечена рекордно низкая инфляция (5,6%), сделан прогноз на экономический рост в новом году. Для закрепления тенденции к устойчивому снижению инфляции Банк России несколько раз за 2016 г. снижал ключевую ставку.</w:t>
      </w:r>
    </w:p>
    <w:p w:rsidR="00CE5CC3" w:rsidRPr="00CE5CC3" w:rsidRDefault="00CE5CC3" w:rsidP="00CE5CC3">
      <w:pPr>
        <w:tabs>
          <w:tab w:val="left" w:pos="720"/>
        </w:tabs>
        <w:ind w:left="200"/>
        <w:jc w:val="both"/>
        <w:rPr>
          <w:b/>
          <w:bCs/>
          <w:i/>
          <w:iCs/>
        </w:rPr>
      </w:pPr>
      <w:r w:rsidRPr="00CE5CC3">
        <w:rPr>
          <w:b/>
          <w:bCs/>
          <w:i/>
          <w:iCs/>
        </w:rPr>
        <w:t xml:space="preserve">2016 год был также отмечен резким всплеском в январе-феврале курсом иностранных валют и последующим укреплением рубля к концу года, сокращением добычи нефти Россией согласно соглашению между странами ОПЕК и ощутимым ростом цены на нефть. Россия, несмотря на общее снижение инвестиций, являлась страной, привлекательной для инвесторов. Об этом свидетельствовала 40 позиция в рейтинге по качеству бизнес-среды, опубликованном в ежегодном отчете Всемирного банка </w:t>
      </w:r>
      <w:proofErr w:type="spellStart"/>
      <w:r w:rsidRPr="00CE5CC3">
        <w:rPr>
          <w:b/>
          <w:bCs/>
          <w:i/>
          <w:iCs/>
        </w:rPr>
        <w:t>Doing</w:t>
      </w:r>
      <w:proofErr w:type="spellEnd"/>
      <w:r w:rsidRPr="00CE5CC3">
        <w:rPr>
          <w:b/>
          <w:bCs/>
          <w:i/>
          <w:iCs/>
        </w:rPr>
        <w:t xml:space="preserve"> </w:t>
      </w:r>
      <w:proofErr w:type="spellStart"/>
      <w:r w:rsidRPr="00CE5CC3">
        <w:rPr>
          <w:b/>
          <w:bCs/>
          <w:i/>
          <w:iCs/>
        </w:rPr>
        <w:t>Buisness</w:t>
      </w:r>
      <w:proofErr w:type="spellEnd"/>
      <w:r w:rsidRPr="00CE5CC3">
        <w:rPr>
          <w:b/>
          <w:bCs/>
          <w:i/>
          <w:iCs/>
        </w:rPr>
        <w:t xml:space="preserve">. Тогда как в 2015 г. Россия занимала 51-е место. </w:t>
      </w:r>
    </w:p>
    <w:p w:rsidR="00CE5CC3" w:rsidRPr="00CE5CC3" w:rsidRDefault="00CE5CC3" w:rsidP="00CE5CC3">
      <w:pPr>
        <w:ind w:left="200"/>
        <w:jc w:val="both"/>
        <w:rPr>
          <w:b/>
          <w:bCs/>
          <w:i/>
          <w:iCs/>
        </w:rPr>
      </w:pPr>
      <w:r w:rsidRPr="00CE5CC3">
        <w:rPr>
          <w:b/>
          <w:bCs/>
          <w:i/>
          <w:iCs/>
        </w:rPr>
        <w:t>В 2017 г. аналитиками отмечалось ослабление корреляции</w:t>
      </w:r>
      <w:r w:rsidRPr="00CE5CC3">
        <w:t xml:space="preserve"> </w:t>
      </w:r>
      <w:r w:rsidRPr="00CE5CC3">
        <w:rPr>
          <w:b/>
          <w:bCs/>
          <w:i/>
          <w:iCs/>
        </w:rPr>
        <w:t>рубля с нефтью:</w:t>
      </w:r>
      <w:r w:rsidRPr="00CE5CC3">
        <w:t xml:space="preserve"> </w:t>
      </w:r>
      <w:r w:rsidRPr="00CE5CC3">
        <w:rPr>
          <w:b/>
          <w:bCs/>
          <w:i/>
          <w:iCs/>
        </w:rPr>
        <w:t>рубль оставался достаточно стабильным, несмотря на колебания цен на нефть, что объяснялось в том числе сильным замедлением оттока капитала из страны. Экономика России вышла из рецессии и вернулась к умеренным темпам роста. Прирост валового внутреннего продукта составил 2%. Уровень инфляции по итогам года составил рекордно низкие 2,5% (абсолютное достижение за весь постсоветский период). Инвестиции в основной капитал выросли более чем на 4%. Прямые иностранные инвестиции в экономику России увеличились вдвое – 23 млрд. долларов, что является лучшим показателем за 4 года.</w:t>
      </w:r>
    </w:p>
    <w:p w:rsidR="00CE5CC3" w:rsidRPr="00CE5CC3" w:rsidRDefault="00CE5CC3" w:rsidP="00CE5CC3">
      <w:pPr>
        <w:ind w:left="200"/>
        <w:jc w:val="both"/>
        <w:rPr>
          <w:b/>
          <w:bCs/>
          <w:i/>
          <w:iCs/>
        </w:rPr>
      </w:pPr>
      <w:r w:rsidRPr="00CE5CC3">
        <w:rPr>
          <w:b/>
          <w:bCs/>
          <w:i/>
          <w:iCs/>
        </w:rPr>
        <w:t xml:space="preserve">2018 г. был отмечен очередными международными скандалами, ухудшением отношений между США и Россией на фоне событий в Сирии и на Украине и </w:t>
      </w:r>
      <w:proofErr w:type="spellStart"/>
      <w:r w:rsidRPr="00CE5CC3">
        <w:rPr>
          <w:b/>
          <w:bCs/>
          <w:i/>
          <w:iCs/>
        </w:rPr>
        <w:t>санкционными</w:t>
      </w:r>
      <w:proofErr w:type="spellEnd"/>
      <w:r w:rsidRPr="00CE5CC3">
        <w:rPr>
          <w:b/>
          <w:bCs/>
          <w:i/>
          <w:iCs/>
        </w:rPr>
        <w:t xml:space="preserve"> мерами в отношении России, что оказало влияние на инвестиционный климат в России - доля иностранных компаний на рынке ОФЗ снизилась с 34,5% в марте до 24,7% в ноябре. Хотя финансовые эксперты не склонны </w:t>
      </w:r>
      <w:r w:rsidR="003B50A6">
        <w:rPr>
          <w:b/>
          <w:bCs/>
          <w:i/>
          <w:iCs/>
        </w:rPr>
        <w:t xml:space="preserve">были </w:t>
      </w:r>
      <w:r w:rsidRPr="00CE5CC3">
        <w:rPr>
          <w:b/>
          <w:bCs/>
          <w:i/>
          <w:iCs/>
        </w:rPr>
        <w:t>говорить о массовом оттоке инвесторов.</w:t>
      </w:r>
    </w:p>
    <w:p w:rsidR="00CE5CC3" w:rsidRPr="00CE5CC3" w:rsidRDefault="00CE5CC3" w:rsidP="00CE5CC3">
      <w:pPr>
        <w:ind w:left="200"/>
        <w:jc w:val="both"/>
        <w:rPr>
          <w:b/>
          <w:bCs/>
          <w:i/>
          <w:iCs/>
        </w:rPr>
      </w:pPr>
      <w:r w:rsidRPr="00CE5CC3">
        <w:rPr>
          <w:b/>
          <w:bCs/>
          <w:i/>
          <w:iCs/>
        </w:rPr>
        <w:t xml:space="preserve">Несмотря на высокие цены на нефть - средняя цена барреля нефти </w:t>
      </w:r>
      <w:proofErr w:type="spellStart"/>
      <w:r w:rsidRPr="00CE5CC3">
        <w:rPr>
          <w:b/>
          <w:bCs/>
          <w:i/>
          <w:iCs/>
        </w:rPr>
        <w:t>Urals</w:t>
      </w:r>
      <w:proofErr w:type="spellEnd"/>
      <w:r w:rsidRPr="00CE5CC3">
        <w:rPr>
          <w:b/>
          <w:bCs/>
          <w:i/>
          <w:iCs/>
        </w:rPr>
        <w:t xml:space="preserve"> в январе—сентябре 2018 г. была на 40% выше, чем в аналогичном периоде 2017 г., рос и экспорт сырой нефти (+38% год к году), наблюдался рост курса доллара. Так, среднемесячный курс доллара в июле, составлявший 62,8 руб. за доллар, в сентябре перешагнул психологическую отметку в 70 рублей. </w:t>
      </w:r>
    </w:p>
    <w:p w:rsidR="00CE5CC3" w:rsidRPr="00CE5CC3" w:rsidRDefault="00CE5CC3" w:rsidP="00CE5CC3">
      <w:pPr>
        <w:ind w:left="200"/>
        <w:jc w:val="both"/>
        <w:rPr>
          <w:b/>
          <w:bCs/>
          <w:i/>
          <w:iCs/>
        </w:rPr>
      </w:pPr>
      <w:r w:rsidRPr="00CE5CC3">
        <w:rPr>
          <w:b/>
          <w:bCs/>
          <w:i/>
          <w:iCs/>
        </w:rPr>
        <w:t>Цена на нефть резко обвалилась в декабре 2018 г. и стала вновь набирать рост только весной 2019 г.</w:t>
      </w:r>
      <w:r w:rsidRPr="00CE5CC3">
        <w:rPr>
          <w:b/>
          <w:bCs/>
          <w:i/>
          <w:iCs/>
        </w:rPr>
        <w:br/>
        <w:t xml:space="preserve">Вместе с тем, в 2018 году бюджет России впервые за последние годы был исполнен с профицитом благодаря дополнительным нефтегазовым доходам. Сырьевые доходы дали возможность выровнять бюджеты регионов. </w:t>
      </w:r>
    </w:p>
    <w:p w:rsidR="00CE5CC3" w:rsidRPr="00CE5CC3" w:rsidRDefault="00CE5CC3" w:rsidP="00CE5CC3">
      <w:pPr>
        <w:ind w:left="200"/>
        <w:jc w:val="both"/>
        <w:rPr>
          <w:b/>
          <w:bCs/>
          <w:i/>
          <w:iCs/>
        </w:rPr>
      </w:pPr>
      <w:r w:rsidRPr="00CE5CC3">
        <w:rPr>
          <w:b/>
          <w:bCs/>
          <w:i/>
          <w:iCs/>
        </w:rPr>
        <w:t xml:space="preserve">Центральный банк России вышел на первое место в мире по объемам закупок золота, приобретя рекордное количество — 92,2 тонны металла. </w:t>
      </w:r>
    </w:p>
    <w:p w:rsidR="00CE5CC3" w:rsidRPr="00CE5CC3" w:rsidRDefault="00CE5CC3" w:rsidP="00CE5CC3">
      <w:pPr>
        <w:ind w:left="200"/>
        <w:jc w:val="both"/>
        <w:rPr>
          <w:b/>
          <w:bCs/>
          <w:i/>
          <w:iCs/>
        </w:rPr>
      </w:pPr>
      <w:r w:rsidRPr="00CE5CC3">
        <w:rPr>
          <w:b/>
          <w:bCs/>
          <w:i/>
          <w:iCs/>
        </w:rPr>
        <w:t xml:space="preserve">Суммарный внешний долг России один из самых низких в мире и Россия лидирует по скорости его сокращения. Экономисты оценили размер российского долга оптимальным: 20,4 % ВВП. Весь внешний долг России сопоставим с размерами российских золотовалютных резервов (450 миллиардов долларов).  </w:t>
      </w:r>
    </w:p>
    <w:p w:rsidR="00CE5CC3" w:rsidRPr="00CE5CC3" w:rsidRDefault="00CE5CC3" w:rsidP="00CE5CC3">
      <w:pPr>
        <w:ind w:left="200"/>
        <w:jc w:val="both"/>
        <w:rPr>
          <w:b/>
          <w:bCs/>
          <w:i/>
          <w:iCs/>
        </w:rPr>
      </w:pPr>
      <w:r w:rsidRPr="00CE5CC3">
        <w:rPr>
          <w:b/>
          <w:bCs/>
          <w:i/>
          <w:iCs/>
        </w:rPr>
        <w:t xml:space="preserve">Также в 2018 г. Россия поставила абсолютный рекорд по добыче нефти, экспорту газа и пшеницы. </w:t>
      </w:r>
    </w:p>
    <w:p w:rsidR="00CE5CC3" w:rsidRDefault="00CE5CC3" w:rsidP="00CE5CC3">
      <w:pPr>
        <w:ind w:left="200"/>
        <w:jc w:val="both"/>
        <w:rPr>
          <w:b/>
          <w:bCs/>
          <w:i/>
          <w:iCs/>
        </w:rPr>
      </w:pPr>
      <w:r w:rsidRPr="00CE5CC3">
        <w:rPr>
          <w:b/>
          <w:bCs/>
          <w:i/>
          <w:iCs/>
        </w:rPr>
        <w:t xml:space="preserve">2018 г. стал рекордным и для российского туристического рынка: туристический поток составил 90 миллионов туристов. Это самый высокий показатель за последние десять лет. Повышению интереса к стране способствовал проведенный летом 2018 г. чемпионат мира по футболу. </w:t>
      </w:r>
    </w:p>
    <w:p w:rsidR="00B52C44" w:rsidRDefault="008E47D7" w:rsidP="00B52C44">
      <w:pPr>
        <w:ind w:left="200"/>
        <w:jc w:val="both"/>
        <w:rPr>
          <w:b/>
          <w:bCs/>
          <w:i/>
          <w:iCs/>
        </w:rPr>
      </w:pPr>
      <w:r>
        <w:rPr>
          <w:b/>
          <w:bCs/>
          <w:i/>
          <w:iCs/>
        </w:rPr>
        <w:lastRenderedPageBreak/>
        <w:t>В 2019 г. было отмечено з</w:t>
      </w:r>
      <w:r w:rsidRPr="008E47D7">
        <w:rPr>
          <w:b/>
          <w:bCs/>
          <w:i/>
          <w:iCs/>
        </w:rPr>
        <w:t>амедлени</w:t>
      </w:r>
      <w:r>
        <w:rPr>
          <w:b/>
          <w:bCs/>
          <w:i/>
          <w:iCs/>
        </w:rPr>
        <w:t>е</w:t>
      </w:r>
      <w:r w:rsidRPr="008E47D7">
        <w:rPr>
          <w:b/>
          <w:bCs/>
          <w:i/>
          <w:iCs/>
        </w:rPr>
        <w:t xml:space="preserve"> </w:t>
      </w:r>
      <w:r>
        <w:rPr>
          <w:b/>
          <w:bCs/>
          <w:i/>
          <w:iCs/>
        </w:rPr>
        <w:t xml:space="preserve">развития </w:t>
      </w:r>
      <w:r w:rsidRPr="008E47D7">
        <w:rPr>
          <w:b/>
          <w:bCs/>
          <w:i/>
          <w:iCs/>
        </w:rPr>
        <w:t>мировой экономики</w:t>
      </w:r>
      <w:r>
        <w:rPr>
          <w:b/>
          <w:bCs/>
          <w:i/>
          <w:iCs/>
        </w:rPr>
        <w:t xml:space="preserve">. </w:t>
      </w:r>
      <w:r w:rsidR="00B92B62" w:rsidRPr="00B92B62">
        <w:rPr>
          <w:b/>
          <w:bCs/>
          <w:i/>
          <w:iCs/>
        </w:rPr>
        <w:t xml:space="preserve">Экономическая ситуация в </w:t>
      </w:r>
      <w:r>
        <w:rPr>
          <w:b/>
          <w:bCs/>
          <w:i/>
          <w:iCs/>
        </w:rPr>
        <w:t>России</w:t>
      </w:r>
      <w:r w:rsidR="00B92B62" w:rsidRPr="00B92B62">
        <w:rPr>
          <w:b/>
          <w:bCs/>
          <w:i/>
          <w:iCs/>
        </w:rPr>
        <w:t xml:space="preserve"> в 2019 г</w:t>
      </w:r>
      <w:r>
        <w:rPr>
          <w:b/>
          <w:bCs/>
          <w:i/>
          <w:iCs/>
        </w:rPr>
        <w:t>.</w:t>
      </w:r>
      <w:r w:rsidR="00B92B62" w:rsidRPr="00B92B62">
        <w:rPr>
          <w:b/>
          <w:bCs/>
          <w:i/>
          <w:iCs/>
        </w:rPr>
        <w:t xml:space="preserve"> характеризовалась </w:t>
      </w:r>
      <w:r w:rsidR="00B92B62">
        <w:rPr>
          <w:b/>
          <w:bCs/>
          <w:i/>
          <w:iCs/>
        </w:rPr>
        <w:t xml:space="preserve">как </w:t>
      </w:r>
      <w:r w:rsidR="00B92B62" w:rsidRPr="00B92B62">
        <w:rPr>
          <w:b/>
          <w:bCs/>
          <w:i/>
          <w:iCs/>
        </w:rPr>
        <w:t>стабильн</w:t>
      </w:r>
      <w:r w:rsidR="00B92B62">
        <w:rPr>
          <w:b/>
          <w:bCs/>
          <w:i/>
          <w:iCs/>
        </w:rPr>
        <w:t>ая</w:t>
      </w:r>
      <w:r w:rsidR="001725A7" w:rsidRPr="001725A7">
        <w:rPr>
          <w:b/>
          <w:bCs/>
          <w:i/>
          <w:iCs/>
        </w:rPr>
        <w:t xml:space="preserve"> во многом благодаря сбалансированной макроэко</w:t>
      </w:r>
      <w:r w:rsidR="001725A7">
        <w:rPr>
          <w:b/>
          <w:bCs/>
          <w:i/>
          <w:iCs/>
        </w:rPr>
        <w:t>номической политике</w:t>
      </w:r>
      <w:r w:rsidR="00B92B62" w:rsidRPr="00B92B62">
        <w:rPr>
          <w:b/>
          <w:bCs/>
          <w:i/>
          <w:iCs/>
        </w:rPr>
        <w:t>,</w:t>
      </w:r>
      <w:r w:rsidR="00B92B62">
        <w:rPr>
          <w:b/>
          <w:bCs/>
          <w:i/>
          <w:iCs/>
        </w:rPr>
        <w:t xml:space="preserve"> наблюдалась</w:t>
      </w:r>
      <w:r w:rsidR="00B92B62" w:rsidRPr="00B92B62">
        <w:rPr>
          <w:b/>
          <w:bCs/>
          <w:i/>
          <w:iCs/>
        </w:rPr>
        <w:t xml:space="preserve"> положительн</w:t>
      </w:r>
      <w:r w:rsidR="00B92B62">
        <w:rPr>
          <w:b/>
          <w:bCs/>
          <w:i/>
          <w:iCs/>
        </w:rPr>
        <w:t>ая</w:t>
      </w:r>
      <w:r w:rsidR="00B92B62" w:rsidRPr="00B92B62">
        <w:rPr>
          <w:b/>
          <w:bCs/>
          <w:i/>
          <w:iCs/>
        </w:rPr>
        <w:t xml:space="preserve"> динамик</w:t>
      </w:r>
      <w:r w:rsidR="00B92B62">
        <w:rPr>
          <w:b/>
          <w:bCs/>
          <w:i/>
          <w:iCs/>
        </w:rPr>
        <w:t>а</w:t>
      </w:r>
      <w:r w:rsidR="00B92B62" w:rsidRPr="00B92B62">
        <w:rPr>
          <w:b/>
          <w:bCs/>
          <w:i/>
          <w:iCs/>
        </w:rPr>
        <w:t xml:space="preserve"> на рынке нефти, улучшени</w:t>
      </w:r>
      <w:r w:rsidR="00B92B62">
        <w:rPr>
          <w:b/>
          <w:bCs/>
          <w:i/>
          <w:iCs/>
        </w:rPr>
        <w:t>е</w:t>
      </w:r>
      <w:r w:rsidR="00B92B62" w:rsidRPr="00B92B62">
        <w:rPr>
          <w:b/>
          <w:bCs/>
          <w:i/>
          <w:iCs/>
        </w:rPr>
        <w:t xml:space="preserve"> ситуации в промышленности и секторе услуг. </w:t>
      </w:r>
      <w:r w:rsidR="001725A7">
        <w:rPr>
          <w:b/>
          <w:bCs/>
          <w:i/>
          <w:iCs/>
        </w:rPr>
        <w:t>По данным Росстата инфляция</w:t>
      </w:r>
      <w:r w:rsidR="00B92B62" w:rsidRPr="00B92B62">
        <w:rPr>
          <w:b/>
          <w:bCs/>
          <w:i/>
          <w:iCs/>
        </w:rPr>
        <w:t xml:space="preserve"> за 2019 год составил</w:t>
      </w:r>
      <w:r w:rsidR="001725A7">
        <w:rPr>
          <w:b/>
          <w:bCs/>
          <w:i/>
          <w:iCs/>
        </w:rPr>
        <w:t>а</w:t>
      </w:r>
      <w:r w:rsidR="00B92B62" w:rsidRPr="00B92B62">
        <w:rPr>
          <w:b/>
          <w:bCs/>
          <w:i/>
          <w:iCs/>
        </w:rPr>
        <w:t xml:space="preserve"> </w:t>
      </w:r>
      <w:r w:rsidR="001725A7">
        <w:rPr>
          <w:b/>
          <w:bCs/>
          <w:i/>
          <w:iCs/>
        </w:rPr>
        <w:t>3 </w:t>
      </w:r>
      <w:r w:rsidR="00B92B62" w:rsidRPr="00B92B62">
        <w:rPr>
          <w:b/>
          <w:bCs/>
          <w:i/>
          <w:iCs/>
        </w:rPr>
        <w:t>%.</w:t>
      </w:r>
      <w:r w:rsidR="001725A7">
        <w:rPr>
          <w:b/>
          <w:bCs/>
          <w:i/>
          <w:iCs/>
        </w:rPr>
        <w:t xml:space="preserve"> Такой показатель</w:t>
      </w:r>
      <w:r w:rsidR="001725A7" w:rsidRPr="001725A7">
        <w:rPr>
          <w:b/>
          <w:bCs/>
          <w:i/>
          <w:iCs/>
        </w:rPr>
        <w:t xml:space="preserve"> стал вторым значением с точки зрения минима</w:t>
      </w:r>
      <w:r w:rsidR="001725A7">
        <w:rPr>
          <w:b/>
          <w:bCs/>
          <w:i/>
          <w:iCs/>
        </w:rPr>
        <w:t xml:space="preserve">льного роста цен после 2017 г. </w:t>
      </w:r>
      <w:r w:rsidR="00B52C44">
        <w:rPr>
          <w:b/>
          <w:bCs/>
          <w:i/>
          <w:iCs/>
        </w:rPr>
        <w:t xml:space="preserve">В то же время повышение в 2019 г. ставки НДС до </w:t>
      </w:r>
      <w:r w:rsidR="00B52C44" w:rsidRPr="00B52C44">
        <w:rPr>
          <w:b/>
          <w:bCs/>
          <w:i/>
          <w:iCs/>
        </w:rPr>
        <w:t>20% привело к временному всп</w:t>
      </w:r>
      <w:r w:rsidR="00B52C44">
        <w:rPr>
          <w:b/>
          <w:bCs/>
          <w:i/>
          <w:iCs/>
        </w:rPr>
        <w:t xml:space="preserve">леску инфляции выше 5% и замедлению темпов роста ВВП в </w:t>
      </w:r>
      <w:r w:rsidR="00B52C44" w:rsidRPr="00B52C44">
        <w:rPr>
          <w:b/>
          <w:bCs/>
          <w:i/>
          <w:iCs/>
        </w:rPr>
        <w:t>первой половине года.</w:t>
      </w:r>
      <w:r w:rsidR="00B52C44">
        <w:rPr>
          <w:b/>
          <w:bCs/>
          <w:i/>
          <w:iCs/>
        </w:rPr>
        <w:t xml:space="preserve"> </w:t>
      </w:r>
      <w:r w:rsidR="00B52C44" w:rsidRPr="00B52C44">
        <w:rPr>
          <w:b/>
          <w:bCs/>
          <w:i/>
          <w:iCs/>
        </w:rPr>
        <w:t xml:space="preserve">Во втором полугодии темпы роста потребительских цен упали ниже 4%, что позволило Банку России </w:t>
      </w:r>
      <w:r w:rsidR="00B52C44">
        <w:rPr>
          <w:b/>
          <w:bCs/>
          <w:i/>
          <w:iCs/>
        </w:rPr>
        <w:t xml:space="preserve">постепенно </w:t>
      </w:r>
      <w:r w:rsidR="00B52C44" w:rsidRPr="00B52C44">
        <w:rPr>
          <w:b/>
          <w:bCs/>
          <w:i/>
          <w:iCs/>
        </w:rPr>
        <w:t>сни</w:t>
      </w:r>
      <w:r w:rsidR="00B52C44">
        <w:rPr>
          <w:b/>
          <w:bCs/>
          <w:i/>
          <w:iCs/>
        </w:rPr>
        <w:t>жа</w:t>
      </w:r>
      <w:r w:rsidR="00B52C44" w:rsidRPr="00B52C44">
        <w:rPr>
          <w:b/>
          <w:bCs/>
          <w:i/>
          <w:iCs/>
        </w:rPr>
        <w:t>ть ключевую ставку</w:t>
      </w:r>
      <w:r w:rsidR="00B52C44">
        <w:rPr>
          <w:b/>
          <w:bCs/>
          <w:i/>
          <w:iCs/>
        </w:rPr>
        <w:t xml:space="preserve"> с 7,75 % до 6,25 % к концу года.</w:t>
      </w:r>
      <w:r w:rsidR="00B52C44" w:rsidRPr="00B52C44">
        <w:rPr>
          <w:b/>
          <w:bCs/>
          <w:i/>
          <w:iCs/>
        </w:rPr>
        <w:t xml:space="preserve"> </w:t>
      </w:r>
      <w:r w:rsidR="00B30532" w:rsidRPr="00B30532">
        <w:rPr>
          <w:b/>
          <w:bCs/>
          <w:i/>
          <w:iCs/>
        </w:rPr>
        <w:t>Рост ВВП в России по итогам 2019 года составил 1,3%</w:t>
      </w:r>
      <w:r w:rsidR="00B30532">
        <w:rPr>
          <w:b/>
          <w:bCs/>
          <w:i/>
          <w:iCs/>
        </w:rPr>
        <w:t>.</w:t>
      </w:r>
      <w:r w:rsidR="00B30532" w:rsidRPr="00B30532">
        <w:rPr>
          <w:b/>
          <w:bCs/>
          <w:i/>
          <w:iCs/>
        </w:rPr>
        <w:t xml:space="preserve"> </w:t>
      </w:r>
      <w:r w:rsidR="008634E6">
        <w:rPr>
          <w:b/>
          <w:bCs/>
          <w:i/>
          <w:iCs/>
        </w:rPr>
        <w:t>П</w:t>
      </w:r>
      <w:r w:rsidR="00B52C44" w:rsidRPr="00B52C44">
        <w:rPr>
          <w:b/>
          <w:bCs/>
          <w:i/>
          <w:iCs/>
        </w:rPr>
        <w:t>овышени</w:t>
      </w:r>
      <w:r w:rsidR="008634E6">
        <w:rPr>
          <w:b/>
          <w:bCs/>
          <w:i/>
          <w:iCs/>
        </w:rPr>
        <w:t>е</w:t>
      </w:r>
      <w:r w:rsidR="00B52C44" w:rsidRPr="00B52C44">
        <w:rPr>
          <w:b/>
          <w:bCs/>
          <w:i/>
          <w:iCs/>
        </w:rPr>
        <w:t xml:space="preserve"> пенсионного возраста</w:t>
      </w:r>
      <w:r w:rsidR="008634E6">
        <w:rPr>
          <w:b/>
          <w:bCs/>
          <w:i/>
          <w:iCs/>
        </w:rPr>
        <w:t xml:space="preserve"> в РФ с 2019 г. </w:t>
      </w:r>
      <w:r w:rsidR="00B52C44" w:rsidRPr="00B52C44">
        <w:rPr>
          <w:b/>
          <w:bCs/>
          <w:i/>
          <w:iCs/>
        </w:rPr>
        <w:t xml:space="preserve">вызвало </w:t>
      </w:r>
      <w:r w:rsidR="00B022E4">
        <w:rPr>
          <w:b/>
          <w:bCs/>
          <w:i/>
          <w:iCs/>
        </w:rPr>
        <w:t xml:space="preserve">некоторую </w:t>
      </w:r>
      <w:r w:rsidR="00B52C44" w:rsidRPr="00B52C44">
        <w:rPr>
          <w:b/>
          <w:bCs/>
          <w:i/>
          <w:iCs/>
        </w:rPr>
        <w:t>социальную напряж</w:t>
      </w:r>
      <w:r w:rsidR="008634E6">
        <w:rPr>
          <w:b/>
          <w:bCs/>
          <w:i/>
          <w:iCs/>
        </w:rPr>
        <w:t>е</w:t>
      </w:r>
      <w:r w:rsidR="00B52C44" w:rsidRPr="00B52C44">
        <w:rPr>
          <w:b/>
          <w:bCs/>
          <w:i/>
          <w:iCs/>
        </w:rPr>
        <w:t xml:space="preserve">нность </w:t>
      </w:r>
      <w:r w:rsidR="005B6EC7">
        <w:rPr>
          <w:b/>
          <w:bCs/>
          <w:i/>
          <w:iCs/>
        </w:rPr>
        <w:t>в стране</w:t>
      </w:r>
      <w:r w:rsidR="00B022E4">
        <w:rPr>
          <w:b/>
          <w:bCs/>
          <w:i/>
          <w:iCs/>
        </w:rPr>
        <w:t xml:space="preserve">. Также был отмечен </w:t>
      </w:r>
      <w:r w:rsidR="00B022E4" w:rsidRPr="00B022E4">
        <w:rPr>
          <w:b/>
          <w:bCs/>
          <w:i/>
          <w:iCs/>
        </w:rPr>
        <w:t>спад экономической активности населения</w:t>
      </w:r>
      <w:r w:rsidR="00B022E4">
        <w:rPr>
          <w:b/>
          <w:bCs/>
          <w:i/>
          <w:iCs/>
        </w:rPr>
        <w:t>.</w:t>
      </w:r>
    </w:p>
    <w:p w:rsidR="00A05B99" w:rsidRDefault="008E47D7" w:rsidP="00706275">
      <w:pPr>
        <w:ind w:left="200"/>
        <w:jc w:val="both"/>
        <w:rPr>
          <w:b/>
          <w:bCs/>
          <w:i/>
          <w:iCs/>
        </w:rPr>
      </w:pPr>
      <w:r w:rsidRPr="004B5CDB">
        <w:rPr>
          <w:b/>
          <w:bCs/>
          <w:i/>
          <w:iCs/>
        </w:rPr>
        <w:t xml:space="preserve">В начале </w:t>
      </w:r>
      <w:r w:rsidR="00D43258">
        <w:rPr>
          <w:b/>
          <w:bCs/>
          <w:i/>
          <w:iCs/>
        </w:rPr>
        <w:t xml:space="preserve">2020 </w:t>
      </w:r>
      <w:r w:rsidRPr="004B5CDB">
        <w:rPr>
          <w:b/>
          <w:bCs/>
          <w:i/>
          <w:iCs/>
        </w:rPr>
        <w:t xml:space="preserve">года в Китае началась эпидемия </w:t>
      </w:r>
      <w:proofErr w:type="spellStart"/>
      <w:r w:rsidRPr="004B5CDB">
        <w:rPr>
          <w:b/>
          <w:bCs/>
          <w:i/>
          <w:iCs/>
        </w:rPr>
        <w:t>коронавируса</w:t>
      </w:r>
      <w:proofErr w:type="spellEnd"/>
      <w:r w:rsidRPr="004B5CDB">
        <w:rPr>
          <w:b/>
          <w:bCs/>
          <w:i/>
          <w:iCs/>
        </w:rPr>
        <w:t xml:space="preserve"> COVID-19, в дальнейшим быстротечно</w:t>
      </w:r>
      <w:r>
        <w:rPr>
          <w:b/>
          <w:bCs/>
          <w:i/>
          <w:iCs/>
        </w:rPr>
        <w:t xml:space="preserve"> распространившаяся на весь мир. </w:t>
      </w:r>
      <w:r w:rsidRPr="008E47D7">
        <w:rPr>
          <w:b/>
          <w:bCs/>
          <w:i/>
          <w:iCs/>
        </w:rPr>
        <w:t>Объявление пандемии</w:t>
      </w:r>
      <w:r w:rsidR="004B5CDB">
        <w:rPr>
          <w:b/>
          <w:bCs/>
          <w:i/>
          <w:iCs/>
        </w:rPr>
        <w:t xml:space="preserve">, </w:t>
      </w:r>
      <w:r w:rsidR="004B5CDB" w:rsidRPr="004B5CDB">
        <w:rPr>
          <w:b/>
          <w:bCs/>
          <w:i/>
          <w:iCs/>
        </w:rPr>
        <w:t>введени</w:t>
      </w:r>
      <w:r w:rsidR="004B5CDB">
        <w:rPr>
          <w:b/>
          <w:bCs/>
          <w:i/>
          <w:iCs/>
        </w:rPr>
        <w:t>е</w:t>
      </w:r>
      <w:r w:rsidR="004B5CDB" w:rsidRPr="004B5CDB">
        <w:rPr>
          <w:b/>
          <w:bCs/>
          <w:i/>
          <w:iCs/>
        </w:rPr>
        <w:t xml:space="preserve"> карантинных ограничений в странах – торговых партнерах</w:t>
      </w:r>
      <w:r w:rsidRPr="008E47D7">
        <w:rPr>
          <w:b/>
          <w:bCs/>
          <w:i/>
          <w:iCs/>
        </w:rPr>
        <w:t xml:space="preserve"> нан</w:t>
      </w:r>
      <w:r>
        <w:rPr>
          <w:b/>
          <w:bCs/>
          <w:i/>
          <w:iCs/>
        </w:rPr>
        <w:t>есло</w:t>
      </w:r>
      <w:r w:rsidRPr="008E47D7">
        <w:rPr>
          <w:b/>
          <w:bCs/>
          <w:i/>
          <w:iCs/>
        </w:rPr>
        <w:t xml:space="preserve"> удар на мировой экономике</w:t>
      </w:r>
      <w:r>
        <w:rPr>
          <w:b/>
          <w:bCs/>
          <w:i/>
          <w:iCs/>
        </w:rPr>
        <w:t>, з</w:t>
      </w:r>
      <w:r w:rsidRPr="008E47D7">
        <w:rPr>
          <w:b/>
          <w:bCs/>
          <w:i/>
          <w:iCs/>
        </w:rPr>
        <w:t>апустил</w:t>
      </w:r>
      <w:r>
        <w:rPr>
          <w:b/>
          <w:bCs/>
          <w:i/>
          <w:iCs/>
        </w:rPr>
        <w:t>ся</w:t>
      </w:r>
      <w:r w:rsidRPr="008E47D7">
        <w:rPr>
          <w:b/>
          <w:bCs/>
          <w:i/>
          <w:iCs/>
        </w:rPr>
        <w:t xml:space="preserve"> процесс “схлопывания” рынков.</w:t>
      </w:r>
      <w:r w:rsidR="004B5CDB">
        <w:rPr>
          <w:b/>
          <w:bCs/>
          <w:i/>
          <w:iCs/>
        </w:rPr>
        <w:t xml:space="preserve"> </w:t>
      </w:r>
      <w:r w:rsidR="004B5CDB" w:rsidRPr="004B5CDB">
        <w:rPr>
          <w:b/>
          <w:bCs/>
          <w:i/>
          <w:iCs/>
        </w:rPr>
        <w:t xml:space="preserve">Из-за начала мирового финансово-экономического кризиса и </w:t>
      </w:r>
      <w:r w:rsidR="00A93C79">
        <w:rPr>
          <w:b/>
          <w:bCs/>
          <w:i/>
          <w:iCs/>
        </w:rPr>
        <w:t>эпи</w:t>
      </w:r>
      <w:r w:rsidR="004B5CDB" w:rsidRPr="004B5CDB">
        <w:rPr>
          <w:b/>
          <w:bCs/>
          <w:i/>
          <w:iCs/>
        </w:rPr>
        <w:t xml:space="preserve">демии </w:t>
      </w:r>
      <w:proofErr w:type="spellStart"/>
      <w:r w:rsidR="004B5CDB" w:rsidRPr="004B5CDB">
        <w:rPr>
          <w:b/>
          <w:bCs/>
          <w:i/>
          <w:iCs/>
        </w:rPr>
        <w:t>коронавируса</w:t>
      </w:r>
      <w:proofErr w:type="spellEnd"/>
      <w:r w:rsidR="004B5CDB" w:rsidRPr="004B5CDB">
        <w:rPr>
          <w:b/>
          <w:bCs/>
          <w:i/>
          <w:iCs/>
        </w:rPr>
        <w:t xml:space="preserve"> произошло естественное уменьшение спроса на нефть</w:t>
      </w:r>
      <w:r w:rsidR="00D43258">
        <w:rPr>
          <w:b/>
          <w:bCs/>
          <w:i/>
          <w:iCs/>
        </w:rPr>
        <w:t xml:space="preserve">, </w:t>
      </w:r>
      <w:r w:rsidR="004B5CDB">
        <w:rPr>
          <w:b/>
          <w:bCs/>
          <w:i/>
          <w:iCs/>
        </w:rPr>
        <w:t xml:space="preserve">цены </w:t>
      </w:r>
      <w:r w:rsidR="004B5CDB" w:rsidRPr="008E47D7">
        <w:rPr>
          <w:b/>
          <w:bCs/>
          <w:i/>
          <w:iCs/>
        </w:rPr>
        <w:t xml:space="preserve">на нефть </w:t>
      </w:r>
      <w:r w:rsidR="004B5CDB">
        <w:rPr>
          <w:b/>
          <w:bCs/>
          <w:i/>
          <w:iCs/>
        </w:rPr>
        <w:t xml:space="preserve">рекордно </w:t>
      </w:r>
      <w:r w:rsidR="004B5CDB" w:rsidRPr="008E47D7">
        <w:rPr>
          <w:b/>
          <w:bCs/>
          <w:i/>
          <w:iCs/>
        </w:rPr>
        <w:t>обрушились.</w:t>
      </w:r>
      <w:r w:rsidR="00A05B99" w:rsidRPr="004B5CDB">
        <w:rPr>
          <w:b/>
          <w:bCs/>
          <w:i/>
          <w:iCs/>
        </w:rPr>
        <w:t xml:space="preserve"> </w:t>
      </w:r>
      <w:r w:rsidR="00D43258">
        <w:rPr>
          <w:b/>
          <w:bCs/>
          <w:i/>
          <w:iCs/>
        </w:rPr>
        <w:t>В связи с эпидемией по всему миру и в</w:t>
      </w:r>
      <w:r w:rsidR="004F645E">
        <w:rPr>
          <w:b/>
          <w:bCs/>
          <w:i/>
          <w:iCs/>
        </w:rPr>
        <w:t xml:space="preserve"> регионах </w:t>
      </w:r>
      <w:r w:rsidR="00D43258">
        <w:rPr>
          <w:b/>
          <w:bCs/>
          <w:i/>
          <w:iCs/>
        </w:rPr>
        <w:t>России</w:t>
      </w:r>
      <w:r w:rsidR="004F645E">
        <w:rPr>
          <w:b/>
          <w:bCs/>
          <w:i/>
          <w:iCs/>
        </w:rPr>
        <w:t xml:space="preserve"> начинают принимать ограничительные карантинные меры</w:t>
      </w:r>
      <w:r w:rsidR="00D43258">
        <w:rPr>
          <w:b/>
          <w:bCs/>
          <w:i/>
          <w:iCs/>
        </w:rPr>
        <w:t>: закрываются границы или ограничивается проезд между странами, закрываются для посещения рестораны и торговые центры, предприятия по возможности уходят на удаленную работу</w:t>
      </w:r>
      <w:r w:rsidR="00710D4E">
        <w:rPr>
          <w:b/>
          <w:bCs/>
          <w:i/>
          <w:iCs/>
        </w:rPr>
        <w:t xml:space="preserve">, происходит сокращение </w:t>
      </w:r>
      <w:r w:rsidR="00CF354C">
        <w:rPr>
          <w:b/>
          <w:bCs/>
          <w:i/>
          <w:iCs/>
        </w:rPr>
        <w:t xml:space="preserve">промышленного </w:t>
      </w:r>
      <w:r w:rsidR="00710D4E">
        <w:rPr>
          <w:b/>
          <w:bCs/>
          <w:i/>
          <w:iCs/>
        </w:rPr>
        <w:t>производства</w:t>
      </w:r>
      <w:r w:rsidR="004F645E">
        <w:rPr>
          <w:b/>
          <w:bCs/>
          <w:i/>
          <w:iCs/>
        </w:rPr>
        <w:t>.</w:t>
      </w:r>
      <w:r w:rsidR="00706275">
        <w:rPr>
          <w:b/>
          <w:bCs/>
          <w:i/>
          <w:iCs/>
        </w:rPr>
        <w:t xml:space="preserve"> </w:t>
      </w:r>
    </w:p>
    <w:p w:rsidR="00D43258" w:rsidRDefault="00D43258" w:rsidP="00710D4E">
      <w:pPr>
        <w:ind w:left="200"/>
        <w:jc w:val="both"/>
        <w:rPr>
          <w:b/>
          <w:bCs/>
          <w:i/>
          <w:iCs/>
        </w:rPr>
      </w:pPr>
      <w:r>
        <w:rPr>
          <w:b/>
          <w:bCs/>
          <w:i/>
          <w:iCs/>
        </w:rPr>
        <w:t>В</w:t>
      </w:r>
      <w:r w:rsidRPr="00D43258">
        <w:rPr>
          <w:b/>
          <w:bCs/>
          <w:i/>
          <w:iCs/>
        </w:rPr>
        <w:t>о II квартале 2020 г.</w:t>
      </w:r>
      <w:r>
        <w:rPr>
          <w:b/>
          <w:bCs/>
          <w:i/>
          <w:iCs/>
        </w:rPr>
        <w:t xml:space="preserve"> прои</w:t>
      </w:r>
      <w:r w:rsidR="00706275">
        <w:rPr>
          <w:b/>
          <w:bCs/>
          <w:i/>
          <w:iCs/>
        </w:rPr>
        <w:t>сходит</w:t>
      </w:r>
      <w:r>
        <w:rPr>
          <w:b/>
          <w:bCs/>
          <w:i/>
          <w:iCs/>
        </w:rPr>
        <w:t xml:space="preserve"> сокращение</w:t>
      </w:r>
      <w:r w:rsidRPr="00D43258">
        <w:rPr>
          <w:b/>
          <w:bCs/>
          <w:i/>
          <w:iCs/>
        </w:rPr>
        <w:t xml:space="preserve"> объемов поставок и</w:t>
      </w:r>
      <w:r>
        <w:rPr>
          <w:b/>
          <w:bCs/>
          <w:i/>
          <w:iCs/>
        </w:rPr>
        <w:t xml:space="preserve"> снижение </w:t>
      </w:r>
      <w:r w:rsidRPr="00D43258">
        <w:rPr>
          <w:b/>
          <w:bCs/>
          <w:i/>
          <w:iCs/>
        </w:rPr>
        <w:t>экспортных цен на продукцию</w:t>
      </w:r>
      <w:r>
        <w:rPr>
          <w:b/>
          <w:bCs/>
          <w:i/>
          <w:iCs/>
        </w:rPr>
        <w:t>,</w:t>
      </w:r>
      <w:r w:rsidRPr="00D43258">
        <w:rPr>
          <w:b/>
          <w:bCs/>
          <w:i/>
          <w:iCs/>
        </w:rPr>
        <w:t xml:space="preserve"> поставляемую Россией</w:t>
      </w:r>
      <w:r w:rsidR="00710D4E">
        <w:rPr>
          <w:b/>
          <w:bCs/>
          <w:i/>
          <w:iCs/>
        </w:rPr>
        <w:t>.</w:t>
      </w:r>
      <w:r w:rsidR="0023397F">
        <w:rPr>
          <w:b/>
          <w:bCs/>
          <w:i/>
          <w:iCs/>
        </w:rPr>
        <w:t xml:space="preserve"> </w:t>
      </w:r>
      <w:r w:rsidR="00710D4E">
        <w:rPr>
          <w:b/>
          <w:bCs/>
          <w:i/>
          <w:iCs/>
        </w:rPr>
        <w:t>В то же время был отмечен рост</w:t>
      </w:r>
      <w:r w:rsidR="00710D4E" w:rsidRPr="00710D4E">
        <w:rPr>
          <w:b/>
          <w:bCs/>
          <w:i/>
          <w:iCs/>
        </w:rPr>
        <w:t xml:space="preserve"> объемов экспорта сырой нефти</w:t>
      </w:r>
      <w:r w:rsidR="00710D4E">
        <w:rPr>
          <w:b/>
          <w:bCs/>
          <w:i/>
          <w:iCs/>
        </w:rPr>
        <w:t>, п</w:t>
      </w:r>
      <w:r w:rsidR="00A56516">
        <w:rPr>
          <w:b/>
          <w:bCs/>
          <w:i/>
          <w:iCs/>
        </w:rPr>
        <w:t>родажи за рубеж черных металлов, но при</w:t>
      </w:r>
      <w:r w:rsidR="00710D4E" w:rsidRPr="00710D4E">
        <w:rPr>
          <w:b/>
          <w:bCs/>
          <w:i/>
          <w:iCs/>
        </w:rPr>
        <w:t xml:space="preserve"> снижени</w:t>
      </w:r>
      <w:r w:rsidR="00A56516">
        <w:rPr>
          <w:b/>
          <w:bCs/>
          <w:i/>
          <w:iCs/>
        </w:rPr>
        <w:t>и</w:t>
      </w:r>
      <w:r w:rsidR="00710D4E" w:rsidRPr="00710D4E">
        <w:rPr>
          <w:b/>
          <w:bCs/>
          <w:i/>
          <w:iCs/>
        </w:rPr>
        <w:t xml:space="preserve"> экспортных цен. </w:t>
      </w:r>
      <w:r w:rsidR="00A56516">
        <w:rPr>
          <w:b/>
          <w:bCs/>
          <w:i/>
          <w:iCs/>
        </w:rPr>
        <w:t>Н</w:t>
      </w:r>
      <w:r w:rsidR="00710D4E">
        <w:rPr>
          <w:b/>
          <w:bCs/>
          <w:i/>
          <w:iCs/>
        </w:rPr>
        <w:t xml:space="preserve">аблюдался рост цен </w:t>
      </w:r>
      <w:r w:rsidR="00A56516">
        <w:rPr>
          <w:b/>
          <w:bCs/>
          <w:i/>
          <w:iCs/>
        </w:rPr>
        <w:t xml:space="preserve">на </w:t>
      </w:r>
      <w:r w:rsidR="00A56516" w:rsidRPr="00710D4E">
        <w:rPr>
          <w:b/>
          <w:bCs/>
          <w:i/>
          <w:iCs/>
        </w:rPr>
        <w:t>пшениц</w:t>
      </w:r>
      <w:r w:rsidR="00A56516">
        <w:rPr>
          <w:b/>
          <w:bCs/>
          <w:i/>
          <w:iCs/>
        </w:rPr>
        <w:t xml:space="preserve">у </w:t>
      </w:r>
      <w:r w:rsidR="00710D4E" w:rsidRPr="00710D4E">
        <w:rPr>
          <w:b/>
          <w:bCs/>
          <w:i/>
          <w:iCs/>
        </w:rPr>
        <w:t>и</w:t>
      </w:r>
      <w:r w:rsidR="00710D4E">
        <w:rPr>
          <w:b/>
          <w:bCs/>
          <w:i/>
          <w:iCs/>
        </w:rPr>
        <w:t xml:space="preserve"> объемов</w:t>
      </w:r>
      <w:r w:rsidR="00710D4E" w:rsidRPr="00710D4E">
        <w:rPr>
          <w:b/>
          <w:bCs/>
          <w:i/>
          <w:iCs/>
        </w:rPr>
        <w:t xml:space="preserve"> </w:t>
      </w:r>
      <w:r w:rsidR="00706275">
        <w:rPr>
          <w:b/>
          <w:bCs/>
          <w:i/>
          <w:iCs/>
        </w:rPr>
        <w:t xml:space="preserve">ее </w:t>
      </w:r>
      <w:r w:rsidR="00710D4E" w:rsidRPr="00710D4E">
        <w:rPr>
          <w:b/>
          <w:bCs/>
          <w:i/>
          <w:iCs/>
        </w:rPr>
        <w:t>поставок</w:t>
      </w:r>
      <w:r w:rsidR="00710D4E">
        <w:rPr>
          <w:b/>
          <w:bCs/>
          <w:i/>
          <w:iCs/>
        </w:rPr>
        <w:t>.</w:t>
      </w:r>
    </w:p>
    <w:p w:rsidR="00706275" w:rsidRPr="00706275" w:rsidRDefault="009C311D" w:rsidP="00706275">
      <w:pPr>
        <w:ind w:left="200"/>
        <w:jc w:val="both"/>
        <w:rPr>
          <w:b/>
          <w:bCs/>
          <w:i/>
          <w:iCs/>
        </w:rPr>
      </w:pPr>
      <w:r>
        <w:rPr>
          <w:b/>
          <w:bCs/>
          <w:i/>
          <w:iCs/>
        </w:rPr>
        <w:t xml:space="preserve">Эпидемия </w:t>
      </w:r>
      <w:r w:rsidRPr="009C311D">
        <w:rPr>
          <w:b/>
          <w:bCs/>
          <w:i/>
          <w:iCs/>
        </w:rPr>
        <w:t>COVID-19</w:t>
      </w:r>
      <w:r>
        <w:rPr>
          <w:b/>
          <w:bCs/>
          <w:i/>
          <w:iCs/>
        </w:rPr>
        <w:t xml:space="preserve"> привела к существенному спаду </w:t>
      </w:r>
      <w:r w:rsidRPr="009C311D">
        <w:rPr>
          <w:b/>
          <w:bCs/>
          <w:i/>
          <w:iCs/>
        </w:rPr>
        <w:t xml:space="preserve">торговли услугами, </w:t>
      </w:r>
      <w:r>
        <w:rPr>
          <w:b/>
          <w:bCs/>
          <w:i/>
          <w:iCs/>
        </w:rPr>
        <w:t>самые значительные убытки понесла туристическая сфера</w:t>
      </w:r>
      <w:r w:rsidR="0023397F">
        <w:rPr>
          <w:b/>
          <w:bCs/>
          <w:i/>
          <w:iCs/>
        </w:rPr>
        <w:t xml:space="preserve"> во всем мире</w:t>
      </w:r>
      <w:r w:rsidR="00706275">
        <w:rPr>
          <w:b/>
          <w:bCs/>
          <w:i/>
          <w:iCs/>
        </w:rPr>
        <w:t>.</w:t>
      </w:r>
      <w:r w:rsidR="0023397F">
        <w:rPr>
          <w:b/>
          <w:bCs/>
          <w:i/>
          <w:iCs/>
        </w:rPr>
        <w:t xml:space="preserve"> </w:t>
      </w:r>
      <w:r w:rsidR="00706275" w:rsidRPr="00706275">
        <w:rPr>
          <w:b/>
          <w:bCs/>
          <w:i/>
          <w:iCs/>
        </w:rPr>
        <w:t xml:space="preserve">Закрытие границ </w:t>
      </w:r>
      <w:r w:rsidR="00706275">
        <w:rPr>
          <w:b/>
          <w:bCs/>
          <w:i/>
          <w:iCs/>
        </w:rPr>
        <w:t xml:space="preserve">оказало </w:t>
      </w:r>
      <w:r w:rsidR="00706275" w:rsidRPr="00706275">
        <w:rPr>
          <w:b/>
          <w:bCs/>
          <w:i/>
          <w:iCs/>
        </w:rPr>
        <w:t>серьезн</w:t>
      </w:r>
      <w:r w:rsidR="00706275">
        <w:rPr>
          <w:b/>
          <w:bCs/>
          <w:i/>
          <w:iCs/>
        </w:rPr>
        <w:t xml:space="preserve">ое </w:t>
      </w:r>
      <w:r w:rsidR="00706275" w:rsidRPr="00706275">
        <w:rPr>
          <w:b/>
          <w:bCs/>
          <w:i/>
          <w:iCs/>
        </w:rPr>
        <w:t>влия</w:t>
      </w:r>
      <w:r w:rsidR="00706275">
        <w:rPr>
          <w:b/>
          <w:bCs/>
          <w:i/>
          <w:iCs/>
        </w:rPr>
        <w:t>ние</w:t>
      </w:r>
      <w:r w:rsidR="00706275" w:rsidRPr="00706275">
        <w:rPr>
          <w:b/>
          <w:bCs/>
          <w:i/>
          <w:iCs/>
        </w:rPr>
        <w:t xml:space="preserve"> </w:t>
      </w:r>
      <w:r w:rsidR="00706275">
        <w:rPr>
          <w:b/>
          <w:bCs/>
          <w:i/>
          <w:iCs/>
        </w:rPr>
        <w:t xml:space="preserve">также и </w:t>
      </w:r>
      <w:r w:rsidR="00706275" w:rsidRPr="00706275">
        <w:rPr>
          <w:b/>
          <w:bCs/>
          <w:i/>
          <w:iCs/>
        </w:rPr>
        <w:t>на авиационную отрасль.</w:t>
      </w:r>
      <w:r w:rsidR="00706275">
        <w:rPr>
          <w:b/>
          <w:bCs/>
          <w:i/>
          <w:iCs/>
        </w:rPr>
        <w:t xml:space="preserve"> Из-за </w:t>
      </w:r>
      <w:r w:rsidR="00706275" w:rsidRPr="00706275">
        <w:rPr>
          <w:b/>
          <w:bCs/>
          <w:i/>
          <w:iCs/>
        </w:rPr>
        <w:t>резко</w:t>
      </w:r>
      <w:r w:rsidR="00706275">
        <w:rPr>
          <w:b/>
          <w:bCs/>
          <w:i/>
          <w:iCs/>
        </w:rPr>
        <w:t>го сокращения</w:t>
      </w:r>
      <w:r w:rsidR="00706275" w:rsidRPr="00706275">
        <w:rPr>
          <w:b/>
          <w:bCs/>
          <w:i/>
          <w:iCs/>
        </w:rPr>
        <w:t xml:space="preserve"> трафика, а </w:t>
      </w:r>
      <w:r w:rsidR="00706275">
        <w:rPr>
          <w:b/>
          <w:bCs/>
          <w:i/>
          <w:iCs/>
        </w:rPr>
        <w:t>затем и полного</w:t>
      </w:r>
      <w:r w:rsidR="00706275" w:rsidRPr="00706275">
        <w:rPr>
          <w:b/>
          <w:bCs/>
          <w:i/>
          <w:iCs/>
        </w:rPr>
        <w:t xml:space="preserve"> закрыт</w:t>
      </w:r>
      <w:r w:rsidR="00706275">
        <w:rPr>
          <w:b/>
          <w:bCs/>
          <w:i/>
          <w:iCs/>
        </w:rPr>
        <w:t>ия</w:t>
      </w:r>
      <w:r w:rsidR="00706275" w:rsidRPr="00706275">
        <w:rPr>
          <w:b/>
          <w:bCs/>
          <w:i/>
          <w:iCs/>
        </w:rPr>
        <w:t xml:space="preserve"> в результате введенных карантин</w:t>
      </w:r>
      <w:r w:rsidR="00706275">
        <w:rPr>
          <w:b/>
          <w:bCs/>
          <w:i/>
          <w:iCs/>
        </w:rPr>
        <w:t xml:space="preserve">ных </w:t>
      </w:r>
      <w:r w:rsidR="00706275" w:rsidRPr="00706275">
        <w:rPr>
          <w:b/>
          <w:bCs/>
          <w:i/>
          <w:iCs/>
        </w:rPr>
        <w:t>мер</w:t>
      </w:r>
      <w:r w:rsidR="00706275">
        <w:rPr>
          <w:b/>
          <w:bCs/>
          <w:i/>
          <w:iCs/>
        </w:rPr>
        <w:t xml:space="preserve"> пострадали</w:t>
      </w:r>
      <w:r w:rsidR="00706275" w:rsidRPr="00706275">
        <w:rPr>
          <w:b/>
          <w:bCs/>
          <w:i/>
          <w:iCs/>
        </w:rPr>
        <w:t xml:space="preserve"> операторы конференций и </w:t>
      </w:r>
      <w:proofErr w:type="spellStart"/>
      <w:r w:rsidR="00706275" w:rsidRPr="00706275">
        <w:rPr>
          <w:b/>
          <w:bCs/>
          <w:i/>
          <w:iCs/>
        </w:rPr>
        <w:t>ивентагентства</w:t>
      </w:r>
      <w:proofErr w:type="spellEnd"/>
      <w:r w:rsidR="00706275" w:rsidRPr="00706275">
        <w:rPr>
          <w:b/>
          <w:bCs/>
          <w:i/>
          <w:iCs/>
        </w:rPr>
        <w:t>, сегмент «</w:t>
      </w:r>
      <w:proofErr w:type="spellStart"/>
      <w:r w:rsidR="00706275" w:rsidRPr="00706275">
        <w:rPr>
          <w:b/>
          <w:bCs/>
          <w:i/>
          <w:iCs/>
        </w:rPr>
        <w:t>оффлайн</w:t>
      </w:r>
      <w:proofErr w:type="spellEnd"/>
      <w:r w:rsidR="00706275" w:rsidRPr="00706275">
        <w:rPr>
          <w:b/>
          <w:bCs/>
          <w:i/>
          <w:iCs/>
        </w:rPr>
        <w:t>» развлечений, кафе,</w:t>
      </w:r>
      <w:r w:rsidR="00706275">
        <w:rPr>
          <w:b/>
          <w:bCs/>
          <w:i/>
          <w:iCs/>
        </w:rPr>
        <w:t xml:space="preserve"> </w:t>
      </w:r>
      <w:r w:rsidR="00706275" w:rsidRPr="00706275">
        <w:rPr>
          <w:b/>
          <w:bCs/>
          <w:i/>
          <w:iCs/>
        </w:rPr>
        <w:t xml:space="preserve">рестораны, </w:t>
      </w:r>
      <w:proofErr w:type="spellStart"/>
      <w:r w:rsidR="00706275" w:rsidRPr="00706275">
        <w:rPr>
          <w:b/>
          <w:bCs/>
          <w:i/>
          <w:iCs/>
        </w:rPr>
        <w:t>непродуктовый</w:t>
      </w:r>
      <w:proofErr w:type="spellEnd"/>
      <w:r w:rsidR="00706275" w:rsidRPr="00706275">
        <w:rPr>
          <w:b/>
          <w:bCs/>
          <w:i/>
          <w:iCs/>
        </w:rPr>
        <w:t xml:space="preserve"> </w:t>
      </w:r>
      <w:proofErr w:type="spellStart"/>
      <w:r w:rsidR="00706275" w:rsidRPr="00706275">
        <w:rPr>
          <w:b/>
          <w:bCs/>
          <w:i/>
          <w:iCs/>
        </w:rPr>
        <w:t>ретейл</w:t>
      </w:r>
      <w:proofErr w:type="spellEnd"/>
      <w:r w:rsidR="00706275">
        <w:rPr>
          <w:b/>
          <w:bCs/>
          <w:i/>
          <w:iCs/>
        </w:rPr>
        <w:t>.</w:t>
      </w:r>
    </w:p>
    <w:p w:rsidR="00963404" w:rsidRDefault="00706275" w:rsidP="009C311D">
      <w:pPr>
        <w:ind w:left="200"/>
        <w:jc w:val="both"/>
        <w:rPr>
          <w:b/>
          <w:bCs/>
          <w:i/>
          <w:iCs/>
        </w:rPr>
      </w:pPr>
      <w:r>
        <w:rPr>
          <w:b/>
          <w:bCs/>
          <w:i/>
          <w:iCs/>
        </w:rPr>
        <w:t xml:space="preserve">В мае-июне ситуация с уровнем заболеваемости и успешности в борьбе с эпидемией во многих странах улучшилась. </w:t>
      </w:r>
      <w:r w:rsidR="00963404">
        <w:rPr>
          <w:b/>
          <w:bCs/>
          <w:i/>
          <w:iCs/>
        </w:rPr>
        <w:t>В июне в России постепенно стали снимать ограничительные меры, стран</w:t>
      </w:r>
      <w:r>
        <w:rPr>
          <w:b/>
          <w:bCs/>
          <w:i/>
          <w:iCs/>
        </w:rPr>
        <w:t>а</w:t>
      </w:r>
      <w:r w:rsidR="00963404">
        <w:rPr>
          <w:b/>
          <w:bCs/>
          <w:i/>
          <w:iCs/>
        </w:rPr>
        <w:t xml:space="preserve"> стал</w:t>
      </w:r>
      <w:r>
        <w:rPr>
          <w:b/>
          <w:bCs/>
          <w:i/>
          <w:iCs/>
        </w:rPr>
        <w:t>а</w:t>
      </w:r>
      <w:r w:rsidR="00963404">
        <w:rPr>
          <w:b/>
          <w:bCs/>
          <w:i/>
          <w:iCs/>
        </w:rPr>
        <w:t xml:space="preserve"> возвращаться к деловой активности. </w:t>
      </w:r>
    </w:p>
    <w:p w:rsidR="00963404" w:rsidRDefault="00963404" w:rsidP="00963404">
      <w:pPr>
        <w:ind w:left="200"/>
        <w:jc w:val="both"/>
        <w:rPr>
          <w:b/>
          <w:bCs/>
          <w:i/>
          <w:iCs/>
        </w:rPr>
      </w:pPr>
      <w:r>
        <w:rPr>
          <w:b/>
          <w:bCs/>
          <w:i/>
          <w:iCs/>
        </w:rPr>
        <w:t>В</w:t>
      </w:r>
      <w:r w:rsidRPr="00963404">
        <w:rPr>
          <w:b/>
          <w:bCs/>
          <w:i/>
          <w:iCs/>
        </w:rPr>
        <w:t xml:space="preserve"> июне заметно улучшилась динамика оборота розничной торговли, главным образом за счет непродовольственного сегмента</w:t>
      </w:r>
      <w:r>
        <w:rPr>
          <w:b/>
          <w:bCs/>
          <w:i/>
          <w:iCs/>
        </w:rPr>
        <w:t>. Р</w:t>
      </w:r>
      <w:r w:rsidRPr="00963404">
        <w:rPr>
          <w:b/>
          <w:bCs/>
          <w:i/>
          <w:iCs/>
        </w:rPr>
        <w:t>ост потребительской активности сопровождался восстановлением в отраслях обрабатывающей промышленности, ориентированных на потребительский спрос,</w:t>
      </w:r>
      <w:r>
        <w:rPr>
          <w:b/>
          <w:bCs/>
          <w:i/>
          <w:iCs/>
        </w:rPr>
        <w:t xml:space="preserve"> в частности в</w:t>
      </w:r>
      <w:r w:rsidRPr="00963404">
        <w:rPr>
          <w:b/>
          <w:bCs/>
          <w:i/>
          <w:iCs/>
        </w:rPr>
        <w:t xml:space="preserve"> легкой промышленности, производстве мебели</w:t>
      </w:r>
      <w:r>
        <w:rPr>
          <w:b/>
          <w:bCs/>
          <w:i/>
          <w:iCs/>
        </w:rPr>
        <w:t>.</w:t>
      </w:r>
      <w:r w:rsidRPr="00963404">
        <w:t xml:space="preserve"> </w:t>
      </w:r>
      <w:r>
        <w:rPr>
          <w:b/>
          <w:bCs/>
          <w:i/>
          <w:iCs/>
        </w:rPr>
        <w:t>В</w:t>
      </w:r>
      <w:r w:rsidRPr="00963404">
        <w:rPr>
          <w:b/>
          <w:bCs/>
          <w:i/>
          <w:iCs/>
        </w:rPr>
        <w:t xml:space="preserve"> секторе услуг восстановление происходи</w:t>
      </w:r>
      <w:r>
        <w:rPr>
          <w:b/>
          <w:bCs/>
          <w:i/>
          <w:iCs/>
        </w:rPr>
        <w:t>ло</w:t>
      </w:r>
      <w:r w:rsidRPr="00963404">
        <w:rPr>
          <w:b/>
          <w:bCs/>
          <w:i/>
          <w:iCs/>
        </w:rPr>
        <w:t xml:space="preserve"> медленнее из-за сохраняющихся ограничений в ряде регионов.</w:t>
      </w:r>
      <w:r>
        <w:rPr>
          <w:b/>
          <w:bCs/>
          <w:i/>
          <w:iCs/>
        </w:rPr>
        <w:t xml:space="preserve"> </w:t>
      </w:r>
      <w:r w:rsidRPr="00963404">
        <w:rPr>
          <w:b/>
          <w:bCs/>
          <w:i/>
          <w:iCs/>
        </w:rPr>
        <w:t>Тенд</w:t>
      </w:r>
      <w:r>
        <w:rPr>
          <w:b/>
          <w:bCs/>
          <w:i/>
          <w:iCs/>
        </w:rPr>
        <w:t xml:space="preserve">енция к восстановлению наблюдалась </w:t>
      </w:r>
      <w:r w:rsidRPr="00963404">
        <w:rPr>
          <w:b/>
          <w:bCs/>
          <w:i/>
          <w:iCs/>
        </w:rPr>
        <w:t>и в строительном секторе</w:t>
      </w:r>
      <w:r>
        <w:rPr>
          <w:b/>
          <w:bCs/>
          <w:i/>
          <w:iCs/>
        </w:rPr>
        <w:t>.</w:t>
      </w:r>
    </w:p>
    <w:p w:rsidR="00963404" w:rsidRDefault="00963404" w:rsidP="00963404">
      <w:pPr>
        <w:ind w:left="200"/>
        <w:jc w:val="both"/>
        <w:rPr>
          <w:b/>
          <w:bCs/>
          <w:i/>
          <w:iCs/>
        </w:rPr>
      </w:pPr>
      <w:r>
        <w:rPr>
          <w:b/>
          <w:bCs/>
          <w:i/>
          <w:iCs/>
        </w:rPr>
        <w:t xml:space="preserve">Правительство оказывало некоторую </w:t>
      </w:r>
      <w:r w:rsidRPr="00963404">
        <w:rPr>
          <w:b/>
          <w:bCs/>
          <w:i/>
          <w:iCs/>
        </w:rPr>
        <w:t>поддержку населени</w:t>
      </w:r>
      <w:r>
        <w:rPr>
          <w:b/>
          <w:bCs/>
          <w:i/>
          <w:iCs/>
        </w:rPr>
        <w:t>ю и бизнесу – вводились меры по</w:t>
      </w:r>
      <w:r w:rsidRPr="00963404">
        <w:rPr>
          <w:b/>
          <w:bCs/>
          <w:i/>
          <w:iCs/>
        </w:rPr>
        <w:t xml:space="preserve"> снижени</w:t>
      </w:r>
      <w:r>
        <w:rPr>
          <w:b/>
          <w:bCs/>
          <w:i/>
          <w:iCs/>
        </w:rPr>
        <w:t>ю</w:t>
      </w:r>
      <w:r w:rsidRPr="00963404">
        <w:rPr>
          <w:b/>
          <w:bCs/>
          <w:i/>
          <w:iCs/>
        </w:rPr>
        <w:t xml:space="preserve"> обязательных платежей (в том числе мер</w:t>
      </w:r>
      <w:r>
        <w:rPr>
          <w:b/>
          <w:bCs/>
          <w:i/>
          <w:iCs/>
        </w:rPr>
        <w:t>ы</w:t>
      </w:r>
      <w:r w:rsidRPr="00963404">
        <w:rPr>
          <w:b/>
          <w:bCs/>
          <w:i/>
          <w:iCs/>
        </w:rPr>
        <w:t xml:space="preserve"> по предоставлению кредитных каникул</w:t>
      </w:r>
      <w:r>
        <w:rPr>
          <w:b/>
          <w:bCs/>
          <w:i/>
          <w:iCs/>
        </w:rPr>
        <w:t xml:space="preserve">, отсрочек арендных </w:t>
      </w:r>
      <w:r w:rsidR="00A26030">
        <w:rPr>
          <w:b/>
          <w:bCs/>
          <w:i/>
          <w:iCs/>
        </w:rPr>
        <w:t xml:space="preserve">и налоговых </w:t>
      </w:r>
      <w:r>
        <w:rPr>
          <w:b/>
          <w:bCs/>
          <w:i/>
          <w:iCs/>
        </w:rPr>
        <w:t>платежей</w:t>
      </w:r>
      <w:r w:rsidRPr="00963404">
        <w:rPr>
          <w:b/>
          <w:bCs/>
          <w:i/>
          <w:iCs/>
        </w:rPr>
        <w:t xml:space="preserve">), </w:t>
      </w:r>
      <w:r>
        <w:rPr>
          <w:b/>
          <w:bCs/>
          <w:i/>
          <w:iCs/>
        </w:rPr>
        <w:t>произв</w:t>
      </w:r>
      <w:r w:rsidR="00A26030">
        <w:rPr>
          <w:b/>
          <w:bCs/>
          <w:i/>
          <w:iCs/>
        </w:rPr>
        <w:t>одились</w:t>
      </w:r>
      <w:r>
        <w:rPr>
          <w:b/>
          <w:bCs/>
          <w:i/>
          <w:iCs/>
        </w:rPr>
        <w:t xml:space="preserve"> дополнительны</w:t>
      </w:r>
      <w:r w:rsidR="00A26030">
        <w:rPr>
          <w:b/>
          <w:bCs/>
          <w:i/>
          <w:iCs/>
        </w:rPr>
        <w:t>е</w:t>
      </w:r>
      <w:r>
        <w:rPr>
          <w:b/>
          <w:bCs/>
          <w:i/>
          <w:iCs/>
        </w:rPr>
        <w:t xml:space="preserve"> </w:t>
      </w:r>
      <w:r w:rsidRPr="00963404">
        <w:rPr>
          <w:b/>
          <w:bCs/>
          <w:i/>
          <w:iCs/>
        </w:rPr>
        <w:t>социальны</w:t>
      </w:r>
      <w:r w:rsidR="00A26030">
        <w:rPr>
          <w:b/>
          <w:bCs/>
          <w:i/>
          <w:iCs/>
        </w:rPr>
        <w:t>е</w:t>
      </w:r>
      <w:r w:rsidRPr="00963404">
        <w:rPr>
          <w:b/>
          <w:bCs/>
          <w:i/>
          <w:iCs/>
        </w:rPr>
        <w:t xml:space="preserve"> выплат</w:t>
      </w:r>
      <w:r w:rsidR="00A26030">
        <w:rPr>
          <w:b/>
          <w:bCs/>
          <w:i/>
          <w:iCs/>
        </w:rPr>
        <w:t>ы</w:t>
      </w:r>
      <w:r w:rsidRPr="00963404">
        <w:rPr>
          <w:b/>
          <w:bCs/>
          <w:i/>
          <w:iCs/>
        </w:rPr>
        <w:t xml:space="preserve"> населению</w:t>
      </w:r>
      <w:r>
        <w:rPr>
          <w:b/>
          <w:bCs/>
          <w:i/>
          <w:iCs/>
        </w:rPr>
        <w:t>.</w:t>
      </w:r>
    </w:p>
    <w:p w:rsidR="00A56516" w:rsidRDefault="00A56516" w:rsidP="00963404">
      <w:pPr>
        <w:ind w:left="200"/>
        <w:jc w:val="both"/>
        <w:rPr>
          <w:b/>
          <w:bCs/>
          <w:i/>
          <w:iCs/>
        </w:rPr>
      </w:pPr>
      <w:r w:rsidRPr="00A56516">
        <w:rPr>
          <w:b/>
          <w:bCs/>
          <w:i/>
          <w:iCs/>
        </w:rPr>
        <w:t>В III квартале 2020 г., по оценке Минэкономразвития России, падение ВВП РФ замедлилось до 3,8% г/г.</w:t>
      </w:r>
    </w:p>
    <w:p w:rsidR="00A56516" w:rsidRDefault="00A56516" w:rsidP="00C34C9D">
      <w:pPr>
        <w:ind w:left="200"/>
        <w:jc w:val="both"/>
        <w:rPr>
          <w:b/>
          <w:bCs/>
          <w:i/>
          <w:iCs/>
        </w:rPr>
      </w:pPr>
      <w:r>
        <w:rPr>
          <w:b/>
          <w:bCs/>
          <w:i/>
          <w:iCs/>
        </w:rPr>
        <w:t xml:space="preserve">Было отмечено </w:t>
      </w:r>
      <w:r w:rsidRPr="00A56516">
        <w:rPr>
          <w:b/>
          <w:bCs/>
          <w:i/>
          <w:iCs/>
        </w:rPr>
        <w:t xml:space="preserve">постепенное улучшение </w:t>
      </w:r>
      <w:r w:rsidR="00F2001B">
        <w:rPr>
          <w:b/>
          <w:bCs/>
          <w:i/>
          <w:iCs/>
        </w:rPr>
        <w:t xml:space="preserve">динамики торговли, </w:t>
      </w:r>
      <w:r w:rsidRPr="00A56516">
        <w:rPr>
          <w:b/>
          <w:bCs/>
          <w:i/>
          <w:iCs/>
        </w:rPr>
        <w:t>показателей добывающего и транспортного комплекса</w:t>
      </w:r>
      <w:r>
        <w:rPr>
          <w:b/>
          <w:bCs/>
          <w:i/>
          <w:iCs/>
        </w:rPr>
        <w:t xml:space="preserve">, а именно: </w:t>
      </w:r>
      <w:r w:rsidRPr="00A56516">
        <w:rPr>
          <w:b/>
          <w:bCs/>
          <w:i/>
          <w:iCs/>
        </w:rPr>
        <w:t xml:space="preserve">в сентябре </w:t>
      </w:r>
      <w:r w:rsidR="00C34C9D">
        <w:rPr>
          <w:b/>
          <w:bCs/>
          <w:i/>
          <w:iCs/>
        </w:rPr>
        <w:t xml:space="preserve">продолжилось </w:t>
      </w:r>
      <w:r w:rsidR="00C34C9D" w:rsidRPr="00A56516">
        <w:rPr>
          <w:b/>
          <w:bCs/>
          <w:i/>
          <w:iCs/>
        </w:rPr>
        <w:t>замедл</w:t>
      </w:r>
      <w:r w:rsidR="00C34C9D">
        <w:rPr>
          <w:b/>
          <w:bCs/>
          <w:i/>
          <w:iCs/>
        </w:rPr>
        <w:t xml:space="preserve">ение </w:t>
      </w:r>
      <w:r w:rsidR="00C34C9D" w:rsidRPr="00A56516">
        <w:rPr>
          <w:b/>
          <w:bCs/>
          <w:i/>
          <w:iCs/>
        </w:rPr>
        <w:t>снижени</w:t>
      </w:r>
      <w:r w:rsidR="00C34C9D">
        <w:rPr>
          <w:b/>
          <w:bCs/>
          <w:i/>
          <w:iCs/>
        </w:rPr>
        <w:t xml:space="preserve">я </w:t>
      </w:r>
      <w:r>
        <w:rPr>
          <w:b/>
          <w:bCs/>
          <w:i/>
          <w:iCs/>
        </w:rPr>
        <w:t>в</w:t>
      </w:r>
      <w:r w:rsidRPr="00A56516">
        <w:rPr>
          <w:b/>
          <w:bCs/>
          <w:i/>
          <w:iCs/>
        </w:rPr>
        <w:t xml:space="preserve"> секторе добычи полезных ископаемых, в том числе за счет улучшения показателей добычи естественного природного газа</w:t>
      </w:r>
      <w:r w:rsidR="00C34C9D">
        <w:rPr>
          <w:b/>
          <w:bCs/>
          <w:i/>
          <w:iCs/>
        </w:rPr>
        <w:t xml:space="preserve">; </w:t>
      </w:r>
      <w:r w:rsidRPr="00A56516">
        <w:rPr>
          <w:b/>
          <w:bCs/>
          <w:i/>
          <w:iCs/>
        </w:rPr>
        <w:t>продолж</w:t>
      </w:r>
      <w:r w:rsidR="00C34C9D">
        <w:rPr>
          <w:b/>
          <w:bCs/>
          <w:i/>
          <w:iCs/>
        </w:rPr>
        <w:t>илось</w:t>
      </w:r>
      <w:r w:rsidRPr="00A56516">
        <w:rPr>
          <w:b/>
          <w:bCs/>
          <w:i/>
          <w:iCs/>
        </w:rPr>
        <w:t xml:space="preserve"> улучшение д</w:t>
      </w:r>
      <w:r w:rsidR="00C34C9D">
        <w:rPr>
          <w:b/>
          <w:bCs/>
          <w:i/>
          <w:iCs/>
        </w:rPr>
        <w:t>инамики грузооборота транспорта</w:t>
      </w:r>
      <w:r w:rsidRPr="00A56516">
        <w:rPr>
          <w:b/>
          <w:bCs/>
          <w:i/>
          <w:iCs/>
        </w:rPr>
        <w:t xml:space="preserve"> преимущественно за счет трубопроводного, а также морского и внутреннего водного транспорта</w:t>
      </w:r>
      <w:r w:rsidR="00C34C9D">
        <w:rPr>
          <w:b/>
          <w:bCs/>
          <w:i/>
          <w:iCs/>
        </w:rPr>
        <w:t>.</w:t>
      </w:r>
    </w:p>
    <w:p w:rsidR="00A56516" w:rsidRPr="00A56516" w:rsidRDefault="00F2001B" w:rsidP="00F2001B">
      <w:pPr>
        <w:ind w:left="200"/>
        <w:jc w:val="both"/>
        <w:rPr>
          <w:b/>
          <w:bCs/>
          <w:i/>
          <w:iCs/>
        </w:rPr>
      </w:pPr>
      <w:r w:rsidRPr="00F2001B">
        <w:rPr>
          <w:b/>
          <w:bCs/>
          <w:i/>
          <w:iCs/>
        </w:rPr>
        <w:t xml:space="preserve">Вместе с тем, как было отмечено </w:t>
      </w:r>
      <w:r w:rsidRPr="00A56516">
        <w:rPr>
          <w:b/>
          <w:bCs/>
          <w:i/>
          <w:iCs/>
        </w:rPr>
        <w:t>Минэкономразвития России</w:t>
      </w:r>
      <w:r>
        <w:rPr>
          <w:b/>
          <w:bCs/>
          <w:i/>
          <w:iCs/>
        </w:rPr>
        <w:t>,</w:t>
      </w:r>
      <w:r w:rsidRPr="00F2001B">
        <w:rPr>
          <w:b/>
          <w:bCs/>
          <w:i/>
          <w:iCs/>
        </w:rPr>
        <w:t> в условиях действия соглашения ОПЕК+,</w:t>
      </w:r>
      <w:r>
        <w:rPr>
          <w:rFonts w:ascii="Arial" w:hAnsi="Arial" w:cs="Arial"/>
          <w:color w:val="222222"/>
          <w:shd w:val="clear" w:color="auto" w:fill="F7F7F7"/>
        </w:rPr>
        <w:t xml:space="preserve"> </w:t>
      </w:r>
      <w:r w:rsidRPr="00F2001B">
        <w:rPr>
          <w:b/>
          <w:bCs/>
          <w:i/>
          <w:iCs/>
        </w:rPr>
        <w:t>направленного на поддержку цен на нефть, и ограничений на международные перевозки добыча полезных ископаемых и транспортный комплекс продолжали вносить существенный отрицательный вклад в динамику ВВП</w:t>
      </w:r>
      <w:r>
        <w:rPr>
          <w:b/>
          <w:bCs/>
          <w:i/>
          <w:iCs/>
        </w:rPr>
        <w:t>.</w:t>
      </w:r>
      <w:r>
        <w:rPr>
          <w:rFonts w:ascii="Arial" w:hAnsi="Arial" w:cs="Arial"/>
          <w:color w:val="222222"/>
        </w:rPr>
        <w:br/>
      </w:r>
      <w:r w:rsidR="00A56516" w:rsidRPr="00A56516">
        <w:rPr>
          <w:b/>
          <w:bCs/>
          <w:i/>
          <w:iCs/>
        </w:rPr>
        <w:t xml:space="preserve">Выпуск продукции сельского хозяйства в сентябре оставался выше прошлогодних показателей. </w:t>
      </w:r>
      <w:r w:rsidR="00C34C9D">
        <w:rPr>
          <w:b/>
          <w:bCs/>
          <w:i/>
          <w:iCs/>
        </w:rPr>
        <w:t>В то же время</w:t>
      </w:r>
      <w:r w:rsidR="00A56516" w:rsidRPr="00A56516">
        <w:rPr>
          <w:b/>
          <w:bCs/>
          <w:i/>
          <w:iCs/>
        </w:rPr>
        <w:t xml:space="preserve"> наблюда</w:t>
      </w:r>
      <w:r w:rsidR="00C34C9D">
        <w:rPr>
          <w:b/>
          <w:bCs/>
          <w:i/>
          <w:iCs/>
        </w:rPr>
        <w:t>лось</w:t>
      </w:r>
      <w:r w:rsidR="00A56516" w:rsidRPr="00A56516">
        <w:rPr>
          <w:b/>
          <w:bCs/>
          <w:i/>
          <w:iCs/>
        </w:rPr>
        <w:t xml:space="preserve"> замедление роста</w:t>
      </w:r>
      <w:r w:rsidR="00C34C9D">
        <w:rPr>
          <w:b/>
          <w:bCs/>
          <w:i/>
          <w:iCs/>
        </w:rPr>
        <w:t>, что было</w:t>
      </w:r>
      <w:r w:rsidR="00A56516" w:rsidRPr="00A56516">
        <w:rPr>
          <w:b/>
          <w:bCs/>
          <w:i/>
          <w:iCs/>
        </w:rPr>
        <w:t xml:space="preserve"> связано,</w:t>
      </w:r>
      <w:r w:rsidR="00C34C9D">
        <w:rPr>
          <w:b/>
          <w:bCs/>
          <w:i/>
          <w:iCs/>
        </w:rPr>
        <w:t xml:space="preserve"> как считают в </w:t>
      </w:r>
      <w:r w:rsidRPr="00F2001B">
        <w:rPr>
          <w:b/>
          <w:bCs/>
          <w:i/>
          <w:iCs/>
        </w:rPr>
        <w:t>ведомств</w:t>
      </w:r>
      <w:r>
        <w:rPr>
          <w:b/>
          <w:bCs/>
          <w:i/>
          <w:iCs/>
        </w:rPr>
        <w:t>е</w:t>
      </w:r>
      <w:r w:rsidR="00C34C9D">
        <w:rPr>
          <w:b/>
          <w:bCs/>
          <w:i/>
          <w:iCs/>
        </w:rPr>
        <w:t>,</w:t>
      </w:r>
      <w:r w:rsidR="00A56516" w:rsidRPr="00A56516">
        <w:rPr>
          <w:b/>
          <w:bCs/>
          <w:i/>
          <w:iCs/>
        </w:rPr>
        <w:t xml:space="preserve"> главным образом, с ситуацией в секторе растениеводства, где урожай основных сельскохозяйственных культур складывается ниже уровня прошлого года. Кроме того, в сентябре замедлился рост производства продукции животноводства.</w:t>
      </w:r>
    </w:p>
    <w:p w:rsidR="00A56516" w:rsidRPr="00A56516" w:rsidRDefault="00A56516" w:rsidP="00A56516">
      <w:pPr>
        <w:spacing w:before="0" w:after="0" w:line="240" w:lineRule="auto"/>
        <w:ind w:left="198"/>
        <w:jc w:val="both"/>
        <w:rPr>
          <w:b/>
          <w:bCs/>
          <w:i/>
          <w:iCs/>
        </w:rPr>
      </w:pPr>
      <w:r w:rsidRPr="00A56516">
        <w:rPr>
          <w:b/>
          <w:bCs/>
          <w:i/>
          <w:iCs/>
        </w:rPr>
        <w:t>Динамика обрабатывающей промышленности в сентябре вернулась в область отрицательных значений после роста в августе.</w:t>
      </w:r>
    </w:p>
    <w:p w:rsidR="00A56516" w:rsidRPr="00A56516" w:rsidRDefault="00A56516" w:rsidP="00A56516">
      <w:pPr>
        <w:spacing w:before="0" w:after="0" w:line="240" w:lineRule="auto"/>
        <w:ind w:left="198"/>
        <w:jc w:val="both"/>
        <w:rPr>
          <w:b/>
          <w:bCs/>
          <w:i/>
          <w:iCs/>
        </w:rPr>
      </w:pPr>
      <w:r w:rsidRPr="00A56516">
        <w:rPr>
          <w:b/>
          <w:bCs/>
          <w:i/>
          <w:iCs/>
        </w:rPr>
        <w:t>В строительном секторе годовые темпы роста сох</w:t>
      </w:r>
      <w:r w:rsidR="00C34C9D">
        <w:rPr>
          <w:b/>
          <w:bCs/>
          <w:i/>
          <w:iCs/>
        </w:rPr>
        <w:t>ранились вблизи нулевой отметки.</w:t>
      </w:r>
    </w:p>
    <w:p w:rsidR="00F2001B" w:rsidRPr="00F2001B" w:rsidRDefault="00F2001B" w:rsidP="00F2001B">
      <w:pPr>
        <w:spacing w:before="0" w:after="0" w:line="240" w:lineRule="auto"/>
        <w:ind w:left="198"/>
        <w:jc w:val="both"/>
        <w:rPr>
          <w:b/>
          <w:bCs/>
          <w:i/>
          <w:iCs/>
        </w:rPr>
      </w:pPr>
      <w:r>
        <w:rPr>
          <w:b/>
          <w:bCs/>
          <w:i/>
          <w:iCs/>
        </w:rPr>
        <w:lastRenderedPageBreak/>
        <w:t xml:space="preserve">Снятие карантинных ограничений </w:t>
      </w:r>
      <w:r w:rsidRPr="00F2001B">
        <w:rPr>
          <w:b/>
          <w:bCs/>
          <w:i/>
          <w:iCs/>
        </w:rPr>
        <w:t xml:space="preserve">в течение третьего квартала </w:t>
      </w:r>
      <w:r>
        <w:rPr>
          <w:b/>
          <w:bCs/>
          <w:i/>
          <w:iCs/>
        </w:rPr>
        <w:t>способствовало</w:t>
      </w:r>
      <w:r w:rsidRPr="00F2001B">
        <w:rPr>
          <w:b/>
          <w:bCs/>
          <w:i/>
          <w:iCs/>
        </w:rPr>
        <w:t xml:space="preserve"> улучшени</w:t>
      </w:r>
      <w:r>
        <w:rPr>
          <w:b/>
          <w:bCs/>
          <w:i/>
          <w:iCs/>
        </w:rPr>
        <w:t xml:space="preserve">ю </w:t>
      </w:r>
      <w:r w:rsidRPr="00F2001B">
        <w:rPr>
          <w:b/>
          <w:bCs/>
          <w:i/>
          <w:iCs/>
        </w:rPr>
        <w:t>динамики в отраслях сферы услуг.</w:t>
      </w:r>
    </w:p>
    <w:p w:rsidR="00C34C9D" w:rsidRDefault="00A56516" w:rsidP="00F2001B">
      <w:pPr>
        <w:spacing w:before="0" w:after="0" w:line="240" w:lineRule="auto"/>
        <w:ind w:left="198"/>
        <w:jc w:val="both"/>
        <w:rPr>
          <w:b/>
          <w:bCs/>
          <w:i/>
          <w:iCs/>
        </w:rPr>
      </w:pPr>
      <w:r w:rsidRPr="00A56516">
        <w:rPr>
          <w:b/>
          <w:bCs/>
          <w:i/>
          <w:iCs/>
        </w:rPr>
        <w:t>На потребительском рынке наблюда</w:t>
      </w:r>
      <w:r w:rsidR="00C34C9D">
        <w:rPr>
          <w:b/>
          <w:bCs/>
          <w:i/>
          <w:iCs/>
        </w:rPr>
        <w:t>лась</w:t>
      </w:r>
      <w:r w:rsidRPr="00A56516">
        <w:rPr>
          <w:b/>
          <w:bCs/>
          <w:i/>
          <w:iCs/>
        </w:rPr>
        <w:t xml:space="preserve"> стабилизация после активного восстановления в летние месяцы</w:t>
      </w:r>
      <w:r w:rsidR="00920557">
        <w:rPr>
          <w:b/>
          <w:bCs/>
          <w:i/>
          <w:iCs/>
        </w:rPr>
        <w:t>,</w:t>
      </w:r>
      <w:r w:rsidR="00C34C9D">
        <w:rPr>
          <w:b/>
          <w:bCs/>
          <w:i/>
          <w:iCs/>
        </w:rPr>
        <w:t xml:space="preserve"> </w:t>
      </w:r>
      <w:r w:rsidR="00920557">
        <w:rPr>
          <w:b/>
          <w:bCs/>
          <w:i/>
          <w:iCs/>
        </w:rPr>
        <w:t xml:space="preserve">к концу отчетного квартала </w:t>
      </w:r>
      <w:r w:rsidR="00920557" w:rsidRPr="00A56516">
        <w:rPr>
          <w:b/>
          <w:bCs/>
          <w:i/>
          <w:iCs/>
        </w:rPr>
        <w:t xml:space="preserve">замедлилось </w:t>
      </w:r>
      <w:r w:rsidR="00C34C9D" w:rsidRPr="00A56516">
        <w:rPr>
          <w:b/>
          <w:bCs/>
          <w:i/>
          <w:iCs/>
        </w:rPr>
        <w:t>падение объема платных услуг населению</w:t>
      </w:r>
      <w:r w:rsidR="00920557">
        <w:rPr>
          <w:b/>
          <w:bCs/>
          <w:i/>
          <w:iCs/>
        </w:rPr>
        <w:t>, оборота общественного питания.</w:t>
      </w:r>
    </w:p>
    <w:p w:rsidR="00F2001B" w:rsidRPr="00F2001B" w:rsidRDefault="00802D75" w:rsidP="00F2001B">
      <w:pPr>
        <w:spacing w:before="0" w:after="0" w:line="240" w:lineRule="auto"/>
        <w:ind w:left="198"/>
        <w:jc w:val="both"/>
        <w:rPr>
          <w:b/>
          <w:bCs/>
          <w:i/>
          <w:iCs/>
        </w:rPr>
      </w:pPr>
      <w:r>
        <w:rPr>
          <w:b/>
          <w:bCs/>
          <w:i/>
          <w:iCs/>
        </w:rPr>
        <w:t xml:space="preserve">Как было отмечено </w:t>
      </w:r>
      <w:r w:rsidRPr="00A56516">
        <w:rPr>
          <w:b/>
          <w:bCs/>
          <w:i/>
          <w:iCs/>
        </w:rPr>
        <w:t>Минэкономразвития России</w:t>
      </w:r>
      <w:r>
        <w:rPr>
          <w:b/>
          <w:bCs/>
          <w:i/>
          <w:iCs/>
        </w:rPr>
        <w:t>,</w:t>
      </w:r>
      <w:r w:rsidR="00F2001B">
        <w:rPr>
          <w:b/>
          <w:bCs/>
          <w:i/>
          <w:iCs/>
        </w:rPr>
        <w:t xml:space="preserve"> </w:t>
      </w:r>
      <w:r>
        <w:rPr>
          <w:b/>
          <w:bCs/>
          <w:i/>
          <w:iCs/>
        </w:rPr>
        <w:t>р</w:t>
      </w:r>
      <w:r w:rsidR="00F2001B" w:rsidRPr="00F2001B">
        <w:rPr>
          <w:b/>
          <w:bCs/>
          <w:i/>
          <w:iCs/>
        </w:rPr>
        <w:t>оссийская экономика прошла нижнюю точку падения лучше, чем ожидалось, и лучше, чем другие крупные страны, где были введены жесткие карантинные ограничения</w:t>
      </w:r>
      <w:r>
        <w:rPr>
          <w:b/>
          <w:bCs/>
          <w:i/>
          <w:iCs/>
        </w:rPr>
        <w:t>, о</w:t>
      </w:r>
      <w:r w:rsidR="00F2001B" w:rsidRPr="00F2001B">
        <w:rPr>
          <w:b/>
          <w:bCs/>
          <w:i/>
          <w:iCs/>
        </w:rPr>
        <w:t xml:space="preserve">днако дальнейшее </w:t>
      </w:r>
      <w:r>
        <w:rPr>
          <w:b/>
          <w:bCs/>
          <w:i/>
          <w:iCs/>
        </w:rPr>
        <w:t xml:space="preserve">ее </w:t>
      </w:r>
      <w:r w:rsidR="00F2001B" w:rsidRPr="00F2001B">
        <w:rPr>
          <w:b/>
          <w:bCs/>
          <w:i/>
          <w:iCs/>
        </w:rPr>
        <w:t xml:space="preserve">восстановление будет сдерживаться такими факторами, как падение доходов населения, снижение инвестиционной активности, связанное с «инерционным характером процессов планирования капитальных вложений», и низкие объемы добычи нефти из-за сделки ОПЕК+, </w:t>
      </w:r>
    </w:p>
    <w:p w:rsidR="00A56516" w:rsidRDefault="00A56516" w:rsidP="00A56516">
      <w:pPr>
        <w:ind w:left="200"/>
        <w:jc w:val="both"/>
        <w:rPr>
          <w:b/>
          <w:bCs/>
          <w:i/>
          <w:iCs/>
        </w:rPr>
      </w:pPr>
    </w:p>
    <w:p w:rsidR="00CE5CC3" w:rsidRPr="00CE5CC3" w:rsidRDefault="00CE5CC3" w:rsidP="00CE5CC3">
      <w:pPr>
        <w:ind w:left="200"/>
        <w:jc w:val="both"/>
        <w:rPr>
          <w:bCs/>
          <w:iCs/>
        </w:rPr>
      </w:pPr>
      <w:r w:rsidRPr="00804D59">
        <w:rPr>
          <w:bCs/>
          <w:iCs/>
        </w:rPr>
        <w:t>Региональные риски</w:t>
      </w:r>
    </w:p>
    <w:p w:rsidR="00706275" w:rsidRDefault="00CE5CC3" w:rsidP="00CE5CC3">
      <w:pPr>
        <w:ind w:left="200"/>
        <w:jc w:val="both"/>
        <w:rPr>
          <w:b/>
          <w:bCs/>
          <w:i/>
          <w:iCs/>
        </w:rPr>
      </w:pPr>
      <w:r w:rsidRPr="00CE5CC3">
        <w:rPr>
          <w:b/>
          <w:bCs/>
          <w:i/>
          <w:iCs/>
        </w:rPr>
        <w:t xml:space="preserve">Москва является наиболее благополучным и бурно развивающимся регионом России в социально-экономическом плане. Более стабильные доходы населения Москвы, развитие торговли и производства, </w:t>
      </w:r>
      <w:r w:rsidR="0023397F">
        <w:rPr>
          <w:b/>
          <w:bCs/>
          <w:i/>
          <w:iCs/>
        </w:rPr>
        <w:t>крепкое</w:t>
      </w:r>
      <w:r w:rsidRPr="00CE5CC3">
        <w:rPr>
          <w:b/>
          <w:bCs/>
          <w:i/>
          <w:iCs/>
        </w:rPr>
        <w:t xml:space="preserve"> финансово</w:t>
      </w:r>
      <w:r w:rsidR="0023397F">
        <w:rPr>
          <w:b/>
          <w:bCs/>
          <w:i/>
          <w:iCs/>
        </w:rPr>
        <w:t>е</w:t>
      </w:r>
      <w:r w:rsidRPr="00CE5CC3">
        <w:rPr>
          <w:b/>
          <w:bCs/>
          <w:i/>
          <w:iCs/>
        </w:rPr>
        <w:t xml:space="preserve"> положени</w:t>
      </w:r>
      <w:r w:rsidR="0023397F">
        <w:rPr>
          <w:b/>
          <w:bCs/>
          <w:i/>
          <w:iCs/>
        </w:rPr>
        <w:t>е</w:t>
      </w:r>
      <w:r w:rsidRPr="00CE5CC3">
        <w:rPr>
          <w:b/>
          <w:bCs/>
          <w:i/>
          <w:iCs/>
        </w:rPr>
        <w:t xml:space="preserve"> производителей товаров, продавцов товаров и услуг и соответственно неизменное присутствие спроса на арендные площади. Снижение указанных факторов неминуемо отража</w:t>
      </w:r>
      <w:r w:rsidR="0023397F">
        <w:rPr>
          <w:b/>
          <w:bCs/>
          <w:i/>
          <w:iCs/>
        </w:rPr>
        <w:t>ет</w:t>
      </w:r>
      <w:r w:rsidRPr="00CE5CC3">
        <w:rPr>
          <w:b/>
          <w:bCs/>
          <w:i/>
          <w:iCs/>
        </w:rPr>
        <w:t>ся на уровне арендного спроса.</w:t>
      </w:r>
      <w:r w:rsidR="004F645E">
        <w:rPr>
          <w:b/>
          <w:bCs/>
          <w:i/>
          <w:iCs/>
        </w:rPr>
        <w:t xml:space="preserve"> </w:t>
      </w:r>
    </w:p>
    <w:p w:rsidR="00CE5CC3" w:rsidRDefault="00526D5A" w:rsidP="00CF05B7">
      <w:pPr>
        <w:ind w:left="200"/>
        <w:jc w:val="both"/>
        <w:rPr>
          <w:b/>
          <w:bCs/>
          <w:i/>
          <w:iCs/>
        </w:rPr>
      </w:pPr>
      <w:r>
        <w:rPr>
          <w:b/>
          <w:bCs/>
          <w:i/>
          <w:iCs/>
        </w:rPr>
        <w:t>Э</w:t>
      </w:r>
      <w:r w:rsidRPr="00526D5A">
        <w:rPr>
          <w:b/>
          <w:bCs/>
          <w:i/>
          <w:iCs/>
        </w:rPr>
        <w:t>пидеми</w:t>
      </w:r>
      <w:r>
        <w:rPr>
          <w:b/>
          <w:bCs/>
          <w:i/>
          <w:iCs/>
        </w:rPr>
        <w:t>я</w:t>
      </w:r>
      <w:r w:rsidRPr="00526D5A">
        <w:rPr>
          <w:b/>
          <w:bCs/>
          <w:i/>
          <w:iCs/>
        </w:rPr>
        <w:t xml:space="preserve"> COVID-19</w:t>
      </w:r>
      <w:r w:rsidR="00A26030">
        <w:rPr>
          <w:b/>
          <w:bCs/>
          <w:i/>
          <w:iCs/>
        </w:rPr>
        <w:t>,</w:t>
      </w:r>
      <w:r>
        <w:rPr>
          <w:b/>
          <w:bCs/>
          <w:i/>
          <w:iCs/>
        </w:rPr>
        <w:t xml:space="preserve"> начавшаяся в </w:t>
      </w:r>
      <w:r w:rsidRPr="00526D5A">
        <w:rPr>
          <w:b/>
          <w:bCs/>
          <w:i/>
          <w:iCs/>
        </w:rPr>
        <w:t>I квартале 2020 г.</w:t>
      </w:r>
      <w:r w:rsidR="00A26030">
        <w:rPr>
          <w:b/>
          <w:bCs/>
          <w:i/>
          <w:iCs/>
        </w:rPr>
        <w:t>,</w:t>
      </w:r>
      <w:r>
        <w:rPr>
          <w:b/>
          <w:bCs/>
          <w:i/>
          <w:iCs/>
        </w:rPr>
        <w:t xml:space="preserve"> в первую очередь ударила именно по Москве ввиду </w:t>
      </w:r>
      <w:r w:rsidR="00706275">
        <w:rPr>
          <w:b/>
          <w:bCs/>
          <w:i/>
          <w:iCs/>
        </w:rPr>
        <w:t>большого количества населения и того</w:t>
      </w:r>
      <w:r>
        <w:rPr>
          <w:b/>
          <w:bCs/>
          <w:i/>
          <w:iCs/>
        </w:rPr>
        <w:t xml:space="preserve">, что </w:t>
      </w:r>
      <w:r w:rsidR="00706275">
        <w:rPr>
          <w:b/>
          <w:bCs/>
          <w:i/>
          <w:iCs/>
        </w:rPr>
        <w:t>город</w:t>
      </w:r>
      <w:r>
        <w:rPr>
          <w:b/>
          <w:bCs/>
          <w:i/>
          <w:iCs/>
        </w:rPr>
        <w:t xml:space="preserve"> является транзитным узлом для многих путешествующих людей</w:t>
      </w:r>
      <w:r w:rsidR="00706275">
        <w:rPr>
          <w:b/>
          <w:bCs/>
          <w:i/>
          <w:iCs/>
        </w:rPr>
        <w:t xml:space="preserve">. </w:t>
      </w:r>
      <w:r w:rsidR="004F645E" w:rsidRPr="00706275">
        <w:rPr>
          <w:b/>
          <w:bCs/>
          <w:i/>
          <w:iCs/>
        </w:rPr>
        <w:t xml:space="preserve">К концу </w:t>
      </w:r>
      <w:r w:rsidR="00706275" w:rsidRPr="00706275">
        <w:rPr>
          <w:b/>
          <w:bCs/>
          <w:i/>
          <w:iCs/>
        </w:rPr>
        <w:t>I квартала 2020 г</w:t>
      </w:r>
      <w:r w:rsidR="00A26030">
        <w:rPr>
          <w:b/>
          <w:bCs/>
          <w:i/>
          <w:iCs/>
        </w:rPr>
        <w:t>.</w:t>
      </w:r>
      <w:r w:rsidR="004F645E" w:rsidRPr="00706275">
        <w:rPr>
          <w:b/>
          <w:bCs/>
          <w:i/>
          <w:iCs/>
        </w:rPr>
        <w:t xml:space="preserve"> Москва начала входить в режим повышенной готовности в связи с эпидемией COVID-19, </w:t>
      </w:r>
      <w:r w:rsidR="00706275">
        <w:rPr>
          <w:b/>
          <w:bCs/>
          <w:i/>
          <w:iCs/>
        </w:rPr>
        <w:t xml:space="preserve">были </w:t>
      </w:r>
      <w:r w:rsidR="004F645E" w:rsidRPr="00706275">
        <w:rPr>
          <w:b/>
          <w:bCs/>
          <w:i/>
          <w:iCs/>
        </w:rPr>
        <w:t>введены ограничения деятельности ряда предприя</w:t>
      </w:r>
      <w:r w:rsidR="00706275">
        <w:rPr>
          <w:b/>
          <w:bCs/>
          <w:i/>
          <w:iCs/>
        </w:rPr>
        <w:t>тий, режим самоизоляции граждан</w:t>
      </w:r>
      <w:r w:rsidR="004F645E" w:rsidRPr="00706275">
        <w:rPr>
          <w:b/>
          <w:bCs/>
          <w:i/>
          <w:iCs/>
        </w:rPr>
        <w:t>.</w:t>
      </w:r>
      <w:r w:rsidR="004F645E">
        <w:rPr>
          <w:b/>
          <w:bCs/>
          <w:i/>
          <w:iCs/>
        </w:rPr>
        <w:t xml:space="preserve"> </w:t>
      </w:r>
      <w:r w:rsidR="00CF05B7">
        <w:rPr>
          <w:b/>
          <w:bCs/>
          <w:i/>
          <w:iCs/>
        </w:rPr>
        <w:t xml:space="preserve">Компании, на деятельности которых отразились меры по ограничению деятельности, неминуемо получили убытки в отчетном квартале. </w:t>
      </w:r>
    </w:p>
    <w:p w:rsidR="00676D9E" w:rsidRDefault="00676D9E" w:rsidP="00CF05B7">
      <w:pPr>
        <w:ind w:left="200"/>
        <w:jc w:val="both"/>
        <w:rPr>
          <w:b/>
          <w:bCs/>
          <w:i/>
          <w:iCs/>
        </w:rPr>
      </w:pPr>
      <w:r>
        <w:rPr>
          <w:b/>
          <w:bCs/>
          <w:i/>
          <w:iCs/>
        </w:rPr>
        <w:t>В</w:t>
      </w:r>
      <w:r w:rsidRPr="00676D9E">
        <w:rPr>
          <w:b/>
          <w:bCs/>
          <w:i/>
          <w:iCs/>
        </w:rPr>
        <w:t xml:space="preserve"> </w:t>
      </w:r>
      <w:r w:rsidRPr="00A56516">
        <w:rPr>
          <w:b/>
          <w:bCs/>
          <w:i/>
          <w:iCs/>
        </w:rPr>
        <w:t>III квартале 2020 г</w:t>
      </w:r>
      <w:r>
        <w:rPr>
          <w:b/>
          <w:bCs/>
          <w:i/>
          <w:iCs/>
        </w:rPr>
        <w:t>. карантинные меры были смягчены, что положительно влияло на восстановление деловой активности, оборот в сфере услуг, торговли и общественного питания.</w:t>
      </w:r>
    </w:p>
    <w:p w:rsidR="00CE5CC3" w:rsidRPr="00CE5CC3" w:rsidRDefault="00CE5CC3" w:rsidP="00CE5CC3">
      <w:pPr>
        <w:ind w:left="200"/>
        <w:jc w:val="both"/>
        <w:rPr>
          <w:bCs/>
          <w:iCs/>
        </w:rPr>
      </w:pPr>
      <w:r w:rsidRPr="00CE5CC3">
        <w:rPr>
          <w:b/>
          <w:bCs/>
          <w:i/>
          <w:iCs/>
        </w:rPr>
        <w:br/>
      </w:r>
      <w:r w:rsidRPr="00EB79E1">
        <w:rPr>
          <w:bCs/>
          <w:iCs/>
        </w:rPr>
        <w:t>Предполагаемые действия эмитента на случай отрицательного влияния изменения ситуации в стране и</w:t>
      </w:r>
      <w:r w:rsidRPr="00CE5CC3">
        <w:rPr>
          <w:bCs/>
          <w:iCs/>
        </w:rPr>
        <w:t xml:space="preserve"> регионе на его деятельность:</w:t>
      </w:r>
    </w:p>
    <w:p w:rsidR="00CE5CC3" w:rsidRPr="00CE5CC3" w:rsidRDefault="00CE5CC3" w:rsidP="00CE5CC3">
      <w:pPr>
        <w:ind w:left="200"/>
        <w:jc w:val="both"/>
        <w:rPr>
          <w:b/>
          <w:bCs/>
          <w:i/>
          <w:iCs/>
        </w:rPr>
      </w:pPr>
      <w:r w:rsidRPr="00CE5CC3">
        <w:rPr>
          <w:b/>
          <w:bCs/>
          <w:i/>
          <w:iCs/>
        </w:rPr>
        <w:t>Вышеуказанные неблагоприятные факторы, оказывая неблагоприятное воздействие на экономическую и социальную ситуацию в России, могут отрицательно сказаться и на деятельности Общества, его финансовом положении, перспективе рыночной стоимости акций, увеличить расходы Общества на поддержание своей деятельности.</w:t>
      </w:r>
    </w:p>
    <w:p w:rsidR="00CE5CC3" w:rsidRPr="00CE5CC3" w:rsidRDefault="00CE5CC3" w:rsidP="00CE5CC3">
      <w:pPr>
        <w:ind w:left="200"/>
        <w:jc w:val="both"/>
        <w:rPr>
          <w:b/>
          <w:bCs/>
          <w:i/>
          <w:iCs/>
        </w:rPr>
      </w:pPr>
      <w:r w:rsidRPr="00CE5CC3">
        <w:rPr>
          <w:b/>
          <w:bCs/>
          <w:i/>
          <w:iCs/>
        </w:rPr>
        <w:t>При возникновении кризисных ситуаций и неблагоприятном развитии общей экономической ситуации в стране руководство Эмитента будет проводить риск-</w:t>
      </w:r>
      <w:proofErr w:type="spellStart"/>
      <w:r w:rsidRPr="00CE5CC3">
        <w:rPr>
          <w:b/>
          <w:bCs/>
          <w:i/>
          <w:iCs/>
        </w:rPr>
        <w:t>менеджментские</w:t>
      </w:r>
      <w:proofErr w:type="spellEnd"/>
      <w:r w:rsidRPr="00CE5CC3">
        <w:rPr>
          <w:b/>
          <w:bCs/>
          <w:i/>
          <w:iCs/>
        </w:rPr>
        <w:t xml:space="preserve"> мероприятия, связанные с хеджированием возникающих у Общества рисков на рынке недвижимости, а также оптимизировать арендную политику. Конкретные риск-</w:t>
      </w:r>
      <w:proofErr w:type="spellStart"/>
      <w:r w:rsidRPr="00CE5CC3">
        <w:rPr>
          <w:b/>
          <w:bCs/>
          <w:i/>
          <w:iCs/>
        </w:rPr>
        <w:t>менеджментские</w:t>
      </w:r>
      <w:proofErr w:type="spellEnd"/>
      <w:r w:rsidRPr="00CE5CC3">
        <w:rPr>
          <w:b/>
          <w:bCs/>
          <w:i/>
          <w:iCs/>
        </w:rPr>
        <w:t xml:space="preserve"> мероприятия будут зависеть от обстоятельств возникновения риска и возможностей его локализации. </w:t>
      </w:r>
    </w:p>
    <w:p w:rsidR="00CE5CC3" w:rsidRPr="00CE5CC3" w:rsidRDefault="00CE5CC3" w:rsidP="00CE5CC3">
      <w:pPr>
        <w:ind w:left="200"/>
        <w:jc w:val="both"/>
        <w:rPr>
          <w:bCs/>
          <w:iCs/>
        </w:rPr>
      </w:pPr>
      <w:r w:rsidRPr="00CE5CC3">
        <w:rPr>
          <w:b/>
          <w:bCs/>
          <w:i/>
          <w:iCs/>
        </w:rPr>
        <w:br/>
      </w:r>
      <w:r w:rsidRPr="00EB79E1">
        <w:rPr>
          <w:bCs/>
          <w:iCs/>
        </w:rPr>
        <w:t>Риски, связанные с возможными военными конфликтами, введением чрезвычайного положения и</w:t>
      </w:r>
      <w:r w:rsidRPr="00CE5CC3">
        <w:rPr>
          <w:bCs/>
          <w:iCs/>
        </w:rPr>
        <w:t xml:space="preserve"> забастовками в стране и регионе, в которых эмитент зарегистрирован в качестве налогоплательщика и/или осуществляет основную деятельность:</w:t>
      </w:r>
    </w:p>
    <w:p w:rsidR="00CE5CC3" w:rsidRPr="00CE5CC3" w:rsidRDefault="00EB79E1" w:rsidP="00CE5CC3">
      <w:pPr>
        <w:ind w:left="200"/>
        <w:jc w:val="both"/>
        <w:rPr>
          <w:b/>
          <w:bCs/>
          <w:i/>
          <w:iCs/>
        </w:rPr>
      </w:pPr>
      <w:r>
        <w:rPr>
          <w:b/>
          <w:bCs/>
          <w:i/>
          <w:iCs/>
        </w:rPr>
        <w:t>На настоящий момент э</w:t>
      </w:r>
      <w:r w:rsidR="00CE5CC3" w:rsidRPr="00CE5CC3">
        <w:rPr>
          <w:b/>
          <w:bCs/>
          <w:i/>
          <w:iCs/>
        </w:rPr>
        <w:t xml:space="preserve">ти риски можно </w:t>
      </w:r>
      <w:proofErr w:type="gramStart"/>
      <w:r w:rsidR="00CE5CC3" w:rsidRPr="00CE5CC3">
        <w:rPr>
          <w:b/>
          <w:bCs/>
          <w:i/>
          <w:iCs/>
        </w:rPr>
        <w:t>оценить</w:t>
      </w:r>
      <w:proofErr w:type="gramEnd"/>
      <w:r w:rsidR="00CE5CC3" w:rsidRPr="00CE5CC3">
        <w:rPr>
          <w:b/>
          <w:bCs/>
          <w:i/>
          <w:iCs/>
        </w:rPr>
        <w:t xml:space="preserve"> как </w:t>
      </w:r>
      <w:r>
        <w:rPr>
          <w:b/>
          <w:bCs/>
          <w:i/>
          <w:iCs/>
        </w:rPr>
        <w:t>средние</w:t>
      </w:r>
      <w:r w:rsidR="00CE5CC3" w:rsidRPr="00CE5CC3">
        <w:rPr>
          <w:b/>
          <w:bCs/>
          <w:i/>
          <w:iCs/>
        </w:rPr>
        <w:t xml:space="preserve">, так как Москва является одним из наиболее стабильных регионов страны. В целом, </w:t>
      </w:r>
      <w:r>
        <w:rPr>
          <w:b/>
          <w:bCs/>
          <w:i/>
          <w:iCs/>
        </w:rPr>
        <w:t xml:space="preserve">возможно </w:t>
      </w:r>
      <w:r w:rsidR="00CE5CC3" w:rsidRPr="00CE5CC3">
        <w:rPr>
          <w:b/>
          <w:bCs/>
          <w:i/>
          <w:iCs/>
        </w:rPr>
        <w:t>отрицательное влияние, вызванное изменением ситуации в регионе, на деятельность Эмитента.</w:t>
      </w:r>
    </w:p>
    <w:p w:rsidR="00CE5CC3" w:rsidRPr="00CE5CC3" w:rsidRDefault="00CE5CC3" w:rsidP="00CE5CC3">
      <w:pPr>
        <w:ind w:left="200"/>
        <w:jc w:val="both"/>
        <w:rPr>
          <w:b/>
          <w:bCs/>
          <w:i/>
          <w:iCs/>
        </w:rPr>
      </w:pPr>
      <w:r w:rsidRPr="00CE5CC3">
        <w:rPr>
          <w:b/>
          <w:bCs/>
          <w:i/>
          <w:iCs/>
        </w:rPr>
        <w:t xml:space="preserve">Возникновение военных конфликтов, введения чрезвычайного положения, забастовок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его возможности своевременно и в полном объеме исполнять обязательства предприятия. </w:t>
      </w:r>
    </w:p>
    <w:p w:rsidR="00CE5CC3" w:rsidRPr="00CE5CC3" w:rsidRDefault="00CE5CC3" w:rsidP="00CE5CC3">
      <w:pPr>
        <w:ind w:left="200"/>
        <w:jc w:val="both"/>
        <w:rPr>
          <w:b/>
          <w:bCs/>
          <w:i/>
          <w:iCs/>
        </w:rPr>
      </w:pPr>
      <w:r w:rsidRPr="00CE5CC3">
        <w:rPr>
          <w:b/>
          <w:bCs/>
          <w:i/>
          <w:iCs/>
        </w:rPr>
        <w:t>Политическая и социальная стабильность региона снижает риск возникновения военных конфликтов и массовых забастовок на его территории. Законодательная тенденция направлена на охрану частной собственности.</w:t>
      </w:r>
    </w:p>
    <w:p w:rsidR="00CE5CC3" w:rsidRPr="00CE5CC3" w:rsidRDefault="00CE5CC3" w:rsidP="00CE5CC3">
      <w:pPr>
        <w:ind w:left="200"/>
        <w:jc w:val="both"/>
        <w:rPr>
          <w:bCs/>
          <w:iCs/>
        </w:rPr>
      </w:pPr>
      <w:r w:rsidRPr="00CE5CC3">
        <w:rPr>
          <w:b/>
          <w:bCs/>
          <w:i/>
          <w:iCs/>
        </w:rPr>
        <w:br/>
      </w:r>
      <w:r w:rsidRPr="00CE5CC3">
        <w:rPr>
          <w:bCs/>
          <w:iCs/>
        </w:rPr>
        <w:t xml:space="preserve">Риски, связанные с географическими особенностями страны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p>
    <w:p w:rsidR="00CE5CC3" w:rsidRPr="00CE5CC3" w:rsidRDefault="00CE5CC3" w:rsidP="00CE5CC3">
      <w:pPr>
        <w:ind w:left="200"/>
        <w:jc w:val="both"/>
        <w:rPr>
          <w:b/>
          <w:bCs/>
          <w:i/>
          <w:iCs/>
        </w:rPr>
      </w:pPr>
      <w:r w:rsidRPr="00CE5CC3">
        <w:rPr>
          <w:b/>
          <w:bCs/>
          <w:i/>
          <w:iCs/>
        </w:rPr>
        <w:t xml:space="preserve">Московский регион характеризуется отсутствием повышенной опасности стихийных бедствий, имеет устойчивый климат и в основном не подвержен природным катаклизмам. Однако последствия </w:t>
      </w:r>
      <w:r w:rsidRPr="00CE5CC3">
        <w:rPr>
          <w:b/>
          <w:bCs/>
          <w:i/>
          <w:iCs/>
        </w:rPr>
        <w:lastRenderedPageBreak/>
        <w:t>возможных аварии и катастроф на транспорте и дорожных сетях, в коммунальных системах жизнеобеспечения города и существенных объектах экономики может значительно ограничить возможности Эмитента, привести к наступлению форс-мажорных обстоятельств и невыполнению Эмитентом принятых на себя обязательств.</w:t>
      </w:r>
    </w:p>
    <w:p w:rsidR="00CE5CC3" w:rsidRPr="00CE5CC3" w:rsidRDefault="00CE5CC3" w:rsidP="00CE5CC3">
      <w:pPr>
        <w:spacing w:before="240"/>
        <w:outlineLvl w:val="1"/>
        <w:rPr>
          <w:b/>
          <w:bCs/>
          <w:sz w:val="22"/>
          <w:szCs w:val="22"/>
        </w:rPr>
      </w:pPr>
      <w:bookmarkStart w:id="24" w:name="_Toc419462513"/>
      <w:bookmarkStart w:id="25" w:name="_Toc512615213"/>
      <w:bookmarkStart w:id="26" w:name="_Toc450645198"/>
      <w:bookmarkStart w:id="27" w:name="_Toc8661772"/>
      <w:r w:rsidRPr="00CE5CC3">
        <w:rPr>
          <w:b/>
          <w:bCs/>
          <w:sz w:val="22"/>
          <w:szCs w:val="22"/>
        </w:rPr>
        <w:t>2.4.3. Финансовые риски</w:t>
      </w:r>
      <w:bookmarkEnd w:id="24"/>
      <w:bookmarkEnd w:id="25"/>
      <w:bookmarkEnd w:id="26"/>
      <w:bookmarkEnd w:id="27"/>
    </w:p>
    <w:p w:rsidR="00CE5CC3" w:rsidRPr="00CE5CC3" w:rsidRDefault="00CE5CC3" w:rsidP="00CE5CC3">
      <w:pPr>
        <w:ind w:left="200"/>
        <w:jc w:val="both"/>
        <w:rPr>
          <w:b/>
          <w:bCs/>
          <w:i/>
          <w:iCs/>
        </w:rPr>
      </w:pPr>
      <w:r w:rsidRPr="00CE5CC3">
        <w:rPr>
          <w:bCs/>
          <w:iCs/>
        </w:rPr>
        <w:t xml:space="preserve">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 </w:t>
      </w:r>
      <w:r w:rsidRPr="00CE5CC3">
        <w:rPr>
          <w:bCs/>
          <w:iCs/>
        </w:rPr>
        <w:br/>
      </w:r>
      <w:r w:rsidR="00120AAD" w:rsidRPr="00CE5CC3">
        <w:rPr>
          <w:b/>
          <w:bCs/>
          <w:i/>
          <w:iCs/>
        </w:rPr>
        <w:t xml:space="preserve">Давление на российский рубль </w:t>
      </w:r>
      <w:r w:rsidR="00120AAD">
        <w:rPr>
          <w:b/>
          <w:bCs/>
          <w:i/>
          <w:iCs/>
        </w:rPr>
        <w:t xml:space="preserve">последнее десятилетие </w:t>
      </w:r>
      <w:r w:rsidR="00120AAD" w:rsidRPr="00CE5CC3">
        <w:rPr>
          <w:b/>
          <w:bCs/>
          <w:i/>
          <w:iCs/>
        </w:rPr>
        <w:t xml:space="preserve">оказывали экономические мировые санкции и </w:t>
      </w:r>
      <w:r w:rsidR="00120AAD" w:rsidRPr="00120AAD">
        <w:rPr>
          <w:b/>
          <w:bCs/>
          <w:i/>
          <w:iCs/>
        </w:rPr>
        <w:t xml:space="preserve">цены на нефть. Рост курсов иностранных валют </w:t>
      </w:r>
      <w:r w:rsidRPr="00120AAD">
        <w:rPr>
          <w:b/>
          <w:bCs/>
          <w:i/>
          <w:iCs/>
        </w:rPr>
        <w:t>достигну</w:t>
      </w:r>
      <w:r w:rsidR="00120AAD" w:rsidRPr="00120AAD">
        <w:rPr>
          <w:b/>
          <w:bCs/>
          <w:i/>
          <w:iCs/>
        </w:rPr>
        <w:t>л</w:t>
      </w:r>
      <w:r w:rsidRPr="00120AAD">
        <w:rPr>
          <w:b/>
          <w:bCs/>
          <w:i/>
          <w:iCs/>
        </w:rPr>
        <w:t xml:space="preserve"> исторических максимумов в январе-феврале 2016 г. К апрелю 2017 г. наблюдалось постепенное укрепление национальной валюты. Однако затем опять наблюдался рост курсов иностранных валют.</w:t>
      </w:r>
    </w:p>
    <w:p w:rsidR="00CE5CC3" w:rsidRPr="00CE5CC3" w:rsidRDefault="00D66074" w:rsidP="00CE5CC3">
      <w:pPr>
        <w:ind w:left="200"/>
        <w:jc w:val="both"/>
        <w:rPr>
          <w:b/>
          <w:bCs/>
          <w:i/>
          <w:iCs/>
        </w:rPr>
      </w:pPr>
      <w:r w:rsidRPr="00D66074">
        <w:rPr>
          <w:b/>
          <w:bCs/>
          <w:i/>
          <w:iCs/>
        </w:rPr>
        <w:t>В ноябре 2014 г. Центральным Банком РФ была принята новая курсовая п</w:t>
      </w:r>
      <w:r w:rsidR="00D959D8">
        <w:rPr>
          <w:b/>
          <w:bCs/>
          <w:i/>
          <w:iCs/>
        </w:rPr>
        <w:t>олитика плавающего курса рубля, направленная на</w:t>
      </w:r>
      <w:r w:rsidRPr="00D66074">
        <w:rPr>
          <w:b/>
          <w:bCs/>
          <w:i/>
          <w:iCs/>
        </w:rPr>
        <w:t xml:space="preserve"> достижени</w:t>
      </w:r>
      <w:r w:rsidR="00D959D8">
        <w:rPr>
          <w:b/>
          <w:bCs/>
          <w:i/>
          <w:iCs/>
        </w:rPr>
        <w:t>е</w:t>
      </w:r>
      <w:r w:rsidRPr="00D66074">
        <w:rPr>
          <w:b/>
          <w:bCs/>
          <w:i/>
          <w:iCs/>
        </w:rPr>
        <w:t xml:space="preserve"> баланса спроса и предложения на валютном рынке и созданию препятствий спекулянтам. Но такое решение одновременно поставило динамику курса в зависимость от множества факторов: от уровня цен на нефть до выплат по зарубежным кредитам.</w:t>
      </w:r>
      <w:r>
        <w:rPr>
          <w:b/>
          <w:bCs/>
          <w:i/>
          <w:iCs/>
        </w:rPr>
        <w:t xml:space="preserve"> </w:t>
      </w:r>
      <w:r w:rsidR="00CE5CC3" w:rsidRPr="00CE5CC3">
        <w:rPr>
          <w:b/>
          <w:bCs/>
          <w:i/>
          <w:iCs/>
        </w:rPr>
        <w:t>В целях ограничения существенно возросших девальвационных и инфляционных рисков Центральным Банком в течение 2014 года неоднократно производилось увеличение ключевой ставки</w:t>
      </w:r>
      <w:r w:rsidR="00D959D8">
        <w:rPr>
          <w:b/>
          <w:bCs/>
          <w:i/>
          <w:iCs/>
        </w:rPr>
        <w:t>, что приводило к</w:t>
      </w:r>
      <w:r w:rsidR="00CE5CC3" w:rsidRPr="00CE5CC3">
        <w:rPr>
          <w:b/>
          <w:bCs/>
          <w:i/>
          <w:iCs/>
        </w:rPr>
        <w:t xml:space="preserve"> рост</w:t>
      </w:r>
      <w:r w:rsidR="00D959D8">
        <w:rPr>
          <w:b/>
          <w:bCs/>
          <w:i/>
          <w:iCs/>
        </w:rPr>
        <w:t>у</w:t>
      </w:r>
      <w:r w:rsidR="00CE5CC3" w:rsidRPr="00CE5CC3">
        <w:rPr>
          <w:b/>
          <w:bCs/>
          <w:i/>
          <w:iCs/>
        </w:rPr>
        <w:t xml:space="preserve"> ставок по кредитам реальному сектору. На фоне повышения процентных ставок по кредитам и требований банков к качеству заемщиков и обеспечения наблюдалось замедление роста кредитования экономики. Повышение ключевой ставки негативно влияет на экономический рост, поэтому данная мера вводилась как временная, и с января 2015 г. регулятор начал </w:t>
      </w:r>
      <w:r w:rsidR="00CE5CC3" w:rsidRPr="00120AAD">
        <w:rPr>
          <w:b/>
          <w:bCs/>
          <w:i/>
          <w:iCs/>
        </w:rPr>
        <w:t>постепенное снижение ключевой ставки. В то же время произведенное повышение ставки, по мнению</w:t>
      </w:r>
      <w:r w:rsidR="00CE5CC3" w:rsidRPr="00CE5CC3">
        <w:rPr>
          <w:b/>
          <w:bCs/>
          <w:i/>
          <w:iCs/>
        </w:rPr>
        <w:t xml:space="preserve"> Банка России, привело к стабилизации инфляционных и девальвационных ожиданий в той мере, в какой он рассчитывал</w:t>
      </w:r>
      <w:r w:rsidR="00CE5CC3" w:rsidRPr="00120AAD">
        <w:rPr>
          <w:b/>
          <w:bCs/>
          <w:i/>
          <w:iCs/>
        </w:rPr>
        <w:t>.</w:t>
      </w:r>
      <w:r w:rsidR="00CE5CC3" w:rsidRPr="00CE5CC3">
        <w:rPr>
          <w:b/>
          <w:bCs/>
          <w:i/>
          <w:iCs/>
        </w:rPr>
        <w:t xml:space="preserve">  </w:t>
      </w:r>
      <w:r w:rsidR="00120AAD">
        <w:rPr>
          <w:b/>
          <w:bCs/>
          <w:i/>
          <w:iCs/>
        </w:rPr>
        <w:t xml:space="preserve">Однако события первого квартала 2020 г. привели к резкому росту валют. </w:t>
      </w:r>
      <w:r w:rsidR="00120AAD" w:rsidRPr="00120AAD">
        <w:rPr>
          <w:b/>
          <w:bCs/>
          <w:i/>
          <w:iCs/>
        </w:rPr>
        <w:t xml:space="preserve">Снижение курса рубля </w:t>
      </w:r>
      <w:r w:rsidR="00120AAD">
        <w:rPr>
          <w:b/>
          <w:bCs/>
          <w:i/>
          <w:iCs/>
        </w:rPr>
        <w:t xml:space="preserve">было обусловлено общемировыми кризисными явлениями из-за эпидемии </w:t>
      </w:r>
      <w:proofErr w:type="spellStart"/>
      <w:r w:rsidR="00120AAD">
        <w:rPr>
          <w:b/>
          <w:bCs/>
          <w:i/>
          <w:iCs/>
        </w:rPr>
        <w:t>коронавируса</w:t>
      </w:r>
      <w:proofErr w:type="spellEnd"/>
      <w:r w:rsidR="00120AAD">
        <w:rPr>
          <w:b/>
          <w:bCs/>
          <w:i/>
          <w:iCs/>
        </w:rPr>
        <w:t xml:space="preserve"> и падения мировых цен на нефть</w:t>
      </w:r>
      <w:r w:rsidR="00120AAD" w:rsidRPr="00120AAD">
        <w:rPr>
          <w:b/>
          <w:bCs/>
          <w:i/>
          <w:iCs/>
        </w:rPr>
        <w:t>.</w:t>
      </w:r>
      <w:r w:rsidR="00B414AF">
        <w:rPr>
          <w:b/>
          <w:bCs/>
          <w:i/>
          <w:iCs/>
        </w:rPr>
        <w:t xml:space="preserve"> </w:t>
      </w:r>
      <w:r w:rsidR="007A143D">
        <w:rPr>
          <w:b/>
          <w:bCs/>
          <w:i/>
          <w:iCs/>
        </w:rPr>
        <w:t>К</w:t>
      </w:r>
      <w:r w:rsidR="00B414AF" w:rsidRPr="00B414AF">
        <w:rPr>
          <w:b/>
          <w:bCs/>
          <w:i/>
          <w:iCs/>
        </w:rPr>
        <w:t xml:space="preserve"> началу июня </w:t>
      </w:r>
      <w:r w:rsidR="00B414AF">
        <w:rPr>
          <w:b/>
          <w:bCs/>
          <w:i/>
          <w:iCs/>
        </w:rPr>
        <w:t xml:space="preserve">2020 г. курс </w:t>
      </w:r>
      <w:r w:rsidR="00B414AF" w:rsidRPr="00B414AF">
        <w:rPr>
          <w:b/>
          <w:bCs/>
          <w:i/>
          <w:iCs/>
        </w:rPr>
        <w:t>рубля</w:t>
      </w:r>
      <w:r w:rsidR="00B414AF">
        <w:rPr>
          <w:b/>
          <w:bCs/>
          <w:i/>
          <w:iCs/>
        </w:rPr>
        <w:t xml:space="preserve"> </w:t>
      </w:r>
      <w:r w:rsidR="007A143D">
        <w:rPr>
          <w:b/>
          <w:bCs/>
          <w:i/>
          <w:iCs/>
        </w:rPr>
        <w:t xml:space="preserve">несколько укрепился, однако к концу отчетного периода доллар вернул свои позиции, а евро превысил рекордную отметку в 92 руб. </w:t>
      </w:r>
      <w:proofErr w:type="gramStart"/>
      <w:r w:rsidR="007A143D">
        <w:rPr>
          <w:b/>
          <w:bCs/>
          <w:i/>
          <w:iCs/>
        </w:rPr>
        <w:t>за  евро</w:t>
      </w:r>
      <w:proofErr w:type="gramEnd"/>
      <w:r w:rsidR="007A143D">
        <w:rPr>
          <w:b/>
          <w:bCs/>
          <w:i/>
          <w:iCs/>
        </w:rPr>
        <w:t>.</w:t>
      </w:r>
    </w:p>
    <w:p w:rsidR="00CE5CC3" w:rsidRPr="00CE5CC3" w:rsidRDefault="00CE5CC3" w:rsidP="00CE5CC3">
      <w:pPr>
        <w:ind w:left="200"/>
        <w:jc w:val="both"/>
        <w:rPr>
          <w:bCs/>
          <w:iCs/>
        </w:rPr>
      </w:pPr>
      <w:r w:rsidRPr="00CE5CC3">
        <w:rPr>
          <w:b/>
          <w:bCs/>
          <w:i/>
          <w:iCs/>
        </w:rPr>
        <w:t xml:space="preserve">Общество в течение вышеуказанного периода и в отчетном квартале не использовало кредитные средства в качестве источника финансирования своей деятельности, таким образом, риски, связанные с увеличением процентных ставок, для Эмитента не явились значимыми. Но следует отметить, что в случае если арендные ставки на помещения резко упадут или спрос на арендные </w:t>
      </w:r>
      <w:proofErr w:type="gramStart"/>
      <w:r w:rsidRPr="00CE5CC3">
        <w:rPr>
          <w:b/>
          <w:bCs/>
          <w:i/>
          <w:iCs/>
        </w:rPr>
        <w:t>площади</w:t>
      </w:r>
      <w:proofErr w:type="gramEnd"/>
      <w:r w:rsidRPr="00CE5CC3">
        <w:rPr>
          <w:b/>
          <w:bCs/>
          <w:i/>
          <w:iCs/>
        </w:rPr>
        <w:t xml:space="preserve"> уменьшится, возможна ситуация, когда для финансирования текущей и инвестиционной деятельности понадобится кредитование.</w:t>
      </w:r>
      <w:r w:rsidRPr="00CE5CC3">
        <w:rPr>
          <w:b/>
          <w:bCs/>
          <w:i/>
          <w:iCs/>
        </w:rPr>
        <w:br/>
        <w:t xml:space="preserve">Расчеты Эмитентом производятся в валюте Российской Федерации, поэтому изменение курсов обмена иностранных валют на деятельность Эмитента напрямую не влияет. Однако, общая экономическая ситуация, влияющая на увеличение издержек Эмитента по содержанию недвижимости и на платежеспособность арендодателей, на востребованность сдаваемых площадей, может влиять на деятельность Эмитента. </w:t>
      </w:r>
      <w:r w:rsidRPr="00CE5CC3">
        <w:rPr>
          <w:b/>
          <w:bCs/>
          <w:i/>
          <w:iCs/>
        </w:rPr>
        <w:br/>
      </w:r>
      <w:r w:rsidRPr="00CE5CC3">
        <w:rPr>
          <w:b/>
          <w:bCs/>
          <w:i/>
          <w:iCs/>
        </w:rPr>
        <w:br/>
      </w:r>
      <w:r w:rsidRPr="00CE5CC3">
        <w:rPr>
          <w:bCs/>
          <w:iCs/>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w:t>
      </w:r>
    </w:p>
    <w:p w:rsidR="00CE5CC3" w:rsidRPr="00CE5CC3" w:rsidRDefault="00CE5CC3" w:rsidP="00CE5CC3">
      <w:pPr>
        <w:spacing w:after="0"/>
        <w:ind w:left="198"/>
        <w:jc w:val="both"/>
        <w:rPr>
          <w:b/>
          <w:bCs/>
          <w:i/>
          <w:iCs/>
        </w:rPr>
      </w:pPr>
      <w:r w:rsidRPr="00CE5CC3">
        <w:rPr>
          <w:b/>
          <w:bCs/>
          <w:i/>
          <w:iCs/>
        </w:rPr>
        <w:t>Все расчеты Эмитента с арендаторами осуществляются в рублях по зафиксированным в рублях ценам.</w:t>
      </w:r>
    </w:p>
    <w:p w:rsidR="00CE5CC3" w:rsidRPr="00CE5CC3" w:rsidRDefault="00CE5CC3" w:rsidP="00CE5CC3">
      <w:pPr>
        <w:ind w:left="200"/>
        <w:jc w:val="both"/>
        <w:rPr>
          <w:b/>
          <w:bCs/>
          <w:i/>
          <w:iCs/>
        </w:rPr>
      </w:pPr>
      <w:r w:rsidRPr="00CE5CC3">
        <w:rPr>
          <w:b/>
          <w:bCs/>
          <w:i/>
          <w:iCs/>
        </w:rPr>
        <w:t>Учитывая данное обстоятельство, Эмитент мало подвержен риску изменения курсов обмена иностранных валют, а также не подвержен прямому влиянию вал</w:t>
      </w:r>
      <w:r w:rsidR="00AC4259">
        <w:rPr>
          <w:b/>
          <w:bCs/>
          <w:i/>
          <w:iCs/>
        </w:rPr>
        <w:t xml:space="preserve">ютных рисков. Однако изменение </w:t>
      </w:r>
      <w:r w:rsidRPr="00CE5CC3">
        <w:rPr>
          <w:b/>
          <w:bCs/>
          <w:i/>
          <w:iCs/>
        </w:rPr>
        <w:t>Банком России параметров курсовой политики, в частности, отказ от искусственного поддержания курса рубля и проведение лишь периодических интервенций на валютном рынке, приведшее к резким колебаниям валютных курсов, а также ограничение доступа российских обществ к внешним рынкам, негативное влияние ответного эмбарго и снижение цен на нефть, все это привело к росту цен на услуги и товары, что может отражаться на финансово-хозяйственной деятельности Эмитента.</w:t>
      </w:r>
    </w:p>
    <w:p w:rsidR="00CE5CC3" w:rsidRPr="00CE5CC3" w:rsidRDefault="00CE5CC3" w:rsidP="00CE5CC3">
      <w:pPr>
        <w:ind w:left="200"/>
        <w:jc w:val="both"/>
        <w:rPr>
          <w:b/>
          <w:bCs/>
          <w:i/>
          <w:iCs/>
        </w:rPr>
      </w:pPr>
      <w:r w:rsidRPr="00CE5CC3">
        <w:rPr>
          <w:b/>
          <w:bCs/>
          <w:i/>
          <w:iCs/>
        </w:rPr>
        <w:br/>
      </w:r>
      <w:r w:rsidRPr="00CE5CC3">
        <w:rPr>
          <w:bCs/>
          <w:iCs/>
        </w:rPr>
        <w:t>Предполагаемые действия эмитента на случай отрицательного влияния изменения валютного курса и процентных ставок на деятельность эмитента:</w:t>
      </w:r>
    </w:p>
    <w:p w:rsidR="00CE5CC3" w:rsidRPr="00CE5CC3" w:rsidRDefault="00CE5CC3" w:rsidP="00CE5CC3">
      <w:pPr>
        <w:ind w:left="200"/>
        <w:jc w:val="both"/>
        <w:rPr>
          <w:b/>
          <w:bCs/>
          <w:i/>
          <w:iCs/>
        </w:rPr>
      </w:pPr>
      <w:r w:rsidRPr="00CE5CC3">
        <w:rPr>
          <w:b/>
          <w:bCs/>
          <w:i/>
          <w:iCs/>
        </w:rPr>
        <w:t xml:space="preserve">Подверженность Эмитента риску изменения курса обмена иностранных валют и изменения процентных ставок малозначительна, так как все расчеты с арендаторами осуществляются в рублях по зафиксированным в рублях </w:t>
      </w:r>
      <w:proofErr w:type="gramStart"/>
      <w:r w:rsidRPr="00CE5CC3">
        <w:rPr>
          <w:b/>
          <w:bCs/>
          <w:i/>
          <w:iCs/>
        </w:rPr>
        <w:t>ценам</w:t>
      </w:r>
      <w:proofErr w:type="gramEnd"/>
      <w:r w:rsidRPr="00CE5CC3">
        <w:rPr>
          <w:b/>
          <w:bCs/>
          <w:i/>
          <w:iCs/>
        </w:rPr>
        <w:t xml:space="preserve"> и Эмитент не использует в своей деятельности заемные средства.</w:t>
      </w:r>
      <w:r w:rsidRPr="00CE5CC3">
        <w:rPr>
          <w:b/>
          <w:bCs/>
          <w:i/>
          <w:iCs/>
        </w:rPr>
        <w:br/>
        <w:t xml:space="preserve">В случае привлечения Эмитентом заемных средств и увеличения процентных ставок у Эмитента возрастут затраты по обслуживанию заемных средств. Предполагаемые действия Эмитента на </w:t>
      </w:r>
      <w:r w:rsidRPr="00CE5CC3">
        <w:rPr>
          <w:b/>
          <w:bCs/>
          <w:i/>
          <w:iCs/>
        </w:rPr>
        <w:lastRenderedPageBreak/>
        <w:t>случай отрицательного влияния изменения процентных ставок на его деятельность: диверсификация источников финансирования, оперативное изменение действующих цен и условий. Также Эмитент планирует осуществлять действия по сокращению внутренних издержек.</w:t>
      </w:r>
    </w:p>
    <w:p w:rsidR="00CE5CC3" w:rsidRPr="00CE5CC3" w:rsidRDefault="00CE5CC3" w:rsidP="00CE5CC3">
      <w:pPr>
        <w:ind w:left="200"/>
        <w:jc w:val="both"/>
        <w:rPr>
          <w:bCs/>
          <w:iCs/>
        </w:rPr>
      </w:pPr>
      <w:r w:rsidRPr="00CE5CC3">
        <w:rPr>
          <w:b/>
          <w:bCs/>
          <w:i/>
          <w:iCs/>
        </w:rPr>
        <w:br/>
      </w:r>
      <w:r w:rsidRPr="00CE5CC3">
        <w:rPr>
          <w:bCs/>
          <w:iCs/>
        </w:rPr>
        <w:t>Влияние инфляции на выплаты по ценным бумагам, критические значения инфляции, предполагаемые действия эмитента по уменьшению инфляционного риска:</w:t>
      </w:r>
    </w:p>
    <w:p w:rsidR="00CE5CC3" w:rsidRPr="00CE5CC3" w:rsidRDefault="00CE5CC3" w:rsidP="00CE5CC3">
      <w:pPr>
        <w:ind w:left="200"/>
        <w:jc w:val="both"/>
        <w:rPr>
          <w:b/>
          <w:bCs/>
          <w:i/>
          <w:iCs/>
        </w:rPr>
      </w:pPr>
      <w:r w:rsidRPr="00CE5CC3">
        <w:rPr>
          <w:b/>
          <w:bCs/>
          <w:i/>
          <w:iCs/>
        </w:rPr>
        <w:t>Уровень инфляции напрямую зависит от экономической ситуации в стране. Рост инфляции приводит к росту цен на услуги и товары, что отражается на финансово-хозяйственной деятельности Эмитента и соответственно будет влиять на выплаты по его ценным бумагам.</w:t>
      </w:r>
    </w:p>
    <w:p w:rsidR="00CE5CC3" w:rsidRPr="00CE5CC3" w:rsidRDefault="00CE5CC3" w:rsidP="00CE5CC3">
      <w:pPr>
        <w:ind w:left="200"/>
        <w:jc w:val="both"/>
        <w:rPr>
          <w:b/>
          <w:bCs/>
          <w:i/>
          <w:iCs/>
        </w:rPr>
      </w:pPr>
      <w:r w:rsidRPr="00CE5CC3">
        <w:rPr>
          <w:b/>
          <w:bCs/>
          <w:i/>
          <w:iCs/>
        </w:rPr>
        <w:t>По мнению Эмитента, критическими уровнями инфляции, которые могут существенным образом повлиять на финансово-хозяйственную деятельность Эмитента, являются 25-30% годовых.</w:t>
      </w:r>
    </w:p>
    <w:p w:rsidR="00CE5CC3" w:rsidRPr="00CE5CC3" w:rsidRDefault="00CE5CC3" w:rsidP="00CE5CC3">
      <w:pPr>
        <w:ind w:left="200"/>
        <w:jc w:val="both"/>
        <w:rPr>
          <w:b/>
          <w:bCs/>
          <w:i/>
          <w:iCs/>
        </w:rPr>
      </w:pPr>
      <w:r w:rsidRPr="00CE5CC3">
        <w:rPr>
          <w:b/>
          <w:bCs/>
          <w:i/>
          <w:iCs/>
        </w:rPr>
        <w:t>В целях минимизации финансовых рисков, рисков, связанных с инфляционными процессами, и оказывающими влияние на финансовые результаты деятельности, Эмитентом проводится комплексная программа мероприятий по анализу финансовых рисков, планированию и оценке фактически сложившейся прибыльности работы, определяются показатели рентабельности, свидетельствующие об уровне доходности Эмитента, нормативные значения финансовых коэффициентов, характеризующих платежеспособность и ликвидность предприятия, что дает возможность оперативно выявлять недостатки в работе предприятия и принимать меры для их ликвидации.</w:t>
      </w:r>
      <w:r w:rsidRPr="00CE5CC3">
        <w:rPr>
          <w:b/>
          <w:bCs/>
          <w:i/>
          <w:iCs/>
        </w:rPr>
        <w:br/>
        <w:t xml:space="preserve">Усиление инфляционных процессов может отрицательно сказаться на выплатах по ценным бумагам, увеличить расходы Общества на поддержание своей деятельности, повлиять на финансовые результаты деятельности Эмитента, а именно, возможно уменьшение реальной величины прибыли Эмитента, рост дебиторской задолженности. </w:t>
      </w:r>
    </w:p>
    <w:p w:rsidR="00CE5CC3" w:rsidRPr="00CE5CC3" w:rsidRDefault="00CE5CC3" w:rsidP="00CE5CC3">
      <w:pPr>
        <w:ind w:left="200"/>
        <w:jc w:val="both"/>
        <w:rPr>
          <w:b/>
          <w:bCs/>
          <w:i/>
          <w:iCs/>
        </w:rPr>
      </w:pPr>
    </w:p>
    <w:p w:rsidR="00CE5CC3" w:rsidRPr="00CE5CC3" w:rsidRDefault="00CE5CC3" w:rsidP="00CE5CC3">
      <w:pPr>
        <w:ind w:left="200"/>
        <w:jc w:val="both"/>
        <w:rPr>
          <w:bCs/>
          <w:iCs/>
        </w:rPr>
      </w:pPr>
      <w:r w:rsidRPr="00CE5CC3">
        <w:rPr>
          <w:bCs/>
          <w:iCs/>
        </w:rPr>
        <w:t>Показатели финансовой отчетности эмитента, наиболее подверженные изменению в результате влияния указанных финансовых рисков:</w:t>
      </w:r>
    </w:p>
    <w:p w:rsidR="00CE5CC3" w:rsidRPr="00CE5CC3" w:rsidRDefault="00CE5CC3" w:rsidP="00CE5CC3">
      <w:pPr>
        <w:ind w:left="200"/>
        <w:jc w:val="both"/>
        <w:rPr>
          <w:b/>
          <w:bCs/>
          <w:i/>
          <w:iCs/>
        </w:rPr>
      </w:pPr>
      <w:r w:rsidRPr="00CE5CC3">
        <w:rPr>
          <w:b/>
          <w:bCs/>
          <w:i/>
          <w:iCs/>
        </w:rPr>
        <w:t>Основным показателем, наиболее подверженным изменению, связанному с финансовыми рисками, являются выручка, прибыль, размер дебиторской и кредиторской задолженности. Характер изменений в отчетности: рост расходов, сокращение прибыли.</w:t>
      </w:r>
    </w:p>
    <w:p w:rsidR="00CE5CC3" w:rsidRPr="00CE5CC3" w:rsidRDefault="00CE5CC3" w:rsidP="00CE5CC3">
      <w:pPr>
        <w:spacing w:before="240"/>
        <w:outlineLvl w:val="1"/>
        <w:rPr>
          <w:b/>
          <w:bCs/>
          <w:sz w:val="22"/>
          <w:szCs w:val="22"/>
        </w:rPr>
      </w:pPr>
      <w:bookmarkStart w:id="28" w:name="_Toc512615214"/>
      <w:bookmarkStart w:id="29" w:name="_Toc450645199"/>
      <w:bookmarkStart w:id="30" w:name="_Toc419462514"/>
      <w:bookmarkStart w:id="31" w:name="_Toc8661773"/>
      <w:r w:rsidRPr="00CE5CC3">
        <w:rPr>
          <w:b/>
          <w:bCs/>
          <w:sz w:val="22"/>
          <w:szCs w:val="22"/>
        </w:rPr>
        <w:t>2.4.4. Правовые риски</w:t>
      </w:r>
      <w:bookmarkEnd w:id="28"/>
      <w:bookmarkEnd w:id="29"/>
      <w:bookmarkEnd w:id="30"/>
      <w:bookmarkEnd w:id="31"/>
    </w:p>
    <w:p w:rsidR="00AC4259" w:rsidRDefault="00CE5CC3" w:rsidP="00CE5CC3">
      <w:pPr>
        <w:ind w:left="200"/>
        <w:jc w:val="both"/>
        <w:rPr>
          <w:bCs/>
          <w:iCs/>
        </w:rPr>
      </w:pPr>
      <w:r w:rsidRPr="00CE5CC3">
        <w:rPr>
          <w:bCs/>
          <w:iCs/>
        </w:rPr>
        <w:t>Правовые риски, связанные с деятельностью Эмитента (отдельно для внутреннего и внешнего рынков).</w:t>
      </w:r>
    </w:p>
    <w:p w:rsidR="00CE5CC3" w:rsidRPr="00CE5CC3" w:rsidRDefault="00CE5CC3" w:rsidP="00CE5CC3">
      <w:pPr>
        <w:ind w:left="200"/>
        <w:jc w:val="both"/>
        <w:rPr>
          <w:b/>
          <w:bCs/>
          <w:i/>
          <w:iCs/>
        </w:rPr>
      </w:pPr>
      <w:r w:rsidRPr="00CE5CC3">
        <w:rPr>
          <w:b/>
          <w:bCs/>
          <w:i/>
          <w:iCs/>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r w:rsidRPr="00CE5CC3">
        <w:rPr>
          <w:b/>
          <w:bCs/>
          <w:i/>
          <w:iCs/>
        </w:rPr>
        <w:br/>
        <w:t>Россия продолжает разрабатывать правовую базу, необходимую для поддержки рыночной экономики. Следующие основные риски, связанные с российской правовой системой, и многие из которых не существуют в странах с более развитой рыночной экономикой, создают неуверенность в отношении принимаемых юридических и деловых решений:</w:t>
      </w:r>
      <w:r w:rsidRPr="00CE5CC3">
        <w:rPr>
          <w:b/>
          <w:bCs/>
          <w:i/>
          <w:iCs/>
        </w:rPr>
        <w:br/>
        <w:t>- несоответствия, существующие между законами, указами Президента и правительственными, министерскими и местными распоряжениями, решениями, постановлениями и другими актами;</w:t>
      </w:r>
      <w:r w:rsidRPr="00CE5CC3">
        <w:rPr>
          <w:b/>
          <w:bCs/>
          <w:i/>
          <w:iCs/>
        </w:rPr>
        <w:br/>
        <w:t>- противоречия между местными, региональными и федеральными правилами и положениями.</w:t>
      </w:r>
      <w:r w:rsidRPr="00CE5CC3">
        <w:rPr>
          <w:b/>
          <w:bCs/>
          <w:i/>
          <w:iCs/>
        </w:rPr>
        <w:br/>
        <w:t>Для минимизации воздействия приведенных негативных факторов Эмитент приложит все усилия по выполнению всех существующих требований в полном объеме и, в случае необходимости, будет использовать все законные способы защиты своих интересов, включая обращение в российские и международные судебные инстанции.</w:t>
      </w:r>
      <w:r w:rsidRPr="00CE5CC3">
        <w:rPr>
          <w:b/>
          <w:bCs/>
          <w:i/>
          <w:iCs/>
        </w:rPr>
        <w:br/>
      </w:r>
      <w:r w:rsidRPr="00CE5CC3">
        <w:rPr>
          <w:b/>
          <w:bCs/>
          <w:i/>
          <w:iCs/>
          <w:highlight w:val="cyan"/>
        </w:rPr>
        <w:br/>
      </w:r>
      <w:r w:rsidRPr="00CE5CC3">
        <w:rPr>
          <w:bCs/>
          <w:iCs/>
        </w:rPr>
        <w:t>Риски, связанные с:</w:t>
      </w:r>
      <w:r w:rsidRPr="00CE5CC3">
        <w:rPr>
          <w:bCs/>
          <w:iCs/>
        </w:rPr>
        <w:br/>
        <w:t>•</w:t>
      </w:r>
      <w:r w:rsidRPr="00CE5CC3">
        <w:rPr>
          <w:bCs/>
          <w:iCs/>
        </w:rPr>
        <w:tab/>
        <w:t xml:space="preserve">изменением валютного регулирования: </w:t>
      </w:r>
      <w:r w:rsidRPr="00CE5CC3">
        <w:rPr>
          <w:bCs/>
          <w:iCs/>
        </w:rPr>
        <w:br/>
      </w:r>
      <w:r w:rsidRPr="00CE5CC3">
        <w:rPr>
          <w:b/>
          <w:bCs/>
          <w:i/>
          <w:iCs/>
        </w:rPr>
        <w:t>Изменения валютного законодательства Российской Федерации не затрагивают деятельность Эмитента, поскольку Эмитент не осуществляет деятельность на внешнем рынке и все расчеты Эмитентом производятся в валюте Российской Федерации, следовательно, риски, связанные с изменением валютного регулирования, отсутствуют.</w:t>
      </w:r>
      <w:r w:rsidRPr="00CE5CC3">
        <w:rPr>
          <w:b/>
          <w:bCs/>
          <w:i/>
          <w:iCs/>
        </w:rPr>
        <w:br/>
      </w:r>
      <w:r w:rsidRPr="00CE5CC3">
        <w:rPr>
          <w:bCs/>
          <w:iCs/>
        </w:rPr>
        <w:t>•</w:t>
      </w:r>
      <w:r w:rsidRPr="00CE5CC3">
        <w:rPr>
          <w:bCs/>
          <w:iCs/>
        </w:rPr>
        <w:tab/>
        <w:t>изменением налогового законодательства:</w:t>
      </w:r>
      <w:r w:rsidRPr="00CE5CC3">
        <w:rPr>
          <w:bCs/>
          <w:iCs/>
        </w:rPr>
        <w:br/>
      </w:r>
      <w:r w:rsidRPr="00CE5CC3">
        <w:rPr>
          <w:b/>
          <w:bCs/>
          <w:i/>
          <w:iCs/>
        </w:rPr>
        <w:t>Изменение налоговых ставок увеличивает налоговое бремя на российских налогоплательщиков. В случае внесения изменений в действующие порядок и условия налогообложения Эмитент намерен планировать свою деятельность с учетом этих изменений.</w:t>
      </w:r>
      <w:r w:rsidRPr="00CE5CC3">
        <w:rPr>
          <w:b/>
          <w:bCs/>
          <w:i/>
          <w:iCs/>
        </w:rPr>
        <w:br/>
        <w:t xml:space="preserve">В целях минимизации риска неправильного исчисления и/или уплаты налогов, обусловленного различной </w:t>
      </w:r>
      <w:r w:rsidRPr="00CE5CC3">
        <w:rPr>
          <w:b/>
          <w:bCs/>
          <w:i/>
          <w:iCs/>
        </w:rPr>
        <w:lastRenderedPageBreak/>
        <w:t>трактовкой норм законодательства, Эмитент ведет постоянную работу по расчету налоговой базы в строгом соответствии с действующим законодательством Российской Федерации.</w:t>
      </w:r>
      <w:r w:rsidRPr="00CE5CC3">
        <w:rPr>
          <w:b/>
          <w:bCs/>
          <w:i/>
          <w:iCs/>
        </w:rPr>
        <w:br/>
      </w:r>
      <w:r w:rsidRPr="00CE5CC3">
        <w:rPr>
          <w:bCs/>
          <w:iCs/>
        </w:rPr>
        <w:t>•</w:t>
      </w:r>
      <w:r w:rsidRPr="00CE5CC3">
        <w:rPr>
          <w:bCs/>
          <w:iCs/>
        </w:rPr>
        <w:tab/>
        <w:t>изменением правил таможенного контроля и пошлин:</w:t>
      </w:r>
      <w:r w:rsidRPr="00CE5CC3">
        <w:rPr>
          <w:bCs/>
          <w:iCs/>
        </w:rPr>
        <w:br/>
      </w:r>
      <w:r w:rsidRPr="00CE5CC3">
        <w:rPr>
          <w:b/>
          <w:bCs/>
          <w:i/>
          <w:iCs/>
        </w:rPr>
        <w:t>Правовые риски, связанные с изменением правил таможенного контроля и пошлин, оцениваются как минимальные.</w:t>
      </w:r>
      <w:r w:rsidRPr="00CE5CC3">
        <w:rPr>
          <w:b/>
          <w:bCs/>
          <w:i/>
          <w:iCs/>
        </w:rPr>
        <w:br/>
        <w:t>В целом, рост пошлин на импортируемые товары приводит к увеличению их себестоимости, что может в свою очередь привести к увеличению затрат Эмитента на продукцию и материалы импортного производства, используемые Эмитентом для обеспечения своей деятельности.</w:t>
      </w:r>
      <w:r w:rsidRPr="00CE5CC3">
        <w:rPr>
          <w:b/>
          <w:bCs/>
          <w:i/>
          <w:iCs/>
        </w:rPr>
        <w:br/>
      </w:r>
      <w:r w:rsidRPr="00CE5CC3">
        <w:rPr>
          <w:bCs/>
          <w:iCs/>
        </w:rPr>
        <w:t>•</w:t>
      </w:r>
      <w:r w:rsidRPr="00CE5CC3">
        <w:rPr>
          <w:bCs/>
          <w:iCs/>
        </w:rPr>
        <w:tab/>
        <w:t>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sidRPr="00CE5CC3">
        <w:rPr>
          <w:bCs/>
          <w:iCs/>
        </w:rPr>
        <w:br/>
      </w:r>
      <w:r w:rsidRPr="00CE5CC3">
        <w:rPr>
          <w:b/>
          <w:bCs/>
          <w:i/>
          <w:iCs/>
        </w:rPr>
        <w:t>В настоящее время хозяйственная деятельность Эмитента не требует лицензирования. При изменении требований по лицензированию Эмитент сможет получить лицензии, необходимые для  осуществления его деятельности.</w:t>
      </w:r>
      <w:r w:rsidRPr="00CE5CC3">
        <w:rPr>
          <w:b/>
          <w:bCs/>
          <w:i/>
          <w:iCs/>
        </w:rPr>
        <w:br/>
      </w:r>
      <w:r w:rsidRPr="00CE5CC3">
        <w:rPr>
          <w:bCs/>
          <w:iCs/>
        </w:rPr>
        <w:t>•</w:t>
      </w:r>
      <w:r w:rsidRPr="00CE5CC3">
        <w:rPr>
          <w:bCs/>
          <w:iCs/>
        </w:rPr>
        <w:tab/>
        <w:t xml:space="preserve">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sidRPr="00CE5CC3">
        <w:rPr>
          <w:bCs/>
          <w:iCs/>
        </w:rPr>
        <w:br/>
      </w:r>
      <w:r w:rsidRPr="00CE5CC3">
        <w:rPr>
          <w:b/>
          <w:bCs/>
          <w:i/>
          <w:iCs/>
        </w:rPr>
        <w:t>Изменение судебной практики по вопросам, связанным с деятельностью Эмитента, не может негативно сказаться на результатах деятельности Эмитента, а также на результатах текущих судебных процессов, в которых участвует Эмитент.</w:t>
      </w:r>
    </w:p>
    <w:p w:rsidR="00CE5CC3" w:rsidRPr="00CE5CC3" w:rsidRDefault="00CE5CC3" w:rsidP="00CE5CC3">
      <w:pPr>
        <w:spacing w:before="240"/>
        <w:outlineLvl w:val="1"/>
        <w:rPr>
          <w:b/>
          <w:bCs/>
          <w:sz w:val="22"/>
          <w:szCs w:val="22"/>
        </w:rPr>
      </w:pPr>
      <w:bookmarkStart w:id="32" w:name="_Toc450645200"/>
      <w:bookmarkStart w:id="33" w:name="_Toc419462515"/>
      <w:bookmarkStart w:id="34" w:name="_Toc512615215"/>
      <w:bookmarkStart w:id="35" w:name="_Toc8661774"/>
      <w:r w:rsidRPr="00CE5CC3">
        <w:rPr>
          <w:b/>
          <w:bCs/>
          <w:sz w:val="22"/>
          <w:szCs w:val="22"/>
        </w:rPr>
        <w:t>2.4.5. Риск потери деловой репутации (</w:t>
      </w:r>
      <w:proofErr w:type="spellStart"/>
      <w:r w:rsidRPr="00CE5CC3">
        <w:rPr>
          <w:b/>
          <w:bCs/>
          <w:sz w:val="22"/>
          <w:szCs w:val="22"/>
        </w:rPr>
        <w:t>репутационный</w:t>
      </w:r>
      <w:proofErr w:type="spellEnd"/>
      <w:r w:rsidRPr="00CE5CC3">
        <w:rPr>
          <w:b/>
          <w:bCs/>
          <w:sz w:val="22"/>
          <w:szCs w:val="22"/>
        </w:rPr>
        <w:t xml:space="preserve"> риск)</w:t>
      </w:r>
      <w:bookmarkEnd w:id="32"/>
      <w:bookmarkEnd w:id="33"/>
      <w:bookmarkEnd w:id="34"/>
      <w:bookmarkEnd w:id="35"/>
    </w:p>
    <w:p w:rsidR="00CE5CC3" w:rsidRPr="00CE5CC3" w:rsidRDefault="00CE5CC3" w:rsidP="00CE5CC3">
      <w:pPr>
        <w:ind w:left="200"/>
        <w:jc w:val="both"/>
      </w:pPr>
      <w:r w:rsidRPr="00CE5CC3">
        <w:t>Риск возникновения у эмитента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эмитента, качестве его продукции (работ, услуг) или характере его деятельности в целом:</w:t>
      </w:r>
    </w:p>
    <w:p w:rsidR="00CE5CC3" w:rsidRPr="00CE5CC3" w:rsidRDefault="00CE5CC3" w:rsidP="00CE5CC3">
      <w:pPr>
        <w:ind w:left="200"/>
        <w:jc w:val="both"/>
        <w:rPr>
          <w:b/>
          <w:bCs/>
          <w:i/>
          <w:iCs/>
        </w:rPr>
      </w:pPr>
      <w:r w:rsidRPr="00CE5CC3">
        <w:rPr>
          <w:b/>
          <w:bCs/>
          <w:i/>
          <w:iCs/>
        </w:rPr>
        <w:t>Эмитент является одной из компаний-собственников, работающих в сфере коммерческой недвижимости в Южном административном округе (на границе с Центральным административным округом) г. Москвы. Эмитент осуществляет сдачу в аренду офисных и складских помещений, их всестороннее и бесперебойное обеспечение. В настоящее время не существует каких-либо факторов, могущих нанести ущерб деловой репутации Общества.</w:t>
      </w:r>
    </w:p>
    <w:p w:rsidR="00CE5CC3" w:rsidRPr="00CE5CC3" w:rsidRDefault="00CE5CC3" w:rsidP="00CE5CC3">
      <w:pPr>
        <w:spacing w:before="240"/>
        <w:outlineLvl w:val="1"/>
        <w:rPr>
          <w:b/>
          <w:bCs/>
          <w:sz w:val="22"/>
          <w:szCs w:val="22"/>
        </w:rPr>
      </w:pPr>
      <w:bookmarkStart w:id="36" w:name="_Toc450645201"/>
      <w:bookmarkStart w:id="37" w:name="_Toc419462516"/>
      <w:bookmarkStart w:id="38" w:name="_Toc512615216"/>
      <w:bookmarkStart w:id="39" w:name="_Toc8661775"/>
      <w:r w:rsidRPr="00CE5CC3">
        <w:rPr>
          <w:b/>
          <w:bCs/>
          <w:sz w:val="22"/>
          <w:szCs w:val="22"/>
        </w:rPr>
        <w:t>2.4.6. Стратегический риск</w:t>
      </w:r>
      <w:bookmarkEnd w:id="36"/>
      <w:bookmarkEnd w:id="37"/>
      <w:bookmarkEnd w:id="38"/>
      <w:bookmarkEnd w:id="39"/>
    </w:p>
    <w:p w:rsidR="00CE5CC3" w:rsidRPr="00CE5CC3" w:rsidRDefault="00CE5CC3" w:rsidP="00CE5CC3">
      <w:pPr>
        <w:ind w:left="200"/>
        <w:jc w:val="both"/>
      </w:pPr>
      <w:r w:rsidRPr="00CE5CC3">
        <w:t xml:space="preserve">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w:t>
      </w:r>
      <w:proofErr w:type="spellStart"/>
      <w:r w:rsidRPr="00CE5CC3">
        <w:t>неучете</w:t>
      </w:r>
      <w:proofErr w:type="spellEnd"/>
      <w:r w:rsidRPr="00CE5CC3">
        <w:t xml:space="preserve">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
    <w:p w:rsidR="00CE5CC3" w:rsidRPr="00CE5CC3" w:rsidRDefault="00CE5CC3" w:rsidP="00CE5CC3">
      <w:pPr>
        <w:ind w:left="200" w:firstLine="520"/>
        <w:jc w:val="both"/>
        <w:rPr>
          <w:b/>
          <w:i/>
        </w:rPr>
      </w:pPr>
      <w:r w:rsidRPr="00CE5CC3">
        <w:rPr>
          <w:b/>
          <w:i/>
        </w:rPr>
        <w:t>Стратегический риск заключается в угрозе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w:t>
      </w:r>
    </w:p>
    <w:p w:rsidR="00CE5CC3" w:rsidRPr="00CE5CC3" w:rsidRDefault="00CE5CC3" w:rsidP="00CE5CC3">
      <w:pPr>
        <w:ind w:left="200"/>
        <w:jc w:val="both"/>
        <w:rPr>
          <w:b/>
          <w:i/>
        </w:rPr>
      </w:pPr>
      <w:r w:rsidRPr="00CE5CC3">
        <w:rPr>
          <w:b/>
          <w:i/>
        </w:rPr>
        <w:t xml:space="preserve">- в </w:t>
      </w:r>
      <w:proofErr w:type="spellStart"/>
      <w:r w:rsidRPr="00CE5CC3">
        <w:rPr>
          <w:b/>
          <w:i/>
        </w:rPr>
        <w:t>неучете</w:t>
      </w:r>
      <w:proofErr w:type="spellEnd"/>
      <w:r w:rsidRPr="00CE5CC3">
        <w:rPr>
          <w:b/>
          <w:i/>
        </w:rPr>
        <w:t xml:space="preserve"> или недостаточном учете возможных опасностей, которые могут угрожать деятельности Эмитента;</w:t>
      </w:r>
    </w:p>
    <w:p w:rsidR="00CE5CC3" w:rsidRPr="00CE5CC3" w:rsidRDefault="00CE5CC3" w:rsidP="00CE5CC3">
      <w:pPr>
        <w:ind w:left="200"/>
        <w:jc w:val="both"/>
        <w:rPr>
          <w:b/>
          <w:i/>
        </w:rPr>
      </w:pPr>
      <w:r w:rsidRPr="00CE5CC3">
        <w:rPr>
          <w:b/>
          <w:i/>
        </w:rPr>
        <w:t>- в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w:t>
      </w:r>
    </w:p>
    <w:p w:rsidR="00CE5CC3" w:rsidRPr="00CE5CC3" w:rsidRDefault="00CE5CC3" w:rsidP="00CE5CC3">
      <w:pPr>
        <w:ind w:left="200"/>
        <w:jc w:val="both"/>
        <w:rPr>
          <w:b/>
          <w:i/>
        </w:rPr>
      </w:pPr>
      <w:r w:rsidRPr="00CE5CC3">
        <w:rPr>
          <w:b/>
          <w:i/>
        </w:rPr>
        <w:t>- в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
    <w:p w:rsidR="00CE5CC3" w:rsidRPr="00CE5CC3" w:rsidRDefault="00CE5CC3" w:rsidP="00CE5CC3">
      <w:pPr>
        <w:ind w:left="200"/>
        <w:jc w:val="both"/>
        <w:rPr>
          <w:b/>
          <w:i/>
        </w:rPr>
      </w:pPr>
      <w:r w:rsidRPr="00CE5CC3">
        <w:rPr>
          <w:b/>
          <w:i/>
        </w:rPr>
        <w:tab/>
        <w:t>Данный риск минимизируется путем тщательной проработки управленческих решений на основе предварительного анализа текущей ситуации на рынке недвижимости и перспектив его развития, действий контрагентов Эмитента, потребностей клиентов, возможностей финансового и технического обеспечения запланированных изменений. Таким образом, возникновение убытков в результате принятия неверных решений относительно стратегии развития достаточно низок.</w:t>
      </w:r>
    </w:p>
    <w:p w:rsidR="00CE5CC3" w:rsidRPr="00CE5CC3" w:rsidRDefault="00CE5CC3" w:rsidP="00CE5CC3">
      <w:pPr>
        <w:spacing w:before="240"/>
        <w:outlineLvl w:val="1"/>
        <w:rPr>
          <w:b/>
          <w:bCs/>
          <w:sz w:val="22"/>
          <w:szCs w:val="22"/>
        </w:rPr>
      </w:pPr>
      <w:bookmarkStart w:id="40" w:name="_Toc450645202"/>
      <w:bookmarkStart w:id="41" w:name="_Toc512615217"/>
      <w:bookmarkStart w:id="42" w:name="_Toc419462517"/>
      <w:bookmarkStart w:id="43" w:name="_Toc8661776"/>
      <w:r w:rsidRPr="00CE5CC3">
        <w:rPr>
          <w:b/>
          <w:bCs/>
          <w:sz w:val="22"/>
          <w:szCs w:val="22"/>
        </w:rPr>
        <w:t>2.4.7. Риски, связанные с деятельностью эмитента</w:t>
      </w:r>
      <w:bookmarkEnd w:id="40"/>
      <w:bookmarkEnd w:id="41"/>
      <w:bookmarkEnd w:id="42"/>
      <w:bookmarkEnd w:id="43"/>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Cs/>
          <w:iCs/>
          <w:szCs w:val="24"/>
        </w:rPr>
        <w:t xml:space="preserve">Риски, связанные </w:t>
      </w:r>
      <w:proofErr w:type="gramStart"/>
      <w:r w:rsidRPr="00CE5CC3">
        <w:rPr>
          <w:bCs/>
          <w:iCs/>
          <w:szCs w:val="24"/>
        </w:rPr>
        <w:t>с:</w:t>
      </w:r>
      <w:r w:rsidRPr="00CE5CC3">
        <w:rPr>
          <w:bCs/>
          <w:iCs/>
          <w:szCs w:val="24"/>
        </w:rPr>
        <w:br/>
        <w:t>•</w:t>
      </w:r>
      <w:proofErr w:type="gramEnd"/>
      <w:r w:rsidRPr="00CE5CC3">
        <w:rPr>
          <w:bCs/>
          <w:iCs/>
          <w:szCs w:val="24"/>
        </w:rPr>
        <w:tab/>
        <w:t xml:space="preserve">текущими судебными процессами, в которых участвует эмитент:  </w:t>
      </w:r>
      <w:r w:rsidRPr="00CE5CC3">
        <w:rPr>
          <w:bCs/>
          <w:iCs/>
          <w:szCs w:val="24"/>
        </w:rPr>
        <w:br/>
      </w:r>
      <w:r w:rsidRPr="00CE5CC3">
        <w:rPr>
          <w:b/>
          <w:bCs/>
          <w:i/>
          <w:iCs/>
          <w:szCs w:val="24"/>
        </w:rPr>
        <w:lastRenderedPageBreak/>
        <w:t>Эмитент является участником судебных процессов. В связи с этим возникают следующие факторы риска: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неверное/некорректное толкование норм проведения судебных процессов;</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отсутствие независимой судебной власти и возможная коррумпированность судебных органов;</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отсутствие достаточных судебных и административных инструкций по толкованию законодательства;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трудности в исполнении решений суда.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xml:space="preserve">Эти факторы могут оказать воздействие на способность Общества обеспечивать защиту своих прав и интересов в суде и, как следствие, стабильно осуществлять финансовую деятельность. </w:t>
      </w:r>
    </w:p>
    <w:p w:rsidR="00CE5CC3" w:rsidRPr="00CE5CC3" w:rsidRDefault="00CE5CC3" w:rsidP="00CE5CC3">
      <w:pPr>
        <w:widowControl/>
        <w:tabs>
          <w:tab w:val="left" w:pos="426"/>
        </w:tabs>
        <w:autoSpaceDE/>
        <w:autoSpaceDN/>
        <w:adjustRightInd/>
        <w:spacing w:before="120" w:after="0"/>
        <w:ind w:firstLine="284"/>
        <w:jc w:val="both"/>
        <w:rPr>
          <w:b/>
          <w:bCs/>
          <w:i/>
          <w:iCs/>
        </w:rPr>
      </w:pPr>
      <w:r w:rsidRPr="00CE5CC3">
        <w:rPr>
          <w:bCs/>
          <w:iCs/>
        </w:rPr>
        <w:t>•</w:t>
      </w:r>
      <w:r w:rsidRPr="00CE5CC3">
        <w:rPr>
          <w:bCs/>
          <w:iCs/>
        </w:rPr>
        <w:tab/>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proofErr w:type="gramStart"/>
      <w:r w:rsidRPr="00CE5CC3">
        <w:rPr>
          <w:bCs/>
          <w:iCs/>
        </w:rPr>
        <w:t>):</w:t>
      </w:r>
      <w:r w:rsidRPr="00CE5CC3">
        <w:rPr>
          <w:bCs/>
          <w:iCs/>
        </w:rPr>
        <w:br/>
      </w:r>
      <w:r w:rsidRPr="00CE5CC3">
        <w:rPr>
          <w:b/>
          <w:bCs/>
          <w:i/>
          <w:iCs/>
        </w:rPr>
        <w:t>Деятельность</w:t>
      </w:r>
      <w:proofErr w:type="gramEnd"/>
      <w:r w:rsidRPr="00CE5CC3">
        <w:rPr>
          <w:b/>
          <w:bCs/>
          <w:i/>
          <w:iCs/>
        </w:rPr>
        <w:t xml:space="preserve"> Эмитента не требует получения разрешений или лицензий, однако в случае возникновения такой потребности Эмитент сможет получить все необходимые для осуществления своей деятельности разрешительные документы.</w:t>
      </w:r>
    </w:p>
    <w:p w:rsidR="00CE5CC3" w:rsidRPr="00CE5CC3" w:rsidRDefault="00CE5CC3" w:rsidP="00CE5CC3">
      <w:pPr>
        <w:widowControl/>
        <w:tabs>
          <w:tab w:val="left" w:pos="426"/>
        </w:tabs>
        <w:autoSpaceDE/>
        <w:autoSpaceDN/>
        <w:adjustRightInd/>
        <w:spacing w:before="120" w:after="0"/>
        <w:ind w:firstLine="284"/>
        <w:jc w:val="both"/>
        <w:rPr>
          <w:b/>
          <w:bCs/>
          <w:i/>
          <w:iCs/>
        </w:rPr>
      </w:pPr>
      <w:r w:rsidRPr="00CE5CC3">
        <w:rPr>
          <w:bCs/>
          <w:iCs/>
        </w:rPr>
        <w:t>•</w:t>
      </w:r>
      <w:r w:rsidRPr="00CE5CC3">
        <w:rPr>
          <w:bCs/>
          <w:iCs/>
        </w:rPr>
        <w:tab/>
        <w:t xml:space="preserve">возможной ответственностью эмитента по долгам третьих лиц, в том числе дочерних обществ </w:t>
      </w:r>
      <w:proofErr w:type="gramStart"/>
      <w:r w:rsidRPr="00CE5CC3">
        <w:rPr>
          <w:bCs/>
          <w:iCs/>
        </w:rPr>
        <w:t>Эмитента:</w:t>
      </w:r>
      <w:r w:rsidRPr="00CE5CC3">
        <w:rPr>
          <w:bCs/>
          <w:iCs/>
        </w:rPr>
        <w:br/>
      </w:r>
      <w:r w:rsidRPr="00CE5CC3">
        <w:rPr>
          <w:b/>
          <w:bCs/>
          <w:i/>
          <w:iCs/>
        </w:rPr>
        <w:t>АО</w:t>
      </w:r>
      <w:proofErr w:type="gramEnd"/>
      <w:r w:rsidRPr="00CE5CC3">
        <w:rPr>
          <w:b/>
          <w:bCs/>
          <w:i/>
          <w:iCs/>
        </w:rPr>
        <w:t xml:space="preserve"> «РН-Влакра» не имеет в настоящее время дочерних обществ.</w:t>
      </w:r>
    </w:p>
    <w:p w:rsidR="00316E75" w:rsidRPr="00040526" w:rsidRDefault="00CE5CC3" w:rsidP="00CE5CC3">
      <w:pPr>
        <w:ind w:left="200"/>
        <w:jc w:val="both"/>
      </w:pPr>
      <w:r w:rsidRPr="00CE5CC3">
        <w:rPr>
          <w:bCs/>
          <w:iCs/>
        </w:rPr>
        <w:t>•</w:t>
      </w:r>
      <w:r w:rsidRPr="00CE5CC3">
        <w:rPr>
          <w:bCs/>
          <w:iCs/>
        </w:rPr>
        <w:tab/>
        <w:t xml:space="preserve">возможностью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sidRPr="00CE5CC3">
        <w:rPr>
          <w:bCs/>
          <w:iCs/>
        </w:rPr>
        <w:br/>
      </w:r>
      <w:r w:rsidRPr="00CE5CC3">
        <w:rPr>
          <w:b/>
          <w:bCs/>
          <w:i/>
          <w:iCs/>
        </w:rPr>
        <w:t>Потребителей, на оборот с которыми приходится 10 и более процентов, Эмитент не имеет.</w:t>
      </w:r>
      <w:r w:rsidRPr="00CE5CC3">
        <w:rPr>
          <w:b/>
          <w:bCs/>
          <w:i/>
          <w:iCs/>
        </w:rPr>
        <w:br/>
        <w:t>Иные риски, связанные с деятельностью Эмитента и свойственные исключительно Эмитенту, отсутствуют.</w:t>
      </w:r>
    </w:p>
    <w:p w:rsidR="00316E75" w:rsidRPr="00040526" w:rsidRDefault="0055692B">
      <w:pPr>
        <w:pStyle w:val="11"/>
      </w:pPr>
      <w:bookmarkStart w:id="44" w:name="_Toc41997033"/>
      <w:r w:rsidRPr="00040526">
        <w:t>III. Подробная информация об эмитенте</w:t>
      </w:r>
      <w:bookmarkEnd w:id="44"/>
    </w:p>
    <w:p w:rsidR="00316E75" w:rsidRPr="00040526" w:rsidRDefault="0055692B">
      <w:pPr>
        <w:pStyle w:val="21"/>
      </w:pPr>
      <w:bookmarkStart w:id="45" w:name="_Toc41997034"/>
      <w:r w:rsidRPr="00040526">
        <w:t>3.1. История создания и развитие эмитента</w:t>
      </w:r>
      <w:bookmarkEnd w:id="45"/>
    </w:p>
    <w:p w:rsidR="00316E75" w:rsidRPr="00040526" w:rsidRDefault="0055692B">
      <w:pPr>
        <w:pStyle w:val="21"/>
        <w:spacing w:before="0"/>
      </w:pPr>
      <w:bookmarkStart w:id="46" w:name="_Toc41997035"/>
      <w:r w:rsidRPr="00040526">
        <w:t>3.1.1. Данные о фирменном наименовании (наименовании) эмитента</w:t>
      </w:r>
      <w:bookmarkEnd w:id="46"/>
    </w:p>
    <w:p w:rsidR="00316E75" w:rsidRPr="00040526" w:rsidRDefault="0055692B">
      <w:pPr>
        <w:ind w:left="200"/>
      </w:pPr>
      <w:r w:rsidRPr="00040526">
        <w:t>Полное фирменное наименование эмитента:</w:t>
      </w:r>
      <w:r w:rsidRPr="00040526">
        <w:rPr>
          <w:rStyle w:val="Subst"/>
        </w:rPr>
        <w:t xml:space="preserve"> Акционерное общество «РН-Влакра»</w:t>
      </w:r>
    </w:p>
    <w:p w:rsidR="00316E75" w:rsidRPr="00040526" w:rsidRDefault="0055692B">
      <w:pPr>
        <w:ind w:left="200"/>
      </w:pPr>
      <w:r w:rsidRPr="00040526">
        <w:t xml:space="preserve">Дата </w:t>
      </w:r>
      <w:proofErr w:type="gramStart"/>
      <w:r w:rsidRPr="00040526">
        <w:t>введения</w:t>
      </w:r>
      <w:proofErr w:type="gramEnd"/>
      <w:r w:rsidRPr="00040526">
        <w:t xml:space="preserve"> действующего полного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ind w:left="200"/>
      </w:pPr>
      <w:r w:rsidRPr="00040526">
        <w:t>Сокращенное фирменное наименование эмитента:</w:t>
      </w:r>
      <w:r w:rsidRPr="00040526">
        <w:rPr>
          <w:rStyle w:val="Subst"/>
        </w:rPr>
        <w:t xml:space="preserve"> АО «РН-Влакра»</w:t>
      </w:r>
    </w:p>
    <w:p w:rsidR="00316E75" w:rsidRPr="00040526" w:rsidRDefault="0055692B">
      <w:pPr>
        <w:ind w:left="200"/>
      </w:pPr>
      <w:r w:rsidRPr="00040526">
        <w:t xml:space="preserve">Дата </w:t>
      </w:r>
      <w:proofErr w:type="gramStart"/>
      <w:r w:rsidRPr="00040526">
        <w:t>введения</w:t>
      </w:r>
      <w:proofErr w:type="gramEnd"/>
      <w:r w:rsidRPr="00040526">
        <w:t xml:space="preserve"> действующего сокращенного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pStyle w:val="SubHeading"/>
        <w:ind w:left="200"/>
      </w:pPr>
      <w:r w:rsidRPr="00040526">
        <w:t>Все предшествующие наименования эмитента в течение времени его существования:</w:t>
      </w:r>
    </w:p>
    <w:p w:rsidR="00316E75" w:rsidRPr="00040526" w:rsidRDefault="0055692B">
      <w:pPr>
        <w:widowControl/>
        <w:jc w:val="both"/>
        <w:rPr>
          <w:b/>
          <w:bCs/>
          <w:i/>
          <w:iCs/>
        </w:rPr>
      </w:pPr>
      <w:r w:rsidRPr="00040526">
        <w:t xml:space="preserve">Предшествующее полное фирменное наименование эмитента: </w:t>
      </w:r>
      <w:r w:rsidRPr="00040526">
        <w:rPr>
          <w:b/>
          <w:bCs/>
          <w:i/>
          <w:iCs/>
        </w:rPr>
        <w:t>Открытое акционерное общество «РН-Влакра»</w:t>
      </w:r>
    </w:p>
    <w:p w:rsidR="00316E75" w:rsidRPr="00040526" w:rsidRDefault="0055692B">
      <w:pPr>
        <w:widowControl/>
        <w:jc w:val="both"/>
        <w:rPr>
          <w:b/>
          <w:bCs/>
          <w:i/>
          <w:iCs/>
        </w:rPr>
      </w:pPr>
      <w:r w:rsidRPr="00040526">
        <w:t xml:space="preserve">Предшествующее сокращенное фирменное наименование эмитента: </w:t>
      </w:r>
      <w:r w:rsidRPr="00040526">
        <w:rPr>
          <w:b/>
          <w:bCs/>
          <w:i/>
          <w:iCs/>
        </w:rPr>
        <w:t>ОАО «РН-Влакра»</w:t>
      </w:r>
    </w:p>
    <w:p w:rsidR="00316E75" w:rsidRPr="00040526" w:rsidRDefault="0055692B">
      <w:pPr>
        <w:widowControl/>
        <w:jc w:val="both"/>
      </w:pPr>
      <w:r w:rsidRPr="00040526">
        <w:t>Дата введения наименований:</w:t>
      </w:r>
      <w:r w:rsidRPr="00040526">
        <w:rPr>
          <w:rStyle w:val="Subst"/>
        </w:rPr>
        <w:t xml:space="preserve"> 28.04.2008 г.</w:t>
      </w:r>
    </w:p>
    <w:p w:rsidR="00316E75" w:rsidRPr="00040526" w:rsidRDefault="0055692B">
      <w:pPr>
        <w:widowControl/>
        <w:jc w:val="both"/>
        <w:rPr>
          <w:b/>
          <w:bCs/>
          <w:i/>
          <w:iCs/>
        </w:rPr>
      </w:pPr>
      <w:r w:rsidRPr="00040526">
        <w:t xml:space="preserve">Основание изменения: </w:t>
      </w:r>
      <w:r w:rsidRPr="00040526">
        <w:rPr>
          <w:b/>
          <w:bCs/>
          <w:i/>
          <w:iCs/>
        </w:rPr>
        <w:t>Протокол годового общего собрания акционеров от 26.06.2015 г. № 8</w:t>
      </w:r>
    </w:p>
    <w:p w:rsidR="00316E75" w:rsidRPr="00040526" w:rsidRDefault="0055692B">
      <w:pPr>
        <w:widowControl/>
        <w:jc w:val="both"/>
        <w:rPr>
          <w:b/>
          <w:bCs/>
          <w:i/>
          <w:iCs/>
        </w:rPr>
      </w:pPr>
      <w:r w:rsidRPr="00040526">
        <w:t xml:space="preserve">Дата изменения: </w:t>
      </w:r>
      <w:r w:rsidRPr="00040526">
        <w:rPr>
          <w:b/>
          <w:bCs/>
          <w:i/>
          <w:iCs/>
        </w:rPr>
        <w:t>06.07.2015</w:t>
      </w:r>
      <w:r w:rsidRPr="00040526">
        <w:rPr>
          <w:b/>
          <w:bCs/>
          <w:i/>
          <w:iCs/>
          <w:lang w:val="en-US"/>
        </w:rPr>
        <w:t> </w:t>
      </w:r>
      <w:r w:rsidRPr="00040526">
        <w:rPr>
          <w:b/>
          <w:bCs/>
          <w:i/>
          <w:iCs/>
        </w:rPr>
        <w:t>г.</w:t>
      </w:r>
    </w:p>
    <w:p w:rsidR="00316E75" w:rsidRPr="00040526" w:rsidRDefault="0055692B">
      <w:pPr>
        <w:pStyle w:val="21"/>
      </w:pPr>
      <w:bookmarkStart w:id="47" w:name="_Toc41997036"/>
      <w:r w:rsidRPr="00040526">
        <w:t>3.1.2. Сведения о государственной регистрации эмитента</w:t>
      </w:r>
      <w:bookmarkEnd w:id="47"/>
    </w:p>
    <w:p w:rsidR="00316E75" w:rsidRPr="00040526" w:rsidRDefault="0055692B">
      <w:pPr>
        <w:ind w:left="200"/>
      </w:pPr>
      <w:r w:rsidRPr="00040526">
        <w:t>Основной государственный регистрационный номер юридического лица:</w:t>
      </w:r>
      <w:r w:rsidRPr="00040526">
        <w:rPr>
          <w:rStyle w:val="Subst"/>
        </w:rPr>
        <w:t xml:space="preserve"> 1087746574057</w:t>
      </w:r>
    </w:p>
    <w:p w:rsidR="00316E75" w:rsidRPr="00040526" w:rsidRDefault="0055692B">
      <w:pPr>
        <w:ind w:left="200"/>
      </w:pPr>
      <w:r w:rsidRPr="00040526">
        <w:t>Дата государственной регистрации:</w:t>
      </w:r>
      <w:r w:rsidRPr="00040526">
        <w:rPr>
          <w:rStyle w:val="Subst"/>
        </w:rPr>
        <w:t xml:space="preserve"> 28.04.2008</w:t>
      </w:r>
    </w:p>
    <w:p w:rsidR="00316E75" w:rsidRPr="00040526" w:rsidRDefault="0055692B">
      <w:pPr>
        <w:ind w:left="200"/>
      </w:pPr>
      <w:r w:rsidRPr="00040526">
        <w:t>Наименование регистрирующего органа:</w:t>
      </w:r>
      <w:r w:rsidRPr="00040526">
        <w:rPr>
          <w:rStyle w:val="Subst"/>
        </w:rPr>
        <w:t xml:space="preserve"> Межрайонная ИФНС России № 46 по г. Москве.</w:t>
      </w:r>
    </w:p>
    <w:p w:rsidR="00316E75" w:rsidRPr="00040526" w:rsidRDefault="0055692B">
      <w:pPr>
        <w:pStyle w:val="21"/>
      </w:pPr>
      <w:bookmarkStart w:id="48" w:name="_Toc41997037"/>
      <w:r w:rsidRPr="00040526">
        <w:t>3.1.3. Сведения о создании и развитии эмитента</w:t>
      </w:r>
      <w:bookmarkEnd w:id="48"/>
    </w:p>
    <w:p w:rsidR="009F626B" w:rsidRPr="009F626B" w:rsidRDefault="00B97A99" w:rsidP="009F626B">
      <w:pPr>
        <w:spacing w:line="240" w:lineRule="auto"/>
        <w:ind w:left="200"/>
        <w:jc w:val="both"/>
      </w:pPr>
      <w:r w:rsidRPr="00B97A99">
        <w:rPr>
          <w:b/>
          <w:bCs/>
          <w:i/>
          <w:iCs/>
        </w:rPr>
        <w:t>Изменения в составе информации настоящего пункта в отчетном квартале не происходили</w:t>
      </w:r>
      <w:r w:rsidR="009F626B" w:rsidRPr="009F626B">
        <w:rPr>
          <w:b/>
          <w:bCs/>
          <w:i/>
          <w:iCs/>
        </w:rPr>
        <w:t>.</w:t>
      </w:r>
    </w:p>
    <w:p w:rsidR="00316E75" w:rsidRPr="00040526" w:rsidRDefault="0055692B">
      <w:pPr>
        <w:pStyle w:val="21"/>
      </w:pPr>
      <w:bookmarkStart w:id="49" w:name="_Toc41997038"/>
      <w:r w:rsidRPr="00040526">
        <w:t>3.1.4. Контактная информация</w:t>
      </w:r>
      <w:bookmarkEnd w:id="49"/>
    </w:p>
    <w:p w:rsidR="00316E75" w:rsidRPr="00040526" w:rsidRDefault="0055692B">
      <w:pPr>
        <w:pStyle w:val="SubHeading"/>
        <w:spacing w:before="0"/>
        <w:rPr>
          <w:rStyle w:val="Subst"/>
        </w:rPr>
      </w:pPr>
      <w:r w:rsidRPr="00040526">
        <w:t xml:space="preserve">Место нахождения эмитента: </w:t>
      </w:r>
      <w:r w:rsidRPr="00040526">
        <w:rPr>
          <w:b/>
          <w:bCs/>
          <w:i/>
          <w:iCs/>
        </w:rPr>
        <w:t>Российская Федерация, г. Москва</w:t>
      </w:r>
    </w:p>
    <w:p w:rsidR="00316E75" w:rsidRPr="00040526" w:rsidRDefault="0055692B">
      <w:pPr>
        <w:pStyle w:val="SubHeading"/>
        <w:spacing w:before="0"/>
      </w:pPr>
      <w:r w:rsidRPr="00040526">
        <w:t xml:space="preserve">Адрес эмитента, указанный в едином государственном реестре юридических лиц: </w:t>
      </w:r>
      <w:r w:rsidRPr="00040526">
        <w:rPr>
          <w:rStyle w:val="Subst"/>
        </w:rPr>
        <w:t>119071, Россия, г. Москва, ул. Малая Калужская, д. 15 стр. 1</w:t>
      </w:r>
    </w:p>
    <w:p w:rsidR="00316E75" w:rsidRPr="00040526" w:rsidRDefault="0055692B">
      <w:r w:rsidRPr="00040526">
        <w:t>Телефон:</w:t>
      </w:r>
      <w:r w:rsidRPr="00040526">
        <w:rPr>
          <w:rStyle w:val="Subst"/>
        </w:rPr>
        <w:t xml:space="preserve"> +7 (495) 955-92-43</w:t>
      </w:r>
    </w:p>
    <w:p w:rsidR="00316E75" w:rsidRPr="00040526" w:rsidRDefault="0055692B">
      <w:r w:rsidRPr="00040526">
        <w:t>Факс:</w:t>
      </w:r>
      <w:r w:rsidRPr="00040526">
        <w:rPr>
          <w:rStyle w:val="Subst"/>
        </w:rPr>
        <w:t xml:space="preserve"> +7 (495) 955-92-43</w:t>
      </w:r>
    </w:p>
    <w:p w:rsidR="00316E75" w:rsidRPr="00040526" w:rsidRDefault="0055692B">
      <w:r w:rsidRPr="00040526">
        <w:t>Адрес электронной почты:</w:t>
      </w:r>
      <w:r w:rsidRPr="00040526">
        <w:rPr>
          <w:rStyle w:val="Subst"/>
        </w:rPr>
        <w:t xml:space="preserve"> office@rnvlakra.ru</w:t>
      </w:r>
    </w:p>
    <w:p w:rsidR="00316E75" w:rsidRPr="00040526" w:rsidRDefault="0055692B">
      <w:pPr>
        <w:jc w:val="both"/>
      </w:pPr>
      <w:r w:rsidRPr="00040526">
        <w:lastRenderedPageBreak/>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316E75" w:rsidRPr="00040526" w:rsidRDefault="0055692B">
      <w:pPr>
        <w:jc w:val="both"/>
        <w:rPr>
          <w:lang w:val="en-US"/>
        </w:rPr>
      </w:pPr>
      <w:r w:rsidRPr="00040526">
        <w:t xml:space="preserve"> </w:t>
      </w:r>
      <w:r w:rsidRPr="00040526">
        <w:rPr>
          <w:rStyle w:val="Subst"/>
          <w:lang w:val="en-US"/>
        </w:rPr>
        <w:t>disclosure.1prime.ru/portal/</w:t>
      </w:r>
      <w:proofErr w:type="spellStart"/>
      <w:r w:rsidRPr="00040526">
        <w:rPr>
          <w:rStyle w:val="Subst"/>
          <w:lang w:val="en-US"/>
        </w:rPr>
        <w:t>default.aspx?emid</w:t>
      </w:r>
      <w:proofErr w:type="spellEnd"/>
      <w:r w:rsidRPr="00040526">
        <w:rPr>
          <w:rStyle w:val="Subst"/>
          <w:lang w:val="en-US"/>
        </w:rPr>
        <w:t>=7725636702</w:t>
      </w:r>
    </w:p>
    <w:p w:rsidR="00316E75" w:rsidRPr="00040526" w:rsidRDefault="0055692B">
      <w:pPr>
        <w:pStyle w:val="21"/>
      </w:pPr>
      <w:bookmarkStart w:id="50" w:name="_Toc41997039"/>
      <w:r w:rsidRPr="00040526">
        <w:t>3.1.5. Идентификационный номер налогоплательщика</w:t>
      </w:r>
      <w:bookmarkEnd w:id="50"/>
    </w:p>
    <w:p w:rsidR="00316E75" w:rsidRPr="00040526" w:rsidRDefault="0055692B">
      <w:pPr>
        <w:ind w:left="200"/>
      </w:pPr>
      <w:r w:rsidRPr="00040526">
        <w:rPr>
          <w:rStyle w:val="Subst"/>
          <w:b w:val="0"/>
          <w:i w:val="0"/>
        </w:rPr>
        <w:t xml:space="preserve">ИНН: </w:t>
      </w:r>
      <w:r w:rsidRPr="00040526">
        <w:rPr>
          <w:rStyle w:val="Subst"/>
        </w:rPr>
        <w:t>7725636702</w:t>
      </w:r>
    </w:p>
    <w:p w:rsidR="00316E75" w:rsidRPr="00040526" w:rsidRDefault="0055692B">
      <w:pPr>
        <w:pStyle w:val="21"/>
      </w:pPr>
      <w:bookmarkStart w:id="51" w:name="_Toc41997040"/>
      <w:r w:rsidRPr="00040526">
        <w:t>3.1.6. Филиалы и представительства эмитента</w:t>
      </w:r>
      <w:bookmarkEnd w:id="51"/>
    </w:p>
    <w:p w:rsidR="00316E75" w:rsidRPr="00040526" w:rsidRDefault="0055692B">
      <w:pPr>
        <w:ind w:left="200"/>
      </w:pPr>
      <w:r w:rsidRPr="00040526">
        <w:rPr>
          <w:rStyle w:val="Subst"/>
        </w:rPr>
        <w:t>Эмитент не имеет филиалов и представительств.</w:t>
      </w:r>
    </w:p>
    <w:p w:rsidR="00316E75" w:rsidRPr="00040526" w:rsidRDefault="0055692B">
      <w:pPr>
        <w:pStyle w:val="21"/>
      </w:pPr>
      <w:bookmarkStart w:id="52" w:name="_Toc41997041"/>
      <w:r w:rsidRPr="00040526">
        <w:t>3.2. Основная хозяйственная деятельность эмитента</w:t>
      </w:r>
      <w:bookmarkEnd w:id="52"/>
    </w:p>
    <w:p w:rsidR="00316E75" w:rsidRPr="00040526" w:rsidRDefault="0055692B">
      <w:pPr>
        <w:pStyle w:val="21"/>
      </w:pPr>
      <w:bookmarkStart w:id="53" w:name="_Toc41997042"/>
      <w:r w:rsidRPr="00040526">
        <w:t>3.2.1. Основные виды экономической деятельности эмитента</w:t>
      </w:r>
      <w:bookmarkEnd w:id="53"/>
    </w:p>
    <w:p w:rsidR="00316E75" w:rsidRPr="00040526" w:rsidRDefault="0055692B">
      <w:pPr>
        <w:ind w:left="200"/>
      </w:pPr>
      <w:r w:rsidRPr="00040526">
        <w:t xml:space="preserve">Код экономической деятельности, которая является для эмитента основной, согласно </w:t>
      </w:r>
      <w:hyperlink r:id="rId9" w:history="1">
        <w:r w:rsidRPr="00040526">
          <w:t>ОКВЭД</w:t>
        </w:r>
      </w:hyperlink>
      <w:r w:rsidRPr="00040526">
        <w:t xml:space="preserve">: </w:t>
      </w:r>
      <w:r w:rsidRPr="00040526">
        <w:rPr>
          <w:rStyle w:val="Subst"/>
        </w:rPr>
        <w:t>68.20</w:t>
      </w:r>
    </w:p>
    <w:p w:rsidR="00316E75" w:rsidRPr="00040526" w:rsidRDefault="0055692B">
      <w:pPr>
        <w:pStyle w:val="21"/>
      </w:pPr>
      <w:bookmarkStart w:id="54" w:name="_Toc41997043"/>
      <w:r w:rsidRPr="00040526">
        <w:t>3.2.2. Основная хозяйственная деятельность эмитента</w:t>
      </w:r>
      <w:bookmarkEnd w:id="54"/>
    </w:p>
    <w:p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55" w:name="_Toc41997044"/>
      <w:r w:rsidRPr="00040526">
        <w:t>3.2.3. Материалы, товары (сырье) и поставщики эмитента</w:t>
      </w:r>
      <w:bookmarkEnd w:id="55"/>
    </w:p>
    <w:p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56" w:name="_Toc41997045"/>
      <w:r w:rsidRPr="00040526">
        <w:t>3.2.4. Рынки сбыта продукции (работ, услуг) эмитента</w:t>
      </w:r>
      <w:bookmarkEnd w:id="56"/>
    </w:p>
    <w:p w:rsidR="00316E75" w:rsidRPr="00040526" w:rsidRDefault="00B97A99" w:rsidP="003B047D">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rsidR="00316E75" w:rsidRPr="004C2D1B" w:rsidRDefault="0055692B">
      <w:pPr>
        <w:pStyle w:val="21"/>
      </w:pPr>
      <w:bookmarkStart w:id="57" w:name="_Toc41997046"/>
      <w:r w:rsidRPr="004C2D1B">
        <w:t>3.2.5. Сведения о наличии у эмитента разрешений (лицензий) или допусков к отдельным видам работ</w:t>
      </w:r>
      <w:bookmarkEnd w:id="57"/>
    </w:p>
    <w:p w:rsidR="00316E75" w:rsidRPr="004C2D1B" w:rsidRDefault="0055692B">
      <w:pPr>
        <w:ind w:left="200"/>
        <w:jc w:val="both"/>
      </w:pPr>
      <w:r w:rsidRPr="004C2D1B">
        <w:rPr>
          <w:rStyle w:val="Subst"/>
        </w:rPr>
        <w:t xml:space="preserve">Эмитент не имеет разрешений (лицензий), сведения которых обязательно указывать в </w:t>
      </w:r>
      <w:r w:rsidR="00E81A2E">
        <w:rPr>
          <w:rStyle w:val="Subst"/>
        </w:rPr>
        <w:t>отчете эмитента</w:t>
      </w:r>
      <w:r w:rsidRPr="004C2D1B">
        <w:rPr>
          <w:rStyle w:val="Subst"/>
        </w:rPr>
        <w:t>.</w:t>
      </w:r>
    </w:p>
    <w:p w:rsidR="00316E75" w:rsidRPr="004C2D1B" w:rsidRDefault="0055692B">
      <w:pPr>
        <w:pStyle w:val="21"/>
      </w:pPr>
      <w:bookmarkStart w:id="58" w:name="_Toc41997047"/>
      <w:r w:rsidRPr="004C2D1B">
        <w:t>3.2.6. Сведения о деятельности отдельных категорий эмитентов</w:t>
      </w:r>
      <w:bookmarkEnd w:id="58"/>
    </w:p>
    <w:p w:rsidR="00316E75" w:rsidRPr="004C2D1B" w:rsidRDefault="0055692B">
      <w:pPr>
        <w:ind w:left="200"/>
        <w:jc w:val="both"/>
        <w:rPr>
          <w:rStyle w:val="Subst"/>
        </w:rPr>
      </w:pPr>
      <w:r w:rsidRPr="004C2D1B">
        <w:rPr>
          <w:rStyle w:val="Subst"/>
        </w:rPr>
        <w:t>Эмитент не является акционерным инвестиционным фондом, страховой или кредитной организацией, ипотечным агентом.</w:t>
      </w:r>
    </w:p>
    <w:p w:rsidR="00316E75" w:rsidRPr="004C2D1B" w:rsidRDefault="0055692B">
      <w:pPr>
        <w:pStyle w:val="21"/>
      </w:pPr>
      <w:bookmarkStart w:id="59" w:name="_Toc41997048"/>
      <w:r w:rsidRPr="004C2D1B">
        <w:t>3.2.7. Дополнительные требования к эмитентам, основной деятельностью которых является добыча полезных ископаемых</w:t>
      </w:r>
      <w:bookmarkEnd w:id="59"/>
    </w:p>
    <w:p w:rsidR="00316E75" w:rsidRPr="004C2D1B" w:rsidRDefault="0055692B">
      <w:pPr>
        <w:ind w:left="200"/>
        <w:jc w:val="both"/>
        <w:rPr>
          <w:rStyle w:val="Subst"/>
        </w:rPr>
      </w:pPr>
      <w:r w:rsidRPr="004C2D1B">
        <w:rPr>
          <w:rStyle w:val="Subst"/>
        </w:rPr>
        <w:t>Основной деятельностью эмитента не является добыча полезных ископаемых.</w:t>
      </w:r>
    </w:p>
    <w:p w:rsidR="00316E75" w:rsidRPr="004C2D1B" w:rsidRDefault="0055692B">
      <w:pPr>
        <w:pStyle w:val="21"/>
      </w:pPr>
      <w:bookmarkStart w:id="60" w:name="_Toc41997049"/>
      <w:r w:rsidRPr="004C2D1B">
        <w:t>3.2.8. Дополнительные требования к эмитентам, основной деятельностью которых является оказание услуг связи</w:t>
      </w:r>
      <w:bookmarkEnd w:id="60"/>
    </w:p>
    <w:p w:rsidR="00316E75" w:rsidRPr="004C2D1B" w:rsidRDefault="0055692B">
      <w:pPr>
        <w:ind w:left="200"/>
        <w:jc w:val="both"/>
        <w:rPr>
          <w:rStyle w:val="Subst"/>
        </w:rPr>
      </w:pPr>
      <w:r w:rsidRPr="004C2D1B">
        <w:rPr>
          <w:rStyle w:val="Subst"/>
        </w:rPr>
        <w:t>Основной деятельностью эмитента не является оказание услуг связи.</w:t>
      </w:r>
    </w:p>
    <w:p w:rsidR="00316E75" w:rsidRPr="004C2D1B" w:rsidRDefault="0055692B">
      <w:pPr>
        <w:pStyle w:val="21"/>
      </w:pPr>
      <w:bookmarkStart w:id="61" w:name="_Toc41997050"/>
      <w:r w:rsidRPr="004C2D1B">
        <w:t>3.3. Планы будущей деятельности эмитента</w:t>
      </w:r>
      <w:bookmarkEnd w:id="61"/>
    </w:p>
    <w:p w:rsidR="00316E75" w:rsidRPr="004C2D1B" w:rsidRDefault="00B97A99">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rsidR="00316E75" w:rsidRPr="004C2D1B" w:rsidRDefault="0055692B">
      <w:pPr>
        <w:pStyle w:val="21"/>
      </w:pPr>
      <w:bookmarkStart w:id="62" w:name="_Toc41997051"/>
      <w:r w:rsidRPr="004C2D1B">
        <w:t>3.4. Участие эмитента в банковских группах, банковских холдингах, холдингах и ассоциациях</w:t>
      </w:r>
      <w:bookmarkEnd w:id="62"/>
    </w:p>
    <w:p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rsidR="00316E75" w:rsidRPr="004C2D1B" w:rsidRDefault="0055692B">
      <w:pPr>
        <w:pStyle w:val="21"/>
      </w:pPr>
      <w:bookmarkStart w:id="63" w:name="_Toc41997052"/>
      <w:r w:rsidRPr="004C2D1B">
        <w:t>3.5. Подконтрольные эмитенту организации, имеющие для него существенное значение</w:t>
      </w:r>
      <w:bookmarkEnd w:id="63"/>
    </w:p>
    <w:p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rsidR="00316E75" w:rsidRPr="004C2D1B" w:rsidRDefault="0055692B">
      <w:pPr>
        <w:pStyle w:val="21"/>
      </w:pPr>
      <w:bookmarkStart w:id="64" w:name="_Toc41997053"/>
      <w:r w:rsidRPr="004C2D1B">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4"/>
    </w:p>
    <w:p w:rsidR="00316E75" w:rsidRPr="004C2D1B" w:rsidRDefault="0055692B">
      <w:pPr>
        <w:pStyle w:val="SubHeading"/>
        <w:spacing w:before="0"/>
        <w:ind w:left="198"/>
        <w:jc w:val="both"/>
        <w:rPr>
          <w:b/>
          <w:bCs/>
          <w:i/>
          <w:iC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11"/>
      </w:pPr>
      <w:bookmarkStart w:id="65" w:name="_Toc41997054"/>
      <w:r w:rsidRPr="004C2D1B">
        <w:t>IV. Сведения о финансово-хозяйственной деятельности эмитента</w:t>
      </w:r>
      <w:bookmarkEnd w:id="65"/>
    </w:p>
    <w:p w:rsidR="00316E75" w:rsidRPr="004C2D1B" w:rsidRDefault="0055692B">
      <w:pPr>
        <w:pStyle w:val="21"/>
      </w:pPr>
      <w:bookmarkStart w:id="66" w:name="_Toc41997055"/>
      <w:r w:rsidRPr="004C2D1B">
        <w:t>4.1. Результаты финансово-хозяйственной деятельности эмитента</w:t>
      </w:r>
      <w:bookmarkEnd w:id="66"/>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jc w:val="both"/>
      </w:pPr>
      <w:bookmarkStart w:id="67" w:name="_Toc41997056"/>
      <w:r w:rsidRPr="004C2D1B">
        <w:t>4.2. Ликвидность эмитента, достаточность капитала и оборотных средств</w:t>
      </w:r>
      <w:bookmarkEnd w:id="67"/>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jc w:val="both"/>
      </w:pPr>
      <w:bookmarkStart w:id="68" w:name="_Toc41997057"/>
      <w:r w:rsidRPr="004C2D1B">
        <w:t>4.3. Финансовые вложения эмитента</w:t>
      </w:r>
      <w:bookmarkEnd w:id="68"/>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pPr>
      <w:bookmarkStart w:id="69" w:name="_Toc41997058"/>
      <w:r w:rsidRPr="004C2D1B">
        <w:t>4.4. Нематериальные активы эмитента</w:t>
      </w:r>
      <w:bookmarkEnd w:id="69"/>
    </w:p>
    <w:p w:rsidR="00316E75" w:rsidRPr="004C2D1B" w:rsidRDefault="0055692B">
      <w:pPr>
        <w:widowControl/>
        <w:autoSpaceDE/>
        <w:autoSpaceDN/>
        <w:adjustRightInd/>
        <w:spacing w:before="0" w:after="0"/>
        <w:jc w:val="both"/>
        <w:rPr>
          <w:lang w:eastAsia="en-U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pPr>
      <w:bookmarkStart w:id="70" w:name="_Toc41997059"/>
      <w:r w:rsidRPr="004C2D1B">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70"/>
    </w:p>
    <w:p w:rsidR="00F205C6" w:rsidRPr="00F205C6" w:rsidRDefault="00B97A99" w:rsidP="00AF6E35">
      <w:pPr>
        <w:widowControl/>
        <w:autoSpaceDE/>
        <w:autoSpaceDN/>
        <w:adjustRightInd/>
        <w:spacing w:before="0" w:after="0"/>
        <w:jc w:val="both"/>
        <w:rPr>
          <w:b/>
          <w:bCs/>
          <w:i/>
          <w:iCs/>
        </w:rPr>
      </w:pPr>
      <w:r w:rsidRPr="00B97A99">
        <w:rPr>
          <w:b/>
          <w:bCs/>
          <w:i/>
          <w:iCs/>
        </w:rPr>
        <w:t>Изменения в составе информации настоящего пункта в отчетном квартале не происходили</w:t>
      </w:r>
      <w:r w:rsidR="00AF6E35" w:rsidRPr="00AF6E35">
        <w:rPr>
          <w:b/>
          <w:bCs/>
          <w:i/>
          <w:iCs/>
          <w:lang w:eastAsia="en-US"/>
        </w:rPr>
        <w:t>.</w:t>
      </w:r>
    </w:p>
    <w:p w:rsidR="00316E75" w:rsidRPr="004C2D1B" w:rsidRDefault="0055692B">
      <w:pPr>
        <w:pStyle w:val="21"/>
      </w:pPr>
      <w:bookmarkStart w:id="71" w:name="_Toc41997060"/>
      <w:r w:rsidRPr="00D477CD">
        <w:t>4.6. Анализ тенденций развития в сфере основной деятельности эмитента</w:t>
      </w:r>
      <w:bookmarkEnd w:id="71"/>
    </w:p>
    <w:p w:rsidR="00AF6E35" w:rsidRDefault="00AF6E35" w:rsidP="00AF6E35">
      <w:pPr>
        <w:jc w:val="both"/>
      </w:pPr>
      <w:r>
        <w:t>Основные тенденции развития отрасли экономики, в которой эмитент осуществляет основную деятельность, за последний завершенный отчетный год и за соответствующий отчетный период текущего года, а также основные факторы, оказывающие влияние на состояние отрасли.</w:t>
      </w:r>
    </w:p>
    <w:p w:rsidR="00AF6E35" w:rsidRDefault="00AF6E35" w:rsidP="00AF6E35">
      <w:pPr>
        <w:ind w:firstLine="284"/>
        <w:jc w:val="both"/>
        <w:rPr>
          <w:b/>
          <w:bCs/>
          <w:i/>
          <w:iCs/>
        </w:rPr>
      </w:pPr>
      <w:r>
        <w:rPr>
          <w:b/>
          <w:bCs/>
          <w:i/>
          <w:iCs/>
        </w:rPr>
        <w:t xml:space="preserve">Эмитент осуществляет свою деятельность на рынке аренды недвижимости (офисных и складских помещений) в г. Москве. Рынок аренды помещений г. Москвы достаточно </w:t>
      </w:r>
      <w:proofErr w:type="spellStart"/>
      <w:r>
        <w:rPr>
          <w:b/>
          <w:bCs/>
          <w:i/>
          <w:iCs/>
        </w:rPr>
        <w:t>конкурентен</w:t>
      </w:r>
      <w:proofErr w:type="spellEnd"/>
      <w:r>
        <w:rPr>
          <w:b/>
          <w:bCs/>
          <w:i/>
          <w:iCs/>
        </w:rPr>
        <w:t>, в том числе и в районе расположения 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AF6E35" w:rsidRDefault="00AF6E35" w:rsidP="00AF6E35">
      <w:pPr>
        <w:ind w:firstLine="284"/>
        <w:jc w:val="both"/>
        <w:rPr>
          <w:b/>
          <w:bCs/>
          <w:i/>
          <w:iCs/>
        </w:rPr>
      </w:pPr>
      <w:r>
        <w:rPr>
          <w:b/>
          <w:bCs/>
          <w:i/>
          <w:iCs/>
        </w:rPr>
        <w:t xml:space="preserve">Основными участниками рынка аренды офисных помещений являются производственные предприятия, IT-компании и финансовые структуры. </w:t>
      </w:r>
    </w:p>
    <w:p w:rsidR="00D04373" w:rsidRDefault="00D04373" w:rsidP="00AF6E35">
      <w:pPr>
        <w:ind w:firstLine="284"/>
        <w:jc w:val="both"/>
        <w:rPr>
          <w:b/>
          <w:bCs/>
          <w:i/>
          <w:iCs/>
        </w:rPr>
      </w:pPr>
    </w:p>
    <w:p w:rsidR="008826B0" w:rsidRPr="00D04373" w:rsidRDefault="00C21BE5" w:rsidP="008826B0">
      <w:pPr>
        <w:ind w:firstLine="284"/>
        <w:jc w:val="both"/>
        <w:rPr>
          <w:b/>
          <w:bCs/>
          <w:i/>
          <w:iCs/>
        </w:rPr>
      </w:pPr>
      <w:r w:rsidRPr="00C21BE5">
        <w:rPr>
          <w:b/>
          <w:bCs/>
          <w:i/>
          <w:iCs/>
        </w:rPr>
        <w:t>Итоги</w:t>
      </w:r>
      <w:r w:rsidR="00D04373" w:rsidRPr="00C21BE5">
        <w:rPr>
          <w:b/>
          <w:bCs/>
          <w:i/>
          <w:iCs/>
        </w:rPr>
        <w:t xml:space="preserve"> </w:t>
      </w:r>
      <w:r w:rsidRPr="00C21BE5">
        <w:rPr>
          <w:b/>
          <w:bCs/>
          <w:i/>
          <w:iCs/>
        </w:rPr>
        <w:t>2019 г. свидетельствуют</w:t>
      </w:r>
      <w:r w:rsidR="00D04373" w:rsidRPr="00C21BE5">
        <w:rPr>
          <w:b/>
          <w:bCs/>
          <w:i/>
          <w:iCs/>
        </w:rPr>
        <w:t xml:space="preserve"> о растущей активности на</w:t>
      </w:r>
      <w:r w:rsidRPr="00C21BE5">
        <w:rPr>
          <w:b/>
          <w:bCs/>
          <w:i/>
          <w:iCs/>
        </w:rPr>
        <w:t xml:space="preserve"> </w:t>
      </w:r>
      <w:r w:rsidR="00D04373" w:rsidRPr="00C21BE5">
        <w:rPr>
          <w:b/>
          <w:bCs/>
          <w:i/>
          <w:iCs/>
        </w:rPr>
        <w:t xml:space="preserve">рынке </w:t>
      </w:r>
      <w:r w:rsidRPr="00C21BE5">
        <w:rPr>
          <w:b/>
          <w:bCs/>
          <w:i/>
          <w:iCs/>
        </w:rPr>
        <w:t xml:space="preserve">недвижимости </w:t>
      </w:r>
      <w:r w:rsidR="00D04373" w:rsidRPr="00C21BE5">
        <w:rPr>
          <w:b/>
          <w:bCs/>
          <w:i/>
          <w:iCs/>
        </w:rPr>
        <w:t>со стороны</w:t>
      </w:r>
      <w:r w:rsidR="00D04373" w:rsidRPr="00D04373">
        <w:rPr>
          <w:b/>
          <w:bCs/>
          <w:i/>
          <w:iCs/>
        </w:rPr>
        <w:t xml:space="preserve"> девелоперов и восстановлении темпов нового строительства</w:t>
      </w:r>
      <w:r w:rsidR="00A93C79" w:rsidRPr="00A93C79">
        <w:t xml:space="preserve"> </w:t>
      </w:r>
      <w:r w:rsidR="00A93C79" w:rsidRPr="00A93C79">
        <w:rPr>
          <w:b/>
          <w:bCs/>
          <w:i/>
          <w:iCs/>
        </w:rPr>
        <w:t xml:space="preserve">в </w:t>
      </w:r>
      <w:r w:rsidR="00487367" w:rsidRPr="00487367">
        <w:rPr>
          <w:b/>
          <w:bCs/>
          <w:i/>
          <w:iCs/>
        </w:rPr>
        <w:t>московском</w:t>
      </w:r>
      <w:r w:rsidR="00A93C79" w:rsidRPr="00A93C79">
        <w:rPr>
          <w:b/>
          <w:bCs/>
          <w:i/>
          <w:iCs/>
        </w:rPr>
        <w:t xml:space="preserve"> регионе</w:t>
      </w:r>
      <w:r>
        <w:rPr>
          <w:b/>
          <w:bCs/>
          <w:i/>
          <w:iCs/>
        </w:rPr>
        <w:t>,</w:t>
      </w:r>
      <w:r w:rsidR="00D04373" w:rsidRPr="00D04373">
        <w:rPr>
          <w:b/>
          <w:bCs/>
          <w:i/>
          <w:iCs/>
        </w:rPr>
        <w:t xml:space="preserve"> суммарный объем нового предложения составил</w:t>
      </w:r>
      <w:r>
        <w:rPr>
          <w:b/>
          <w:bCs/>
          <w:i/>
          <w:iCs/>
        </w:rPr>
        <w:t xml:space="preserve"> </w:t>
      </w:r>
      <w:r w:rsidR="00D04373" w:rsidRPr="00D04373">
        <w:rPr>
          <w:b/>
          <w:bCs/>
          <w:i/>
          <w:iCs/>
        </w:rPr>
        <w:t>339 тыс. кв. м офисных площадей. В условиях дефицита</w:t>
      </w:r>
      <w:r w:rsidR="000019A2">
        <w:rPr>
          <w:b/>
          <w:bCs/>
          <w:i/>
          <w:iCs/>
        </w:rPr>
        <w:t xml:space="preserve"> </w:t>
      </w:r>
      <w:r w:rsidR="000019A2" w:rsidRPr="00D04373">
        <w:rPr>
          <w:b/>
          <w:bCs/>
          <w:i/>
          <w:iCs/>
        </w:rPr>
        <w:t xml:space="preserve">предложений </w:t>
      </w:r>
      <w:r w:rsidR="00D04373" w:rsidRPr="00D04373">
        <w:rPr>
          <w:b/>
          <w:bCs/>
          <w:i/>
          <w:iCs/>
        </w:rPr>
        <w:t>качественных офисных</w:t>
      </w:r>
      <w:r w:rsidR="000019A2">
        <w:rPr>
          <w:b/>
          <w:bCs/>
          <w:i/>
          <w:iCs/>
        </w:rPr>
        <w:t xml:space="preserve"> помещений</w:t>
      </w:r>
      <w:r w:rsidR="00D04373" w:rsidRPr="00D04373">
        <w:rPr>
          <w:b/>
          <w:bCs/>
          <w:i/>
          <w:iCs/>
        </w:rPr>
        <w:t xml:space="preserve"> </w:t>
      </w:r>
      <w:r w:rsidR="000019A2">
        <w:rPr>
          <w:b/>
          <w:bCs/>
          <w:i/>
          <w:iCs/>
        </w:rPr>
        <w:t xml:space="preserve">был отмечен </w:t>
      </w:r>
      <w:r w:rsidR="00D04373" w:rsidRPr="00D04373">
        <w:rPr>
          <w:b/>
          <w:bCs/>
          <w:i/>
          <w:iCs/>
        </w:rPr>
        <w:t xml:space="preserve">интерес </w:t>
      </w:r>
      <w:r w:rsidR="000019A2" w:rsidRPr="00D04373">
        <w:rPr>
          <w:b/>
          <w:bCs/>
          <w:i/>
          <w:iCs/>
        </w:rPr>
        <w:t>со стороны арендаторов</w:t>
      </w:r>
      <w:r w:rsidR="000019A2">
        <w:rPr>
          <w:b/>
          <w:bCs/>
          <w:i/>
          <w:iCs/>
        </w:rPr>
        <w:t xml:space="preserve"> </w:t>
      </w:r>
      <w:r w:rsidR="00D04373" w:rsidRPr="00D04373">
        <w:rPr>
          <w:b/>
          <w:bCs/>
          <w:i/>
          <w:iCs/>
        </w:rPr>
        <w:t xml:space="preserve">к новым объектам. </w:t>
      </w:r>
      <w:r w:rsidR="000019A2">
        <w:rPr>
          <w:b/>
          <w:bCs/>
          <w:i/>
          <w:iCs/>
        </w:rPr>
        <w:t>Таким образом, ч</w:t>
      </w:r>
      <w:r w:rsidR="00D04373" w:rsidRPr="00D04373">
        <w:rPr>
          <w:b/>
          <w:bCs/>
          <w:i/>
          <w:iCs/>
        </w:rPr>
        <w:t>асть объектов,</w:t>
      </w:r>
      <w:r w:rsidR="000019A2">
        <w:rPr>
          <w:b/>
          <w:bCs/>
          <w:i/>
          <w:iCs/>
        </w:rPr>
        <w:t xml:space="preserve"> сданных во второй половине</w:t>
      </w:r>
      <w:r w:rsidR="00D04373" w:rsidRPr="00D04373">
        <w:rPr>
          <w:b/>
          <w:bCs/>
          <w:i/>
          <w:iCs/>
        </w:rPr>
        <w:t xml:space="preserve"> года, на момент ввода</w:t>
      </w:r>
      <w:r w:rsidR="000019A2">
        <w:rPr>
          <w:b/>
          <w:bCs/>
          <w:i/>
          <w:iCs/>
        </w:rPr>
        <w:t xml:space="preserve"> </w:t>
      </w:r>
      <w:r w:rsidR="00D04373" w:rsidRPr="00D04373">
        <w:rPr>
          <w:b/>
          <w:bCs/>
          <w:i/>
          <w:iCs/>
        </w:rPr>
        <w:t xml:space="preserve">была уже частично или полностью </w:t>
      </w:r>
      <w:r w:rsidR="000019A2">
        <w:rPr>
          <w:b/>
          <w:bCs/>
          <w:i/>
          <w:iCs/>
        </w:rPr>
        <w:t>заполнена</w:t>
      </w:r>
      <w:r w:rsidR="00D04373" w:rsidRPr="00D04373">
        <w:rPr>
          <w:b/>
          <w:bCs/>
          <w:i/>
          <w:iCs/>
        </w:rPr>
        <w:t>. Такая же</w:t>
      </w:r>
      <w:r w:rsidR="000019A2">
        <w:rPr>
          <w:b/>
          <w:bCs/>
          <w:i/>
          <w:iCs/>
        </w:rPr>
        <w:t xml:space="preserve"> </w:t>
      </w:r>
      <w:r w:rsidR="00D04373" w:rsidRPr="00D04373">
        <w:rPr>
          <w:b/>
          <w:bCs/>
          <w:i/>
          <w:iCs/>
        </w:rPr>
        <w:t>картина наблюда</w:t>
      </w:r>
      <w:r w:rsidR="008826B0">
        <w:rPr>
          <w:b/>
          <w:bCs/>
          <w:i/>
          <w:iCs/>
        </w:rPr>
        <w:t>лась</w:t>
      </w:r>
      <w:r w:rsidR="00D04373" w:rsidRPr="00D04373">
        <w:rPr>
          <w:b/>
          <w:bCs/>
          <w:i/>
          <w:iCs/>
        </w:rPr>
        <w:t xml:space="preserve"> в бизнес центрах, </w:t>
      </w:r>
      <w:r w:rsidR="008826B0">
        <w:rPr>
          <w:b/>
          <w:bCs/>
          <w:i/>
          <w:iCs/>
        </w:rPr>
        <w:t xml:space="preserve">ввод которых ожидался </w:t>
      </w:r>
      <w:r w:rsidR="00D04373" w:rsidRPr="00D04373">
        <w:rPr>
          <w:b/>
          <w:bCs/>
          <w:i/>
          <w:iCs/>
        </w:rPr>
        <w:t xml:space="preserve">в начале 2020 г. </w:t>
      </w:r>
    </w:p>
    <w:p w:rsidR="00D04373" w:rsidRDefault="008826B0" w:rsidP="000F2C8F">
      <w:pPr>
        <w:ind w:firstLine="284"/>
        <w:jc w:val="both"/>
        <w:rPr>
          <w:b/>
          <w:bCs/>
          <w:i/>
          <w:iCs/>
        </w:rPr>
      </w:pPr>
      <w:r>
        <w:rPr>
          <w:b/>
          <w:bCs/>
          <w:i/>
          <w:iCs/>
        </w:rPr>
        <w:lastRenderedPageBreak/>
        <w:t>Увеличение темпов</w:t>
      </w:r>
      <w:r w:rsidR="00D04373" w:rsidRPr="00D04373">
        <w:rPr>
          <w:b/>
          <w:bCs/>
          <w:i/>
          <w:iCs/>
        </w:rPr>
        <w:t xml:space="preserve"> строительства в 2019 г. не повлек</w:t>
      </w:r>
      <w:r>
        <w:rPr>
          <w:b/>
          <w:bCs/>
          <w:i/>
          <w:iCs/>
        </w:rPr>
        <w:t xml:space="preserve">ло </w:t>
      </w:r>
      <w:r w:rsidR="00D04373" w:rsidRPr="00D04373">
        <w:rPr>
          <w:b/>
          <w:bCs/>
          <w:i/>
          <w:iCs/>
        </w:rPr>
        <w:t>увеличение доли вакантных помещений на рынке.</w:t>
      </w:r>
      <w:r>
        <w:rPr>
          <w:b/>
          <w:bCs/>
          <w:i/>
          <w:iCs/>
        </w:rPr>
        <w:t xml:space="preserve"> </w:t>
      </w:r>
      <w:r w:rsidR="00D04373" w:rsidRPr="00D04373">
        <w:rPr>
          <w:b/>
          <w:bCs/>
          <w:i/>
          <w:iCs/>
        </w:rPr>
        <w:t xml:space="preserve">Часть объектов, введенных в эксплуатацию, </w:t>
      </w:r>
      <w:r>
        <w:rPr>
          <w:b/>
          <w:bCs/>
          <w:i/>
          <w:iCs/>
        </w:rPr>
        <w:t xml:space="preserve">как было ранее отмечено, </w:t>
      </w:r>
      <w:r w:rsidR="00D04373" w:rsidRPr="00D04373">
        <w:rPr>
          <w:b/>
          <w:bCs/>
          <w:i/>
          <w:iCs/>
        </w:rPr>
        <w:t>была частично</w:t>
      </w:r>
      <w:r>
        <w:rPr>
          <w:b/>
          <w:bCs/>
          <w:i/>
          <w:iCs/>
        </w:rPr>
        <w:t xml:space="preserve"> </w:t>
      </w:r>
      <w:r w:rsidR="00D04373" w:rsidRPr="00D04373">
        <w:rPr>
          <w:b/>
          <w:bCs/>
          <w:i/>
          <w:iCs/>
        </w:rPr>
        <w:t xml:space="preserve">реализована до ввода. </w:t>
      </w:r>
      <w:r w:rsidRPr="00D04373">
        <w:rPr>
          <w:b/>
          <w:bCs/>
          <w:i/>
          <w:iCs/>
        </w:rPr>
        <w:t xml:space="preserve">В результате этого </w:t>
      </w:r>
      <w:r>
        <w:rPr>
          <w:b/>
          <w:bCs/>
          <w:i/>
          <w:iCs/>
        </w:rPr>
        <w:t xml:space="preserve">объем </w:t>
      </w:r>
      <w:r w:rsidRPr="00D04373">
        <w:rPr>
          <w:b/>
          <w:bCs/>
          <w:i/>
          <w:iCs/>
        </w:rPr>
        <w:t>вакант</w:t>
      </w:r>
      <w:r>
        <w:rPr>
          <w:b/>
          <w:bCs/>
          <w:i/>
          <w:iCs/>
        </w:rPr>
        <w:t>ных помещений</w:t>
      </w:r>
      <w:r w:rsidRPr="00D04373">
        <w:rPr>
          <w:b/>
          <w:bCs/>
          <w:i/>
          <w:iCs/>
        </w:rPr>
        <w:t xml:space="preserve"> в целом по рынку планомерно</w:t>
      </w:r>
      <w:r>
        <w:rPr>
          <w:b/>
          <w:bCs/>
          <w:i/>
          <w:iCs/>
        </w:rPr>
        <w:t xml:space="preserve"> </w:t>
      </w:r>
      <w:r w:rsidRPr="00D04373">
        <w:rPr>
          <w:b/>
          <w:bCs/>
          <w:i/>
          <w:iCs/>
        </w:rPr>
        <w:t>снижал</w:t>
      </w:r>
      <w:r>
        <w:rPr>
          <w:b/>
          <w:bCs/>
          <w:i/>
          <w:iCs/>
        </w:rPr>
        <w:t>ся</w:t>
      </w:r>
      <w:r w:rsidRPr="00D04373">
        <w:rPr>
          <w:b/>
          <w:bCs/>
          <w:i/>
          <w:iCs/>
        </w:rPr>
        <w:t xml:space="preserve"> почти каждый квартал</w:t>
      </w:r>
      <w:r>
        <w:rPr>
          <w:b/>
          <w:bCs/>
          <w:i/>
          <w:iCs/>
        </w:rPr>
        <w:t>.</w:t>
      </w:r>
      <w:r w:rsidR="002D2062">
        <w:rPr>
          <w:b/>
          <w:bCs/>
          <w:i/>
          <w:iCs/>
        </w:rPr>
        <w:t xml:space="preserve"> В таких условиях</w:t>
      </w:r>
      <w:r w:rsidR="002D2062" w:rsidRPr="002D2062">
        <w:rPr>
          <w:b/>
          <w:bCs/>
          <w:i/>
          <w:iCs/>
        </w:rPr>
        <w:t xml:space="preserve"> </w:t>
      </w:r>
      <w:r w:rsidR="002D2062" w:rsidRPr="00D04373">
        <w:rPr>
          <w:b/>
          <w:bCs/>
          <w:i/>
          <w:iCs/>
        </w:rPr>
        <w:t>ставки аренды продолжили свой рост</w:t>
      </w:r>
      <w:r w:rsidR="002D2062">
        <w:rPr>
          <w:b/>
          <w:bCs/>
          <w:i/>
          <w:iCs/>
        </w:rPr>
        <w:t xml:space="preserve">. </w:t>
      </w:r>
      <w:r w:rsidR="00D04373" w:rsidRPr="00D04373">
        <w:rPr>
          <w:b/>
          <w:bCs/>
          <w:i/>
          <w:iCs/>
        </w:rPr>
        <w:t>В</w:t>
      </w:r>
      <w:r w:rsidR="002D2062">
        <w:rPr>
          <w:b/>
          <w:bCs/>
          <w:i/>
          <w:iCs/>
        </w:rPr>
        <w:t xml:space="preserve"> </w:t>
      </w:r>
      <w:r w:rsidR="00D04373" w:rsidRPr="00D04373">
        <w:rPr>
          <w:b/>
          <w:bCs/>
          <w:i/>
          <w:iCs/>
        </w:rPr>
        <w:t>классе А средние базовые ставки аренды</w:t>
      </w:r>
      <w:r w:rsidR="002D2062">
        <w:rPr>
          <w:b/>
          <w:bCs/>
          <w:i/>
          <w:iCs/>
        </w:rPr>
        <w:t xml:space="preserve"> к концу года </w:t>
      </w:r>
      <w:r w:rsidR="00D04373" w:rsidRPr="00D04373">
        <w:rPr>
          <w:b/>
          <w:bCs/>
          <w:i/>
          <w:iCs/>
        </w:rPr>
        <w:t>соста</w:t>
      </w:r>
      <w:r w:rsidR="002D2062">
        <w:rPr>
          <w:b/>
          <w:bCs/>
          <w:i/>
          <w:iCs/>
        </w:rPr>
        <w:t>вила 26 300 руб. за кв. м в год, что</w:t>
      </w:r>
      <w:r w:rsidR="002D2062" w:rsidRPr="002D2062">
        <w:rPr>
          <w:b/>
          <w:bCs/>
          <w:i/>
          <w:iCs/>
        </w:rPr>
        <w:t xml:space="preserve"> </w:t>
      </w:r>
      <w:r w:rsidR="002D2062" w:rsidRPr="00D04373">
        <w:rPr>
          <w:b/>
          <w:bCs/>
          <w:i/>
          <w:iCs/>
        </w:rPr>
        <w:t>на 0,5</w:t>
      </w:r>
      <w:r w:rsidR="002D2062">
        <w:rPr>
          <w:b/>
          <w:bCs/>
          <w:i/>
          <w:iCs/>
        </w:rPr>
        <w:t xml:space="preserve"> </w:t>
      </w:r>
      <w:r w:rsidR="002D2062" w:rsidRPr="00D04373">
        <w:rPr>
          <w:b/>
          <w:bCs/>
          <w:i/>
          <w:iCs/>
        </w:rPr>
        <w:t>%</w:t>
      </w:r>
      <w:r w:rsidR="002D2062">
        <w:rPr>
          <w:b/>
          <w:bCs/>
          <w:i/>
          <w:iCs/>
        </w:rPr>
        <w:t xml:space="preserve"> больше чем в 2018 г.</w:t>
      </w:r>
      <w:r w:rsidR="00D04373" w:rsidRPr="00D04373">
        <w:rPr>
          <w:b/>
          <w:bCs/>
          <w:i/>
          <w:iCs/>
        </w:rPr>
        <w:t xml:space="preserve"> Значимый рост ставок</w:t>
      </w:r>
      <w:r w:rsidR="0062473A">
        <w:rPr>
          <w:b/>
          <w:bCs/>
          <w:i/>
          <w:iCs/>
        </w:rPr>
        <w:t xml:space="preserve"> </w:t>
      </w:r>
      <w:r w:rsidR="000F2C8F">
        <w:rPr>
          <w:b/>
          <w:bCs/>
          <w:i/>
          <w:iCs/>
        </w:rPr>
        <w:t xml:space="preserve">(на 8 %) </w:t>
      </w:r>
      <w:r w:rsidR="0062473A">
        <w:rPr>
          <w:b/>
          <w:bCs/>
          <w:i/>
          <w:iCs/>
        </w:rPr>
        <w:t xml:space="preserve">был зафиксирован в объектах класса Б+, </w:t>
      </w:r>
      <w:r w:rsidR="00D04373" w:rsidRPr="00D04373">
        <w:rPr>
          <w:b/>
          <w:bCs/>
          <w:i/>
          <w:iCs/>
        </w:rPr>
        <w:t>средний уровень базовых ставок аренды на</w:t>
      </w:r>
      <w:r w:rsidR="0062473A">
        <w:rPr>
          <w:b/>
          <w:bCs/>
          <w:i/>
          <w:iCs/>
        </w:rPr>
        <w:t xml:space="preserve"> </w:t>
      </w:r>
      <w:r w:rsidR="00D04373" w:rsidRPr="00D04373">
        <w:rPr>
          <w:b/>
          <w:bCs/>
          <w:i/>
          <w:iCs/>
        </w:rPr>
        <w:t>офисы данного класса поднялся до 18 300 руб. за кв. м в год.</w:t>
      </w:r>
      <w:r w:rsidR="000F2C8F">
        <w:rPr>
          <w:b/>
          <w:bCs/>
          <w:i/>
          <w:iCs/>
        </w:rPr>
        <w:t xml:space="preserve"> </w:t>
      </w:r>
      <w:r w:rsidR="000F2C8F" w:rsidRPr="000F2C8F">
        <w:rPr>
          <w:b/>
          <w:bCs/>
          <w:i/>
          <w:iCs/>
        </w:rPr>
        <w:t>Для помещений класса Б- средние</w:t>
      </w:r>
      <w:r w:rsidR="000F2C8F">
        <w:rPr>
          <w:b/>
          <w:bCs/>
          <w:i/>
          <w:iCs/>
        </w:rPr>
        <w:t xml:space="preserve"> </w:t>
      </w:r>
      <w:r w:rsidR="000F2C8F" w:rsidRPr="000F2C8F">
        <w:rPr>
          <w:b/>
          <w:bCs/>
          <w:i/>
          <w:iCs/>
        </w:rPr>
        <w:t>запрашиваемые ставки аренды также поднялись</w:t>
      </w:r>
      <w:r w:rsidR="000F2C8F">
        <w:rPr>
          <w:b/>
          <w:bCs/>
          <w:i/>
          <w:iCs/>
        </w:rPr>
        <w:t xml:space="preserve"> (</w:t>
      </w:r>
      <w:r w:rsidR="000F2C8F" w:rsidRPr="000F2C8F">
        <w:rPr>
          <w:b/>
          <w:bCs/>
          <w:i/>
          <w:iCs/>
        </w:rPr>
        <w:t>рост около 4,5%</w:t>
      </w:r>
      <w:r w:rsidR="000F2C8F">
        <w:rPr>
          <w:b/>
          <w:bCs/>
          <w:i/>
          <w:iCs/>
        </w:rPr>
        <w:t>)</w:t>
      </w:r>
      <w:r w:rsidR="000F2C8F" w:rsidRPr="000F2C8F">
        <w:rPr>
          <w:b/>
          <w:bCs/>
          <w:i/>
          <w:iCs/>
        </w:rPr>
        <w:t xml:space="preserve"> и достигли 14 800 руб.</w:t>
      </w:r>
      <w:r w:rsidR="000F2C8F">
        <w:rPr>
          <w:b/>
          <w:bCs/>
          <w:i/>
          <w:iCs/>
        </w:rPr>
        <w:t xml:space="preserve"> </w:t>
      </w:r>
      <w:r w:rsidR="000F2C8F" w:rsidRPr="000F2C8F">
        <w:rPr>
          <w:b/>
          <w:bCs/>
          <w:i/>
          <w:iCs/>
        </w:rPr>
        <w:t xml:space="preserve">за кв. м в год. </w:t>
      </w:r>
    </w:p>
    <w:p w:rsidR="002049CA" w:rsidRPr="00D04373" w:rsidRDefault="00D04373" w:rsidP="0051784D">
      <w:pPr>
        <w:ind w:firstLine="284"/>
        <w:jc w:val="both"/>
        <w:rPr>
          <w:b/>
          <w:bCs/>
          <w:i/>
          <w:iCs/>
        </w:rPr>
      </w:pPr>
      <w:r w:rsidRPr="00D04373">
        <w:rPr>
          <w:b/>
          <w:bCs/>
          <w:i/>
          <w:iCs/>
        </w:rPr>
        <w:t>По итогам 2019 г. общий объем качественных офисных помещений в Москве</w:t>
      </w:r>
      <w:r w:rsidR="0062473A">
        <w:rPr>
          <w:b/>
          <w:bCs/>
          <w:i/>
          <w:iCs/>
        </w:rPr>
        <w:t xml:space="preserve"> </w:t>
      </w:r>
      <w:r w:rsidRPr="00D04373">
        <w:rPr>
          <w:b/>
          <w:bCs/>
          <w:i/>
          <w:iCs/>
        </w:rPr>
        <w:t>превысил 21 млн. кв. м, из которых 22</w:t>
      </w:r>
      <w:r w:rsidR="0062473A">
        <w:rPr>
          <w:b/>
          <w:bCs/>
          <w:i/>
          <w:iCs/>
        </w:rPr>
        <w:t> </w:t>
      </w:r>
      <w:r w:rsidRPr="00D04373">
        <w:rPr>
          <w:b/>
          <w:bCs/>
          <w:i/>
          <w:iCs/>
        </w:rPr>
        <w:t>% относятся</w:t>
      </w:r>
      <w:r w:rsidR="0062473A">
        <w:rPr>
          <w:b/>
          <w:bCs/>
          <w:i/>
          <w:iCs/>
        </w:rPr>
        <w:t xml:space="preserve"> </w:t>
      </w:r>
      <w:r w:rsidR="00AC43B4">
        <w:rPr>
          <w:b/>
          <w:bCs/>
          <w:i/>
          <w:iCs/>
        </w:rPr>
        <w:t>к офисам класса А (</w:t>
      </w:r>
      <w:r w:rsidRPr="00D04373">
        <w:rPr>
          <w:b/>
          <w:bCs/>
          <w:i/>
          <w:iCs/>
        </w:rPr>
        <w:t>4,6 млн. кв. м), 38</w:t>
      </w:r>
      <w:r w:rsidR="0062473A">
        <w:rPr>
          <w:b/>
          <w:bCs/>
          <w:i/>
          <w:iCs/>
        </w:rPr>
        <w:t> </w:t>
      </w:r>
      <w:r w:rsidRPr="00D04373">
        <w:rPr>
          <w:b/>
          <w:bCs/>
          <w:i/>
          <w:iCs/>
        </w:rPr>
        <w:t>%</w:t>
      </w:r>
      <w:r w:rsidR="0062473A">
        <w:rPr>
          <w:b/>
          <w:bCs/>
          <w:i/>
          <w:iCs/>
        </w:rPr>
        <w:t xml:space="preserve"> к </w:t>
      </w:r>
      <w:r w:rsidRPr="00D04373">
        <w:rPr>
          <w:b/>
          <w:bCs/>
          <w:i/>
          <w:iCs/>
        </w:rPr>
        <w:t>объектам класса Б+ (7,9 млн. кв. м)</w:t>
      </w:r>
      <w:r w:rsidR="0062473A">
        <w:rPr>
          <w:b/>
          <w:bCs/>
          <w:i/>
          <w:iCs/>
        </w:rPr>
        <w:t xml:space="preserve"> </w:t>
      </w:r>
      <w:r w:rsidRPr="00D04373">
        <w:rPr>
          <w:b/>
          <w:bCs/>
          <w:i/>
          <w:iCs/>
        </w:rPr>
        <w:t xml:space="preserve">и остальные 40% (8,4 млн. кв. м) - классу Б-. </w:t>
      </w:r>
      <w:r w:rsidR="002049CA" w:rsidRPr="002049CA">
        <w:rPr>
          <w:b/>
          <w:bCs/>
          <w:i/>
          <w:iCs/>
        </w:rPr>
        <w:t>Всего</w:t>
      </w:r>
      <w:r w:rsidR="002049CA">
        <w:rPr>
          <w:b/>
          <w:bCs/>
          <w:i/>
          <w:iCs/>
        </w:rPr>
        <w:t xml:space="preserve"> </w:t>
      </w:r>
      <w:r w:rsidR="002049CA" w:rsidRPr="002049CA">
        <w:rPr>
          <w:b/>
          <w:bCs/>
          <w:i/>
          <w:iCs/>
        </w:rPr>
        <w:t>на рынок вышло 16 новых объектов (включая</w:t>
      </w:r>
      <w:r w:rsidR="002049CA">
        <w:rPr>
          <w:b/>
          <w:bCs/>
          <w:i/>
          <w:iCs/>
        </w:rPr>
        <w:t xml:space="preserve"> </w:t>
      </w:r>
      <w:r w:rsidR="002049CA" w:rsidRPr="002049CA">
        <w:rPr>
          <w:b/>
          <w:bCs/>
          <w:i/>
          <w:iCs/>
        </w:rPr>
        <w:t>объекты с завершенной реконструкцией), наибольшее число из ни</w:t>
      </w:r>
      <w:r w:rsidR="002049CA">
        <w:rPr>
          <w:b/>
          <w:bCs/>
          <w:i/>
          <w:iCs/>
        </w:rPr>
        <w:t>х помещения</w:t>
      </w:r>
      <w:r w:rsidR="002049CA" w:rsidRPr="002049CA">
        <w:rPr>
          <w:b/>
          <w:bCs/>
          <w:i/>
          <w:iCs/>
        </w:rPr>
        <w:t xml:space="preserve"> класс</w:t>
      </w:r>
      <w:r w:rsidR="002049CA">
        <w:rPr>
          <w:b/>
          <w:bCs/>
          <w:i/>
          <w:iCs/>
        </w:rPr>
        <w:t>а</w:t>
      </w:r>
      <w:r w:rsidR="002049CA" w:rsidRPr="002049CA">
        <w:rPr>
          <w:b/>
          <w:bCs/>
          <w:i/>
          <w:iCs/>
        </w:rPr>
        <w:t xml:space="preserve"> Б+. </w:t>
      </w:r>
      <w:r w:rsidRPr="00D04373">
        <w:rPr>
          <w:b/>
          <w:bCs/>
          <w:i/>
          <w:iCs/>
        </w:rPr>
        <w:t>По</w:t>
      </w:r>
      <w:r w:rsidR="0062473A">
        <w:rPr>
          <w:b/>
          <w:bCs/>
          <w:i/>
          <w:iCs/>
        </w:rPr>
        <w:t xml:space="preserve"> </w:t>
      </w:r>
      <w:r w:rsidRPr="00D04373">
        <w:rPr>
          <w:b/>
          <w:bCs/>
          <w:i/>
          <w:iCs/>
        </w:rPr>
        <w:t xml:space="preserve">сравнению с </w:t>
      </w:r>
      <w:r w:rsidR="0062473A">
        <w:rPr>
          <w:b/>
          <w:bCs/>
          <w:i/>
          <w:iCs/>
        </w:rPr>
        <w:t xml:space="preserve">2018 </w:t>
      </w:r>
      <w:r w:rsidRPr="00D04373">
        <w:rPr>
          <w:b/>
          <w:bCs/>
          <w:i/>
          <w:iCs/>
        </w:rPr>
        <w:t>годом прирост предложения</w:t>
      </w:r>
      <w:r w:rsidR="0062473A">
        <w:rPr>
          <w:b/>
          <w:bCs/>
          <w:i/>
          <w:iCs/>
        </w:rPr>
        <w:t xml:space="preserve"> </w:t>
      </w:r>
      <w:r w:rsidRPr="00D04373">
        <w:rPr>
          <w:b/>
          <w:bCs/>
          <w:i/>
          <w:iCs/>
        </w:rPr>
        <w:t>состав</w:t>
      </w:r>
      <w:r w:rsidR="0062473A">
        <w:rPr>
          <w:b/>
          <w:bCs/>
          <w:i/>
          <w:iCs/>
        </w:rPr>
        <w:t>ил 1,6%.</w:t>
      </w:r>
      <w:r w:rsidR="00696BB3">
        <w:rPr>
          <w:b/>
          <w:bCs/>
          <w:i/>
          <w:iCs/>
        </w:rPr>
        <w:t xml:space="preserve"> К концу</w:t>
      </w:r>
      <w:r w:rsidRPr="00D04373">
        <w:rPr>
          <w:b/>
          <w:bCs/>
          <w:i/>
          <w:iCs/>
        </w:rPr>
        <w:t xml:space="preserve"> 2019 г. было введено 6</w:t>
      </w:r>
      <w:r w:rsidR="00696BB3">
        <w:rPr>
          <w:b/>
          <w:bCs/>
          <w:i/>
          <w:iCs/>
        </w:rPr>
        <w:t xml:space="preserve"> </w:t>
      </w:r>
      <w:r w:rsidR="00AC43B4">
        <w:rPr>
          <w:b/>
          <w:bCs/>
          <w:i/>
          <w:iCs/>
        </w:rPr>
        <w:t xml:space="preserve">крупных </w:t>
      </w:r>
      <w:r w:rsidRPr="00D04373">
        <w:rPr>
          <w:b/>
          <w:bCs/>
          <w:i/>
          <w:iCs/>
        </w:rPr>
        <w:t xml:space="preserve">офисных объектов </w:t>
      </w:r>
      <w:r w:rsidR="00696BB3">
        <w:rPr>
          <w:b/>
          <w:bCs/>
          <w:i/>
          <w:iCs/>
        </w:rPr>
        <w:t>(</w:t>
      </w:r>
      <w:r w:rsidRPr="00D04373">
        <w:rPr>
          <w:b/>
          <w:bCs/>
          <w:i/>
          <w:iCs/>
        </w:rPr>
        <w:t>101 тыс. кв. м офисных</w:t>
      </w:r>
      <w:r w:rsidR="00696BB3">
        <w:rPr>
          <w:b/>
          <w:bCs/>
          <w:i/>
          <w:iCs/>
        </w:rPr>
        <w:t xml:space="preserve"> </w:t>
      </w:r>
      <w:r w:rsidRPr="00D04373">
        <w:rPr>
          <w:b/>
          <w:bCs/>
          <w:i/>
          <w:iCs/>
        </w:rPr>
        <w:t>площадей</w:t>
      </w:r>
      <w:r w:rsidR="00696BB3">
        <w:rPr>
          <w:b/>
          <w:bCs/>
          <w:i/>
          <w:iCs/>
        </w:rPr>
        <w:t>)</w:t>
      </w:r>
      <w:r w:rsidRPr="00D04373">
        <w:rPr>
          <w:b/>
          <w:bCs/>
          <w:i/>
          <w:iCs/>
        </w:rPr>
        <w:t>. Наиболее крупными объектами стали</w:t>
      </w:r>
      <w:r w:rsidR="00696BB3">
        <w:rPr>
          <w:b/>
          <w:bCs/>
          <w:i/>
          <w:iCs/>
        </w:rPr>
        <w:t xml:space="preserve"> </w:t>
      </w:r>
      <w:r w:rsidRPr="00D04373">
        <w:rPr>
          <w:b/>
          <w:bCs/>
          <w:i/>
          <w:iCs/>
        </w:rPr>
        <w:t>офисные комплексы на территории Инновационного</w:t>
      </w:r>
      <w:r w:rsidR="00696BB3">
        <w:rPr>
          <w:b/>
          <w:bCs/>
          <w:i/>
          <w:iCs/>
        </w:rPr>
        <w:t xml:space="preserve"> </w:t>
      </w:r>
      <w:r w:rsidRPr="00D04373">
        <w:rPr>
          <w:b/>
          <w:bCs/>
          <w:i/>
          <w:iCs/>
        </w:rPr>
        <w:t xml:space="preserve">центра </w:t>
      </w:r>
      <w:proofErr w:type="spellStart"/>
      <w:r w:rsidRPr="00D04373">
        <w:rPr>
          <w:b/>
          <w:bCs/>
          <w:i/>
          <w:iCs/>
        </w:rPr>
        <w:t>Сколково</w:t>
      </w:r>
      <w:proofErr w:type="spellEnd"/>
      <w:r w:rsidRPr="00D04373">
        <w:rPr>
          <w:b/>
          <w:bCs/>
          <w:i/>
          <w:iCs/>
        </w:rPr>
        <w:t xml:space="preserve"> «</w:t>
      </w:r>
      <w:proofErr w:type="spellStart"/>
      <w:r w:rsidRPr="00D04373">
        <w:rPr>
          <w:b/>
          <w:bCs/>
          <w:i/>
          <w:iCs/>
        </w:rPr>
        <w:t>Стратос</w:t>
      </w:r>
      <w:proofErr w:type="spellEnd"/>
      <w:r w:rsidRPr="00D04373">
        <w:rPr>
          <w:b/>
          <w:bCs/>
          <w:i/>
          <w:iCs/>
        </w:rPr>
        <w:t>» и «</w:t>
      </w:r>
      <w:proofErr w:type="spellStart"/>
      <w:r w:rsidRPr="00D04373">
        <w:rPr>
          <w:b/>
          <w:bCs/>
          <w:i/>
          <w:iCs/>
        </w:rPr>
        <w:t>Орбион</w:t>
      </w:r>
      <w:proofErr w:type="spellEnd"/>
      <w:r w:rsidRPr="00D04373">
        <w:rPr>
          <w:b/>
          <w:bCs/>
          <w:i/>
          <w:iCs/>
        </w:rPr>
        <w:t xml:space="preserve">» (32 и </w:t>
      </w:r>
      <w:r w:rsidR="00696BB3">
        <w:rPr>
          <w:b/>
          <w:bCs/>
          <w:i/>
          <w:iCs/>
        </w:rPr>
        <w:t>22 тыс. кв. м).</w:t>
      </w:r>
      <w:r w:rsidR="002049CA">
        <w:rPr>
          <w:b/>
          <w:bCs/>
          <w:i/>
          <w:iCs/>
        </w:rPr>
        <w:t xml:space="preserve"> </w:t>
      </w:r>
      <w:r w:rsidRPr="00D04373">
        <w:rPr>
          <w:b/>
          <w:bCs/>
          <w:i/>
          <w:iCs/>
        </w:rPr>
        <w:t>По итогам 2019 г. суммарный</w:t>
      </w:r>
      <w:r w:rsidR="002049CA">
        <w:rPr>
          <w:b/>
          <w:bCs/>
          <w:i/>
          <w:iCs/>
        </w:rPr>
        <w:t xml:space="preserve"> </w:t>
      </w:r>
      <w:r w:rsidRPr="00D04373">
        <w:rPr>
          <w:b/>
          <w:bCs/>
          <w:i/>
          <w:iCs/>
        </w:rPr>
        <w:t>объем нового предложения составил 339 тыс. кв. м</w:t>
      </w:r>
      <w:r w:rsidR="002049CA">
        <w:rPr>
          <w:b/>
          <w:bCs/>
          <w:i/>
          <w:iCs/>
        </w:rPr>
        <w:t xml:space="preserve"> </w:t>
      </w:r>
      <w:r w:rsidRPr="00D04373">
        <w:rPr>
          <w:b/>
          <w:bCs/>
          <w:i/>
          <w:iCs/>
        </w:rPr>
        <w:t>офисных площадей, что почти в 2,5 раза больше</w:t>
      </w:r>
      <w:r w:rsidR="002049CA">
        <w:rPr>
          <w:b/>
          <w:bCs/>
          <w:i/>
          <w:iCs/>
        </w:rPr>
        <w:t xml:space="preserve"> </w:t>
      </w:r>
      <w:r w:rsidRPr="00D04373">
        <w:rPr>
          <w:b/>
          <w:bCs/>
          <w:i/>
          <w:iCs/>
        </w:rPr>
        <w:t xml:space="preserve">совокупного объема </w:t>
      </w:r>
      <w:r w:rsidR="002049CA">
        <w:rPr>
          <w:b/>
          <w:bCs/>
          <w:i/>
          <w:iCs/>
        </w:rPr>
        <w:t>2018</w:t>
      </w:r>
      <w:r w:rsidR="00086B06">
        <w:rPr>
          <w:b/>
          <w:bCs/>
          <w:i/>
          <w:iCs/>
        </w:rPr>
        <w:t xml:space="preserve"> года, н</w:t>
      </w:r>
      <w:r w:rsidR="002049CA">
        <w:rPr>
          <w:b/>
          <w:bCs/>
          <w:i/>
          <w:iCs/>
        </w:rPr>
        <w:t xml:space="preserve">о основной причиной этому служило то, что в 2018 г. были </w:t>
      </w:r>
      <w:r w:rsidRPr="00D04373">
        <w:rPr>
          <w:b/>
          <w:bCs/>
          <w:i/>
          <w:iCs/>
        </w:rPr>
        <w:t>рекордно низкие объемы</w:t>
      </w:r>
      <w:r w:rsidR="002049CA">
        <w:rPr>
          <w:b/>
          <w:bCs/>
          <w:i/>
          <w:iCs/>
        </w:rPr>
        <w:t xml:space="preserve"> </w:t>
      </w:r>
      <w:r w:rsidRPr="00D04373">
        <w:rPr>
          <w:b/>
          <w:bCs/>
          <w:i/>
          <w:iCs/>
        </w:rPr>
        <w:t xml:space="preserve">нового строительства. </w:t>
      </w:r>
    </w:p>
    <w:p w:rsidR="00D04373" w:rsidRPr="00D04373" w:rsidRDefault="00D04373" w:rsidP="00D04373">
      <w:pPr>
        <w:ind w:firstLine="284"/>
        <w:jc w:val="both"/>
        <w:rPr>
          <w:b/>
          <w:bCs/>
          <w:i/>
          <w:iCs/>
        </w:rPr>
      </w:pPr>
      <w:r w:rsidRPr="00D04373">
        <w:rPr>
          <w:b/>
          <w:bCs/>
          <w:i/>
          <w:iCs/>
        </w:rPr>
        <w:t>Среди новых о</w:t>
      </w:r>
      <w:r w:rsidR="002049CA">
        <w:rPr>
          <w:b/>
          <w:bCs/>
          <w:i/>
          <w:iCs/>
        </w:rPr>
        <w:t>бъектов только три расположены</w:t>
      </w:r>
      <w:r w:rsidRPr="00D04373">
        <w:rPr>
          <w:b/>
          <w:bCs/>
          <w:i/>
          <w:iCs/>
        </w:rPr>
        <w:t xml:space="preserve"> в</w:t>
      </w:r>
      <w:r w:rsidR="002049CA">
        <w:rPr>
          <w:b/>
          <w:bCs/>
          <w:i/>
          <w:iCs/>
        </w:rPr>
        <w:t xml:space="preserve"> </w:t>
      </w:r>
      <w:r w:rsidRPr="00D04373">
        <w:rPr>
          <w:b/>
          <w:bCs/>
          <w:i/>
          <w:iCs/>
        </w:rPr>
        <w:t>ЦАО</w:t>
      </w:r>
      <w:r w:rsidR="002049CA">
        <w:rPr>
          <w:b/>
          <w:bCs/>
          <w:i/>
          <w:iCs/>
        </w:rPr>
        <w:t>, в</w:t>
      </w:r>
      <w:r w:rsidRPr="00D04373">
        <w:rPr>
          <w:b/>
          <w:bCs/>
          <w:i/>
          <w:iCs/>
        </w:rPr>
        <w:t>се остальные з</w:t>
      </w:r>
      <w:r w:rsidR="002049CA">
        <w:rPr>
          <w:b/>
          <w:bCs/>
          <w:i/>
          <w:iCs/>
        </w:rPr>
        <w:t>а пределами ТТК,</w:t>
      </w:r>
      <w:r w:rsidRPr="00D04373">
        <w:rPr>
          <w:b/>
          <w:bCs/>
          <w:i/>
          <w:iCs/>
        </w:rPr>
        <w:t xml:space="preserve"> </w:t>
      </w:r>
      <w:r w:rsidR="002049CA">
        <w:rPr>
          <w:b/>
          <w:bCs/>
          <w:i/>
          <w:iCs/>
        </w:rPr>
        <w:t>и</w:t>
      </w:r>
      <w:r w:rsidRPr="00D04373">
        <w:rPr>
          <w:b/>
          <w:bCs/>
          <w:i/>
          <w:iCs/>
        </w:rPr>
        <w:t xml:space="preserve"> не</w:t>
      </w:r>
      <w:r w:rsidR="002049CA">
        <w:rPr>
          <w:b/>
          <w:bCs/>
          <w:i/>
          <w:iCs/>
        </w:rPr>
        <w:t xml:space="preserve"> </w:t>
      </w:r>
      <w:r w:rsidRPr="00D04373">
        <w:rPr>
          <w:b/>
          <w:bCs/>
          <w:i/>
          <w:iCs/>
        </w:rPr>
        <w:t xml:space="preserve">только в традиционно популярных </w:t>
      </w:r>
      <w:r w:rsidR="002049CA">
        <w:rPr>
          <w:b/>
          <w:bCs/>
          <w:i/>
          <w:iCs/>
        </w:rPr>
        <w:t>направлениях</w:t>
      </w:r>
      <w:r w:rsidRPr="00D04373">
        <w:rPr>
          <w:b/>
          <w:bCs/>
          <w:i/>
          <w:iCs/>
        </w:rPr>
        <w:t xml:space="preserve"> на</w:t>
      </w:r>
      <w:r w:rsidR="002049CA">
        <w:rPr>
          <w:b/>
          <w:bCs/>
          <w:i/>
          <w:iCs/>
        </w:rPr>
        <w:t xml:space="preserve"> </w:t>
      </w:r>
      <w:r w:rsidRPr="00D04373">
        <w:rPr>
          <w:b/>
          <w:bCs/>
          <w:i/>
          <w:iCs/>
        </w:rPr>
        <w:t>западе, юго-западе и северо-западе, но</w:t>
      </w:r>
      <w:r w:rsidR="002049CA">
        <w:rPr>
          <w:b/>
          <w:bCs/>
          <w:i/>
          <w:iCs/>
        </w:rPr>
        <w:t xml:space="preserve"> </w:t>
      </w:r>
      <w:r w:rsidRPr="00D04373">
        <w:rPr>
          <w:b/>
          <w:bCs/>
          <w:i/>
          <w:iCs/>
        </w:rPr>
        <w:t>и в других округах</w:t>
      </w:r>
      <w:r w:rsidR="002049CA">
        <w:rPr>
          <w:b/>
          <w:bCs/>
          <w:i/>
          <w:iCs/>
        </w:rPr>
        <w:t xml:space="preserve"> </w:t>
      </w:r>
      <w:r w:rsidR="002049CA" w:rsidRPr="002049CA">
        <w:rPr>
          <w:b/>
          <w:bCs/>
          <w:i/>
          <w:iCs/>
        </w:rPr>
        <w:t>Москвы</w:t>
      </w:r>
      <w:r w:rsidRPr="00D04373">
        <w:rPr>
          <w:b/>
          <w:bCs/>
          <w:i/>
          <w:iCs/>
        </w:rPr>
        <w:t xml:space="preserve">. </w:t>
      </w:r>
      <w:r w:rsidR="000D53EE">
        <w:rPr>
          <w:b/>
          <w:bCs/>
          <w:i/>
          <w:iCs/>
        </w:rPr>
        <w:t>Так</w:t>
      </w:r>
      <w:r w:rsidRPr="00D04373">
        <w:rPr>
          <w:b/>
          <w:bCs/>
          <w:i/>
          <w:iCs/>
        </w:rPr>
        <w:t>, на юго-востоке</w:t>
      </w:r>
      <w:r w:rsidR="000D53EE">
        <w:rPr>
          <w:b/>
          <w:bCs/>
          <w:i/>
          <w:iCs/>
        </w:rPr>
        <w:t xml:space="preserve"> Москвы </w:t>
      </w:r>
      <w:r w:rsidRPr="00D04373">
        <w:rPr>
          <w:b/>
          <w:bCs/>
          <w:i/>
          <w:iCs/>
        </w:rPr>
        <w:t>было</w:t>
      </w:r>
      <w:r w:rsidR="000D53EE">
        <w:rPr>
          <w:b/>
          <w:bCs/>
          <w:i/>
          <w:iCs/>
        </w:rPr>
        <w:t xml:space="preserve"> </w:t>
      </w:r>
      <w:r w:rsidRPr="00D04373">
        <w:rPr>
          <w:b/>
          <w:bCs/>
          <w:i/>
          <w:iCs/>
        </w:rPr>
        <w:t>введено 2 объекта: бизнес центры «10» и «РТС Волгоградский».</w:t>
      </w:r>
      <w:r w:rsidR="00356578">
        <w:rPr>
          <w:b/>
          <w:bCs/>
          <w:i/>
          <w:iCs/>
        </w:rPr>
        <w:t xml:space="preserve"> В основном это связано</w:t>
      </w:r>
      <w:r w:rsidRPr="00D04373">
        <w:rPr>
          <w:b/>
          <w:bCs/>
          <w:i/>
          <w:iCs/>
        </w:rPr>
        <w:t xml:space="preserve"> с </w:t>
      </w:r>
      <w:r w:rsidR="00356578">
        <w:rPr>
          <w:b/>
          <w:bCs/>
          <w:i/>
          <w:iCs/>
        </w:rPr>
        <w:t xml:space="preserve">тем, что </w:t>
      </w:r>
      <w:r w:rsidR="00356578" w:rsidRPr="00D04373">
        <w:rPr>
          <w:b/>
          <w:bCs/>
          <w:i/>
          <w:iCs/>
        </w:rPr>
        <w:t>в пределах</w:t>
      </w:r>
      <w:r w:rsidR="00356578">
        <w:rPr>
          <w:b/>
          <w:bCs/>
          <w:i/>
          <w:iCs/>
        </w:rPr>
        <w:t xml:space="preserve"> </w:t>
      </w:r>
      <w:r w:rsidR="00356578" w:rsidRPr="00D04373">
        <w:rPr>
          <w:b/>
          <w:bCs/>
          <w:i/>
          <w:iCs/>
        </w:rPr>
        <w:t>Садового кольца и ММДЦ «Москва-Сити»</w:t>
      </w:r>
      <w:r w:rsidR="00356578">
        <w:rPr>
          <w:b/>
          <w:bCs/>
          <w:i/>
          <w:iCs/>
        </w:rPr>
        <w:t xml:space="preserve"> </w:t>
      </w:r>
      <w:r w:rsidRPr="00D04373">
        <w:rPr>
          <w:b/>
          <w:bCs/>
          <w:i/>
          <w:iCs/>
        </w:rPr>
        <w:t>ограничен</w:t>
      </w:r>
      <w:r w:rsidR="00356578">
        <w:rPr>
          <w:b/>
          <w:bCs/>
          <w:i/>
          <w:iCs/>
        </w:rPr>
        <w:t>о предложение</w:t>
      </w:r>
      <w:r w:rsidRPr="00D04373">
        <w:rPr>
          <w:b/>
          <w:bCs/>
          <w:i/>
          <w:iCs/>
        </w:rPr>
        <w:t xml:space="preserve"> качественных офисов,</w:t>
      </w:r>
      <w:r w:rsidR="00356578">
        <w:rPr>
          <w:b/>
          <w:bCs/>
          <w:i/>
          <w:iCs/>
        </w:rPr>
        <w:t xml:space="preserve"> а</w:t>
      </w:r>
      <w:r w:rsidRPr="00D04373">
        <w:rPr>
          <w:b/>
          <w:bCs/>
          <w:i/>
          <w:iCs/>
        </w:rPr>
        <w:t xml:space="preserve"> так</w:t>
      </w:r>
      <w:r w:rsidR="00356578">
        <w:rPr>
          <w:b/>
          <w:bCs/>
          <w:i/>
          <w:iCs/>
        </w:rPr>
        <w:t xml:space="preserve">же </w:t>
      </w:r>
      <w:r w:rsidRPr="00D04373">
        <w:rPr>
          <w:b/>
          <w:bCs/>
          <w:i/>
          <w:iCs/>
        </w:rPr>
        <w:t>с улучшением транспортной доступности</w:t>
      </w:r>
      <w:r w:rsidR="00356578">
        <w:rPr>
          <w:b/>
          <w:bCs/>
          <w:i/>
          <w:iCs/>
        </w:rPr>
        <w:t xml:space="preserve"> </w:t>
      </w:r>
      <w:r w:rsidRPr="00D04373">
        <w:rPr>
          <w:b/>
          <w:bCs/>
          <w:i/>
          <w:iCs/>
        </w:rPr>
        <w:t>субрынков благодаря строительству</w:t>
      </w:r>
      <w:r w:rsidR="00356578">
        <w:rPr>
          <w:b/>
          <w:bCs/>
          <w:i/>
          <w:iCs/>
        </w:rPr>
        <w:t xml:space="preserve"> </w:t>
      </w:r>
      <w:r w:rsidRPr="00D04373">
        <w:rPr>
          <w:b/>
          <w:bCs/>
          <w:i/>
          <w:iCs/>
        </w:rPr>
        <w:t>МЦК, новых станций метро и транспортных</w:t>
      </w:r>
      <w:r w:rsidR="00356578">
        <w:rPr>
          <w:b/>
          <w:bCs/>
          <w:i/>
          <w:iCs/>
        </w:rPr>
        <w:t xml:space="preserve"> </w:t>
      </w:r>
      <w:r w:rsidRPr="00D04373">
        <w:rPr>
          <w:b/>
          <w:bCs/>
          <w:i/>
          <w:iCs/>
        </w:rPr>
        <w:t>развязок.</w:t>
      </w:r>
    </w:p>
    <w:p w:rsidR="00D04373" w:rsidRDefault="00232166" w:rsidP="00D04373">
      <w:pPr>
        <w:ind w:firstLine="284"/>
        <w:jc w:val="both"/>
        <w:rPr>
          <w:b/>
          <w:bCs/>
          <w:i/>
          <w:iCs/>
        </w:rPr>
      </w:pPr>
      <w:r>
        <w:rPr>
          <w:b/>
          <w:bCs/>
          <w:i/>
          <w:iCs/>
        </w:rPr>
        <w:t>В 2019 г.</w:t>
      </w:r>
      <w:r w:rsidR="00D04373" w:rsidRPr="00D04373">
        <w:rPr>
          <w:b/>
          <w:bCs/>
          <w:i/>
          <w:iCs/>
        </w:rPr>
        <w:t xml:space="preserve"> </w:t>
      </w:r>
      <w:r>
        <w:rPr>
          <w:b/>
          <w:bCs/>
          <w:i/>
          <w:iCs/>
        </w:rPr>
        <w:t xml:space="preserve">экспертами был отмечен </w:t>
      </w:r>
      <w:r w:rsidR="00D04373" w:rsidRPr="00D04373">
        <w:rPr>
          <w:b/>
          <w:bCs/>
          <w:i/>
          <w:iCs/>
        </w:rPr>
        <w:t xml:space="preserve">растущий интерес </w:t>
      </w:r>
      <w:proofErr w:type="spellStart"/>
      <w:r w:rsidR="00D04373" w:rsidRPr="00D04373">
        <w:rPr>
          <w:b/>
          <w:bCs/>
          <w:i/>
          <w:iCs/>
        </w:rPr>
        <w:t>девелеперов</w:t>
      </w:r>
      <w:proofErr w:type="spellEnd"/>
      <w:r w:rsidR="00A93C79">
        <w:rPr>
          <w:b/>
          <w:bCs/>
          <w:i/>
          <w:iCs/>
        </w:rPr>
        <w:t xml:space="preserve"> </w:t>
      </w:r>
      <w:r w:rsidR="00A93C79" w:rsidRPr="00A93C79">
        <w:rPr>
          <w:b/>
          <w:bCs/>
          <w:i/>
          <w:iCs/>
        </w:rPr>
        <w:t>в столичном регионе</w:t>
      </w:r>
      <w:r w:rsidR="00D04373" w:rsidRPr="00D04373">
        <w:rPr>
          <w:b/>
          <w:bCs/>
          <w:i/>
          <w:iCs/>
        </w:rPr>
        <w:t xml:space="preserve"> к</w:t>
      </w:r>
      <w:r>
        <w:rPr>
          <w:b/>
          <w:bCs/>
          <w:i/>
          <w:iCs/>
        </w:rPr>
        <w:t xml:space="preserve"> </w:t>
      </w:r>
      <w:r w:rsidR="00D04373" w:rsidRPr="00D04373">
        <w:rPr>
          <w:b/>
          <w:bCs/>
          <w:i/>
          <w:iCs/>
        </w:rPr>
        <w:t>строительству многофункциональных комплексов, когда помимо офисной части и</w:t>
      </w:r>
      <w:r>
        <w:rPr>
          <w:b/>
          <w:bCs/>
          <w:i/>
          <w:iCs/>
        </w:rPr>
        <w:t xml:space="preserve"> </w:t>
      </w:r>
      <w:r w:rsidR="00D04373" w:rsidRPr="00D04373">
        <w:rPr>
          <w:b/>
          <w:bCs/>
          <w:i/>
          <w:iCs/>
        </w:rPr>
        <w:t>торговой инфраструктуры</w:t>
      </w:r>
      <w:r>
        <w:rPr>
          <w:b/>
          <w:bCs/>
          <w:i/>
          <w:iCs/>
        </w:rPr>
        <w:t xml:space="preserve"> на нижних этажах</w:t>
      </w:r>
      <w:r w:rsidR="00D04373" w:rsidRPr="00D04373">
        <w:rPr>
          <w:b/>
          <w:bCs/>
          <w:i/>
          <w:iCs/>
        </w:rPr>
        <w:t xml:space="preserve"> в составе комплекса</w:t>
      </w:r>
      <w:r>
        <w:rPr>
          <w:b/>
          <w:bCs/>
          <w:i/>
          <w:iCs/>
        </w:rPr>
        <w:t xml:space="preserve"> </w:t>
      </w:r>
      <w:r w:rsidR="00D04373" w:rsidRPr="00D04373">
        <w:rPr>
          <w:b/>
          <w:bCs/>
          <w:i/>
          <w:iCs/>
        </w:rPr>
        <w:t>располагается полноценн</w:t>
      </w:r>
      <w:r>
        <w:rPr>
          <w:b/>
          <w:bCs/>
          <w:i/>
          <w:iCs/>
        </w:rPr>
        <w:t>ый</w:t>
      </w:r>
      <w:r w:rsidR="00D04373" w:rsidRPr="00D04373">
        <w:rPr>
          <w:b/>
          <w:bCs/>
          <w:i/>
          <w:iCs/>
        </w:rPr>
        <w:t xml:space="preserve"> торговый центр, общественные пространства,</w:t>
      </w:r>
      <w:r>
        <w:rPr>
          <w:b/>
          <w:bCs/>
          <w:i/>
          <w:iCs/>
        </w:rPr>
        <w:t xml:space="preserve"> и</w:t>
      </w:r>
      <w:r w:rsidR="00D04373" w:rsidRPr="00D04373">
        <w:rPr>
          <w:b/>
          <w:bCs/>
          <w:i/>
          <w:iCs/>
        </w:rPr>
        <w:t xml:space="preserve"> жилая часть, которая может включать</w:t>
      </w:r>
      <w:r>
        <w:rPr>
          <w:b/>
          <w:bCs/>
          <w:i/>
          <w:iCs/>
        </w:rPr>
        <w:t xml:space="preserve"> апартаменты или</w:t>
      </w:r>
      <w:r w:rsidR="00D04373" w:rsidRPr="00D04373">
        <w:rPr>
          <w:b/>
          <w:bCs/>
          <w:i/>
          <w:iCs/>
        </w:rPr>
        <w:t xml:space="preserve"> гостиницу.</w:t>
      </w:r>
      <w:r w:rsidR="004664F1">
        <w:rPr>
          <w:b/>
          <w:bCs/>
          <w:i/>
          <w:iCs/>
        </w:rPr>
        <w:t xml:space="preserve"> </w:t>
      </w:r>
      <w:r w:rsidR="00D04373" w:rsidRPr="00D04373">
        <w:rPr>
          <w:b/>
          <w:bCs/>
          <w:i/>
          <w:iCs/>
        </w:rPr>
        <w:t xml:space="preserve">Также </w:t>
      </w:r>
      <w:r w:rsidR="004664F1">
        <w:rPr>
          <w:b/>
          <w:bCs/>
          <w:i/>
          <w:iCs/>
        </w:rPr>
        <w:t>продолжается развитие интереса</w:t>
      </w:r>
      <w:r w:rsidR="00D04373" w:rsidRPr="00D04373">
        <w:rPr>
          <w:b/>
          <w:bCs/>
          <w:i/>
          <w:iCs/>
        </w:rPr>
        <w:t xml:space="preserve"> на </w:t>
      </w:r>
      <w:proofErr w:type="spellStart"/>
      <w:r w:rsidR="00D04373" w:rsidRPr="00D04373">
        <w:rPr>
          <w:b/>
          <w:bCs/>
          <w:i/>
          <w:iCs/>
        </w:rPr>
        <w:t>коворкинги</w:t>
      </w:r>
      <w:proofErr w:type="spellEnd"/>
      <w:r w:rsidR="00D04373" w:rsidRPr="00D04373">
        <w:rPr>
          <w:b/>
          <w:bCs/>
          <w:i/>
          <w:iCs/>
        </w:rPr>
        <w:t xml:space="preserve"> и</w:t>
      </w:r>
      <w:r w:rsidR="004664F1">
        <w:rPr>
          <w:b/>
          <w:bCs/>
          <w:i/>
          <w:iCs/>
        </w:rPr>
        <w:t xml:space="preserve"> </w:t>
      </w:r>
      <w:r w:rsidR="00D04373" w:rsidRPr="00D04373">
        <w:rPr>
          <w:b/>
          <w:bCs/>
          <w:i/>
          <w:iCs/>
        </w:rPr>
        <w:t xml:space="preserve">гибкие пространства. </w:t>
      </w:r>
      <w:r w:rsidR="004664F1">
        <w:rPr>
          <w:b/>
          <w:bCs/>
          <w:i/>
          <w:iCs/>
        </w:rPr>
        <w:t>Такой интерес проявляли н</w:t>
      </w:r>
      <w:r w:rsidR="00D04373" w:rsidRPr="00D04373">
        <w:rPr>
          <w:b/>
          <w:bCs/>
          <w:i/>
          <w:iCs/>
        </w:rPr>
        <w:t xml:space="preserve">е только </w:t>
      </w:r>
      <w:r w:rsidR="004664F1">
        <w:rPr>
          <w:b/>
          <w:bCs/>
          <w:i/>
          <w:iCs/>
        </w:rPr>
        <w:t>небольшие компании -аренда</w:t>
      </w:r>
      <w:r w:rsidR="00D04373" w:rsidRPr="00D04373">
        <w:rPr>
          <w:b/>
          <w:bCs/>
          <w:i/>
          <w:iCs/>
        </w:rPr>
        <w:t xml:space="preserve">торы, </w:t>
      </w:r>
      <w:r w:rsidR="004664F1">
        <w:rPr>
          <w:b/>
          <w:bCs/>
          <w:i/>
          <w:iCs/>
        </w:rPr>
        <w:t>которым нужно</w:t>
      </w:r>
      <w:r w:rsidR="00D04373" w:rsidRPr="00D04373">
        <w:rPr>
          <w:b/>
          <w:bCs/>
          <w:i/>
          <w:iCs/>
        </w:rPr>
        <w:t xml:space="preserve"> разместить</w:t>
      </w:r>
      <w:r w:rsidR="004664F1">
        <w:rPr>
          <w:b/>
          <w:bCs/>
          <w:i/>
          <w:iCs/>
        </w:rPr>
        <w:t xml:space="preserve"> только несколько </w:t>
      </w:r>
      <w:r w:rsidR="00D04373" w:rsidRPr="00D04373">
        <w:rPr>
          <w:b/>
          <w:bCs/>
          <w:i/>
          <w:iCs/>
        </w:rPr>
        <w:t>человек, но и крупные холдинги,</w:t>
      </w:r>
      <w:r w:rsidR="004664F1">
        <w:rPr>
          <w:b/>
          <w:bCs/>
          <w:i/>
          <w:iCs/>
        </w:rPr>
        <w:t xml:space="preserve"> </w:t>
      </w:r>
      <w:r w:rsidR="00D04373" w:rsidRPr="00D04373">
        <w:rPr>
          <w:b/>
          <w:bCs/>
          <w:i/>
          <w:iCs/>
        </w:rPr>
        <w:t>отдаю</w:t>
      </w:r>
      <w:r w:rsidR="004664F1">
        <w:rPr>
          <w:b/>
          <w:bCs/>
          <w:i/>
          <w:iCs/>
        </w:rPr>
        <w:t xml:space="preserve">щие </w:t>
      </w:r>
      <w:r w:rsidR="00D04373" w:rsidRPr="00D04373">
        <w:rPr>
          <w:b/>
          <w:bCs/>
          <w:i/>
          <w:iCs/>
        </w:rPr>
        <w:t xml:space="preserve">предпочтение </w:t>
      </w:r>
      <w:r w:rsidR="004664F1">
        <w:rPr>
          <w:b/>
          <w:bCs/>
          <w:i/>
          <w:iCs/>
        </w:rPr>
        <w:t xml:space="preserve">больше </w:t>
      </w:r>
      <w:proofErr w:type="spellStart"/>
      <w:r w:rsidR="00D04373" w:rsidRPr="00D04373">
        <w:rPr>
          <w:b/>
          <w:bCs/>
          <w:i/>
          <w:iCs/>
        </w:rPr>
        <w:t>коворкингам</w:t>
      </w:r>
      <w:proofErr w:type="spellEnd"/>
      <w:r w:rsidR="00D04373" w:rsidRPr="00D04373">
        <w:rPr>
          <w:b/>
          <w:bCs/>
          <w:i/>
          <w:iCs/>
        </w:rPr>
        <w:t xml:space="preserve">, </w:t>
      </w:r>
      <w:r w:rsidR="004664F1">
        <w:rPr>
          <w:b/>
          <w:bCs/>
          <w:i/>
          <w:iCs/>
        </w:rPr>
        <w:t xml:space="preserve">чем </w:t>
      </w:r>
      <w:r w:rsidR="00D04373" w:rsidRPr="00D04373">
        <w:rPr>
          <w:b/>
          <w:bCs/>
          <w:i/>
          <w:iCs/>
        </w:rPr>
        <w:t xml:space="preserve">классическим офисам. </w:t>
      </w:r>
      <w:r w:rsidR="0051784D">
        <w:rPr>
          <w:b/>
          <w:bCs/>
          <w:i/>
          <w:iCs/>
        </w:rPr>
        <w:t xml:space="preserve">Ввиду того, что сохранилась нехватка </w:t>
      </w:r>
      <w:r w:rsidR="0051784D" w:rsidRPr="0051784D">
        <w:rPr>
          <w:b/>
          <w:bCs/>
          <w:i/>
          <w:iCs/>
        </w:rPr>
        <w:t xml:space="preserve">качественных площадей больших объемов, </w:t>
      </w:r>
      <w:r w:rsidR="0051784D">
        <w:rPr>
          <w:b/>
          <w:bCs/>
          <w:i/>
          <w:iCs/>
        </w:rPr>
        <w:t>наблюдалась тенденция по</w:t>
      </w:r>
      <w:r w:rsidR="0051784D" w:rsidRPr="0051784D">
        <w:rPr>
          <w:b/>
          <w:bCs/>
          <w:i/>
          <w:iCs/>
        </w:rPr>
        <w:t xml:space="preserve"> заключени</w:t>
      </w:r>
      <w:r w:rsidR="0051784D">
        <w:rPr>
          <w:b/>
          <w:bCs/>
          <w:i/>
          <w:iCs/>
        </w:rPr>
        <w:t>ю</w:t>
      </w:r>
      <w:r w:rsidR="0051784D" w:rsidRPr="0051784D">
        <w:rPr>
          <w:b/>
          <w:bCs/>
          <w:i/>
          <w:iCs/>
        </w:rPr>
        <w:t xml:space="preserve"> договоров предварительной аренды в еще не</w:t>
      </w:r>
      <w:r w:rsidR="0051784D">
        <w:rPr>
          <w:b/>
          <w:bCs/>
          <w:i/>
          <w:iCs/>
        </w:rPr>
        <w:t xml:space="preserve"> </w:t>
      </w:r>
      <w:r w:rsidR="0051784D" w:rsidRPr="0051784D">
        <w:rPr>
          <w:b/>
          <w:bCs/>
          <w:i/>
          <w:iCs/>
        </w:rPr>
        <w:t>введенных объектах.</w:t>
      </w:r>
    </w:p>
    <w:p w:rsidR="00D04373" w:rsidRPr="00D04373" w:rsidRDefault="00D04373" w:rsidP="00D04373">
      <w:pPr>
        <w:ind w:firstLine="284"/>
        <w:jc w:val="both"/>
        <w:rPr>
          <w:b/>
          <w:bCs/>
          <w:i/>
          <w:iCs/>
        </w:rPr>
      </w:pPr>
      <w:r w:rsidRPr="00D04373">
        <w:rPr>
          <w:b/>
          <w:bCs/>
          <w:i/>
          <w:iCs/>
        </w:rPr>
        <w:t>В течение 2019 г. среди компаний,</w:t>
      </w:r>
      <w:r w:rsidR="0008008C">
        <w:rPr>
          <w:b/>
          <w:bCs/>
          <w:i/>
          <w:iCs/>
        </w:rPr>
        <w:t xml:space="preserve"> проявлявших интерес к аренде офисных помещений, </w:t>
      </w:r>
      <w:r w:rsidRPr="00D04373">
        <w:rPr>
          <w:b/>
          <w:bCs/>
          <w:i/>
          <w:iCs/>
        </w:rPr>
        <w:t>наибольшее количество</w:t>
      </w:r>
      <w:r w:rsidRPr="00D04373">
        <w:t xml:space="preserve"> </w:t>
      </w:r>
      <w:r w:rsidR="0008008C">
        <w:rPr>
          <w:b/>
          <w:bCs/>
          <w:i/>
          <w:iCs/>
        </w:rPr>
        <w:t>запросов</w:t>
      </w:r>
      <w:r w:rsidRPr="00D04373">
        <w:rPr>
          <w:b/>
          <w:bCs/>
          <w:i/>
          <w:iCs/>
        </w:rPr>
        <w:t xml:space="preserve"> было </w:t>
      </w:r>
      <w:r w:rsidR="0008008C">
        <w:rPr>
          <w:b/>
          <w:bCs/>
          <w:i/>
          <w:iCs/>
        </w:rPr>
        <w:t>со стороны</w:t>
      </w:r>
      <w:r w:rsidRPr="00D04373">
        <w:rPr>
          <w:b/>
          <w:bCs/>
          <w:i/>
          <w:iCs/>
        </w:rPr>
        <w:t xml:space="preserve"> IT и медиа–компаний</w:t>
      </w:r>
      <w:r w:rsidR="0008008C">
        <w:rPr>
          <w:b/>
          <w:bCs/>
          <w:i/>
          <w:iCs/>
        </w:rPr>
        <w:t xml:space="preserve"> (</w:t>
      </w:r>
      <w:r w:rsidRPr="00D04373">
        <w:rPr>
          <w:b/>
          <w:bCs/>
          <w:i/>
          <w:iCs/>
        </w:rPr>
        <w:t>17% от всех поступающих</w:t>
      </w:r>
      <w:r w:rsidR="0008008C">
        <w:rPr>
          <w:b/>
          <w:bCs/>
          <w:i/>
          <w:iCs/>
        </w:rPr>
        <w:t xml:space="preserve"> запросов), что больше чем в</w:t>
      </w:r>
      <w:r w:rsidRPr="00D04373">
        <w:rPr>
          <w:b/>
          <w:bCs/>
          <w:i/>
          <w:iCs/>
        </w:rPr>
        <w:t xml:space="preserve"> 2018 г. </w:t>
      </w:r>
      <w:r w:rsidR="00CD183F">
        <w:rPr>
          <w:b/>
          <w:bCs/>
          <w:i/>
          <w:iCs/>
        </w:rPr>
        <w:t>В то время как количество</w:t>
      </w:r>
      <w:r w:rsidRPr="00D04373">
        <w:rPr>
          <w:b/>
          <w:bCs/>
          <w:i/>
          <w:iCs/>
        </w:rPr>
        <w:t xml:space="preserve"> запросов от</w:t>
      </w:r>
      <w:r w:rsidR="0008008C">
        <w:rPr>
          <w:b/>
          <w:bCs/>
          <w:i/>
          <w:iCs/>
        </w:rPr>
        <w:t xml:space="preserve"> </w:t>
      </w:r>
      <w:r w:rsidRPr="00D04373">
        <w:rPr>
          <w:b/>
          <w:bCs/>
          <w:i/>
          <w:iCs/>
        </w:rPr>
        <w:t>компан</w:t>
      </w:r>
      <w:r w:rsidR="00CD183F">
        <w:rPr>
          <w:b/>
          <w:bCs/>
          <w:i/>
          <w:iCs/>
        </w:rPr>
        <w:t>ий сферы потребительских услуг</w:t>
      </w:r>
      <w:r w:rsidR="0008008C">
        <w:rPr>
          <w:b/>
          <w:bCs/>
          <w:i/>
          <w:iCs/>
        </w:rPr>
        <w:t xml:space="preserve"> </w:t>
      </w:r>
      <w:r w:rsidRPr="00D04373">
        <w:rPr>
          <w:b/>
          <w:bCs/>
          <w:i/>
          <w:iCs/>
        </w:rPr>
        <w:t>упал</w:t>
      </w:r>
      <w:r w:rsidR="00CD183F">
        <w:rPr>
          <w:b/>
          <w:bCs/>
          <w:i/>
          <w:iCs/>
        </w:rPr>
        <w:t>о</w:t>
      </w:r>
      <w:r w:rsidRPr="00D04373">
        <w:rPr>
          <w:b/>
          <w:bCs/>
          <w:i/>
          <w:iCs/>
        </w:rPr>
        <w:t xml:space="preserve"> и по итогам года </w:t>
      </w:r>
      <w:r w:rsidR="00CD183F">
        <w:rPr>
          <w:b/>
          <w:bCs/>
          <w:i/>
          <w:iCs/>
        </w:rPr>
        <w:t xml:space="preserve">их доля </w:t>
      </w:r>
      <w:r w:rsidR="00CD183F" w:rsidRPr="00D04373">
        <w:rPr>
          <w:b/>
          <w:bCs/>
          <w:i/>
          <w:iCs/>
        </w:rPr>
        <w:t xml:space="preserve">от общего количества заявок </w:t>
      </w:r>
      <w:r w:rsidRPr="00D04373">
        <w:rPr>
          <w:b/>
          <w:bCs/>
          <w:i/>
          <w:iCs/>
        </w:rPr>
        <w:t>составил</w:t>
      </w:r>
      <w:r w:rsidR="00CD183F">
        <w:rPr>
          <w:b/>
          <w:bCs/>
          <w:i/>
          <w:iCs/>
        </w:rPr>
        <w:t>а</w:t>
      </w:r>
      <w:r w:rsidRPr="00D04373">
        <w:rPr>
          <w:b/>
          <w:bCs/>
          <w:i/>
          <w:iCs/>
        </w:rPr>
        <w:t xml:space="preserve"> 14%. </w:t>
      </w:r>
      <w:r w:rsidR="00CD183F">
        <w:rPr>
          <w:b/>
          <w:bCs/>
          <w:i/>
          <w:iCs/>
        </w:rPr>
        <w:t>Меньший спрос был со стороны</w:t>
      </w:r>
      <w:r w:rsidRPr="00D04373">
        <w:rPr>
          <w:b/>
          <w:bCs/>
          <w:i/>
          <w:iCs/>
        </w:rPr>
        <w:t xml:space="preserve"> строительны</w:t>
      </w:r>
      <w:r w:rsidR="00CD183F">
        <w:rPr>
          <w:b/>
          <w:bCs/>
          <w:i/>
          <w:iCs/>
        </w:rPr>
        <w:t>х</w:t>
      </w:r>
      <w:r w:rsidRPr="00D04373">
        <w:rPr>
          <w:b/>
          <w:bCs/>
          <w:i/>
          <w:iCs/>
        </w:rPr>
        <w:t>, производственны</w:t>
      </w:r>
      <w:r w:rsidR="00CD183F">
        <w:rPr>
          <w:b/>
          <w:bCs/>
          <w:i/>
          <w:iCs/>
        </w:rPr>
        <w:t>х</w:t>
      </w:r>
      <w:r w:rsidRPr="00D04373">
        <w:rPr>
          <w:b/>
          <w:bCs/>
          <w:i/>
          <w:iCs/>
        </w:rPr>
        <w:t>, торговы</w:t>
      </w:r>
      <w:r w:rsidR="00CD183F">
        <w:rPr>
          <w:b/>
          <w:bCs/>
          <w:i/>
          <w:iCs/>
        </w:rPr>
        <w:t>х</w:t>
      </w:r>
      <w:r w:rsidR="0008008C">
        <w:rPr>
          <w:b/>
          <w:bCs/>
          <w:i/>
          <w:iCs/>
        </w:rPr>
        <w:t xml:space="preserve"> </w:t>
      </w:r>
      <w:r w:rsidRPr="00D04373">
        <w:rPr>
          <w:b/>
          <w:bCs/>
          <w:i/>
          <w:iCs/>
        </w:rPr>
        <w:t>компани</w:t>
      </w:r>
      <w:r w:rsidR="00CD183F">
        <w:rPr>
          <w:b/>
          <w:bCs/>
          <w:i/>
          <w:iCs/>
        </w:rPr>
        <w:t>й - п</w:t>
      </w:r>
      <w:r w:rsidRPr="00D04373">
        <w:rPr>
          <w:b/>
          <w:bCs/>
          <w:i/>
          <w:iCs/>
        </w:rPr>
        <w:t>о итогам года их дол</w:t>
      </w:r>
      <w:r w:rsidR="00CD183F">
        <w:rPr>
          <w:b/>
          <w:bCs/>
          <w:i/>
          <w:iCs/>
        </w:rPr>
        <w:t>и</w:t>
      </w:r>
      <w:r w:rsidRPr="00D04373">
        <w:rPr>
          <w:b/>
          <w:bCs/>
          <w:i/>
          <w:iCs/>
        </w:rPr>
        <w:t xml:space="preserve"> примерно равн</w:t>
      </w:r>
      <w:r w:rsidR="00CD183F">
        <w:rPr>
          <w:b/>
          <w:bCs/>
          <w:i/>
          <w:iCs/>
        </w:rPr>
        <w:t>ы</w:t>
      </w:r>
      <w:r w:rsidR="0008008C">
        <w:rPr>
          <w:b/>
          <w:bCs/>
          <w:i/>
          <w:iCs/>
        </w:rPr>
        <w:t xml:space="preserve"> </w:t>
      </w:r>
      <w:r w:rsidRPr="00D04373">
        <w:rPr>
          <w:b/>
          <w:bCs/>
          <w:i/>
          <w:iCs/>
        </w:rPr>
        <w:t>и составля</w:t>
      </w:r>
      <w:r w:rsidR="00CD183F">
        <w:rPr>
          <w:b/>
          <w:bCs/>
          <w:i/>
          <w:iCs/>
        </w:rPr>
        <w:t>ю</w:t>
      </w:r>
      <w:r w:rsidRPr="00D04373">
        <w:rPr>
          <w:b/>
          <w:bCs/>
          <w:i/>
          <w:iCs/>
        </w:rPr>
        <w:t xml:space="preserve">т </w:t>
      </w:r>
      <w:r w:rsidR="00CD183F">
        <w:rPr>
          <w:b/>
          <w:bCs/>
          <w:i/>
          <w:iCs/>
        </w:rPr>
        <w:t xml:space="preserve">по </w:t>
      </w:r>
      <w:r w:rsidRPr="00D04373">
        <w:rPr>
          <w:b/>
          <w:bCs/>
          <w:i/>
          <w:iCs/>
        </w:rPr>
        <w:t>10% от общего числа заявок для</w:t>
      </w:r>
      <w:r w:rsidR="0008008C">
        <w:rPr>
          <w:b/>
          <w:bCs/>
          <w:i/>
          <w:iCs/>
        </w:rPr>
        <w:t xml:space="preserve"> </w:t>
      </w:r>
      <w:r w:rsidRPr="00D04373">
        <w:rPr>
          <w:b/>
          <w:bCs/>
          <w:i/>
          <w:iCs/>
        </w:rPr>
        <w:t>каждого из секторов.</w:t>
      </w:r>
    </w:p>
    <w:p w:rsidR="00D04373" w:rsidRDefault="00CD183F" w:rsidP="000F2C8F">
      <w:pPr>
        <w:ind w:firstLine="284"/>
        <w:jc w:val="both"/>
        <w:rPr>
          <w:b/>
          <w:bCs/>
          <w:i/>
          <w:iCs/>
        </w:rPr>
      </w:pPr>
      <w:r>
        <w:rPr>
          <w:b/>
          <w:bCs/>
          <w:i/>
          <w:iCs/>
        </w:rPr>
        <w:t xml:space="preserve">Еще одна тенденция последних лет на </w:t>
      </w:r>
      <w:r w:rsidRPr="00D04373">
        <w:rPr>
          <w:b/>
          <w:bCs/>
          <w:i/>
          <w:iCs/>
        </w:rPr>
        <w:t>московском рынке офисной недвижимости</w:t>
      </w:r>
      <w:r>
        <w:rPr>
          <w:b/>
          <w:bCs/>
          <w:i/>
          <w:iCs/>
        </w:rPr>
        <w:t xml:space="preserve"> – </w:t>
      </w:r>
      <w:r w:rsidRPr="00D04373">
        <w:rPr>
          <w:b/>
          <w:bCs/>
          <w:i/>
          <w:iCs/>
        </w:rPr>
        <w:t>децентрализаци</w:t>
      </w:r>
      <w:r>
        <w:rPr>
          <w:b/>
          <w:bCs/>
          <w:i/>
          <w:iCs/>
        </w:rPr>
        <w:t>я, в</w:t>
      </w:r>
      <w:r w:rsidR="00D04373" w:rsidRPr="00D04373">
        <w:rPr>
          <w:b/>
          <w:bCs/>
          <w:i/>
          <w:iCs/>
        </w:rPr>
        <w:t>се больше арендаторов готовы рассматривать</w:t>
      </w:r>
      <w:r>
        <w:rPr>
          <w:b/>
          <w:bCs/>
          <w:i/>
          <w:iCs/>
        </w:rPr>
        <w:t xml:space="preserve"> аренду помещений</w:t>
      </w:r>
      <w:r w:rsidR="00D04373" w:rsidRPr="00D04373">
        <w:rPr>
          <w:b/>
          <w:bCs/>
          <w:i/>
          <w:iCs/>
        </w:rPr>
        <w:t xml:space="preserve"> в отдаленных от центра локациях, </w:t>
      </w:r>
      <w:r w:rsidR="000F2C8F">
        <w:rPr>
          <w:b/>
          <w:bCs/>
          <w:i/>
          <w:iCs/>
        </w:rPr>
        <w:t xml:space="preserve">что обусловлено в том числе развитием </w:t>
      </w:r>
      <w:r w:rsidR="000F2C8F" w:rsidRPr="00D04373">
        <w:rPr>
          <w:b/>
          <w:bCs/>
          <w:i/>
          <w:iCs/>
        </w:rPr>
        <w:t>транспортн</w:t>
      </w:r>
      <w:r w:rsidR="000F2C8F">
        <w:rPr>
          <w:b/>
          <w:bCs/>
          <w:i/>
          <w:iCs/>
        </w:rPr>
        <w:t>ой</w:t>
      </w:r>
      <w:r w:rsidR="000F2C8F" w:rsidRPr="00D04373">
        <w:rPr>
          <w:b/>
          <w:bCs/>
          <w:i/>
          <w:iCs/>
        </w:rPr>
        <w:t xml:space="preserve"> инфраструктур</w:t>
      </w:r>
      <w:r w:rsidR="000F2C8F">
        <w:rPr>
          <w:b/>
          <w:bCs/>
          <w:i/>
          <w:iCs/>
        </w:rPr>
        <w:t>ы</w:t>
      </w:r>
      <w:r w:rsidR="000F2C8F" w:rsidRPr="00D04373">
        <w:rPr>
          <w:b/>
          <w:bCs/>
          <w:i/>
          <w:iCs/>
        </w:rPr>
        <w:t xml:space="preserve"> города</w:t>
      </w:r>
      <w:r w:rsidR="000F2C8F" w:rsidRPr="000F2C8F">
        <w:rPr>
          <w:b/>
          <w:bCs/>
          <w:i/>
          <w:iCs/>
        </w:rPr>
        <w:t xml:space="preserve"> </w:t>
      </w:r>
      <w:r w:rsidR="000F2C8F" w:rsidRPr="00D04373">
        <w:rPr>
          <w:b/>
          <w:bCs/>
          <w:i/>
          <w:iCs/>
        </w:rPr>
        <w:t xml:space="preserve">благодаря строительству </w:t>
      </w:r>
      <w:r w:rsidR="000F2C8F">
        <w:rPr>
          <w:b/>
          <w:bCs/>
          <w:i/>
          <w:iCs/>
        </w:rPr>
        <w:t xml:space="preserve">новых </w:t>
      </w:r>
      <w:r w:rsidR="000F2C8F" w:rsidRPr="00D04373">
        <w:rPr>
          <w:b/>
          <w:bCs/>
          <w:i/>
          <w:iCs/>
        </w:rPr>
        <w:t>транспортных развязок,</w:t>
      </w:r>
      <w:r w:rsidR="000F2C8F">
        <w:rPr>
          <w:b/>
          <w:bCs/>
          <w:i/>
          <w:iCs/>
        </w:rPr>
        <w:t xml:space="preserve"> </w:t>
      </w:r>
      <w:r w:rsidR="000F2C8F" w:rsidRPr="00D04373">
        <w:rPr>
          <w:b/>
          <w:bCs/>
          <w:i/>
          <w:iCs/>
        </w:rPr>
        <w:t>станций метро и</w:t>
      </w:r>
      <w:r w:rsidR="000F2C8F" w:rsidRPr="000F2C8F">
        <w:rPr>
          <w:b/>
          <w:bCs/>
          <w:i/>
          <w:iCs/>
        </w:rPr>
        <w:t xml:space="preserve"> </w:t>
      </w:r>
      <w:r w:rsidR="000F2C8F" w:rsidRPr="00D04373">
        <w:rPr>
          <w:b/>
          <w:bCs/>
          <w:i/>
          <w:iCs/>
        </w:rPr>
        <w:t xml:space="preserve">МЦК, </w:t>
      </w:r>
      <w:r w:rsidR="000F2C8F">
        <w:rPr>
          <w:b/>
          <w:bCs/>
          <w:i/>
          <w:iCs/>
        </w:rPr>
        <w:t xml:space="preserve">а </w:t>
      </w:r>
      <w:r w:rsidR="000F2C8F" w:rsidRPr="00D04373">
        <w:rPr>
          <w:b/>
          <w:bCs/>
          <w:i/>
          <w:iCs/>
        </w:rPr>
        <w:t>так</w:t>
      </w:r>
      <w:r w:rsidR="000F2C8F">
        <w:rPr>
          <w:b/>
          <w:bCs/>
          <w:i/>
          <w:iCs/>
        </w:rPr>
        <w:t xml:space="preserve">же </w:t>
      </w:r>
      <w:r w:rsidR="000F2C8F" w:rsidRPr="00D04373">
        <w:rPr>
          <w:b/>
          <w:bCs/>
          <w:i/>
          <w:iCs/>
        </w:rPr>
        <w:t>изменением предпочтений самих арендаторов.</w:t>
      </w:r>
      <w:r w:rsidR="00D04373" w:rsidRPr="00D04373">
        <w:rPr>
          <w:b/>
          <w:bCs/>
          <w:i/>
          <w:iCs/>
        </w:rPr>
        <w:t xml:space="preserve"> </w:t>
      </w:r>
      <w:r w:rsidR="000F2C8F">
        <w:rPr>
          <w:b/>
          <w:bCs/>
          <w:i/>
          <w:iCs/>
        </w:rPr>
        <w:t>Д</w:t>
      </w:r>
      <w:r w:rsidR="00D04373" w:rsidRPr="00D04373">
        <w:rPr>
          <w:b/>
          <w:bCs/>
          <w:i/>
          <w:iCs/>
        </w:rPr>
        <w:t xml:space="preserve">ля все большего количества </w:t>
      </w:r>
      <w:r w:rsidR="000F2C8F">
        <w:rPr>
          <w:b/>
          <w:bCs/>
          <w:i/>
          <w:iCs/>
        </w:rPr>
        <w:t xml:space="preserve">обществ </w:t>
      </w:r>
      <w:r w:rsidR="00D04373" w:rsidRPr="00D04373">
        <w:rPr>
          <w:b/>
          <w:bCs/>
          <w:i/>
          <w:iCs/>
        </w:rPr>
        <w:t xml:space="preserve">приоритетным </w:t>
      </w:r>
      <w:r w:rsidR="000F2C8F">
        <w:rPr>
          <w:b/>
          <w:bCs/>
          <w:i/>
          <w:iCs/>
        </w:rPr>
        <w:t>становится</w:t>
      </w:r>
      <w:r w:rsidR="00D04373" w:rsidRPr="00D04373">
        <w:rPr>
          <w:b/>
          <w:bCs/>
          <w:i/>
          <w:iCs/>
        </w:rPr>
        <w:t xml:space="preserve"> расположение</w:t>
      </w:r>
      <w:r w:rsidR="000F2C8F">
        <w:rPr>
          <w:b/>
          <w:bCs/>
          <w:i/>
          <w:iCs/>
        </w:rPr>
        <w:t xml:space="preserve"> </w:t>
      </w:r>
      <w:r w:rsidR="000F2C8F" w:rsidRPr="00D04373">
        <w:rPr>
          <w:b/>
          <w:bCs/>
          <w:i/>
          <w:iCs/>
        </w:rPr>
        <w:t xml:space="preserve">не </w:t>
      </w:r>
      <w:r w:rsidR="00D04373" w:rsidRPr="00D04373">
        <w:rPr>
          <w:b/>
          <w:bCs/>
          <w:i/>
          <w:iCs/>
        </w:rPr>
        <w:t xml:space="preserve">в историческом центре </w:t>
      </w:r>
      <w:r w:rsidR="000F2C8F">
        <w:rPr>
          <w:b/>
          <w:bCs/>
          <w:i/>
          <w:iCs/>
        </w:rPr>
        <w:t>Москвы</w:t>
      </w:r>
      <w:r w:rsidR="00D04373" w:rsidRPr="00D04373">
        <w:rPr>
          <w:b/>
          <w:bCs/>
          <w:i/>
          <w:iCs/>
        </w:rPr>
        <w:t xml:space="preserve">, </w:t>
      </w:r>
      <w:r w:rsidR="000F2C8F">
        <w:rPr>
          <w:b/>
          <w:bCs/>
          <w:i/>
          <w:iCs/>
        </w:rPr>
        <w:t xml:space="preserve">отдается предпочтение </w:t>
      </w:r>
      <w:r w:rsidR="000F2C8F" w:rsidRPr="00D04373">
        <w:rPr>
          <w:b/>
          <w:bCs/>
          <w:i/>
          <w:iCs/>
        </w:rPr>
        <w:t>качеств</w:t>
      </w:r>
      <w:r w:rsidR="000F2C8F">
        <w:rPr>
          <w:b/>
          <w:bCs/>
          <w:i/>
          <w:iCs/>
        </w:rPr>
        <w:t>у</w:t>
      </w:r>
      <w:r w:rsidR="000F2C8F" w:rsidRPr="00D04373">
        <w:rPr>
          <w:b/>
          <w:bCs/>
          <w:i/>
          <w:iCs/>
        </w:rPr>
        <w:t xml:space="preserve"> офисных</w:t>
      </w:r>
      <w:r w:rsidR="000F2C8F">
        <w:rPr>
          <w:b/>
          <w:bCs/>
          <w:i/>
          <w:iCs/>
        </w:rPr>
        <w:t xml:space="preserve"> помещений и местонахождению недалеко от каких-либо объектов – складов, </w:t>
      </w:r>
      <w:r w:rsidR="000F2C8F" w:rsidRPr="00D04373">
        <w:rPr>
          <w:b/>
          <w:bCs/>
          <w:i/>
          <w:iCs/>
        </w:rPr>
        <w:t>транспортного узла</w:t>
      </w:r>
      <w:r w:rsidR="000F2C8F">
        <w:rPr>
          <w:b/>
          <w:bCs/>
          <w:i/>
          <w:iCs/>
        </w:rPr>
        <w:t>,</w:t>
      </w:r>
      <w:r w:rsidR="000F2C8F" w:rsidRPr="00D04373">
        <w:rPr>
          <w:b/>
          <w:bCs/>
          <w:i/>
          <w:iCs/>
        </w:rPr>
        <w:t xml:space="preserve"> </w:t>
      </w:r>
      <w:r w:rsidR="000F2C8F">
        <w:rPr>
          <w:b/>
          <w:bCs/>
          <w:i/>
          <w:iCs/>
        </w:rPr>
        <w:t>определенной магистрали</w:t>
      </w:r>
      <w:r w:rsidR="00D04373" w:rsidRPr="00D04373">
        <w:rPr>
          <w:b/>
          <w:bCs/>
          <w:i/>
          <w:iCs/>
        </w:rPr>
        <w:t xml:space="preserve"> или</w:t>
      </w:r>
      <w:r w:rsidR="000F2C8F">
        <w:rPr>
          <w:b/>
          <w:bCs/>
          <w:i/>
          <w:iCs/>
        </w:rPr>
        <w:t xml:space="preserve"> парковочному пространству</w:t>
      </w:r>
      <w:r w:rsidR="00D04373" w:rsidRPr="00D04373">
        <w:rPr>
          <w:b/>
          <w:bCs/>
          <w:i/>
          <w:iCs/>
        </w:rPr>
        <w:t>.</w:t>
      </w:r>
      <w:r w:rsidR="000F2C8F">
        <w:rPr>
          <w:b/>
          <w:bCs/>
          <w:i/>
          <w:iCs/>
        </w:rPr>
        <w:t xml:space="preserve"> </w:t>
      </w:r>
      <w:r w:rsidR="00D04373" w:rsidRPr="00D04373">
        <w:rPr>
          <w:b/>
          <w:bCs/>
          <w:i/>
          <w:iCs/>
        </w:rPr>
        <w:t>Садовое и Т</w:t>
      </w:r>
      <w:r w:rsidR="000F2C8F">
        <w:rPr>
          <w:b/>
          <w:bCs/>
          <w:i/>
          <w:iCs/>
        </w:rPr>
        <w:t>ТК</w:t>
      </w:r>
      <w:r w:rsidR="00D04373" w:rsidRPr="00D04373">
        <w:rPr>
          <w:b/>
          <w:bCs/>
          <w:i/>
          <w:iCs/>
        </w:rPr>
        <w:t xml:space="preserve"> окончательно перестали быть приоритетом</w:t>
      </w:r>
      <w:r w:rsidR="000F2C8F">
        <w:rPr>
          <w:b/>
          <w:bCs/>
          <w:i/>
          <w:iCs/>
        </w:rPr>
        <w:t xml:space="preserve"> </w:t>
      </w:r>
      <w:r w:rsidR="00D04373" w:rsidRPr="00D04373">
        <w:rPr>
          <w:b/>
          <w:bCs/>
          <w:i/>
          <w:iCs/>
        </w:rPr>
        <w:t xml:space="preserve">в выборе офисных пространств. </w:t>
      </w:r>
    </w:p>
    <w:p w:rsidR="00D04373" w:rsidRPr="00D04373" w:rsidRDefault="0033114E" w:rsidP="0033114E">
      <w:pPr>
        <w:ind w:firstLine="284"/>
        <w:jc w:val="both"/>
        <w:rPr>
          <w:b/>
          <w:bCs/>
          <w:i/>
          <w:iCs/>
        </w:rPr>
      </w:pPr>
      <w:r>
        <w:rPr>
          <w:b/>
          <w:bCs/>
          <w:i/>
          <w:iCs/>
        </w:rPr>
        <w:t>Р</w:t>
      </w:r>
      <w:r w:rsidRPr="00D04373">
        <w:rPr>
          <w:b/>
          <w:bCs/>
          <w:i/>
          <w:iCs/>
        </w:rPr>
        <w:t xml:space="preserve">ынок складской недвижимости класса С (В-) </w:t>
      </w:r>
      <w:r>
        <w:rPr>
          <w:b/>
          <w:bCs/>
          <w:i/>
          <w:iCs/>
        </w:rPr>
        <w:t>в целом остается</w:t>
      </w:r>
      <w:r w:rsidRPr="00D04373">
        <w:rPr>
          <w:b/>
          <w:bCs/>
          <w:i/>
          <w:iCs/>
        </w:rPr>
        <w:t xml:space="preserve"> стабильным, рост цен в 2019 году </w:t>
      </w:r>
      <w:r>
        <w:rPr>
          <w:b/>
          <w:bCs/>
          <w:i/>
          <w:iCs/>
        </w:rPr>
        <w:t xml:space="preserve">был </w:t>
      </w:r>
      <w:r w:rsidRPr="00D04373">
        <w:rPr>
          <w:b/>
          <w:bCs/>
          <w:i/>
          <w:iCs/>
        </w:rPr>
        <w:t>незначительны</w:t>
      </w:r>
      <w:r>
        <w:rPr>
          <w:b/>
          <w:bCs/>
          <w:i/>
          <w:iCs/>
        </w:rPr>
        <w:t xml:space="preserve">м и составил 2-3 %, </w:t>
      </w:r>
      <w:r w:rsidRPr="00D04373">
        <w:rPr>
          <w:b/>
          <w:bCs/>
          <w:i/>
          <w:iCs/>
        </w:rPr>
        <w:t>колебания цен нос</w:t>
      </w:r>
      <w:r>
        <w:rPr>
          <w:b/>
          <w:bCs/>
          <w:i/>
          <w:iCs/>
        </w:rPr>
        <w:t xml:space="preserve">или сезонный характер. </w:t>
      </w:r>
      <w:r w:rsidR="00D04373" w:rsidRPr="00D04373">
        <w:rPr>
          <w:b/>
          <w:bCs/>
          <w:i/>
          <w:iCs/>
        </w:rPr>
        <w:t xml:space="preserve">Средние ставки аренды </w:t>
      </w:r>
      <w:r>
        <w:rPr>
          <w:b/>
          <w:bCs/>
          <w:i/>
          <w:iCs/>
        </w:rPr>
        <w:t>сохранились</w:t>
      </w:r>
      <w:r w:rsidR="00D04373" w:rsidRPr="00D04373">
        <w:rPr>
          <w:b/>
          <w:bCs/>
          <w:i/>
          <w:iCs/>
        </w:rPr>
        <w:t xml:space="preserve"> в диапазоне от 4 875 до 5 735 рублей за кв. м в год с учетом НДС, операционных расходов, без учета коммунальных платежей.</w:t>
      </w:r>
      <w:r>
        <w:rPr>
          <w:b/>
          <w:bCs/>
          <w:i/>
          <w:iCs/>
        </w:rPr>
        <w:t xml:space="preserve"> </w:t>
      </w:r>
      <w:r w:rsidR="00D04373" w:rsidRPr="00D04373">
        <w:rPr>
          <w:b/>
          <w:bCs/>
          <w:i/>
          <w:iCs/>
        </w:rPr>
        <w:t xml:space="preserve">Уровень вакантности </w:t>
      </w:r>
      <w:r>
        <w:rPr>
          <w:b/>
          <w:bCs/>
          <w:i/>
          <w:iCs/>
        </w:rPr>
        <w:t xml:space="preserve">на рынке </w:t>
      </w:r>
      <w:r w:rsidR="00D04373" w:rsidRPr="00D04373">
        <w:rPr>
          <w:b/>
          <w:bCs/>
          <w:i/>
          <w:iCs/>
        </w:rPr>
        <w:t>состав</w:t>
      </w:r>
      <w:r>
        <w:rPr>
          <w:b/>
          <w:bCs/>
          <w:i/>
          <w:iCs/>
        </w:rPr>
        <w:t xml:space="preserve">ила </w:t>
      </w:r>
      <w:r w:rsidR="00D04373" w:rsidRPr="00D04373">
        <w:rPr>
          <w:b/>
          <w:bCs/>
          <w:i/>
          <w:iCs/>
        </w:rPr>
        <w:t>4-5 %.</w:t>
      </w:r>
    </w:p>
    <w:p w:rsidR="0033114E" w:rsidRDefault="0033114E" w:rsidP="0033114E">
      <w:pPr>
        <w:ind w:firstLine="284"/>
        <w:jc w:val="both"/>
        <w:rPr>
          <w:b/>
          <w:bCs/>
          <w:i/>
          <w:iCs/>
        </w:rPr>
      </w:pPr>
      <w:r>
        <w:rPr>
          <w:b/>
          <w:bCs/>
          <w:i/>
          <w:iCs/>
        </w:rPr>
        <w:t xml:space="preserve">В </w:t>
      </w:r>
      <w:r w:rsidRPr="00D04373">
        <w:rPr>
          <w:b/>
          <w:bCs/>
          <w:i/>
          <w:iCs/>
        </w:rPr>
        <w:t>Москв</w:t>
      </w:r>
      <w:r>
        <w:rPr>
          <w:b/>
          <w:bCs/>
          <w:i/>
          <w:iCs/>
        </w:rPr>
        <w:t>е</w:t>
      </w:r>
      <w:r w:rsidRPr="00D04373">
        <w:rPr>
          <w:b/>
          <w:bCs/>
          <w:i/>
          <w:iCs/>
        </w:rPr>
        <w:t xml:space="preserve"> </w:t>
      </w:r>
      <w:r>
        <w:rPr>
          <w:b/>
          <w:bCs/>
          <w:i/>
          <w:iCs/>
        </w:rPr>
        <w:t xml:space="preserve">рынок </w:t>
      </w:r>
      <w:r w:rsidRPr="00D04373">
        <w:rPr>
          <w:b/>
          <w:bCs/>
          <w:i/>
          <w:iCs/>
        </w:rPr>
        <w:t xml:space="preserve">складской недвижимости </w:t>
      </w:r>
      <w:r>
        <w:rPr>
          <w:b/>
          <w:bCs/>
          <w:i/>
          <w:iCs/>
        </w:rPr>
        <w:t>к</w:t>
      </w:r>
      <w:r w:rsidRPr="00D04373">
        <w:rPr>
          <w:b/>
          <w:bCs/>
          <w:i/>
          <w:iCs/>
        </w:rPr>
        <w:t>ласс</w:t>
      </w:r>
      <w:r>
        <w:rPr>
          <w:b/>
          <w:bCs/>
          <w:i/>
          <w:iCs/>
        </w:rPr>
        <w:t>а</w:t>
      </w:r>
      <w:r w:rsidRPr="00D04373">
        <w:rPr>
          <w:b/>
          <w:bCs/>
          <w:i/>
          <w:iCs/>
        </w:rPr>
        <w:t xml:space="preserve"> С (В-) </w:t>
      </w:r>
      <w:r>
        <w:rPr>
          <w:b/>
          <w:bCs/>
          <w:i/>
          <w:iCs/>
        </w:rPr>
        <w:t xml:space="preserve">по-прежнему был </w:t>
      </w:r>
      <w:r w:rsidRPr="00D04373">
        <w:rPr>
          <w:b/>
          <w:bCs/>
          <w:i/>
          <w:iCs/>
        </w:rPr>
        <w:t xml:space="preserve">представлен в основном объектами, расположенными в промышленных </w:t>
      </w:r>
      <w:r>
        <w:rPr>
          <w:b/>
          <w:bCs/>
          <w:i/>
          <w:iCs/>
        </w:rPr>
        <w:t>зонах на территориях бывших ил</w:t>
      </w:r>
      <w:r w:rsidRPr="00D04373">
        <w:rPr>
          <w:b/>
          <w:bCs/>
          <w:i/>
          <w:iCs/>
        </w:rPr>
        <w:t xml:space="preserve">и </w:t>
      </w:r>
      <w:r>
        <w:rPr>
          <w:b/>
          <w:bCs/>
          <w:i/>
          <w:iCs/>
        </w:rPr>
        <w:t>по-прежнему работающих предприятий, но к</w:t>
      </w:r>
      <w:r w:rsidRPr="00D04373">
        <w:rPr>
          <w:b/>
          <w:bCs/>
          <w:i/>
          <w:iCs/>
        </w:rPr>
        <w:t>оличество складов класса С (В-) постепенно сокраща</w:t>
      </w:r>
      <w:r>
        <w:rPr>
          <w:b/>
          <w:bCs/>
          <w:i/>
          <w:iCs/>
        </w:rPr>
        <w:t>лось -</w:t>
      </w:r>
      <w:r w:rsidRPr="00D04373">
        <w:rPr>
          <w:b/>
          <w:bCs/>
          <w:i/>
          <w:iCs/>
        </w:rPr>
        <w:t xml:space="preserve"> </w:t>
      </w:r>
      <w:r>
        <w:rPr>
          <w:b/>
          <w:bCs/>
          <w:i/>
          <w:iCs/>
        </w:rPr>
        <w:t>ч</w:t>
      </w:r>
      <w:r w:rsidRPr="00D04373">
        <w:rPr>
          <w:b/>
          <w:bCs/>
          <w:i/>
          <w:iCs/>
        </w:rPr>
        <w:t xml:space="preserve">асть </w:t>
      </w:r>
      <w:proofErr w:type="spellStart"/>
      <w:r w:rsidRPr="00D04373">
        <w:rPr>
          <w:b/>
          <w:bCs/>
          <w:i/>
          <w:iCs/>
        </w:rPr>
        <w:t>промзон</w:t>
      </w:r>
      <w:proofErr w:type="spellEnd"/>
      <w:r w:rsidRPr="00D04373">
        <w:rPr>
          <w:b/>
          <w:bCs/>
          <w:i/>
          <w:iCs/>
        </w:rPr>
        <w:t xml:space="preserve"> попадает под п</w:t>
      </w:r>
      <w:r>
        <w:rPr>
          <w:b/>
          <w:bCs/>
          <w:i/>
          <w:iCs/>
        </w:rPr>
        <w:t xml:space="preserve">рограмму </w:t>
      </w:r>
      <w:proofErr w:type="spellStart"/>
      <w:r>
        <w:rPr>
          <w:b/>
          <w:bCs/>
          <w:i/>
          <w:iCs/>
        </w:rPr>
        <w:t>редевелопмента</w:t>
      </w:r>
      <w:proofErr w:type="spellEnd"/>
      <w:r>
        <w:rPr>
          <w:b/>
          <w:bCs/>
          <w:i/>
          <w:iCs/>
        </w:rPr>
        <w:t>, ч</w:t>
      </w:r>
      <w:r w:rsidRPr="00D04373">
        <w:rPr>
          <w:b/>
          <w:bCs/>
          <w:i/>
          <w:iCs/>
        </w:rPr>
        <w:t>асть объектов реконструируют</w:t>
      </w:r>
      <w:r>
        <w:rPr>
          <w:b/>
          <w:bCs/>
          <w:i/>
          <w:iCs/>
        </w:rPr>
        <w:t>ся</w:t>
      </w:r>
      <w:r w:rsidRPr="00D04373">
        <w:rPr>
          <w:b/>
          <w:bCs/>
          <w:i/>
          <w:iCs/>
        </w:rPr>
        <w:t xml:space="preserve"> и </w:t>
      </w:r>
      <w:r>
        <w:rPr>
          <w:b/>
          <w:bCs/>
          <w:i/>
          <w:iCs/>
        </w:rPr>
        <w:t xml:space="preserve">их </w:t>
      </w:r>
      <w:r w:rsidRPr="00D04373">
        <w:rPr>
          <w:b/>
          <w:bCs/>
          <w:i/>
          <w:iCs/>
        </w:rPr>
        <w:t>переводят в более высокий класс (В+) с оснащени</w:t>
      </w:r>
      <w:r>
        <w:rPr>
          <w:b/>
          <w:bCs/>
          <w:i/>
          <w:iCs/>
        </w:rPr>
        <w:t xml:space="preserve">ем </w:t>
      </w:r>
      <w:r w:rsidRPr="00D04373">
        <w:rPr>
          <w:b/>
          <w:bCs/>
          <w:i/>
          <w:iCs/>
        </w:rPr>
        <w:t xml:space="preserve">современными системами. </w:t>
      </w:r>
      <w:r>
        <w:rPr>
          <w:b/>
          <w:bCs/>
          <w:i/>
          <w:iCs/>
        </w:rPr>
        <w:t>Здесь также присутствовала центробежная тенденция</w:t>
      </w:r>
      <w:r w:rsidRPr="00D04373">
        <w:rPr>
          <w:b/>
          <w:bCs/>
          <w:i/>
          <w:iCs/>
        </w:rPr>
        <w:t>. Индустриальная недвижимость пере</w:t>
      </w:r>
      <w:r>
        <w:rPr>
          <w:b/>
          <w:bCs/>
          <w:i/>
          <w:iCs/>
        </w:rPr>
        <w:t xml:space="preserve">мещается </w:t>
      </w:r>
      <w:r w:rsidRPr="00D04373">
        <w:rPr>
          <w:b/>
          <w:bCs/>
          <w:i/>
          <w:iCs/>
        </w:rPr>
        <w:t>в кластеры</w:t>
      </w:r>
      <w:r>
        <w:rPr>
          <w:b/>
          <w:bCs/>
          <w:i/>
          <w:iCs/>
        </w:rPr>
        <w:t>, находящиеся</w:t>
      </w:r>
      <w:r w:rsidRPr="00D04373">
        <w:rPr>
          <w:b/>
          <w:bCs/>
          <w:i/>
          <w:iCs/>
        </w:rPr>
        <w:t xml:space="preserve"> за МКАД, </w:t>
      </w:r>
      <w:r>
        <w:rPr>
          <w:b/>
          <w:bCs/>
          <w:i/>
          <w:iCs/>
        </w:rPr>
        <w:t>чт</w:t>
      </w:r>
      <w:r w:rsidRPr="00D04373">
        <w:rPr>
          <w:b/>
          <w:bCs/>
          <w:i/>
          <w:iCs/>
        </w:rPr>
        <w:t xml:space="preserve">о связано, как с дорогостоящей землей </w:t>
      </w:r>
      <w:r>
        <w:rPr>
          <w:b/>
          <w:bCs/>
          <w:i/>
          <w:iCs/>
        </w:rPr>
        <w:t>в черте города</w:t>
      </w:r>
      <w:r w:rsidRPr="00D04373">
        <w:rPr>
          <w:b/>
          <w:bCs/>
          <w:i/>
          <w:iCs/>
        </w:rPr>
        <w:t xml:space="preserve">, так и с ограничениями по </w:t>
      </w:r>
      <w:r>
        <w:rPr>
          <w:b/>
          <w:bCs/>
          <w:i/>
          <w:iCs/>
        </w:rPr>
        <w:t>провозу</w:t>
      </w:r>
      <w:r w:rsidRPr="00D04373">
        <w:rPr>
          <w:b/>
          <w:bCs/>
          <w:i/>
          <w:iCs/>
        </w:rPr>
        <w:t xml:space="preserve"> грузов на </w:t>
      </w:r>
      <w:r w:rsidRPr="00D04373">
        <w:rPr>
          <w:b/>
          <w:bCs/>
          <w:i/>
          <w:iCs/>
        </w:rPr>
        <w:lastRenderedPageBreak/>
        <w:t xml:space="preserve">автотранспорте с высокой </w:t>
      </w:r>
      <w:proofErr w:type="spellStart"/>
      <w:r w:rsidRPr="00D04373">
        <w:rPr>
          <w:b/>
          <w:bCs/>
          <w:i/>
          <w:iCs/>
        </w:rPr>
        <w:t>тоннажностью</w:t>
      </w:r>
      <w:proofErr w:type="spellEnd"/>
      <w:r w:rsidRPr="00D04373">
        <w:rPr>
          <w:b/>
          <w:bCs/>
          <w:i/>
          <w:iCs/>
        </w:rPr>
        <w:t xml:space="preserve">. </w:t>
      </w:r>
      <w:r>
        <w:rPr>
          <w:b/>
          <w:bCs/>
          <w:i/>
          <w:iCs/>
        </w:rPr>
        <w:t>Таким образом, с</w:t>
      </w:r>
      <w:r w:rsidRPr="00D04373">
        <w:rPr>
          <w:b/>
          <w:bCs/>
          <w:i/>
          <w:iCs/>
        </w:rPr>
        <w:t xml:space="preserve">амыми </w:t>
      </w:r>
      <w:r>
        <w:rPr>
          <w:b/>
          <w:bCs/>
          <w:i/>
          <w:iCs/>
        </w:rPr>
        <w:t>востребован</w:t>
      </w:r>
      <w:r w:rsidRPr="00D04373">
        <w:rPr>
          <w:b/>
          <w:bCs/>
          <w:i/>
          <w:iCs/>
        </w:rPr>
        <w:t xml:space="preserve">ными складскими комплексами </w:t>
      </w:r>
      <w:r>
        <w:rPr>
          <w:b/>
          <w:bCs/>
          <w:i/>
          <w:iCs/>
        </w:rPr>
        <w:t>были</w:t>
      </w:r>
      <w:r w:rsidRPr="00D04373">
        <w:rPr>
          <w:b/>
          <w:bCs/>
          <w:i/>
          <w:iCs/>
        </w:rPr>
        <w:t xml:space="preserve"> </w:t>
      </w:r>
      <w:r>
        <w:rPr>
          <w:b/>
          <w:bCs/>
          <w:i/>
          <w:iCs/>
        </w:rPr>
        <w:t>объекты непосредственно у МКАД</w:t>
      </w:r>
      <w:r w:rsidRPr="00D04373">
        <w:rPr>
          <w:b/>
          <w:bCs/>
          <w:i/>
          <w:iCs/>
        </w:rPr>
        <w:t>.</w:t>
      </w:r>
      <w:r>
        <w:rPr>
          <w:b/>
          <w:bCs/>
          <w:i/>
          <w:iCs/>
        </w:rPr>
        <w:t xml:space="preserve"> Тогда как в</w:t>
      </w:r>
      <w:r w:rsidRPr="00D04373">
        <w:rPr>
          <w:b/>
          <w:bCs/>
          <w:i/>
          <w:iCs/>
        </w:rPr>
        <w:t xml:space="preserve">нутри </w:t>
      </w:r>
      <w:r>
        <w:rPr>
          <w:b/>
          <w:bCs/>
          <w:i/>
          <w:iCs/>
        </w:rPr>
        <w:t>черты города</w:t>
      </w:r>
      <w:r w:rsidRPr="00D04373">
        <w:rPr>
          <w:b/>
          <w:bCs/>
          <w:i/>
          <w:iCs/>
        </w:rPr>
        <w:t xml:space="preserve"> </w:t>
      </w:r>
      <w:r>
        <w:rPr>
          <w:b/>
          <w:bCs/>
          <w:i/>
          <w:iCs/>
        </w:rPr>
        <w:t xml:space="preserve">ближе к ТТК </w:t>
      </w:r>
      <w:r w:rsidRPr="00D04373">
        <w:rPr>
          <w:b/>
          <w:bCs/>
          <w:i/>
          <w:iCs/>
        </w:rPr>
        <w:t>большим спросом польз</w:t>
      </w:r>
      <w:r>
        <w:rPr>
          <w:b/>
          <w:bCs/>
          <w:i/>
          <w:iCs/>
        </w:rPr>
        <w:t>овались</w:t>
      </w:r>
      <w:r w:rsidRPr="00D04373">
        <w:rPr>
          <w:b/>
          <w:bCs/>
          <w:i/>
          <w:iCs/>
        </w:rPr>
        <w:t xml:space="preserve"> «перевалочные» склады –</w:t>
      </w:r>
      <w:r>
        <w:rPr>
          <w:b/>
          <w:bCs/>
          <w:i/>
          <w:iCs/>
        </w:rPr>
        <w:t xml:space="preserve"> помещения</w:t>
      </w:r>
      <w:r w:rsidRPr="00D04373">
        <w:rPr>
          <w:b/>
          <w:bCs/>
          <w:i/>
          <w:iCs/>
        </w:rPr>
        <w:t xml:space="preserve"> площадью менее 500 кв. м, </w:t>
      </w:r>
      <w:r>
        <w:rPr>
          <w:b/>
          <w:bCs/>
          <w:i/>
          <w:iCs/>
        </w:rPr>
        <w:t>которые позволяют</w:t>
      </w:r>
      <w:r w:rsidRPr="00D04373">
        <w:rPr>
          <w:b/>
          <w:bCs/>
          <w:i/>
          <w:iCs/>
        </w:rPr>
        <w:t xml:space="preserve"> минимизир</w:t>
      </w:r>
      <w:r>
        <w:rPr>
          <w:b/>
          <w:bCs/>
          <w:i/>
          <w:iCs/>
        </w:rPr>
        <w:t>овать</w:t>
      </w:r>
      <w:r w:rsidRPr="00D04373">
        <w:rPr>
          <w:b/>
          <w:bCs/>
          <w:i/>
          <w:iCs/>
        </w:rPr>
        <w:t xml:space="preserve"> расходы и улучш</w:t>
      </w:r>
      <w:r>
        <w:rPr>
          <w:b/>
          <w:bCs/>
          <w:i/>
          <w:iCs/>
        </w:rPr>
        <w:t>ить</w:t>
      </w:r>
      <w:r w:rsidRPr="00D04373">
        <w:rPr>
          <w:b/>
          <w:bCs/>
          <w:i/>
          <w:iCs/>
        </w:rPr>
        <w:t xml:space="preserve"> логистику.</w:t>
      </w:r>
    </w:p>
    <w:p w:rsidR="00D72225" w:rsidRDefault="00CB71FF" w:rsidP="00D72225">
      <w:pPr>
        <w:ind w:firstLine="284"/>
        <w:jc w:val="both"/>
        <w:rPr>
          <w:b/>
          <w:bCs/>
          <w:i/>
          <w:iCs/>
        </w:rPr>
      </w:pPr>
      <w:r>
        <w:rPr>
          <w:b/>
          <w:bCs/>
          <w:i/>
          <w:iCs/>
        </w:rPr>
        <w:t xml:space="preserve">Начиная с </w:t>
      </w:r>
      <w:r w:rsidR="00B327C0" w:rsidRPr="00B327C0">
        <w:rPr>
          <w:b/>
          <w:bCs/>
          <w:i/>
          <w:iCs/>
          <w:lang w:val="en-US"/>
        </w:rPr>
        <w:t>I</w:t>
      </w:r>
      <w:r w:rsidR="00D13D1B" w:rsidRPr="00B327C0">
        <w:rPr>
          <w:b/>
          <w:bCs/>
          <w:i/>
          <w:iCs/>
        </w:rPr>
        <w:t xml:space="preserve"> квартал</w:t>
      </w:r>
      <w:r>
        <w:rPr>
          <w:b/>
          <w:bCs/>
          <w:i/>
          <w:iCs/>
        </w:rPr>
        <w:t>а</w:t>
      </w:r>
      <w:r w:rsidR="00D13D1B" w:rsidRPr="00B327C0">
        <w:rPr>
          <w:b/>
          <w:bCs/>
          <w:i/>
          <w:iCs/>
        </w:rPr>
        <w:t xml:space="preserve"> 2020 года рынок коммерческой недвижимости по основным показателям, за исключением объема предложения</w:t>
      </w:r>
      <w:r w:rsidR="00B327C0" w:rsidRPr="00B327C0">
        <w:rPr>
          <w:b/>
          <w:bCs/>
          <w:i/>
          <w:iCs/>
        </w:rPr>
        <w:t>, снизился</w:t>
      </w:r>
      <w:r w:rsidR="00D13D1B" w:rsidRPr="00B327C0">
        <w:rPr>
          <w:b/>
          <w:bCs/>
          <w:i/>
          <w:iCs/>
        </w:rPr>
        <w:t xml:space="preserve">. В условиях </w:t>
      </w:r>
      <w:r w:rsidR="00B327C0" w:rsidRPr="00B327C0">
        <w:rPr>
          <w:b/>
          <w:bCs/>
          <w:i/>
          <w:iCs/>
        </w:rPr>
        <w:t xml:space="preserve">эпидемии </w:t>
      </w:r>
      <w:proofErr w:type="spellStart"/>
      <w:r w:rsidR="00B327C0" w:rsidRPr="00B327C0">
        <w:rPr>
          <w:b/>
          <w:bCs/>
          <w:i/>
          <w:iCs/>
        </w:rPr>
        <w:t>коронавируса</w:t>
      </w:r>
      <w:proofErr w:type="spellEnd"/>
      <w:r w:rsidR="00B327C0" w:rsidRPr="00B327C0">
        <w:rPr>
          <w:b/>
          <w:bCs/>
          <w:i/>
          <w:iCs/>
        </w:rPr>
        <w:t xml:space="preserve"> и</w:t>
      </w:r>
      <w:r w:rsidR="00D13D1B" w:rsidRPr="00B327C0">
        <w:rPr>
          <w:b/>
          <w:bCs/>
          <w:i/>
          <w:iCs/>
        </w:rPr>
        <w:t xml:space="preserve"> в связи с предпринятыми для нераспространения</w:t>
      </w:r>
      <w:r w:rsidR="00B327C0" w:rsidRPr="00B327C0">
        <w:rPr>
          <w:b/>
          <w:bCs/>
          <w:i/>
          <w:iCs/>
        </w:rPr>
        <w:t xml:space="preserve"> вируса ограничительными мерами</w:t>
      </w:r>
      <w:r w:rsidR="00D13D1B" w:rsidRPr="00B327C0">
        <w:rPr>
          <w:b/>
          <w:bCs/>
          <w:i/>
          <w:iCs/>
        </w:rPr>
        <w:t xml:space="preserve"> многие компании начали оптимизировать свои расходы на аренду офисов и производственных помещений.</w:t>
      </w:r>
      <w:r w:rsidR="00744218">
        <w:rPr>
          <w:b/>
          <w:bCs/>
          <w:i/>
          <w:iCs/>
        </w:rPr>
        <w:t xml:space="preserve"> </w:t>
      </w:r>
      <w:r w:rsidR="00D72225">
        <w:rPr>
          <w:b/>
          <w:bCs/>
          <w:i/>
          <w:iCs/>
        </w:rPr>
        <w:t>Н</w:t>
      </w:r>
      <w:r w:rsidR="00D72225" w:rsidRPr="00D72225">
        <w:rPr>
          <w:b/>
          <w:bCs/>
          <w:i/>
          <w:iCs/>
        </w:rPr>
        <w:t>овы</w:t>
      </w:r>
      <w:r w:rsidR="00D72225">
        <w:rPr>
          <w:b/>
          <w:bCs/>
          <w:i/>
          <w:iCs/>
        </w:rPr>
        <w:t>е арендные</w:t>
      </w:r>
      <w:r w:rsidR="00D72225" w:rsidRPr="00D72225">
        <w:rPr>
          <w:b/>
          <w:bCs/>
          <w:i/>
          <w:iCs/>
        </w:rPr>
        <w:t xml:space="preserve"> сдел</w:t>
      </w:r>
      <w:r w:rsidR="00D72225">
        <w:rPr>
          <w:b/>
          <w:bCs/>
          <w:i/>
          <w:iCs/>
        </w:rPr>
        <w:t xml:space="preserve">ки </w:t>
      </w:r>
      <w:r w:rsidR="00D72225" w:rsidRPr="00D72225">
        <w:rPr>
          <w:b/>
          <w:bCs/>
          <w:i/>
          <w:iCs/>
        </w:rPr>
        <w:t>фактически не заключал</w:t>
      </w:r>
      <w:r w:rsidR="00D72225">
        <w:rPr>
          <w:b/>
          <w:bCs/>
          <w:i/>
          <w:iCs/>
        </w:rPr>
        <w:t>и</w:t>
      </w:r>
      <w:r w:rsidR="00D72225" w:rsidRPr="00D72225">
        <w:rPr>
          <w:b/>
          <w:bCs/>
          <w:i/>
          <w:iCs/>
        </w:rPr>
        <w:t>сь</w:t>
      </w:r>
      <w:r w:rsidR="00D72225">
        <w:rPr>
          <w:b/>
          <w:bCs/>
          <w:i/>
          <w:iCs/>
        </w:rPr>
        <w:t xml:space="preserve"> -</w:t>
      </w:r>
      <w:r w:rsidR="00D72225" w:rsidRPr="00D72225">
        <w:rPr>
          <w:b/>
          <w:bCs/>
          <w:i/>
          <w:iCs/>
        </w:rPr>
        <w:t xml:space="preserve"> во время периода самоизоляции многие компании отложили свои планы по аренде новых помещений.</w:t>
      </w:r>
      <w:r w:rsidR="00D72225">
        <w:rPr>
          <w:b/>
          <w:bCs/>
          <w:i/>
          <w:iCs/>
        </w:rPr>
        <w:t xml:space="preserve"> В результате наблюдалось с</w:t>
      </w:r>
      <w:r w:rsidR="00D72225" w:rsidRPr="00D72225">
        <w:rPr>
          <w:b/>
          <w:bCs/>
          <w:i/>
          <w:iCs/>
        </w:rPr>
        <w:t>ущественно</w:t>
      </w:r>
      <w:r w:rsidR="00D72225">
        <w:rPr>
          <w:b/>
          <w:bCs/>
          <w:i/>
          <w:iCs/>
        </w:rPr>
        <w:t>е</w:t>
      </w:r>
      <w:r w:rsidR="00D72225" w:rsidRPr="00D72225">
        <w:rPr>
          <w:b/>
          <w:bCs/>
          <w:i/>
          <w:iCs/>
        </w:rPr>
        <w:t xml:space="preserve"> увеличени</w:t>
      </w:r>
      <w:r w:rsidR="00D72225">
        <w:rPr>
          <w:b/>
          <w:bCs/>
          <w:i/>
          <w:iCs/>
        </w:rPr>
        <w:t>е</w:t>
      </w:r>
      <w:r w:rsidR="00D72225" w:rsidRPr="00D72225">
        <w:rPr>
          <w:b/>
          <w:bCs/>
          <w:i/>
          <w:iCs/>
        </w:rPr>
        <w:t xml:space="preserve"> вакансии и </w:t>
      </w:r>
      <w:r w:rsidR="00126D4A">
        <w:rPr>
          <w:b/>
          <w:bCs/>
          <w:i/>
          <w:iCs/>
        </w:rPr>
        <w:t>сниже</w:t>
      </w:r>
      <w:r w:rsidR="00D72225" w:rsidRPr="00D72225">
        <w:rPr>
          <w:b/>
          <w:bCs/>
          <w:i/>
          <w:iCs/>
        </w:rPr>
        <w:t>ни</w:t>
      </w:r>
      <w:r w:rsidR="00D72225">
        <w:rPr>
          <w:b/>
          <w:bCs/>
          <w:i/>
          <w:iCs/>
        </w:rPr>
        <w:t>е</w:t>
      </w:r>
      <w:r w:rsidR="00D72225" w:rsidRPr="00D72225">
        <w:rPr>
          <w:b/>
          <w:bCs/>
          <w:i/>
          <w:iCs/>
        </w:rPr>
        <w:t xml:space="preserve"> арендных ставок</w:t>
      </w:r>
      <w:r w:rsidR="00D72225">
        <w:rPr>
          <w:b/>
          <w:bCs/>
          <w:i/>
          <w:iCs/>
        </w:rPr>
        <w:t>.</w:t>
      </w:r>
    </w:p>
    <w:p w:rsidR="00D13D1B" w:rsidRDefault="00D72225" w:rsidP="00D72225">
      <w:pPr>
        <w:ind w:firstLine="284"/>
        <w:jc w:val="both"/>
        <w:rPr>
          <w:b/>
          <w:bCs/>
          <w:i/>
          <w:iCs/>
        </w:rPr>
      </w:pPr>
      <w:r w:rsidRPr="00D72225">
        <w:rPr>
          <w:b/>
          <w:bCs/>
          <w:i/>
          <w:iCs/>
        </w:rPr>
        <w:t xml:space="preserve">Сегмент офисной и </w:t>
      </w:r>
      <w:r>
        <w:rPr>
          <w:b/>
          <w:bCs/>
          <w:i/>
          <w:iCs/>
        </w:rPr>
        <w:t>складской недвижимости класса С</w:t>
      </w:r>
      <w:r w:rsidRPr="00D72225">
        <w:rPr>
          <w:b/>
          <w:bCs/>
          <w:i/>
          <w:iCs/>
        </w:rPr>
        <w:t xml:space="preserve"> </w:t>
      </w:r>
      <w:r>
        <w:rPr>
          <w:b/>
          <w:bCs/>
          <w:i/>
          <w:iCs/>
        </w:rPr>
        <w:t xml:space="preserve">в </w:t>
      </w:r>
      <w:r w:rsidRPr="00D72225">
        <w:rPr>
          <w:b/>
          <w:bCs/>
          <w:i/>
          <w:iCs/>
        </w:rPr>
        <w:t>основн</w:t>
      </w:r>
      <w:r>
        <w:rPr>
          <w:b/>
          <w:bCs/>
          <w:i/>
          <w:iCs/>
        </w:rPr>
        <w:t>ом</w:t>
      </w:r>
      <w:r w:rsidRPr="00D72225">
        <w:rPr>
          <w:b/>
          <w:bCs/>
          <w:i/>
          <w:iCs/>
        </w:rPr>
        <w:t xml:space="preserve"> </w:t>
      </w:r>
      <w:r>
        <w:rPr>
          <w:b/>
          <w:bCs/>
          <w:i/>
          <w:iCs/>
        </w:rPr>
        <w:t xml:space="preserve">занимает </w:t>
      </w:r>
      <w:r w:rsidRPr="00D72225">
        <w:rPr>
          <w:b/>
          <w:bCs/>
          <w:i/>
          <w:iCs/>
        </w:rPr>
        <w:t>наиболее пострадавши</w:t>
      </w:r>
      <w:r>
        <w:rPr>
          <w:b/>
          <w:bCs/>
          <w:i/>
          <w:iCs/>
        </w:rPr>
        <w:t xml:space="preserve">й от </w:t>
      </w:r>
      <w:r w:rsidRPr="00D72225">
        <w:rPr>
          <w:b/>
          <w:bCs/>
          <w:i/>
          <w:iCs/>
        </w:rPr>
        <w:t>влияни</w:t>
      </w:r>
      <w:r>
        <w:rPr>
          <w:b/>
          <w:bCs/>
          <w:i/>
          <w:iCs/>
        </w:rPr>
        <w:t>я</w:t>
      </w:r>
      <w:r w:rsidRPr="00D72225">
        <w:rPr>
          <w:b/>
          <w:bCs/>
          <w:i/>
          <w:iCs/>
        </w:rPr>
        <w:t xml:space="preserve"> </w:t>
      </w:r>
      <w:r>
        <w:rPr>
          <w:b/>
          <w:bCs/>
          <w:i/>
          <w:iCs/>
        </w:rPr>
        <w:t>эпи</w:t>
      </w:r>
      <w:r w:rsidRPr="00D72225">
        <w:rPr>
          <w:b/>
          <w:bCs/>
          <w:i/>
          <w:iCs/>
        </w:rPr>
        <w:t xml:space="preserve">демии и </w:t>
      </w:r>
      <w:r w:rsidR="00126D4A" w:rsidRPr="00D72225">
        <w:rPr>
          <w:b/>
          <w:bCs/>
          <w:i/>
          <w:iCs/>
        </w:rPr>
        <w:t>ограничительных мер</w:t>
      </w:r>
      <w:r w:rsidR="00126D4A">
        <w:rPr>
          <w:b/>
          <w:bCs/>
          <w:i/>
          <w:iCs/>
        </w:rPr>
        <w:t>,</w:t>
      </w:r>
      <w:r w:rsidR="00126D4A" w:rsidRPr="00D72225">
        <w:rPr>
          <w:b/>
          <w:bCs/>
          <w:i/>
          <w:iCs/>
        </w:rPr>
        <w:t xml:space="preserve"> </w:t>
      </w:r>
      <w:r w:rsidRPr="00D72225">
        <w:rPr>
          <w:b/>
          <w:bCs/>
          <w:i/>
          <w:iCs/>
        </w:rPr>
        <w:t>связанных с ней</w:t>
      </w:r>
      <w:r w:rsidR="00126D4A">
        <w:rPr>
          <w:b/>
          <w:bCs/>
          <w:i/>
          <w:iCs/>
        </w:rPr>
        <w:t>,</w:t>
      </w:r>
      <w:r w:rsidRPr="00D72225">
        <w:rPr>
          <w:b/>
          <w:bCs/>
          <w:i/>
          <w:iCs/>
        </w:rPr>
        <w:t xml:space="preserve"> </w:t>
      </w:r>
      <w:r>
        <w:rPr>
          <w:b/>
          <w:bCs/>
          <w:i/>
          <w:iCs/>
        </w:rPr>
        <w:t>малый</w:t>
      </w:r>
      <w:r w:rsidR="00126D4A">
        <w:rPr>
          <w:b/>
          <w:bCs/>
          <w:i/>
          <w:iCs/>
        </w:rPr>
        <w:t xml:space="preserve"> и средний</w:t>
      </w:r>
      <w:r>
        <w:rPr>
          <w:b/>
          <w:bCs/>
          <w:i/>
          <w:iCs/>
        </w:rPr>
        <w:t xml:space="preserve"> бизнес</w:t>
      </w:r>
      <w:r w:rsidR="00126D4A">
        <w:rPr>
          <w:b/>
          <w:bCs/>
          <w:i/>
          <w:iCs/>
        </w:rPr>
        <w:t>. Одним</w:t>
      </w:r>
      <w:r w:rsidR="00744218" w:rsidRPr="00744218">
        <w:rPr>
          <w:b/>
          <w:bCs/>
          <w:i/>
          <w:iCs/>
        </w:rPr>
        <w:t xml:space="preserve"> из секторов, который </w:t>
      </w:r>
      <w:r w:rsidRPr="00744218">
        <w:rPr>
          <w:b/>
          <w:bCs/>
          <w:i/>
          <w:iCs/>
        </w:rPr>
        <w:t>демонстрир</w:t>
      </w:r>
      <w:r>
        <w:rPr>
          <w:b/>
          <w:bCs/>
          <w:i/>
          <w:iCs/>
        </w:rPr>
        <w:t>овал</w:t>
      </w:r>
      <w:r w:rsidR="00744218" w:rsidRPr="00744218">
        <w:rPr>
          <w:b/>
          <w:bCs/>
          <w:i/>
          <w:iCs/>
        </w:rPr>
        <w:t xml:space="preserve"> высокую активность и поддерживает рынок во время</w:t>
      </w:r>
      <w:r w:rsidR="00744218">
        <w:rPr>
          <w:b/>
          <w:bCs/>
          <w:i/>
          <w:iCs/>
        </w:rPr>
        <w:t xml:space="preserve"> </w:t>
      </w:r>
      <w:r w:rsidR="00126D4A">
        <w:rPr>
          <w:b/>
          <w:bCs/>
          <w:i/>
          <w:iCs/>
        </w:rPr>
        <w:t>спада, был</w:t>
      </w:r>
      <w:r w:rsidR="00744218" w:rsidRPr="00744218">
        <w:rPr>
          <w:b/>
          <w:bCs/>
          <w:i/>
          <w:iCs/>
        </w:rPr>
        <w:t xml:space="preserve"> государственн</w:t>
      </w:r>
      <w:r w:rsidR="00744218">
        <w:rPr>
          <w:b/>
          <w:bCs/>
          <w:i/>
          <w:iCs/>
        </w:rPr>
        <w:t>ый сектор и</w:t>
      </w:r>
      <w:r w:rsidR="00744218" w:rsidRPr="00744218">
        <w:rPr>
          <w:b/>
          <w:bCs/>
          <w:i/>
          <w:iCs/>
        </w:rPr>
        <w:t xml:space="preserve"> крупные государственные корпорации</w:t>
      </w:r>
      <w:r w:rsidR="00744218">
        <w:rPr>
          <w:b/>
          <w:bCs/>
          <w:i/>
          <w:iCs/>
        </w:rPr>
        <w:t xml:space="preserve">. </w:t>
      </w:r>
      <w:r w:rsidR="00867D98">
        <w:rPr>
          <w:b/>
          <w:bCs/>
          <w:i/>
          <w:iCs/>
        </w:rPr>
        <w:t>М</w:t>
      </w:r>
      <w:r w:rsidR="00744218" w:rsidRPr="00744218">
        <w:rPr>
          <w:b/>
          <w:bCs/>
          <w:i/>
          <w:iCs/>
        </w:rPr>
        <w:t>ассов</w:t>
      </w:r>
      <w:r w:rsidR="00744218">
        <w:rPr>
          <w:b/>
          <w:bCs/>
          <w:i/>
          <w:iCs/>
        </w:rPr>
        <w:t>ый перевод</w:t>
      </w:r>
      <w:r w:rsidR="00744218" w:rsidRPr="00744218">
        <w:rPr>
          <w:b/>
          <w:bCs/>
          <w:i/>
          <w:iCs/>
        </w:rPr>
        <w:t xml:space="preserve"> сотрудников</w:t>
      </w:r>
      <w:r w:rsidR="00744218">
        <w:rPr>
          <w:b/>
          <w:bCs/>
          <w:i/>
          <w:iCs/>
        </w:rPr>
        <w:t xml:space="preserve"> на удаленную работу и </w:t>
      </w:r>
      <w:proofErr w:type="spellStart"/>
      <w:r>
        <w:rPr>
          <w:b/>
          <w:bCs/>
          <w:i/>
          <w:iCs/>
        </w:rPr>
        <w:t>осознавание</w:t>
      </w:r>
      <w:proofErr w:type="spellEnd"/>
      <w:r>
        <w:rPr>
          <w:b/>
          <w:bCs/>
          <w:i/>
          <w:iCs/>
        </w:rPr>
        <w:t>, что данный подход возможно использовать и в будущем, после выхода из кризиса,</w:t>
      </w:r>
      <w:r w:rsidR="00744218" w:rsidRPr="00744218">
        <w:rPr>
          <w:b/>
          <w:bCs/>
          <w:i/>
          <w:iCs/>
        </w:rPr>
        <w:t xml:space="preserve"> </w:t>
      </w:r>
      <w:r>
        <w:rPr>
          <w:b/>
          <w:bCs/>
          <w:i/>
          <w:iCs/>
        </w:rPr>
        <w:t>позволил некоторым работодателям оптимизировать офисные издержки</w:t>
      </w:r>
      <w:r w:rsidR="00867D98">
        <w:rPr>
          <w:b/>
          <w:bCs/>
          <w:i/>
          <w:iCs/>
        </w:rPr>
        <w:t xml:space="preserve"> и сложить определенную тенденцию</w:t>
      </w:r>
      <w:r>
        <w:rPr>
          <w:b/>
          <w:bCs/>
          <w:i/>
          <w:iCs/>
        </w:rPr>
        <w:t>.</w:t>
      </w:r>
    </w:p>
    <w:p w:rsidR="00533140" w:rsidRPr="00867D98" w:rsidRDefault="00533140" w:rsidP="00533140">
      <w:pPr>
        <w:ind w:firstLine="284"/>
        <w:jc w:val="both"/>
        <w:rPr>
          <w:b/>
          <w:bCs/>
          <w:i/>
          <w:iCs/>
        </w:rPr>
      </w:pPr>
      <w:r w:rsidRPr="0049523D">
        <w:rPr>
          <w:b/>
          <w:bCs/>
          <w:i/>
          <w:iCs/>
        </w:rPr>
        <w:t xml:space="preserve">Небольшие компании, </w:t>
      </w:r>
      <w:r>
        <w:rPr>
          <w:b/>
          <w:bCs/>
          <w:i/>
          <w:iCs/>
        </w:rPr>
        <w:t xml:space="preserve">которые </w:t>
      </w:r>
      <w:r w:rsidRPr="0049523D">
        <w:rPr>
          <w:b/>
          <w:bCs/>
          <w:i/>
          <w:iCs/>
        </w:rPr>
        <w:t>арендова</w:t>
      </w:r>
      <w:r>
        <w:rPr>
          <w:b/>
          <w:bCs/>
          <w:i/>
          <w:iCs/>
        </w:rPr>
        <w:t>ли</w:t>
      </w:r>
      <w:r w:rsidRPr="0049523D">
        <w:rPr>
          <w:b/>
          <w:bCs/>
          <w:i/>
          <w:iCs/>
        </w:rPr>
        <w:t xml:space="preserve"> площади в бизнес-центрах классов В+/-, ввиду ухудшения экономических условий, </w:t>
      </w:r>
      <w:r>
        <w:rPr>
          <w:b/>
          <w:bCs/>
          <w:i/>
          <w:iCs/>
        </w:rPr>
        <w:t>были вынуждены</w:t>
      </w:r>
      <w:r w:rsidRPr="0049523D">
        <w:rPr>
          <w:b/>
          <w:bCs/>
          <w:i/>
          <w:iCs/>
        </w:rPr>
        <w:t xml:space="preserve"> сокращать затраты на аренду и отказываться от занимаемых площадей.</w:t>
      </w:r>
      <w:r>
        <w:rPr>
          <w:b/>
          <w:bCs/>
          <w:i/>
          <w:iCs/>
        </w:rPr>
        <w:t xml:space="preserve"> На помещениях, </w:t>
      </w:r>
      <w:r w:rsidRPr="00867D98">
        <w:rPr>
          <w:b/>
          <w:bCs/>
          <w:i/>
          <w:iCs/>
        </w:rPr>
        <w:t>расположенны</w:t>
      </w:r>
      <w:r>
        <w:rPr>
          <w:b/>
          <w:bCs/>
          <w:i/>
          <w:iCs/>
        </w:rPr>
        <w:t>х</w:t>
      </w:r>
      <w:r w:rsidRPr="00867D98">
        <w:rPr>
          <w:b/>
          <w:bCs/>
          <w:i/>
          <w:iCs/>
        </w:rPr>
        <w:t xml:space="preserve"> в зоне Садовое кольцо </w:t>
      </w:r>
      <w:r>
        <w:rPr>
          <w:b/>
          <w:bCs/>
          <w:i/>
          <w:iCs/>
        </w:rPr>
        <w:t>–</w:t>
      </w:r>
      <w:r w:rsidRPr="00867D98">
        <w:rPr>
          <w:b/>
          <w:bCs/>
          <w:i/>
          <w:iCs/>
        </w:rPr>
        <w:t xml:space="preserve"> ТТК</w:t>
      </w:r>
      <w:r>
        <w:rPr>
          <w:b/>
          <w:bCs/>
          <w:i/>
          <w:iCs/>
        </w:rPr>
        <w:t>,</w:t>
      </w:r>
      <w:r w:rsidRPr="00867D98">
        <w:rPr>
          <w:b/>
          <w:bCs/>
          <w:i/>
          <w:iCs/>
        </w:rPr>
        <w:t xml:space="preserve"> больше других </w:t>
      </w:r>
      <w:r>
        <w:rPr>
          <w:b/>
          <w:bCs/>
          <w:i/>
          <w:iCs/>
        </w:rPr>
        <w:t>отразился</w:t>
      </w:r>
      <w:r w:rsidRPr="00867D98">
        <w:rPr>
          <w:b/>
          <w:bCs/>
          <w:i/>
          <w:iCs/>
        </w:rPr>
        <w:t xml:space="preserve"> отток арендаторов, поскольку в условиях кризиса многие компании начали переезжать из центра в офисы за пределы ТТК более дешевые и компактные. Офисы в пределах Садового кольца </w:t>
      </w:r>
      <w:r>
        <w:rPr>
          <w:b/>
          <w:bCs/>
          <w:i/>
          <w:iCs/>
        </w:rPr>
        <w:t>данная тенденция затронула меньше</w:t>
      </w:r>
      <w:r w:rsidRPr="00867D98">
        <w:rPr>
          <w:b/>
          <w:bCs/>
          <w:i/>
          <w:iCs/>
        </w:rPr>
        <w:t xml:space="preserve"> </w:t>
      </w:r>
      <w:r>
        <w:rPr>
          <w:b/>
          <w:bCs/>
          <w:i/>
          <w:iCs/>
        </w:rPr>
        <w:t>ввиду того, что</w:t>
      </w:r>
      <w:r w:rsidRPr="00867D98">
        <w:rPr>
          <w:b/>
          <w:bCs/>
          <w:i/>
          <w:iCs/>
        </w:rPr>
        <w:t xml:space="preserve"> основной категорией арендаторов </w:t>
      </w:r>
      <w:r>
        <w:rPr>
          <w:b/>
          <w:bCs/>
          <w:i/>
          <w:iCs/>
        </w:rPr>
        <w:t>в этой локации</w:t>
      </w:r>
      <w:r w:rsidRPr="00867D98">
        <w:rPr>
          <w:b/>
          <w:bCs/>
          <w:i/>
          <w:iCs/>
        </w:rPr>
        <w:t xml:space="preserve"> являются крупные и финансово устойчивые компании, занимающие целые здания и особняки. </w:t>
      </w:r>
    </w:p>
    <w:p w:rsidR="00533140" w:rsidRPr="0049523D" w:rsidRDefault="00533140" w:rsidP="00533140">
      <w:pPr>
        <w:ind w:firstLine="284"/>
        <w:jc w:val="both"/>
        <w:rPr>
          <w:b/>
          <w:bCs/>
          <w:i/>
          <w:iCs/>
        </w:rPr>
      </w:pPr>
      <w:r>
        <w:rPr>
          <w:b/>
          <w:bCs/>
          <w:i/>
          <w:iCs/>
        </w:rPr>
        <w:t>В отчетном квартале продолжилось с</w:t>
      </w:r>
      <w:r w:rsidRPr="00867D98">
        <w:rPr>
          <w:b/>
          <w:bCs/>
          <w:i/>
          <w:iCs/>
        </w:rPr>
        <w:t>ни</w:t>
      </w:r>
      <w:r>
        <w:rPr>
          <w:b/>
          <w:bCs/>
          <w:i/>
          <w:iCs/>
        </w:rPr>
        <w:t>жение</w:t>
      </w:r>
      <w:r w:rsidRPr="00867D98">
        <w:rPr>
          <w:b/>
          <w:bCs/>
          <w:i/>
          <w:iCs/>
        </w:rPr>
        <w:t xml:space="preserve"> среднерыночн</w:t>
      </w:r>
      <w:r>
        <w:rPr>
          <w:b/>
          <w:bCs/>
          <w:i/>
          <w:iCs/>
        </w:rPr>
        <w:t>ой</w:t>
      </w:r>
      <w:r w:rsidRPr="00867D98">
        <w:rPr>
          <w:b/>
          <w:bCs/>
          <w:i/>
          <w:iCs/>
        </w:rPr>
        <w:t xml:space="preserve"> арендн</w:t>
      </w:r>
      <w:r>
        <w:rPr>
          <w:b/>
          <w:bCs/>
          <w:i/>
          <w:iCs/>
        </w:rPr>
        <w:t>ой</w:t>
      </w:r>
      <w:r w:rsidRPr="00867D98">
        <w:rPr>
          <w:b/>
          <w:bCs/>
          <w:i/>
          <w:iCs/>
        </w:rPr>
        <w:t xml:space="preserve"> ставк</w:t>
      </w:r>
      <w:r>
        <w:rPr>
          <w:b/>
          <w:bCs/>
          <w:i/>
          <w:iCs/>
        </w:rPr>
        <w:t>и</w:t>
      </w:r>
      <w:r w:rsidRPr="00867D98">
        <w:rPr>
          <w:b/>
          <w:bCs/>
          <w:i/>
          <w:iCs/>
        </w:rPr>
        <w:t xml:space="preserve"> </w:t>
      </w:r>
      <w:r>
        <w:rPr>
          <w:b/>
          <w:bCs/>
          <w:i/>
          <w:iCs/>
        </w:rPr>
        <w:t xml:space="preserve">- </w:t>
      </w:r>
      <w:r w:rsidRPr="0049523D">
        <w:rPr>
          <w:b/>
          <w:bCs/>
          <w:i/>
          <w:iCs/>
        </w:rPr>
        <w:t xml:space="preserve">в бизнес-центрах класса А </w:t>
      </w:r>
      <w:r>
        <w:rPr>
          <w:b/>
          <w:bCs/>
          <w:i/>
          <w:iCs/>
        </w:rPr>
        <w:t xml:space="preserve">ставка составляла </w:t>
      </w:r>
      <w:r w:rsidRPr="0049523D">
        <w:rPr>
          <w:b/>
          <w:bCs/>
          <w:i/>
          <w:iCs/>
        </w:rPr>
        <w:t>20-40 тыс. руб. за кв. м в год, в классе В+ –10-25 тыс. руб. за кв. м в год.</w:t>
      </w:r>
      <w:r>
        <w:rPr>
          <w:b/>
          <w:bCs/>
          <w:i/>
          <w:iCs/>
        </w:rPr>
        <w:t xml:space="preserve"> В </w:t>
      </w:r>
      <w:r w:rsidRPr="0049523D">
        <w:rPr>
          <w:b/>
          <w:bCs/>
          <w:i/>
          <w:iCs/>
        </w:rPr>
        <w:t>децентрализованных локациях</w:t>
      </w:r>
      <w:r>
        <w:rPr>
          <w:b/>
          <w:bCs/>
          <w:i/>
          <w:iCs/>
        </w:rPr>
        <w:t xml:space="preserve"> в связи </w:t>
      </w:r>
      <w:r w:rsidRPr="0049523D">
        <w:rPr>
          <w:b/>
          <w:bCs/>
          <w:i/>
          <w:iCs/>
        </w:rPr>
        <w:t>с ростом свободных площадей снижение ставок аренды</w:t>
      </w:r>
      <w:r>
        <w:rPr>
          <w:b/>
          <w:bCs/>
          <w:i/>
          <w:iCs/>
        </w:rPr>
        <w:t xml:space="preserve"> шло активнее.</w:t>
      </w:r>
    </w:p>
    <w:p w:rsidR="00435093" w:rsidRPr="00435093" w:rsidRDefault="00435093" w:rsidP="00435093">
      <w:pPr>
        <w:ind w:firstLine="284"/>
        <w:jc w:val="both"/>
        <w:rPr>
          <w:b/>
          <w:bCs/>
          <w:i/>
          <w:iCs/>
        </w:rPr>
      </w:pPr>
      <w:r>
        <w:rPr>
          <w:b/>
          <w:bCs/>
          <w:i/>
          <w:iCs/>
        </w:rPr>
        <w:t xml:space="preserve">Существенной тенденцией 2020 г. стало увеличение </w:t>
      </w:r>
      <w:r w:rsidRPr="00435093">
        <w:rPr>
          <w:b/>
          <w:bCs/>
          <w:i/>
          <w:iCs/>
        </w:rPr>
        <w:t>объем</w:t>
      </w:r>
      <w:r>
        <w:rPr>
          <w:b/>
          <w:bCs/>
          <w:i/>
          <w:iCs/>
        </w:rPr>
        <w:t>а</w:t>
      </w:r>
      <w:r w:rsidRPr="00435093">
        <w:rPr>
          <w:b/>
          <w:bCs/>
          <w:i/>
          <w:iCs/>
        </w:rPr>
        <w:t xml:space="preserve"> сделок аренды в гибких пространствах</w:t>
      </w:r>
      <w:r>
        <w:rPr>
          <w:b/>
          <w:bCs/>
          <w:i/>
          <w:iCs/>
        </w:rPr>
        <w:t xml:space="preserve"> - </w:t>
      </w:r>
      <w:r w:rsidRPr="00435093">
        <w:rPr>
          <w:b/>
          <w:bCs/>
          <w:i/>
          <w:iCs/>
        </w:rPr>
        <w:t xml:space="preserve">за </w:t>
      </w:r>
      <w:r>
        <w:rPr>
          <w:b/>
          <w:bCs/>
          <w:i/>
          <w:iCs/>
        </w:rPr>
        <w:t>9</w:t>
      </w:r>
      <w:r w:rsidRPr="00435093">
        <w:rPr>
          <w:b/>
          <w:bCs/>
          <w:i/>
          <w:iCs/>
        </w:rPr>
        <w:t xml:space="preserve"> месяцев 2020 года объем </w:t>
      </w:r>
      <w:r>
        <w:rPr>
          <w:b/>
          <w:bCs/>
          <w:i/>
          <w:iCs/>
        </w:rPr>
        <w:t xml:space="preserve">таких </w:t>
      </w:r>
      <w:r w:rsidRPr="00435093">
        <w:rPr>
          <w:b/>
          <w:bCs/>
          <w:i/>
          <w:iCs/>
        </w:rPr>
        <w:t>сделок прев</w:t>
      </w:r>
      <w:r>
        <w:rPr>
          <w:b/>
          <w:bCs/>
          <w:i/>
          <w:iCs/>
        </w:rPr>
        <w:t>ысил</w:t>
      </w:r>
      <w:r w:rsidRPr="00435093">
        <w:rPr>
          <w:b/>
          <w:bCs/>
          <w:i/>
          <w:iCs/>
        </w:rPr>
        <w:t xml:space="preserve"> значения первых трех кварталов </w:t>
      </w:r>
      <w:r>
        <w:rPr>
          <w:b/>
          <w:bCs/>
          <w:i/>
          <w:iCs/>
        </w:rPr>
        <w:t>2019 г.</w:t>
      </w:r>
      <w:r w:rsidRPr="00435093">
        <w:rPr>
          <w:b/>
          <w:bCs/>
          <w:i/>
          <w:iCs/>
        </w:rPr>
        <w:t xml:space="preserve"> на 60%.</w:t>
      </w:r>
      <w:r>
        <w:rPr>
          <w:b/>
          <w:bCs/>
          <w:i/>
          <w:iCs/>
        </w:rPr>
        <w:t xml:space="preserve"> Р</w:t>
      </w:r>
      <w:r w:rsidRPr="00435093">
        <w:rPr>
          <w:b/>
          <w:bCs/>
          <w:i/>
          <w:iCs/>
        </w:rPr>
        <w:t>астущий спрос на сервисные офисы и гибридные пространств</w:t>
      </w:r>
      <w:r>
        <w:rPr>
          <w:b/>
          <w:bCs/>
          <w:i/>
          <w:iCs/>
        </w:rPr>
        <w:t>а</w:t>
      </w:r>
      <w:r w:rsidRPr="00435093">
        <w:rPr>
          <w:b/>
          <w:bCs/>
          <w:i/>
          <w:iCs/>
        </w:rPr>
        <w:t xml:space="preserve"> </w:t>
      </w:r>
      <w:r>
        <w:rPr>
          <w:b/>
          <w:bCs/>
          <w:i/>
          <w:iCs/>
        </w:rPr>
        <w:t>обусловлен удобством такого</w:t>
      </w:r>
      <w:r w:rsidRPr="00435093">
        <w:rPr>
          <w:b/>
          <w:bCs/>
          <w:i/>
          <w:iCs/>
        </w:rPr>
        <w:t xml:space="preserve"> формат</w:t>
      </w:r>
      <w:r>
        <w:rPr>
          <w:b/>
          <w:bCs/>
          <w:i/>
          <w:iCs/>
        </w:rPr>
        <w:t>а особенно в условиях карантинных мер, введенных</w:t>
      </w:r>
      <w:r w:rsidRPr="00435093">
        <w:rPr>
          <w:b/>
          <w:bCs/>
          <w:i/>
          <w:iCs/>
        </w:rPr>
        <w:t xml:space="preserve"> </w:t>
      </w:r>
      <w:r>
        <w:rPr>
          <w:b/>
          <w:bCs/>
          <w:i/>
          <w:iCs/>
        </w:rPr>
        <w:t xml:space="preserve">в связи с эпидемией </w:t>
      </w:r>
      <w:proofErr w:type="spellStart"/>
      <w:r>
        <w:rPr>
          <w:b/>
          <w:bCs/>
          <w:i/>
          <w:iCs/>
        </w:rPr>
        <w:t>коронавируса</w:t>
      </w:r>
      <w:proofErr w:type="spellEnd"/>
      <w:r>
        <w:rPr>
          <w:b/>
          <w:bCs/>
          <w:i/>
          <w:iCs/>
        </w:rPr>
        <w:t xml:space="preserve"> – он </w:t>
      </w:r>
      <w:r w:rsidRPr="00435093">
        <w:rPr>
          <w:b/>
          <w:bCs/>
          <w:i/>
          <w:iCs/>
        </w:rPr>
        <w:t>не требует капитальных затрат, выполнени</w:t>
      </w:r>
      <w:r>
        <w:rPr>
          <w:b/>
          <w:bCs/>
          <w:i/>
          <w:iCs/>
        </w:rPr>
        <w:t>я отделочных работ</w:t>
      </w:r>
      <w:r w:rsidRPr="00435093">
        <w:rPr>
          <w:b/>
          <w:bCs/>
          <w:i/>
          <w:iCs/>
        </w:rPr>
        <w:t xml:space="preserve"> </w:t>
      </w:r>
      <w:r>
        <w:rPr>
          <w:b/>
          <w:bCs/>
          <w:i/>
          <w:iCs/>
        </w:rPr>
        <w:t>и</w:t>
      </w:r>
      <w:r w:rsidRPr="00435093">
        <w:rPr>
          <w:b/>
          <w:bCs/>
          <w:i/>
          <w:iCs/>
        </w:rPr>
        <w:t xml:space="preserve"> при этом включает в себя определенный набор </w:t>
      </w:r>
      <w:r>
        <w:rPr>
          <w:b/>
          <w:bCs/>
          <w:i/>
          <w:iCs/>
        </w:rPr>
        <w:t xml:space="preserve">таких необходимых </w:t>
      </w:r>
      <w:r w:rsidRPr="00435093">
        <w:rPr>
          <w:b/>
          <w:bCs/>
          <w:i/>
          <w:iCs/>
        </w:rPr>
        <w:t xml:space="preserve">услуг, как обслуживание помещений, поддержка административного персонала. </w:t>
      </w:r>
      <w:r>
        <w:rPr>
          <w:b/>
          <w:bCs/>
          <w:i/>
          <w:iCs/>
        </w:rPr>
        <w:t>также привлекающим арендаторов</w:t>
      </w:r>
      <w:r w:rsidRPr="00435093">
        <w:rPr>
          <w:b/>
          <w:bCs/>
          <w:i/>
          <w:iCs/>
        </w:rPr>
        <w:t xml:space="preserve"> фактором является гибкий договор аренды, </w:t>
      </w:r>
      <w:r>
        <w:rPr>
          <w:b/>
          <w:bCs/>
          <w:i/>
          <w:iCs/>
        </w:rPr>
        <w:t xml:space="preserve">который </w:t>
      </w:r>
      <w:r w:rsidRPr="00435093">
        <w:rPr>
          <w:b/>
          <w:bCs/>
          <w:i/>
          <w:iCs/>
        </w:rPr>
        <w:t>предоставля</w:t>
      </w:r>
      <w:r>
        <w:rPr>
          <w:b/>
          <w:bCs/>
          <w:i/>
          <w:iCs/>
        </w:rPr>
        <w:t>ет</w:t>
      </w:r>
      <w:r w:rsidRPr="00435093">
        <w:rPr>
          <w:b/>
          <w:bCs/>
          <w:i/>
          <w:iCs/>
        </w:rPr>
        <w:t xml:space="preserve"> возможность </w:t>
      </w:r>
      <w:r w:rsidR="00BB17EE">
        <w:rPr>
          <w:b/>
          <w:bCs/>
          <w:i/>
          <w:iCs/>
        </w:rPr>
        <w:t>изменения</w:t>
      </w:r>
      <w:r w:rsidRPr="00435093">
        <w:rPr>
          <w:b/>
          <w:bCs/>
          <w:i/>
          <w:iCs/>
        </w:rPr>
        <w:t xml:space="preserve"> необходимого количества рабочих мест, что в период кризиса и развития удаленной работы становится </w:t>
      </w:r>
      <w:r w:rsidR="00BB17EE">
        <w:rPr>
          <w:b/>
          <w:bCs/>
          <w:i/>
          <w:iCs/>
        </w:rPr>
        <w:t>особенно актуально.</w:t>
      </w:r>
    </w:p>
    <w:p w:rsidR="001F3437" w:rsidRDefault="001F3437" w:rsidP="00867D98">
      <w:pPr>
        <w:ind w:firstLine="284"/>
        <w:jc w:val="both"/>
        <w:rPr>
          <w:b/>
          <w:bCs/>
          <w:i/>
          <w:iCs/>
        </w:rPr>
      </w:pPr>
      <w:r w:rsidRPr="00867D98">
        <w:rPr>
          <w:b/>
          <w:bCs/>
          <w:i/>
          <w:iCs/>
        </w:rPr>
        <w:t>Большинство договоров</w:t>
      </w:r>
      <w:r>
        <w:rPr>
          <w:b/>
          <w:bCs/>
          <w:i/>
          <w:iCs/>
        </w:rPr>
        <w:t>, срок которых заканчивался</w:t>
      </w:r>
      <w:r w:rsidRPr="00867D98">
        <w:rPr>
          <w:b/>
          <w:bCs/>
          <w:i/>
          <w:iCs/>
        </w:rPr>
        <w:t xml:space="preserve"> в этом периоде</w:t>
      </w:r>
      <w:r>
        <w:rPr>
          <w:b/>
          <w:bCs/>
          <w:i/>
          <w:iCs/>
        </w:rPr>
        <w:t>,</w:t>
      </w:r>
      <w:r w:rsidRPr="00867D98">
        <w:rPr>
          <w:b/>
          <w:bCs/>
          <w:i/>
          <w:iCs/>
        </w:rPr>
        <w:t xml:space="preserve"> перезаключалось без ежегодной индексации. </w:t>
      </w:r>
      <w:r>
        <w:rPr>
          <w:b/>
          <w:bCs/>
          <w:i/>
          <w:iCs/>
        </w:rPr>
        <w:t>В некоторых случаях</w:t>
      </w:r>
      <w:r w:rsidRPr="00867D98">
        <w:rPr>
          <w:b/>
          <w:bCs/>
          <w:i/>
          <w:iCs/>
        </w:rPr>
        <w:t xml:space="preserve"> для занимающих большие площади </w:t>
      </w:r>
      <w:r>
        <w:rPr>
          <w:b/>
          <w:bCs/>
          <w:i/>
          <w:iCs/>
        </w:rPr>
        <w:t xml:space="preserve">компаний </w:t>
      </w:r>
      <w:r w:rsidRPr="00867D98">
        <w:rPr>
          <w:b/>
          <w:bCs/>
          <w:i/>
          <w:iCs/>
        </w:rPr>
        <w:t xml:space="preserve">предоставлялись кратковременные дисконты. Многие собственники </w:t>
      </w:r>
      <w:r>
        <w:rPr>
          <w:b/>
          <w:bCs/>
          <w:i/>
          <w:iCs/>
        </w:rPr>
        <w:t xml:space="preserve">помещений </w:t>
      </w:r>
      <w:r w:rsidRPr="00867D98">
        <w:rPr>
          <w:b/>
          <w:bCs/>
          <w:i/>
          <w:iCs/>
        </w:rPr>
        <w:t>шли на такой шаг для сохран</w:t>
      </w:r>
      <w:r>
        <w:rPr>
          <w:b/>
          <w:bCs/>
          <w:i/>
          <w:iCs/>
        </w:rPr>
        <w:t>ения</w:t>
      </w:r>
      <w:r w:rsidRPr="00867D98">
        <w:rPr>
          <w:b/>
          <w:bCs/>
          <w:i/>
          <w:iCs/>
        </w:rPr>
        <w:t xml:space="preserve"> своих текущих арендаторов ввиду растущей конкуренции с </w:t>
      </w:r>
      <w:r>
        <w:rPr>
          <w:b/>
          <w:bCs/>
          <w:i/>
          <w:iCs/>
        </w:rPr>
        <w:t>бизнес-центрами</w:t>
      </w:r>
      <w:r w:rsidRPr="00867D98">
        <w:rPr>
          <w:b/>
          <w:bCs/>
          <w:i/>
          <w:iCs/>
        </w:rPr>
        <w:t xml:space="preserve"> более высокого класса, где арендодатели готовы на существенные дисконты для заполн</w:t>
      </w:r>
      <w:r>
        <w:rPr>
          <w:b/>
          <w:bCs/>
          <w:i/>
          <w:iCs/>
        </w:rPr>
        <w:t>ения</w:t>
      </w:r>
      <w:r w:rsidRPr="00867D98">
        <w:rPr>
          <w:b/>
          <w:bCs/>
          <w:i/>
          <w:iCs/>
        </w:rPr>
        <w:t xml:space="preserve"> свободны</w:t>
      </w:r>
      <w:r>
        <w:rPr>
          <w:b/>
          <w:bCs/>
          <w:i/>
          <w:iCs/>
        </w:rPr>
        <w:t>х</w:t>
      </w:r>
      <w:r w:rsidRPr="00867D98">
        <w:rPr>
          <w:b/>
          <w:bCs/>
          <w:i/>
          <w:iCs/>
        </w:rPr>
        <w:t xml:space="preserve"> и вновь </w:t>
      </w:r>
      <w:r>
        <w:rPr>
          <w:b/>
          <w:bCs/>
          <w:i/>
          <w:iCs/>
        </w:rPr>
        <w:t>освобождающихся</w:t>
      </w:r>
      <w:r w:rsidRPr="00867D98">
        <w:rPr>
          <w:b/>
          <w:bCs/>
          <w:i/>
          <w:iCs/>
        </w:rPr>
        <w:t xml:space="preserve"> площад</w:t>
      </w:r>
      <w:r>
        <w:rPr>
          <w:b/>
          <w:bCs/>
          <w:i/>
          <w:iCs/>
        </w:rPr>
        <w:t>ей</w:t>
      </w:r>
      <w:r w:rsidRPr="00867D98">
        <w:rPr>
          <w:b/>
          <w:bCs/>
          <w:i/>
          <w:iCs/>
        </w:rPr>
        <w:t>.</w:t>
      </w:r>
      <w:r>
        <w:rPr>
          <w:b/>
          <w:bCs/>
          <w:i/>
          <w:iCs/>
        </w:rPr>
        <w:t xml:space="preserve"> </w:t>
      </w:r>
    </w:p>
    <w:p w:rsidR="00F5542F" w:rsidRDefault="00A30802" w:rsidP="00040446">
      <w:pPr>
        <w:ind w:firstLine="284"/>
        <w:jc w:val="both"/>
        <w:rPr>
          <w:b/>
          <w:bCs/>
          <w:i/>
          <w:iCs/>
        </w:rPr>
      </w:pPr>
      <w:r>
        <w:rPr>
          <w:b/>
          <w:bCs/>
          <w:i/>
          <w:iCs/>
        </w:rPr>
        <w:t>На рынке складской недвижимости наблюдалась другая тенденция</w:t>
      </w:r>
      <w:r w:rsidR="006658D0">
        <w:rPr>
          <w:b/>
          <w:bCs/>
          <w:i/>
          <w:iCs/>
        </w:rPr>
        <w:t xml:space="preserve"> -</w:t>
      </w:r>
      <w:r>
        <w:rPr>
          <w:b/>
          <w:bCs/>
          <w:i/>
          <w:iCs/>
        </w:rPr>
        <w:t xml:space="preserve"> </w:t>
      </w:r>
      <w:r w:rsidR="006658D0" w:rsidRPr="00533140">
        <w:rPr>
          <w:b/>
          <w:bCs/>
          <w:i/>
          <w:iCs/>
        </w:rPr>
        <w:t>быстро</w:t>
      </w:r>
      <w:r w:rsidR="006658D0">
        <w:rPr>
          <w:b/>
          <w:bCs/>
          <w:i/>
          <w:iCs/>
        </w:rPr>
        <w:t>е</w:t>
      </w:r>
      <w:r w:rsidR="006658D0" w:rsidRPr="00533140">
        <w:rPr>
          <w:b/>
          <w:bCs/>
          <w:i/>
          <w:iCs/>
        </w:rPr>
        <w:t xml:space="preserve"> восстановлени</w:t>
      </w:r>
      <w:r w:rsidR="006658D0">
        <w:rPr>
          <w:b/>
          <w:bCs/>
          <w:i/>
          <w:iCs/>
        </w:rPr>
        <w:t>е</w:t>
      </w:r>
      <w:r w:rsidR="006658D0" w:rsidRPr="00533140">
        <w:rPr>
          <w:b/>
          <w:bCs/>
          <w:i/>
          <w:iCs/>
        </w:rPr>
        <w:t xml:space="preserve"> спроса </w:t>
      </w:r>
      <w:r w:rsidR="006658D0">
        <w:rPr>
          <w:b/>
          <w:bCs/>
          <w:i/>
          <w:iCs/>
        </w:rPr>
        <w:t>и приближение его к</w:t>
      </w:r>
      <w:r w:rsidR="006658D0" w:rsidRPr="00533140">
        <w:rPr>
          <w:b/>
          <w:bCs/>
          <w:i/>
          <w:iCs/>
        </w:rPr>
        <w:t xml:space="preserve"> значения</w:t>
      </w:r>
      <w:r w:rsidR="006658D0">
        <w:rPr>
          <w:b/>
          <w:bCs/>
          <w:i/>
          <w:iCs/>
        </w:rPr>
        <w:t>м</w:t>
      </w:r>
      <w:r w:rsidR="006658D0" w:rsidRPr="00533140">
        <w:rPr>
          <w:b/>
          <w:bCs/>
          <w:i/>
          <w:iCs/>
        </w:rPr>
        <w:t xml:space="preserve"> 2019 г</w:t>
      </w:r>
      <w:r w:rsidR="006658D0">
        <w:rPr>
          <w:b/>
          <w:bCs/>
          <w:i/>
          <w:iCs/>
        </w:rPr>
        <w:t>.</w:t>
      </w:r>
      <w:r w:rsidR="006658D0" w:rsidRPr="00533140">
        <w:rPr>
          <w:b/>
          <w:bCs/>
          <w:i/>
          <w:iCs/>
        </w:rPr>
        <w:t>,</w:t>
      </w:r>
      <w:r w:rsidR="006658D0">
        <w:rPr>
          <w:b/>
          <w:bCs/>
          <w:i/>
          <w:iCs/>
        </w:rPr>
        <w:t xml:space="preserve"> </w:t>
      </w:r>
      <w:r w:rsidR="00533140" w:rsidRPr="00533140">
        <w:rPr>
          <w:b/>
          <w:bCs/>
          <w:i/>
          <w:iCs/>
        </w:rPr>
        <w:t>в первую очередь благодаря сегментам e-</w:t>
      </w:r>
      <w:proofErr w:type="spellStart"/>
      <w:r w:rsidR="00533140" w:rsidRPr="00533140">
        <w:rPr>
          <w:b/>
          <w:bCs/>
          <w:i/>
          <w:iCs/>
        </w:rPr>
        <w:t>commerce</w:t>
      </w:r>
      <w:proofErr w:type="spellEnd"/>
      <w:r w:rsidR="00533140" w:rsidRPr="00533140">
        <w:rPr>
          <w:b/>
          <w:bCs/>
          <w:i/>
          <w:iCs/>
        </w:rPr>
        <w:t xml:space="preserve"> и продуктовому сетевому ритейлу.</w:t>
      </w:r>
      <w:r>
        <w:rPr>
          <w:b/>
          <w:bCs/>
          <w:i/>
          <w:iCs/>
        </w:rPr>
        <w:t xml:space="preserve"> </w:t>
      </w:r>
      <w:r w:rsidRPr="00A30802">
        <w:rPr>
          <w:b/>
          <w:bCs/>
          <w:i/>
          <w:iCs/>
        </w:rPr>
        <w:t>В условиях карантина активнее н</w:t>
      </w:r>
      <w:r>
        <w:rPr>
          <w:b/>
          <w:bCs/>
          <w:i/>
          <w:iCs/>
        </w:rPr>
        <w:t xml:space="preserve">ачал развиваться </w:t>
      </w:r>
      <w:proofErr w:type="spellStart"/>
      <w:r>
        <w:rPr>
          <w:b/>
          <w:bCs/>
          <w:i/>
          <w:iCs/>
        </w:rPr>
        <w:t>online</w:t>
      </w:r>
      <w:proofErr w:type="spellEnd"/>
      <w:r>
        <w:rPr>
          <w:b/>
          <w:bCs/>
          <w:i/>
          <w:iCs/>
        </w:rPr>
        <w:t>-ритейл - д</w:t>
      </w:r>
      <w:r w:rsidRPr="00A30802">
        <w:rPr>
          <w:b/>
          <w:bCs/>
          <w:i/>
          <w:iCs/>
        </w:rPr>
        <w:t>оля товаров онлайн-торговли на московских складах за год выросла с 5% до 51%</w:t>
      </w:r>
      <w:r>
        <w:rPr>
          <w:b/>
          <w:bCs/>
          <w:i/>
          <w:iCs/>
        </w:rPr>
        <w:t xml:space="preserve">. </w:t>
      </w:r>
      <w:r w:rsidR="00753523" w:rsidRPr="00A30802">
        <w:rPr>
          <w:b/>
          <w:bCs/>
          <w:i/>
          <w:iCs/>
        </w:rPr>
        <w:t>В связи с возросшим спросом многим e-</w:t>
      </w:r>
      <w:proofErr w:type="spellStart"/>
      <w:r w:rsidR="00753523" w:rsidRPr="00A30802">
        <w:rPr>
          <w:b/>
          <w:bCs/>
          <w:i/>
          <w:iCs/>
        </w:rPr>
        <w:t>commerce</w:t>
      </w:r>
      <w:proofErr w:type="spellEnd"/>
      <w:r w:rsidR="00753523" w:rsidRPr="00A30802">
        <w:rPr>
          <w:b/>
          <w:bCs/>
          <w:i/>
          <w:iCs/>
        </w:rPr>
        <w:t xml:space="preserve"> компаниям пришлось арендовать дополнительные площади для хранения и обработки своих товаров.</w:t>
      </w:r>
      <w:r w:rsidR="00753523">
        <w:rPr>
          <w:b/>
          <w:bCs/>
          <w:i/>
          <w:iCs/>
        </w:rPr>
        <w:t xml:space="preserve"> </w:t>
      </w:r>
      <w:r w:rsidR="006658D0">
        <w:rPr>
          <w:b/>
          <w:bCs/>
          <w:i/>
          <w:iCs/>
        </w:rPr>
        <w:t>То же самое</w:t>
      </w:r>
      <w:r w:rsidR="006658D0" w:rsidRPr="006658D0">
        <w:rPr>
          <w:b/>
          <w:bCs/>
          <w:i/>
          <w:iCs/>
        </w:rPr>
        <w:t xml:space="preserve"> каса</w:t>
      </w:r>
      <w:r w:rsidR="006658D0">
        <w:rPr>
          <w:b/>
          <w:bCs/>
          <w:i/>
          <w:iCs/>
        </w:rPr>
        <w:t xml:space="preserve">лось </w:t>
      </w:r>
      <w:proofErr w:type="spellStart"/>
      <w:r w:rsidR="006658D0">
        <w:rPr>
          <w:b/>
          <w:bCs/>
          <w:i/>
          <w:iCs/>
        </w:rPr>
        <w:t>фуд-ретейла</w:t>
      </w:r>
      <w:proofErr w:type="spellEnd"/>
      <w:r w:rsidR="006658D0">
        <w:rPr>
          <w:b/>
          <w:bCs/>
          <w:i/>
          <w:iCs/>
        </w:rPr>
        <w:t xml:space="preserve">, т.к. в условиях карантина была востребована услуга заказа </w:t>
      </w:r>
      <w:r w:rsidR="006658D0" w:rsidRPr="006658D0">
        <w:rPr>
          <w:b/>
          <w:bCs/>
          <w:i/>
          <w:iCs/>
        </w:rPr>
        <w:t>ед</w:t>
      </w:r>
      <w:r w:rsidR="006658D0">
        <w:rPr>
          <w:b/>
          <w:bCs/>
          <w:i/>
          <w:iCs/>
        </w:rPr>
        <w:t>ы</w:t>
      </w:r>
      <w:r w:rsidR="006658D0" w:rsidRPr="006658D0">
        <w:rPr>
          <w:b/>
          <w:bCs/>
          <w:i/>
          <w:iCs/>
        </w:rPr>
        <w:t xml:space="preserve"> домой</w:t>
      </w:r>
      <w:r w:rsidR="006658D0">
        <w:rPr>
          <w:b/>
          <w:bCs/>
          <w:i/>
          <w:iCs/>
        </w:rPr>
        <w:t>.</w:t>
      </w:r>
      <w:r w:rsidR="006658D0" w:rsidRPr="00A30802">
        <w:rPr>
          <w:b/>
          <w:bCs/>
          <w:i/>
          <w:iCs/>
        </w:rPr>
        <w:t xml:space="preserve"> </w:t>
      </w:r>
      <w:r w:rsidR="00ED67A1">
        <w:rPr>
          <w:b/>
          <w:bCs/>
          <w:i/>
          <w:iCs/>
        </w:rPr>
        <w:t>П</w:t>
      </w:r>
      <w:r w:rsidR="00ED67A1" w:rsidRPr="00ED67A1">
        <w:rPr>
          <w:b/>
          <w:bCs/>
          <w:i/>
          <w:iCs/>
        </w:rPr>
        <w:t>о итогам 9 месяцев 2020 г</w:t>
      </w:r>
      <w:r w:rsidR="00ED67A1">
        <w:rPr>
          <w:b/>
          <w:bCs/>
          <w:i/>
          <w:iCs/>
        </w:rPr>
        <w:t xml:space="preserve">. </w:t>
      </w:r>
      <w:r w:rsidR="00ED67A1" w:rsidRPr="00ED67A1">
        <w:rPr>
          <w:b/>
          <w:bCs/>
          <w:i/>
          <w:iCs/>
        </w:rPr>
        <w:t>доля e-</w:t>
      </w:r>
      <w:proofErr w:type="spellStart"/>
      <w:r w:rsidR="00ED67A1" w:rsidRPr="00ED67A1">
        <w:rPr>
          <w:b/>
          <w:bCs/>
          <w:i/>
          <w:iCs/>
        </w:rPr>
        <w:t>commerce</w:t>
      </w:r>
      <w:proofErr w:type="spellEnd"/>
      <w:r w:rsidR="00ED67A1" w:rsidRPr="00ED67A1">
        <w:rPr>
          <w:b/>
          <w:bCs/>
          <w:i/>
          <w:iCs/>
        </w:rPr>
        <w:t xml:space="preserve"> составила 51% от общего объема </w:t>
      </w:r>
      <w:r w:rsidR="00ED67A1">
        <w:rPr>
          <w:b/>
          <w:bCs/>
          <w:i/>
          <w:iCs/>
        </w:rPr>
        <w:t>складских площадей</w:t>
      </w:r>
      <w:r w:rsidR="00ED67A1" w:rsidRPr="00ED67A1">
        <w:rPr>
          <w:b/>
          <w:bCs/>
          <w:i/>
          <w:iCs/>
        </w:rPr>
        <w:t>, что</w:t>
      </w:r>
      <w:r w:rsidR="00ED67A1">
        <w:rPr>
          <w:b/>
          <w:bCs/>
          <w:i/>
          <w:iCs/>
        </w:rPr>
        <w:t xml:space="preserve"> стало</w:t>
      </w:r>
      <w:r w:rsidR="00ED67A1" w:rsidRPr="00ED67A1">
        <w:rPr>
          <w:b/>
          <w:bCs/>
          <w:i/>
          <w:iCs/>
        </w:rPr>
        <w:t xml:space="preserve"> максимальным </w:t>
      </w:r>
      <w:r w:rsidR="00ED67A1">
        <w:rPr>
          <w:b/>
          <w:bCs/>
          <w:i/>
          <w:iCs/>
        </w:rPr>
        <w:t>показателем</w:t>
      </w:r>
      <w:r w:rsidR="00ED67A1" w:rsidRPr="00ED67A1">
        <w:rPr>
          <w:b/>
          <w:bCs/>
          <w:i/>
          <w:iCs/>
        </w:rPr>
        <w:t xml:space="preserve"> за всю историю складского рынка</w:t>
      </w:r>
      <w:r w:rsidR="00ED67A1">
        <w:rPr>
          <w:b/>
          <w:bCs/>
          <w:i/>
          <w:iCs/>
        </w:rPr>
        <w:t xml:space="preserve">. </w:t>
      </w:r>
      <w:r>
        <w:rPr>
          <w:b/>
          <w:bCs/>
          <w:i/>
          <w:iCs/>
        </w:rPr>
        <w:t>В</w:t>
      </w:r>
      <w:r w:rsidRPr="00A30802">
        <w:rPr>
          <w:b/>
          <w:bCs/>
          <w:i/>
          <w:iCs/>
        </w:rPr>
        <w:t xml:space="preserve"> </w:t>
      </w:r>
      <w:r w:rsidRPr="00B327C0">
        <w:rPr>
          <w:b/>
          <w:bCs/>
          <w:i/>
          <w:iCs/>
          <w:lang w:val="en-US"/>
        </w:rPr>
        <w:t>III</w:t>
      </w:r>
      <w:r w:rsidRPr="00A30802">
        <w:rPr>
          <w:b/>
          <w:bCs/>
          <w:i/>
          <w:iCs/>
        </w:rPr>
        <w:t xml:space="preserve"> квартале 2020</w:t>
      </w:r>
      <w:r w:rsidR="00ED67A1">
        <w:rPr>
          <w:b/>
          <w:bCs/>
          <w:i/>
          <w:iCs/>
        </w:rPr>
        <w:t> </w:t>
      </w:r>
      <w:r w:rsidRPr="00A30802">
        <w:rPr>
          <w:b/>
          <w:bCs/>
          <w:i/>
          <w:iCs/>
        </w:rPr>
        <w:t>г</w:t>
      </w:r>
      <w:r>
        <w:rPr>
          <w:b/>
          <w:bCs/>
          <w:i/>
          <w:iCs/>
        </w:rPr>
        <w:t>.</w:t>
      </w:r>
      <w:r w:rsidRPr="00A30802">
        <w:rPr>
          <w:b/>
          <w:bCs/>
          <w:i/>
          <w:iCs/>
        </w:rPr>
        <w:t xml:space="preserve"> </w:t>
      </w:r>
      <w:r>
        <w:rPr>
          <w:b/>
          <w:bCs/>
          <w:i/>
          <w:iCs/>
        </w:rPr>
        <w:t>з</w:t>
      </w:r>
      <w:r w:rsidRPr="00A30802">
        <w:rPr>
          <w:b/>
          <w:bCs/>
          <w:i/>
          <w:iCs/>
        </w:rPr>
        <w:t>а счет онлайн-магазинов объем арендованных складских площадей достиг рекордны</w:t>
      </w:r>
      <w:r w:rsidR="006658D0">
        <w:rPr>
          <w:b/>
          <w:bCs/>
          <w:i/>
          <w:iCs/>
        </w:rPr>
        <w:t>х</w:t>
      </w:r>
      <w:r w:rsidRPr="00A30802">
        <w:rPr>
          <w:b/>
          <w:bCs/>
          <w:i/>
          <w:iCs/>
        </w:rPr>
        <w:t xml:space="preserve"> </w:t>
      </w:r>
      <w:r>
        <w:rPr>
          <w:b/>
          <w:bCs/>
          <w:i/>
          <w:iCs/>
        </w:rPr>
        <w:t>показател</w:t>
      </w:r>
      <w:r w:rsidR="006658D0">
        <w:rPr>
          <w:b/>
          <w:bCs/>
          <w:i/>
          <w:iCs/>
        </w:rPr>
        <w:t>ей</w:t>
      </w:r>
      <w:r>
        <w:rPr>
          <w:b/>
          <w:bCs/>
          <w:i/>
          <w:iCs/>
        </w:rPr>
        <w:t xml:space="preserve"> </w:t>
      </w:r>
      <w:r w:rsidRPr="00A30802">
        <w:rPr>
          <w:b/>
          <w:bCs/>
          <w:i/>
          <w:iCs/>
        </w:rPr>
        <w:t>за последние десять лет</w:t>
      </w:r>
      <w:r>
        <w:rPr>
          <w:b/>
          <w:bCs/>
          <w:i/>
          <w:iCs/>
        </w:rPr>
        <w:t>.</w:t>
      </w:r>
      <w:r w:rsidR="006658D0">
        <w:rPr>
          <w:b/>
          <w:bCs/>
          <w:i/>
          <w:iCs/>
        </w:rPr>
        <w:t xml:space="preserve"> </w:t>
      </w:r>
    </w:p>
    <w:p w:rsidR="00040446" w:rsidRDefault="00040446" w:rsidP="00040446">
      <w:pPr>
        <w:ind w:firstLine="284"/>
        <w:jc w:val="both"/>
        <w:rPr>
          <w:b/>
          <w:bCs/>
          <w:i/>
          <w:iCs/>
        </w:rPr>
      </w:pPr>
      <w:r>
        <w:rPr>
          <w:b/>
          <w:bCs/>
          <w:i/>
          <w:iCs/>
        </w:rPr>
        <w:t xml:space="preserve"> </w:t>
      </w:r>
      <w:r w:rsidR="00F5542F">
        <w:rPr>
          <w:b/>
          <w:bCs/>
          <w:i/>
          <w:iCs/>
        </w:rPr>
        <w:t xml:space="preserve">В условиях высокой конкуренции </w:t>
      </w:r>
      <w:proofErr w:type="spellStart"/>
      <w:r w:rsidR="00F5542F">
        <w:rPr>
          <w:b/>
          <w:bCs/>
          <w:i/>
          <w:iCs/>
        </w:rPr>
        <w:t>online</w:t>
      </w:r>
      <w:proofErr w:type="spellEnd"/>
      <w:r w:rsidR="00F5542F">
        <w:rPr>
          <w:b/>
          <w:bCs/>
          <w:i/>
          <w:iCs/>
        </w:rPr>
        <w:t xml:space="preserve">-торговли особое место заняло качество доставки товаров.   </w:t>
      </w:r>
      <w:r>
        <w:rPr>
          <w:b/>
          <w:bCs/>
          <w:i/>
          <w:iCs/>
        </w:rPr>
        <w:t>Ввиду</w:t>
      </w:r>
      <w:r w:rsidRPr="00040446">
        <w:rPr>
          <w:b/>
          <w:bCs/>
          <w:i/>
          <w:iCs/>
        </w:rPr>
        <w:t xml:space="preserve"> новых требований</w:t>
      </w:r>
      <w:r>
        <w:rPr>
          <w:b/>
          <w:bCs/>
          <w:i/>
          <w:iCs/>
        </w:rPr>
        <w:t xml:space="preserve"> со стороны потребителей</w:t>
      </w:r>
      <w:r w:rsidRPr="00040446">
        <w:rPr>
          <w:b/>
          <w:bCs/>
          <w:i/>
          <w:iCs/>
        </w:rPr>
        <w:t xml:space="preserve"> к срокам </w:t>
      </w:r>
      <w:r w:rsidR="00F5542F">
        <w:rPr>
          <w:b/>
          <w:bCs/>
          <w:i/>
          <w:iCs/>
        </w:rPr>
        <w:t xml:space="preserve">и точности </w:t>
      </w:r>
      <w:r w:rsidRPr="00040446">
        <w:rPr>
          <w:b/>
          <w:bCs/>
          <w:i/>
          <w:iCs/>
        </w:rPr>
        <w:t>доставки остро</w:t>
      </w:r>
      <w:r w:rsidR="00F5542F">
        <w:rPr>
          <w:b/>
          <w:bCs/>
          <w:i/>
          <w:iCs/>
        </w:rPr>
        <w:t xml:space="preserve"> стал </w:t>
      </w:r>
      <w:r w:rsidRPr="00040446">
        <w:rPr>
          <w:b/>
          <w:bCs/>
          <w:i/>
          <w:iCs/>
        </w:rPr>
        <w:t>чувств</w:t>
      </w:r>
      <w:r>
        <w:rPr>
          <w:b/>
          <w:bCs/>
          <w:i/>
          <w:iCs/>
        </w:rPr>
        <w:t>ова</w:t>
      </w:r>
      <w:r w:rsidR="00F5542F">
        <w:rPr>
          <w:b/>
          <w:bCs/>
          <w:i/>
          <w:iCs/>
        </w:rPr>
        <w:t>ться</w:t>
      </w:r>
      <w:r w:rsidRPr="00040446">
        <w:rPr>
          <w:b/>
          <w:bCs/>
          <w:i/>
          <w:iCs/>
        </w:rPr>
        <w:t xml:space="preserve"> недостаток </w:t>
      </w:r>
      <w:r>
        <w:rPr>
          <w:b/>
          <w:bCs/>
          <w:i/>
          <w:iCs/>
        </w:rPr>
        <w:t xml:space="preserve">современных </w:t>
      </w:r>
      <w:r w:rsidRPr="00040446">
        <w:rPr>
          <w:b/>
          <w:bCs/>
          <w:i/>
          <w:iCs/>
        </w:rPr>
        <w:t>складов в черте города</w:t>
      </w:r>
      <w:r>
        <w:rPr>
          <w:b/>
          <w:bCs/>
          <w:i/>
          <w:iCs/>
        </w:rPr>
        <w:t xml:space="preserve">. </w:t>
      </w:r>
      <w:r w:rsidRPr="00040446">
        <w:rPr>
          <w:b/>
          <w:bCs/>
          <w:i/>
          <w:iCs/>
        </w:rPr>
        <w:t xml:space="preserve">Компании, </w:t>
      </w:r>
      <w:r w:rsidR="00F5542F">
        <w:rPr>
          <w:b/>
          <w:bCs/>
          <w:i/>
          <w:iCs/>
        </w:rPr>
        <w:t>стремящиеся</w:t>
      </w:r>
      <w:r w:rsidRPr="00040446">
        <w:rPr>
          <w:b/>
          <w:bCs/>
          <w:i/>
          <w:iCs/>
        </w:rPr>
        <w:t xml:space="preserve"> развивать «последнюю милю», </w:t>
      </w:r>
      <w:r w:rsidR="00F5542F">
        <w:rPr>
          <w:b/>
          <w:bCs/>
          <w:i/>
          <w:iCs/>
        </w:rPr>
        <w:t xml:space="preserve">стали </w:t>
      </w:r>
      <w:r w:rsidRPr="00040446">
        <w:rPr>
          <w:b/>
          <w:bCs/>
          <w:i/>
          <w:iCs/>
        </w:rPr>
        <w:t>открыва</w:t>
      </w:r>
      <w:r w:rsidR="00F5542F">
        <w:rPr>
          <w:b/>
          <w:bCs/>
          <w:i/>
          <w:iCs/>
        </w:rPr>
        <w:t>ть</w:t>
      </w:r>
      <w:r w:rsidRPr="00040446">
        <w:rPr>
          <w:b/>
          <w:bCs/>
          <w:i/>
          <w:iCs/>
        </w:rPr>
        <w:t xml:space="preserve"> небольшие </w:t>
      </w:r>
      <w:proofErr w:type="spellStart"/>
      <w:r w:rsidRPr="00040446">
        <w:rPr>
          <w:b/>
          <w:bCs/>
          <w:i/>
          <w:iCs/>
        </w:rPr>
        <w:t>дарксторы</w:t>
      </w:r>
      <w:proofErr w:type="spellEnd"/>
      <w:r w:rsidRPr="00040446">
        <w:rPr>
          <w:b/>
          <w:bCs/>
          <w:i/>
          <w:iCs/>
        </w:rPr>
        <w:t xml:space="preserve"> (</w:t>
      </w:r>
      <w:r w:rsidR="00F5542F">
        <w:rPr>
          <w:b/>
          <w:bCs/>
          <w:i/>
          <w:iCs/>
        </w:rPr>
        <w:t xml:space="preserve">от </w:t>
      </w:r>
      <w:r w:rsidR="00F5542F" w:rsidRPr="00040446">
        <w:rPr>
          <w:b/>
          <w:bCs/>
          <w:i/>
          <w:iCs/>
        </w:rPr>
        <w:t>300 кв. м до 3000 кв. м.</w:t>
      </w:r>
      <w:r w:rsidRPr="00040446">
        <w:rPr>
          <w:b/>
          <w:bCs/>
          <w:i/>
          <w:iCs/>
        </w:rPr>
        <w:t xml:space="preserve">), используя </w:t>
      </w:r>
      <w:r w:rsidRPr="00040446">
        <w:rPr>
          <w:b/>
          <w:bCs/>
          <w:i/>
          <w:iCs/>
        </w:rPr>
        <w:lastRenderedPageBreak/>
        <w:t xml:space="preserve">бывшие производственные и торговые помещения. </w:t>
      </w:r>
    </w:p>
    <w:p w:rsidR="00040446" w:rsidRDefault="00040446" w:rsidP="00040446">
      <w:pPr>
        <w:ind w:firstLine="284"/>
        <w:jc w:val="both"/>
        <w:rPr>
          <w:b/>
          <w:bCs/>
          <w:i/>
          <w:iCs/>
        </w:rPr>
      </w:pPr>
      <w:r>
        <w:rPr>
          <w:b/>
          <w:bCs/>
          <w:i/>
          <w:iCs/>
        </w:rPr>
        <w:t>Значительно вы</w:t>
      </w:r>
      <w:r w:rsidRPr="00A30802">
        <w:rPr>
          <w:b/>
          <w:bCs/>
          <w:i/>
          <w:iCs/>
        </w:rPr>
        <w:t xml:space="preserve">рос </w:t>
      </w:r>
      <w:r>
        <w:rPr>
          <w:b/>
          <w:bCs/>
          <w:i/>
          <w:iCs/>
        </w:rPr>
        <w:t xml:space="preserve">также </w:t>
      </w:r>
      <w:r w:rsidRPr="00A30802">
        <w:rPr>
          <w:b/>
          <w:bCs/>
          <w:i/>
          <w:iCs/>
        </w:rPr>
        <w:t>спрос со стороны интернет-компаний и собственников бизнесов, рассматриваю</w:t>
      </w:r>
      <w:r>
        <w:rPr>
          <w:b/>
          <w:bCs/>
          <w:i/>
          <w:iCs/>
        </w:rPr>
        <w:t xml:space="preserve">щих </w:t>
      </w:r>
      <w:r w:rsidRPr="00A30802">
        <w:rPr>
          <w:b/>
          <w:bCs/>
          <w:i/>
          <w:iCs/>
        </w:rPr>
        <w:t xml:space="preserve">возможность приобретения собственных складских </w:t>
      </w:r>
      <w:r>
        <w:rPr>
          <w:b/>
          <w:bCs/>
          <w:i/>
          <w:iCs/>
        </w:rPr>
        <w:t>площадей в будущем</w:t>
      </w:r>
      <w:r w:rsidRPr="00A30802">
        <w:rPr>
          <w:b/>
          <w:bCs/>
          <w:i/>
          <w:iCs/>
        </w:rPr>
        <w:t>.</w:t>
      </w:r>
      <w:r w:rsidRPr="006658D0">
        <w:rPr>
          <w:b/>
          <w:bCs/>
          <w:i/>
          <w:iCs/>
        </w:rPr>
        <w:t xml:space="preserve"> </w:t>
      </w:r>
      <w:r>
        <w:rPr>
          <w:b/>
          <w:bCs/>
          <w:i/>
          <w:iCs/>
        </w:rPr>
        <w:t>Соответственно в связи с ростом спроса увеличились и ц</w:t>
      </w:r>
      <w:r w:rsidRPr="00040446">
        <w:rPr>
          <w:b/>
          <w:bCs/>
          <w:i/>
          <w:iCs/>
        </w:rPr>
        <w:t xml:space="preserve">ены на склады. </w:t>
      </w:r>
      <w:r>
        <w:rPr>
          <w:b/>
          <w:bCs/>
          <w:i/>
          <w:iCs/>
        </w:rPr>
        <w:t>С</w:t>
      </w:r>
      <w:r w:rsidRPr="00040446">
        <w:rPr>
          <w:b/>
          <w:bCs/>
          <w:i/>
          <w:iCs/>
        </w:rPr>
        <w:t xml:space="preserve">редняя ставка аренды на склады класса А достигла 4000 рублей за кв. м в год, что на 3% выше показателя 2019 года. </w:t>
      </w:r>
    </w:p>
    <w:p w:rsidR="00A30802" w:rsidRDefault="006658D0" w:rsidP="00A30802">
      <w:pPr>
        <w:ind w:firstLine="284"/>
        <w:jc w:val="both"/>
        <w:rPr>
          <w:b/>
          <w:bCs/>
          <w:i/>
          <w:iCs/>
        </w:rPr>
      </w:pPr>
      <w:r>
        <w:rPr>
          <w:b/>
          <w:bCs/>
          <w:i/>
          <w:iCs/>
        </w:rPr>
        <w:t>Также о</w:t>
      </w:r>
      <w:r w:rsidR="00A30802">
        <w:rPr>
          <w:b/>
          <w:bCs/>
          <w:i/>
          <w:iCs/>
        </w:rPr>
        <w:t>сновной тенденцией на рынке складской недвижимости специалисты отме</w:t>
      </w:r>
      <w:r>
        <w:rPr>
          <w:b/>
          <w:bCs/>
          <w:i/>
          <w:iCs/>
        </w:rPr>
        <w:t>тили</w:t>
      </w:r>
      <w:r w:rsidR="00A30802">
        <w:rPr>
          <w:b/>
          <w:bCs/>
          <w:i/>
          <w:iCs/>
        </w:rPr>
        <w:t xml:space="preserve"> </w:t>
      </w:r>
      <w:r w:rsidR="00A30802" w:rsidRPr="00533140">
        <w:rPr>
          <w:b/>
          <w:bCs/>
          <w:i/>
          <w:iCs/>
        </w:rPr>
        <w:t>смещение спроса на складские площади в регионы России</w:t>
      </w:r>
      <w:r w:rsidR="00A30802">
        <w:rPr>
          <w:b/>
          <w:bCs/>
          <w:i/>
          <w:iCs/>
        </w:rPr>
        <w:t>.</w:t>
      </w:r>
      <w:r w:rsidR="0088208B">
        <w:rPr>
          <w:b/>
          <w:bCs/>
          <w:i/>
          <w:iCs/>
        </w:rPr>
        <w:t xml:space="preserve"> Использование таких складских мощностей</w:t>
      </w:r>
      <w:r w:rsidR="0088208B" w:rsidRPr="0088208B">
        <w:rPr>
          <w:b/>
          <w:bCs/>
          <w:i/>
          <w:iCs/>
        </w:rPr>
        <w:t xml:space="preserve"> позволяет локальным производителям удобно отгружать свои товары на склады в их регионе и продавать их по всей стране</w:t>
      </w:r>
      <w:r w:rsidR="0088208B">
        <w:rPr>
          <w:b/>
          <w:bCs/>
          <w:i/>
          <w:iCs/>
        </w:rPr>
        <w:t>.</w:t>
      </w:r>
    </w:p>
    <w:p w:rsidR="00040446" w:rsidRDefault="00040446" w:rsidP="002D1F7D">
      <w:pPr>
        <w:ind w:firstLine="284"/>
        <w:jc w:val="both"/>
        <w:rPr>
          <w:b/>
          <w:bCs/>
          <w:i/>
          <w:iCs/>
          <w:highlight w:val="yellow"/>
        </w:rPr>
      </w:pPr>
    </w:p>
    <w:p w:rsidR="00AF6E35" w:rsidRPr="00112CA5" w:rsidRDefault="00AF6E35" w:rsidP="00AF6E35">
      <w:pPr>
        <w:jc w:val="both"/>
        <w:rPr>
          <w:bCs/>
          <w:iCs/>
        </w:rPr>
      </w:pPr>
      <w:r w:rsidRPr="00112CA5">
        <w:rPr>
          <w:bCs/>
          <w:iCs/>
        </w:rPr>
        <w:t>Общая оценка результатов деятельности эмитента в данной отрасли. Оценка соответствия результатов деятельности эмитента тенденциям развития отрасли.</w:t>
      </w:r>
    </w:p>
    <w:p w:rsidR="00AF6E35" w:rsidRDefault="0088208B" w:rsidP="00AF6E35">
      <w:pPr>
        <w:ind w:firstLine="284"/>
        <w:jc w:val="both"/>
        <w:rPr>
          <w:b/>
          <w:bCs/>
          <w:i/>
          <w:iCs/>
        </w:rPr>
      </w:pPr>
      <w:r w:rsidRPr="00112CA5">
        <w:rPr>
          <w:b/>
          <w:bCs/>
          <w:i/>
          <w:iCs/>
        </w:rPr>
        <w:t> По итогам 2019 г.</w:t>
      </w:r>
      <w:r>
        <w:rPr>
          <w:b/>
          <w:bCs/>
          <w:i/>
          <w:iCs/>
        </w:rPr>
        <w:t xml:space="preserve"> и 9 месяцев 2020 г.</w:t>
      </w:r>
      <w:r w:rsidRPr="00112CA5">
        <w:rPr>
          <w:b/>
          <w:bCs/>
          <w:i/>
          <w:iCs/>
        </w:rPr>
        <w:t xml:space="preserve"> Обществом обеспечено поддержание объема выручки на стабильно высоком уровне</w:t>
      </w:r>
      <w:r>
        <w:rPr>
          <w:b/>
          <w:bCs/>
          <w:i/>
          <w:iCs/>
        </w:rPr>
        <w:t xml:space="preserve"> – по итогам</w:t>
      </w:r>
      <w:r w:rsidRPr="00112CA5">
        <w:rPr>
          <w:b/>
          <w:bCs/>
          <w:i/>
          <w:iCs/>
        </w:rPr>
        <w:t xml:space="preserve"> размер выручки 2019 г.</w:t>
      </w:r>
      <w:r>
        <w:rPr>
          <w:b/>
          <w:bCs/>
          <w:i/>
          <w:iCs/>
        </w:rPr>
        <w:t xml:space="preserve"> </w:t>
      </w:r>
      <w:r w:rsidRPr="00112CA5">
        <w:rPr>
          <w:b/>
          <w:bCs/>
          <w:i/>
          <w:iCs/>
        </w:rPr>
        <w:t>размер выручки вырос по сравнению с предыдущим годом</w:t>
      </w:r>
      <w:r>
        <w:rPr>
          <w:b/>
          <w:bCs/>
          <w:i/>
          <w:iCs/>
        </w:rPr>
        <w:t>, по итогам 9 месяцев 2020 г.</w:t>
      </w:r>
      <w:r w:rsidRPr="0088208B">
        <w:rPr>
          <w:b/>
          <w:bCs/>
          <w:i/>
          <w:iCs/>
        </w:rPr>
        <w:t xml:space="preserve"> </w:t>
      </w:r>
      <w:r w:rsidRPr="00112CA5">
        <w:rPr>
          <w:b/>
          <w:bCs/>
          <w:i/>
          <w:iCs/>
        </w:rPr>
        <w:t>размер выручки</w:t>
      </w:r>
      <w:r>
        <w:rPr>
          <w:b/>
          <w:bCs/>
          <w:i/>
          <w:iCs/>
        </w:rPr>
        <w:t xml:space="preserve">, несмотря на общие кризисные явления, снизился незначительно </w:t>
      </w:r>
      <w:r w:rsidRPr="00112CA5">
        <w:rPr>
          <w:b/>
          <w:bCs/>
          <w:i/>
          <w:iCs/>
        </w:rPr>
        <w:t xml:space="preserve">по сравнению с </w:t>
      </w:r>
      <w:r>
        <w:rPr>
          <w:b/>
          <w:bCs/>
          <w:i/>
          <w:iCs/>
        </w:rPr>
        <w:t xml:space="preserve">9 месяцами </w:t>
      </w:r>
      <w:r w:rsidRPr="00112CA5">
        <w:rPr>
          <w:b/>
          <w:bCs/>
          <w:i/>
          <w:iCs/>
        </w:rPr>
        <w:t>предыдущ</w:t>
      </w:r>
      <w:r>
        <w:rPr>
          <w:b/>
          <w:bCs/>
          <w:i/>
          <w:iCs/>
        </w:rPr>
        <w:t>его года</w:t>
      </w:r>
      <w:r w:rsidRPr="00112CA5">
        <w:rPr>
          <w:b/>
          <w:bCs/>
          <w:i/>
          <w:iCs/>
        </w:rPr>
        <w:t>.</w:t>
      </w:r>
      <w:r w:rsidRPr="00112CA5">
        <w:t xml:space="preserve"> </w:t>
      </w:r>
      <w:r w:rsidR="00AF6E35">
        <w:rPr>
          <w:b/>
          <w:bCs/>
          <w:i/>
          <w:iCs/>
        </w:rPr>
        <w:t xml:space="preserve">Эмитент оценивает результаты своей деятельности в отрасли как успешные и соответствующие тенденциям развития отрасли. </w:t>
      </w:r>
    </w:p>
    <w:p w:rsidR="00AF6E35" w:rsidRDefault="00AF6E35" w:rsidP="00AF6E35">
      <w:pPr>
        <w:jc w:val="both"/>
        <w:rPr>
          <w:b/>
          <w:bCs/>
          <w:i/>
          <w:iCs/>
        </w:rPr>
      </w:pPr>
      <w:r>
        <w:rPr>
          <w:bCs/>
          <w:iCs/>
        </w:rPr>
        <w:t>Основные причины, обосновывающие полученные Эмитентом результаты:</w:t>
      </w:r>
      <w:r>
        <w:rPr>
          <w:b/>
          <w:bCs/>
          <w:i/>
          <w:iCs/>
        </w:rPr>
        <w:t xml:space="preserve"> </w:t>
      </w:r>
      <w:proofErr w:type="gramStart"/>
      <w:r>
        <w:rPr>
          <w:b/>
          <w:bCs/>
          <w:i/>
          <w:iCs/>
        </w:rPr>
        <w:t>Удовлетворительные финансовые результаты Эмитента</w:t>
      </w:r>
      <w:proofErr w:type="gramEnd"/>
      <w:r>
        <w:rPr>
          <w:b/>
          <w:bCs/>
          <w:i/>
          <w:iCs/>
        </w:rPr>
        <w:t xml:space="preserve"> во многом объясняются эффективным управлением и выгодным расположением сдаваемого в аренду имущества. Эмитент с самого начала существования прикладывает все усилия по занятию достойного места на рынке недвижимости. Эмитент не обладает торговыми площадями и площадями востребованного сегмента стрит-ритейла, а специализируется на сдаче в аренд</w:t>
      </w:r>
      <w:r w:rsidR="00875814">
        <w:rPr>
          <w:b/>
          <w:bCs/>
          <w:i/>
          <w:iCs/>
        </w:rPr>
        <w:t>у офисных и складских помещений.</w:t>
      </w:r>
      <w:r>
        <w:rPr>
          <w:b/>
          <w:bCs/>
          <w:i/>
          <w:iCs/>
        </w:rPr>
        <w:t xml:space="preserve"> </w:t>
      </w:r>
      <w:r w:rsidR="00875814">
        <w:rPr>
          <w:b/>
          <w:bCs/>
          <w:i/>
          <w:iCs/>
        </w:rPr>
        <w:t>М</w:t>
      </w:r>
      <w:r>
        <w:rPr>
          <w:b/>
          <w:bCs/>
          <w:i/>
          <w:iCs/>
        </w:rPr>
        <w:t xml:space="preserve">енеджмент Общества стремится к установлению оптимальных арендных ставок, а также полному заполнению арендных площадей. Приоритетным направлением деятельности Эмитента является улучшение имеющихся площадей, повышение уровня и класса сдаваемой в аренду недвижимости с целью получения более высокого дохода, обеспечение всестороннее и бесперебойное обслуживания помещений. </w:t>
      </w:r>
    </w:p>
    <w:p w:rsidR="00BE23F8" w:rsidRPr="004C2D1B" w:rsidRDefault="00AF6E35" w:rsidP="00AF6E35">
      <w:pPr>
        <w:ind w:firstLine="400"/>
        <w:jc w:val="both"/>
      </w:pPr>
      <w:r>
        <w:rPr>
          <w:b/>
          <w:bCs/>
          <w:i/>
          <w:iCs/>
        </w:rPr>
        <w:t>Мнения органов управления Эмитента относительно представленной информации совпадают.</w:t>
      </w:r>
    </w:p>
    <w:p w:rsidR="00316E75" w:rsidRPr="004C2D1B" w:rsidRDefault="0055692B">
      <w:pPr>
        <w:pStyle w:val="21"/>
      </w:pPr>
      <w:bookmarkStart w:id="72" w:name="_Toc41997061"/>
      <w:r w:rsidRPr="004C2D1B">
        <w:t>4.7. Анализ факторов и условий, влияющих на деятельность эмитента</w:t>
      </w:r>
      <w:bookmarkEnd w:id="72"/>
    </w:p>
    <w:p w:rsidR="00BE23F8" w:rsidRPr="004C2D1B" w:rsidRDefault="00F3210F" w:rsidP="00EE04DC">
      <w:pPr>
        <w:jc w:val="both"/>
        <w:rPr>
          <w:bCs/>
          <w:iCs/>
        </w:rPr>
      </w:pPr>
      <w:r w:rsidRPr="00F3210F">
        <w:rPr>
          <w:b/>
          <w:bCs/>
          <w:i/>
          <w:iCs/>
        </w:rPr>
        <w:t>Изменения в составе информации настоящего пункта в отчетном квартале не происходили</w:t>
      </w:r>
      <w:r w:rsidR="00EE04DC">
        <w:rPr>
          <w:b/>
          <w:bCs/>
          <w:i/>
          <w:iCs/>
        </w:rPr>
        <w:t>.</w:t>
      </w:r>
    </w:p>
    <w:p w:rsidR="00316E75" w:rsidRPr="004C2D1B" w:rsidRDefault="0055692B">
      <w:pPr>
        <w:pStyle w:val="21"/>
      </w:pPr>
      <w:bookmarkStart w:id="73" w:name="_Toc41997062"/>
      <w:r w:rsidRPr="004C2D1B">
        <w:t>4.8. Конкуренты эмитента</w:t>
      </w:r>
      <w:bookmarkEnd w:id="73"/>
    </w:p>
    <w:p w:rsidR="00316E75" w:rsidRPr="004C2D1B" w:rsidRDefault="009E580F">
      <w:pPr>
        <w:jc w:val="both"/>
      </w:pPr>
      <w:r w:rsidRPr="009E580F">
        <w:rPr>
          <w:b/>
          <w:bCs/>
          <w:i/>
          <w:iCs/>
        </w:rPr>
        <w:t>Изменения в составе информации настоящего пункта в отчетном квартале не происходили</w:t>
      </w:r>
      <w:r w:rsidR="00BE23F8" w:rsidRPr="004C2D1B">
        <w:rPr>
          <w:b/>
          <w:bCs/>
          <w:i/>
          <w:iCs/>
        </w:rPr>
        <w:t>.</w:t>
      </w:r>
    </w:p>
    <w:p w:rsidR="00316E75" w:rsidRPr="004C2D1B" w:rsidRDefault="0055692B">
      <w:pPr>
        <w:pStyle w:val="11"/>
      </w:pPr>
      <w:bookmarkStart w:id="74" w:name="_Toc41997063"/>
      <w:r w:rsidRPr="004C2D1B">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4"/>
    </w:p>
    <w:p w:rsidR="00316E75" w:rsidRPr="004C2D1B" w:rsidRDefault="0055692B">
      <w:pPr>
        <w:pStyle w:val="21"/>
      </w:pPr>
      <w:bookmarkStart w:id="75" w:name="_Toc41997064"/>
      <w:r w:rsidRPr="004C2D1B">
        <w:t>5.1. Сведения о структуре и компетенции органов управления эмитента</w:t>
      </w:r>
      <w:bookmarkEnd w:id="75"/>
    </w:p>
    <w:p w:rsidR="00BE23F8" w:rsidRPr="004C2D1B" w:rsidRDefault="003C7D48" w:rsidP="007E0A93">
      <w:pPr>
        <w:widowControl/>
        <w:tabs>
          <w:tab w:val="left" w:pos="1560"/>
        </w:tabs>
        <w:suppressAutoHyphens/>
        <w:autoSpaceDE/>
        <w:autoSpaceDN/>
        <w:adjustRightInd/>
        <w:spacing w:before="0" w:after="0"/>
        <w:jc w:val="both"/>
        <w:rPr>
          <w:bCs/>
          <w:iCs/>
        </w:rPr>
      </w:pPr>
      <w:r w:rsidRPr="003C7D48">
        <w:rPr>
          <w:b/>
          <w:bCs/>
          <w:i/>
          <w:iCs/>
          <w:lang w:eastAsia="ar-SA"/>
        </w:rPr>
        <w:t>Изменения в составе информации настоящего пункта в отчетном квартале не происходили</w:t>
      </w:r>
      <w:r w:rsidR="00BE23F8" w:rsidRPr="004C2D1B">
        <w:rPr>
          <w:b/>
          <w:bCs/>
          <w:i/>
          <w:iCs/>
        </w:rPr>
        <w:t>.</w:t>
      </w:r>
    </w:p>
    <w:p w:rsidR="00316E75" w:rsidRPr="004C2D1B" w:rsidRDefault="0055692B">
      <w:pPr>
        <w:pStyle w:val="21"/>
      </w:pPr>
      <w:bookmarkStart w:id="76" w:name="_Toc41997065"/>
      <w:r w:rsidRPr="004C2D1B">
        <w:t>5.2. Информация о лицах, входящих в состав органов управления эмитента</w:t>
      </w:r>
      <w:bookmarkEnd w:id="76"/>
    </w:p>
    <w:p w:rsidR="00316E75" w:rsidRPr="004C2D1B" w:rsidRDefault="0055692B">
      <w:pPr>
        <w:pStyle w:val="21"/>
      </w:pPr>
      <w:bookmarkStart w:id="77" w:name="_Toc41997066"/>
      <w:r w:rsidRPr="004C2D1B">
        <w:t>5.2.1. Состав совета директоров (наблюдательного совета) эмитента</w:t>
      </w:r>
      <w:bookmarkEnd w:id="77"/>
    </w:p>
    <w:p w:rsidR="00316E75" w:rsidRPr="00005BEE" w:rsidRDefault="0055692B">
      <w:pPr>
        <w:ind w:left="200" w:firstLine="84"/>
        <w:rPr>
          <w:b/>
          <w:bCs/>
          <w:i/>
          <w:iCs/>
        </w:rPr>
      </w:pPr>
      <w:r w:rsidRPr="00005BEE">
        <w:t>ФИО:</w:t>
      </w:r>
      <w:r w:rsidRPr="00005BEE">
        <w:rPr>
          <w:b/>
          <w:bCs/>
          <w:i/>
          <w:iCs/>
        </w:rPr>
        <w:t xml:space="preserve"> </w:t>
      </w:r>
      <w:r w:rsidR="00BF142F" w:rsidRPr="00005BEE">
        <w:rPr>
          <w:b/>
          <w:bCs/>
          <w:i/>
          <w:iCs/>
        </w:rPr>
        <w:t>Графинин Михаил Владимирович</w:t>
      </w:r>
    </w:p>
    <w:p w:rsidR="00316E75" w:rsidRPr="00005BEE" w:rsidRDefault="0055692B">
      <w:pPr>
        <w:ind w:left="200" w:firstLine="84"/>
      </w:pPr>
      <w:r w:rsidRPr="00005BEE">
        <w:t>Год рождения:</w:t>
      </w:r>
      <w:r w:rsidRPr="00005BEE">
        <w:rPr>
          <w:b/>
          <w:bCs/>
          <w:i/>
          <w:iCs/>
        </w:rPr>
        <w:t xml:space="preserve"> 1957</w:t>
      </w:r>
    </w:p>
    <w:p w:rsidR="00316E75" w:rsidRPr="00005BEE" w:rsidRDefault="0055692B">
      <w:pPr>
        <w:ind w:firstLine="284"/>
        <w:rPr>
          <w:b/>
          <w:bCs/>
          <w:i/>
          <w:iCs/>
        </w:rPr>
      </w:pPr>
      <w:r w:rsidRPr="00005BEE">
        <w:t xml:space="preserve">Образование: </w:t>
      </w:r>
      <w:r w:rsidR="008319D4">
        <w:rPr>
          <w:b/>
          <w:bCs/>
          <w:i/>
          <w:iCs/>
        </w:rPr>
        <w:t>в</w:t>
      </w:r>
      <w:r w:rsidR="00BF142F" w:rsidRPr="00005BEE">
        <w:rPr>
          <w:b/>
          <w:bCs/>
          <w:i/>
          <w:iCs/>
        </w:rPr>
        <w:t>ысшее</w:t>
      </w:r>
    </w:p>
    <w:p w:rsidR="00316E75" w:rsidRPr="00005BEE" w:rsidRDefault="0055692B" w:rsidP="00BF142F">
      <w:pPr>
        <w:ind w:left="200" w:firstLine="84"/>
        <w:jc w:val="both"/>
      </w:pPr>
      <w:r w:rsidRPr="00005B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005BEE" w:rsidTr="007B410C">
        <w:trPr>
          <w:trHeight w:val="132"/>
        </w:trPr>
        <w:tc>
          <w:tcPr>
            <w:tcW w:w="2592" w:type="dxa"/>
            <w:gridSpan w:val="2"/>
          </w:tcPr>
          <w:p w:rsidR="007B410C" w:rsidRPr="00005BEE" w:rsidRDefault="007B410C">
            <w:pPr>
              <w:ind w:firstLine="84"/>
              <w:jc w:val="center"/>
            </w:pPr>
            <w:r w:rsidRPr="00005BEE">
              <w:t>Период</w:t>
            </w:r>
          </w:p>
        </w:tc>
        <w:tc>
          <w:tcPr>
            <w:tcW w:w="3980" w:type="dxa"/>
            <w:vMerge w:val="restart"/>
            <w:vAlign w:val="center"/>
          </w:tcPr>
          <w:p w:rsidR="007B410C" w:rsidRPr="00005BEE" w:rsidRDefault="007B410C">
            <w:pPr>
              <w:ind w:firstLine="84"/>
              <w:jc w:val="center"/>
            </w:pPr>
            <w:r w:rsidRPr="00005BEE">
              <w:t>Наименование организации</w:t>
            </w:r>
          </w:p>
        </w:tc>
        <w:tc>
          <w:tcPr>
            <w:tcW w:w="2680" w:type="dxa"/>
            <w:vMerge w:val="restart"/>
            <w:vAlign w:val="center"/>
          </w:tcPr>
          <w:p w:rsidR="007B410C" w:rsidRPr="00005BEE" w:rsidRDefault="007B410C">
            <w:pPr>
              <w:ind w:firstLine="84"/>
              <w:jc w:val="center"/>
            </w:pPr>
            <w:r w:rsidRPr="00005BEE">
              <w:t>Должность</w:t>
            </w:r>
          </w:p>
        </w:tc>
      </w:tr>
      <w:tr w:rsidR="007B410C" w:rsidRPr="00005BEE" w:rsidTr="007B410C">
        <w:trPr>
          <w:trHeight w:val="111"/>
        </w:trPr>
        <w:tc>
          <w:tcPr>
            <w:tcW w:w="1332" w:type="dxa"/>
          </w:tcPr>
          <w:p w:rsidR="007B410C" w:rsidRPr="00005BEE" w:rsidRDefault="007B410C">
            <w:pPr>
              <w:ind w:firstLine="84"/>
              <w:jc w:val="center"/>
            </w:pPr>
            <w:r w:rsidRPr="00005BEE">
              <w:t>с</w:t>
            </w:r>
          </w:p>
        </w:tc>
        <w:tc>
          <w:tcPr>
            <w:tcW w:w="1260" w:type="dxa"/>
          </w:tcPr>
          <w:p w:rsidR="007B410C" w:rsidRPr="00005BEE" w:rsidRDefault="007B410C">
            <w:pPr>
              <w:ind w:firstLine="84"/>
              <w:jc w:val="center"/>
            </w:pPr>
            <w:r w:rsidRPr="00005BEE">
              <w:t>по</w:t>
            </w:r>
          </w:p>
        </w:tc>
        <w:tc>
          <w:tcPr>
            <w:tcW w:w="3980" w:type="dxa"/>
            <w:vMerge/>
          </w:tcPr>
          <w:p w:rsidR="007B410C" w:rsidRPr="00005BEE" w:rsidRDefault="007B410C">
            <w:pPr>
              <w:ind w:firstLine="84"/>
            </w:pPr>
          </w:p>
        </w:tc>
        <w:tc>
          <w:tcPr>
            <w:tcW w:w="2680" w:type="dxa"/>
            <w:vMerge/>
            <w:vAlign w:val="center"/>
          </w:tcPr>
          <w:p w:rsidR="007B410C" w:rsidRPr="00005BEE" w:rsidRDefault="007B410C">
            <w:pPr>
              <w:ind w:firstLine="84"/>
            </w:pPr>
          </w:p>
        </w:tc>
      </w:tr>
      <w:tr w:rsidR="00BF142F" w:rsidRPr="00005BEE">
        <w:tc>
          <w:tcPr>
            <w:tcW w:w="1332" w:type="dxa"/>
          </w:tcPr>
          <w:p w:rsidR="00BF142F" w:rsidRPr="00005BEE" w:rsidRDefault="003C391A" w:rsidP="00BF142F">
            <w:r w:rsidRPr="00005BEE">
              <w:lastRenderedPageBreak/>
              <w:t>05.</w:t>
            </w:r>
            <w:r w:rsidR="00BF142F" w:rsidRPr="00005BEE">
              <w:t>2013</w:t>
            </w:r>
          </w:p>
        </w:tc>
        <w:tc>
          <w:tcPr>
            <w:tcW w:w="1260" w:type="dxa"/>
          </w:tcPr>
          <w:p w:rsidR="00BF142F" w:rsidRPr="00005BEE" w:rsidRDefault="003C391A" w:rsidP="00BF142F">
            <w:r w:rsidRPr="00005BEE">
              <w:t>05.</w:t>
            </w:r>
            <w:r w:rsidR="00BF142F" w:rsidRPr="00005BEE">
              <w:t>2016</w:t>
            </w:r>
          </w:p>
        </w:tc>
        <w:tc>
          <w:tcPr>
            <w:tcW w:w="3980" w:type="dxa"/>
          </w:tcPr>
          <w:p w:rsidR="00BF142F" w:rsidRPr="00005BEE" w:rsidRDefault="00BF142F" w:rsidP="00BF142F">
            <w:r w:rsidRPr="00005BEE">
              <w:t>ОАО «НК «Роснефть»</w:t>
            </w:r>
          </w:p>
        </w:tc>
        <w:tc>
          <w:tcPr>
            <w:tcW w:w="2680" w:type="dxa"/>
          </w:tcPr>
          <w:p w:rsidR="00BF142F" w:rsidRPr="00005BEE" w:rsidRDefault="00BF142F" w:rsidP="00BF142F">
            <w:r w:rsidRPr="00005BEE">
              <w:t>Представитель ОАО «НК «Роснефть» в Венесуэле (руководитель проектов)</w:t>
            </w:r>
          </w:p>
        </w:tc>
      </w:tr>
      <w:tr w:rsidR="00BF142F" w:rsidRPr="00005BEE">
        <w:tc>
          <w:tcPr>
            <w:tcW w:w="1332" w:type="dxa"/>
          </w:tcPr>
          <w:p w:rsidR="00BF142F" w:rsidRPr="00005BEE" w:rsidRDefault="003C391A" w:rsidP="00BF142F">
            <w:r w:rsidRPr="00005BEE">
              <w:t>05.</w:t>
            </w:r>
            <w:r w:rsidR="00BF142F" w:rsidRPr="00005BEE">
              <w:t>2016</w:t>
            </w:r>
          </w:p>
        </w:tc>
        <w:tc>
          <w:tcPr>
            <w:tcW w:w="1260" w:type="dxa"/>
          </w:tcPr>
          <w:p w:rsidR="00BF142F" w:rsidRPr="00005BEE" w:rsidRDefault="003C391A" w:rsidP="00BF142F">
            <w:r w:rsidRPr="00005BEE">
              <w:t>09.</w:t>
            </w:r>
            <w:r w:rsidR="00BF142F" w:rsidRPr="00005BEE">
              <w:t>2018</w:t>
            </w:r>
          </w:p>
        </w:tc>
        <w:tc>
          <w:tcPr>
            <w:tcW w:w="3980" w:type="dxa"/>
          </w:tcPr>
          <w:p w:rsidR="00BF142F" w:rsidRPr="00005BEE" w:rsidRDefault="00BF142F" w:rsidP="00BF142F">
            <w:r w:rsidRPr="00005BEE">
              <w:t xml:space="preserve">ПАО «НК «Роснефть» </w:t>
            </w:r>
          </w:p>
          <w:p w:rsidR="003C391A" w:rsidRPr="00005BEE" w:rsidRDefault="003C391A" w:rsidP="00BF142F">
            <w:r w:rsidRPr="00005BEE">
              <w:t>(до 08.07.2016 г. ОАО «НК «Роснефть»)</w:t>
            </w:r>
          </w:p>
        </w:tc>
        <w:tc>
          <w:tcPr>
            <w:tcW w:w="2680" w:type="dxa"/>
          </w:tcPr>
          <w:p w:rsidR="00BF142F" w:rsidRPr="00005BEE" w:rsidRDefault="00BF142F" w:rsidP="00BF142F">
            <w:r w:rsidRPr="00005BEE">
              <w:t>Первый заместитель руководителя Аппарата Компании</w:t>
            </w:r>
          </w:p>
        </w:tc>
      </w:tr>
      <w:tr w:rsidR="00BF142F" w:rsidRPr="00005BEE">
        <w:tc>
          <w:tcPr>
            <w:tcW w:w="1332" w:type="dxa"/>
          </w:tcPr>
          <w:p w:rsidR="00BF142F" w:rsidRPr="00005BEE" w:rsidRDefault="003C391A" w:rsidP="00BF142F">
            <w:r w:rsidRPr="00005BEE">
              <w:t>10.</w:t>
            </w:r>
            <w:r w:rsidR="00BF142F" w:rsidRPr="00005BEE">
              <w:t>2018</w:t>
            </w:r>
          </w:p>
        </w:tc>
        <w:tc>
          <w:tcPr>
            <w:tcW w:w="1260" w:type="dxa"/>
          </w:tcPr>
          <w:p w:rsidR="00BF142F" w:rsidRPr="00005BEE" w:rsidRDefault="00BF142F" w:rsidP="00BF142F">
            <w:r w:rsidRPr="00005BEE">
              <w:t>настоящее время</w:t>
            </w:r>
          </w:p>
        </w:tc>
        <w:tc>
          <w:tcPr>
            <w:tcW w:w="3980" w:type="dxa"/>
          </w:tcPr>
          <w:p w:rsidR="00BF142F" w:rsidRPr="00005BEE" w:rsidRDefault="00BF142F" w:rsidP="00BF142F">
            <w:r w:rsidRPr="00005BEE">
              <w:t>ПАО «НК «Роснефть»</w:t>
            </w:r>
          </w:p>
        </w:tc>
        <w:tc>
          <w:tcPr>
            <w:tcW w:w="2680" w:type="dxa"/>
          </w:tcPr>
          <w:p w:rsidR="00BF142F" w:rsidRPr="00005BEE" w:rsidRDefault="00BF142F" w:rsidP="00BF142F">
            <w:r w:rsidRPr="00005BEE">
              <w:t>Управляющий делами в ранге вице-президента</w:t>
            </w:r>
          </w:p>
        </w:tc>
      </w:tr>
      <w:tr w:rsidR="001D5EE3" w:rsidRPr="00005BEE">
        <w:tc>
          <w:tcPr>
            <w:tcW w:w="1332" w:type="dxa"/>
          </w:tcPr>
          <w:p w:rsidR="001D5EE3" w:rsidRPr="00736F46" w:rsidRDefault="001D5EE3" w:rsidP="001D5EE3">
            <w:r w:rsidRPr="00736F46">
              <w:t>03.2019</w:t>
            </w:r>
          </w:p>
        </w:tc>
        <w:tc>
          <w:tcPr>
            <w:tcW w:w="1260" w:type="dxa"/>
          </w:tcPr>
          <w:p w:rsidR="001D5EE3" w:rsidRPr="00736F46" w:rsidRDefault="001D5EE3" w:rsidP="001D5EE3">
            <w:r>
              <w:t>2019</w:t>
            </w:r>
          </w:p>
        </w:tc>
        <w:tc>
          <w:tcPr>
            <w:tcW w:w="3980" w:type="dxa"/>
          </w:tcPr>
          <w:p w:rsidR="001D5EE3" w:rsidRPr="00736F46" w:rsidRDefault="001D5EE3" w:rsidP="001D5EE3">
            <w:r w:rsidRPr="00736F46">
              <w:t>ЗАО "</w:t>
            </w:r>
            <w:proofErr w:type="spellStart"/>
            <w:r w:rsidRPr="00736F46">
              <w:t>Славнефть</w:t>
            </w:r>
            <w:proofErr w:type="spellEnd"/>
            <w:r w:rsidRPr="00736F46">
              <w:t>-М"</w:t>
            </w:r>
          </w:p>
        </w:tc>
        <w:tc>
          <w:tcPr>
            <w:tcW w:w="2680" w:type="dxa"/>
          </w:tcPr>
          <w:p w:rsidR="001D5EE3" w:rsidRDefault="001D5EE3" w:rsidP="001D5EE3">
            <w:r w:rsidRPr="00736F46">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263D53" w:rsidP="006C7C2C">
            <w:pPr>
              <w:ind w:firstLine="8"/>
            </w:pPr>
            <w:r>
              <w:t>АО</w:t>
            </w:r>
            <w:r w:rsidR="00005BEE" w:rsidRPr="00005BEE">
              <w:t xml:space="preserve"> «ННК»</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005BEE" w:rsidP="006C7C2C">
            <w:pPr>
              <w:ind w:firstLine="8"/>
            </w:pPr>
            <w:r w:rsidRPr="00005BEE">
              <w:t>ООО «ФК «Томь»</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04697C">
            <w:r w:rsidRPr="00005BEE">
              <w:t>06.2019</w:t>
            </w:r>
          </w:p>
        </w:tc>
        <w:tc>
          <w:tcPr>
            <w:tcW w:w="1260" w:type="dxa"/>
          </w:tcPr>
          <w:p w:rsidR="00005BEE" w:rsidRPr="00005BEE" w:rsidRDefault="00005BEE" w:rsidP="0004697C">
            <w:r w:rsidRPr="00005BEE">
              <w:t>настоящее время</w:t>
            </w:r>
          </w:p>
        </w:tc>
        <w:tc>
          <w:tcPr>
            <w:tcW w:w="3980" w:type="dxa"/>
          </w:tcPr>
          <w:p w:rsidR="00005BEE" w:rsidRPr="00005BEE" w:rsidRDefault="00005BEE" w:rsidP="0004697C">
            <w:pPr>
              <w:ind w:firstLine="8"/>
              <w:rPr>
                <w:rFonts w:eastAsia="Calibri"/>
                <w:color w:val="000000"/>
                <w:lang w:eastAsia="en-US"/>
              </w:rPr>
            </w:pPr>
            <w:r w:rsidRPr="00005BEE">
              <w:t>АО «РН-Влакра»</w:t>
            </w:r>
          </w:p>
        </w:tc>
        <w:tc>
          <w:tcPr>
            <w:tcW w:w="2680" w:type="dxa"/>
          </w:tcPr>
          <w:p w:rsidR="00005BEE" w:rsidRPr="00005BEE" w:rsidRDefault="00005BEE" w:rsidP="0004697C">
            <w:pPr>
              <w:rPr>
                <w:rFonts w:eastAsia="Calibri"/>
                <w:color w:val="000000"/>
                <w:lang w:eastAsia="en-US"/>
              </w:rPr>
            </w:pPr>
            <w:r w:rsidRPr="00005BEE">
              <w:rPr>
                <w:rFonts w:eastAsia="Calibri"/>
                <w:color w:val="000000"/>
                <w:lang w:eastAsia="en-US"/>
              </w:rPr>
              <w:t>Председатель совета директоров</w:t>
            </w:r>
          </w:p>
        </w:tc>
      </w:tr>
    </w:tbl>
    <w:p w:rsidR="00316E75" w:rsidRPr="003336C3" w:rsidRDefault="00316E75">
      <w:pPr>
        <w:spacing w:before="0" w:after="0"/>
        <w:ind w:firstLine="84"/>
        <w:rPr>
          <w:highlight w:val="cyan"/>
        </w:rPr>
      </w:pPr>
    </w:p>
    <w:p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142"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rPr>
          <w:highlight w:val="cyan"/>
        </w:rPr>
      </w:pPr>
    </w:p>
    <w:p w:rsidR="00316E75" w:rsidRPr="00711116" w:rsidRDefault="0055692B">
      <w:pPr>
        <w:ind w:left="200" w:firstLine="84"/>
      </w:pPr>
      <w:r w:rsidRPr="00711116">
        <w:t>ФИО:</w:t>
      </w:r>
      <w:r w:rsidRPr="00711116">
        <w:rPr>
          <w:b/>
          <w:bCs/>
          <w:i/>
          <w:iCs/>
        </w:rPr>
        <w:t xml:space="preserve"> </w:t>
      </w:r>
      <w:r w:rsidR="00BF142F" w:rsidRPr="00711116">
        <w:rPr>
          <w:b/>
          <w:bCs/>
          <w:i/>
          <w:iCs/>
        </w:rPr>
        <w:t>Киреев Алексей Сергеевич</w:t>
      </w:r>
    </w:p>
    <w:p w:rsidR="00316E75" w:rsidRPr="00711116" w:rsidRDefault="0055692B">
      <w:pPr>
        <w:ind w:left="200" w:firstLine="84"/>
      </w:pPr>
      <w:r w:rsidRPr="00711116">
        <w:t>Год рождения:</w:t>
      </w:r>
      <w:r w:rsidRPr="00711116">
        <w:rPr>
          <w:b/>
          <w:bCs/>
          <w:i/>
          <w:iCs/>
        </w:rPr>
        <w:t xml:space="preserve"> 19</w:t>
      </w:r>
      <w:r w:rsidR="00BF142F" w:rsidRPr="00711116">
        <w:rPr>
          <w:b/>
          <w:bCs/>
          <w:i/>
          <w:iCs/>
        </w:rPr>
        <w:t>8</w:t>
      </w:r>
      <w:r w:rsidRPr="00711116">
        <w:rPr>
          <w:b/>
          <w:bCs/>
          <w:i/>
          <w:iCs/>
        </w:rPr>
        <w:t>0</w:t>
      </w:r>
    </w:p>
    <w:p w:rsidR="00316E75" w:rsidRPr="00711116" w:rsidRDefault="0055692B" w:rsidP="00BF142F">
      <w:pPr>
        <w:ind w:firstLine="284"/>
        <w:rPr>
          <w:b/>
          <w:bCs/>
          <w:i/>
          <w:iCs/>
        </w:rPr>
      </w:pPr>
      <w:r w:rsidRPr="00711116">
        <w:t xml:space="preserve">Образование: </w:t>
      </w:r>
      <w:r w:rsidR="008319D4">
        <w:rPr>
          <w:b/>
          <w:bCs/>
          <w:i/>
          <w:iCs/>
        </w:rPr>
        <w:t>в</w:t>
      </w:r>
      <w:r w:rsidR="00BF142F" w:rsidRPr="00711116">
        <w:rPr>
          <w:b/>
          <w:bCs/>
          <w:i/>
          <w:iCs/>
        </w:rPr>
        <w:t>ысшее</w:t>
      </w:r>
    </w:p>
    <w:p w:rsidR="00316E75" w:rsidRDefault="0055692B" w:rsidP="00BF142F">
      <w:pPr>
        <w:ind w:left="200"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B410C" w:rsidRPr="00711116" w:rsidRDefault="007B410C" w:rsidP="00BF142F">
      <w:pPr>
        <w:ind w:left="200" w:firstLine="84"/>
        <w:jc w:val="both"/>
      </w:pP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c>
          <w:tcPr>
            <w:tcW w:w="2592" w:type="dxa"/>
            <w:gridSpan w:val="2"/>
          </w:tcPr>
          <w:p w:rsidR="007B410C" w:rsidRPr="00711116" w:rsidRDefault="007B410C">
            <w:pPr>
              <w:ind w:firstLine="84"/>
              <w:jc w:val="center"/>
            </w:pPr>
            <w:r w:rsidRPr="00711116">
              <w:t>Период</w:t>
            </w:r>
          </w:p>
        </w:tc>
        <w:tc>
          <w:tcPr>
            <w:tcW w:w="3980" w:type="dxa"/>
            <w:vMerge w:val="restart"/>
            <w:vAlign w:val="center"/>
          </w:tcPr>
          <w:p w:rsidR="007B410C" w:rsidRPr="00711116" w:rsidRDefault="007B410C">
            <w:pPr>
              <w:ind w:firstLine="84"/>
              <w:jc w:val="center"/>
            </w:pPr>
            <w:r w:rsidRPr="00711116">
              <w:t>Наименование организации</w:t>
            </w:r>
          </w:p>
        </w:tc>
        <w:tc>
          <w:tcPr>
            <w:tcW w:w="2680" w:type="dxa"/>
            <w:vMerge w:val="restart"/>
            <w:vAlign w:val="center"/>
          </w:tcPr>
          <w:p w:rsidR="007B410C" w:rsidRPr="00711116" w:rsidRDefault="007B410C">
            <w:pPr>
              <w:ind w:firstLine="84"/>
              <w:jc w:val="center"/>
            </w:pPr>
            <w:r w:rsidRPr="00711116">
              <w:t>Должность</w:t>
            </w:r>
          </w:p>
        </w:tc>
      </w:tr>
      <w:tr w:rsidR="007B410C" w:rsidRPr="00711116">
        <w:tc>
          <w:tcPr>
            <w:tcW w:w="1332" w:type="dxa"/>
          </w:tcPr>
          <w:p w:rsidR="007B410C" w:rsidRPr="00711116" w:rsidRDefault="007B410C">
            <w:pPr>
              <w:ind w:firstLine="84"/>
              <w:jc w:val="center"/>
            </w:pPr>
            <w:r w:rsidRPr="00711116">
              <w:t>с</w:t>
            </w:r>
          </w:p>
        </w:tc>
        <w:tc>
          <w:tcPr>
            <w:tcW w:w="1260" w:type="dxa"/>
          </w:tcPr>
          <w:p w:rsidR="007B410C" w:rsidRPr="00711116" w:rsidRDefault="007B410C">
            <w:pPr>
              <w:ind w:firstLine="84"/>
              <w:jc w:val="center"/>
            </w:pPr>
            <w:r w:rsidRPr="00711116">
              <w:t>по</w:t>
            </w:r>
          </w:p>
        </w:tc>
        <w:tc>
          <w:tcPr>
            <w:tcW w:w="3980" w:type="dxa"/>
            <w:vMerge/>
          </w:tcPr>
          <w:p w:rsidR="007B410C" w:rsidRPr="00711116" w:rsidRDefault="007B410C">
            <w:pPr>
              <w:ind w:firstLine="84"/>
            </w:pPr>
          </w:p>
        </w:tc>
        <w:tc>
          <w:tcPr>
            <w:tcW w:w="2680" w:type="dxa"/>
            <w:vMerge/>
          </w:tcPr>
          <w:p w:rsidR="007B410C" w:rsidRPr="00711116" w:rsidRDefault="007B410C">
            <w:pPr>
              <w:ind w:firstLine="84"/>
            </w:pPr>
          </w:p>
        </w:tc>
      </w:tr>
      <w:tr w:rsidR="00BF142F" w:rsidRPr="00711116">
        <w:tc>
          <w:tcPr>
            <w:tcW w:w="1332" w:type="dxa"/>
          </w:tcPr>
          <w:p w:rsidR="00BF142F" w:rsidRPr="00711116" w:rsidRDefault="001912A5" w:rsidP="00BF142F">
            <w:r w:rsidRPr="00711116">
              <w:t>02.</w:t>
            </w:r>
            <w:r w:rsidR="00BF142F" w:rsidRPr="00711116">
              <w:t>2014</w:t>
            </w:r>
          </w:p>
        </w:tc>
        <w:tc>
          <w:tcPr>
            <w:tcW w:w="1260" w:type="dxa"/>
          </w:tcPr>
          <w:p w:rsidR="00BF142F" w:rsidRPr="00711116" w:rsidRDefault="001912A5" w:rsidP="00BF142F">
            <w:r w:rsidRPr="00711116">
              <w:t>08.</w:t>
            </w:r>
            <w:r w:rsidR="00BF142F" w:rsidRPr="00711116">
              <w:t>2015</w:t>
            </w:r>
          </w:p>
        </w:tc>
        <w:tc>
          <w:tcPr>
            <w:tcW w:w="3980" w:type="dxa"/>
          </w:tcPr>
          <w:p w:rsidR="00BF142F" w:rsidRPr="00711116" w:rsidRDefault="003C391A" w:rsidP="00BF142F">
            <w:r w:rsidRPr="00711116">
              <w:t>О</w:t>
            </w:r>
            <w:r w:rsidR="00BF142F" w:rsidRPr="00711116">
              <w:t>АО «НК «Роснефть»</w:t>
            </w:r>
          </w:p>
        </w:tc>
        <w:tc>
          <w:tcPr>
            <w:tcW w:w="2680" w:type="dxa"/>
          </w:tcPr>
          <w:p w:rsidR="00BF142F" w:rsidRPr="00711116" w:rsidRDefault="00BF142F" w:rsidP="00BF142F">
            <w:r w:rsidRPr="00711116">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lastRenderedPageBreak/>
              <w:t>08.</w:t>
            </w:r>
            <w:r w:rsidR="00BF142F" w:rsidRPr="00711116">
              <w:t>2015</w:t>
            </w:r>
          </w:p>
        </w:tc>
        <w:tc>
          <w:tcPr>
            <w:tcW w:w="1260" w:type="dxa"/>
          </w:tcPr>
          <w:p w:rsidR="00BF142F" w:rsidRPr="00711116" w:rsidRDefault="001912A5" w:rsidP="00BF142F">
            <w:r w:rsidRPr="00711116">
              <w:t>09.</w:t>
            </w:r>
            <w:r w:rsidR="00BF142F" w:rsidRPr="00711116">
              <w:t>2018</w:t>
            </w:r>
          </w:p>
        </w:tc>
        <w:tc>
          <w:tcPr>
            <w:tcW w:w="3980" w:type="dxa"/>
          </w:tcPr>
          <w:p w:rsidR="00BF142F" w:rsidRPr="00711116" w:rsidRDefault="00BF142F" w:rsidP="00BF142F">
            <w:r w:rsidRPr="00711116">
              <w:t>ПАО «НК «Роснефть»</w:t>
            </w:r>
          </w:p>
          <w:p w:rsidR="003C391A" w:rsidRPr="00711116" w:rsidRDefault="003C391A" w:rsidP="00BF142F">
            <w:r w:rsidRPr="00711116">
              <w:t>(до 08.07.2016 г. ОАО «НК «Роснефть»)</w:t>
            </w:r>
          </w:p>
        </w:tc>
        <w:tc>
          <w:tcPr>
            <w:tcW w:w="2680" w:type="dxa"/>
          </w:tcPr>
          <w:p w:rsidR="00BF142F" w:rsidRPr="00711116" w:rsidRDefault="00BF142F" w:rsidP="00BF142F">
            <w:r w:rsidRPr="00711116">
              <w:t>Заместитель начальника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t>10.</w:t>
            </w:r>
            <w:r w:rsidR="00BF142F" w:rsidRPr="00711116">
              <w:t>2018</w:t>
            </w:r>
          </w:p>
        </w:tc>
        <w:tc>
          <w:tcPr>
            <w:tcW w:w="1260" w:type="dxa"/>
          </w:tcPr>
          <w:p w:rsidR="00BF142F" w:rsidRPr="00711116" w:rsidRDefault="00BF142F" w:rsidP="00BF142F">
            <w:r w:rsidRPr="00711116">
              <w:t>настоящее время</w:t>
            </w:r>
          </w:p>
        </w:tc>
        <w:tc>
          <w:tcPr>
            <w:tcW w:w="3980" w:type="dxa"/>
          </w:tcPr>
          <w:p w:rsidR="00BF142F" w:rsidRPr="00711116" w:rsidRDefault="00BF142F" w:rsidP="00BF142F">
            <w:r w:rsidRPr="00711116">
              <w:t>ПАО «НК «Роснефть»</w:t>
            </w:r>
          </w:p>
        </w:tc>
        <w:tc>
          <w:tcPr>
            <w:tcW w:w="2680" w:type="dxa"/>
          </w:tcPr>
          <w:p w:rsidR="00BF142F" w:rsidRPr="00711116" w:rsidRDefault="00BF142F" w:rsidP="00BF142F">
            <w:r w:rsidRPr="00711116">
              <w:t>Заместитель директора Департамента собственности</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w:t>
            </w:r>
            <w:proofErr w:type="spellStart"/>
            <w:r w:rsidRPr="00711116">
              <w:t>Самотлорнефть</w:t>
            </w:r>
            <w:proofErr w:type="spellEnd"/>
            <w:r w:rsidRPr="00711116">
              <w:t>»</w:t>
            </w:r>
          </w:p>
        </w:tc>
        <w:tc>
          <w:tcPr>
            <w:tcW w:w="2680" w:type="dxa"/>
          </w:tcPr>
          <w:p w:rsidR="006C7C2C" w:rsidRPr="00711116" w:rsidRDefault="006C7C2C" w:rsidP="006C7C2C">
            <w:r w:rsidRPr="00711116">
              <w:t>Член совета директоров</w:t>
            </w:r>
          </w:p>
        </w:tc>
      </w:tr>
      <w:tr w:rsidR="00BF142F" w:rsidRPr="00711116">
        <w:tc>
          <w:tcPr>
            <w:tcW w:w="1332" w:type="dxa"/>
          </w:tcPr>
          <w:p w:rsidR="00BF142F" w:rsidRPr="00711116" w:rsidRDefault="00AA7CE8" w:rsidP="00BF142F">
            <w:r w:rsidRPr="00711116">
              <w:t>06.2019</w:t>
            </w:r>
          </w:p>
        </w:tc>
        <w:tc>
          <w:tcPr>
            <w:tcW w:w="1260" w:type="dxa"/>
          </w:tcPr>
          <w:p w:rsidR="00BF142F" w:rsidRPr="00711116" w:rsidRDefault="00AA7CE8" w:rsidP="00BF142F">
            <w:r w:rsidRPr="00711116">
              <w:t>настоящее время</w:t>
            </w:r>
          </w:p>
        </w:tc>
        <w:tc>
          <w:tcPr>
            <w:tcW w:w="3980" w:type="dxa"/>
          </w:tcPr>
          <w:p w:rsidR="00BF142F" w:rsidRPr="00711116" w:rsidRDefault="00BF142F" w:rsidP="00BF142F">
            <w:r w:rsidRPr="00711116">
              <w:t>ОАО «</w:t>
            </w:r>
            <w:proofErr w:type="spellStart"/>
            <w:r w:rsidRPr="00711116">
              <w:t>Нижневартовскнефть</w:t>
            </w:r>
            <w:proofErr w:type="spellEnd"/>
            <w:r w:rsidRPr="00711116">
              <w:t>»</w:t>
            </w:r>
          </w:p>
        </w:tc>
        <w:tc>
          <w:tcPr>
            <w:tcW w:w="2680" w:type="dxa"/>
          </w:tcPr>
          <w:p w:rsidR="00BF142F" w:rsidRPr="00711116" w:rsidRDefault="00BF142F" w:rsidP="006704F8">
            <w:r w:rsidRPr="00711116">
              <w:t xml:space="preserve">Член </w:t>
            </w:r>
            <w:r w:rsidR="006704F8" w:rsidRPr="00711116">
              <w:t>с</w:t>
            </w:r>
            <w:r w:rsidRPr="00711116">
              <w:t>овета директоров</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w:t>
            </w:r>
            <w:proofErr w:type="spellStart"/>
            <w:r w:rsidRPr="00711116">
              <w:t>Приобьнефть</w:t>
            </w:r>
            <w:proofErr w:type="spellEnd"/>
            <w:r w:rsidRPr="00711116">
              <w:t>»</w:t>
            </w:r>
          </w:p>
        </w:tc>
        <w:tc>
          <w:tcPr>
            <w:tcW w:w="2680" w:type="dxa"/>
          </w:tcPr>
          <w:p w:rsidR="006C7C2C" w:rsidRPr="00711116" w:rsidRDefault="006C7C2C" w:rsidP="006C7C2C">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r w:rsidRPr="00711116">
              <w:t>ОАО «Белозернефть»</w:t>
            </w:r>
          </w:p>
        </w:tc>
        <w:tc>
          <w:tcPr>
            <w:tcW w:w="2680" w:type="dxa"/>
          </w:tcPr>
          <w:p w:rsidR="00AA7CE8" w:rsidRPr="00711116" w:rsidRDefault="00AA7CE8" w:rsidP="00AA7CE8">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pPr>
              <w:ind w:firstLine="8"/>
              <w:rPr>
                <w:rFonts w:eastAsia="Calibri"/>
                <w:color w:val="000000"/>
                <w:lang w:eastAsia="en-US"/>
              </w:rPr>
            </w:pPr>
            <w:r w:rsidRPr="00711116">
              <w:t>АО «РН-Влакра»</w:t>
            </w:r>
          </w:p>
        </w:tc>
        <w:tc>
          <w:tcPr>
            <w:tcW w:w="2680" w:type="dxa"/>
          </w:tcPr>
          <w:p w:rsidR="00AA7CE8" w:rsidRPr="00711116" w:rsidRDefault="00AA7CE8" w:rsidP="00AA7CE8">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spacing w:before="0" w:after="0"/>
        <w:ind w:firstLine="84"/>
      </w:pPr>
    </w:p>
    <w:p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142"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ind w:left="200" w:firstLine="84"/>
        <w:rPr>
          <w:highlight w:val="cyan"/>
        </w:rPr>
      </w:pPr>
    </w:p>
    <w:p w:rsidR="00316E75" w:rsidRPr="00711116" w:rsidRDefault="0055692B">
      <w:pPr>
        <w:ind w:firstLine="84"/>
        <w:rPr>
          <w:b/>
          <w:bCs/>
          <w:i/>
          <w:iCs/>
        </w:rPr>
      </w:pPr>
      <w:r w:rsidRPr="00711116">
        <w:t>ФИО:</w:t>
      </w:r>
      <w:r w:rsidRPr="00711116">
        <w:rPr>
          <w:b/>
          <w:bCs/>
          <w:i/>
          <w:iCs/>
        </w:rPr>
        <w:t xml:space="preserve"> Соколов Александр Анатольевич</w:t>
      </w:r>
    </w:p>
    <w:p w:rsidR="00316E75" w:rsidRPr="00711116" w:rsidRDefault="0055692B">
      <w:pPr>
        <w:ind w:firstLine="84"/>
      </w:pPr>
      <w:r w:rsidRPr="00711116">
        <w:t>Год рождения:</w:t>
      </w:r>
      <w:r w:rsidRPr="00711116">
        <w:rPr>
          <w:b/>
          <w:bCs/>
          <w:i/>
          <w:iCs/>
        </w:rPr>
        <w:t xml:space="preserve"> 1968</w:t>
      </w:r>
    </w:p>
    <w:p w:rsidR="00316E75" w:rsidRPr="00711116" w:rsidRDefault="0055692B">
      <w:pPr>
        <w:widowControl/>
        <w:spacing w:before="0" w:after="0" w:line="276" w:lineRule="auto"/>
      </w:pPr>
      <w:r w:rsidRPr="00711116">
        <w:t>Образование:</w:t>
      </w:r>
      <w:r w:rsidR="00280016">
        <w:t xml:space="preserve"> </w:t>
      </w:r>
      <w:r w:rsidR="00280016" w:rsidRPr="00280016">
        <w:rPr>
          <w:b/>
          <w:bCs/>
          <w:i/>
          <w:iCs/>
        </w:rPr>
        <w:t>высшее</w:t>
      </w:r>
    </w:p>
    <w:p w:rsidR="00316E75" w:rsidRPr="00711116" w:rsidRDefault="00316E75">
      <w:pPr>
        <w:widowControl/>
        <w:spacing w:before="0" w:after="0"/>
      </w:pPr>
    </w:p>
    <w:p w:rsidR="00316E75" w:rsidRPr="00711116" w:rsidRDefault="0055692B" w:rsidP="00036B17">
      <w:pPr>
        <w:spacing w:after="0"/>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7B410C" w:rsidRPr="00711116" w:rsidTr="007B410C">
        <w:tc>
          <w:tcPr>
            <w:tcW w:w="2814" w:type="dxa"/>
            <w:gridSpan w:val="2"/>
            <w:tcBorders>
              <w:top w:val="double" w:sz="6" w:space="0" w:color="auto"/>
              <w:left w:val="double" w:sz="6" w:space="0" w:color="auto"/>
              <w:bottom w:val="single" w:sz="6" w:space="0" w:color="auto"/>
              <w:right w:val="single" w:sz="6" w:space="0" w:color="auto"/>
            </w:tcBorders>
          </w:tcPr>
          <w:p w:rsidR="007B410C" w:rsidRPr="00711116" w:rsidRDefault="007B410C">
            <w:pPr>
              <w:ind w:firstLine="84"/>
              <w:jc w:val="center"/>
            </w:pPr>
            <w:r w:rsidRPr="00711116">
              <w:t>Период</w:t>
            </w:r>
          </w:p>
        </w:tc>
        <w:tc>
          <w:tcPr>
            <w:tcW w:w="3758" w:type="dxa"/>
            <w:vMerge w:val="restart"/>
            <w:tcBorders>
              <w:top w:val="double" w:sz="6" w:space="0" w:color="auto"/>
              <w:left w:val="single" w:sz="6" w:space="0" w:color="auto"/>
              <w:right w:val="single" w:sz="6" w:space="0" w:color="auto"/>
            </w:tcBorders>
            <w:vAlign w:val="center"/>
          </w:tcPr>
          <w:p w:rsidR="007B410C" w:rsidRPr="00711116" w:rsidRDefault="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pPr>
              <w:ind w:firstLine="84"/>
              <w:jc w:val="center"/>
            </w:pPr>
            <w:r w:rsidRPr="00711116">
              <w:t>Должность</w:t>
            </w:r>
          </w:p>
        </w:tc>
      </w:tr>
      <w:tr w:rsidR="007B410C" w:rsidRPr="00711116" w:rsidTr="007B410C">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pPr>
              <w:ind w:firstLine="84"/>
              <w:jc w:val="center"/>
            </w:pPr>
            <w:r w:rsidRPr="00711116">
              <w:t>с</w:t>
            </w:r>
          </w:p>
        </w:tc>
        <w:tc>
          <w:tcPr>
            <w:tcW w:w="1482" w:type="dxa"/>
            <w:tcBorders>
              <w:top w:val="single" w:sz="6" w:space="0" w:color="auto"/>
              <w:left w:val="single" w:sz="6" w:space="0" w:color="auto"/>
              <w:bottom w:val="single" w:sz="6" w:space="0" w:color="auto"/>
              <w:right w:val="single" w:sz="6" w:space="0" w:color="auto"/>
            </w:tcBorders>
          </w:tcPr>
          <w:p w:rsidR="007B410C" w:rsidRPr="00711116" w:rsidRDefault="007B410C">
            <w:pPr>
              <w:ind w:firstLine="84"/>
              <w:jc w:val="center"/>
            </w:pPr>
            <w:r w:rsidRPr="00711116">
              <w:t>по</w:t>
            </w:r>
          </w:p>
        </w:tc>
        <w:tc>
          <w:tcPr>
            <w:tcW w:w="3758" w:type="dxa"/>
            <w:vMerge/>
            <w:tcBorders>
              <w:left w:val="single" w:sz="6" w:space="0" w:color="auto"/>
              <w:bottom w:val="single" w:sz="6" w:space="0" w:color="auto"/>
              <w:right w:val="single" w:sz="6" w:space="0" w:color="auto"/>
            </w:tcBorders>
          </w:tcPr>
          <w:p w:rsidR="007B410C" w:rsidRPr="00711116" w:rsidRDefault="007B410C">
            <w:pPr>
              <w:ind w:firstLine="84"/>
              <w:jc w:val="center"/>
            </w:pPr>
          </w:p>
        </w:tc>
        <w:tc>
          <w:tcPr>
            <w:tcW w:w="2680" w:type="dxa"/>
            <w:vMerge/>
            <w:tcBorders>
              <w:left w:val="single" w:sz="6" w:space="0" w:color="auto"/>
              <w:bottom w:val="single" w:sz="6" w:space="0" w:color="auto"/>
              <w:right w:val="double" w:sz="6" w:space="0" w:color="auto"/>
            </w:tcBorders>
          </w:tcPr>
          <w:p w:rsidR="007B410C" w:rsidRPr="00711116" w:rsidRDefault="007B410C">
            <w:pPr>
              <w:ind w:firstLine="84"/>
              <w:jc w:val="center"/>
            </w:pP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lastRenderedPageBreak/>
              <w:t>2007</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 xml:space="preserve">Начальник управления </w:t>
            </w:r>
            <w:proofErr w:type="spellStart"/>
            <w:r w:rsidRPr="00711116">
              <w:rPr>
                <w:color w:val="000000"/>
              </w:rPr>
              <w:t>контроллинга</w:t>
            </w:r>
            <w:proofErr w:type="spellEnd"/>
            <w:r w:rsidRPr="00711116">
              <w:rPr>
                <w:color w:val="000000"/>
              </w:rPr>
              <w:t xml:space="preserve"> Казначейства;</w:t>
            </w:r>
          </w:p>
          <w:p w:rsidR="00316E75" w:rsidRPr="00711116" w:rsidRDefault="0055692B">
            <w:pPr>
              <w:widowControl/>
              <w:spacing w:before="0" w:after="0"/>
              <w:rPr>
                <w:color w:val="000000"/>
              </w:rPr>
            </w:pPr>
            <w:r w:rsidRPr="00711116">
              <w:rPr>
                <w:color w:val="000000"/>
              </w:rPr>
              <w:t>Зам. руководителя Казначейства;</w:t>
            </w:r>
          </w:p>
          <w:p w:rsidR="00316E75" w:rsidRPr="00711116" w:rsidRDefault="0055692B">
            <w:pPr>
              <w:widowControl/>
              <w:spacing w:before="0" w:after="0"/>
              <w:rPr>
                <w:color w:val="000000"/>
              </w:rPr>
            </w:pPr>
            <w:r w:rsidRPr="00711116">
              <w:rPr>
                <w:color w:val="000000"/>
              </w:rPr>
              <w:t>Директор Департамента финансового контроля;</w:t>
            </w:r>
          </w:p>
          <w:p w:rsidR="00316E75" w:rsidRPr="00711116" w:rsidRDefault="0055692B">
            <w:r w:rsidRPr="00711116">
              <w:rPr>
                <w:color w:val="000000"/>
              </w:rPr>
              <w:t>Директор Финансового департамента</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val="en-US" w:eastAsia="en-US"/>
              </w:rPr>
            </w:pPr>
            <w:r w:rsidRPr="0071111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Заместитель главного финансового директора по финансовому контролю (по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roofErr w:type="spellStart"/>
            <w:r w:rsidRPr="00711116">
              <w:t>Skyline</w:t>
            </w:r>
            <w:proofErr w:type="spellEnd"/>
            <w:r w:rsidRPr="00711116">
              <w:t xml:space="preserve"> </w:t>
            </w:r>
            <w:proofErr w:type="spellStart"/>
            <w:r w:rsidRPr="00711116">
              <w:t>Asset</w:t>
            </w:r>
            <w:proofErr w:type="spellEnd"/>
            <w:r w:rsidRPr="00711116">
              <w:t xml:space="preserve"> </w:t>
            </w:r>
            <w:proofErr w:type="spellStart"/>
            <w:r w:rsidRPr="00711116">
              <w:t>Management</w:t>
            </w:r>
            <w:proofErr w:type="spellEnd"/>
            <w:r w:rsidRPr="00711116">
              <w:t xml:space="preserve"> (БВО)</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 xml:space="preserve">Директор </w:t>
            </w:r>
            <w:r w:rsidRPr="00711116">
              <w:rPr>
                <w:color w:val="000000"/>
              </w:rPr>
              <w:t>(по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2016</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pPr>
            <w:r w:rsidRPr="00711116">
              <w:t>АО «РН-Влакра»</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2018</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АО «</w:t>
            </w:r>
            <w:proofErr w:type="spellStart"/>
            <w:r w:rsidRPr="00711116">
              <w:t>Нефтепромлизинг</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sidP="009D679D">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w:t>
            </w:r>
            <w:proofErr w:type="spellStart"/>
            <w:r w:rsidRPr="00711116">
              <w:t>Башнефть</w:t>
            </w:r>
            <w:proofErr w:type="spellEnd"/>
            <w:r w:rsidRPr="00711116">
              <w:t>-Полюс»</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w:t>
            </w:r>
            <w:proofErr w:type="spellStart"/>
            <w:r w:rsidRPr="00711116">
              <w:t>Таас-Юрях</w:t>
            </w:r>
            <w:proofErr w:type="spellEnd"/>
            <w:r w:rsidRPr="00711116">
              <w:t xml:space="preserve"> </w:t>
            </w:r>
            <w:proofErr w:type="spellStart"/>
            <w:r w:rsidRPr="00711116">
              <w:t>Нефтегаздобыча</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АО «</w:t>
            </w:r>
            <w:proofErr w:type="spellStart"/>
            <w:r w:rsidRPr="00711116">
              <w:t>Ванкорнефть</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D5EE3" w:rsidRPr="00711116">
        <w:tc>
          <w:tcPr>
            <w:tcW w:w="1332" w:type="dxa"/>
            <w:tcBorders>
              <w:top w:val="single" w:sz="6" w:space="0" w:color="auto"/>
              <w:left w:val="double" w:sz="6" w:space="0" w:color="auto"/>
              <w:bottom w:val="single" w:sz="6" w:space="0" w:color="auto"/>
              <w:right w:val="single" w:sz="6" w:space="0" w:color="auto"/>
            </w:tcBorders>
          </w:tcPr>
          <w:p w:rsidR="001D5EE3" w:rsidRPr="003D43E9" w:rsidRDefault="001D5EE3" w:rsidP="001D5EE3">
            <w:r w:rsidRPr="003D43E9">
              <w:t>2017</w:t>
            </w:r>
          </w:p>
        </w:tc>
        <w:tc>
          <w:tcPr>
            <w:tcW w:w="1482" w:type="dxa"/>
            <w:tcBorders>
              <w:top w:val="single" w:sz="6" w:space="0" w:color="auto"/>
              <w:left w:val="single" w:sz="6" w:space="0" w:color="auto"/>
              <w:bottom w:val="single" w:sz="6" w:space="0" w:color="auto"/>
              <w:right w:val="single" w:sz="6" w:space="0" w:color="auto"/>
            </w:tcBorders>
          </w:tcPr>
          <w:p w:rsidR="001D5EE3" w:rsidRPr="003D43E9" w:rsidRDefault="001D5EE3" w:rsidP="001D5EE3">
            <w:r>
              <w:t>2019</w:t>
            </w:r>
          </w:p>
        </w:tc>
        <w:tc>
          <w:tcPr>
            <w:tcW w:w="3758" w:type="dxa"/>
            <w:tcBorders>
              <w:top w:val="single" w:sz="6" w:space="0" w:color="auto"/>
              <w:left w:val="single" w:sz="6" w:space="0" w:color="auto"/>
              <w:bottom w:val="single" w:sz="6" w:space="0" w:color="auto"/>
              <w:right w:val="single" w:sz="6" w:space="0" w:color="auto"/>
            </w:tcBorders>
          </w:tcPr>
          <w:p w:rsidR="001D5EE3" w:rsidRPr="003D43E9" w:rsidRDefault="001D5EE3" w:rsidP="001D5EE3">
            <w:r w:rsidRPr="003D43E9">
              <w:t>ООО «РТ ВЕСТА»</w:t>
            </w:r>
          </w:p>
        </w:tc>
        <w:tc>
          <w:tcPr>
            <w:tcW w:w="2680" w:type="dxa"/>
            <w:tcBorders>
              <w:top w:val="single" w:sz="6" w:space="0" w:color="auto"/>
              <w:left w:val="single" w:sz="6" w:space="0" w:color="auto"/>
              <w:bottom w:val="single" w:sz="6" w:space="0" w:color="auto"/>
              <w:right w:val="double" w:sz="6" w:space="0" w:color="auto"/>
            </w:tcBorders>
          </w:tcPr>
          <w:p w:rsidR="001D5EE3" w:rsidRDefault="001D5EE3" w:rsidP="001D5EE3">
            <w:r w:rsidRPr="003D43E9">
              <w:t>Член совета директоров</w:t>
            </w:r>
          </w:p>
        </w:tc>
      </w:tr>
      <w:tr w:rsidR="001912A5" w:rsidRPr="00711116">
        <w:tc>
          <w:tcPr>
            <w:tcW w:w="1332" w:type="dxa"/>
            <w:tcBorders>
              <w:top w:val="single" w:sz="6" w:space="0" w:color="auto"/>
              <w:left w:val="double" w:sz="6" w:space="0" w:color="auto"/>
              <w:bottom w:val="doub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настоящее время</w:t>
            </w:r>
          </w:p>
        </w:tc>
        <w:tc>
          <w:tcPr>
            <w:tcW w:w="3758"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АО «ВБРР»</w:t>
            </w:r>
          </w:p>
        </w:tc>
        <w:tc>
          <w:tcPr>
            <w:tcW w:w="2680" w:type="dxa"/>
            <w:tcBorders>
              <w:top w:val="single" w:sz="6" w:space="0" w:color="auto"/>
              <w:left w:val="single" w:sz="6" w:space="0" w:color="auto"/>
              <w:bottom w:val="double" w:sz="6" w:space="0" w:color="auto"/>
              <w:right w:val="double" w:sz="6" w:space="0" w:color="auto"/>
            </w:tcBorders>
          </w:tcPr>
          <w:p w:rsidR="001912A5" w:rsidRPr="00711116" w:rsidRDefault="001912A5" w:rsidP="009D679D">
            <w:r w:rsidRPr="00711116">
              <w:t>Член совета директоров</w:t>
            </w:r>
          </w:p>
        </w:tc>
      </w:tr>
    </w:tbl>
    <w:p w:rsidR="00316E75" w:rsidRPr="003336C3" w:rsidRDefault="00316E75">
      <w:pPr>
        <w:ind w:firstLine="84"/>
        <w:rPr>
          <w:highlight w:val="cyan"/>
          <w:lang w:val="en-US"/>
        </w:rPr>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316E75" w:rsidRPr="00711116" w:rsidRDefault="0055692B">
      <w:pPr>
        <w:ind w:left="142" w:firstLine="84"/>
      </w:pPr>
      <w:r w:rsidRPr="00711116">
        <w:t xml:space="preserve">ФИО: </w:t>
      </w:r>
      <w:r w:rsidR="001912A5" w:rsidRPr="00711116">
        <w:rPr>
          <w:b/>
          <w:bCs/>
          <w:i/>
          <w:iCs/>
        </w:rPr>
        <w:t>Романчук Андрей Викторович</w:t>
      </w:r>
    </w:p>
    <w:p w:rsidR="00316E75" w:rsidRPr="00711116" w:rsidRDefault="0055692B">
      <w:pPr>
        <w:ind w:left="142" w:firstLine="84"/>
      </w:pPr>
      <w:r w:rsidRPr="00711116">
        <w:t xml:space="preserve">Год рождения: </w:t>
      </w:r>
      <w:r w:rsidRPr="00711116">
        <w:rPr>
          <w:b/>
          <w:bCs/>
          <w:i/>
          <w:iCs/>
        </w:rPr>
        <w:t>19</w:t>
      </w:r>
      <w:r w:rsidR="001912A5" w:rsidRPr="00711116">
        <w:rPr>
          <w:b/>
          <w:bCs/>
          <w:i/>
          <w:iCs/>
        </w:rPr>
        <w:t>83</w:t>
      </w:r>
    </w:p>
    <w:p w:rsidR="00316E75" w:rsidRPr="00711116" w:rsidRDefault="0055692B">
      <w:pPr>
        <w:ind w:left="142" w:firstLine="84"/>
        <w:rPr>
          <w:b/>
          <w:bCs/>
          <w:i/>
          <w:iCs/>
        </w:rPr>
      </w:pPr>
      <w:r w:rsidRPr="00711116">
        <w:t xml:space="preserve">Образование: </w:t>
      </w:r>
      <w:r w:rsidR="008319D4">
        <w:rPr>
          <w:b/>
          <w:bCs/>
          <w:i/>
          <w:iCs/>
        </w:rPr>
        <w:t>в</w:t>
      </w:r>
      <w:r w:rsidR="001912A5" w:rsidRPr="00711116">
        <w:rPr>
          <w:b/>
          <w:bCs/>
          <w:i/>
          <w:iCs/>
        </w:rPr>
        <w:t>ысшее</w:t>
      </w:r>
      <w:r w:rsidRPr="00711116">
        <w:rPr>
          <w:b/>
          <w:bCs/>
          <w:i/>
          <w:iCs/>
        </w:rPr>
        <w:t xml:space="preserve"> </w:t>
      </w:r>
    </w:p>
    <w:p w:rsidR="00316E75" w:rsidRPr="00711116" w:rsidRDefault="0055692B" w:rsidP="00036B17">
      <w:pPr>
        <w:ind w:left="142" w:firstLine="84"/>
        <w:jc w:val="both"/>
      </w:pPr>
      <w:r w:rsidRPr="00711116">
        <w:t xml:space="preserve">Все должности, занимаемые данным лицом в эмитенте и других организациях за последние 5 лет и в </w:t>
      </w:r>
      <w:r w:rsidRPr="00711116">
        <w:lastRenderedPageBreak/>
        <w:t>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c>
          <w:tcPr>
            <w:tcW w:w="2592" w:type="dxa"/>
            <w:gridSpan w:val="2"/>
          </w:tcPr>
          <w:p w:rsidR="007B410C" w:rsidRPr="00711116" w:rsidRDefault="007B410C" w:rsidP="001912A5">
            <w:pPr>
              <w:ind w:firstLine="84"/>
              <w:jc w:val="center"/>
            </w:pPr>
            <w:r w:rsidRPr="00711116">
              <w:t>Период</w:t>
            </w:r>
          </w:p>
        </w:tc>
        <w:tc>
          <w:tcPr>
            <w:tcW w:w="3980" w:type="dxa"/>
            <w:vMerge w:val="restart"/>
            <w:vAlign w:val="center"/>
          </w:tcPr>
          <w:p w:rsidR="007B410C" w:rsidRPr="00711116" w:rsidRDefault="007B410C">
            <w:pPr>
              <w:ind w:firstLine="84"/>
              <w:jc w:val="center"/>
            </w:pPr>
            <w:r w:rsidRPr="00711116">
              <w:t>Наименование организации</w:t>
            </w:r>
          </w:p>
        </w:tc>
        <w:tc>
          <w:tcPr>
            <w:tcW w:w="2680" w:type="dxa"/>
            <w:vMerge w:val="restart"/>
            <w:vAlign w:val="center"/>
          </w:tcPr>
          <w:p w:rsidR="007B410C" w:rsidRPr="00711116" w:rsidRDefault="007B410C">
            <w:pPr>
              <w:ind w:firstLine="84"/>
              <w:jc w:val="center"/>
            </w:pPr>
            <w:r w:rsidRPr="00711116">
              <w:t>Должность</w:t>
            </w:r>
          </w:p>
        </w:tc>
      </w:tr>
      <w:tr w:rsidR="007B410C" w:rsidRPr="00711116">
        <w:tc>
          <w:tcPr>
            <w:tcW w:w="1332" w:type="dxa"/>
          </w:tcPr>
          <w:p w:rsidR="007B410C" w:rsidRPr="00711116" w:rsidRDefault="007B410C" w:rsidP="001912A5">
            <w:pPr>
              <w:ind w:firstLine="84"/>
              <w:jc w:val="center"/>
            </w:pPr>
            <w:r w:rsidRPr="00711116">
              <w:t>с</w:t>
            </w:r>
          </w:p>
        </w:tc>
        <w:tc>
          <w:tcPr>
            <w:tcW w:w="1260" w:type="dxa"/>
          </w:tcPr>
          <w:p w:rsidR="007B410C" w:rsidRPr="00711116" w:rsidRDefault="007B410C" w:rsidP="001912A5">
            <w:pPr>
              <w:ind w:firstLine="84"/>
              <w:jc w:val="center"/>
            </w:pPr>
            <w:r w:rsidRPr="00711116">
              <w:t>по</w:t>
            </w:r>
          </w:p>
        </w:tc>
        <w:tc>
          <w:tcPr>
            <w:tcW w:w="3980" w:type="dxa"/>
            <w:vMerge/>
          </w:tcPr>
          <w:p w:rsidR="007B410C" w:rsidRPr="00711116" w:rsidRDefault="007B410C">
            <w:pPr>
              <w:ind w:firstLine="84"/>
              <w:jc w:val="center"/>
            </w:pPr>
          </w:p>
        </w:tc>
        <w:tc>
          <w:tcPr>
            <w:tcW w:w="2680" w:type="dxa"/>
            <w:vMerge/>
          </w:tcPr>
          <w:p w:rsidR="007B410C" w:rsidRPr="00711116" w:rsidRDefault="007B410C">
            <w:pPr>
              <w:ind w:firstLine="84"/>
              <w:jc w:val="center"/>
            </w:pPr>
          </w:p>
        </w:tc>
      </w:tr>
      <w:tr w:rsidR="001912A5" w:rsidRPr="00711116">
        <w:tc>
          <w:tcPr>
            <w:tcW w:w="1332" w:type="dxa"/>
          </w:tcPr>
          <w:p w:rsidR="001912A5" w:rsidRPr="00711116" w:rsidRDefault="001912A5" w:rsidP="001912A5">
            <w:r w:rsidRPr="00711116">
              <w:t>2013</w:t>
            </w:r>
          </w:p>
        </w:tc>
        <w:tc>
          <w:tcPr>
            <w:tcW w:w="1260" w:type="dxa"/>
          </w:tcPr>
          <w:p w:rsidR="001912A5" w:rsidRPr="00711116" w:rsidRDefault="001912A5" w:rsidP="001912A5">
            <w:r w:rsidRPr="00711116">
              <w:t>2017</w:t>
            </w:r>
          </w:p>
        </w:tc>
        <w:tc>
          <w:tcPr>
            <w:tcW w:w="3980" w:type="dxa"/>
          </w:tcPr>
          <w:p w:rsidR="001912A5" w:rsidRPr="00711116" w:rsidRDefault="001912A5" w:rsidP="009D679D">
            <w:r w:rsidRPr="00711116">
              <w:t>ПАО «НК «Роснефть»</w:t>
            </w:r>
          </w:p>
          <w:p w:rsidR="00036B17" w:rsidRPr="00711116" w:rsidRDefault="00036B17" w:rsidP="009D679D">
            <w:r w:rsidRPr="00711116">
              <w:t>(до 08.07.2016 г. ОАО «НК «Роснефть»)</w:t>
            </w:r>
          </w:p>
        </w:tc>
        <w:tc>
          <w:tcPr>
            <w:tcW w:w="2680" w:type="dxa"/>
          </w:tcPr>
          <w:p w:rsidR="001912A5" w:rsidRPr="00711116" w:rsidRDefault="001912A5" w:rsidP="009D679D">
            <w:r w:rsidRPr="00711116">
              <w:t>Заместитель начальника управления Общекорпоративной системы рисков</w:t>
            </w:r>
          </w:p>
        </w:tc>
      </w:tr>
      <w:tr w:rsidR="001912A5" w:rsidRPr="00711116">
        <w:tc>
          <w:tcPr>
            <w:tcW w:w="1332" w:type="dxa"/>
          </w:tcPr>
          <w:p w:rsidR="001912A5" w:rsidRPr="00711116" w:rsidRDefault="001912A5" w:rsidP="001912A5">
            <w:r w:rsidRPr="00711116">
              <w:t>2017</w:t>
            </w:r>
          </w:p>
        </w:tc>
        <w:tc>
          <w:tcPr>
            <w:tcW w:w="1260" w:type="dxa"/>
          </w:tcPr>
          <w:p w:rsidR="001912A5" w:rsidRPr="00711116" w:rsidRDefault="002B14FF" w:rsidP="001912A5">
            <w:r>
              <w:t>2020</w:t>
            </w:r>
          </w:p>
        </w:tc>
        <w:tc>
          <w:tcPr>
            <w:tcW w:w="3980" w:type="dxa"/>
          </w:tcPr>
          <w:p w:rsidR="001912A5" w:rsidRPr="00711116" w:rsidRDefault="001912A5" w:rsidP="009D679D">
            <w:r w:rsidRPr="00711116">
              <w:t>ПАО «НК «Роснефть»</w:t>
            </w:r>
          </w:p>
        </w:tc>
        <w:tc>
          <w:tcPr>
            <w:tcW w:w="2680" w:type="dxa"/>
          </w:tcPr>
          <w:p w:rsidR="001912A5" w:rsidRPr="00711116" w:rsidRDefault="001912A5" w:rsidP="009D679D">
            <w:r w:rsidRPr="00711116">
              <w:t>Начальник управления Внутреннего контроля корпоративных процессов</w:t>
            </w:r>
          </w:p>
        </w:tc>
      </w:tr>
      <w:tr w:rsidR="002B14FF" w:rsidRPr="00711116">
        <w:tc>
          <w:tcPr>
            <w:tcW w:w="1332" w:type="dxa"/>
          </w:tcPr>
          <w:p w:rsidR="002B14FF" w:rsidRPr="00711116" w:rsidRDefault="002B14FF" w:rsidP="001912A5">
            <w:r>
              <w:t>2020</w:t>
            </w:r>
          </w:p>
        </w:tc>
        <w:tc>
          <w:tcPr>
            <w:tcW w:w="1260" w:type="dxa"/>
          </w:tcPr>
          <w:p w:rsidR="002B14FF" w:rsidRPr="00711116" w:rsidRDefault="002B14FF" w:rsidP="001912A5">
            <w:r w:rsidRPr="00711116">
              <w:t>настоящее время</w:t>
            </w:r>
          </w:p>
        </w:tc>
        <w:tc>
          <w:tcPr>
            <w:tcW w:w="3980" w:type="dxa"/>
          </w:tcPr>
          <w:p w:rsidR="002B14FF" w:rsidRPr="00711116" w:rsidRDefault="002B14FF" w:rsidP="002B14FF">
            <w:pPr>
              <w:tabs>
                <w:tab w:val="left" w:pos="902"/>
              </w:tabs>
            </w:pPr>
            <w:r w:rsidRPr="002B14FF">
              <w:t>ПАО «НК «Роснефть»</w:t>
            </w:r>
          </w:p>
        </w:tc>
        <w:tc>
          <w:tcPr>
            <w:tcW w:w="2680" w:type="dxa"/>
          </w:tcPr>
          <w:p w:rsidR="002B14FF" w:rsidRPr="00711116" w:rsidRDefault="002B14FF" w:rsidP="009D679D">
            <w:r w:rsidRPr="002B14FF">
              <w:t>Заместитель начальника Управления методологии и развития системы управления рисками и внутреннего контроля</w:t>
            </w:r>
          </w:p>
        </w:tc>
      </w:tr>
      <w:tr w:rsidR="00316E75" w:rsidRPr="00711116">
        <w:tc>
          <w:tcPr>
            <w:tcW w:w="1332" w:type="dxa"/>
          </w:tcPr>
          <w:p w:rsidR="00316E75" w:rsidRPr="00711116" w:rsidRDefault="00036B17" w:rsidP="001912A5">
            <w:r w:rsidRPr="00711116">
              <w:t>06.</w:t>
            </w:r>
            <w:r w:rsidR="0055692B" w:rsidRPr="00711116">
              <w:t>201</w:t>
            </w:r>
            <w:r w:rsidR="001912A5" w:rsidRPr="00711116">
              <w:t>9</w:t>
            </w:r>
          </w:p>
        </w:tc>
        <w:tc>
          <w:tcPr>
            <w:tcW w:w="1260" w:type="dxa"/>
          </w:tcPr>
          <w:p w:rsidR="00316E75" w:rsidRPr="00711116" w:rsidRDefault="0055692B" w:rsidP="001912A5">
            <w:r w:rsidRPr="00711116">
              <w:t>настоящее время</w:t>
            </w:r>
          </w:p>
        </w:tc>
        <w:tc>
          <w:tcPr>
            <w:tcW w:w="3980" w:type="dxa"/>
          </w:tcPr>
          <w:p w:rsidR="00316E75" w:rsidRPr="00711116" w:rsidRDefault="0055692B">
            <w:pPr>
              <w:ind w:firstLine="8"/>
              <w:rPr>
                <w:rFonts w:eastAsia="Calibri"/>
                <w:color w:val="000000"/>
                <w:lang w:eastAsia="en-US"/>
              </w:rPr>
            </w:pPr>
            <w:r w:rsidRPr="00711116">
              <w:t>АО «РН-Влакра»</w:t>
            </w:r>
          </w:p>
        </w:tc>
        <w:tc>
          <w:tcPr>
            <w:tcW w:w="2680" w:type="dxa"/>
          </w:tcPr>
          <w:p w:rsidR="00316E75" w:rsidRPr="00711116" w:rsidRDefault="0055692B">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ind w:left="200" w:firstLine="84"/>
      </w:pPr>
    </w:p>
    <w:p w:rsidR="00316E75" w:rsidRPr="00711116" w:rsidRDefault="0055692B">
      <w:pPr>
        <w:ind w:left="2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84" w:hanging="284"/>
        <w:jc w:val="both"/>
      </w:pPr>
      <w:r w:rsidRPr="00711116">
        <w:rPr>
          <w:b/>
          <w:bCs/>
          <w:i/>
          <w:iCs/>
        </w:rPr>
        <w:t xml:space="preserve">    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200"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200"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200"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200" w:firstLine="84"/>
        <w:jc w:val="both"/>
      </w:pPr>
      <w:r w:rsidRPr="00711116">
        <w:rPr>
          <w:b/>
          <w:bCs/>
          <w:i/>
          <w:iCs/>
        </w:rPr>
        <w:t>Лицо в работе комитетов совета директоров участие не принимает</w:t>
      </w:r>
    </w:p>
    <w:p w:rsidR="00316E75" w:rsidRPr="00711116" w:rsidRDefault="0055692B">
      <w:pPr>
        <w:ind w:left="200" w:firstLine="84"/>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1C6B6F" w:rsidRPr="00711116" w:rsidRDefault="001C6B6F" w:rsidP="001C6B6F">
      <w:pPr>
        <w:ind w:firstLine="84"/>
      </w:pPr>
      <w:r w:rsidRPr="00711116">
        <w:t xml:space="preserve">ФИО: </w:t>
      </w:r>
      <w:r w:rsidRPr="00711116">
        <w:rPr>
          <w:b/>
          <w:bCs/>
          <w:i/>
          <w:iCs/>
        </w:rPr>
        <w:t>Шокина Ольга Александровна</w:t>
      </w:r>
    </w:p>
    <w:p w:rsidR="001C6B6F" w:rsidRPr="00711116" w:rsidRDefault="001C6B6F" w:rsidP="001C6B6F">
      <w:pPr>
        <w:ind w:firstLine="84"/>
      </w:pPr>
      <w:r w:rsidRPr="00711116">
        <w:t xml:space="preserve">Год рождения: </w:t>
      </w:r>
      <w:r w:rsidRPr="00711116">
        <w:rPr>
          <w:b/>
          <w:bCs/>
          <w:i/>
          <w:iCs/>
        </w:rPr>
        <w:t>1982</w:t>
      </w:r>
    </w:p>
    <w:p w:rsidR="001C6B6F" w:rsidRPr="00711116" w:rsidRDefault="001C6B6F" w:rsidP="001C6B6F">
      <w:pPr>
        <w:ind w:firstLine="84"/>
        <w:rPr>
          <w:b/>
          <w:bCs/>
          <w:i/>
          <w:iCs/>
        </w:rPr>
      </w:pPr>
      <w:proofErr w:type="gramStart"/>
      <w:r w:rsidRPr="00711116">
        <w:t xml:space="preserve">Образование: </w:t>
      </w:r>
      <w:r w:rsidR="008319D4">
        <w:t xml:space="preserve"> </w:t>
      </w:r>
      <w:r w:rsidR="008319D4">
        <w:rPr>
          <w:b/>
          <w:bCs/>
          <w:i/>
          <w:iCs/>
        </w:rPr>
        <w:t>высшее</w:t>
      </w:r>
      <w:proofErr w:type="gramEnd"/>
    </w:p>
    <w:p w:rsidR="001C6B6F" w:rsidRPr="00711116" w:rsidRDefault="001C6B6F" w:rsidP="00036B17">
      <w:pPr>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711116" w:rsidRDefault="007B410C" w:rsidP="007B410C">
            <w:pPr>
              <w:ind w:firstLine="84"/>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rsidR="007B410C" w:rsidRPr="00711116" w:rsidRDefault="007B410C" w:rsidP="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rsidP="007B410C">
            <w:pPr>
              <w:ind w:firstLine="84"/>
              <w:jc w:val="center"/>
            </w:pPr>
            <w:r w:rsidRPr="00711116">
              <w:t>Должность</w:t>
            </w:r>
          </w:p>
        </w:tc>
      </w:tr>
      <w:tr w:rsidR="007B410C" w:rsidRPr="00711116"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rsidP="007B410C">
            <w:pPr>
              <w:ind w:firstLine="84"/>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rsidR="007B410C" w:rsidRPr="00711116" w:rsidRDefault="007B410C" w:rsidP="007B410C">
            <w:pPr>
              <w:ind w:firstLine="84"/>
              <w:jc w:val="center"/>
            </w:pPr>
            <w:r w:rsidRPr="00711116">
              <w:t>по</w:t>
            </w:r>
          </w:p>
        </w:tc>
        <w:tc>
          <w:tcPr>
            <w:tcW w:w="3980" w:type="dxa"/>
            <w:vMerge/>
            <w:tcBorders>
              <w:left w:val="single" w:sz="6" w:space="0" w:color="auto"/>
              <w:bottom w:val="single" w:sz="6" w:space="0" w:color="auto"/>
              <w:right w:val="single" w:sz="6" w:space="0" w:color="auto"/>
            </w:tcBorders>
          </w:tcPr>
          <w:p w:rsidR="007B410C" w:rsidRPr="00711116" w:rsidRDefault="007B410C" w:rsidP="001C6B6F">
            <w:pPr>
              <w:ind w:firstLine="84"/>
            </w:pPr>
          </w:p>
        </w:tc>
        <w:tc>
          <w:tcPr>
            <w:tcW w:w="2680" w:type="dxa"/>
            <w:vMerge/>
            <w:tcBorders>
              <w:left w:val="single" w:sz="6" w:space="0" w:color="auto"/>
              <w:bottom w:val="single" w:sz="6" w:space="0" w:color="auto"/>
              <w:right w:val="double" w:sz="6" w:space="0" w:color="auto"/>
            </w:tcBorders>
          </w:tcPr>
          <w:p w:rsidR="007B410C" w:rsidRPr="00711116" w:rsidRDefault="007B410C" w:rsidP="001C6B6F">
            <w:pPr>
              <w:ind w:firstLine="84"/>
            </w:pP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2014</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ПАО «НК «Роснефть»</w:t>
            </w:r>
          </w:p>
          <w:p w:rsidR="001C6B6F" w:rsidRPr="00711116" w:rsidRDefault="001C6B6F" w:rsidP="001C6B6F">
            <w:pPr>
              <w:ind w:firstLine="84"/>
            </w:pPr>
            <w:r w:rsidRPr="00711116">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Первый заместитель управляющего делами, Управление делами</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Член совета директоров</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lastRenderedPageBreak/>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ООО «Вектор </w:t>
            </w:r>
            <w:proofErr w:type="spellStart"/>
            <w:r w:rsidRPr="00711116">
              <w:t>Девелопмент</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1C6B6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BF142F">
        <w:tc>
          <w:tcPr>
            <w:tcW w:w="1332" w:type="dxa"/>
            <w:tcBorders>
              <w:top w:val="single" w:sz="6" w:space="0" w:color="auto"/>
              <w:left w:val="double" w:sz="6" w:space="0" w:color="auto"/>
              <w:bottom w:val="double" w:sz="6" w:space="0" w:color="auto"/>
              <w:right w:val="single" w:sz="6" w:space="0" w:color="auto"/>
            </w:tcBorders>
          </w:tcPr>
          <w:p w:rsidR="001C6B6F" w:rsidRPr="00711116" w:rsidRDefault="00036B17" w:rsidP="001C6B6F">
            <w:pPr>
              <w:ind w:firstLine="84"/>
            </w:pPr>
            <w:r w:rsidRPr="00711116">
              <w:t>06.</w:t>
            </w:r>
            <w:r w:rsidR="001C6B6F" w:rsidRPr="00711116">
              <w:t>2019</w:t>
            </w:r>
          </w:p>
        </w:tc>
        <w:tc>
          <w:tcPr>
            <w:tcW w:w="1260" w:type="dxa"/>
            <w:tcBorders>
              <w:top w:val="single" w:sz="6" w:space="0" w:color="auto"/>
              <w:left w:val="single" w:sz="6" w:space="0" w:color="auto"/>
              <w:bottom w:val="doub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rsidR="001C6B6F" w:rsidRPr="00711116" w:rsidRDefault="001C6B6F" w:rsidP="001C6B6F">
            <w:pPr>
              <w:ind w:firstLine="84"/>
            </w:pPr>
            <w:r w:rsidRPr="00711116">
              <w:t>Член совета директоров</w:t>
            </w:r>
          </w:p>
        </w:tc>
      </w:tr>
    </w:tbl>
    <w:p w:rsidR="001C6B6F" w:rsidRPr="00711116" w:rsidRDefault="001C6B6F">
      <w:pPr>
        <w:ind w:firstLine="84"/>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p>
    <w:p w:rsidR="00316E75" w:rsidRPr="00711116" w:rsidRDefault="0055692B">
      <w:pPr>
        <w:ind w:firstLine="84"/>
        <w:jc w:val="both"/>
      </w:pPr>
      <w:r w:rsidRPr="00711116">
        <w:rPr>
          <w:b/>
          <w:bCs/>
          <w:i/>
          <w:iCs/>
        </w:rPr>
        <w:t>Член Совета директоров является зависимым.</w:t>
      </w:r>
    </w:p>
    <w:p w:rsidR="00316E75" w:rsidRPr="00711116" w:rsidRDefault="0055692B">
      <w:pPr>
        <w:pStyle w:val="21"/>
      </w:pPr>
      <w:bookmarkStart w:id="78" w:name="_Toc41997067"/>
      <w:r w:rsidRPr="00711116">
        <w:t>5.2.2. Информация о единоличном исполнительном органе эмитента</w:t>
      </w:r>
      <w:bookmarkEnd w:id="78"/>
    </w:p>
    <w:p w:rsidR="00316E75" w:rsidRPr="00711116" w:rsidRDefault="00316E75">
      <w:pPr>
        <w:ind w:left="200"/>
      </w:pPr>
    </w:p>
    <w:p w:rsidR="00316E75" w:rsidRPr="00711116" w:rsidRDefault="0055692B">
      <w:pPr>
        <w:ind w:left="142"/>
      </w:pPr>
      <w:r w:rsidRPr="00711116">
        <w:t xml:space="preserve">ФИО: </w:t>
      </w:r>
      <w:r w:rsidRPr="00711116">
        <w:rPr>
          <w:b/>
          <w:bCs/>
          <w:i/>
          <w:iCs/>
        </w:rPr>
        <w:t>Шокина Ольга Александровна</w:t>
      </w:r>
    </w:p>
    <w:p w:rsidR="00316E75" w:rsidRPr="00711116" w:rsidRDefault="0055692B">
      <w:pPr>
        <w:ind w:left="142"/>
      </w:pPr>
      <w:r w:rsidRPr="00711116">
        <w:t xml:space="preserve">Год рождения: </w:t>
      </w:r>
      <w:r w:rsidRPr="00711116">
        <w:rPr>
          <w:b/>
          <w:bCs/>
          <w:i/>
          <w:iCs/>
        </w:rPr>
        <w:t>1982</w:t>
      </w:r>
    </w:p>
    <w:p w:rsidR="00316E75" w:rsidRPr="00711116" w:rsidRDefault="0055692B" w:rsidP="008319D4">
      <w:pPr>
        <w:ind w:left="142"/>
        <w:rPr>
          <w:b/>
          <w:bCs/>
          <w:i/>
          <w:iCs/>
        </w:rPr>
      </w:pPr>
      <w:r w:rsidRPr="00711116">
        <w:t xml:space="preserve">Образование: </w:t>
      </w:r>
      <w:r w:rsidR="008319D4" w:rsidRPr="008319D4">
        <w:rPr>
          <w:b/>
          <w:bCs/>
          <w:i/>
          <w:iCs/>
        </w:rPr>
        <w:t>в</w:t>
      </w:r>
      <w:r w:rsidR="00447E03" w:rsidRPr="00711116">
        <w:rPr>
          <w:b/>
          <w:bCs/>
          <w:i/>
          <w:iCs/>
        </w:rPr>
        <w:t>ысшее</w:t>
      </w:r>
    </w:p>
    <w:p w:rsidR="00316E75" w:rsidRPr="00711116" w:rsidRDefault="0055692B" w:rsidP="00036B17">
      <w:pPr>
        <w:ind w:left="200"/>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711116" w:rsidRDefault="007B410C" w:rsidP="007B410C">
            <w:pPr>
              <w:tabs>
                <w:tab w:val="left" w:pos="470"/>
                <w:tab w:val="center" w:pos="1224"/>
              </w:tabs>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rsidR="007B410C" w:rsidRPr="00711116" w:rsidRDefault="007B410C">
            <w:pPr>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pPr>
              <w:jc w:val="center"/>
            </w:pPr>
            <w:r w:rsidRPr="00711116">
              <w:t>Должность</w:t>
            </w:r>
          </w:p>
        </w:tc>
      </w:tr>
      <w:tr w:rsidR="007B410C" w:rsidRPr="00711116"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pPr>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rsidR="007B410C" w:rsidRPr="00711116" w:rsidRDefault="007B410C">
            <w:pPr>
              <w:jc w:val="center"/>
            </w:pPr>
            <w:r w:rsidRPr="00711116">
              <w:t>по</w:t>
            </w:r>
          </w:p>
        </w:tc>
        <w:tc>
          <w:tcPr>
            <w:tcW w:w="3980" w:type="dxa"/>
            <w:vMerge/>
            <w:tcBorders>
              <w:left w:val="single" w:sz="6" w:space="0" w:color="auto"/>
              <w:bottom w:val="single" w:sz="6" w:space="0" w:color="auto"/>
              <w:right w:val="single" w:sz="6" w:space="0" w:color="auto"/>
            </w:tcBorders>
          </w:tcPr>
          <w:p w:rsidR="007B410C" w:rsidRPr="00711116" w:rsidRDefault="007B410C"/>
        </w:tc>
        <w:tc>
          <w:tcPr>
            <w:tcW w:w="2680" w:type="dxa"/>
            <w:vMerge/>
            <w:tcBorders>
              <w:left w:val="single" w:sz="6" w:space="0" w:color="auto"/>
              <w:bottom w:val="single" w:sz="6" w:space="0" w:color="auto"/>
              <w:right w:val="double" w:sz="6" w:space="0" w:color="auto"/>
            </w:tcBorders>
          </w:tcPr>
          <w:p w:rsidR="007B410C" w:rsidRPr="00711116" w:rsidRDefault="007B410C"/>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2014</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pPr>
              <w:ind w:firstLine="8"/>
              <w:rPr>
                <w:rFonts w:eastAsia="Calibri"/>
                <w:color w:val="000000"/>
                <w:lang w:eastAsia="en-US"/>
              </w:rPr>
            </w:pPr>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Первый заместитель управляющего делами, Управление делами</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ООО «Вектор </w:t>
            </w:r>
            <w:proofErr w:type="spellStart"/>
            <w:r w:rsidRPr="00711116">
              <w:t>Девелопмент</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316E75" w:rsidRPr="00711116" w:rsidTr="00036B17">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036B17" w:rsidRPr="00711116">
        <w:tc>
          <w:tcPr>
            <w:tcW w:w="1332" w:type="dxa"/>
            <w:tcBorders>
              <w:top w:val="single" w:sz="6" w:space="0" w:color="auto"/>
              <w:left w:val="double" w:sz="6" w:space="0" w:color="auto"/>
              <w:bottom w:val="double" w:sz="6" w:space="0" w:color="auto"/>
              <w:right w:val="single" w:sz="6" w:space="0" w:color="auto"/>
            </w:tcBorders>
          </w:tcPr>
          <w:p w:rsidR="00036B17" w:rsidRPr="00711116" w:rsidRDefault="00036B17" w:rsidP="00036B17">
            <w:r w:rsidRPr="00711116">
              <w:t>06.2019</w:t>
            </w:r>
          </w:p>
        </w:tc>
        <w:tc>
          <w:tcPr>
            <w:tcW w:w="1260" w:type="dxa"/>
            <w:tcBorders>
              <w:top w:val="single" w:sz="6" w:space="0" w:color="auto"/>
              <w:left w:val="single" w:sz="6" w:space="0" w:color="auto"/>
              <w:bottom w:val="double" w:sz="6" w:space="0" w:color="auto"/>
              <w:right w:val="single" w:sz="6" w:space="0" w:color="auto"/>
            </w:tcBorders>
          </w:tcPr>
          <w:p w:rsidR="00036B17" w:rsidRPr="00711116" w:rsidRDefault="00036B17" w:rsidP="009D679D">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6B17" w:rsidRPr="00711116" w:rsidRDefault="00036B17" w:rsidP="009D679D">
            <w:pPr>
              <w:ind w:firstLine="84"/>
            </w:pPr>
            <w:r w:rsidRPr="00711116">
              <w:t xml:space="preserve">АО «РН-Влакра» </w:t>
            </w:r>
          </w:p>
          <w:p w:rsidR="00036B17" w:rsidRPr="00711116"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rsidR="00036B17" w:rsidRPr="00711116" w:rsidRDefault="00036B17" w:rsidP="006704F8">
            <w:r w:rsidRPr="00711116">
              <w:t>Член совета директоров</w:t>
            </w:r>
          </w:p>
        </w:tc>
      </w:tr>
    </w:tbl>
    <w:p w:rsidR="00316E75" w:rsidRPr="00711116" w:rsidRDefault="00316E75">
      <w:pPr>
        <w:spacing w:before="0" w:after="0"/>
        <w:rPr>
          <w:sz w:val="16"/>
          <w:szCs w:val="16"/>
        </w:rPr>
      </w:pPr>
    </w:p>
    <w:p w:rsidR="00316E75" w:rsidRPr="00711116" w:rsidRDefault="0055692B">
      <w:pPr>
        <w:ind w:left="200"/>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00"/>
      </w:pPr>
      <w:r w:rsidRPr="00711116">
        <w:rPr>
          <w:b/>
          <w:bCs/>
          <w:i/>
          <w:iCs/>
        </w:rPr>
        <w:t>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200"/>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200"/>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5828BA" w:rsidRDefault="0055692B">
      <w:pPr>
        <w:pStyle w:val="21"/>
      </w:pPr>
      <w:bookmarkStart w:id="79" w:name="_Toc41997068"/>
      <w:r w:rsidRPr="005828BA">
        <w:t>5.2.3. Состав коллегиального исполнительного органа эмитента</w:t>
      </w:r>
      <w:bookmarkEnd w:id="79"/>
    </w:p>
    <w:p w:rsidR="00316E75" w:rsidRPr="005828BA" w:rsidRDefault="0055692B">
      <w:pPr>
        <w:ind w:left="200"/>
      </w:pPr>
      <w:r w:rsidRPr="005828BA">
        <w:rPr>
          <w:rStyle w:val="Subst"/>
        </w:rPr>
        <w:t>Коллегиальный исполнительный орган не предусмотрен.</w:t>
      </w:r>
    </w:p>
    <w:p w:rsidR="00316E75" w:rsidRPr="005828BA" w:rsidRDefault="0055692B">
      <w:pPr>
        <w:pStyle w:val="21"/>
      </w:pPr>
      <w:bookmarkStart w:id="80" w:name="_Toc41997069"/>
      <w:r w:rsidRPr="005828BA">
        <w:t>5.3. Сведения о размере вознаграждения и/или компенсации расходов по каждому органу управления эмитента</w:t>
      </w:r>
      <w:bookmarkEnd w:id="80"/>
    </w:p>
    <w:p w:rsidR="00316E75" w:rsidRPr="005828BA" w:rsidRDefault="0055692B">
      <w:pPr>
        <w:jc w:val="both"/>
      </w:pPr>
      <w:r w:rsidRPr="005828BA">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316E75" w:rsidRPr="005828BA" w:rsidRDefault="0055692B">
      <w:r w:rsidRPr="005828BA">
        <w:t>Совет директоров</w:t>
      </w:r>
    </w:p>
    <w:p w:rsidR="00316E75" w:rsidRPr="005828BA" w:rsidRDefault="0055692B">
      <w:pPr>
        <w:rPr>
          <w:b/>
          <w:bCs/>
          <w:i/>
          <w:iCs/>
        </w:rPr>
      </w:pPr>
      <w:r w:rsidRPr="005828BA">
        <w:t>Единица измерения:</w:t>
      </w:r>
      <w:r w:rsidRPr="005828BA">
        <w:rPr>
          <w:b/>
          <w:bCs/>
          <w:i/>
          <w:iCs/>
        </w:rPr>
        <w:t xml:space="preserve"> руб.</w:t>
      </w: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865352" w:rsidTr="00B2561F">
        <w:tc>
          <w:tcPr>
            <w:tcW w:w="4467" w:type="dxa"/>
            <w:tcBorders>
              <w:top w:val="double" w:sz="6" w:space="0" w:color="auto"/>
              <w:left w:val="double" w:sz="6" w:space="0" w:color="auto"/>
              <w:bottom w:val="single" w:sz="6" w:space="0" w:color="auto"/>
              <w:right w:val="double" w:sz="4" w:space="0" w:color="auto"/>
            </w:tcBorders>
          </w:tcPr>
          <w:p w:rsidR="00B2561F" w:rsidRPr="00865352" w:rsidRDefault="00B2561F" w:rsidP="00865352">
            <w:pPr>
              <w:rPr>
                <w:bCs/>
                <w:iCs/>
              </w:rPr>
            </w:pPr>
            <w:r w:rsidRPr="00865352">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B2561F" w:rsidRPr="00865352" w:rsidRDefault="0088208B" w:rsidP="00B2561F">
            <w:pPr>
              <w:jc w:val="center"/>
              <w:rPr>
                <w:b/>
                <w:bCs/>
                <w:i/>
                <w:iCs/>
              </w:rPr>
            </w:pPr>
            <w:r>
              <w:rPr>
                <w:b/>
                <w:bCs/>
                <w:i/>
                <w:iCs/>
              </w:rPr>
              <w:t>9</w:t>
            </w:r>
            <w:r w:rsidR="00B2561F" w:rsidRPr="00865352">
              <w:rPr>
                <w:b/>
                <w:bCs/>
                <w:i/>
                <w:iCs/>
              </w:rPr>
              <w:t xml:space="preserve"> мес. 20</w:t>
            </w:r>
            <w:r w:rsidR="00B2561F">
              <w:rPr>
                <w:b/>
                <w:bCs/>
                <w:i/>
                <w:iCs/>
              </w:rPr>
              <w:t>20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double" w:sz="6" w:space="0" w:color="auto"/>
              <w:right w:val="double" w:sz="4" w:space="0" w:color="auto"/>
            </w:tcBorders>
          </w:tcPr>
          <w:p w:rsidR="00B2561F" w:rsidRPr="00865352" w:rsidRDefault="00B2561F" w:rsidP="00865352">
            <w:pPr>
              <w:tabs>
                <w:tab w:val="left" w:pos="1096"/>
              </w:tabs>
              <w:rPr>
                <w:b/>
                <w:bCs/>
                <w:i/>
                <w:iCs/>
              </w:rPr>
            </w:pPr>
            <w:r w:rsidRPr="00865352">
              <w:rPr>
                <w:b/>
                <w:bCs/>
                <w:i/>
                <w:iCs/>
              </w:rPr>
              <w:t>ИТОГО</w:t>
            </w:r>
            <w:r w:rsidRPr="00865352">
              <w:rPr>
                <w:b/>
                <w:bCs/>
                <w:i/>
                <w:iCs/>
              </w:rPr>
              <w:tab/>
            </w:r>
          </w:p>
        </w:tc>
        <w:tc>
          <w:tcPr>
            <w:tcW w:w="1260" w:type="dxa"/>
            <w:tcBorders>
              <w:top w:val="single" w:sz="6" w:space="0" w:color="auto"/>
              <w:left w:val="double" w:sz="4" w:space="0" w:color="auto"/>
              <w:bottom w:val="double" w:sz="6" w:space="0" w:color="auto"/>
              <w:right w:val="double" w:sz="4" w:space="0" w:color="auto"/>
            </w:tcBorders>
          </w:tcPr>
          <w:p w:rsidR="00B2561F" w:rsidRPr="00865352" w:rsidRDefault="00B2561F" w:rsidP="00865352">
            <w:pPr>
              <w:jc w:val="center"/>
              <w:rPr>
                <w:b/>
                <w:bCs/>
                <w:i/>
                <w:iCs/>
              </w:rPr>
            </w:pPr>
            <w:r w:rsidRPr="00865352">
              <w:rPr>
                <w:b/>
                <w:bCs/>
                <w:i/>
                <w:iCs/>
              </w:rPr>
              <w:t>0</w:t>
            </w:r>
          </w:p>
        </w:tc>
      </w:tr>
    </w:tbl>
    <w:p w:rsidR="00316E75" w:rsidRPr="005828BA" w:rsidRDefault="00316E75">
      <w:pPr>
        <w:rPr>
          <w:b/>
          <w:bCs/>
          <w:i/>
          <w:iCs/>
        </w:rPr>
      </w:pP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2273AF" w:rsidTr="00B2561F">
        <w:tc>
          <w:tcPr>
            <w:tcW w:w="4467"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6" w:space="0" w:color="auto"/>
            </w:tcBorders>
          </w:tcPr>
          <w:p w:rsidR="00B2561F" w:rsidRPr="002273AF" w:rsidRDefault="0088208B" w:rsidP="002273AF">
            <w:pPr>
              <w:jc w:val="center"/>
              <w:rPr>
                <w:b/>
                <w:bCs/>
                <w:i/>
                <w:iCs/>
              </w:rPr>
            </w:pPr>
            <w:r>
              <w:rPr>
                <w:b/>
                <w:bCs/>
                <w:i/>
                <w:iCs/>
              </w:rPr>
              <w:t>9</w:t>
            </w:r>
            <w:r w:rsidR="00B2561F" w:rsidRPr="00B2561F">
              <w:rPr>
                <w:b/>
                <w:bCs/>
                <w:i/>
                <w:iCs/>
              </w:rPr>
              <w:t xml:space="preserve"> мес. 2020</w:t>
            </w:r>
          </w:p>
        </w:tc>
      </w:tr>
      <w:tr w:rsidR="00B2561F" w:rsidRPr="002273AF" w:rsidTr="00B2561F">
        <w:tc>
          <w:tcPr>
            <w:tcW w:w="4467"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t>Расходы, связанные с исполнением функций членов органов управления эмитента, компенсированные эмитентом</w:t>
            </w:r>
          </w:p>
        </w:tc>
        <w:tc>
          <w:tcPr>
            <w:tcW w:w="1260" w:type="dxa"/>
            <w:tcBorders>
              <w:top w:val="single" w:sz="6" w:space="0" w:color="auto"/>
              <w:left w:val="double" w:sz="6" w:space="0" w:color="auto"/>
              <w:bottom w:val="double" w:sz="6" w:space="0" w:color="auto"/>
              <w:right w:val="double" w:sz="6" w:space="0" w:color="auto"/>
            </w:tcBorders>
          </w:tcPr>
          <w:p w:rsidR="00B2561F" w:rsidRPr="002273AF" w:rsidRDefault="00B2561F" w:rsidP="002273AF">
            <w:pPr>
              <w:jc w:val="center"/>
              <w:rPr>
                <w:b/>
                <w:bCs/>
                <w:i/>
                <w:iCs/>
              </w:rPr>
            </w:pPr>
            <w:r w:rsidRPr="002273AF">
              <w:rPr>
                <w:b/>
                <w:bCs/>
                <w:i/>
                <w:iCs/>
              </w:rPr>
              <w:t>0</w:t>
            </w:r>
          </w:p>
        </w:tc>
      </w:tr>
    </w:tbl>
    <w:p w:rsidR="00316E75" w:rsidRPr="005828BA" w:rsidRDefault="002273AF" w:rsidP="002273AF">
      <w:pPr>
        <w:tabs>
          <w:tab w:val="left" w:pos="2341"/>
        </w:tabs>
        <w:ind w:left="400"/>
      </w:pPr>
      <w:r>
        <w:tab/>
      </w:r>
    </w:p>
    <w:p w:rsidR="00316E75" w:rsidRPr="005828BA" w:rsidRDefault="0055692B">
      <w:pPr>
        <w:ind w:left="400"/>
        <w:jc w:val="both"/>
      </w:pPr>
      <w:r w:rsidRPr="005828BA">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5828BA">
        <w:t>компенсации:</w:t>
      </w:r>
      <w:r w:rsidRPr="005828BA">
        <w:br/>
      </w:r>
      <w:r w:rsidRPr="005828BA">
        <w:rPr>
          <w:rStyle w:val="Subst"/>
        </w:rPr>
        <w:t>Решения</w:t>
      </w:r>
      <w:proofErr w:type="gramEnd"/>
      <w:r w:rsidRPr="005828BA">
        <w:rPr>
          <w:rStyle w:val="Subst"/>
        </w:rPr>
        <w:t xml:space="preserve"> не принимались, соглашений относительно выплат в текущем финансовом году не предусмотрено.</w:t>
      </w:r>
    </w:p>
    <w:p w:rsidR="00316E75" w:rsidRPr="005828BA" w:rsidRDefault="0055692B">
      <w:pPr>
        <w:pStyle w:val="21"/>
      </w:pPr>
      <w:bookmarkStart w:id="81" w:name="_Toc41997070"/>
      <w:r w:rsidRPr="005828BA">
        <w:t xml:space="preserve">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w:t>
      </w:r>
      <w:r w:rsidRPr="005828BA">
        <w:lastRenderedPageBreak/>
        <w:t>контроля</w:t>
      </w:r>
      <w:bookmarkEnd w:id="81"/>
    </w:p>
    <w:p w:rsidR="00316E75" w:rsidRPr="005828BA" w:rsidRDefault="00B2561F" w:rsidP="002273AF">
      <w:pPr>
        <w:ind w:left="200"/>
        <w:jc w:val="both"/>
      </w:pPr>
      <w:r w:rsidRPr="00B2561F">
        <w:rPr>
          <w:b/>
          <w:bCs/>
          <w:i/>
          <w:iCs/>
        </w:rPr>
        <w:t>Изменения в составе информации настоящего пункта в отчетном квартале не происходили</w:t>
      </w:r>
      <w:r w:rsidR="001C6B6F" w:rsidRPr="005828BA">
        <w:rPr>
          <w:b/>
          <w:bCs/>
          <w:i/>
          <w:iCs/>
        </w:rPr>
        <w:t>.</w:t>
      </w:r>
    </w:p>
    <w:p w:rsidR="00316E75" w:rsidRPr="005828BA" w:rsidRDefault="0055692B">
      <w:pPr>
        <w:pStyle w:val="21"/>
      </w:pPr>
      <w:bookmarkStart w:id="82" w:name="_Toc41997071"/>
      <w:r w:rsidRPr="005828BA">
        <w:t>5.5. Информация о лицах, входящих в состав органов контроля за финансово-хозяйственной деятельностью эмитента</w:t>
      </w:r>
      <w:bookmarkEnd w:id="82"/>
    </w:p>
    <w:p w:rsidR="00316E75" w:rsidRPr="008C3D9C" w:rsidRDefault="0055692B">
      <w:pPr>
        <w:ind w:left="200"/>
        <w:jc w:val="both"/>
      </w:pPr>
      <w:r w:rsidRPr="005828BA">
        <w:t>Наименование органа контроля за финансово-хозяйственной деятельностью эмитента:</w:t>
      </w:r>
      <w:r w:rsidRPr="005828BA">
        <w:rPr>
          <w:rStyle w:val="Subst"/>
        </w:rPr>
        <w:t xml:space="preserve"> Ревизионная </w:t>
      </w:r>
      <w:r w:rsidRPr="008C3D9C">
        <w:rPr>
          <w:rStyle w:val="Subst"/>
        </w:rPr>
        <w:t>комиссия</w:t>
      </w:r>
    </w:p>
    <w:p w:rsidR="008C3D9C" w:rsidRPr="008C3D9C" w:rsidRDefault="0055692B" w:rsidP="008C3D9C">
      <w:pPr>
        <w:ind w:left="200"/>
        <w:rPr>
          <w:b/>
          <w:bCs/>
          <w:i/>
          <w:iCs/>
        </w:rPr>
      </w:pPr>
      <w:r w:rsidRPr="008C3D9C">
        <w:t>ФИО:</w:t>
      </w:r>
      <w:r w:rsidRPr="008C3D9C">
        <w:rPr>
          <w:rStyle w:val="Subst"/>
        </w:rPr>
        <w:t xml:space="preserve"> </w:t>
      </w:r>
      <w:r w:rsidR="008C3D9C" w:rsidRPr="008C3D9C">
        <w:rPr>
          <w:b/>
          <w:bCs/>
          <w:i/>
          <w:iCs/>
        </w:rPr>
        <w:t>Романова Наталия Борисовна</w:t>
      </w:r>
    </w:p>
    <w:p w:rsidR="00316E75" w:rsidRPr="005828BA" w:rsidRDefault="0055692B">
      <w:pPr>
        <w:ind w:left="200"/>
      </w:pPr>
      <w:r w:rsidRPr="005828BA">
        <w:t>Год рождения:</w:t>
      </w:r>
      <w:r w:rsidRPr="005828BA">
        <w:rPr>
          <w:rStyle w:val="Subst"/>
        </w:rPr>
        <w:t xml:space="preserve"> </w:t>
      </w:r>
      <w:r w:rsidRPr="005828BA">
        <w:rPr>
          <w:b/>
          <w:bCs/>
          <w:i/>
          <w:iCs/>
        </w:rPr>
        <w:t>19</w:t>
      </w:r>
      <w:r w:rsidR="008C3D9C">
        <w:rPr>
          <w:b/>
          <w:bCs/>
          <w:i/>
          <w:iCs/>
        </w:rPr>
        <w:t>65</w:t>
      </w:r>
    </w:p>
    <w:p w:rsidR="00316E75" w:rsidRPr="005828BA" w:rsidRDefault="0055692B">
      <w:pPr>
        <w:ind w:left="200"/>
        <w:rPr>
          <w:b/>
          <w:bCs/>
          <w:i/>
          <w:iCs/>
        </w:rPr>
      </w:pPr>
      <w:r w:rsidRPr="005828BA">
        <w:t>Образование:</w:t>
      </w:r>
      <w:r w:rsidR="00036B17" w:rsidRPr="005828BA">
        <w:t xml:space="preserve"> </w:t>
      </w:r>
      <w:r w:rsidR="008319D4">
        <w:rPr>
          <w:b/>
          <w:bCs/>
          <w:i/>
          <w:iCs/>
        </w:rPr>
        <w:t>в</w:t>
      </w:r>
      <w:r w:rsidR="00036B17" w:rsidRPr="005828BA">
        <w:rPr>
          <w:b/>
          <w:bCs/>
          <w:i/>
          <w:iCs/>
        </w:rPr>
        <w:t>ысшее</w:t>
      </w:r>
      <w:r w:rsidRPr="005828BA">
        <w:rPr>
          <w:b/>
          <w:bCs/>
          <w:i/>
          <w:iCs/>
        </w:rPr>
        <w:t xml:space="preserve"> </w:t>
      </w:r>
    </w:p>
    <w:p w:rsidR="00316E75" w:rsidRPr="005828BA" w:rsidRDefault="0055692B" w:rsidP="00036B17">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7B410C" w:rsidRPr="005828BA" w:rsidTr="007B410C">
        <w:tc>
          <w:tcPr>
            <w:tcW w:w="2592" w:type="dxa"/>
            <w:gridSpan w:val="2"/>
            <w:tcBorders>
              <w:top w:val="double" w:sz="6" w:space="0" w:color="auto"/>
              <w:left w:val="double" w:sz="6" w:space="0" w:color="auto"/>
              <w:bottom w:val="single" w:sz="6" w:space="0" w:color="auto"/>
              <w:right w:val="single" w:sz="6" w:space="0" w:color="auto"/>
            </w:tcBorders>
          </w:tcPr>
          <w:p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rsidR="007B410C" w:rsidRPr="005828BA" w:rsidRDefault="007B410C">
            <w:pPr>
              <w:jc w:val="center"/>
            </w:pPr>
            <w:r w:rsidRPr="005828BA">
              <w:t>Наименование организации</w:t>
            </w:r>
          </w:p>
        </w:tc>
        <w:tc>
          <w:tcPr>
            <w:tcW w:w="2856" w:type="dxa"/>
            <w:vMerge w:val="restart"/>
            <w:tcBorders>
              <w:top w:val="double" w:sz="6" w:space="0" w:color="auto"/>
              <w:left w:val="single" w:sz="6" w:space="0" w:color="auto"/>
              <w:right w:val="double" w:sz="6" w:space="0" w:color="auto"/>
            </w:tcBorders>
            <w:vAlign w:val="center"/>
          </w:tcPr>
          <w:p w:rsidR="007B410C" w:rsidRPr="005828BA" w:rsidRDefault="007B410C">
            <w:pPr>
              <w:jc w:val="center"/>
            </w:pPr>
            <w:r w:rsidRPr="005828BA">
              <w:t>Должность</w:t>
            </w:r>
          </w:p>
        </w:tc>
      </w:tr>
      <w:tr w:rsidR="007B410C" w:rsidRPr="005828BA" w:rsidTr="007B410C">
        <w:tc>
          <w:tcPr>
            <w:tcW w:w="1332" w:type="dxa"/>
            <w:tcBorders>
              <w:top w:val="single" w:sz="6" w:space="0" w:color="auto"/>
              <w:left w:val="double" w:sz="6" w:space="0" w:color="auto"/>
              <w:bottom w:val="single" w:sz="6" w:space="0" w:color="auto"/>
              <w:right w:val="single" w:sz="6" w:space="0" w:color="auto"/>
            </w:tcBorders>
          </w:tcPr>
          <w:p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rsidR="007B410C" w:rsidRPr="005828BA" w:rsidRDefault="007B410C"/>
        </w:tc>
        <w:tc>
          <w:tcPr>
            <w:tcW w:w="2856" w:type="dxa"/>
            <w:vMerge/>
            <w:tcBorders>
              <w:left w:val="single" w:sz="6" w:space="0" w:color="auto"/>
              <w:bottom w:val="single" w:sz="6" w:space="0" w:color="auto"/>
              <w:right w:val="double" w:sz="6" w:space="0" w:color="auto"/>
            </w:tcBorders>
          </w:tcPr>
          <w:p w:rsidR="007B410C" w:rsidRPr="005828BA" w:rsidRDefault="007B410C"/>
        </w:tc>
      </w:tr>
      <w:tr w:rsidR="00036B17" w:rsidRPr="005828BA">
        <w:tc>
          <w:tcPr>
            <w:tcW w:w="1332" w:type="dxa"/>
            <w:tcBorders>
              <w:top w:val="single" w:sz="6" w:space="0" w:color="auto"/>
              <w:left w:val="double" w:sz="6" w:space="0" w:color="auto"/>
              <w:bottom w:val="single" w:sz="6" w:space="0" w:color="auto"/>
              <w:right w:val="single" w:sz="6" w:space="0" w:color="auto"/>
            </w:tcBorders>
          </w:tcPr>
          <w:p w:rsidR="00036B17" w:rsidRPr="005828BA" w:rsidRDefault="008C3D9C" w:rsidP="009D679D">
            <w:r>
              <w:t>2015</w:t>
            </w:r>
          </w:p>
        </w:tc>
        <w:tc>
          <w:tcPr>
            <w:tcW w:w="1260" w:type="dxa"/>
            <w:tcBorders>
              <w:top w:val="single" w:sz="6" w:space="0" w:color="auto"/>
              <w:left w:val="single" w:sz="6" w:space="0" w:color="auto"/>
              <w:bottom w:val="single" w:sz="6" w:space="0" w:color="auto"/>
              <w:right w:val="single" w:sz="6" w:space="0" w:color="auto"/>
            </w:tcBorders>
          </w:tcPr>
          <w:p w:rsidR="00036B17" w:rsidRPr="005828BA" w:rsidRDefault="00036B17" w:rsidP="009D679D">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6B17" w:rsidRPr="005828BA" w:rsidRDefault="00036B17" w:rsidP="00036B17">
            <w:r w:rsidRPr="005828BA">
              <w:t>ПАО «НК «Роснефть»</w:t>
            </w:r>
          </w:p>
          <w:p w:rsidR="00036B17" w:rsidRPr="005828BA" w:rsidRDefault="00036B17" w:rsidP="00036B17">
            <w:r w:rsidRPr="005828BA">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036B17" w:rsidRPr="005828BA" w:rsidRDefault="008C3D9C" w:rsidP="009D679D">
            <w:r w:rsidRPr="008C3D9C">
              <w:t>Главный специалист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8C3D9C" w:rsidP="00036B17">
            <w:r>
              <w:t>2020</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316E75">
      <w:pPr>
        <w:ind w:left="200"/>
      </w:pPr>
    </w:p>
    <w:p w:rsidR="00316E75" w:rsidRPr="005828BA" w:rsidRDefault="0055692B">
      <w:pPr>
        <w:ind w:left="142"/>
      </w:pPr>
      <w:r w:rsidRPr="008C3D9C">
        <w:t>ФИО:</w:t>
      </w:r>
      <w:r w:rsidRPr="008C3D9C">
        <w:rPr>
          <w:rStyle w:val="Subst"/>
        </w:rPr>
        <w:t xml:space="preserve"> </w:t>
      </w:r>
      <w:r w:rsidR="008C3D9C" w:rsidRPr="008C3D9C">
        <w:rPr>
          <w:b/>
          <w:bCs/>
          <w:i/>
          <w:iCs/>
        </w:rPr>
        <w:t>Полякова Ольга Владимировна</w:t>
      </w:r>
    </w:p>
    <w:p w:rsidR="00316E75" w:rsidRPr="005828BA" w:rsidRDefault="0055692B">
      <w:pPr>
        <w:widowControl/>
        <w:spacing w:before="0" w:after="0"/>
        <w:ind w:firstLine="142"/>
      </w:pPr>
      <w:r w:rsidRPr="005828BA">
        <w:t xml:space="preserve">Год рождения: </w:t>
      </w:r>
      <w:r w:rsidRPr="005828BA">
        <w:rPr>
          <w:rStyle w:val="Subst"/>
        </w:rPr>
        <w:t>19</w:t>
      </w:r>
      <w:r w:rsidR="008C3D9C">
        <w:rPr>
          <w:rStyle w:val="Subst"/>
        </w:rPr>
        <w:t>89</w:t>
      </w:r>
    </w:p>
    <w:p w:rsidR="00316E75" w:rsidRPr="005828BA" w:rsidRDefault="0055692B">
      <w:pPr>
        <w:widowControl/>
        <w:spacing w:before="0" w:after="0"/>
        <w:ind w:firstLine="142"/>
        <w:rPr>
          <w:b/>
          <w:bCs/>
          <w:i/>
          <w:iCs/>
        </w:rPr>
      </w:pPr>
      <w:r w:rsidRPr="005828BA">
        <w:t xml:space="preserve">Образование: </w:t>
      </w:r>
      <w:r w:rsidR="008319D4">
        <w:rPr>
          <w:b/>
          <w:bCs/>
          <w:i/>
          <w:iCs/>
        </w:rPr>
        <w:t>в</w:t>
      </w:r>
      <w:r w:rsidR="00036B17" w:rsidRPr="005828BA">
        <w:rPr>
          <w:b/>
          <w:bCs/>
          <w:i/>
          <w:iCs/>
        </w:rPr>
        <w:t>ысшее</w:t>
      </w:r>
    </w:p>
    <w:p w:rsidR="00316E75" w:rsidRPr="005828BA" w:rsidRDefault="0055692B">
      <w:pPr>
        <w:widowControl/>
        <w:spacing w:before="0" w:after="0"/>
        <w:ind w:firstLine="142"/>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rsidTr="007B410C">
        <w:tc>
          <w:tcPr>
            <w:tcW w:w="2592" w:type="dxa"/>
            <w:gridSpan w:val="2"/>
          </w:tcPr>
          <w:p w:rsidR="007B410C" w:rsidRPr="005828BA" w:rsidRDefault="007B410C">
            <w:pPr>
              <w:jc w:val="center"/>
            </w:pPr>
            <w:r w:rsidRPr="005828BA">
              <w:t>Период</w:t>
            </w:r>
          </w:p>
        </w:tc>
        <w:tc>
          <w:tcPr>
            <w:tcW w:w="3980" w:type="dxa"/>
            <w:vMerge w:val="restart"/>
            <w:vAlign w:val="center"/>
          </w:tcPr>
          <w:p w:rsidR="007B410C" w:rsidRPr="005828BA" w:rsidRDefault="007B410C">
            <w:pPr>
              <w:jc w:val="center"/>
            </w:pPr>
            <w:r w:rsidRPr="005828BA">
              <w:t>Наименование организации</w:t>
            </w:r>
          </w:p>
        </w:tc>
        <w:tc>
          <w:tcPr>
            <w:tcW w:w="2680" w:type="dxa"/>
            <w:vMerge w:val="restart"/>
            <w:vAlign w:val="center"/>
          </w:tcPr>
          <w:p w:rsidR="007B410C" w:rsidRPr="005828BA" w:rsidRDefault="007B410C">
            <w:pPr>
              <w:jc w:val="center"/>
            </w:pPr>
            <w:r w:rsidRPr="005828BA">
              <w:t>Должность</w:t>
            </w:r>
          </w:p>
        </w:tc>
      </w:tr>
      <w:tr w:rsidR="007B410C" w:rsidRPr="005828BA" w:rsidTr="007B410C">
        <w:tc>
          <w:tcPr>
            <w:tcW w:w="1332" w:type="dxa"/>
          </w:tcPr>
          <w:p w:rsidR="007B410C" w:rsidRPr="005828BA" w:rsidRDefault="007B410C">
            <w:pPr>
              <w:jc w:val="center"/>
            </w:pPr>
            <w:r w:rsidRPr="005828BA">
              <w:t>с</w:t>
            </w:r>
          </w:p>
        </w:tc>
        <w:tc>
          <w:tcPr>
            <w:tcW w:w="1260" w:type="dxa"/>
          </w:tcPr>
          <w:p w:rsidR="007B410C" w:rsidRPr="005828BA" w:rsidRDefault="007B410C">
            <w:pPr>
              <w:jc w:val="center"/>
            </w:pPr>
            <w:r w:rsidRPr="005828BA">
              <w:t>по</w:t>
            </w:r>
          </w:p>
        </w:tc>
        <w:tc>
          <w:tcPr>
            <w:tcW w:w="3980" w:type="dxa"/>
            <w:vMerge/>
            <w:vAlign w:val="center"/>
          </w:tcPr>
          <w:p w:rsidR="007B410C" w:rsidRPr="005828BA" w:rsidRDefault="007B410C"/>
        </w:tc>
        <w:tc>
          <w:tcPr>
            <w:tcW w:w="2680" w:type="dxa"/>
            <w:vMerge/>
          </w:tcPr>
          <w:p w:rsidR="007B410C" w:rsidRPr="005828BA" w:rsidRDefault="007B410C"/>
        </w:tc>
      </w:tr>
      <w:tr w:rsidR="008C3D9C" w:rsidRPr="005828BA">
        <w:tc>
          <w:tcPr>
            <w:tcW w:w="1332" w:type="dxa"/>
          </w:tcPr>
          <w:p w:rsidR="008C3D9C" w:rsidRPr="008C3D9C" w:rsidRDefault="008C3D9C" w:rsidP="008C3D9C">
            <w:r w:rsidRPr="008C3D9C">
              <w:t>2015</w:t>
            </w:r>
          </w:p>
        </w:tc>
        <w:tc>
          <w:tcPr>
            <w:tcW w:w="1260" w:type="dxa"/>
          </w:tcPr>
          <w:p w:rsidR="008C3D9C" w:rsidRPr="008C3D9C" w:rsidRDefault="008C3D9C" w:rsidP="008C3D9C">
            <w:r w:rsidRPr="008C3D9C">
              <w:t>2016</w:t>
            </w:r>
          </w:p>
        </w:tc>
        <w:tc>
          <w:tcPr>
            <w:tcW w:w="3980" w:type="dxa"/>
          </w:tcPr>
          <w:p w:rsidR="008C3D9C" w:rsidRPr="008C3D9C" w:rsidRDefault="008C3D9C" w:rsidP="008C3D9C">
            <w:r w:rsidRPr="008C3D9C">
              <w:t>ООО «Эрнст энд Янг»</w:t>
            </w:r>
          </w:p>
        </w:tc>
        <w:tc>
          <w:tcPr>
            <w:tcW w:w="2680" w:type="dxa"/>
          </w:tcPr>
          <w:p w:rsidR="008C3D9C" w:rsidRPr="008C3D9C" w:rsidRDefault="008C3D9C" w:rsidP="008C3D9C">
            <w:r w:rsidRPr="008C3D9C">
              <w:t>Старший эксперт отдела аудиторских услуг</w:t>
            </w:r>
          </w:p>
        </w:tc>
      </w:tr>
      <w:tr w:rsidR="008C3D9C" w:rsidRPr="005828BA">
        <w:tc>
          <w:tcPr>
            <w:tcW w:w="1332" w:type="dxa"/>
          </w:tcPr>
          <w:p w:rsidR="008C3D9C" w:rsidRPr="008C3D9C" w:rsidRDefault="008C3D9C" w:rsidP="008C3D9C">
            <w:r w:rsidRPr="008C3D9C">
              <w:t>2017</w:t>
            </w:r>
          </w:p>
        </w:tc>
        <w:tc>
          <w:tcPr>
            <w:tcW w:w="1260" w:type="dxa"/>
          </w:tcPr>
          <w:p w:rsidR="008C3D9C" w:rsidRPr="008C3D9C" w:rsidRDefault="008C3D9C" w:rsidP="008C3D9C">
            <w:r w:rsidRPr="008C3D9C">
              <w:t>2018</w:t>
            </w:r>
          </w:p>
        </w:tc>
        <w:tc>
          <w:tcPr>
            <w:tcW w:w="3980" w:type="dxa"/>
          </w:tcPr>
          <w:p w:rsidR="008C3D9C" w:rsidRPr="008C3D9C" w:rsidRDefault="008C3D9C" w:rsidP="008C3D9C">
            <w:r w:rsidRPr="008C3D9C">
              <w:t>ПАО «НОВАТЭК»</w:t>
            </w:r>
          </w:p>
        </w:tc>
        <w:tc>
          <w:tcPr>
            <w:tcW w:w="2680" w:type="dxa"/>
          </w:tcPr>
          <w:p w:rsidR="008C3D9C" w:rsidRPr="008C3D9C" w:rsidRDefault="008C3D9C" w:rsidP="008C3D9C">
            <w:r w:rsidRPr="008C3D9C">
              <w:t>Начальник управления внутреннего аудита</w:t>
            </w:r>
          </w:p>
        </w:tc>
      </w:tr>
      <w:tr w:rsidR="008C3D9C" w:rsidRPr="005828BA" w:rsidTr="0014774C">
        <w:tc>
          <w:tcPr>
            <w:tcW w:w="1332" w:type="dxa"/>
          </w:tcPr>
          <w:p w:rsidR="008C3D9C" w:rsidRPr="005828BA" w:rsidRDefault="008C3D9C" w:rsidP="008C3D9C">
            <w:r>
              <w:lastRenderedPageBreak/>
              <w:t>2018</w:t>
            </w:r>
          </w:p>
        </w:tc>
        <w:tc>
          <w:tcPr>
            <w:tcW w:w="1260" w:type="dxa"/>
          </w:tcPr>
          <w:p w:rsidR="008C3D9C" w:rsidRPr="005828BA" w:rsidRDefault="008C3D9C" w:rsidP="008C3D9C">
            <w:r w:rsidRPr="005828BA">
              <w:t>настоящее время</w:t>
            </w:r>
          </w:p>
        </w:tc>
        <w:tc>
          <w:tcPr>
            <w:tcW w:w="3980" w:type="dxa"/>
          </w:tcPr>
          <w:p w:rsidR="008C3D9C" w:rsidRPr="005828BA" w:rsidRDefault="008C3D9C" w:rsidP="008C3D9C">
            <w:r w:rsidRPr="005828BA">
              <w:t>ПАО «НК «Роснефть»</w:t>
            </w:r>
          </w:p>
          <w:p w:rsidR="008C3D9C" w:rsidRPr="005828BA" w:rsidRDefault="008C3D9C" w:rsidP="008C3D9C">
            <w:r w:rsidRPr="005828BA">
              <w:t>(до 08.07.2016 г. ОАО «НК «Роснефть»)</w:t>
            </w:r>
          </w:p>
        </w:tc>
        <w:tc>
          <w:tcPr>
            <w:tcW w:w="2680" w:type="dxa"/>
          </w:tcPr>
          <w:p w:rsidR="008C3D9C" w:rsidRPr="005828BA" w:rsidRDefault="008C3D9C" w:rsidP="008C3D9C">
            <w:r w:rsidRPr="008C3D9C">
              <w:t xml:space="preserve">Главный специалист Управления аудита корпоративных функций и </w:t>
            </w:r>
            <w:proofErr w:type="spellStart"/>
            <w:r w:rsidRPr="008C3D9C">
              <w:t>коплаенс</w:t>
            </w:r>
            <w:proofErr w:type="spellEnd"/>
            <w:r w:rsidRPr="008C3D9C">
              <w:t xml:space="preserve"> Департамента корпоративного аудита</w:t>
            </w:r>
          </w:p>
        </w:tc>
      </w:tr>
      <w:tr w:rsidR="008C3D9C" w:rsidRPr="005828BA">
        <w:tc>
          <w:tcPr>
            <w:tcW w:w="1332" w:type="dxa"/>
          </w:tcPr>
          <w:p w:rsidR="008C3D9C" w:rsidRPr="005828BA" w:rsidRDefault="008C3D9C" w:rsidP="008C3D9C">
            <w:r>
              <w:t>2020</w:t>
            </w:r>
          </w:p>
        </w:tc>
        <w:tc>
          <w:tcPr>
            <w:tcW w:w="1260" w:type="dxa"/>
          </w:tcPr>
          <w:p w:rsidR="008C3D9C" w:rsidRPr="005828BA" w:rsidRDefault="008C3D9C" w:rsidP="008C3D9C">
            <w:r w:rsidRPr="005828BA">
              <w:t>настоящее время</w:t>
            </w:r>
          </w:p>
        </w:tc>
        <w:tc>
          <w:tcPr>
            <w:tcW w:w="3980" w:type="dxa"/>
          </w:tcPr>
          <w:p w:rsidR="008C3D9C" w:rsidRPr="005828BA" w:rsidRDefault="008C3D9C" w:rsidP="008C3D9C">
            <w:r w:rsidRPr="005828BA">
              <w:t xml:space="preserve"> АО «РН-Влакра»</w:t>
            </w:r>
          </w:p>
        </w:tc>
        <w:tc>
          <w:tcPr>
            <w:tcW w:w="2680" w:type="dxa"/>
          </w:tcPr>
          <w:p w:rsidR="008C3D9C" w:rsidRPr="005828BA" w:rsidRDefault="008C3D9C" w:rsidP="008C3D9C">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316E75">
      <w:pPr>
        <w:ind w:left="200"/>
        <w:jc w:val="both"/>
        <w:rPr>
          <w:rStyle w:val="Subst"/>
        </w:rPr>
      </w:pPr>
    </w:p>
    <w:p w:rsidR="00316E75" w:rsidRPr="005828BA" w:rsidRDefault="0055692B">
      <w:pPr>
        <w:ind w:left="200"/>
      </w:pPr>
      <w:r w:rsidRPr="005828BA">
        <w:t>ФИО:</w:t>
      </w:r>
      <w:r w:rsidRPr="005828BA">
        <w:rPr>
          <w:rStyle w:val="Subst"/>
        </w:rPr>
        <w:t xml:space="preserve"> Жуковская Юлия Валерьевна</w:t>
      </w:r>
    </w:p>
    <w:p w:rsidR="00316E75" w:rsidRPr="005828BA" w:rsidRDefault="0055692B">
      <w:pPr>
        <w:ind w:left="200"/>
      </w:pPr>
      <w:r w:rsidRPr="005828BA">
        <w:t>Год рождения:</w:t>
      </w:r>
      <w:r w:rsidRPr="005828BA">
        <w:rPr>
          <w:rStyle w:val="Subst"/>
        </w:rPr>
        <w:t xml:space="preserve"> 1972</w:t>
      </w:r>
    </w:p>
    <w:p w:rsidR="00316E75" w:rsidRPr="005828BA" w:rsidRDefault="0055692B">
      <w:pPr>
        <w:ind w:left="200"/>
        <w:jc w:val="both"/>
        <w:rPr>
          <w:rStyle w:val="Subst"/>
        </w:rPr>
      </w:pPr>
      <w:r w:rsidRPr="005828BA">
        <w:t xml:space="preserve">Образование: </w:t>
      </w:r>
      <w:r w:rsidR="008319D4">
        <w:rPr>
          <w:b/>
          <w:bCs/>
          <w:i/>
          <w:iCs/>
        </w:rPr>
        <w:t>в</w:t>
      </w:r>
      <w:r w:rsidR="00A56E63" w:rsidRPr="005828BA">
        <w:rPr>
          <w:b/>
          <w:bCs/>
          <w:i/>
          <w:iCs/>
        </w:rPr>
        <w:t>ысшее</w:t>
      </w:r>
    </w:p>
    <w:p w:rsidR="00316E75" w:rsidRPr="005828BA" w:rsidRDefault="0055692B">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rsidTr="007B410C">
        <w:tc>
          <w:tcPr>
            <w:tcW w:w="2592" w:type="dxa"/>
            <w:gridSpan w:val="2"/>
            <w:tcBorders>
              <w:top w:val="double" w:sz="6" w:space="0" w:color="auto"/>
              <w:left w:val="double" w:sz="6" w:space="0" w:color="auto"/>
              <w:bottom w:val="single" w:sz="6" w:space="0" w:color="auto"/>
              <w:right w:val="single" w:sz="6" w:space="0" w:color="auto"/>
            </w:tcBorders>
          </w:tcPr>
          <w:p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rsidR="007B410C" w:rsidRPr="005828BA" w:rsidRDefault="007B410C">
            <w:pPr>
              <w:jc w:val="center"/>
            </w:pPr>
            <w:r w:rsidRPr="005828BA">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5828BA" w:rsidRDefault="007B410C">
            <w:pPr>
              <w:jc w:val="center"/>
            </w:pPr>
            <w:r w:rsidRPr="005828BA">
              <w:t>Должность</w:t>
            </w:r>
          </w:p>
        </w:tc>
      </w:tr>
      <w:tr w:rsidR="007B410C" w:rsidRPr="005828BA" w:rsidTr="007B410C">
        <w:tc>
          <w:tcPr>
            <w:tcW w:w="1332" w:type="dxa"/>
            <w:tcBorders>
              <w:top w:val="single" w:sz="6" w:space="0" w:color="auto"/>
              <w:left w:val="double" w:sz="6" w:space="0" w:color="auto"/>
              <w:bottom w:val="single" w:sz="6" w:space="0" w:color="auto"/>
              <w:right w:val="single" w:sz="6" w:space="0" w:color="auto"/>
            </w:tcBorders>
          </w:tcPr>
          <w:p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rsidR="007B410C" w:rsidRPr="005828BA" w:rsidRDefault="007B410C"/>
        </w:tc>
        <w:tc>
          <w:tcPr>
            <w:tcW w:w="2680" w:type="dxa"/>
            <w:vMerge/>
            <w:tcBorders>
              <w:left w:val="single" w:sz="6" w:space="0" w:color="auto"/>
              <w:bottom w:val="single" w:sz="6" w:space="0" w:color="auto"/>
              <w:right w:val="double" w:sz="6" w:space="0" w:color="auto"/>
            </w:tcBorders>
          </w:tcPr>
          <w:p w:rsidR="007B410C" w:rsidRPr="005828BA" w:rsidRDefault="007B410C"/>
        </w:tc>
      </w:tr>
      <w:tr w:rsidR="00316E75" w:rsidRPr="005828BA">
        <w:tc>
          <w:tcPr>
            <w:tcW w:w="1332" w:type="dxa"/>
            <w:tcBorders>
              <w:top w:val="single" w:sz="6" w:space="0" w:color="auto"/>
              <w:left w:val="double" w:sz="6" w:space="0" w:color="auto"/>
              <w:bottom w:val="single" w:sz="6" w:space="0" w:color="auto"/>
              <w:right w:val="single" w:sz="6" w:space="0" w:color="auto"/>
            </w:tcBorders>
          </w:tcPr>
          <w:p w:rsidR="00316E75" w:rsidRPr="005828BA" w:rsidRDefault="0055692B">
            <w:r w:rsidRPr="005828BA">
              <w:t>2013</w:t>
            </w:r>
          </w:p>
        </w:tc>
        <w:tc>
          <w:tcPr>
            <w:tcW w:w="1260" w:type="dxa"/>
            <w:tcBorders>
              <w:top w:val="single" w:sz="6" w:space="0" w:color="auto"/>
              <w:left w:val="single" w:sz="6" w:space="0" w:color="auto"/>
              <w:bottom w:val="sing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5828BA" w:rsidRDefault="0055692B">
            <w:pPr>
              <w:ind w:firstLine="8"/>
              <w:rPr>
                <w:rFonts w:eastAsia="Calibri"/>
                <w:color w:val="000000"/>
                <w:lang w:eastAsia="en-US"/>
              </w:rPr>
            </w:pPr>
            <w:r w:rsidRPr="005828BA">
              <w:rPr>
                <w:rFonts w:eastAsia="Calibri"/>
                <w:color w:val="000000"/>
                <w:lang w:eastAsia="en-US"/>
              </w:rPr>
              <w:t>ПАО «НК «Роснефть»</w:t>
            </w:r>
          </w:p>
          <w:p w:rsidR="00316E75" w:rsidRPr="005828BA" w:rsidRDefault="0055692B">
            <w:r w:rsidRPr="005828BA">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5828BA" w:rsidRDefault="0055692B">
            <w:r w:rsidRPr="005828BA">
              <w:t>Заместитель начальника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55692B">
            <w:r w:rsidRPr="005828BA">
              <w:t>2016</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pPr>
      <w:r w:rsidRPr="005828BA">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rsidRPr="005828BA">
        <w:lastRenderedPageBreak/>
        <w:t>(банкротстве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55692B">
      <w:pPr>
        <w:pStyle w:val="21"/>
      </w:pPr>
      <w:bookmarkStart w:id="83" w:name="_Toc41997072"/>
      <w:r w:rsidRPr="005828BA">
        <w:t>5.6. Сведения о размере вознаграждения и/или компенсации расходов по органу контроля за финансово-хозяйственной деятельностью эмитента</w:t>
      </w:r>
      <w:bookmarkEnd w:id="83"/>
    </w:p>
    <w:p w:rsidR="00316E75" w:rsidRPr="005828BA" w:rsidRDefault="0055692B">
      <w:pPr>
        <w:ind w:left="200"/>
        <w:jc w:val="both"/>
      </w:pPr>
      <w:r w:rsidRPr="005828BA">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16E75" w:rsidRPr="005828BA" w:rsidRDefault="0055692B">
      <w:pPr>
        <w:ind w:left="200"/>
        <w:jc w:val="both"/>
        <w:rPr>
          <w:b/>
          <w:bCs/>
          <w:i/>
          <w:iCs/>
        </w:rPr>
      </w:pPr>
      <w:r w:rsidRPr="005828BA">
        <w:t>Наименование органа контроля за финансово-хозяйственной деятельностью эмитента:</w:t>
      </w:r>
      <w:r w:rsidRPr="005828BA">
        <w:rPr>
          <w:b/>
          <w:bCs/>
          <w:i/>
          <w:iCs/>
        </w:rPr>
        <w:t xml:space="preserve"> Ревизионная комиссия</w:t>
      </w:r>
    </w:p>
    <w:p w:rsidR="00316E75" w:rsidRDefault="0055692B">
      <w:pPr>
        <w:ind w:left="400"/>
        <w:rPr>
          <w:b/>
          <w:bCs/>
          <w:i/>
          <w:iCs/>
        </w:rPr>
      </w:pPr>
      <w:r w:rsidRPr="005828BA">
        <w:t>Единица измерения:</w:t>
      </w:r>
      <w:r w:rsidRPr="005828BA">
        <w:rPr>
          <w:b/>
          <w:bCs/>
          <w:i/>
          <w:iCs/>
        </w:rPr>
        <w:t xml:space="preserve"> руб.</w:t>
      </w: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rsidTr="00B2561F">
        <w:tc>
          <w:tcPr>
            <w:tcW w:w="4608"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B2561F" w:rsidRPr="002273AF" w:rsidRDefault="0088208B" w:rsidP="002273AF">
            <w:pPr>
              <w:jc w:val="center"/>
              <w:rPr>
                <w:b/>
                <w:bCs/>
                <w:i/>
                <w:iCs/>
              </w:rPr>
            </w:pPr>
            <w:r>
              <w:rPr>
                <w:b/>
                <w:bCs/>
                <w:i/>
                <w:iCs/>
              </w:rPr>
              <w:t>9</w:t>
            </w:r>
            <w:r w:rsidR="00B2561F" w:rsidRPr="00B2561F">
              <w:rPr>
                <w:b/>
                <w:bCs/>
                <w:i/>
                <w:iCs/>
              </w:rPr>
              <w:t xml:space="preserve"> мес. 2020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t>ИТОГО</w:t>
            </w:r>
          </w:p>
        </w:tc>
        <w:tc>
          <w:tcPr>
            <w:tcW w:w="1260" w:type="dxa"/>
            <w:tcBorders>
              <w:top w:val="single" w:sz="6" w:space="0" w:color="auto"/>
              <w:left w:val="double" w:sz="4" w:space="0" w:color="auto"/>
              <w:bottom w:val="double" w:sz="6" w:space="0" w:color="auto"/>
              <w:right w:val="double" w:sz="4" w:space="0" w:color="auto"/>
            </w:tcBorders>
          </w:tcPr>
          <w:p w:rsidR="00B2561F" w:rsidRPr="002273AF" w:rsidRDefault="00B2561F" w:rsidP="002273AF">
            <w:pPr>
              <w:jc w:val="center"/>
              <w:rPr>
                <w:b/>
                <w:bCs/>
                <w:i/>
                <w:iCs/>
              </w:rPr>
            </w:pPr>
            <w:r w:rsidRPr="002273AF">
              <w:rPr>
                <w:b/>
                <w:bCs/>
                <w:i/>
                <w:iCs/>
              </w:rPr>
              <w:t>0</w:t>
            </w:r>
          </w:p>
        </w:tc>
      </w:tr>
    </w:tbl>
    <w:p w:rsidR="002273AF" w:rsidRPr="002273AF" w:rsidRDefault="002273AF" w:rsidP="002273AF">
      <w:pPr>
        <w:rPr>
          <w:b/>
          <w:bCs/>
          <w:i/>
          <w:iCs/>
        </w:rPr>
      </w:pP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rsidTr="00B2561F">
        <w:tc>
          <w:tcPr>
            <w:tcW w:w="4608"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4" w:space="0" w:color="auto"/>
            </w:tcBorders>
          </w:tcPr>
          <w:p w:rsidR="00B2561F" w:rsidRPr="002273AF" w:rsidRDefault="0088208B" w:rsidP="002273AF">
            <w:pPr>
              <w:jc w:val="center"/>
              <w:rPr>
                <w:b/>
                <w:bCs/>
                <w:i/>
                <w:iCs/>
              </w:rPr>
            </w:pPr>
            <w:r>
              <w:rPr>
                <w:b/>
                <w:bCs/>
                <w:i/>
                <w:iCs/>
              </w:rPr>
              <w:t>9</w:t>
            </w:r>
            <w:r w:rsidR="00B2561F" w:rsidRPr="00B2561F">
              <w:rPr>
                <w:b/>
                <w:bCs/>
                <w:i/>
                <w:iCs/>
              </w:rPr>
              <w:t xml:space="preserve"> мес. 2020</w:t>
            </w:r>
          </w:p>
        </w:tc>
      </w:tr>
      <w:tr w:rsidR="00B2561F" w:rsidRPr="002273AF" w:rsidTr="00B2561F">
        <w:tc>
          <w:tcPr>
            <w:tcW w:w="4608"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t>Расходы, связанные с исполнением функций членов органов контроля эмитента, компенсированные эмитентом</w:t>
            </w:r>
          </w:p>
        </w:tc>
        <w:tc>
          <w:tcPr>
            <w:tcW w:w="1260"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jc w:val="center"/>
              <w:rPr>
                <w:b/>
                <w:bCs/>
                <w:i/>
                <w:iCs/>
              </w:rPr>
            </w:pPr>
            <w:r w:rsidRPr="002273AF">
              <w:rPr>
                <w:b/>
                <w:bCs/>
                <w:i/>
                <w:iCs/>
              </w:rPr>
              <w:t>0</w:t>
            </w:r>
          </w:p>
        </w:tc>
      </w:tr>
    </w:tbl>
    <w:p w:rsidR="002273AF" w:rsidRDefault="002273AF">
      <w:pPr>
        <w:ind w:left="400"/>
        <w:rPr>
          <w:b/>
          <w:bCs/>
          <w:i/>
          <w:iCs/>
        </w:rPr>
      </w:pPr>
    </w:p>
    <w:p w:rsidR="00316E75" w:rsidRPr="005828BA" w:rsidRDefault="0055692B">
      <w:pPr>
        <w:ind w:left="142"/>
        <w:jc w:val="both"/>
      </w:pPr>
      <w:r w:rsidRPr="005828BA">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5828BA">
        <w:t>компенсации:</w:t>
      </w:r>
      <w:r w:rsidRPr="005828BA">
        <w:br/>
      </w:r>
      <w:r w:rsidRPr="005828BA">
        <w:rPr>
          <w:rStyle w:val="Subst"/>
        </w:rPr>
        <w:t>Решения</w:t>
      </w:r>
      <w:proofErr w:type="gramEnd"/>
      <w:r w:rsidRPr="005828BA">
        <w:rPr>
          <w:rStyle w:val="Subst"/>
        </w:rPr>
        <w:t xml:space="preserve"> не принимались, соглашений относительно выплат в текущем финансовом году не предусмотрено.</w:t>
      </w:r>
    </w:p>
    <w:p w:rsidR="00316E75" w:rsidRPr="005828BA" w:rsidRDefault="0055692B">
      <w:pPr>
        <w:pStyle w:val="21"/>
      </w:pPr>
      <w:bookmarkStart w:id="84" w:name="_Toc41997073"/>
      <w:r w:rsidRPr="005828BA">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4"/>
    </w:p>
    <w:p w:rsidR="00316E75" w:rsidRPr="005828BA" w:rsidRDefault="00316E75">
      <w:pPr>
        <w:pStyle w:val="ThinDelim"/>
        <w:jc w:val="both"/>
        <w:rPr>
          <w:sz w:val="20"/>
          <w:szCs w:val="20"/>
        </w:rPr>
      </w:pPr>
    </w:p>
    <w:p w:rsidR="00316E75" w:rsidRPr="005828BA" w:rsidRDefault="0055692B">
      <w:pPr>
        <w:pStyle w:val="ThinDelim"/>
        <w:jc w:val="both"/>
        <w:rPr>
          <w:sz w:val="20"/>
          <w:szCs w:val="20"/>
        </w:rPr>
      </w:pPr>
      <w:r w:rsidRPr="005828BA">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250003" w:rsidRPr="005828BA" w:rsidTr="00250003">
        <w:tc>
          <w:tcPr>
            <w:tcW w:w="6492" w:type="dxa"/>
            <w:tcBorders>
              <w:top w:val="double" w:sz="6" w:space="0" w:color="auto"/>
              <w:left w:val="double" w:sz="6" w:space="0" w:color="auto"/>
              <w:bottom w:val="single" w:sz="6" w:space="0" w:color="auto"/>
              <w:right w:val="single" w:sz="6" w:space="0" w:color="auto"/>
            </w:tcBorders>
          </w:tcPr>
          <w:p w:rsidR="00250003" w:rsidRPr="003934D8" w:rsidRDefault="00250003">
            <w:pPr>
              <w:jc w:val="center"/>
              <w:rPr>
                <w:rFonts w:eastAsiaTheme="minorEastAsia"/>
                <w:b/>
              </w:rPr>
            </w:pPr>
            <w:r w:rsidRPr="003934D8">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rsidR="00250003" w:rsidRPr="003934D8" w:rsidRDefault="0088208B" w:rsidP="00250003">
            <w:pPr>
              <w:jc w:val="center"/>
              <w:rPr>
                <w:b/>
                <w:bCs/>
                <w:iCs/>
              </w:rPr>
            </w:pPr>
            <w:r>
              <w:rPr>
                <w:b/>
                <w:bCs/>
                <w:i/>
                <w:iCs/>
              </w:rPr>
              <w:t>9</w:t>
            </w:r>
            <w:r w:rsidR="00250003" w:rsidRPr="00250003">
              <w:rPr>
                <w:b/>
                <w:bCs/>
                <w:i/>
                <w:iCs/>
              </w:rPr>
              <w:t xml:space="preserve"> мес. 20</w:t>
            </w:r>
            <w:r w:rsidR="00250003">
              <w:rPr>
                <w:b/>
                <w:bCs/>
                <w:i/>
                <w:iCs/>
              </w:rPr>
              <w:t>20</w:t>
            </w:r>
            <w:r w:rsidR="00250003" w:rsidRPr="00250003">
              <w:rPr>
                <w:b/>
                <w:bCs/>
                <w:i/>
                <w:iCs/>
              </w:rPr>
              <w:t xml:space="preserve"> г.</w:t>
            </w:r>
          </w:p>
        </w:tc>
      </w:tr>
      <w:tr w:rsidR="0088208B" w:rsidRPr="005828BA" w:rsidTr="00250003">
        <w:tc>
          <w:tcPr>
            <w:tcW w:w="6492" w:type="dxa"/>
            <w:tcBorders>
              <w:top w:val="single" w:sz="6" w:space="0" w:color="auto"/>
              <w:left w:val="double" w:sz="6" w:space="0" w:color="auto"/>
              <w:bottom w:val="single" w:sz="6" w:space="0" w:color="auto"/>
              <w:right w:val="single" w:sz="6" w:space="0" w:color="auto"/>
            </w:tcBorders>
          </w:tcPr>
          <w:p w:rsidR="0088208B" w:rsidRPr="005828BA" w:rsidRDefault="0088208B" w:rsidP="0088208B">
            <w:pPr>
              <w:spacing w:before="0" w:after="0" w:line="240" w:lineRule="auto"/>
            </w:pPr>
            <w:r w:rsidRPr="005828BA">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rsidR="0088208B" w:rsidRPr="0088208B" w:rsidRDefault="00C72A3D" w:rsidP="0088208B">
            <w:pPr>
              <w:jc w:val="center"/>
              <w:rPr>
                <w:b/>
                <w:bCs/>
                <w:i/>
                <w:iCs/>
              </w:rPr>
            </w:pPr>
            <w:r>
              <w:rPr>
                <w:b/>
                <w:bCs/>
                <w:i/>
                <w:iCs/>
              </w:rPr>
              <w:t>203</w:t>
            </w:r>
          </w:p>
        </w:tc>
      </w:tr>
      <w:tr w:rsidR="0088208B" w:rsidRPr="005828BA" w:rsidTr="00250003">
        <w:tc>
          <w:tcPr>
            <w:tcW w:w="6492" w:type="dxa"/>
            <w:tcBorders>
              <w:top w:val="single" w:sz="6" w:space="0" w:color="auto"/>
              <w:left w:val="double" w:sz="6" w:space="0" w:color="auto"/>
              <w:bottom w:val="single" w:sz="6" w:space="0" w:color="auto"/>
              <w:right w:val="single" w:sz="6" w:space="0" w:color="auto"/>
            </w:tcBorders>
          </w:tcPr>
          <w:p w:rsidR="0088208B" w:rsidRPr="005828BA" w:rsidRDefault="0088208B" w:rsidP="0088208B">
            <w:pPr>
              <w:pStyle w:val="ConsPlusCell"/>
              <w:spacing w:after="0" w:line="240" w:lineRule="auto"/>
              <w:rPr>
                <w:rFonts w:ascii="Times New Roman" w:hAnsi="Times New Roman" w:cs="Times New Roman"/>
              </w:rPr>
            </w:pPr>
            <w:r w:rsidRPr="005828BA">
              <w:rPr>
                <w:rFonts w:ascii="Times New Roman" w:hAnsi="Times New Roman" w:cs="Times New Roman"/>
              </w:rPr>
              <w:t>Фонд начисленной заработной платы</w:t>
            </w:r>
          </w:p>
          <w:p w:rsidR="0088208B" w:rsidRPr="005828BA" w:rsidRDefault="0088208B" w:rsidP="0088208B">
            <w:pPr>
              <w:pStyle w:val="ConsPlusCell"/>
              <w:spacing w:after="0" w:line="240" w:lineRule="auto"/>
              <w:rPr>
                <w:rFonts w:ascii="Times New Roman" w:hAnsi="Times New Roman" w:cs="Times New Roman"/>
              </w:rPr>
            </w:pPr>
            <w:r w:rsidRPr="005828BA">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rsidR="0088208B" w:rsidRPr="0088208B" w:rsidRDefault="0088208B" w:rsidP="0088208B">
            <w:pPr>
              <w:jc w:val="center"/>
              <w:rPr>
                <w:b/>
                <w:bCs/>
                <w:i/>
                <w:iCs/>
              </w:rPr>
            </w:pPr>
            <w:r w:rsidRPr="0088208B">
              <w:rPr>
                <w:b/>
                <w:bCs/>
                <w:i/>
                <w:iCs/>
              </w:rPr>
              <w:t>216 040 527,93</w:t>
            </w:r>
          </w:p>
        </w:tc>
      </w:tr>
      <w:tr w:rsidR="0088208B" w:rsidRPr="005828BA" w:rsidTr="00250003">
        <w:tc>
          <w:tcPr>
            <w:tcW w:w="6492" w:type="dxa"/>
            <w:tcBorders>
              <w:top w:val="single" w:sz="6" w:space="0" w:color="auto"/>
              <w:left w:val="double" w:sz="6" w:space="0" w:color="auto"/>
              <w:bottom w:val="double" w:sz="6" w:space="0" w:color="auto"/>
              <w:right w:val="single" w:sz="6" w:space="0" w:color="auto"/>
            </w:tcBorders>
          </w:tcPr>
          <w:p w:rsidR="0088208B" w:rsidRPr="005828BA" w:rsidRDefault="0088208B" w:rsidP="0088208B">
            <w:pPr>
              <w:pStyle w:val="ConsPlusCell"/>
              <w:spacing w:after="0" w:line="240" w:lineRule="auto"/>
              <w:rPr>
                <w:rFonts w:ascii="Times New Roman" w:hAnsi="Times New Roman" w:cs="Times New Roman"/>
              </w:rPr>
            </w:pPr>
            <w:r w:rsidRPr="005828BA">
              <w:rPr>
                <w:rFonts w:ascii="Times New Roman" w:hAnsi="Times New Roman" w:cs="Times New Roman"/>
              </w:rPr>
              <w:t>Выплаты социального характера</w:t>
            </w:r>
            <w:r w:rsidRPr="005828BA">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rsidR="0088208B" w:rsidRPr="0088208B" w:rsidRDefault="0088208B" w:rsidP="0088208B">
            <w:pPr>
              <w:jc w:val="center"/>
              <w:rPr>
                <w:b/>
                <w:bCs/>
                <w:i/>
                <w:iCs/>
              </w:rPr>
            </w:pPr>
            <w:r w:rsidRPr="0088208B">
              <w:rPr>
                <w:b/>
                <w:bCs/>
                <w:i/>
                <w:iCs/>
              </w:rPr>
              <w:t>230</w:t>
            </w:r>
            <w:r w:rsidR="00CA491E">
              <w:rPr>
                <w:b/>
                <w:bCs/>
                <w:i/>
                <w:iCs/>
              </w:rPr>
              <w:t> </w:t>
            </w:r>
            <w:r w:rsidRPr="0088208B">
              <w:rPr>
                <w:b/>
                <w:bCs/>
                <w:i/>
                <w:iCs/>
              </w:rPr>
              <w:t>000</w:t>
            </w:r>
            <w:r w:rsidR="00CA491E">
              <w:rPr>
                <w:b/>
                <w:bCs/>
                <w:i/>
                <w:iCs/>
              </w:rPr>
              <w:t>,00</w:t>
            </w:r>
            <w:bookmarkStart w:id="85" w:name="_GoBack"/>
            <w:bookmarkEnd w:id="85"/>
          </w:p>
        </w:tc>
      </w:tr>
    </w:tbl>
    <w:p w:rsidR="00316E75" w:rsidRPr="005828BA" w:rsidRDefault="00316E75">
      <w:pPr>
        <w:pStyle w:val="ThinDelim"/>
        <w:jc w:val="both"/>
        <w:rPr>
          <w:sz w:val="20"/>
          <w:szCs w:val="20"/>
        </w:rPr>
      </w:pPr>
    </w:p>
    <w:p w:rsidR="00316E75" w:rsidRPr="005828BA" w:rsidRDefault="0055692B">
      <w:pPr>
        <w:ind w:left="200"/>
      </w:pPr>
      <w:r w:rsidRPr="005828BA">
        <w:rPr>
          <w:rStyle w:val="Subst"/>
        </w:rPr>
        <w:t>Изменение численности сотрудников Эмитента за раскрываемый период не является существенным.</w:t>
      </w:r>
    </w:p>
    <w:p w:rsidR="00316E75" w:rsidRPr="005828BA" w:rsidRDefault="0055692B">
      <w:pPr>
        <w:pStyle w:val="21"/>
      </w:pPr>
      <w:bookmarkStart w:id="86" w:name="_Toc41997074"/>
      <w:r w:rsidRPr="005828BA">
        <w:t xml:space="preserve">5.8. Сведения о любых обязательствах эмитента перед сотрудниками (работниками), </w:t>
      </w:r>
      <w:r w:rsidRPr="005828BA">
        <w:lastRenderedPageBreak/>
        <w:t>касающихся возможности их участия в уставном капитале эмитента</w:t>
      </w:r>
      <w:bookmarkEnd w:id="86"/>
    </w:p>
    <w:p w:rsidR="00316E75" w:rsidRPr="005828BA" w:rsidRDefault="0055692B">
      <w:pPr>
        <w:ind w:left="200"/>
        <w:jc w:val="both"/>
        <w:rPr>
          <w:rStyle w:val="Subst"/>
        </w:rPr>
      </w:pPr>
      <w:r w:rsidRPr="005828BA">
        <w:rPr>
          <w:rStyle w:val="Subst"/>
        </w:rPr>
        <w:t xml:space="preserve">Эмитент не имеет обязательств перед сотрудниками (работниками), касающихся возможности их участия в </w:t>
      </w:r>
      <w:r w:rsidR="0088208B" w:rsidRPr="005828BA">
        <w:rPr>
          <w:rStyle w:val="Subst"/>
        </w:rPr>
        <w:t>уставном капитале</w:t>
      </w:r>
      <w:r w:rsidRPr="005828BA">
        <w:rPr>
          <w:rStyle w:val="Subst"/>
        </w:rPr>
        <w:t xml:space="preserve"> Эмитента.</w:t>
      </w:r>
    </w:p>
    <w:p w:rsidR="00316E75" w:rsidRPr="005828BA" w:rsidRDefault="0055692B">
      <w:pPr>
        <w:ind w:left="200"/>
        <w:jc w:val="both"/>
        <w:rPr>
          <w:b/>
          <w:bCs/>
          <w:i/>
          <w:iCs/>
        </w:rPr>
      </w:pPr>
      <w:r w:rsidRPr="005828BA">
        <w:rPr>
          <w:b/>
          <w:bCs/>
          <w:i/>
          <w:iCs/>
        </w:rPr>
        <w:t>Выпуск опционов Эмитентом не осуществлялся.</w:t>
      </w:r>
    </w:p>
    <w:p w:rsidR="00316E75" w:rsidRPr="005828BA" w:rsidRDefault="0055692B">
      <w:pPr>
        <w:pStyle w:val="11"/>
      </w:pPr>
      <w:bookmarkStart w:id="87" w:name="_Toc41997075"/>
      <w:r w:rsidRPr="005828BA">
        <w:t>VI. Сведения об участниках (акционерах) эмитента и о совершенных эмитентом сделках, в совершении которых имелась заинтересованность</w:t>
      </w:r>
      <w:bookmarkEnd w:id="87"/>
    </w:p>
    <w:p w:rsidR="00316E75" w:rsidRPr="009A1B3D" w:rsidRDefault="0055692B">
      <w:pPr>
        <w:pStyle w:val="21"/>
      </w:pPr>
      <w:bookmarkStart w:id="88" w:name="_Toc41997076"/>
      <w:r w:rsidRPr="0014774C">
        <w:t>6.1. Сведения об общем количестве акционеров (участников) эмитента</w:t>
      </w:r>
      <w:bookmarkEnd w:id="88"/>
    </w:p>
    <w:p w:rsidR="00316E75" w:rsidRPr="009A1B3D" w:rsidRDefault="0055692B">
      <w:pPr>
        <w:jc w:val="both"/>
      </w:pPr>
      <w:r w:rsidRPr="009A1B3D">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9A1B3D">
        <w:rPr>
          <w:rStyle w:val="Subst"/>
        </w:rPr>
        <w:t xml:space="preserve"> </w:t>
      </w:r>
      <w:r w:rsidR="00D20D5D">
        <w:rPr>
          <w:rStyle w:val="Subst"/>
        </w:rPr>
        <w:t>761</w:t>
      </w:r>
    </w:p>
    <w:p w:rsidR="00316E75" w:rsidRPr="009A1B3D" w:rsidRDefault="0055692B">
      <w:pPr>
        <w:jc w:val="both"/>
      </w:pPr>
      <w:r w:rsidRPr="009A1B3D">
        <w:t>Общее количество номинальных держателей акций эмитента:</w:t>
      </w:r>
      <w:r w:rsidRPr="009A1B3D">
        <w:rPr>
          <w:rStyle w:val="Subst"/>
        </w:rPr>
        <w:t xml:space="preserve"> 3</w:t>
      </w:r>
    </w:p>
    <w:p w:rsidR="00316E75" w:rsidRPr="009A1B3D" w:rsidRDefault="0055692B">
      <w:pPr>
        <w:jc w:val="both"/>
      </w:pPr>
      <w:r w:rsidRPr="009A1B3D">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9A1B3D">
        <w:t>для составления</w:t>
      </w:r>
      <w:proofErr w:type="gramEnd"/>
      <w:r w:rsidRPr="009A1B3D">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759</w:t>
      </w:r>
    </w:p>
    <w:p w:rsidR="00316E75" w:rsidRPr="009A1B3D" w:rsidRDefault="0055692B">
      <w:pPr>
        <w:jc w:val="both"/>
        <w:rPr>
          <w:b/>
          <w:i/>
        </w:rPr>
      </w:pPr>
      <w:r w:rsidRPr="009A1B3D">
        <w:t xml:space="preserve">Категория (тип) акций эмитента, владельцы которых подлежали включению в такой список: </w:t>
      </w:r>
      <w:r w:rsidRPr="009A1B3D">
        <w:rPr>
          <w:b/>
          <w:i/>
        </w:rPr>
        <w:t xml:space="preserve">акции обыкновенные именные </w:t>
      </w:r>
    </w:p>
    <w:p w:rsidR="00316E75" w:rsidRPr="009A1B3D" w:rsidRDefault="0055692B">
      <w:pPr>
        <w:jc w:val="both"/>
        <w:rPr>
          <w:b/>
          <w:bCs/>
          <w:i/>
          <w:iCs/>
        </w:rPr>
      </w:pPr>
      <w:r w:rsidRPr="009A1B3D">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9A1B3D">
        <w:t>для составления</w:t>
      </w:r>
      <w:proofErr w:type="gramEnd"/>
      <w:r w:rsidRPr="009A1B3D">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w:t>
      </w:r>
      <w:r w:rsidR="00250003" w:rsidRPr="00250003">
        <w:rPr>
          <w:b/>
          <w:bCs/>
          <w:i/>
          <w:iCs/>
        </w:rPr>
        <w:t>17 мая 2020 г.</w:t>
      </w:r>
    </w:p>
    <w:p w:rsidR="00316E75" w:rsidRPr="009A1B3D" w:rsidRDefault="00316E75">
      <w:pPr>
        <w:jc w:val="both"/>
      </w:pPr>
    </w:p>
    <w:p w:rsidR="00316E75" w:rsidRPr="009A1B3D" w:rsidRDefault="0055692B">
      <w:pPr>
        <w:jc w:val="both"/>
      </w:pPr>
      <w:r w:rsidRPr="009A1B3D">
        <w:t xml:space="preserve">Информация о количестве собственных акций, находящихся на балансе эмитента на дату окончания отчетного квартала: </w:t>
      </w:r>
      <w:r w:rsidRPr="009A1B3D">
        <w:rPr>
          <w:b/>
          <w:bCs/>
          <w:i/>
          <w:iCs/>
        </w:rPr>
        <w:t>0</w:t>
      </w:r>
    </w:p>
    <w:p w:rsidR="00316E75" w:rsidRPr="009A1B3D" w:rsidRDefault="0055692B">
      <w:pPr>
        <w:jc w:val="both"/>
      </w:pPr>
      <w:r w:rsidRPr="009A1B3D">
        <w:t xml:space="preserve">Известная эмитенту информация о количестве акций эмитента, принадлежащих подконтрольным им организациям: </w:t>
      </w:r>
      <w:proofErr w:type="gramStart"/>
      <w:r w:rsidRPr="009A1B3D">
        <w:rPr>
          <w:b/>
          <w:bCs/>
          <w:i/>
          <w:iCs/>
        </w:rPr>
        <w:t>подконтрольных организаций</w:t>
      </w:r>
      <w:proofErr w:type="gramEnd"/>
      <w:r w:rsidRPr="009A1B3D">
        <w:rPr>
          <w:b/>
          <w:bCs/>
          <w:i/>
          <w:iCs/>
        </w:rPr>
        <w:t xml:space="preserve"> нет.</w:t>
      </w:r>
    </w:p>
    <w:p w:rsidR="00316E75" w:rsidRPr="005A0B92" w:rsidRDefault="0055692B">
      <w:pPr>
        <w:pStyle w:val="21"/>
      </w:pPr>
      <w:bookmarkStart w:id="89" w:name="_Toc41997077"/>
      <w:r w:rsidRPr="005A0B92">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89"/>
    </w:p>
    <w:p w:rsidR="00316E75" w:rsidRPr="005A0B92" w:rsidRDefault="0055692B">
      <w:pPr>
        <w:jc w:val="both"/>
      </w:pPr>
      <w:r w:rsidRPr="005A0B92">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316E75" w:rsidRPr="005A0B92" w:rsidRDefault="0055692B">
      <w:pPr>
        <w:numPr>
          <w:ilvl w:val="0"/>
          <w:numId w:val="23"/>
        </w:numPr>
      </w:pPr>
      <w:r w:rsidRPr="005A0B92">
        <w:t xml:space="preserve">Полное фирменное наименование: </w:t>
      </w:r>
      <w:r w:rsidRPr="005A0B92">
        <w:rPr>
          <w:b/>
          <w:bCs/>
          <w:i/>
          <w:iCs/>
        </w:rPr>
        <w:t>Публичное акционерное общество «Нефтяная компания «Роснефть»</w:t>
      </w:r>
    </w:p>
    <w:p w:rsidR="00316E75" w:rsidRPr="005A0B92" w:rsidRDefault="0055692B">
      <w:r w:rsidRPr="005A0B92">
        <w:t>Сокращенное фирменное наименование:</w:t>
      </w:r>
      <w:r w:rsidRPr="005A0B92">
        <w:rPr>
          <w:b/>
          <w:bCs/>
          <w:i/>
          <w:iCs/>
        </w:rPr>
        <w:t xml:space="preserve"> ПАО «НК «Роснефть»</w:t>
      </w:r>
    </w:p>
    <w:p w:rsidR="00316E75" w:rsidRPr="005A0B92" w:rsidRDefault="0055692B">
      <w:pPr>
        <w:spacing w:before="0"/>
      </w:pPr>
      <w:r w:rsidRPr="005A0B92">
        <w:t xml:space="preserve">Место нахождения: </w:t>
      </w:r>
      <w:r w:rsidRPr="005A0B92">
        <w:rPr>
          <w:b/>
          <w:bCs/>
          <w:i/>
          <w:iCs/>
        </w:rPr>
        <w:t>Российская Федерация, г. Москва</w:t>
      </w:r>
    </w:p>
    <w:p w:rsidR="00316E75" w:rsidRPr="005A0B92" w:rsidRDefault="0055692B">
      <w:r w:rsidRPr="005A0B92">
        <w:t>ИНН:</w:t>
      </w:r>
      <w:r w:rsidRPr="005A0B92">
        <w:rPr>
          <w:b/>
          <w:bCs/>
          <w:i/>
          <w:iCs/>
        </w:rPr>
        <w:t xml:space="preserve"> 7706107510</w:t>
      </w:r>
    </w:p>
    <w:p w:rsidR="00316E75" w:rsidRPr="005A0B92" w:rsidRDefault="0055692B">
      <w:r w:rsidRPr="005A0B92">
        <w:t>ОГРН:</w:t>
      </w:r>
      <w:r w:rsidRPr="005A0B92">
        <w:rPr>
          <w:b/>
          <w:bCs/>
          <w:i/>
          <w:iCs/>
        </w:rPr>
        <w:t xml:space="preserve"> 1027700043502</w:t>
      </w:r>
    </w:p>
    <w:p w:rsidR="00316E75" w:rsidRPr="005A0B92" w:rsidRDefault="0055692B">
      <w:r w:rsidRPr="005A0B92">
        <w:t>Доля участия лица в уставном капитале эмитента, %:</w:t>
      </w:r>
      <w:r w:rsidRPr="005A0B92">
        <w:rPr>
          <w:b/>
          <w:bCs/>
          <w:i/>
          <w:iCs/>
        </w:rPr>
        <w:t xml:space="preserve"> 19,29</w:t>
      </w:r>
    </w:p>
    <w:p w:rsidR="00B00DE5" w:rsidRPr="005A0B92" w:rsidRDefault="0055692B">
      <w:pPr>
        <w:rPr>
          <w:b/>
          <w:bCs/>
          <w:i/>
          <w:iCs/>
        </w:rPr>
      </w:pPr>
      <w:r w:rsidRPr="005A0B92">
        <w:t>Доля принадлежащих лицу обыкновенных акций эмитента, %:</w:t>
      </w:r>
      <w:r w:rsidRPr="005A0B92">
        <w:rPr>
          <w:b/>
          <w:bCs/>
          <w:i/>
          <w:iCs/>
        </w:rPr>
        <w:t xml:space="preserve"> 19,29</w:t>
      </w:r>
    </w:p>
    <w:p w:rsidR="00B00DE5" w:rsidRPr="005A0B92" w:rsidRDefault="00B00DE5">
      <w:pPr>
        <w:rPr>
          <w:b/>
          <w:bCs/>
        </w:rPr>
      </w:pPr>
    </w:p>
    <w:p w:rsidR="008319D4" w:rsidRPr="009A1B3D" w:rsidRDefault="008319D4" w:rsidP="008319D4">
      <w:pPr>
        <w:rPr>
          <w:b/>
          <w:bCs/>
        </w:rPr>
      </w:pPr>
      <w:r w:rsidRPr="0014774C">
        <w:rPr>
          <w:b/>
          <w:bCs/>
        </w:rPr>
        <w:t>Лица, контролирующие акционера эмитента:</w:t>
      </w:r>
    </w:p>
    <w:p w:rsidR="008319D4" w:rsidRPr="009A1B3D" w:rsidRDefault="008319D4" w:rsidP="008319D4">
      <w:r w:rsidRPr="009A1B3D">
        <w:rPr>
          <w:b/>
        </w:rPr>
        <w:t>1.1.</w:t>
      </w:r>
      <w:r w:rsidRPr="009A1B3D">
        <w:t xml:space="preserve"> Полное фирменное наименование:</w:t>
      </w:r>
      <w:r w:rsidRPr="009A1B3D">
        <w:rPr>
          <w:b/>
          <w:bCs/>
          <w:i/>
          <w:iCs/>
        </w:rPr>
        <w:t xml:space="preserve"> Акционерное общество «РОСНЕФТЕГАЗ»</w:t>
      </w:r>
    </w:p>
    <w:p w:rsidR="008319D4" w:rsidRPr="009A1B3D" w:rsidRDefault="008319D4" w:rsidP="008319D4">
      <w:r w:rsidRPr="009A1B3D">
        <w:t>Сокращенное фирменное наименование:</w:t>
      </w:r>
      <w:r w:rsidRPr="009A1B3D">
        <w:rPr>
          <w:b/>
          <w:bCs/>
          <w:i/>
          <w:iCs/>
        </w:rPr>
        <w:t xml:space="preserve"> АО «РОСНЕФТЕГАЗ»</w:t>
      </w:r>
    </w:p>
    <w:p w:rsidR="008319D4" w:rsidRPr="009A1B3D" w:rsidRDefault="008319D4" w:rsidP="008319D4">
      <w:pPr>
        <w:spacing w:before="0"/>
      </w:pPr>
      <w:r w:rsidRPr="009A1B3D">
        <w:t xml:space="preserve">Место нахождения: </w:t>
      </w:r>
      <w:r w:rsidRPr="009A1B3D">
        <w:rPr>
          <w:b/>
          <w:bCs/>
          <w:i/>
          <w:iCs/>
        </w:rPr>
        <w:t>Российская Федерация, г. Москва</w:t>
      </w:r>
    </w:p>
    <w:p w:rsidR="008319D4" w:rsidRPr="009A1B3D" w:rsidRDefault="008319D4" w:rsidP="008319D4">
      <w:r w:rsidRPr="009A1B3D">
        <w:t>ИНН:</w:t>
      </w:r>
      <w:r w:rsidRPr="009A1B3D">
        <w:rPr>
          <w:b/>
          <w:bCs/>
          <w:i/>
          <w:iCs/>
        </w:rPr>
        <w:t xml:space="preserve"> 7705630445</w:t>
      </w:r>
    </w:p>
    <w:p w:rsidR="008319D4" w:rsidRPr="009A1B3D" w:rsidRDefault="008319D4" w:rsidP="008319D4">
      <w:r w:rsidRPr="009A1B3D">
        <w:t>ОГРН:</w:t>
      </w:r>
      <w:r w:rsidRPr="009A1B3D">
        <w:rPr>
          <w:b/>
          <w:bCs/>
          <w:i/>
          <w:iCs/>
        </w:rPr>
        <w:t xml:space="preserve"> 1047796902966</w:t>
      </w:r>
    </w:p>
    <w:p w:rsidR="008319D4" w:rsidRPr="009A1B3D" w:rsidRDefault="008319D4" w:rsidP="008319D4">
      <w:pPr>
        <w:jc w:val="both"/>
      </w:pPr>
      <w:r w:rsidRPr="009A1B3D">
        <w:t>Вид контроля:</w:t>
      </w:r>
      <w:r w:rsidRPr="009A1B3D">
        <w:rPr>
          <w:b/>
          <w:bCs/>
          <w:i/>
          <w:iCs/>
        </w:rPr>
        <w:t xml:space="preserve"> прямой контроль</w:t>
      </w:r>
    </w:p>
    <w:p w:rsidR="008319D4" w:rsidRPr="009A1B3D" w:rsidRDefault="008319D4" w:rsidP="008319D4">
      <w:pPr>
        <w:jc w:val="both"/>
      </w:pPr>
      <w:r w:rsidRPr="009A1B3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w:t>
      </w:r>
      <w:r w:rsidRPr="009A1B3D">
        <w:lastRenderedPageBreak/>
        <w:t>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8319D4" w:rsidRPr="009A1B3D" w:rsidRDefault="008319D4" w:rsidP="008319D4">
      <w:pPr>
        <w:jc w:val="both"/>
      </w:pPr>
      <w:r w:rsidRPr="009A1B3D">
        <w:rPr>
          <w:b/>
          <w:bCs/>
          <w:i/>
          <w:iCs/>
        </w:rPr>
        <w:t>участие в юридическом лице, являющемся акционером Эмитента</w:t>
      </w:r>
    </w:p>
    <w:p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319D4" w:rsidRPr="009A1B3D" w:rsidRDefault="008319D4" w:rsidP="008319D4">
      <w:pPr>
        <w:jc w:val="both"/>
      </w:pPr>
      <w:r w:rsidRPr="009A1B3D">
        <w:t>Размер доли такого лица в уставном капитале участника (акционера) эмитента, %:</w:t>
      </w:r>
      <w:r w:rsidRPr="009A1B3D">
        <w:rPr>
          <w:b/>
          <w:bCs/>
          <w:i/>
          <w:iCs/>
        </w:rPr>
        <w:t xml:space="preserve"> </w:t>
      </w:r>
      <w:r w:rsidR="00280016">
        <w:rPr>
          <w:b/>
          <w:bCs/>
          <w:i/>
          <w:iCs/>
        </w:rPr>
        <w:t>40,4</w:t>
      </w:r>
    </w:p>
    <w:p w:rsidR="008319D4" w:rsidRPr="009A1B3D" w:rsidRDefault="008319D4" w:rsidP="008319D4">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w:t>
      </w:r>
      <w:r w:rsidR="00280016">
        <w:rPr>
          <w:b/>
          <w:bCs/>
          <w:i/>
          <w:iCs/>
        </w:rPr>
        <w:t>40,4</w:t>
      </w:r>
    </w:p>
    <w:p w:rsidR="008319D4" w:rsidRPr="009A1B3D" w:rsidRDefault="008319D4" w:rsidP="008319D4">
      <w:pPr>
        <w:jc w:val="both"/>
      </w:pPr>
      <w:r w:rsidRPr="009A1B3D">
        <w:t>Размер доли такого лица в уставном капитале эмитента, %:</w:t>
      </w:r>
      <w:r w:rsidRPr="009A1B3D">
        <w:rPr>
          <w:b/>
          <w:bCs/>
          <w:i/>
          <w:iCs/>
        </w:rPr>
        <w:t xml:space="preserve"> 0</w:t>
      </w:r>
    </w:p>
    <w:p w:rsidR="008319D4" w:rsidRPr="009A1B3D" w:rsidRDefault="008319D4" w:rsidP="008319D4">
      <w:pPr>
        <w:jc w:val="both"/>
        <w:rPr>
          <w:b/>
          <w:bCs/>
          <w:i/>
          <w:iCs/>
        </w:rPr>
      </w:pPr>
      <w:r w:rsidRPr="009A1B3D">
        <w:t>Доля принадлежащих такому лицу обыкновенных акций эмитента, %:</w:t>
      </w:r>
      <w:r w:rsidRPr="009A1B3D">
        <w:rPr>
          <w:b/>
          <w:bCs/>
          <w:i/>
          <w:iCs/>
        </w:rPr>
        <w:t xml:space="preserve"> 0</w:t>
      </w:r>
    </w:p>
    <w:p w:rsidR="008319D4" w:rsidRPr="009A1B3D" w:rsidRDefault="008319D4" w:rsidP="008319D4">
      <w:pPr>
        <w:jc w:val="both"/>
      </w:pPr>
    </w:p>
    <w:p w:rsidR="008319D4" w:rsidRPr="009A1B3D" w:rsidRDefault="008319D4" w:rsidP="008319D4">
      <w:r w:rsidRPr="009A1B3D">
        <w:t xml:space="preserve">Иные сведения, указываемые эмитентом по собственному </w:t>
      </w:r>
      <w:proofErr w:type="gramStart"/>
      <w:r w:rsidRPr="009A1B3D">
        <w:t>усмотрению:</w:t>
      </w:r>
      <w:r w:rsidRPr="009A1B3D">
        <w:br/>
      </w:r>
      <w:r w:rsidRPr="009A1B3D">
        <w:rPr>
          <w:b/>
          <w:bCs/>
          <w:i/>
          <w:iCs/>
        </w:rPr>
        <w:t>иных</w:t>
      </w:r>
      <w:proofErr w:type="gramEnd"/>
      <w:r w:rsidRPr="009A1B3D">
        <w:rPr>
          <w:b/>
          <w:bCs/>
          <w:i/>
          <w:iCs/>
        </w:rPr>
        <w:t xml:space="preserve"> сведений нет</w:t>
      </w:r>
    </w:p>
    <w:p w:rsidR="008319D4" w:rsidRPr="009A1B3D" w:rsidRDefault="008319D4" w:rsidP="008319D4">
      <w:pPr>
        <w:spacing w:before="120"/>
        <w:jc w:val="both"/>
      </w:pPr>
      <w:r w:rsidRPr="009A1B3D">
        <w:rPr>
          <w:b/>
        </w:rPr>
        <w:t>1.2.</w:t>
      </w:r>
      <w:r w:rsidRPr="009A1B3D">
        <w:t xml:space="preserve"> Полное фирменное наименование:</w:t>
      </w:r>
      <w:r w:rsidRPr="009A1B3D">
        <w:rPr>
          <w:b/>
          <w:bCs/>
          <w:i/>
          <w:iCs/>
        </w:rPr>
        <w:t xml:space="preserve"> Российская Федерация в лице Федерального агентства по управлению государственным имуществом</w:t>
      </w:r>
    </w:p>
    <w:p w:rsidR="008319D4" w:rsidRPr="009A1B3D" w:rsidRDefault="008319D4" w:rsidP="008319D4">
      <w:pPr>
        <w:jc w:val="both"/>
      </w:pPr>
      <w:r w:rsidRPr="009A1B3D">
        <w:t>Сокращенное фирменное наименование:</w:t>
      </w:r>
      <w:r w:rsidRPr="009A1B3D">
        <w:rPr>
          <w:b/>
          <w:bCs/>
          <w:i/>
          <w:iCs/>
        </w:rPr>
        <w:t xml:space="preserve"> </w:t>
      </w:r>
      <w:proofErr w:type="spellStart"/>
      <w:r w:rsidRPr="009A1B3D">
        <w:rPr>
          <w:b/>
          <w:bCs/>
          <w:i/>
          <w:iCs/>
        </w:rPr>
        <w:t>Росимущество</w:t>
      </w:r>
      <w:proofErr w:type="spellEnd"/>
    </w:p>
    <w:p w:rsidR="008319D4" w:rsidRPr="009A1B3D" w:rsidRDefault="008319D4" w:rsidP="008319D4">
      <w:pPr>
        <w:spacing w:before="0"/>
        <w:jc w:val="both"/>
        <w:rPr>
          <w:b/>
          <w:bCs/>
          <w:i/>
          <w:iCs/>
        </w:rPr>
      </w:pPr>
      <w:r w:rsidRPr="009A1B3D">
        <w:t xml:space="preserve">Место нахождения: </w:t>
      </w:r>
      <w:r w:rsidRPr="009A1B3D">
        <w:rPr>
          <w:b/>
          <w:bCs/>
          <w:i/>
          <w:iCs/>
        </w:rPr>
        <w:t>109012, Россия, г. Москва, Никольский переулок, 9</w:t>
      </w:r>
    </w:p>
    <w:p w:rsidR="008319D4" w:rsidRPr="009A1B3D" w:rsidRDefault="008319D4" w:rsidP="008319D4">
      <w:pPr>
        <w:spacing w:before="0"/>
        <w:jc w:val="both"/>
      </w:pPr>
      <w:r w:rsidRPr="009A1B3D">
        <w:t>ИНН:</w:t>
      </w:r>
      <w:r w:rsidRPr="009A1B3D">
        <w:rPr>
          <w:b/>
          <w:bCs/>
          <w:i/>
          <w:iCs/>
        </w:rPr>
        <w:t xml:space="preserve"> 7710723134</w:t>
      </w:r>
    </w:p>
    <w:p w:rsidR="008319D4" w:rsidRPr="009A1B3D" w:rsidRDefault="008319D4" w:rsidP="008319D4">
      <w:pPr>
        <w:jc w:val="both"/>
      </w:pPr>
      <w:r w:rsidRPr="009A1B3D">
        <w:t>ОГРН:</w:t>
      </w:r>
      <w:r w:rsidRPr="009A1B3D">
        <w:rPr>
          <w:b/>
          <w:bCs/>
          <w:i/>
          <w:iCs/>
        </w:rPr>
        <w:t xml:space="preserve"> 1087746829994</w:t>
      </w:r>
    </w:p>
    <w:p w:rsidR="008319D4" w:rsidRPr="009A1B3D" w:rsidRDefault="008319D4" w:rsidP="008319D4">
      <w:pPr>
        <w:jc w:val="both"/>
      </w:pPr>
      <w:r w:rsidRPr="009A1B3D">
        <w:t>Вид контроля:</w:t>
      </w:r>
      <w:r w:rsidRPr="009A1B3D">
        <w:rPr>
          <w:b/>
          <w:bCs/>
          <w:i/>
          <w:iCs/>
        </w:rPr>
        <w:t xml:space="preserve"> косвенный контроль</w:t>
      </w:r>
    </w:p>
    <w:p w:rsidR="008319D4" w:rsidRPr="009A1B3D" w:rsidRDefault="008319D4" w:rsidP="008319D4">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8319D4" w:rsidRPr="009A1B3D" w:rsidRDefault="008319D4" w:rsidP="008319D4">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8319D4" w:rsidRPr="009A1B3D" w:rsidRDefault="008319D4" w:rsidP="008319D4">
      <w:pPr>
        <w:rPr>
          <w:b/>
          <w:i/>
        </w:rPr>
      </w:pPr>
      <w:r w:rsidRPr="009A1B3D">
        <w:rPr>
          <w:b/>
          <w:i/>
        </w:rPr>
        <w:t>1.2.1. Полное фирменное наименование:</w:t>
      </w:r>
      <w:r w:rsidRPr="009A1B3D">
        <w:rPr>
          <w:b/>
          <w:bCs/>
          <w:i/>
          <w:iCs/>
        </w:rPr>
        <w:t xml:space="preserve"> Акционерное общество «РОСНЕФТЕГАЗ»</w:t>
      </w:r>
    </w:p>
    <w:p w:rsidR="008319D4" w:rsidRPr="009A1B3D" w:rsidRDefault="008319D4" w:rsidP="008319D4">
      <w:pPr>
        <w:rPr>
          <w:b/>
          <w:i/>
        </w:rPr>
      </w:pPr>
      <w:r w:rsidRPr="009A1B3D">
        <w:rPr>
          <w:b/>
          <w:i/>
        </w:rPr>
        <w:t>Сокращенное фирменное наименование:</w:t>
      </w:r>
      <w:r w:rsidRPr="009A1B3D">
        <w:rPr>
          <w:b/>
          <w:bCs/>
          <w:i/>
          <w:iCs/>
        </w:rPr>
        <w:t xml:space="preserve"> АО «РОСНЕФТЕГАЗ»</w:t>
      </w:r>
    </w:p>
    <w:p w:rsidR="008319D4" w:rsidRPr="009A1B3D" w:rsidRDefault="008319D4" w:rsidP="008319D4">
      <w:pPr>
        <w:spacing w:before="0"/>
        <w:rPr>
          <w:b/>
          <w:i/>
        </w:rPr>
      </w:pPr>
      <w:r w:rsidRPr="009A1B3D">
        <w:rPr>
          <w:b/>
          <w:i/>
        </w:rPr>
        <w:t xml:space="preserve">Место нахождения: </w:t>
      </w:r>
      <w:r w:rsidRPr="009A1B3D">
        <w:rPr>
          <w:b/>
          <w:bCs/>
          <w:i/>
          <w:iCs/>
        </w:rPr>
        <w:t>Российская Федерация, г. Москва</w:t>
      </w:r>
    </w:p>
    <w:p w:rsidR="008319D4" w:rsidRPr="009A1B3D" w:rsidRDefault="008319D4" w:rsidP="008319D4">
      <w:pPr>
        <w:rPr>
          <w:b/>
          <w:i/>
        </w:rPr>
      </w:pPr>
      <w:r w:rsidRPr="009A1B3D">
        <w:rPr>
          <w:b/>
          <w:i/>
        </w:rPr>
        <w:t>ИНН:</w:t>
      </w:r>
      <w:r w:rsidRPr="009A1B3D">
        <w:rPr>
          <w:b/>
          <w:bCs/>
          <w:i/>
          <w:iCs/>
        </w:rPr>
        <w:t xml:space="preserve"> 7705630445</w:t>
      </w:r>
    </w:p>
    <w:p w:rsidR="008319D4" w:rsidRPr="009A1B3D" w:rsidRDefault="008319D4" w:rsidP="008319D4">
      <w:pPr>
        <w:rPr>
          <w:b/>
          <w:i/>
        </w:rPr>
      </w:pPr>
      <w:r w:rsidRPr="009A1B3D">
        <w:rPr>
          <w:b/>
          <w:i/>
        </w:rPr>
        <w:t>ОГРН:</w:t>
      </w:r>
      <w:r w:rsidRPr="009A1B3D">
        <w:rPr>
          <w:b/>
          <w:bCs/>
          <w:i/>
          <w:iCs/>
        </w:rPr>
        <w:t xml:space="preserve"> 1047796902966</w:t>
      </w:r>
    </w:p>
    <w:p w:rsidR="008319D4" w:rsidRPr="009A1B3D" w:rsidRDefault="008319D4" w:rsidP="008319D4">
      <w:pPr>
        <w:spacing w:before="0" w:after="0"/>
        <w:jc w:val="both"/>
        <w:rPr>
          <w:b/>
          <w:bCs/>
          <w:i/>
          <w:iCs/>
        </w:rPr>
      </w:pPr>
    </w:p>
    <w:p w:rsidR="008319D4" w:rsidRPr="009A1B3D" w:rsidRDefault="008319D4" w:rsidP="008319D4">
      <w:pPr>
        <w:spacing w:before="0" w:after="0"/>
        <w:jc w:val="both"/>
        <w:rPr>
          <w:b/>
          <w:bCs/>
          <w:i/>
          <w:iCs/>
        </w:rPr>
      </w:pPr>
      <w:r w:rsidRPr="009A1B3D">
        <w:rPr>
          <w:b/>
          <w:i/>
        </w:rPr>
        <w:t xml:space="preserve">1.2.2. </w:t>
      </w:r>
      <w:r w:rsidRPr="009A1B3D">
        <w:rPr>
          <w:b/>
          <w:bCs/>
          <w:i/>
          <w:iCs/>
        </w:rPr>
        <w:t>Акционер Эмитента:</w:t>
      </w:r>
    </w:p>
    <w:p w:rsidR="008319D4" w:rsidRPr="009A1B3D" w:rsidRDefault="008319D4" w:rsidP="008319D4">
      <w:pPr>
        <w:jc w:val="both"/>
        <w:rPr>
          <w:b/>
          <w:bCs/>
          <w:i/>
          <w:iCs/>
        </w:rPr>
      </w:pPr>
      <w:r w:rsidRPr="009A1B3D">
        <w:rPr>
          <w:b/>
          <w:bCs/>
          <w:i/>
          <w:iCs/>
        </w:rPr>
        <w:t>Полное фирменное наименование: Публичное акционерное общество «Нефтяная компания «Роснефть»</w:t>
      </w:r>
    </w:p>
    <w:p w:rsidR="008319D4" w:rsidRPr="009A1B3D" w:rsidRDefault="008319D4" w:rsidP="008319D4">
      <w:pPr>
        <w:jc w:val="both"/>
        <w:rPr>
          <w:b/>
          <w:bCs/>
          <w:i/>
          <w:iCs/>
        </w:rPr>
      </w:pPr>
      <w:r w:rsidRPr="009A1B3D">
        <w:rPr>
          <w:b/>
          <w:bCs/>
          <w:i/>
          <w:iCs/>
        </w:rPr>
        <w:t>Сокращенное фирменное наименование: ПАО «НК «Роснефть»</w:t>
      </w:r>
    </w:p>
    <w:p w:rsidR="008319D4" w:rsidRPr="009A1B3D" w:rsidRDefault="008319D4" w:rsidP="008319D4">
      <w:pPr>
        <w:jc w:val="both"/>
        <w:rPr>
          <w:b/>
          <w:bCs/>
          <w:i/>
          <w:iCs/>
        </w:rPr>
      </w:pPr>
      <w:r w:rsidRPr="009A1B3D">
        <w:rPr>
          <w:b/>
          <w:bCs/>
          <w:i/>
          <w:iCs/>
        </w:rPr>
        <w:t>Место нахождения: Российская Федерация, г. Москва</w:t>
      </w:r>
    </w:p>
    <w:p w:rsidR="008319D4" w:rsidRPr="009A1B3D" w:rsidRDefault="008319D4" w:rsidP="008319D4">
      <w:pPr>
        <w:jc w:val="both"/>
        <w:rPr>
          <w:b/>
          <w:bCs/>
          <w:i/>
          <w:iCs/>
        </w:rPr>
      </w:pPr>
      <w:r w:rsidRPr="009A1B3D">
        <w:rPr>
          <w:b/>
          <w:bCs/>
          <w:i/>
          <w:iCs/>
        </w:rPr>
        <w:t>ИНН: 7706107510</w:t>
      </w:r>
    </w:p>
    <w:p w:rsidR="008319D4" w:rsidRPr="009A1B3D" w:rsidRDefault="008319D4" w:rsidP="008319D4">
      <w:pPr>
        <w:jc w:val="both"/>
        <w:rPr>
          <w:b/>
          <w:bCs/>
          <w:i/>
          <w:iCs/>
        </w:rPr>
      </w:pPr>
      <w:r w:rsidRPr="009A1B3D">
        <w:rPr>
          <w:b/>
          <w:bCs/>
          <w:i/>
          <w:iCs/>
        </w:rPr>
        <w:t>ОГРН: 1027700043502</w:t>
      </w:r>
    </w:p>
    <w:p w:rsidR="008319D4" w:rsidRPr="009A1B3D" w:rsidRDefault="008319D4" w:rsidP="008319D4">
      <w:pPr>
        <w:jc w:val="both"/>
      </w:pPr>
    </w:p>
    <w:p w:rsidR="008319D4" w:rsidRPr="009A1B3D" w:rsidRDefault="008319D4" w:rsidP="008319D4">
      <w:pPr>
        <w:jc w:val="both"/>
      </w:pPr>
      <w:r w:rsidRPr="009A1B3D">
        <w:t>Иные сведения, указываемые эмитентом по собственному усмотрению:</w:t>
      </w:r>
    </w:p>
    <w:p w:rsidR="008319D4" w:rsidRPr="009A1B3D" w:rsidRDefault="008319D4" w:rsidP="008319D4">
      <w:pPr>
        <w:spacing w:before="0"/>
        <w:jc w:val="both"/>
      </w:pPr>
      <w:r w:rsidRPr="009A1B3D">
        <w:rPr>
          <w:b/>
          <w:bCs/>
          <w:i/>
          <w:iCs/>
        </w:rPr>
        <w:t>иных сведений нет</w:t>
      </w:r>
    </w:p>
    <w:p w:rsidR="00316E75" w:rsidRPr="003336C3" w:rsidRDefault="00316E75">
      <w:pPr>
        <w:rPr>
          <w:b/>
          <w:bCs/>
          <w:i/>
          <w:iCs/>
          <w:highlight w:val="cyan"/>
        </w:rPr>
      </w:pPr>
    </w:p>
    <w:p w:rsidR="00316E75" w:rsidRPr="009A1B3D" w:rsidRDefault="0055692B">
      <w:pPr>
        <w:numPr>
          <w:ilvl w:val="0"/>
          <w:numId w:val="23"/>
        </w:numPr>
      </w:pPr>
      <w:r w:rsidRPr="009A1B3D">
        <w:t xml:space="preserve">Полное фирменное наименование: </w:t>
      </w:r>
      <w:r w:rsidRPr="009A1B3D">
        <w:rPr>
          <w:b/>
          <w:bCs/>
          <w:i/>
          <w:iCs/>
        </w:rPr>
        <w:t>ЗНФ ХОЛДИНГС ЛИМИТЕД</w:t>
      </w:r>
    </w:p>
    <w:p w:rsidR="00316E75" w:rsidRPr="009A1B3D" w:rsidRDefault="0055692B">
      <w:r w:rsidRPr="009A1B3D">
        <w:t>Сокращенное фирменное наименование:</w:t>
      </w:r>
      <w:r w:rsidRPr="009A1B3D">
        <w:rPr>
          <w:b/>
          <w:bCs/>
          <w:i/>
          <w:iCs/>
        </w:rPr>
        <w:t xml:space="preserve"> нет</w:t>
      </w:r>
    </w:p>
    <w:p w:rsidR="00316E75" w:rsidRPr="009A1B3D" w:rsidRDefault="0055692B">
      <w:pPr>
        <w:spacing w:before="0"/>
      </w:pPr>
      <w:r w:rsidRPr="009A1B3D">
        <w:t xml:space="preserve">Место нахождения: </w:t>
      </w:r>
      <w:r w:rsidRPr="009A1B3D">
        <w:rPr>
          <w:b/>
          <w:bCs/>
          <w:i/>
          <w:iCs/>
        </w:rPr>
        <w:t xml:space="preserve">Кипр, 3030 </w:t>
      </w:r>
      <w:r w:rsidRPr="009A1B3D">
        <w:rPr>
          <w:b/>
          <w:bCs/>
          <w:i/>
          <w:iCs/>
          <w:lang w:val="en-US"/>
        </w:rPr>
        <w:t>Limassol</w:t>
      </w:r>
      <w:r w:rsidRPr="009A1B3D">
        <w:rPr>
          <w:b/>
          <w:bCs/>
          <w:i/>
          <w:iCs/>
        </w:rPr>
        <w:t xml:space="preserve">, </w:t>
      </w:r>
      <w:r w:rsidRPr="009A1B3D">
        <w:rPr>
          <w:b/>
          <w:bCs/>
          <w:i/>
          <w:iCs/>
          <w:lang w:val="en-US"/>
        </w:rPr>
        <w:t>Cyprus</w:t>
      </w:r>
      <w:r w:rsidRPr="009A1B3D">
        <w:rPr>
          <w:b/>
          <w:bCs/>
          <w:i/>
          <w:iCs/>
        </w:rPr>
        <w:t xml:space="preserve">, </w:t>
      </w:r>
      <w:proofErr w:type="spellStart"/>
      <w:r w:rsidRPr="009A1B3D">
        <w:rPr>
          <w:b/>
          <w:bCs/>
          <w:i/>
          <w:iCs/>
          <w:lang w:val="en-US"/>
        </w:rPr>
        <w:t>Petoussis</w:t>
      </w:r>
      <w:proofErr w:type="spellEnd"/>
      <w:r w:rsidRPr="009A1B3D">
        <w:rPr>
          <w:b/>
          <w:bCs/>
          <w:i/>
          <w:iCs/>
        </w:rPr>
        <w:t xml:space="preserve"> </w:t>
      </w:r>
      <w:r w:rsidRPr="009A1B3D">
        <w:rPr>
          <w:b/>
          <w:bCs/>
          <w:i/>
          <w:iCs/>
          <w:lang w:val="en-US"/>
        </w:rPr>
        <w:t>Bros</w:t>
      </w:r>
      <w:r w:rsidRPr="009A1B3D">
        <w:rPr>
          <w:b/>
          <w:bCs/>
          <w:i/>
          <w:iCs/>
        </w:rPr>
        <w:t xml:space="preserve"> </w:t>
      </w:r>
      <w:r w:rsidRPr="009A1B3D">
        <w:rPr>
          <w:b/>
          <w:bCs/>
          <w:i/>
          <w:iCs/>
          <w:lang w:val="en-US"/>
        </w:rPr>
        <w:t>Building</w:t>
      </w:r>
      <w:r w:rsidRPr="009A1B3D">
        <w:rPr>
          <w:b/>
          <w:bCs/>
          <w:i/>
          <w:iCs/>
        </w:rPr>
        <w:t>, 3</w:t>
      </w:r>
      <w:proofErr w:type="spellStart"/>
      <w:r w:rsidRPr="009A1B3D">
        <w:rPr>
          <w:b/>
          <w:bCs/>
          <w:i/>
          <w:iCs/>
          <w:lang w:val="en-US"/>
        </w:rPr>
        <w:t>rd</w:t>
      </w:r>
      <w:proofErr w:type="spellEnd"/>
      <w:r w:rsidRPr="009A1B3D">
        <w:rPr>
          <w:b/>
          <w:bCs/>
          <w:i/>
          <w:iCs/>
        </w:rPr>
        <w:t xml:space="preserve"> </w:t>
      </w:r>
      <w:r w:rsidRPr="009A1B3D">
        <w:rPr>
          <w:b/>
          <w:bCs/>
          <w:i/>
          <w:iCs/>
          <w:lang w:val="en-US"/>
        </w:rPr>
        <w:t>Floor</w:t>
      </w:r>
      <w:r w:rsidRPr="009A1B3D">
        <w:rPr>
          <w:b/>
          <w:bCs/>
          <w:i/>
          <w:iCs/>
        </w:rPr>
        <w:t xml:space="preserve">, </w:t>
      </w:r>
      <w:proofErr w:type="spellStart"/>
      <w:r w:rsidRPr="009A1B3D">
        <w:rPr>
          <w:b/>
          <w:bCs/>
          <w:i/>
          <w:iCs/>
          <w:lang w:val="en-US"/>
        </w:rPr>
        <w:t>Evagora</w:t>
      </w:r>
      <w:proofErr w:type="spellEnd"/>
      <w:r w:rsidRPr="009A1B3D">
        <w:rPr>
          <w:b/>
          <w:bCs/>
          <w:i/>
          <w:iCs/>
        </w:rPr>
        <w:t xml:space="preserve"> </w:t>
      </w:r>
      <w:proofErr w:type="spellStart"/>
      <w:r w:rsidRPr="009A1B3D">
        <w:rPr>
          <w:b/>
          <w:bCs/>
          <w:i/>
          <w:iCs/>
          <w:lang w:val="en-US"/>
        </w:rPr>
        <w:t>Papachristoforou</w:t>
      </w:r>
      <w:proofErr w:type="spellEnd"/>
      <w:r w:rsidRPr="009A1B3D">
        <w:rPr>
          <w:b/>
          <w:bCs/>
          <w:i/>
          <w:iCs/>
        </w:rPr>
        <w:t>, 18</w:t>
      </w:r>
    </w:p>
    <w:p w:rsidR="00316E75" w:rsidRPr="009A1B3D" w:rsidRDefault="0055692B">
      <w:r w:rsidRPr="009A1B3D">
        <w:t>ИНН:</w:t>
      </w:r>
      <w:r w:rsidRPr="009A1B3D">
        <w:rPr>
          <w:b/>
          <w:bCs/>
          <w:i/>
          <w:iCs/>
        </w:rPr>
        <w:t xml:space="preserve"> нет</w:t>
      </w:r>
    </w:p>
    <w:p w:rsidR="00316E75" w:rsidRPr="009A1B3D" w:rsidRDefault="0055692B">
      <w:r w:rsidRPr="009A1B3D">
        <w:lastRenderedPageBreak/>
        <w:t>ОГРН:</w:t>
      </w:r>
      <w:r w:rsidRPr="009A1B3D">
        <w:rPr>
          <w:b/>
          <w:bCs/>
          <w:i/>
          <w:iCs/>
        </w:rPr>
        <w:t xml:space="preserve"> нет</w:t>
      </w:r>
    </w:p>
    <w:p w:rsidR="00316E75" w:rsidRPr="009A1B3D" w:rsidRDefault="0055692B">
      <w:r w:rsidRPr="009A1B3D">
        <w:t>Доля участия лица в уставном капитале эмитента, %:</w:t>
      </w:r>
      <w:r w:rsidRPr="009A1B3D">
        <w:rPr>
          <w:b/>
          <w:bCs/>
          <w:i/>
          <w:iCs/>
        </w:rPr>
        <w:t xml:space="preserve"> 18,25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18,25</w:t>
      </w:r>
    </w:p>
    <w:p w:rsidR="00316E75" w:rsidRPr="009A1B3D" w:rsidRDefault="0055692B">
      <w:pPr>
        <w:jc w:val="both"/>
        <w:rPr>
          <w:b/>
          <w:bCs/>
          <w:i/>
          <w:iCs/>
        </w:rPr>
      </w:pPr>
      <w:r w:rsidRPr="009A1B3D">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316E75" w:rsidRPr="009A1B3D" w:rsidRDefault="00316E75"/>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«Аналитик Бизнеса»</w:t>
      </w:r>
    </w:p>
    <w:p w:rsidR="00316E75" w:rsidRPr="009A1B3D" w:rsidRDefault="0055692B">
      <w:r w:rsidRPr="009A1B3D">
        <w:t>Сокращенное фирменное наименование:</w:t>
      </w:r>
      <w:r w:rsidRPr="009A1B3D">
        <w:rPr>
          <w:b/>
          <w:bCs/>
          <w:i/>
          <w:iCs/>
        </w:rPr>
        <w:t xml:space="preserve"> ООО «Аналитик Бизнеса»</w:t>
      </w:r>
    </w:p>
    <w:p w:rsidR="00316E75" w:rsidRPr="009A1B3D" w:rsidRDefault="0055692B">
      <w:pPr>
        <w:spacing w:before="0"/>
      </w:pPr>
      <w:r w:rsidRPr="009A1B3D">
        <w:t xml:space="preserve">Место нахождения: </w:t>
      </w:r>
      <w:r w:rsidR="00D2693C" w:rsidRPr="00D2693C">
        <w:rPr>
          <w:b/>
          <w:bCs/>
          <w:i/>
          <w:iCs/>
        </w:rPr>
        <w:t>Российская Федерация,</w:t>
      </w:r>
      <w:r w:rsidRPr="009A1B3D">
        <w:rPr>
          <w:b/>
          <w:bCs/>
          <w:i/>
          <w:iCs/>
        </w:rPr>
        <w:t xml:space="preserve"> г. Москва, ул. Авиамоторная, д. 12, помещение </w:t>
      </w:r>
      <w:r w:rsidRPr="009A1B3D">
        <w:rPr>
          <w:b/>
          <w:bCs/>
          <w:i/>
          <w:iCs/>
          <w:lang w:val="en-US"/>
        </w:rPr>
        <w:t>XIX</w:t>
      </w:r>
      <w:r w:rsidRPr="009A1B3D">
        <w:rPr>
          <w:b/>
          <w:bCs/>
          <w:i/>
          <w:iCs/>
        </w:rPr>
        <w:t xml:space="preserve">, комната 16 </w:t>
      </w:r>
    </w:p>
    <w:p w:rsidR="00316E75" w:rsidRPr="009A1B3D" w:rsidRDefault="0055692B">
      <w:r w:rsidRPr="009A1B3D">
        <w:t>ИНН:</w:t>
      </w:r>
      <w:r w:rsidRPr="009A1B3D">
        <w:rPr>
          <w:b/>
          <w:bCs/>
          <w:i/>
          <w:iCs/>
        </w:rPr>
        <w:t xml:space="preserve"> 7751506876</w:t>
      </w:r>
    </w:p>
    <w:p w:rsidR="00316E75" w:rsidRPr="009A1B3D" w:rsidRDefault="0055692B">
      <w:r w:rsidRPr="009A1B3D">
        <w:t>ОГРН:</w:t>
      </w:r>
      <w:r w:rsidRPr="009A1B3D">
        <w:rPr>
          <w:b/>
          <w:bCs/>
          <w:i/>
          <w:iCs/>
        </w:rPr>
        <w:t xml:space="preserve"> 1127747108004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7358C2" w:rsidRDefault="007358C2" w:rsidP="007358C2">
      <w:pPr>
        <w:jc w:val="both"/>
        <w:rPr>
          <w:b/>
          <w:bCs/>
          <w:iCs/>
        </w:rPr>
      </w:pPr>
    </w:p>
    <w:p w:rsidR="007358C2" w:rsidRPr="007358C2" w:rsidRDefault="007358C2" w:rsidP="007358C2">
      <w:pPr>
        <w:jc w:val="both"/>
        <w:rPr>
          <w:b/>
          <w:bCs/>
          <w:iCs/>
        </w:rPr>
      </w:pPr>
      <w:r w:rsidRPr="007358C2">
        <w:rPr>
          <w:b/>
          <w:bCs/>
          <w:iCs/>
        </w:rPr>
        <w:t>Лица, контролирующие акционера эмитента:</w:t>
      </w:r>
    </w:p>
    <w:p w:rsidR="001B06D9" w:rsidRDefault="001B06D9" w:rsidP="007358C2">
      <w:pPr>
        <w:jc w:val="both"/>
        <w:rPr>
          <w:bCs/>
          <w:iCs/>
        </w:rPr>
      </w:pPr>
      <w:r w:rsidRPr="00714330">
        <w:rPr>
          <w:b/>
          <w:bCs/>
          <w:iCs/>
        </w:rPr>
        <w:t>3.1.</w:t>
      </w:r>
      <w:r>
        <w:rPr>
          <w:bCs/>
          <w:iCs/>
        </w:rPr>
        <w:t xml:space="preserve"> </w:t>
      </w:r>
      <w:r w:rsidRPr="001B06D9">
        <w:rPr>
          <w:bCs/>
          <w:iCs/>
        </w:rPr>
        <w:t>Полное фирменное наименование:</w:t>
      </w:r>
      <w:r w:rsidRPr="001B06D9">
        <w:rPr>
          <w:b/>
          <w:bCs/>
          <w:i/>
          <w:iCs/>
        </w:rPr>
        <w:t xml:space="preserve"> Компания с ограниченной ответственностью СЕТЕРОМ ЛТД</w:t>
      </w:r>
    </w:p>
    <w:p w:rsidR="001B06D9" w:rsidRPr="001B06D9" w:rsidRDefault="001B06D9" w:rsidP="001B06D9">
      <w:pPr>
        <w:jc w:val="both"/>
        <w:rPr>
          <w:bCs/>
          <w:iCs/>
        </w:rPr>
      </w:pPr>
      <w:r w:rsidRPr="001B06D9">
        <w:rPr>
          <w:bCs/>
          <w:iCs/>
        </w:rPr>
        <w:t>Сокращенное фирменное наименование:</w:t>
      </w:r>
      <w:r w:rsidRPr="001B06D9">
        <w:rPr>
          <w:b/>
          <w:bCs/>
          <w:i/>
          <w:iCs/>
        </w:rPr>
        <w:t xml:space="preserve"> </w:t>
      </w:r>
      <w:r>
        <w:rPr>
          <w:b/>
          <w:bCs/>
          <w:i/>
          <w:iCs/>
        </w:rPr>
        <w:t>не имеет</w:t>
      </w:r>
    </w:p>
    <w:p w:rsidR="001B06D9" w:rsidRPr="001B06D9" w:rsidRDefault="001B06D9" w:rsidP="001B06D9">
      <w:pPr>
        <w:jc w:val="both"/>
        <w:rPr>
          <w:bCs/>
          <w:iCs/>
        </w:rPr>
      </w:pPr>
      <w:r w:rsidRPr="001B06D9">
        <w:rPr>
          <w:bCs/>
          <w:iCs/>
        </w:rPr>
        <w:t xml:space="preserve">Место нахождения: </w:t>
      </w:r>
      <w:proofErr w:type="spellStart"/>
      <w:r w:rsidRPr="001B06D9">
        <w:rPr>
          <w:b/>
          <w:bCs/>
          <w:i/>
          <w:iCs/>
        </w:rPr>
        <w:t>Георгиу</w:t>
      </w:r>
      <w:proofErr w:type="spellEnd"/>
      <w:r w:rsidRPr="001B06D9">
        <w:rPr>
          <w:b/>
          <w:bCs/>
          <w:i/>
          <w:iCs/>
        </w:rPr>
        <w:t xml:space="preserve"> </w:t>
      </w:r>
      <w:proofErr w:type="spellStart"/>
      <w:r w:rsidRPr="001B06D9">
        <w:rPr>
          <w:b/>
          <w:bCs/>
          <w:i/>
          <w:iCs/>
        </w:rPr>
        <w:t>Кацуноту</w:t>
      </w:r>
      <w:proofErr w:type="spellEnd"/>
      <w:r w:rsidRPr="001B06D9">
        <w:rPr>
          <w:b/>
          <w:bCs/>
          <w:i/>
          <w:iCs/>
        </w:rPr>
        <w:t xml:space="preserve">, 6, 3036, </w:t>
      </w:r>
      <w:proofErr w:type="spellStart"/>
      <w:r w:rsidRPr="001B06D9">
        <w:rPr>
          <w:b/>
          <w:bCs/>
          <w:i/>
          <w:iCs/>
        </w:rPr>
        <w:t>Лимассол</w:t>
      </w:r>
      <w:proofErr w:type="spellEnd"/>
      <w:r>
        <w:rPr>
          <w:b/>
          <w:bCs/>
          <w:i/>
          <w:iCs/>
        </w:rPr>
        <w:t>, Республика Кипр</w:t>
      </w:r>
    </w:p>
    <w:p w:rsidR="001B06D9" w:rsidRPr="001B06D9" w:rsidRDefault="001B06D9" w:rsidP="001B06D9">
      <w:pPr>
        <w:jc w:val="both"/>
        <w:rPr>
          <w:bCs/>
          <w:iCs/>
        </w:rPr>
      </w:pPr>
      <w:r w:rsidRPr="001B06D9">
        <w:rPr>
          <w:bCs/>
          <w:iCs/>
        </w:rPr>
        <w:t>ИНН:</w:t>
      </w:r>
      <w:r w:rsidRPr="001B06D9">
        <w:rPr>
          <w:b/>
          <w:bCs/>
          <w:i/>
          <w:iCs/>
        </w:rPr>
        <w:t xml:space="preserve"> не имеет</w:t>
      </w:r>
    </w:p>
    <w:p w:rsidR="001B06D9" w:rsidRPr="001B06D9" w:rsidRDefault="001B06D9" w:rsidP="001B06D9">
      <w:pPr>
        <w:jc w:val="both"/>
        <w:rPr>
          <w:bCs/>
          <w:iCs/>
        </w:rPr>
      </w:pPr>
      <w:r w:rsidRPr="001B06D9">
        <w:rPr>
          <w:bCs/>
          <w:iCs/>
        </w:rPr>
        <w:t>ОГРН:</w:t>
      </w:r>
      <w:r w:rsidRPr="001B06D9">
        <w:rPr>
          <w:b/>
          <w:bCs/>
          <w:i/>
          <w:iCs/>
        </w:rPr>
        <w:t xml:space="preserve"> не имеет</w:t>
      </w:r>
    </w:p>
    <w:p w:rsidR="001B06D9" w:rsidRPr="007358C2" w:rsidRDefault="001B06D9" w:rsidP="001B06D9">
      <w:pPr>
        <w:jc w:val="both"/>
        <w:rPr>
          <w:bCs/>
          <w:iCs/>
        </w:rPr>
      </w:pPr>
      <w:r w:rsidRPr="007358C2">
        <w:rPr>
          <w:bCs/>
          <w:iCs/>
        </w:rPr>
        <w:t>Вид контроля:</w:t>
      </w:r>
      <w:r w:rsidRPr="007358C2">
        <w:rPr>
          <w:b/>
          <w:bCs/>
          <w:i/>
          <w:iCs/>
        </w:rPr>
        <w:t xml:space="preserve"> прямой контроль</w:t>
      </w:r>
    </w:p>
    <w:p w:rsidR="007358C2" w:rsidRPr="007358C2" w:rsidRDefault="007358C2" w:rsidP="007358C2">
      <w:pPr>
        <w:jc w:val="both"/>
        <w:rPr>
          <w:bCs/>
          <w:iCs/>
        </w:rPr>
      </w:pPr>
      <w:r w:rsidRPr="007358C2">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358C2">
        <w:rPr>
          <w:bCs/>
          <w:iCs/>
        </w:rPr>
        <w:br/>
      </w:r>
      <w:r w:rsidRPr="007358C2">
        <w:rPr>
          <w:b/>
          <w:bCs/>
          <w:i/>
          <w:iCs/>
        </w:rPr>
        <w:t>участие в юридическом лице, являющемся акционером эмитента</w:t>
      </w:r>
    </w:p>
    <w:p w:rsidR="007358C2" w:rsidRPr="007358C2" w:rsidRDefault="007358C2" w:rsidP="007358C2">
      <w:pPr>
        <w:jc w:val="both"/>
        <w:rPr>
          <w:b/>
          <w:bCs/>
          <w:i/>
          <w:iCs/>
        </w:rPr>
      </w:pPr>
      <w:r w:rsidRPr="007358C2">
        <w:rPr>
          <w:bCs/>
          <w:iCs/>
        </w:rPr>
        <w:t>Признак осуществления лицом, контролирующим участника (акционера) эмитента, такого контроля:</w:t>
      </w:r>
      <w:r w:rsidRPr="007358C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58C2" w:rsidRPr="007358C2" w:rsidRDefault="007358C2" w:rsidP="007358C2">
      <w:pPr>
        <w:jc w:val="both"/>
        <w:rPr>
          <w:b/>
          <w:bCs/>
          <w:i/>
          <w:iCs/>
        </w:rPr>
      </w:pPr>
      <w:r w:rsidRPr="007358C2">
        <w:rPr>
          <w:bCs/>
          <w:iCs/>
        </w:rPr>
        <w:t xml:space="preserve">Размер доли такого лица в уставном </w:t>
      </w:r>
      <w:r w:rsidR="002273AF">
        <w:rPr>
          <w:bCs/>
          <w:iCs/>
        </w:rPr>
        <w:t xml:space="preserve">капитале </w:t>
      </w:r>
      <w:r w:rsidRPr="007358C2">
        <w:rPr>
          <w:bCs/>
          <w:iCs/>
        </w:rPr>
        <w:t>участника (акционера) эмитента, %:</w:t>
      </w:r>
      <w:r w:rsidRPr="007358C2">
        <w:rPr>
          <w:b/>
          <w:bCs/>
          <w:i/>
          <w:iCs/>
        </w:rPr>
        <w:t xml:space="preserve"> 100</w:t>
      </w:r>
    </w:p>
    <w:p w:rsidR="007358C2" w:rsidRPr="007358C2" w:rsidRDefault="007358C2" w:rsidP="007358C2">
      <w:pPr>
        <w:jc w:val="both"/>
        <w:rPr>
          <w:b/>
          <w:bCs/>
          <w:i/>
          <w:iCs/>
        </w:rPr>
      </w:pPr>
      <w:r w:rsidRPr="007358C2">
        <w:rPr>
          <w:bCs/>
          <w:iCs/>
        </w:rPr>
        <w:t>Доля принадлежащих такому лицу обыкновенных акций участника (акционера) эмитента, %:</w:t>
      </w:r>
      <w:r w:rsidRPr="007358C2">
        <w:rPr>
          <w:b/>
          <w:bCs/>
          <w:i/>
          <w:iCs/>
        </w:rPr>
        <w:t xml:space="preserve"> 0</w:t>
      </w:r>
    </w:p>
    <w:p w:rsidR="007358C2" w:rsidRPr="007358C2" w:rsidRDefault="007358C2" w:rsidP="007358C2">
      <w:pPr>
        <w:jc w:val="both"/>
        <w:rPr>
          <w:bCs/>
          <w:iCs/>
        </w:rPr>
      </w:pPr>
      <w:r w:rsidRPr="007358C2">
        <w:rPr>
          <w:bCs/>
          <w:iCs/>
        </w:rPr>
        <w:t>Размер доли такого лица в уставном капитале эмитента, %:</w:t>
      </w:r>
      <w:r w:rsidRPr="007358C2">
        <w:rPr>
          <w:b/>
          <w:bCs/>
          <w:i/>
          <w:iCs/>
        </w:rPr>
        <w:t xml:space="preserve"> 0</w:t>
      </w:r>
    </w:p>
    <w:p w:rsidR="007358C2" w:rsidRPr="007358C2" w:rsidRDefault="007358C2" w:rsidP="007358C2">
      <w:pPr>
        <w:jc w:val="both"/>
        <w:rPr>
          <w:b/>
          <w:bCs/>
          <w:i/>
          <w:iCs/>
        </w:rPr>
      </w:pPr>
      <w:r w:rsidRPr="007358C2">
        <w:rPr>
          <w:bCs/>
          <w:iCs/>
        </w:rPr>
        <w:t>Доля принадлежащих такому лицу обыкновенных акций эмитента, %:</w:t>
      </w:r>
      <w:r w:rsidRPr="007358C2">
        <w:rPr>
          <w:b/>
          <w:bCs/>
          <w:i/>
          <w:iCs/>
        </w:rPr>
        <w:t xml:space="preserve"> 0</w:t>
      </w:r>
    </w:p>
    <w:p w:rsidR="001B06D9" w:rsidRDefault="001B06D9" w:rsidP="001B06D9">
      <w:pPr>
        <w:jc w:val="both"/>
        <w:rPr>
          <w:bCs/>
          <w:iCs/>
        </w:rPr>
      </w:pPr>
    </w:p>
    <w:p w:rsidR="001B06D9" w:rsidRDefault="001B06D9" w:rsidP="001B06D9">
      <w:pPr>
        <w:jc w:val="both"/>
        <w:rPr>
          <w:bCs/>
          <w:iCs/>
        </w:rPr>
      </w:pPr>
      <w:r w:rsidRPr="00714330">
        <w:rPr>
          <w:b/>
          <w:bCs/>
          <w:iCs/>
        </w:rPr>
        <w:t>3.2.</w:t>
      </w:r>
      <w:r>
        <w:rPr>
          <w:bCs/>
          <w:iCs/>
        </w:rPr>
        <w:t xml:space="preserve"> </w:t>
      </w:r>
      <w:r w:rsidRPr="007358C2">
        <w:rPr>
          <w:bCs/>
          <w:iCs/>
        </w:rPr>
        <w:t>Фамилия Имя Отчество:</w:t>
      </w:r>
      <w:r w:rsidRPr="007358C2">
        <w:rPr>
          <w:b/>
          <w:bCs/>
          <w:i/>
          <w:iCs/>
        </w:rPr>
        <w:t xml:space="preserve"> </w:t>
      </w:r>
      <w:r>
        <w:rPr>
          <w:b/>
          <w:bCs/>
          <w:i/>
          <w:iCs/>
        </w:rPr>
        <w:t>Михайлов Валерий Александрович</w:t>
      </w:r>
    </w:p>
    <w:p w:rsidR="00714330" w:rsidRPr="009A1B3D" w:rsidRDefault="00714330" w:rsidP="00714330">
      <w:pPr>
        <w:jc w:val="both"/>
        <w:rPr>
          <w:b/>
          <w:bCs/>
          <w:i/>
          <w:iCs/>
        </w:rPr>
      </w:pPr>
      <w:r w:rsidRPr="009A1B3D">
        <w:t>Вид контроля:</w:t>
      </w:r>
      <w:r w:rsidRPr="009A1B3D">
        <w:rPr>
          <w:b/>
          <w:bCs/>
          <w:i/>
          <w:iCs/>
        </w:rPr>
        <w:t xml:space="preserve"> косвенный контроль</w:t>
      </w:r>
    </w:p>
    <w:p w:rsidR="001B06D9" w:rsidRPr="009A1B3D" w:rsidRDefault="001B06D9" w:rsidP="001B06D9">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1B06D9" w:rsidRPr="009A1B3D" w:rsidRDefault="001B06D9" w:rsidP="001B06D9">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1B06D9" w:rsidRPr="009A1B3D" w:rsidRDefault="001B06D9" w:rsidP="001B06D9">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14330" w:rsidRPr="00714330" w:rsidRDefault="00714330" w:rsidP="00714330">
      <w:pPr>
        <w:rPr>
          <w:b/>
          <w:bCs/>
          <w:i/>
          <w:iCs/>
        </w:rPr>
      </w:pPr>
      <w:r>
        <w:rPr>
          <w:b/>
          <w:i/>
        </w:rPr>
        <w:t>3</w:t>
      </w:r>
      <w:r w:rsidR="001B06D9" w:rsidRPr="009A1B3D">
        <w:rPr>
          <w:b/>
          <w:i/>
        </w:rPr>
        <w:t xml:space="preserve">.2.1. </w:t>
      </w:r>
      <w:r w:rsidR="001B06D9" w:rsidRPr="00714330">
        <w:t>Полное фирменное наименование:</w:t>
      </w:r>
      <w:r w:rsidR="001B06D9" w:rsidRPr="009A1B3D">
        <w:rPr>
          <w:b/>
          <w:bCs/>
          <w:i/>
          <w:iCs/>
        </w:rPr>
        <w:t xml:space="preserve"> </w:t>
      </w:r>
      <w:r w:rsidRPr="00714330">
        <w:rPr>
          <w:b/>
          <w:bCs/>
          <w:i/>
          <w:iCs/>
        </w:rPr>
        <w:t>Компания с ограниченной ответственностью СЕТЕРОМ ЛТД</w:t>
      </w:r>
    </w:p>
    <w:p w:rsidR="00714330" w:rsidRPr="00714330" w:rsidRDefault="00714330" w:rsidP="00714330">
      <w:pPr>
        <w:rPr>
          <w:b/>
          <w:bCs/>
          <w:i/>
          <w:iCs/>
        </w:rPr>
      </w:pPr>
      <w:r w:rsidRPr="00714330">
        <w:rPr>
          <w:bCs/>
          <w:iCs/>
        </w:rPr>
        <w:t>Сокращенное фирменное наименование:</w:t>
      </w:r>
      <w:r w:rsidRPr="00714330">
        <w:rPr>
          <w:b/>
          <w:bCs/>
          <w:i/>
          <w:iCs/>
        </w:rPr>
        <w:t xml:space="preserve"> не имеет</w:t>
      </w:r>
    </w:p>
    <w:p w:rsidR="00714330" w:rsidRPr="00714330" w:rsidRDefault="00714330" w:rsidP="00714330">
      <w:pPr>
        <w:rPr>
          <w:b/>
          <w:bCs/>
          <w:i/>
          <w:iCs/>
        </w:rPr>
      </w:pPr>
      <w:r w:rsidRPr="00714330">
        <w:rPr>
          <w:bCs/>
          <w:iCs/>
        </w:rPr>
        <w:lastRenderedPageBreak/>
        <w:t>Место нахождения:</w:t>
      </w:r>
      <w:r w:rsidRPr="00714330">
        <w:rPr>
          <w:b/>
          <w:bCs/>
          <w:i/>
          <w:iCs/>
        </w:rPr>
        <w:t xml:space="preserve"> </w:t>
      </w:r>
      <w:proofErr w:type="spellStart"/>
      <w:r w:rsidRPr="00714330">
        <w:rPr>
          <w:b/>
          <w:bCs/>
          <w:i/>
          <w:iCs/>
        </w:rPr>
        <w:t>Георгиу</w:t>
      </w:r>
      <w:proofErr w:type="spellEnd"/>
      <w:r w:rsidRPr="00714330">
        <w:rPr>
          <w:b/>
          <w:bCs/>
          <w:i/>
          <w:iCs/>
        </w:rPr>
        <w:t xml:space="preserve"> </w:t>
      </w:r>
      <w:proofErr w:type="spellStart"/>
      <w:r w:rsidRPr="00714330">
        <w:rPr>
          <w:b/>
          <w:bCs/>
          <w:i/>
          <w:iCs/>
        </w:rPr>
        <w:t>Кацуноту</w:t>
      </w:r>
      <w:proofErr w:type="spellEnd"/>
      <w:r w:rsidRPr="00714330">
        <w:rPr>
          <w:b/>
          <w:bCs/>
          <w:i/>
          <w:iCs/>
        </w:rPr>
        <w:t xml:space="preserve">, 6, 3036, </w:t>
      </w:r>
      <w:proofErr w:type="spellStart"/>
      <w:r w:rsidRPr="00714330">
        <w:rPr>
          <w:b/>
          <w:bCs/>
          <w:i/>
          <w:iCs/>
        </w:rPr>
        <w:t>Лимассол</w:t>
      </w:r>
      <w:proofErr w:type="spellEnd"/>
      <w:r w:rsidRPr="00714330">
        <w:rPr>
          <w:b/>
          <w:bCs/>
          <w:i/>
          <w:iCs/>
        </w:rPr>
        <w:t>, Республика Кипр</w:t>
      </w:r>
    </w:p>
    <w:p w:rsidR="00714330" w:rsidRPr="00714330" w:rsidRDefault="00714330" w:rsidP="00714330">
      <w:pPr>
        <w:rPr>
          <w:b/>
          <w:bCs/>
          <w:i/>
          <w:iCs/>
        </w:rPr>
      </w:pPr>
      <w:r w:rsidRPr="00714330">
        <w:rPr>
          <w:bCs/>
          <w:iCs/>
        </w:rPr>
        <w:t>ИНН:</w:t>
      </w:r>
      <w:r w:rsidRPr="00714330">
        <w:rPr>
          <w:b/>
          <w:bCs/>
          <w:i/>
          <w:iCs/>
        </w:rPr>
        <w:t xml:space="preserve"> не имеет</w:t>
      </w:r>
    </w:p>
    <w:p w:rsidR="00714330" w:rsidRPr="00714330" w:rsidRDefault="00714330" w:rsidP="00714330">
      <w:pPr>
        <w:rPr>
          <w:b/>
          <w:bCs/>
          <w:i/>
          <w:iCs/>
        </w:rPr>
      </w:pPr>
      <w:r w:rsidRPr="00714330">
        <w:rPr>
          <w:bCs/>
          <w:iCs/>
        </w:rPr>
        <w:t>ОГРН:</w:t>
      </w:r>
      <w:r w:rsidRPr="00714330">
        <w:rPr>
          <w:b/>
          <w:bCs/>
          <w:i/>
          <w:iCs/>
        </w:rPr>
        <w:t xml:space="preserve"> не имеет</w:t>
      </w:r>
    </w:p>
    <w:p w:rsidR="001B06D9" w:rsidRPr="009A1B3D" w:rsidRDefault="001B06D9" w:rsidP="00714330"/>
    <w:p w:rsidR="001B06D9" w:rsidRPr="009A1B3D" w:rsidRDefault="00714330" w:rsidP="001B06D9">
      <w:pPr>
        <w:spacing w:before="0" w:after="0"/>
        <w:jc w:val="both"/>
        <w:rPr>
          <w:b/>
          <w:bCs/>
          <w:i/>
          <w:iCs/>
        </w:rPr>
      </w:pPr>
      <w:r>
        <w:rPr>
          <w:b/>
          <w:bCs/>
          <w:i/>
          <w:iCs/>
        </w:rPr>
        <w:t>3</w:t>
      </w:r>
      <w:r w:rsidR="001B06D9" w:rsidRPr="009A1B3D">
        <w:rPr>
          <w:b/>
          <w:bCs/>
          <w:i/>
          <w:iCs/>
        </w:rPr>
        <w:t xml:space="preserve">.2.2. Акционер Эмитента: </w:t>
      </w:r>
    </w:p>
    <w:p w:rsidR="00714330" w:rsidRPr="00714330" w:rsidRDefault="00714330" w:rsidP="00714330">
      <w:pPr>
        <w:jc w:val="both"/>
        <w:rPr>
          <w:b/>
          <w:bCs/>
          <w:i/>
          <w:iCs/>
        </w:rPr>
      </w:pPr>
      <w:r w:rsidRPr="00714330">
        <w:rPr>
          <w:bCs/>
          <w:iCs/>
        </w:rPr>
        <w:t>Полное фирменное наименование:</w:t>
      </w:r>
      <w:r w:rsidRPr="00714330">
        <w:rPr>
          <w:b/>
          <w:bCs/>
          <w:i/>
          <w:iCs/>
        </w:rPr>
        <w:t xml:space="preserve"> Общество с ограниченной ответственностью «Аналитик Бизнеса»</w:t>
      </w:r>
    </w:p>
    <w:p w:rsidR="00714330" w:rsidRPr="00714330" w:rsidRDefault="00714330" w:rsidP="00714330">
      <w:pPr>
        <w:jc w:val="both"/>
        <w:rPr>
          <w:b/>
          <w:bCs/>
          <w:i/>
          <w:iCs/>
        </w:rPr>
      </w:pPr>
      <w:r w:rsidRPr="00714330">
        <w:rPr>
          <w:bCs/>
          <w:iCs/>
        </w:rPr>
        <w:t>Сокращенное фирменное наименование:</w:t>
      </w:r>
      <w:r w:rsidRPr="00714330">
        <w:rPr>
          <w:b/>
          <w:bCs/>
          <w:i/>
          <w:iCs/>
        </w:rPr>
        <w:t xml:space="preserve"> ООО «Аналитик Бизнеса»</w:t>
      </w:r>
    </w:p>
    <w:p w:rsidR="00714330" w:rsidRPr="00714330" w:rsidRDefault="00714330" w:rsidP="00714330">
      <w:pPr>
        <w:jc w:val="both"/>
        <w:rPr>
          <w:b/>
          <w:bCs/>
          <w:i/>
          <w:iCs/>
        </w:rPr>
      </w:pPr>
      <w:r w:rsidRPr="00714330">
        <w:rPr>
          <w:bCs/>
          <w:iCs/>
        </w:rPr>
        <w:t>Место нахождения:</w:t>
      </w:r>
      <w:r w:rsidRPr="00714330">
        <w:rPr>
          <w:b/>
          <w:bCs/>
          <w:i/>
          <w:iCs/>
        </w:rPr>
        <w:t xml:space="preserve"> Российская Федерация, г. Москва, ул. Авиамоторная, д. 12, помещение XIX, комната 16 </w:t>
      </w:r>
    </w:p>
    <w:p w:rsidR="00714330" w:rsidRPr="00714330" w:rsidRDefault="00714330" w:rsidP="00714330">
      <w:pPr>
        <w:jc w:val="both"/>
        <w:rPr>
          <w:b/>
          <w:bCs/>
          <w:i/>
          <w:iCs/>
        </w:rPr>
      </w:pPr>
      <w:r w:rsidRPr="00714330">
        <w:rPr>
          <w:bCs/>
          <w:iCs/>
        </w:rPr>
        <w:t>ИНН:</w:t>
      </w:r>
      <w:r w:rsidRPr="00714330">
        <w:rPr>
          <w:b/>
          <w:bCs/>
          <w:i/>
          <w:iCs/>
        </w:rPr>
        <w:t xml:space="preserve"> 7751506876</w:t>
      </w:r>
    </w:p>
    <w:p w:rsidR="001B06D9" w:rsidRPr="007358C2" w:rsidRDefault="00714330" w:rsidP="00714330">
      <w:pPr>
        <w:jc w:val="both"/>
        <w:rPr>
          <w:bCs/>
          <w:iCs/>
        </w:rPr>
      </w:pPr>
      <w:r w:rsidRPr="00714330">
        <w:rPr>
          <w:bCs/>
          <w:iCs/>
        </w:rPr>
        <w:t>ОГРН:</w:t>
      </w:r>
      <w:r w:rsidRPr="00714330">
        <w:rPr>
          <w:b/>
          <w:bCs/>
          <w:i/>
          <w:iCs/>
        </w:rPr>
        <w:t xml:space="preserve"> 1127747108004</w:t>
      </w:r>
    </w:p>
    <w:p w:rsidR="00AF2AFD" w:rsidRPr="009A1B3D" w:rsidRDefault="00AF2AFD">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«ЛОГОС»</w:t>
      </w:r>
    </w:p>
    <w:p w:rsidR="00316E75" w:rsidRPr="009A1B3D" w:rsidRDefault="0055692B">
      <w:r w:rsidRPr="009A1B3D">
        <w:t>Сокращенное фирменное наименование:</w:t>
      </w:r>
      <w:r w:rsidRPr="009A1B3D">
        <w:rPr>
          <w:b/>
          <w:bCs/>
          <w:i/>
          <w:iCs/>
        </w:rPr>
        <w:t xml:space="preserve"> ООО «ЛОГОС»</w:t>
      </w:r>
    </w:p>
    <w:p w:rsidR="00316E75" w:rsidRPr="009A1B3D" w:rsidRDefault="0055692B">
      <w:pPr>
        <w:spacing w:before="0"/>
      </w:pPr>
      <w:r w:rsidRPr="009A1B3D">
        <w:t xml:space="preserve">Место нахождения: </w:t>
      </w:r>
      <w:r w:rsidRPr="009A1B3D">
        <w:rPr>
          <w:b/>
          <w:bCs/>
          <w:i/>
          <w:iCs/>
        </w:rPr>
        <w:t xml:space="preserve">115162, г. Москва, ул. Шухова, д. 14, </w:t>
      </w:r>
      <w:proofErr w:type="spellStart"/>
      <w:r w:rsidRPr="009A1B3D">
        <w:rPr>
          <w:b/>
          <w:bCs/>
          <w:i/>
          <w:iCs/>
        </w:rPr>
        <w:t>эт</w:t>
      </w:r>
      <w:proofErr w:type="spellEnd"/>
      <w:r w:rsidRPr="009A1B3D">
        <w:rPr>
          <w:b/>
          <w:bCs/>
          <w:i/>
          <w:iCs/>
        </w:rPr>
        <w:t>. 3, пом. 15.</w:t>
      </w:r>
    </w:p>
    <w:p w:rsidR="00316E75" w:rsidRPr="009A1B3D" w:rsidRDefault="0055692B">
      <w:r w:rsidRPr="009A1B3D">
        <w:t>ИНН:</w:t>
      </w:r>
      <w:r w:rsidRPr="009A1B3D">
        <w:rPr>
          <w:b/>
          <w:bCs/>
          <w:i/>
          <w:iCs/>
        </w:rPr>
        <w:t xml:space="preserve"> 7723849543</w:t>
      </w:r>
    </w:p>
    <w:p w:rsidR="00316E75" w:rsidRPr="009A1B3D" w:rsidRDefault="0055692B">
      <w:r w:rsidRPr="009A1B3D">
        <w:t>ОГРН:</w:t>
      </w:r>
      <w:r w:rsidRPr="009A1B3D">
        <w:rPr>
          <w:b/>
          <w:bCs/>
          <w:i/>
          <w:iCs/>
        </w:rPr>
        <w:t xml:space="preserve"> 1127746772944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316E75" w:rsidRPr="009A1B3D" w:rsidRDefault="00316E75">
      <w:pPr>
        <w:jc w:val="both"/>
        <w:rPr>
          <w:b/>
          <w:bCs/>
          <w:i/>
          <w:i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r w:rsidRPr="009A1B3D">
        <w:rPr>
          <w:b/>
        </w:rPr>
        <w:t>4.1.</w:t>
      </w:r>
      <w:r w:rsidRPr="009A1B3D">
        <w:t xml:space="preserve"> Полное фирменное наименование:</w:t>
      </w:r>
      <w:r w:rsidRPr="009A1B3D">
        <w:rPr>
          <w:b/>
          <w:bCs/>
          <w:i/>
          <w:iCs/>
        </w:rPr>
        <w:t xml:space="preserve"> Общество с ограниченной ответственностью «</w:t>
      </w:r>
      <w:proofErr w:type="spellStart"/>
      <w:r w:rsidRPr="009A1B3D">
        <w:rPr>
          <w:b/>
          <w:bCs/>
          <w:i/>
          <w:iCs/>
        </w:rPr>
        <w:t>ПрофКапитал</w:t>
      </w:r>
      <w:proofErr w:type="spellEnd"/>
      <w:r w:rsidRPr="009A1B3D">
        <w:rPr>
          <w:b/>
          <w:bCs/>
          <w:i/>
          <w:iCs/>
        </w:rPr>
        <w:t>»</w:t>
      </w:r>
    </w:p>
    <w:p w:rsidR="00316E75" w:rsidRPr="009A1B3D" w:rsidRDefault="0055692B">
      <w:r w:rsidRPr="009A1B3D">
        <w:t>Сокращенное фирменное наименование:</w:t>
      </w:r>
      <w:r w:rsidRPr="009A1B3D">
        <w:rPr>
          <w:b/>
          <w:bCs/>
          <w:i/>
          <w:iCs/>
        </w:rPr>
        <w:t xml:space="preserve"> ООО «</w:t>
      </w:r>
      <w:proofErr w:type="spellStart"/>
      <w:r w:rsidRPr="009A1B3D">
        <w:rPr>
          <w:b/>
          <w:bCs/>
          <w:i/>
          <w:iCs/>
        </w:rPr>
        <w:t>ПрофКапитал</w:t>
      </w:r>
      <w:proofErr w:type="spellEnd"/>
      <w:r w:rsidRPr="009A1B3D">
        <w:rPr>
          <w:b/>
          <w:bCs/>
          <w:i/>
          <w:iCs/>
        </w:rPr>
        <w:t>»</w:t>
      </w:r>
    </w:p>
    <w:p w:rsidR="00316E75" w:rsidRPr="009A1B3D" w:rsidRDefault="0055692B">
      <w:pPr>
        <w:spacing w:before="0"/>
      </w:pPr>
      <w:r w:rsidRPr="009A1B3D">
        <w:t xml:space="preserve">Место нахождения: </w:t>
      </w:r>
      <w:r w:rsidRPr="009A1B3D">
        <w:rPr>
          <w:b/>
          <w:bCs/>
          <w:i/>
          <w:iCs/>
        </w:rPr>
        <w:t xml:space="preserve">Российская Федерация, г. Москва, </w:t>
      </w:r>
      <w:proofErr w:type="spellStart"/>
      <w:r w:rsidRPr="009A1B3D">
        <w:rPr>
          <w:b/>
          <w:bCs/>
          <w:i/>
          <w:iCs/>
        </w:rPr>
        <w:t>Дербеневская</w:t>
      </w:r>
      <w:proofErr w:type="spellEnd"/>
      <w:r w:rsidRPr="009A1B3D">
        <w:rPr>
          <w:b/>
          <w:bCs/>
          <w:i/>
          <w:iCs/>
        </w:rPr>
        <w:t xml:space="preserve"> наб., дом 7, стр. 1, пом. </w:t>
      </w:r>
      <w:r w:rsidRPr="009A1B3D">
        <w:rPr>
          <w:b/>
          <w:bCs/>
          <w:i/>
          <w:iCs/>
          <w:lang w:val="en-US"/>
        </w:rPr>
        <w:t>III</w:t>
      </w:r>
      <w:r w:rsidRPr="009A1B3D">
        <w:rPr>
          <w:b/>
          <w:bCs/>
          <w:i/>
          <w:iCs/>
        </w:rPr>
        <w:t>, этаж 1, ком. 2</w:t>
      </w:r>
    </w:p>
    <w:p w:rsidR="00316E75" w:rsidRPr="009A1B3D" w:rsidRDefault="0055692B">
      <w:r w:rsidRPr="009A1B3D">
        <w:t>ИНН:</w:t>
      </w:r>
      <w:r w:rsidRPr="009A1B3D">
        <w:rPr>
          <w:b/>
          <w:bCs/>
          <w:i/>
          <w:iCs/>
        </w:rPr>
        <w:t xml:space="preserve"> 7725307899</w:t>
      </w:r>
    </w:p>
    <w:p w:rsidR="00316E75" w:rsidRPr="009A1B3D" w:rsidRDefault="0055692B">
      <w:r w:rsidRPr="009A1B3D">
        <w:t>ОГРН:</w:t>
      </w:r>
      <w:r w:rsidRPr="009A1B3D">
        <w:rPr>
          <w:b/>
          <w:bCs/>
          <w:i/>
          <w:iCs/>
        </w:rPr>
        <w:t xml:space="preserve"> 1167746197497</w:t>
      </w:r>
    </w:p>
    <w:p w:rsidR="00D2693C" w:rsidRPr="009A1B3D" w:rsidRDefault="00D2693C" w:rsidP="00D2693C">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9A1B3D" w:rsidRDefault="0055692B">
      <w:pPr>
        <w:jc w:val="both"/>
      </w:pPr>
      <w:r w:rsidRPr="009A1B3D">
        <w:rPr>
          <w:b/>
          <w:bCs/>
          <w:i/>
          <w:iCs/>
        </w:rPr>
        <w:t>участие в юридическом лице, являющемся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99</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spacing w:before="0" w:after="0"/>
        <w:jc w:val="both"/>
      </w:pPr>
    </w:p>
    <w:p w:rsidR="00316E75" w:rsidRPr="009A1B3D" w:rsidRDefault="0055692B">
      <w:r w:rsidRPr="009A1B3D">
        <w:t xml:space="preserve">Иные сведения, указываемые эмитентом по собственному </w:t>
      </w:r>
      <w:proofErr w:type="gramStart"/>
      <w:r w:rsidRPr="009A1B3D">
        <w:t>усмотрению:</w:t>
      </w:r>
      <w:r w:rsidRPr="009A1B3D">
        <w:br/>
      </w:r>
      <w:r w:rsidRPr="009A1B3D">
        <w:rPr>
          <w:b/>
          <w:bCs/>
          <w:i/>
          <w:iCs/>
        </w:rPr>
        <w:t>иных</w:t>
      </w:r>
      <w:proofErr w:type="gramEnd"/>
      <w:r w:rsidRPr="009A1B3D">
        <w:rPr>
          <w:b/>
          <w:bCs/>
          <w:i/>
          <w:iCs/>
        </w:rPr>
        <w:t xml:space="preserve"> сведений нет</w:t>
      </w:r>
    </w:p>
    <w:p w:rsidR="00316E75" w:rsidRPr="009A1B3D" w:rsidRDefault="0055692B">
      <w:pPr>
        <w:spacing w:before="120"/>
        <w:jc w:val="both"/>
      </w:pPr>
      <w:r w:rsidRPr="009A1B3D">
        <w:rPr>
          <w:b/>
        </w:rPr>
        <w:t>4.2.</w:t>
      </w:r>
      <w:r w:rsidRPr="009A1B3D">
        <w:t xml:space="preserve"> Фамилия Имя Отчество:</w:t>
      </w:r>
      <w:r w:rsidRPr="009A1B3D">
        <w:rPr>
          <w:b/>
          <w:bCs/>
          <w:i/>
          <w:iCs/>
        </w:rPr>
        <w:t xml:space="preserve"> Воробьев Сергей Геннадьевич</w:t>
      </w:r>
    </w:p>
    <w:p w:rsidR="00D2693C" w:rsidRPr="009A1B3D" w:rsidRDefault="00D2693C" w:rsidP="00D2693C">
      <w:pPr>
        <w:jc w:val="both"/>
        <w:rPr>
          <w:b/>
          <w:bCs/>
          <w:i/>
          <w:iCs/>
        </w:rPr>
      </w:pPr>
      <w:r w:rsidRPr="009A1B3D">
        <w:t>Вид контроля:</w:t>
      </w:r>
      <w:r w:rsidRPr="009A1B3D">
        <w:rPr>
          <w:b/>
          <w:bCs/>
          <w:i/>
          <w:iCs/>
        </w:rPr>
        <w:t xml:space="preserve"> косвенный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lastRenderedPageBreak/>
        <w:t>участие в юридическом лице, имеющем прямой контроль над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Pr="009A1B3D" w:rsidRDefault="0055692B">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316E75" w:rsidRPr="009A1B3D" w:rsidRDefault="0055692B">
      <w:pPr>
        <w:rPr>
          <w:b/>
          <w:i/>
        </w:rPr>
      </w:pPr>
      <w:r w:rsidRPr="009A1B3D">
        <w:rPr>
          <w:b/>
          <w:i/>
        </w:rPr>
        <w:t xml:space="preserve">4.2.1. </w:t>
      </w:r>
      <w:r w:rsidRPr="00AF2AFD">
        <w:t>Полное фирменное наименование:</w:t>
      </w:r>
      <w:r w:rsidRPr="009A1B3D">
        <w:rPr>
          <w:b/>
          <w:bCs/>
          <w:i/>
          <w:iCs/>
        </w:rPr>
        <w:t xml:space="preserve"> Общество с ограниченной ответственностью «</w:t>
      </w:r>
      <w:proofErr w:type="spellStart"/>
      <w:r w:rsidRPr="009A1B3D">
        <w:rPr>
          <w:b/>
          <w:bCs/>
          <w:i/>
          <w:iCs/>
        </w:rPr>
        <w:t>ПрофКапитал</w:t>
      </w:r>
      <w:proofErr w:type="spellEnd"/>
      <w:r w:rsidRPr="009A1B3D">
        <w:rPr>
          <w:b/>
          <w:bCs/>
          <w:i/>
          <w:iCs/>
        </w:rPr>
        <w:t>»</w:t>
      </w:r>
    </w:p>
    <w:p w:rsidR="00316E75" w:rsidRPr="009A1B3D" w:rsidRDefault="0055692B">
      <w:pPr>
        <w:rPr>
          <w:b/>
          <w:i/>
        </w:rPr>
      </w:pPr>
      <w:r w:rsidRPr="00AF2AFD">
        <w:t>Сокращенное фирменное наименование:</w:t>
      </w:r>
      <w:r w:rsidRPr="00AF2AFD">
        <w:rPr>
          <w:bCs/>
          <w:iCs/>
        </w:rPr>
        <w:t xml:space="preserve"> </w:t>
      </w:r>
      <w:r w:rsidRPr="009A1B3D">
        <w:rPr>
          <w:b/>
          <w:bCs/>
          <w:i/>
          <w:iCs/>
        </w:rPr>
        <w:t>ООО «</w:t>
      </w:r>
      <w:proofErr w:type="spellStart"/>
      <w:r w:rsidRPr="009A1B3D">
        <w:rPr>
          <w:b/>
          <w:bCs/>
          <w:i/>
          <w:iCs/>
        </w:rPr>
        <w:t>ПрофКапитал</w:t>
      </w:r>
      <w:proofErr w:type="spellEnd"/>
      <w:r w:rsidRPr="009A1B3D">
        <w:rPr>
          <w:b/>
          <w:bCs/>
          <w:i/>
          <w:iCs/>
        </w:rPr>
        <w:t>»</w:t>
      </w:r>
    </w:p>
    <w:p w:rsidR="00316E75" w:rsidRPr="009A1B3D" w:rsidRDefault="0055692B">
      <w:pPr>
        <w:spacing w:before="0"/>
      </w:pPr>
      <w:r w:rsidRPr="00AF2AFD">
        <w:t>Место нахождения:</w:t>
      </w:r>
      <w:r w:rsidRPr="009A1B3D">
        <w:rPr>
          <w:b/>
          <w:i/>
        </w:rPr>
        <w:t xml:space="preserve"> </w:t>
      </w:r>
      <w:r w:rsidRPr="009A1B3D">
        <w:rPr>
          <w:b/>
          <w:bCs/>
          <w:i/>
          <w:iCs/>
        </w:rPr>
        <w:t xml:space="preserve">Российская Федерация, г. Москва, </w:t>
      </w:r>
      <w:proofErr w:type="spellStart"/>
      <w:r w:rsidRPr="009A1B3D">
        <w:rPr>
          <w:b/>
          <w:bCs/>
          <w:i/>
          <w:iCs/>
        </w:rPr>
        <w:t>Дербеневская</w:t>
      </w:r>
      <w:proofErr w:type="spellEnd"/>
      <w:r w:rsidRPr="009A1B3D">
        <w:rPr>
          <w:b/>
          <w:bCs/>
          <w:i/>
          <w:iCs/>
        </w:rPr>
        <w:t xml:space="preserve"> наб., дом 7, стр. 1, пом. </w:t>
      </w:r>
      <w:r w:rsidRPr="009A1B3D">
        <w:rPr>
          <w:b/>
          <w:bCs/>
          <w:i/>
          <w:iCs/>
          <w:lang w:val="en-US"/>
        </w:rPr>
        <w:t>III</w:t>
      </w:r>
      <w:r w:rsidRPr="009A1B3D">
        <w:rPr>
          <w:b/>
          <w:bCs/>
          <w:i/>
          <w:iCs/>
        </w:rPr>
        <w:t>, этаж 1, ком. 2</w:t>
      </w:r>
    </w:p>
    <w:p w:rsidR="00316E75" w:rsidRPr="009A1B3D" w:rsidRDefault="0055692B">
      <w:pPr>
        <w:rPr>
          <w:b/>
          <w:i/>
        </w:rPr>
      </w:pPr>
      <w:r w:rsidRPr="00AF2AFD">
        <w:t>ИНН:</w:t>
      </w:r>
      <w:r w:rsidRPr="009A1B3D">
        <w:rPr>
          <w:b/>
          <w:bCs/>
          <w:i/>
          <w:iCs/>
        </w:rPr>
        <w:t xml:space="preserve"> 7725307899</w:t>
      </w:r>
    </w:p>
    <w:p w:rsidR="00316E75" w:rsidRPr="009A1B3D" w:rsidRDefault="0055692B">
      <w:pPr>
        <w:rPr>
          <w:b/>
          <w:i/>
        </w:rPr>
      </w:pPr>
      <w:r w:rsidRPr="00AF2AFD">
        <w:t>ОГРН:</w:t>
      </w:r>
      <w:r w:rsidRPr="009A1B3D">
        <w:rPr>
          <w:b/>
          <w:bCs/>
          <w:i/>
          <w:iCs/>
        </w:rPr>
        <w:t xml:space="preserve"> 1167746197497</w:t>
      </w:r>
    </w:p>
    <w:p w:rsidR="00316E75" w:rsidRPr="009A1B3D" w:rsidRDefault="00316E75">
      <w:pPr>
        <w:jc w:val="both"/>
      </w:pPr>
    </w:p>
    <w:p w:rsidR="00316E75" w:rsidRPr="009A1B3D" w:rsidRDefault="0055692B">
      <w:pPr>
        <w:spacing w:before="0" w:after="0"/>
        <w:jc w:val="both"/>
        <w:rPr>
          <w:b/>
          <w:bCs/>
          <w:i/>
          <w:iCs/>
        </w:rPr>
      </w:pPr>
      <w:r w:rsidRPr="009A1B3D">
        <w:rPr>
          <w:b/>
          <w:bCs/>
          <w:i/>
          <w:iCs/>
        </w:rPr>
        <w:t xml:space="preserve">4.2.2. Акционер Эмитента: </w:t>
      </w:r>
    </w:p>
    <w:p w:rsidR="00316E75" w:rsidRPr="009A1B3D" w:rsidRDefault="00AF2AFD">
      <w:pPr>
        <w:spacing w:before="0" w:after="0"/>
        <w:jc w:val="both"/>
        <w:rPr>
          <w:b/>
          <w:bCs/>
          <w:i/>
          <w:iCs/>
        </w:rPr>
      </w:pPr>
      <w:r w:rsidRPr="00AF2AFD">
        <w:t>Полное фирменное наименование:</w:t>
      </w:r>
      <w:r>
        <w:rPr>
          <w:b/>
          <w:bCs/>
          <w:i/>
          <w:iCs/>
        </w:rPr>
        <w:t xml:space="preserve"> </w:t>
      </w:r>
      <w:r w:rsidR="0055692B" w:rsidRPr="009A1B3D">
        <w:rPr>
          <w:b/>
          <w:bCs/>
          <w:i/>
          <w:iCs/>
        </w:rPr>
        <w:t>Общество с ограниченной ответственностью «ЛОГОС»</w:t>
      </w:r>
    </w:p>
    <w:p w:rsidR="00316E75" w:rsidRPr="009A1B3D" w:rsidRDefault="0055692B">
      <w:pPr>
        <w:spacing w:before="0" w:after="0"/>
        <w:jc w:val="both"/>
        <w:rPr>
          <w:b/>
          <w:bCs/>
          <w:i/>
          <w:iCs/>
        </w:rPr>
      </w:pPr>
      <w:r w:rsidRPr="00AF2AFD">
        <w:t>Сокращенное фирменное наименование:</w:t>
      </w:r>
      <w:r w:rsidRPr="009A1B3D">
        <w:rPr>
          <w:b/>
          <w:bCs/>
          <w:i/>
          <w:iCs/>
        </w:rPr>
        <w:t xml:space="preserve"> ООО «ЛОГОС»</w:t>
      </w:r>
    </w:p>
    <w:p w:rsidR="00316E75" w:rsidRPr="009A1B3D" w:rsidRDefault="0055692B">
      <w:pPr>
        <w:spacing w:before="0" w:after="0"/>
        <w:jc w:val="both"/>
        <w:rPr>
          <w:b/>
          <w:bCs/>
          <w:i/>
          <w:iCs/>
        </w:rPr>
      </w:pPr>
      <w:r w:rsidRPr="00AF2AFD">
        <w:t>Место нахождения:</w:t>
      </w:r>
      <w:r w:rsidRPr="009A1B3D">
        <w:rPr>
          <w:b/>
          <w:bCs/>
          <w:i/>
          <w:iCs/>
        </w:rPr>
        <w:t xml:space="preserve"> 115162, г. Москва, ул. Шухова, д. 14, дом 14, </w:t>
      </w:r>
      <w:proofErr w:type="spellStart"/>
      <w:r w:rsidRPr="009A1B3D">
        <w:rPr>
          <w:b/>
          <w:bCs/>
          <w:i/>
          <w:iCs/>
        </w:rPr>
        <w:t>эт</w:t>
      </w:r>
      <w:proofErr w:type="spellEnd"/>
      <w:r w:rsidRPr="009A1B3D">
        <w:rPr>
          <w:b/>
          <w:bCs/>
          <w:i/>
          <w:iCs/>
        </w:rPr>
        <w:t>. 3, пом. 15</w:t>
      </w:r>
    </w:p>
    <w:p w:rsidR="00316E75" w:rsidRPr="009A1B3D" w:rsidRDefault="0055692B">
      <w:pPr>
        <w:spacing w:before="0" w:after="0"/>
        <w:jc w:val="both"/>
        <w:rPr>
          <w:b/>
          <w:bCs/>
          <w:i/>
          <w:iCs/>
        </w:rPr>
      </w:pPr>
      <w:r w:rsidRPr="00AF2AFD">
        <w:t>ИНН:</w:t>
      </w:r>
      <w:r w:rsidRPr="009A1B3D">
        <w:rPr>
          <w:b/>
          <w:bCs/>
          <w:i/>
          <w:iCs/>
        </w:rPr>
        <w:t xml:space="preserve"> 7723849543</w:t>
      </w:r>
    </w:p>
    <w:p w:rsidR="00316E75" w:rsidRPr="009A1B3D" w:rsidRDefault="0055692B">
      <w:pPr>
        <w:spacing w:before="0" w:after="0"/>
        <w:jc w:val="both"/>
      </w:pPr>
      <w:r w:rsidRPr="00AF2AFD">
        <w:t>ОГРН:</w:t>
      </w:r>
      <w:r w:rsidRPr="009A1B3D">
        <w:rPr>
          <w:b/>
          <w:bCs/>
          <w:i/>
          <w:iCs/>
        </w:rPr>
        <w:t xml:space="preserve"> 1127746772944</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«ДСК»</w:t>
      </w:r>
    </w:p>
    <w:p w:rsidR="00316E75" w:rsidRPr="009A1B3D" w:rsidRDefault="0055692B">
      <w:r w:rsidRPr="009A1B3D">
        <w:t>Сокращенное фирменное наименование:</w:t>
      </w:r>
      <w:r w:rsidRPr="009A1B3D">
        <w:rPr>
          <w:b/>
          <w:bCs/>
          <w:i/>
          <w:iCs/>
        </w:rPr>
        <w:t xml:space="preserve"> ООО «ДСК»</w:t>
      </w:r>
    </w:p>
    <w:p w:rsidR="00316E75" w:rsidRPr="009A1B3D" w:rsidRDefault="0055692B">
      <w:pPr>
        <w:spacing w:before="0"/>
      </w:pPr>
      <w:r w:rsidRPr="009A1B3D">
        <w:t xml:space="preserve">Место нахождения: </w:t>
      </w:r>
      <w:r w:rsidRPr="009A1B3D">
        <w:rPr>
          <w:b/>
          <w:bCs/>
          <w:i/>
          <w:iCs/>
        </w:rPr>
        <w:t xml:space="preserve">105120, г. Москва, </w:t>
      </w:r>
      <w:proofErr w:type="spellStart"/>
      <w:r w:rsidRPr="009A1B3D">
        <w:rPr>
          <w:b/>
          <w:bCs/>
          <w:i/>
          <w:iCs/>
        </w:rPr>
        <w:t>Костомаровский</w:t>
      </w:r>
      <w:proofErr w:type="spellEnd"/>
      <w:r w:rsidRPr="009A1B3D">
        <w:rPr>
          <w:b/>
          <w:bCs/>
          <w:i/>
          <w:iCs/>
        </w:rPr>
        <w:t xml:space="preserve"> пер., д. 3, стр. </w:t>
      </w:r>
      <w:r w:rsidR="00BB075C" w:rsidRPr="009A1B3D">
        <w:rPr>
          <w:b/>
          <w:bCs/>
          <w:i/>
          <w:iCs/>
        </w:rPr>
        <w:t>1</w:t>
      </w:r>
      <w:r w:rsidRPr="009A1B3D">
        <w:rPr>
          <w:b/>
          <w:bCs/>
          <w:i/>
          <w:iCs/>
        </w:rPr>
        <w:t>2, ком. 218</w:t>
      </w:r>
    </w:p>
    <w:p w:rsidR="00316E75" w:rsidRPr="009A1B3D" w:rsidRDefault="0055692B">
      <w:r w:rsidRPr="009A1B3D">
        <w:t>ИНН:</w:t>
      </w:r>
      <w:r w:rsidRPr="009A1B3D">
        <w:rPr>
          <w:b/>
          <w:bCs/>
          <w:i/>
          <w:iCs/>
        </w:rPr>
        <w:t xml:space="preserve"> 7715941601</w:t>
      </w:r>
    </w:p>
    <w:p w:rsidR="00316E75" w:rsidRPr="009A1B3D" w:rsidRDefault="0055692B">
      <w:r w:rsidRPr="009A1B3D">
        <w:t>ОГРН:</w:t>
      </w:r>
      <w:r w:rsidRPr="009A1B3D">
        <w:rPr>
          <w:b/>
          <w:bCs/>
          <w:i/>
          <w:iCs/>
        </w:rPr>
        <w:t xml:space="preserve"> 1127747123206</w:t>
      </w:r>
    </w:p>
    <w:p w:rsidR="00316E75" w:rsidRPr="009A1B3D" w:rsidRDefault="0055692B">
      <w:r w:rsidRPr="009A1B3D">
        <w:t>Доля участия лица в уставном капитале эмитента, %:</w:t>
      </w:r>
      <w:r w:rsidRPr="009A1B3D">
        <w:rPr>
          <w:b/>
          <w:bCs/>
          <w:i/>
          <w:iCs/>
        </w:rPr>
        <w:t xml:space="preserve"> 12,82</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12,82</w:t>
      </w:r>
    </w:p>
    <w:p w:rsidR="00316E75" w:rsidRPr="009A1B3D" w:rsidRDefault="00316E75">
      <w:pPr>
        <w:rPr>
          <w:b/>
          <w:b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pPr>
        <w:spacing w:before="120"/>
        <w:jc w:val="both"/>
      </w:pPr>
      <w:r w:rsidRPr="009A1B3D">
        <w:t>Фамилия Имя Отчество:</w:t>
      </w:r>
      <w:r w:rsidRPr="009A1B3D">
        <w:rPr>
          <w:b/>
          <w:bCs/>
          <w:i/>
          <w:iCs/>
        </w:rPr>
        <w:t xml:space="preserve"> Сухов Дмитрий Вячеславович</w:t>
      </w:r>
    </w:p>
    <w:p w:rsidR="00D2693C" w:rsidRPr="009A1B3D" w:rsidRDefault="00D2693C" w:rsidP="00D2693C">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rPr>
          <w:b/>
          <w:bCs/>
          <w:i/>
          <w:iCs/>
        </w:rPr>
      </w:pPr>
      <w:r w:rsidRPr="009A1B3D">
        <w:t>Разм</w:t>
      </w:r>
      <w:r w:rsidR="002273AF">
        <w:t xml:space="preserve">ер доли такого лица в уставном </w:t>
      </w:r>
      <w:proofErr w:type="gramStart"/>
      <w:r w:rsidRPr="009A1B3D">
        <w:t>капитале  участника</w:t>
      </w:r>
      <w:proofErr w:type="gramEnd"/>
      <w:r w:rsidRPr="009A1B3D">
        <w:t xml:space="preserve"> (акционера) эмитента, %:</w:t>
      </w:r>
      <w:r w:rsidRPr="009A1B3D">
        <w:rPr>
          <w:b/>
          <w:bCs/>
          <w:i/>
          <w:iCs/>
        </w:rPr>
        <w:t xml:space="preserve"> 100</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w:t>
      </w:r>
      <w:proofErr w:type="spellStart"/>
      <w:r w:rsidRPr="009A1B3D">
        <w:rPr>
          <w:b/>
          <w:bCs/>
          <w:i/>
          <w:iCs/>
        </w:rPr>
        <w:t>ИнвестТраст</w:t>
      </w:r>
      <w:proofErr w:type="spellEnd"/>
      <w:r w:rsidRPr="009A1B3D">
        <w:rPr>
          <w:b/>
          <w:bCs/>
          <w:i/>
          <w:iCs/>
        </w:rPr>
        <w:t>»</w:t>
      </w:r>
    </w:p>
    <w:p w:rsidR="00316E75" w:rsidRPr="009A1B3D" w:rsidRDefault="0055692B">
      <w:r w:rsidRPr="009A1B3D">
        <w:lastRenderedPageBreak/>
        <w:t>Сокращенное фирменное наименование:</w:t>
      </w:r>
      <w:r w:rsidRPr="009A1B3D">
        <w:rPr>
          <w:b/>
          <w:bCs/>
          <w:i/>
          <w:iCs/>
        </w:rPr>
        <w:t xml:space="preserve"> ООО «</w:t>
      </w:r>
      <w:proofErr w:type="spellStart"/>
      <w:r w:rsidRPr="009A1B3D">
        <w:rPr>
          <w:b/>
          <w:bCs/>
          <w:i/>
          <w:iCs/>
        </w:rPr>
        <w:t>ИнвестТраст</w:t>
      </w:r>
      <w:proofErr w:type="spellEnd"/>
      <w:r w:rsidRPr="009A1B3D">
        <w:rPr>
          <w:b/>
          <w:bCs/>
          <w:i/>
          <w:iCs/>
        </w:rPr>
        <w:t>»</w:t>
      </w:r>
    </w:p>
    <w:p w:rsidR="00316E75" w:rsidRPr="009A1B3D" w:rsidRDefault="0055692B">
      <w:pPr>
        <w:spacing w:before="0"/>
      </w:pPr>
      <w:r w:rsidRPr="009A1B3D">
        <w:t xml:space="preserve">Место нахождения: </w:t>
      </w:r>
      <w:r w:rsidRPr="009A1B3D">
        <w:rPr>
          <w:b/>
          <w:bCs/>
          <w:i/>
          <w:iCs/>
        </w:rPr>
        <w:t>1190</w:t>
      </w:r>
      <w:r w:rsidR="00BB075C" w:rsidRPr="009A1B3D">
        <w:rPr>
          <w:b/>
          <w:bCs/>
          <w:i/>
          <w:iCs/>
        </w:rPr>
        <w:t>71</w:t>
      </w:r>
      <w:r w:rsidRPr="009A1B3D">
        <w:rPr>
          <w:b/>
          <w:bCs/>
          <w:i/>
          <w:iCs/>
        </w:rPr>
        <w:t xml:space="preserve">, г. Москва, </w:t>
      </w:r>
      <w:r w:rsidR="00BB075C" w:rsidRPr="009A1B3D">
        <w:rPr>
          <w:b/>
          <w:bCs/>
          <w:i/>
          <w:iCs/>
        </w:rPr>
        <w:t>Ленинский проспект, 15А, этаж 14, помеще</w:t>
      </w:r>
      <w:r w:rsidR="0081591B" w:rsidRPr="009A1B3D">
        <w:rPr>
          <w:b/>
          <w:bCs/>
          <w:i/>
          <w:iCs/>
        </w:rPr>
        <w:t>ние 26</w:t>
      </w:r>
    </w:p>
    <w:p w:rsidR="00316E75" w:rsidRPr="009A1B3D" w:rsidRDefault="0055692B">
      <w:r w:rsidRPr="009A1B3D">
        <w:t>ИНН:</w:t>
      </w:r>
      <w:r w:rsidRPr="009A1B3D">
        <w:rPr>
          <w:b/>
          <w:bCs/>
          <w:i/>
          <w:iCs/>
        </w:rPr>
        <w:t xml:space="preserve"> 7709954810</w:t>
      </w:r>
    </w:p>
    <w:p w:rsidR="00316E75" w:rsidRPr="009A1B3D" w:rsidRDefault="0055692B">
      <w:r w:rsidRPr="009A1B3D">
        <w:t>ОГРН:</w:t>
      </w:r>
      <w:r w:rsidRPr="009A1B3D">
        <w:rPr>
          <w:b/>
          <w:bCs/>
          <w:i/>
          <w:iCs/>
        </w:rPr>
        <w:t xml:space="preserve"> 1147746589242</w:t>
      </w:r>
    </w:p>
    <w:p w:rsidR="00316E75" w:rsidRPr="009A1B3D" w:rsidRDefault="0055692B">
      <w:r w:rsidRPr="009A1B3D">
        <w:t>Доля участия лица в уставном капитале эмитента, %:</w:t>
      </w:r>
      <w:r w:rsidRPr="009A1B3D">
        <w:rPr>
          <w:b/>
          <w:bCs/>
          <w:i/>
          <w:iCs/>
        </w:rPr>
        <w:t xml:space="preserve"> 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5</w:t>
      </w:r>
    </w:p>
    <w:p w:rsidR="00A07694" w:rsidRDefault="00A07694" w:rsidP="00A07694">
      <w:pPr>
        <w:jc w:val="both"/>
        <w:rPr>
          <w:bCs/>
          <w:iCs/>
        </w:rPr>
      </w:pPr>
    </w:p>
    <w:p w:rsidR="00757774" w:rsidRPr="00757774" w:rsidRDefault="00757774" w:rsidP="00757774">
      <w:pPr>
        <w:jc w:val="both"/>
        <w:rPr>
          <w:b/>
          <w:bCs/>
          <w:iCs/>
        </w:rPr>
      </w:pPr>
      <w:r w:rsidRPr="00757774">
        <w:rPr>
          <w:b/>
          <w:bCs/>
          <w:iCs/>
        </w:rPr>
        <w:t>Лица, контролирующие акционера эмитента:</w:t>
      </w:r>
    </w:p>
    <w:p w:rsidR="00757774" w:rsidRPr="00757774" w:rsidRDefault="00757774" w:rsidP="00757774">
      <w:pPr>
        <w:jc w:val="both"/>
        <w:rPr>
          <w:bCs/>
          <w:iCs/>
        </w:rPr>
      </w:pPr>
      <w:r>
        <w:rPr>
          <w:b/>
          <w:bCs/>
          <w:iCs/>
        </w:rPr>
        <w:t>6</w:t>
      </w:r>
      <w:r w:rsidRPr="00757774">
        <w:rPr>
          <w:b/>
          <w:bCs/>
          <w:iCs/>
        </w:rPr>
        <w:t>.1.</w:t>
      </w:r>
      <w:r w:rsidRPr="00757774">
        <w:rPr>
          <w:bCs/>
          <w:iCs/>
        </w:rPr>
        <w:t xml:space="preserve"> Полное фирменное наименование:</w:t>
      </w:r>
      <w:r w:rsidRPr="00757774">
        <w:rPr>
          <w:b/>
          <w:bCs/>
          <w:i/>
          <w:iCs/>
        </w:rPr>
        <w:t xml:space="preserve"> Компания с ограниченной ответственностью СЕТЕРОМ ЛТД</w:t>
      </w:r>
    </w:p>
    <w:p w:rsidR="00757774" w:rsidRPr="00757774" w:rsidRDefault="00757774" w:rsidP="00757774">
      <w:pPr>
        <w:jc w:val="both"/>
        <w:rPr>
          <w:bCs/>
          <w:iCs/>
        </w:rPr>
      </w:pPr>
      <w:r w:rsidRPr="00757774">
        <w:rPr>
          <w:bCs/>
          <w:iCs/>
        </w:rPr>
        <w:t>Сокращенное фирменное наименование:</w:t>
      </w:r>
      <w:r w:rsidRPr="00757774">
        <w:rPr>
          <w:b/>
          <w:bCs/>
          <w:i/>
          <w:iCs/>
        </w:rPr>
        <w:t xml:space="preserve"> не имеет</w:t>
      </w:r>
    </w:p>
    <w:p w:rsidR="00757774" w:rsidRPr="00757774" w:rsidRDefault="00757774" w:rsidP="00757774">
      <w:pPr>
        <w:jc w:val="both"/>
        <w:rPr>
          <w:bCs/>
          <w:iCs/>
        </w:rPr>
      </w:pPr>
      <w:r w:rsidRPr="00757774">
        <w:rPr>
          <w:bCs/>
          <w:iCs/>
        </w:rPr>
        <w:t xml:space="preserve">Место нахождения: </w:t>
      </w:r>
      <w:proofErr w:type="spellStart"/>
      <w:r w:rsidRPr="00757774">
        <w:rPr>
          <w:b/>
          <w:bCs/>
          <w:i/>
          <w:iCs/>
        </w:rPr>
        <w:t>Георгиу</w:t>
      </w:r>
      <w:proofErr w:type="spellEnd"/>
      <w:r w:rsidRPr="00757774">
        <w:rPr>
          <w:b/>
          <w:bCs/>
          <w:i/>
          <w:iCs/>
        </w:rPr>
        <w:t xml:space="preserve"> </w:t>
      </w:r>
      <w:proofErr w:type="spellStart"/>
      <w:r w:rsidRPr="00757774">
        <w:rPr>
          <w:b/>
          <w:bCs/>
          <w:i/>
          <w:iCs/>
        </w:rPr>
        <w:t>Кацуноту</w:t>
      </w:r>
      <w:proofErr w:type="spellEnd"/>
      <w:r w:rsidRPr="00757774">
        <w:rPr>
          <w:b/>
          <w:bCs/>
          <w:i/>
          <w:iCs/>
        </w:rPr>
        <w:t xml:space="preserve">, 6, 3036, </w:t>
      </w:r>
      <w:proofErr w:type="spellStart"/>
      <w:r w:rsidRPr="00757774">
        <w:rPr>
          <w:b/>
          <w:bCs/>
          <w:i/>
          <w:iCs/>
        </w:rPr>
        <w:t>Лимассол</w:t>
      </w:r>
      <w:proofErr w:type="spellEnd"/>
      <w:r w:rsidRPr="00757774">
        <w:rPr>
          <w:b/>
          <w:bCs/>
          <w:i/>
          <w:iCs/>
        </w:rPr>
        <w:t>, Республика Кипр</w:t>
      </w:r>
    </w:p>
    <w:p w:rsidR="00757774" w:rsidRPr="00757774" w:rsidRDefault="00757774" w:rsidP="00757774">
      <w:pPr>
        <w:jc w:val="both"/>
        <w:rPr>
          <w:bCs/>
          <w:iCs/>
        </w:rPr>
      </w:pPr>
      <w:r w:rsidRPr="00757774">
        <w:rPr>
          <w:bCs/>
          <w:iCs/>
        </w:rPr>
        <w:t>ИНН:</w:t>
      </w:r>
      <w:r w:rsidRPr="00757774">
        <w:rPr>
          <w:b/>
          <w:bCs/>
          <w:i/>
          <w:iCs/>
        </w:rPr>
        <w:t xml:space="preserve"> не имеет</w:t>
      </w:r>
    </w:p>
    <w:p w:rsidR="00757774" w:rsidRPr="00757774" w:rsidRDefault="00757774" w:rsidP="00757774">
      <w:pPr>
        <w:jc w:val="both"/>
        <w:rPr>
          <w:bCs/>
          <w:iCs/>
        </w:rPr>
      </w:pPr>
      <w:r w:rsidRPr="00757774">
        <w:rPr>
          <w:bCs/>
          <w:iCs/>
        </w:rPr>
        <w:t>ОГРН:</w:t>
      </w:r>
      <w:r w:rsidRPr="00757774">
        <w:rPr>
          <w:b/>
          <w:bCs/>
          <w:i/>
          <w:iCs/>
        </w:rPr>
        <w:t xml:space="preserve"> не имеет</w:t>
      </w:r>
    </w:p>
    <w:p w:rsidR="00757774" w:rsidRPr="00757774" w:rsidRDefault="00757774" w:rsidP="00757774">
      <w:pPr>
        <w:jc w:val="both"/>
        <w:rPr>
          <w:bCs/>
          <w:iCs/>
        </w:rPr>
      </w:pPr>
      <w:r w:rsidRPr="00757774">
        <w:rPr>
          <w:bCs/>
          <w:iCs/>
        </w:rPr>
        <w:t>Вид контроля:</w:t>
      </w:r>
      <w:r w:rsidRPr="00757774">
        <w:rPr>
          <w:b/>
          <w:bCs/>
          <w:i/>
          <w:iCs/>
        </w:rPr>
        <w:t xml:space="preserve"> прямой контроль</w:t>
      </w:r>
    </w:p>
    <w:p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являющемся акционером эмитента</w:t>
      </w:r>
    </w:p>
    <w:p w:rsidR="00757774" w:rsidRPr="00757774" w:rsidRDefault="00757774" w:rsidP="00757774">
      <w:pPr>
        <w:jc w:val="both"/>
        <w:rPr>
          <w:b/>
          <w:bCs/>
          <w:i/>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57774" w:rsidRPr="00757774" w:rsidRDefault="00757774" w:rsidP="00757774">
      <w:pPr>
        <w:jc w:val="both"/>
        <w:rPr>
          <w:b/>
          <w:bCs/>
          <w:i/>
          <w:iCs/>
        </w:rPr>
      </w:pPr>
      <w:r w:rsidRPr="00757774">
        <w:rPr>
          <w:bCs/>
          <w:iCs/>
        </w:rPr>
        <w:t>Разм</w:t>
      </w:r>
      <w:r w:rsidR="002273AF">
        <w:rPr>
          <w:bCs/>
          <w:iCs/>
        </w:rPr>
        <w:t xml:space="preserve">ер доли такого лица в уставном </w:t>
      </w:r>
      <w:proofErr w:type="gramStart"/>
      <w:r w:rsidRPr="00757774">
        <w:rPr>
          <w:bCs/>
          <w:iCs/>
        </w:rPr>
        <w:t>капитале  участника</w:t>
      </w:r>
      <w:proofErr w:type="gramEnd"/>
      <w:r w:rsidRPr="00757774">
        <w:rPr>
          <w:bCs/>
          <w:iCs/>
        </w:rPr>
        <w:t xml:space="preserve"> (акционера) эмитента, %:</w:t>
      </w:r>
      <w:r w:rsidRPr="00757774">
        <w:rPr>
          <w:b/>
          <w:bCs/>
          <w:i/>
          <w:iCs/>
        </w:rPr>
        <w:t xml:space="preserve"> 100</w:t>
      </w:r>
    </w:p>
    <w:p w:rsidR="00757774" w:rsidRPr="00757774" w:rsidRDefault="00757774" w:rsidP="00757774">
      <w:pPr>
        <w:jc w:val="both"/>
        <w:rPr>
          <w:b/>
          <w:bCs/>
          <w:i/>
          <w:iCs/>
        </w:rPr>
      </w:pPr>
      <w:r w:rsidRPr="00757774">
        <w:rPr>
          <w:bCs/>
          <w:iCs/>
        </w:rPr>
        <w:t>Доля принадлежащих такому лицу обыкновенных акций участника (акционера) эмитента, %:</w:t>
      </w:r>
      <w:r w:rsidRPr="00757774">
        <w:rPr>
          <w:b/>
          <w:bCs/>
          <w:i/>
          <w:iCs/>
        </w:rPr>
        <w:t xml:space="preserve"> 0</w:t>
      </w:r>
    </w:p>
    <w:p w:rsidR="00757774" w:rsidRPr="00757774" w:rsidRDefault="00757774" w:rsidP="00757774">
      <w:pPr>
        <w:jc w:val="both"/>
        <w:rPr>
          <w:bCs/>
          <w:iCs/>
        </w:rPr>
      </w:pPr>
      <w:r w:rsidRPr="00757774">
        <w:rPr>
          <w:bCs/>
          <w:iCs/>
        </w:rPr>
        <w:t>Размер доли такого лица в уставном капитале эмитента, %:</w:t>
      </w:r>
      <w:r w:rsidRPr="00757774">
        <w:rPr>
          <w:b/>
          <w:bCs/>
          <w:i/>
          <w:iCs/>
        </w:rPr>
        <w:t xml:space="preserve"> 0</w:t>
      </w:r>
    </w:p>
    <w:p w:rsidR="00757774" w:rsidRPr="00757774" w:rsidRDefault="00757774" w:rsidP="00757774">
      <w:pPr>
        <w:jc w:val="both"/>
        <w:rPr>
          <w:b/>
          <w:bCs/>
          <w:i/>
          <w:iCs/>
        </w:rPr>
      </w:pPr>
      <w:r w:rsidRPr="00757774">
        <w:rPr>
          <w:bCs/>
          <w:iCs/>
        </w:rPr>
        <w:t>Доля принадлежащих такому лицу обыкновенных акций эмитента, %:</w:t>
      </w:r>
      <w:r w:rsidRPr="00757774">
        <w:rPr>
          <w:b/>
          <w:bCs/>
          <w:i/>
          <w:iCs/>
        </w:rPr>
        <w:t xml:space="preserve"> 0</w:t>
      </w:r>
    </w:p>
    <w:p w:rsidR="00757774" w:rsidRPr="00757774" w:rsidRDefault="00757774" w:rsidP="00757774">
      <w:pPr>
        <w:jc w:val="both"/>
        <w:rPr>
          <w:bCs/>
          <w:iCs/>
        </w:rPr>
      </w:pPr>
    </w:p>
    <w:p w:rsidR="00757774" w:rsidRPr="00757774" w:rsidRDefault="00757774" w:rsidP="00757774">
      <w:pPr>
        <w:jc w:val="both"/>
        <w:rPr>
          <w:bCs/>
          <w:iCs/>
        </w:rPr>
      </w:pPr>
      <w:r>
        <w:rPr>
          <w:b/>
          <w:bCs/>
          <w:iCs/>
        </w:rPr>
        <w:t>6</w:t>
      </w:r>
      <w:r w:rsidRPr="00757774">
        <w:rPr>
          <w:b/>
          <w:bCs/>
          <w:iCs/>
        </w:rPr>
        <w:t>.2.</w:t>
      </w:r>
      <w:r w:rsidRPr="00757774">
        <w:rPr>
          <w:bCs/>
          <w:iCs/>
        </w:rPr>
        <w:t xml:space="preserve"> Фамилия Имя Отчество:</w:t>
      </w:r>
      <w:r w:rsidRPr="00757774">
        <w:rPr>
          <w:b/>
          <w:bCs/>
          <w:i/>
          <w:iCs/>
        </w:rPr>
        <w:t xml:space="preserve"> Михайлов Валерий Александрович</w:t>
      </w:r>
    </w:p>
    <w:p w:rsidR="00757774" w:rsidRPr="00757774" w:rsidRDefault="00757774" w:rsidP="00757774">
      <w:pPr>
        <w:jc w:val="both"/>
        <w:rPr>
          <w:b/>
          <w:bCs/>
          <w:i/>
          <w:iCs/>
        </w:rPr>
      </w:pPr>
      <w:r w:rsidRPr="00757774">
        <w:rPr>
          <w:bCs/>
          <w:iCs/>
        </w:rPr>
        <w:t>Вид контроля:</w:t>
      </w:r>
      <w:r w:rsidRPr="00757774">
        <w:rPr>
          <w:b/>
          <w:bCs/>
          <w:i/>
          <w:iCs/>
        </w:rPr>
        <w:t xml:space="preserve"> косвенный контроль</w:t>
      </w:r>
    </w:p>
    <w:p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имеющем прямой контроль над акционером Эмитента</w:t>
      </w:r>
    </w:p>
    <w:p w:rsidR="00757774" w:rsidRPr="00757774" w:rsidRDefault="00757774" w:rsidP="00757774">
      <w:pPr>
        <w:jc w:val="both"/>
        <w:rPr>
          <w:bCs/>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757774" w:rsidRPr="00757774" w:rsidRDefault="00757774" w:rsidP="00757774">
      <w:pPr>
        <w:jc w:val="both"/>
        <w:rPr>
          <w:bCs/>
          <w:iCs/>
        </w:rPr>
      </w:pPr>
      <w:r w:rsidRPr="00757774">
        <w:rPr>
          <w:bCs/>
          <w:iCs/>
        </w:rP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57774" w:rsidRPr="00757774" w:rsidRDefault="00757774" w:rsidP="00757774">
      <w:pPr>
        <w:jc w:val="both"/>
        <w:rPr>
          <w:b/>
          <w:bCs/>
          <w:i/>
          <w:iCs/>
        </w:rPr>
      </w:pPr>
      <w:r>
        <w:rPr>
          <w:b/>
          <w:bCs/>
          <w:i/>
          <w:iCs/>
        </w:rPr>
        <w:t>6</w:t>
      </w:r>
      <w:r w:rsidRPr="00757774">
        <w:rPr>
          <w:b/>
          <w:bCs/>
          <w:i/>
          <w:iCs/>
        </w:rPr>
        <w:t xml:space="preserve">.2.1. </w:t>
      </w:r>
      <w:r w:rsidRPr="00757774">
        <w:rPr>
          <w:bCs/>
          <w:iCs/>
        </w:rPr>
        <w:t>Полное фирменное наименование:</w:t>
      </w:r>
      <w:r w:rsidRPr="00757774">
        <w:rPr>
          <w:b/>
          <w:bCs/>
          <w:i/>
          <w:iCs/>
        </w:rPr>
        <w:t xml:space="preserve"> Компания с ограниченной ответственностью СЕТЕРОМ ЛТД</w:t>
      </w:r>
    </w:p>
    <w:p w:rsidR="00757774" w:rsidRPr="00757774" w:rsidRDefault="00757774" w:rsidP="00757774">
      <w:pPr>
        <w:jc w:val="both"/>
        <w:rPr>
          <w:b/>
          <w:bCs/>
          <w:i/>
          <w:iCs/>
        </w:rPr>
      </w:pPr>
      <w:r w:rsidRPr="00757774">
        <w:rPr>
          <w:bCs/>
          <w:iCs/>
        </w:rPr>
        <w:t>Сокращенное фирменное наименование:</w:t>
      </w:r>
      <w:r w:rsidRPr="00757774">
        <w:rPr>
          <w:b/>
          <w:bCs/>
          <w:i/>
          <w:iCs/>
        </w:rPr>
        <w:t xml:space="preserve"> не имеет</w:t>
      </w:r>
    </w:p>
    <w:p w:rsidR="00757774" w:rsidRPr="00757774" w:rsidRDefault="00757774" w:rsidP="00757774">
      <w:pPr>
        <w:jc w:val="both"/>
        <w:rPr>
          <w:b/>
          <w:bCs/>
          <w:i/>
          <w:iCs/>
        </w:rPr>
      </w:pPr>
      <w:r w:rsidRPr="00757774">
        <w:rPr>
          <w:bCs/>
          <w:iCs/>
        </w:rPr>
        <w:t>Место нахождения:</w:t>
      </w:r>
      <w:r w:rsidRPr="00757774">
        <w:rPr>
          <w:b/>
          <w:bCs/>
          <w:i/>
          <w:iCs/>
        </w:rPr>
        <w:t xml:space="preserve"> </w:t>
      </w:r>
      <w:proofErr w:type="spellStart"/>
      <w:r w:rsidRPr="00757774">
        <w:rPr>
          <w:b/>
          <w:bCs/>
          <w:i/>
          <w:iCs/>
        </w:rPr>
        <w:t>Георгиу</w:t>
      </w:r>
      <w:proofErr w:type="spellEnd"/>
      <w:r w:rsidRPr="00757774">
        <w:rPr>
          <w:b/>
          <w:bCs/>
          <w:i/>
          <w:iCs/>
        </w:rPr>
        <w:t xml:space="preserve"> </w:t>
      </w:r>
      <w:proofErr w:type="spellStart"/>
      <w:r w:rsidRPr="00757774">
        <w:rPr>
          <w:b/>
          <w:bCs/>
          <w:i/>
          <w:iCs/>
        </w:rPr>
        <w:t>Кацуноту</w:t>
      </w:r>
      <w:proofErr w:type="spellEnd"/>
      <w:r w:rsidRPr="00757774">
        <w:rPr>
          <w:b/>
          <w:bCs/>
          <w:i/>
          <w:iCs/>
        </w:rPr>
        <w:t xml:space="preserve">, 6, 3036, </w:t>
      </w:r>
      <w:proofErr w:type="spellStart"/>
      <w:r w:rsidRPr="00757774">
        <w:rPr>
          <w:b/>
          <w:bCs/>
          <w:i/>
          <w:iCs/>
        </w:rPr>
        <w:t>Лимассол</w:t>
      </w:r>
      <w:proofErr w:type="spellEnd"/>
      <w:r w:rsidRPr="00757774">
        <w:rPr>
          <w:b/>
          <w:bCs/>
          <w:i/>
          <w:iCs/>
        </w:rPr>
        <w:t>, Республика Кипр</w:t>
      </w:r>
    </w:p>
    <w:p w:rsidR="00757774" w:rsidRPr="00757774" w:rsidRDefault="00757774" w:rsidP="00757774">
      <w:pPr>
        <w:jc w:val="both"/>
        <w:rPr>
          <w:b/>
          <w:bCs/>
          <w:i/>
          <w:iCs/>
        </w:rPr>
      </w:pPr>
      <w:r w:rsidRPr="00757774">
        <w:rPr>
          <w:bCs/>
          <w:iCs/>
        </w:rPr>
        <w:t>ИНН:</w:t>
      </w:r>
      <w:r w:rsidRPr="00757774">
        <w:rPr>
          <w:b/>
          <w:bCs/>
          <w:i/>
          <w:iCs/>
        </w:rPr>
        <w:t xml:space="preserve"> не имеет</w:t>
      </w:r>
    </w:p>
    <w:p w:rsidR="00757774" w:rsidRPr="00757774" w:rsidRDefault="00757774" w:rsidP="00757774">
      <w:pPr>
        <w:jc w:val="both"/>
        <w:rPr>
          <w:b/>
          <w:bCs/>
          <w:i/>
          <w:iCs/>
        </w:rPr>
      </w:pPr>
      <w:r w:rsidRPr="00757774">
        <w:rPr>
          <w:bCs/>
          <w:iCs/>
        </w:rPr>
        <w:t>ОГРН:</w:t>
      </w:r>
      <w:r w:rsidRPr="00757774">
        <w:rPr>
          <w:b/>
          <w:bCs/>
          <w:i/>
          <w:iCs/>
        </w:rPr>
        <w:t xml:space="preserve"> не имеет</w:t>
      </w:r>
    </w:p>
    <w:p w:rsidR="00757774" w:rsidRPr="00757774" w:rsidRDefault="00757774" w:rsidP="00757774">
      <w:pPr>
        <w:jc w:val="both"/>
        <w:rPr>
          <w:bCs/>
          <w:iCs/>
        </w:rPr>
      </w:pPr>
    </w:p>
    <w:p w:rsidR="00757774" w:rsidRPr="00757774" w:rsidRDefault="00757774" w:rsidP="00757774">
      <w:pPr>
        <w:jc w:val="both"/>
        <w:rPr>
          <w:b/>
          <w:bCs/>
          <w:i/>
          <w:iCs/>
        </w:rPr>
      </w:pPr>
      <w:r>
        <w:rPr>
          <w:b/>
          <w:bCs/>
          <w:i/>
          <w:iCs/>
        </w:rPr>
        <w:t>6</w:t>
      </w:r>
      <w:r w:rsidRPr="00757774">
        <w:rPr>
          <w:b/>
          <w:bCs/>
          <w:i/>
          <w:iCs/>
        </w:rPr>
        <w:t xml:space="preserve">.2.2. Акционер Эмитента: </w:t>
      </w:r>
    </w:p>
    <w:p w:rsidR="00757774" w:rsidRPr="009A1B3D" w:rsidRDefault="00757774" w:rsidP="00757774">
      <w:r w:rsidRPr="00757774">
        <w:rPr>
          <w:bCs/>
          <w:iCs/>
        </w:rPr>
        <w:t>Полное фирменное наименование:</w:t>
      </w:r>
      <w:r w:rsidRPr="00757774">
        <w:rPr>
          <w:b/>
          <w:bCs/>
          <w:i/>
          <w:iCs/>
        </w:rPr>
        <w:t xml:space="preserve"> </w:t>
      </w:r>
      <w:r w:rsidRPr="009A1B3D">
        <w:rPr>
          <w:b/>
          <w:bCs/>
          <w:i/>
          <w:iCs/>
        </w:rPr>
        <w:t>Общество с ограниченной ответственностью «</w:t>
      </w:r>
      <w:proofErr w:type="spellStart"/>
      <w:r w:rsidRPr="009A1B3D">
        <w:rPr>
          <w:b/>
          <w:bCs/>
          <w:i/>
          <w:iCs/>
        </w:rPr>
        <w:t>ИнвестТраст</w:t>
      </w:r>
      <w:proofErr w:type="spellEnd"/>
      <w:r w:rsidRPr="009A1B3D">
        <w:rPr>
          <w:b/>
          <w:bCs/>
          <w:i/>
          <w:iCs/>
        </w:rPr>
        <w:t>»</w:t>
      </w:r>
    </w:p>
    <w:p w:rsidR="00757774" w:rsidRPr="009A1B3D" w:rsidRDefault="00757774" w:rsidP="00757774">
      <w:r w:rsidRPr="009A1B3D">
        <w:t>Сокращенное фирменное наименование:</w:t>
      </w:r>
      <w:r w:rsidRPr="009A1B3D">
        <w:rPr>
          <w:b/>
          <w:bCs/>
          <w:i/>
          <w:iCs/>
        </w:rPr>
        <w:t xml:space="preserve"> ООО «</w:t>
      </w:r>
      <w:proofErr w:type="spellStart"/>
      <w:r w:rsidRPr="009A1B3D">
        <w:rPr>
          <w:b/>
          <w:bCs/>
          <w:i/>
          <w:iCs/>
        </w:rPr>
        <w:t>ИнвестТраст</w:t>
      </w:r>
      <w:proofErr w:type="spellEnd"/>
      <w:r w:rsidRPr="009A1B3D">
        <w:rPr>
          <w:b/>
          <w:bCs/>
          <w:i/>
          <w:iCs/>
        </w:rPr>
        <w:t>»</w:t>
      </w:r>
    </w:p>
    <w:p w:rsidR="00757774" w:rsidRPr="009A1B3D" w:rsidRDefault="00757774" w:rsidP="00757774">
      <w:pPr>
        <w:spacing w:before="0"/>
      </w:pPr>
      <w:r w:rsidRPr="009A1B3D">
        <w:t xml:space="preserve">Место нахождения: </w:t>
      </w:r>
      <w:r w:rsidRPr="009A1B3D">
        <w:rPr>
          <w:b/>
          <w:bCs/>
          <w:i/>
          <w:iCs/>
        </w:rPr>
        <w:t>119071, г. Москва, Ленинский проспект, 15А, этаж 14, помещение 26</w:t>
      </w:r>
    </w:p>
    <w:p w:rsidR="00757774" w:rsidRPr="009A1B3D" w:rsidRDefault="00757774" w:rsidP="00757774">
      <w:r w:rsidRPr="009A1B3D">
        <w:t>ИНН:</w:t>
      </w:r>
      <w:r w:rsidRPr="009A1B3D">
        <w:rPr>
          <w:b/>
          <w:bCs/>
          <w:i/>
          <w:iCs/>
        </w:rPr>
        <w:t xml:space="preserve"> 7709954810</w:t>
      </w:r>
    </w:p>
    <w:p w:rsidR="00757774" w:rsidRPr="00757774" w:rsidRDefault="00757774" w:rsidP="00757774">
      <w:pPr>
        <w:jc w:val="both"/>
        <w:rPr>
          <w:bCs/>
          <w:iCs/>
        </w:rPr>
      </w:pPr>
      <w:r w:rsidRPr="009A1B3D">
        <w:lastRenderedPageBreak/>
        <w:t>ОГРН:</w:t>
      </w:r>
      <w:r w:rsidRPr="009A1B3D">
        <w:rPr>
          <w:b/>
          <w:bCs/>
          <w:i/>
          <w:iCs/>
        </w:rPr>
        <w:t xml:space="preserve"> 1147746589242</w:t>
      </w:r>
    </w:p>
    <w:p w:rsidR="00A07694" w:rsidRPr="00AA0F1A" w:rsidRDefault="00A07694" w:rsidP="00A07694">
      <w:pPr>
        <w:jc w:val="both"/>
        <w:rPr>
          <w:bCs/>
          <w:iCs/>
        </w:rPr>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rPr>
          <w:b/>
          <w:bCs/>
          <w:i/>
          <w:iCs/>
        </w:rPr>
      </w:pPr>
    </w:p>
    <w:p w:rsidR="00316E75" w:rsidRPr="009A1B3D" w:rsidRDefault="0055692B">
      <w:pPr>
        <w:rPr>
          <w:i/>
        </w:rPr>
      </w:pPr>
      <w:r w:rsidRPr="009A1B3D">
        <w:rPr>
          <w:b/>
          <w:bCs/>
          <w:iCs/>
        </w:rPr>
        <w:t>Номинальные держатели:</w:t>
      </w:r>
    </w:p>
    <w:p w:rsidR="00316E75" w:rsidRPr="009A1B3D" w:rsidRDefault="0055692B">
      <w:r w:rsidRPr="009A1B3D">
        <w:t>1. Полное фирменное наименование:</w:t>
      </w:r>
      <w:r w:rsidRPr="009A1B3D">
        <w:rPr>
          <w:b/>
          <w:bCs/>
          <w:i/>
          <w:iCs/>
        </w:rPr>
        <w:t xml:space="preserve"> Акционерное общество «Всероссийский банк развития регионов»</w:t>
      </w:r>
    </w:p>
    <w:p w:rsidR="00316E75" w:rsidRPr="009A1B3D" w:rsidRDefault="0055692B">
      <w:r w:rsidRPr="009A1B3D">
        <w:t>Сокращенное фирменное наименование:</w:t>
      </w:r>
      <w:r w:rsidRPr="009A1B3D">
        <w:rPr>
          <w:b/>
          <w:bCs/>
          <w:i/>
          <w:iCs/>
        </w:rPr>
        <w:t xml:space="preserve"> Банк «ВБРР» (АО)</w:t>
      </w:r>
    </w:p>
    <w:p w:rsidR="00316E75" w:rsidRPr="009A1B3D" w:rsidRDefault="0055692B">
      <w:pPr>
        <w:spacing w:before="0"/>
      </w:pPr>
      <w:r w:rsidRPr="009A1B3D">
        <w:t xml:space="preserve">Место нахождения: </w:t>
      </w:r>
      <w:r w:rsidR="009A1B3D" w:rsidRPr="009A1B3D">
        <w:rPr>
          <w:b/>
          <w:bCs/>
          <w:i/>
          <w:iCs/>
        </w:rPr>
        <w:t xml:space="preserve">Российская Федерация, </w:t>
      </w:r>
      <w:r w:rsidRPr="009A1B3D">
        <w:rPr>
          <w:b/>
          <w:bCs/>
          <w:i/>
          <w:iCs/>
        </w:rPr>
        <w:t xml:space="preserve">129594, </w:t>
      </w:r>
      <w:r w:rsidR="009A1B3D" w:rsidRPr="009A1B3D">
        <w:rPr>
          <w:b/>
          <w:bCs/>
          <w:i/>
          <w:iCs/>
        </w:rPr>
        <w:t xml:space="preserve">г. </w:t>
      </w:r>
      <w:r w:rsidRPr="009A1B3D">
        <w:rPr>
          <w:b/>
          <w:bCs/>
          <w:i/>
          <w:iCs/>
        </w:rPr>
        <w:t>Москва, Сущевский вал, д. 65, корп. 1</w:t>
      </w:r>
    </w:p>
    <w:p w:rsidR="00316E75" w:rsidRPr="009A1B3D" w:rsidRDefault="0055692B">
      <w:r w:rsidRPr="009A1B3D">
        <w:t>ИНН:</w:t>
      </w:r>
      <w:r w:rsidRPr="009A1B3D">
        <w:rPr>
          <w:b/>
          <w:bCs/>
          <w:i/>
          <w:iCs/>
        </w:rPr>
        <w:t xml:space="preserve"> 7736153344</w:t>
      </w:r>
    </w:p>
    <w:p w:rsidR="00316E75" w:rsidRPr="009A1B3D" w:rsidRDefault="0055692B">
      <w:r w:rsidRPr="009A1B3D">
        <w:t>ОГРН:</w:t>
      </w:r>
      <w:r w:rsidRPr="009A1B3D">
        <w:rPr>
          <w:b/>
          <w:bCs/>
          <w:i/>
          <w:iCs/>
        </w:rPr>
        <w:t xml:space="preserve"> 1027739186914</w:t>
      </w:r>
    </w:p>
    <w:p w:rsidR="00316E75" w:rsidRPr="009A1B3D" w:rsidRDefault="0055692B">
      <w:r w:rsidRPr="009A1B3D">
        <w:t>Телефон:</w:t>
      </w:r>
      <w:r w:rsidRPr="009A1B3D">
        <w:rPr>
          <w:b/>
          <w:bCs/>
          <w:i/>
          <w:iCs/>
        </w:rPr>
        <w:t xml:space="preserve"> (495) 933-0349</w:t>
      </w:r>
    </w:p>
    <w:p w:rsidR="00316E75" w:rsidRPr="009A1B3D" w:rsidRDefault="0055692B">
      <w:r w:rsidRPr="009A1B3D">
        <w:t>Факс:</w:t>
      </w:r>
      <w:r w:rsidRPr="009A1B3D">
        <w:rPr>
          <w:b/>
          <w:bCs/>
          <w:i/>
          <w:iCs/>
        </w:rPr>
        <w:t xml:space="preserve"> (495) 933-0343</w:t>
      </w:r>
    </w:p>
    <w:p w:rsidR="00316E75" w:rsidRPr="009A1B3D" w:rsidRDefault="0055692B">
      <w:r w:rsidRPr="009A1B3D">
        <w:rPr>
          <w:b/>
          <w:bCs/>
          <w:i/>
          <w:iCs/>
        </w:rPr>
        <w:t>Адреса электронной почты не имеется</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177-04665-000100</w:t>
      </w:r>
    </w:p>
    <w:p w:rsidR="00316E75" w:rsidRPr="009A1B3D" w:rsidRDefault="0055692B">
      <w:pPr>
        <w:spacing w:before="0" w:after="0"/>
      </w:pPr>
      <w:r w:rsidRPr="009A1B3D">
        <w:t>Дата выдачи:</w:t>
      </w:r>
      <w:r w:rsidRPr="009A1B3D">
        <w:rPr>
          <w:b/>
          <w:bCs/>
          <w:i/>
          <w:iCs/>
        </w:rPr>
        <w:t xml:space="preserve"> 25.01.2001</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5 820 006</w:t>
      </w:r>
    </w:p>
    <w:p w:rsidR="00316E75" w:rsidRPr="009A1B3D" w:rsidRDefault="0055692B">
      <w:pPr>
        <w:spacing w:before="0" w:after="0"/>
        <w:rPr>
          <w:b/>
          <w:bCs/>
          <w:i/>
          <w:iCs/>
        </w:rPr>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pPr>
      <w:r w:rsidRPr="009A1B3D">
        <w:t xml:space="preserve">Иные сведения, указываемые эмитентом по собственному усмотрению: </w:t>
      </w:r>
      <w:r w:rsidRPr="009A1B3D">
        <w:rPr>
          <w:b/>
          <w:bCs/>
          <w:i/>
          <w:iCs/>
        </w:rPr>
        <w:t>иных сведений нет</w:t>
      </w:r>
      <w:r w:rsidRPr="009A1B3D">
        <w:br/>
      </w:r>
    </w:p>
    <w:p w:rsidR="00316E75" w:rsidRPr="009A1B3D" w:rsidRDefault="0055692B">
      <w:r w:rsidRPr="009A1B3D">
        <w:t>2. Полное фирменное наименование:</w:t>
      </w:r>
      <w:r w:rsidRPr="009A1B3D">
        <w:rPr>
          <w:b/>
          <w:bCs/>
          <w:i/>
          <w:iCs/>
        </w:rPr>
        <w:t xml:space="preserve"> Небанковская кредитная организация акционерное общество «Национальный расчетный депозитарий»</w:t>
      </w:r>
    </w:p>
    <w:p w:rsidR="00316E75" w:rsidRPr="009A1B3D" w:rsidRDefault="0055692B">
      <w:r w:rsidRPr="009A1B3D">
        <w:t>Сокращенное фирменное наименование:</w:t>
      </w:r>
      <w:r w:rsidRPr="009A1B3D">
        <w:rPr>
          <w:b/>
          <w:bCs/>
          <w:i/>
          <w:iCs/>
        </w:rPr>
        <w:t xml:space="preserve"> НКО АО НРД</w:t>
      </w:r>
    </w:p>
    <w:p w:rsidR="00316E75" w:rsidRPr="009A1B3D" w:rsidRDefault="0055692B">
      <w:pPr>
        <w:spacing w:before="0"/>
        <w:rPr>
          <w:b/>
          <w:bCs/>
          <w:i/>
          <w:iCs/>
        </w:rPr>
      </w:pPr>
      <w:r w:rsidRPr="009A1B3D">
        <w:t xml:space="preserve">Место нахождения: </w:t>
      </w:r>
      <w:r w:rsidR="009A1B3D" w:rsidRPr="009A1B3D">
        <w:rPr>
          <w:b/>
          <w:bCs/>
          <w:i/>
          <w:iCs/>
        </w:rPr>
        <w:t xml:space="preserve">105006, </w:t>
      </w:r>
      <w:r w:rsidRPr="009A1B3D">
        <w:rPr>
          <w:b/>
          <w:bCs/>
          <w:i/>
          <w:iCs/>
        </w:rPr>
        <w:t>город Москва, улица Спартаковская, дом 12</w:t>
      </w:r>
    </w:p>
    <w:p w:rsidR="00316E75" w:rsidRPr="009A1B3D" w:rsidRDefault="0055692B">
      <w:pPr>
        <w:spacing w:before="0"/>
      </w:pPr>
      <w:r w:rsidRPr="009A1B3D">
        <w:t>ИНН:</w:t>
      </w:r>
      <w:r w:rsidRPr="009A1B3D">
        <w:rPr>
          <w:b/>
          <w:bCs/>
          <w:i/>
          <w:iCs/>
        </w:rPr>
        <w:t xml:space="preserve"> 7702165310</w:t>
      </w:r>
    </w:p>
    <w:p w:rsidR="00316E75" w:rsidRPr="009A1B3D" w:rsidRDefault="0055692B">
      <w:r w:rsidRPr="009A1B3D">
        <w:t>ОГРН:</w:t>
      </w:r>
      <w:r w:rsidRPr="009A1B3D">
        <w:rPr>
          <w:b/>
          <w:bCs/>
          <w:i/>
          <w:iCs/>
        </w:rPr>
        <w:t xml:space="preserve"> 1027739132563</w:t>
      </w:r>
    </w:p>
    <w:p w:rsidR="00316E75" w:rsidRPr="009A1B3D" w:rsidRDefault="0055692B">
      <w:r w:rsidRPr="009A1B3D">
        <w:t>Телефон:</w:t>
      </w:r>
      <w:r w:rsidRPr="009A1B3D">
        <w:rPr>
          <w:b/>
          <w:bCs/>
          <w:i/>
          <w:iCs/>
        </w:rPr>
        <w:t xml:space="preserve"> (495) 234-4827</w:t>
      </w:r>
    </w:p>
    <w:p w:rsidR="00316E75" w:rsidRPr="009A1B3D" w:rsidRDefault="0055692B">
      <w:r w:rsidRPr="009A1B3D">
        <w:t>Факс:</w:t>
      </w:r>
      <w:r w:rsidRPr="009A1B3D">
        <w:rPr>
          <w:b/>
          <w:bCs/>
          <w:i/>
          <w:iCs/>
        </w:rPr>
        <w:t xml:space="preserve"> (495) 232-0275</w:t>
      </w:r>
    </w:p>
    <w:p w:rsidR="00316E75" w:rsidRPr="009A1B3D" w:rsidRDefault="0055692B">
      <w:r w:rsidRPr="009A1B3D">
        <w:t>Адрес электронной почты:</w:t>
      </w:r>
      <w:r w:rsidRPr="009A1B3D">
        <w:rPr>
          <w:b/>
          <w:bCs/>
          <w:i/>
          <w:iCs/>
        </w:rPr>
        <w:t xml:space="preserve"> dc@nsd.ru</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177-12042-000100</w:t>
      </w:r>
    </w:p>
    <w:p w:rsidR="00316E75" w:rsidRPr="009A1B3D" w:rsidRDefault="0055692B">
      <w:pPr>
        <w:spacing w:before="0" w:after="0"/>
      </w:pPr>
      <w:r w:rsidRPr="009A1B3D">
        <w:t>Дата выдачи:</w:t>
      </w:r>
      <w:r w:rsidRPr="009A1B3D">
        <w:rPr>
          <w:b/>
          <w:bCs/>
          <w:i/>
          <w:iCs/>
        </w:rPr>
        <w:t xml:space="preserve"> 19.02.2009</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w:t>
      </w:r>
      <w:r w:rsidR="008338D4">
        <w:rPr>
          <w:b/>
          <w:bCs/>
          <w:i/>
          <w:iCs/>
        </w:rPr>
        <w:t>64 661 867</w:t>
      </w:r>
    </w:p>
    <w:p w:rsidR="00316E75" w:rsidRPr="009A1B3D" w:rsidRDefault="0055692B">
      <w:pPr>
        <w:spacing w:before="0" w:after="0"/>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jc w:val="both"/>
      </w:pPr>
      <w:r w:rsidRPr="009A1B3D">
        <w:t xml:space="preserve">Иные сведения, указываемые эмитентом по собственному усмотрению: </w:t>
      </w:r>
      <w:r w:rsidRPr="009A1B3D">
        <w:rPr>
          <w:b/>
          <w:bCs/>
          <w:i/>
          <w:iCs/>
        </w:rPr>
        <w:t>иных сведений нет</w:t>
      </w:r>
    </w:p>
    <w:p w:rsidR="00316E75" w:rsidRPr="009A1B3D" w:rsidRDefault="0055692B">
      <w:pPr>
        <w:pStyle w:val="21"/>
        <w:jc w:val="both"/>
      </w:pPr>
      <w:bookmarkStart w:id="90" w:name="_Toc41997078"/>
      <w:r w:rsidRPr="009A1B3D">
        <w:t>6.3. Сведения о доле участия государства или муниципального образования в уставном капитале эмитента, наличии специального права (</w:t>
      </w:r>
      <w:r w:rsidR="00B00DE5">
        <w:t>«</w:t>
      </w:r>
      <w:r w:rsidRPr="009A1B3D">
        <w:t>золотой акции</w:t>
      </w:r>
      <w:r w:rsidR="00B00DE5">
        <w:t>»</w:t>
      </w:r>
      <w:r w:rsidRPr="009A1B3D">
        <w:t>)</w:t>
      </w:r>
      <w:bookmarkEnd w:id="90"/>
    </w:p>
    <w:p w:rsidR="00316E75" w:rsidRPr="009A1B3D" w:rsidRDefault="0055692B">
      <w:pPr>
        <w:pStyle w:val="SubHeading"/>
        <w:ind w:left="200"/>
        <w:jc w:val="both"/>
        <w:rPr>
          <w:b/>
          <w:i/>
        </w:rPr>
      </w:pPr>
      <w:r w:rsidRPr="009A1B3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9A1B3D">
        <w:rPr>
          <w:b/>
          <w:i/>
        </w:rPr>
        <w:t>0%</w:t>
      </w:r>
    </w:p>
    <w:p w:rsidR="00316E75" w:rsidRPr="009A1B3D" w:rsidRDefault="0055692B">
      <w:pPr>
        <w:pStyle w:val="SubHeading"/>
        <w:spacing w:before="120"/>
        <w:ind w:left="198"/>
        <w:jc w:val="both"/>
      </w:pPr>
      <w:r w:rsidRPr="009A1B3D">
        <w:t>Сведения об управляющих государственными, муниципальными пакетами акций</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 xml:space="preserve">Лица, которые от имени Российской Федерации, субъекта Российской Федерации или муниципального </w:t>
      </w:r>
      <w:r w:rsidRPr="009A1B3D">
        <w:lastRenderedPageBreak/>
        <w:t>образования осуществляют функции участника (акционера) эмитента</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6E75" w:rsidRPr="009A1B3D" w:rsidRDefault="0055692B">
      <w:pPr>
        <w:ind w:left="400"/>
      </w:pPr>
      <w:r w:rsidRPr="009A1B3D">
        <w:rPr>
          <w:rStyle w:val="Subst"/>
        </w:rPr>
        <w:t>Указанное право не предусмотрено.</w:t>
      </w:r>
    </w:p>
    <w:p w:rsidR="00316E75" w:rsidRPr="009A1B3D" w:rsidRDefault="0055692B">
      <w:pPr>
        <w:pStyle w:val="21"/>
      </w:pPr>
      <w:bookmarkStart w:id="91" w:name="_Toc41997079"/>
      <w:r w:rsidRPr="009A1B3D">
        <w:t>6.4. Сведения об ограничениях на участие в уставном капитале эмитента</w:t>
      </w:r>
      <w:bookmarkEnd w:id="91"/>
    </w:p>
    <w:p w:rsidR="00316E75" w:rsidRPr="00353A55" w:rsidRDefault="0055692B">
      <w:pPr>
        <w:ind w:left="200"/>
      </w:pPr>
      <w:r w:rsidRPr="00353A55">
        <w:rPr>
          <w:rStyle w:val="Subst"/>
        </w:rPr>
        <w:t>Ограничений на участие в уставном капитале эмитента нет.</w:t>
      </w:r>
    </w:p>
    <w:p w:rsidR="00316E75" w:rsidRPr="00353A55" w:rsidRDefault="0055692B">
      <w:pPr>
        <w:pStyle w:val="21"/>
      </w:pPr>
      <w:bookmarkStart w:id="92" w:name="_Toc41997080"/>
      <w:r w:rsidRPr="00353A55">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92"/>
    </w:p>
    <w:p w:rsidR="00316E75" w:rsidRPr="00353A55" w:rsidRDefault="0055692B">
      <w:pPr>
        <w:ind w:left="200"/>
        <w:jc w:val="both"/>
      </w:pPr>
      <w:r w:rsidRPr="00353A55">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E16D3" w:rsidRPr="00353A55" w:rsidRDefault="00FE16D3">
      <w:pPr>
        <w:ind w:left="400"/>
        <w:rPr>
          <w:b/>
          <w:bCs/>
          <w:i/>
          <w:iCs/>
        </w:rPr>
      </w:pPr>
    </w:p>
    <w:p w:rsidR="00FE16D3" w:rsidRPr="00353A55" w:rsidRDefault="00FE16D3">
      <w:pPr>
        <w:ind w:left="400"/>
        <w:rPr>
          <w:b/>
          <w:bCs/>
          <w:i/>
          <w:iCs/>
        </w:rPr>
      </w:pPr>
      <w:r w:rsidRPr="00353A55">
        <w:rPr>
          <w:b/>
          <w:bCs/>
          <w:i/>
          <w:iCs/>
        </w:rPr>
        <w:t>2019 г.</w:t>
      </w:r>
    </w:p>
    <w:p w:rsidR="00FE16D3" w:rsidRPr="00353A55" w:rsidRDefault="00FE16D3" w:rsidP="00FE16D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19 мая 2019 г. </w:t>
      </w:r>
    </w:p>
    <w:p w:rsidR="00FE16D3" w:rsidRPr="00353A55" w:rsidRDefault="00FE16D3" w:rsidP="00FE16D3">
      <w:pPr>
        <w:ind w:left="400"/>
      </w:pPr>
      <w:r w:rsidRPr="00353A55">
        <w:t>Список акционеров (участников)</w:t>
      </w:r>
    </w:p>
    <w:p w:rsidR="00FE16D3" w:rsidRPr="00353A55" w:rsidRDefault="00FE16D3" w:rsidP="00844470">
      <w:pPr>
        <w:numPr>
          <w:ilvl w:val="0"/>
          <w:numId w:val="27"/>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FE16D3" w:rsidRPr="00353A55" w:rsidRDefault="00FE16D3" w:rsidP="00FE16D3">
      <w:pPr>
        <w:ind w:left="400"/>
      </w:pPr>
      <w:r w:rsidRPr="00353A55">
        <w:t>Сокращенное фирменное наименование:</w:t>
      </w:r>
      <w:r w:rsidRPr="00353A55">
        <w:rPr>
          <w:b/>
          <w:bCs/>
          <w:i/>
          <w:iCs/>
        </w:rPr>
        <w:t xml:space="preserve"> ПАО «НК «Роснефть»</w:t>
      </w:r>
    </w:p>
    <w:p w:rsidR="00FE16D3" w:rsidRPr="00353A55" w:rsidRDefault="00FE16D3" w:rsidP="00FE16D3">
      <w:pPr>
        <w:ind w:left="400"/>
      </w:pPr>
      <w:r w:rsidRPr="00353A55">
        <w:t xml:space="preserve">Место нахождения: </w:t>
      </w:r>
      <w:r w:rsidRPr="00353A55">
        <w:rPr>
          <w:b/>
          <w:bCs/>
          <w:i/>
          <w:iCs/>
        </w:rPr>
        <w:t>Российская Федерация, г. Москва</w:t>
      </w:r>
    </w:p>
    <w:p w:rsidR="00FE16D3" w:rsidRPr="00353A55" w:rsidRDefault="00FE16D3" w:rsidP="00FE16D3">
      <w:pPr>
        <w:ind w:left="400"/>
      </w:pPr>
      <w:r w:rsidRPr="00353A55">
        <w:t>ИНН:</w:t>
      </w:r>
      <w:r w:rsidRPr="00353A55">
        <w:rPr>
          <w:b/>
          <w:bCs/>
          <w:i/>
          <w:iCs/>
        </w:rPr>
        <w:t xml:space="preserve"> 7706107510</w:t>
      </w:r>
    </w:p>
    <w:p w:rsidR="00FE16D3" w:rsidRPr="00353A55" w:rsidRDefault="00FE16D3" w:rsidP="00FE16D3">
      <w:pPr>
        <w:ind w:left="400"/>
      </w:pPr>
      <w:r w:rsidRPr="00353A55">
        <w:t>ОГРН:</w:t>
      </w:r>
      <w:r w:rsidRPr="00353A55">
        <w:rPr>
          <w:b/>
          <w:bCs/>
          <w:i/>
          <w:iCs/>
        </w:rPr>
        <w:t xml:space="preserve"> 1027700043502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19,29</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19,29</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ЗНФ ХОЛДИНГС ЛИМИТЕД</w:t>
      </w:r>
    </w:p>
    <w:p w:rsidR="00FE16D3" w:rsidRPr="00353A55" w:rsidRDefault="00FE16D3" w:rsidP="00FE16D3">
      <w:pPr>
        <w:ind w:left="400"/>
      </w:pPr>
      <w:r w:rsidRPr="00353A55">
        <w:t>Сокращенное фирменное наименование:</w:t>
      </w:r>
      <w:r w:rsidRPr="00353A55">
        <w:rPr>
          <w:b/>
          <w:bCs/>
          <w:i/>
          <w:iCs/>
        </w:rPr>
        <w:t xml:space="preserve"> нет</w:t>
      </w:r>
    </w:p>
    <w:p w:rsidR="00FE16D3" w:rsidRPr="00353A55" w:rsidRDefault="00FE16D3" w:rsidP="00FE16D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proofErr w:type="spellStart"/>
      <w:r w:rsidRPr="00353A55">
        <w:rPr>
          <w:b/>
          <w:bCs/>
          <w:i/>
          <w:iCs/>
          <w:lang w:val="en-US"/>
        </w:rPr>
        <w:t>Petoussis</w:t>
      </w:r>
      <w:proofErr w:type="spellEnd"/>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proofErr w:type="spellStart"/>
      <w:r w:rsidRPr="00353A55">
        <w:rPr>
          <w:b/>
          <w:bCs/>
          <w:i/>
          <w:iCs/>
          <w:lang w:val="en-US"/>
        </w:rPr>
        <w:t>rd</w:t>
      </w:r>
      <w:proofErr w:type="spellEnd"/>
      <w:r w:rsidRPr="00353A55">
        <w:rPr>
          <w:b/>
          <w:bCs/>
          <w:i/>
          <w:iCs/>
        </w:rPr>
        <w:t xml:space="preserve"> </w:t>
      </w:r>
      <w:r w:rsidRPr="00353A55">
        <w:rPr>
          <w:b/>
          <w:bCs/>
          <w:i/>
          <w:iCs/>
          <w:lang w:val="en-US"/>
        </w:rPr>
        <w:t>Floor</w:t>
      </w:r>
      <w:r w:rsidRPr="00353A55">
        <w:rPr>
          <w:b/>
          <w:bCs/>
          <w:i/>
          <w:iCs/>
        </w:rPr>
        <w:t xml:space="preserve">, </w:t>
      </w:r>
      <w:proofErr w:type="spellStart"/>
      <w:r w:rsidRPr="00353A55">
        <w:rPr>
          <w:b/>
          <w:bCs/>
          <w:i/>
          <w:iCs/>
          <w:lang w:val="en-US"/>
        </w:rPr>
        <w:t>Evagora</w:t>
      </w:r>
      <w:proofErr w:type="spellEnd"/>
      <w:r w:rsidRPr="00353A55">
        <w:rPr>
          <w:b/>
          <w:bCs/>
          <w:i/>
          <w:iCs/>
        </w:rPr>
        <w:t xml:space="preserve"> </w:t>
      </w:r>
      <w:proofErr w:type="spellStart"/>
      <w:r w:rsidRPr="00353A55">
        <w:rPr>
          <w:b/>
          <w:bCs/>
          <w:i/>
          <w:iCs/>
          <w:lang w:val="en-US"/>
        </w:rPr>
        <w:t>Papachristoforou</w:t>
      </w:r>
      <w:proofErr w:type="spellEnd"/>
      <w:r w:rsidRPr="00353A55">
        <w:rPr>
          <w:b/>
          <w:bCs/>
          <w:i/>
          <w:iCs/>
        </w:rPr>
        <w:t>, 18</w:t>
      </w:r>
    </w:p>
    <w:p w:rsidR="00FE16D3" w:rsidRPr="00353A55" w:rsidRDefault="00FE16D3" w:rsidP="00FE16D3">
      <w:pPr>
        <w:ind w:left="400"/>
      </w:pPr>
      <w:r w:rsidRPr="00353A55">
        <w:t>ИНН:</w:t>
      </w:r>
      <w:r w:rsidRPr="00353A55">
        <w:rPr>
          <w:b/>
          <w:bCs/>
          <w:i/>
          <w:iCs/>
        </w:rPr>
        <w:t xml:space="preserve"> нет</w:t>
      </w:r>
    </w:p>
    <w:p w:rsidR="00FE16D3" w:rsidRPr="00353A55" w:rsidRDefault="00FE16D3" w:rsidP="00FE16D3">
      <w:pPr>
        <w:ind w:left="400"/>
      </w:pPr>
      <w:r w:rsidRPr="00353A55">
        <w:t>ОГРН:</w:t>
      </w:r>
      <w:r w:rsidRPr="00353A55">
        <w:rPr>
          <w:b/>
          <w:bCs/>
          <w:i/>
          <w:iCs/>
        </w:rPr>
        <w:t xml:space="preserve"> нет</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18,25</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18,25</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FE16D3" w:rsidRPr="00353A55" w:rsidRDefault="00FE16D3" w:rsidP="00FE16D3">
      <w:pPr>
        <w:ind w:left="400"/>
      </w:pPr>
      <w:r w:rsidRPr="00353A55">
        <w:t>Сокращенное фирменное наименование:</w:t>
      </w:r>
      <w:r w:rsidRPr="00353A55">
        <w:rPr>
          <w:b/>
          <w:bCs/>
          <w:i/>
          <w:iCs/>
        </w:rPr>
        <w:t xml:space="preserve"> ООО «Аналитик Бизнеса»</w:t>
      </w:r>
    </w:p>
    <w:p w:rsidR="00FE16D3" w:rsidRPr="00353A55" w:rsidRDefault="00FE16D3" w:rsidP="00FE16D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FE16D3" w:rsidRPr="00353A55" w:rsidRDefault="00FE16D3" w:rsidP="00FE16D3">
      <w:pPr>
        <w:ind w:left="400"/>
      </w:pPr>
      <w:r w:rsidRPr="00353A55">
        <w:t>ИНН:</w:t>
      </w:r>
      <w:r w:rsidRPr="00353A55">
        <w:rPr>
          <w:b/>
          <w:bCs/>
          <w:i/>
          <w:iCs/>
        </w:rPr>
        <w:t xml:space="preserve"> 7751506876</w:t>
      </w:r>
    </w:p>
    <w:p w:rsidR="00FE16D3" w:rsidRPr="00353A55" w:rsidRDefault="00FE16D3" w:rsidP="00FE16D3">
      <w:pPr>
        <w:ind w:left="400"/>
      </w:pPr>
      <w:r w:rsidRPr="00353A55">
        <w:t>ОГРН:</w:t>
      </w:r>
      <w:r w:rsidRPr="00353A55">
        <w:rPr>
          <w:b/>
          <w:bCs/>
          <w:i/>
          <w:iCs/>
        </w:rPr>
        <w:t xml:space="preserve"> 1127747108004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FE16D3" w:rsidRPr="00353A55" w:rsidRDefault="00FE16D3" w:rsidP="00FE16D3">
      <w:pPr>
        <w:ind w:left="400"/>
      </w:pPr>
      <w:r w:rsidRPr="00353A55">
        <w:t>Сокращенное фирменное наименование:</w:t>
      </w:r>
      <w:r w:rsidRPr="00353A55">
        <w:rPr>
          <w:b/>
          <w:bCs/>
          <w:i/>
          <w:iCs/>
        </w:rPr>
        <w:t xml:space="preserve"> ООО «ЛОГОС»</w:t>
      </w:r>
    </w:p>
    <w:p w:rsidR="00FE16D3" w:rsidRPr="00353A55" w:rsidRDefault="00FE16D3" w:rsidP="00FE16D3">
      <w:pPr>
        <w:ind w:left="400"/>
      </w:pPr>
      <w:r w:rsidRPr="00353A55">
        <w:t xml:space="preserve">Место нахождения: </w:t>
      </w:r>
      <w:r w:rsidRPr="00353A55">
        <w:rPr>
          <w:b/>
          <w:bCs/>
          <w:i/>
          <w:iCs/>
        </w:rPr>
        <w:t xml:space="preserve">115162, г. Москва, ул. Шухова, д. 14, </w:t>
      </w:r>
      <w:proofErr w:type="spellStart"/>
      <w:r w:rsidRPr="00353A55">
        <w:rPr>
          <w:b/>
          <w:bCs/>
          <w:i/>
          <w:iCs/>
        </w:rPr>
        <w:t>эт</w:t>
      </w:r>
      <w:proofErr w:type="spellEnd"/>
      <w:r w:rsidRPr="00353A55">
        <w:rPr>
          <w:b/>
          <w:bCs/>
          <w:i/>
          <w:iCs/>
        </w:rPr>
        <w:t>. 3, пом. 15.</w:t>
      </w:r>
    </w:p>
    <w:p w:rsidR="00FE16D3" w:rsidRPr="00353A55" w:rsidRDefault="00FE16D3" w:rsidP="00FE16D3">
      <w:pPr>
        <w:ind w:left="400"/>
      </w:pPr>
      <w:r w:rsidRPr="00353A55">
        <w:t>ИНН:</w:t>
      </w:r>
      <w:r w:rsidRPr="00353A55">
        <w:rPr>
          <w:b/>
          <w:bCs/>
          <w:i/>
          <w:iCs/>
        </w:rPr>
        <w:t xml:space="preserve"> 7723849543</w:t>
      </w:r>
    </w:p>
    <w:p w:rsidR="00FE16D3" w:rsidRPr="00353A55" w:rsidRDefault="00FE16D3" w:rsidP="00FE16D3">
      <w:pPr>
        <w:ind w:left="400"/>
      </w:pPr>
      <w:r w:rsidRPr="00353A55">
        <w:lastRenderedPageBreak/>
        <w:t>ОГРН:</w:t>
      </w:r>
      <w:r w:rsidRPr="00353A55">
        <w:rPr>
          <w:b/>
          <w:bCs/>
          <w:i/>
          <w:iCs/>
        </w:rPr>
        <w:t xml:space="preserve"> 1127746772944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FE16D3" w:rsidRPr="00353A55" w:rsidRDefault="00FE16D3" w:rsidP="00FE16D3">
      <w:pPr>
        <w:ind w:left="400"/>
      </w:pPr>
      <w:r w:rsidRPr="00353A55">
        <w:t>Сокращенное фирменное наименование:</w:t>
      </w:r>
      <w:r w:rsidRPr="00353A55">
        <w:rPr>
          <w:b/>
          <w:bCs/>
          <w:i/>
          <w:iCs/>
        </w:rPr>
        <w:t xml:space="preserve"> ООО «ДСК»</w:t>
      </w:r>
    </w:p>
    <w:p w:rsidR="00FE16D3" w:rsidRPr="00353A55" w:rsidRDefault="00FE16D3" w:rsidP="00FE16D3">
      <w:pPr>
        <w:ind w:left="400"/>
      </w:pPr>
      <w:r w:rsidRPr="00353A55">
        <w:t xml:space="preserve">Место нахождения: </w:t>
      </w:r>
      <w:r w:rsidRPr="00353A55">
        <w:rPr>
          <w:b/>
          <w:bCs/>
          <w:i/>
          <w:iCs/>
        </w:rPr>
        <w:t xml:space="preserve">105120, г. Москва, </w:t>
      </w:r>
      <w:proofErr w:type="spellStart"/>
      <w:r w:rsidRPr="00353A55">
        <w:rPr>
          <w:b/>
          <w:bCs/>
          <w:i/>
          <w:iCs/>
        </w:rPr>
        <w:t>Костомаровский</w:t>
      </w:r>
      <w:proofErr w:type="spellEnd"/>
      <w:r w:rsidRPr="00353A55">
        <w:rPr>
          <w:b/>
          <w:bCs/>
          <w:i/>
          <w:iCs/>
        </w:rPr>
        <w:t xml:space="preserve"> пер., д. 3, стр. </w:t>
      </w:r>
      <w:r w:rsidR="00844470" w:rsidRPr="00353A55">
        <w:rPr>
          <w:b/>
          <w:bCs/>
          <w:i/>
          <w:iCs/>
        </w:rPr>
        <w:t>1</w:t>
      </w:r>
      <w:r w:rsidRPr="00353A55">
        <w:rPr>
          <w:b/>
          <w:bCs/>
          <w:i/>
          <w:iCs/>
        </w:rPr>
        <w:t>2, ком. 218</w:t>
      </w:r>
    </w:p>
    <w:p w:rsidR="00FE16D3" w:rsidRPr="00353A55" w:rsidRDefault="00FE16D3" w:rsidP="00FE16D3">
      <w:pPr>
        <w:ind w:left="400"/>
      </w:pPr>
      <w:r w:rsidRPr="00353A55">
        <w:t>ИНН:</w:t>
      </w:r>
      <w:r w:rsidRPr="00353A55">
        <w:rPr>
          <w:b/>
          <w:bCs/>
          <w:i/>
          <w:iCs/>
        </w:rPr>
        <w:t xml:space="preserve"> 7715941601</w:t>
      </w:r>
    </w:p>
    <w:p w:rsidR="00FE16D3" w:rsidRPr="00353A55" w:rsidRDefault="00FE16D3" w:rsidP="00FE16D3">
      <w:pPr>
        <w:ind w:left="400"/>
      </w:pPr>
      <w:r w:rsidRPr="00353A55">
        <w:t>ОГРН:</w:t>
      </w:r>
      <w:r w:rsidRPr="00353A55">
        <w:rPr>
          <w:b/>
          <w:bCs/>
          <w:i/>
          <w:iCs/>
        </w:rPr>
        <w:t xml:space="preserve"> 1127747123206</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12,82</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12,82</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w:t>
      </w:r>
      <w:proofErr w:type="spellStart"/>
      <w:r w:rsidRPr="00353A55">
        <w:rPr>
          <w:b/>
          <w:bCs/>
          <w:i/>
          <w:iCs/>
        </w:rPr>
        <w:t>ИнвестТраст</w:t>
      </w:r>
      <w:proofErr w:type="spellEnd"/>
      <w:r w:rsidRPr="00353A55">
        <w:rPr>
          <w:b/>
          <w:bCs/>
          <w:i/>
          <w:iCs/>
        </w:rPr>
        <w:t>»</w:t>
      </w:r>
    </w:p>
    <w:p w:rsidR="00FE16D3" w:rsidRPr="00353A55" w:rsidRDefault="00FE16D3" w:rsidP="00844470">
      <w:pPr>
        <w:tabs>
          <w:tab w:val="left" w:pos="6520"/>
        </w:tabs>
        <w:ind w:left="400"/>
      </w:pPr>
      <w:r w:rsidRPr="00353A55">
        <w:t>Сокращенное фирменное наименование:</w:t>
      </w:r>
      <w:r w:rsidRPr="00353A55">
        <w:rPr>
          <w:b/>
          <w:bCs/>
          <w:i/>
          <w:iCs/>
        </w:rPr>
        <w:t xml:space="preserve"> ООО «</w:t>
      </w:r>
      <w:proofErr w:type="spellStart"/>
      <w:r w:rsidRPr="00353A55">
        <w:rPr>
          <w:b/>
          <w:bCs/>
          <w:i/>
          <w:iCs/>
        </w:rPr>
        <w:t>ИнвестТраст</w:t>
      </w:r>
      <w:proofErr w:type="spellEnd"/>
      <w:r w:rsidRPr="00353A55">
        <w:rPr>
          <w:b/>
          <w:bCs/>
          <w:i/>
          <w:iCs/>
        </w:rPr>
        <w:t>»</w:t>
      </w:r>
      <w:r w:rsidR="00844470" w:rsidRPr="00353A55">
        <w:tab/>
      </w:r>
    </w:p>
    <w:p w:rsidR="00FE16D3" w:rsidRPr="00353A55" w:rsidRDefault="00FE16D3" w:rsidP="00FE16D3">
      <w:pPr>
        <w:ind w:left="400"/>
      </w:pPr>
      <w:r w:rsidRPr="00353A55">
        <w:t xml:space="preserve">Место нахождения: </w:t>
      </w:r>
      <w:r w:rsidR="00F44E9B" w:rsidRPr="00353A55">
        <w:rPr>
          <w:b/>
          <w:bCs/>
          <w:i/>
          <w:iCs/>
        </w:rPr>
        <w:t>119071, г. Москва, Ленинский проспект, 15А, этаж 14, помещение 26</w:t>
      </w:r>
    </w:p>
    <w:p w:rsidR="00FE16D3" w:rsidRPr="00353A55" w:rsidRDefault="00FE16D3" w:rsidP="00FE16D3">
      <w:pPr>
        <w:ind w:left="400"/>
      </w:pPr>
      <w:r w:rsidRPr="00353A55">
        <w:t>ИНН:</w:t>
      </w:r>
      <w:r w:rsidRPr="00353A55">
        <w:rPr>
          <w:b/>
          <w:bCs/>
          <w:i/>
          <w:iCs/>
        </w:rPr>
        <w:t xml:space="preserve"> 7709954810</w:t>
      </w:r>
    </w:p>
    <w:p w:rsidR="00FE16D3" w:rsidRPr="00353A55" w:rsidRDefault="00FE16D3" w:rsidP="00FE16D3">
      <w:pPr>
        <w:ind w:left="400"/>
      </w:pPr>
      <w:r w:rsidRPr="00353A55">
        <w:t>ОГРН:</w:t>
      </w:r>
      <w:r w:rsidRPr="00353A55">
        <w:rPr>
          <w:b/>
          <w:bCs/>
          <w:i/>
          <w:iCs/>
        </w:rPr>
        <w:t xml:space="preserve"> 1147746589242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5</w:t>
      </w:r>
    </w:p>
    <w:p w:rsidR="00FE16D3"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5</w:t>
      </w:r>
    </w:p>
    <w:p w:rsidR="00250003" w:rsidRDefault="00250003" w:rsidP="00FE16D3">
      <w:pPr>
        <w:ind w:left="400"/>
        <w:rPr>
          <w:b/>
          <w:bCs/>
          <w:i/>
          <w:iCs/>
        </w:rPr>
      </w:pPr>
    </w:p>
    <w:p w:rsidR="00250003" w:rsidRDefault="00250003" w:rsidP="00FE16D3">
      <w:pPr>
        <w:ind w:left="400"/>
        <w:rPr>
          <w:b/>
          <w:bCs/>
          <w:i/>
          <w:iCs/>
        </w:rPr>
      </w:pPr>
      <w:r>
        <w:rPr>
          <w:b/>
          <w:bCs/>
          <w:i/>
          <w:iCs/>
        </w:rPr>
        <w:t>2020 г.</w:t>
      </w:r>
    </w:p>
    <w:p w:rsidR="00250003" w:rsidRPr="00353A55" w:rsidRDefault="00250003" w:rsidP="0025000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w:t>
      </w:r>
      <w:r>
        <w:rPr>
          <w:b/>
          <w:bCs/>
          <w:i/>
          <w:iCs/>
        </w:rPr>
        <w:t>7</w:t>
      </w:r>
      <w:r w:rsidRPr="00353A55">
        <w:rPr>
          <w:b/>
          <w:bCs/>
          <w:i/>
          <w:iCs/>
        </w:rPr>
        <w:t xml:space="preserve"> мая 20</w:t>
      </w:r>
      <w:r>
        <w:rPr>
          <w:b/>
          <w:bCs/>
          <w:i/>
          <w:iCs/>
        </w:rPr>
        <w:t>20</w:t>
      </w:r>
      <w:r w:rsidRPr="00353A55">
        <w:rPr>
          <w:b/>
          <w:bCs/>
          <w:i/>
          <w:iCs/>
        </w:rPr>
        <w:t xml:space="preserve"> г. </w:t>
      </w:r>
    </w:p>
    <w:p w:rsidR="00250003" w:rsidRPr="00353A55" w:rsidRDefault="00250003" w:rsidP="00250003">
      <w:pPr>
        <w:ind w:left="400"/>
      </w:pPr>
      <w:r w:rsidRPr="00353A55">
        <w:t>Список акционеров (участников)</w:t>
      </w:r>
    </w:p>
    <w:p w:rsidR="00250003" w:rsidRPr="00353A55" w:rsidRDefault="00250003" w:rsidP="00250003">
      <w:pPr>
        <w:numPr>
          <w:ilvl w:val="0"/>
          <w:numId w:val="29"/>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250003" w:rsidRPr="00353A55" w:rsidRDefault="00250003" w:rsidP="00250003">
      <w:pPr>
        <w:ind w:left="400"/>
      </w:pPr>
      <w:r w:rsidRPr="00353A55">
        <w:t>Сокращенное фирменное наименование:</w:t>
      </w:r>
      <w:r w:rsidRPr="00353A55">
        <w:rPr>
          <w:b/>
          <w:bCs/>
          <w:i/>
          <w:iCs/>
        </w:rPr>
        <w:t xml:space="preserve"> ПАО «НК «Роснефть»</w:t>
      </w:r>
    </w:p>
    <w:p w:rsidR="00250003" w:rsidRPr="00353A55" w:rsidRDefault="00250003" w:rsidP="00250003">
      <w:pPr>
        <w:ind w:left="400"/>
      </w:pPr>
      <w:r w:rsidRPr="00353A55">
        <w:t xml:space="preserve">Место нахождения: </w:t>
      </w:r>
      <w:r w:rsidRPr="00353A55">
        <w:rPr>
          <w:b/>
          <w:bCs/>
          <w:i/>
          <w:iCs/>
        </w:rPr>
        <w:t>Российская Федерация, г. Москва</w:t>
      </w:r>
    </w:p>
    <w:p w:rsidR="00250003" w:rsidRPr="00353A55" w:rsidRDefault="00250003" w:rsidP="00250003">
      <w:pPr>
        <w:ind w:left="400"/>
      </w:pPr>
      <w:r w:rsidRPr="00353A55">
        <w:t>ИНН:</w:t>
      </w:r>
      <w:r w:rsidRPr="00353A55">
        <w:rPr>
          <w:b/>
          <w:bCs/>
          <w:i/>
          <w:iCs/>
        </w:rPr>
        <w:t xml:space="preserve"> 7706107510</w:t>
      </w:r>
    </w:p>
    <w:p w:rsidR="00250003" w:rsidRPr="00353A55" w:rsidRDefault="00250003" w:rsidP="00250003">
      <w:pPr>
        <w:ind w:left="400"/>
      </w:pPr>
      <w:r w:rsidRPr="00353A55">
        <w:t>ОГРН:</w:t>
      </w:r>
      <w:r w:rsidRPr="00353A55">
        <w:rPr>
          <w:b/>
          <w:bCs/>
          <w:i/>
          <w:iCs/>
        </w:rPr>
        <w:t xml:space="preserve"> 1027700043502</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19,29</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19,29</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ЗНФ ХОЛДИНГС ЛИМИТЕД</w:t>
      </w:r>
    </w:p>
    <w:p w:rsidR="00250003" w:rsidRPr="00353A55" w:rsidRDefault="00250003" w:rsidP="00250003">
      <w:pPr>
        <w:ind w:left="400"/>
      </w:pPr>
      <w:r w:rsidRPr="00353A55">
        <w:t>Сокращенное фирменное наименование:</w:t>
      </w:r>
      <w:r w:rsidRPr="00353A55">
        <w:rPr>
          <w:b/>
          <w:bCs/>
          <w:i/>
          <w:iCs/>
        </w:rPr>
        <w:t xml:space="preserve"> нет</w:t>
      </w:r>
    </w:p>
    <w:p w:rsidR="00250003" w:rsidRPr="00353A55" w:rsidRDefault="00250003" w:rsidP="0025000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proofErr w:type="spellStart"/>
      <w:r w:rsidRPr="00353A55">
        <w:rPr>
          <w:b/>
          <w:bCs/>
          <w:i/>
          <w:iCs/>
          <w:lang w:val="en-US"/>
        </w:rPr>
        <w:t>Petoussis</w:t>
      </w:r>
      <w:proofErr w:type="spellEnd"/>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proofErr w:type="spellStart"/>
      <w:r w:rsidRPr="00353A55">
        <w:rPr>
          <w:b/>
          <w:bCs/>
          <w:i/>
          <w:iCs/>
          <w:lang w:val="en-US"/>
        </w:rPr>
        <w:t>rd</w:t>
      </w:r>
      <w:proofErr w:type="spellEnd"/>
      <w:r w:rsidRPr="00353A55">
        <w:rPr>
          <w:b/>
          <w:bCs/>
          <w:i/>
          <w:iCs/>
        </w:rPr>
        <w:t xml:space="preserve"> </w:t>
      </w:r>
      <w:r w:rsidRPr="00353A55">
        <w:rPr>
          <w:b/>
          <w:bCs/>
          <w:i/>
          <w:iCs/>
          <w:lang w:val="en-US"/>
        </w:rPr>
        <w:t>Floor</w:t>
      </w:r>
      <w:r w:rsidRPr="00353A55">
        <w:rPr>
          <w:b/>
          <w:bCs/>
          <w:i/>
          <w:iCs/>
        </w:rPr>
        <w:t xml:space="preserve">, </w:t>
      </w:r>
      <w:proofErr w:type="spellStart"/>
      <w:r w:rsidRPr="00353A55">
        <w:rPr>
          <w:b/>
          <w:bCs/>
          <w:i/>
          <w:iCs/>
          <w:lang w:val="en-US"/>
        </w:rPr>
        <w:t>Evagora</w:t>
      </w:r>
      <w:proofErr w:type="spellEnd"/>
      <w:r w:rsidRPr="00353A55">
        <w:rPr>
          <w:b/>
          <w:bCs/>
          <w:i/>
          <w:iCs/>
        </w:rPr>
        <w:t xml:space="preserve"> </w:t>
      </w:r>
      <w:proofErr w:type="spellStart"/>
      <w:r w:rsidRPr="00353A55">
        <w:rPr>
          <w:b/>
          <w:bCs/>
          <w:i/>
          <w:iCs/>
          <w:lang w:val="en-US"/>
        </w:rPr>
        <w:t>Papachristoforou</w:t>
      </w:r>
      <w:proofErr w:type="spellEnd"/>
      <w:r w:rsidRPr="00353A55">
        <w:rPr>
          <w:b/>
          <w:bCs/>
          <w:i/>
          <w:iCs/>
        </w:rPr>
        <w:t>, 18</w:t>
      </w:r>
    </w:p>
    <w:p w:rsidR="00250003" w:rsidRPr="00353A55" w:rsidRDefault="00250003" w:rsidP="00250003">
      <w:pPr>
        <w:ind w:left="400"/>
      </w:pPr>
      <w:r w:rsidRPr="00353A55">
        <w:t>ИНН:</w:t>
      </w:r>
      <w:r w:rsidRPr="00353A55">
        <w:rPr>
          <w:b/>
          <w:bCs/>
          <w:i/>
          <w:iCs/>
        </w:rPr>
        <w:t xml:space="preserve"> нет</w:t>
      </w:r>
    </w:p>
    <w:p w:rsidR="00250003" w:rsidRPr="00353A55" w:rsidRDefault="00250003" w:rsidP="00250003">
      <w:pPr>
        <w:ind w:left="400"/>
      </w:pPr>
      <w:r w:rsidRPr="00353A55">
        <w:t>ОГРН:</w:t>
      </w:r>
      <w:r w:rsidRPr="00353A55">
        <w:rPr>
          <w:b/>
          <w:bCs/>
          <w:i/>
          <w:iCs/>
        </w:rPr>
        <w:t xml:space="preserve"> нет</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18,25</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18,25</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250003" w:rsidRPr="00353A55" w:rsidRDefault="00250003" w:rsidP="00250003">
      <w:pPr>
        <w:ind w:left="400"/>
      </w:pPr>
      <w:r w:rsidRPr="00353A55">
        <w:t>Сокращенное фирменное наименование:</w:t>
      </w:r>
      <w:r w:rsidRPr="00353A55">
        <w:rPr>
          <w:b/>
          <w:bCs/>
          <w:i/>
          <w:iCs/>
        </w:rPr>
        <w:t xml:space="preserve"> ООО «Аналитик Бизнеса»</w:t>
      </w:r>
    </w:p>
    <w:p w:rsidR="00250003" w:rsidRPr="00353A55" w:rsidRDefault="00250003" w:rsidP="0025000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250003" w:rsidRPr="00353A55" w:rsidRDefault="00250003" w:rsidP="00250003">
      <w:pPr>
        <w:ind w:left="400"/>
      </w:pPr>
      <w:r w:rsidRPr="00353A55">
        <w:t>ИНН:</w:t>
      </w:r>
      <w:r w:rsidRPr="00353A55">
        <w:rPr>
          <w:b/>
          <w:bCs/>
          <w:i/>
          <w:iCs/>
        </w:rPr>
        <w:t xml:space="preserve"> 7751506876</w:t>
      </w:r>
    </w:p>
    <w:p w:rsidR="00250003" w:rsidRPr="00353A55" w:rsidRDefault="00250003" w:rsidP="00250003">
      <w:pPr>
        <w:ind w:left="400"/>
      </w:pPr>
      <w:r w:rsidRPr="00353A55">
        <w:t>ОГРН:</w:t>
      </w:r>
      <w:r w:rsidRPr="00353A55">
        <w:rPr>
          <w:b/>
          <w:bCs/>
          <w:i/>
          <w:iCs/>
        </w:rPr>
        <w:t xml:space="preserve"> 1127747108004</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19,90</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250003" w:rsidRPr="00353A55" w:rsidRDefault="00250003" w:rsidP="00250003">
      <w:pPr>
        <w:ind w:left="400"/>
      </w:pPr>
      <w:r w:rsidRPr="00353A55">
        <w:t>Сокращенное фирменное наименование:</w:t>
      </w:r>
      <w:r w:rsidRPr="00353A55">
        <w:rPr>
          <w:b/>
          <w:bCs/>
          <w:i/>
          <w:iCs/>
        </w:rPr>
        <w:t xml:space="preserve"> ООО «ЛОГОС»</w:t>
      </w:r>
    </w:p>
    <w:p w:rsidR="00250003" w:rsidRPr="00353A55" w:rsidRDefault="00250003" w:rsidP="00250003">
      <w:pPr>
        <w:ind w:left="400"/>
      </w:pPr>
      <w:r w:rsidRPr="00353A55">
        <w:t xml:space="preserve">Место нахождения: </w:t>
      </w:r>
      <w:r w:rsidRPr="00353A55">
        <w:rPr>
          <w:b/>
          <w:bCs/>
          <w:i/>
          <w:iCs/>
        </w:rPr>
        <w:t xml:space="preserve">115162, г. Москва, ул. Шухова, д. 14, </w:t>
      </w:r>
      <w:proofErr w:type="spellStart"/>
      <w:r w:rsidRPr="00353A55">
        <w:rPr>
          <w:b/>
          <w:bCs/>
          <w:i/>
          <w:iCs/>
        </w:rPr>
        <w:t>эт</w:t>
      </w:r>
      <w:proofErr w:type="spellEnd"/>
      <w:r w:rsidRPr="00353A55">
        <w:rPr>
          <w:b/>
          <w:bCs/>
          <w:i/>
          <w:iCs/>
        </w:rPr>
        <w:t>. 3, пом. 15.</w:t>
      </w:r>
    </w:p>
    <w:p w:rsidR="00250003" w:rsidRPr="00353A55" w:rsidRDefault="00250003" w:rsidP="00250003">
      <w:pPr>
        <w:ind w:left="400"/>
      </w:pPr>
      <w:r w:rsidRPr="00353A55">
        <w:t>ИНН:</w:t>
      </w:r>
      <w:r w:rsidRPr="00353A55">
        <w:rPr>
          <w:b/>
          <w:bCs/>
          <w:i/>
          <w:iCs/>
        </w:rPr>
        <w:t xml:space="preserve"> 7723849543</w:t>
      </w:r>
    </w:p>
    <w:p w:rsidR="00250003" w:rsidRPr="00353A55" w:rsidRDefault="00250003" w:rsidP="00250003">
      <w:pPr>
        <w:ind w:left="400"/>
      </w:pPr>
      <w:r w:rsidRPr="00353A55">
        <w:t>ОГРН:</w:t>
      </w:r>
      <w:r w:rsidRPr="00353A55">
        <w:rPr>
          <w:b/>
          <w:bCs/>
          <w:i/>
          <w:iCs/>
        </w:rPr>
        <w:t xml:space="preserve"> 1127746772944</w:t>
      </w:r>
    </w:p>
    <w:p w:rsidR="00250003" w:rsidRPr="00353A55" w:rsidRDefault="00250003" w:rsidP="00250003">
      <w:pPr>
        <w:ind w:left="400"/>
      </w:pPr>
      <w:r w:rsidRPr="00353A55">
        <w:lastRenderedPageBreak/>
        <w:t>Доля участия лица в уставном капитале эмитента, %:</w:t>
      </w:r>
      <w:r w:rsidRPr="00353A55">
        <w:rPr>
          <w:b/>
          <w:bCs/>
          <w:i/>
          <w:iCs/>
        </w:rPr>
        <w:t xml:space="preserve"> 19,90</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250003" w:rsidRPr="00353A55" w:rsidRDefault="00250003" w:rsidP="00250003">
      <w:pPr>
        <w:ind w:left="400"/>
      </w:pPr>
      <w:r w:rsidRPr="00353A55">
        <w:t>Сокращенное фирменное наименование:</w:t>
      </w:r>
      <w:r w:rsidRPr="00353A55">
        <w:rPr>
          <w:b/>
          <w:bCs/>
          <w:i/>
          <w:iCs/>
        </w:rPr>
        <w:t xml:space="preserve"> ООО «ДСК»</w:t>
      </w:r>
    </w:p>
    <w:p w:rsidR="00250003" w:rsidRPr="00353A55" w:rsidRDefault="00250003" w:rsidP="00250003">
      <w:pPr>
        <w:ind w:left="400"/>
      </w:pPr>
      <w:r w:rsidRPr="00353A55">
        <w:t xml:space="preserve">Место нахождения: </w:t>
      </w:r>
      <w:r w:rsidRPr="00353A55">
        <w:rPr>
          <w:b/>
          <w:bCs/>
          <w:i/>
          <w:iCs/>
        </w:rPr>
        <w:t xml:space="preserve">105120, г. Москва, </w:t>
      </w:r>
      <w:proofErr w:type="spellStart"/>
      <w:r w:rsidRPr="00353A55">
        <w:rPr>
          <w:b/>
          <w:bCs/>
          <w:i/>
          <w:iCs/>
        </w:rPr>
        <w:t>Костомаровский</w:t>
      </w:r>
      <w:proofErr w:type="spellEnd"/>
      <w:r w:rsidRPr="00353A55">
        <w:rPr>
          <w:b/>
          <w:bCs/>
          <w:i/>
          <w:iCs/>
        </w:rPr>
        <w:t xml:space="preserve"> пер., д. 3, стр. 12, ком. 218</w:t>
      </w:r>
    </w:p>
    <w:p w:rsidR="00250003" w:rsidRPr="00353A55" w:rsidRDefault="00250003" w:rsidP="00250003">
      <w:pPr>
        <w:ind w:left="400"/>
      </w:pPr>
      <w:r w:rsidRPr="00353A55">
        <w:t>ИНН:</w:t>
      </w:r>
      <w:r w:rsidRPr="00353A55">
        <w:rPr>
          <w:b/>
          <w:bCs/>
          <w:i/>
          <w:iCs/>
        </w:rPr>
        <w:t xml:space="preserve"> 7715941601</w:t>
      </w:r>
    </w:p>
    <w:p w:rsidR="00250003" w:rsidRPr="00353A55" w:rsidRDefault="00250003" w:rsidP="00250003">
      <w:pPr>
        <w:ind w:left="400"/>
      </w:pPr>
      <w:r w:rsidRPr="00353A55">
        <w:t>ОГРН:</w:t>
      </w:r>
      <w:r w:rsidRPr="00353A55">
        <w:rPr>
          <w:b/>
          <w:bCs/>
          <w:i/>
          <w:iCs/>
        </w:rPr>
        <w:t xml:space="preserve"> 1127747123206</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12,82</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12,82</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w:t>
      </w:r>
      <w:proofErr w:type="spellStart"/>
      <w:r w:rsidRPr="00353A55">
        <w:rPr>
          <w:b/>
          <w:bCs/>
          <w:i/>
          <w:iCs/>
        </w:rPr>
        <w:t>ИнвестТраст</w:t>
      </w:r>
      <w:proofErr w:type="spellEnd"/>
      <w:r w:rsidRPr="00353A55">
        <w:rPr>
          <w:b/>
          <w:bCs/>
          <w:i/>
          <w:iCs/>
        </w:rPr>
        <w:t>»</w:t>
      </w:r>
    </w:p>
    <w:p w:rsidR="00250003" w:rsidRPr="00353A55" w:rsidRDefault="00250003" w:rsidP="00250003">
      <w:pPr>
        <w:tabs>
          <w:tab w:val="left" w:pos="6520"/>
        </w:tabs>
        <w:ind w:left="400"/>
      </w:pPr>
      <w:r w:rsidRPr="00353A55">
        <w:t>Сокращенное фирменное наименование:</w:t>
      </w:r>
      <w:r w:rsidRPr="00353A55">
        <w:rPr>
          <w:b/>
          <w:bCs/>
          <w:i/>
          <w:iCs/>
        </w:rPr>
        <w:t xml:space="preserve"> ООО «</w:t>
      </w:r>
      <w:proofErr w:type="spellStart"/>
      <w:r w:rsidRPr="00353A55">
        <w:rPr>
          <w:b/>
          <w:bCs/>
          <w:i/>
          <w:iCs/>
        </w:rPr>
        <w:t>ИнвестТраст</w:t>
      </w:r>
      <w:proofErr w:type="spellEnd"/>
      <w:r w:rsidRPr="00353A55">
        <w:rPr>
          <w:b/>
          <w:bCs/>
          <w:i/>
          <w:iCs/>
        </w:rPr>
        <w:t>»</w:t>
      </w:r>
      <w:r w:rsidRPr="00353A55">
        <w:tab/>
      </w:r>
    </w:p>
    <w:p w:rsidR="00250003" w:rsidRPr="00353A55" w:rsidRDefault="00250003" w:rsidP="00250003">
      <w:pPr>
        <w:ind w:left="400"/>
      </w:pPr>
      <w:r w:rsidRPr="00353A55">
        <w:t xml:space="preserve">Место нахождения: </w:t>
      </w:r>
      <w:r w:rsidRPr="00353A55">
        <w:rPr>
          <w:b/>
          <w:bCs/>
          <w:i/>
          <w:iCs/>
        </w:rPr>
        <w:t>119071, г. Москва, Ленинский проспект, 15А, этаж 14, помещение 26</w:t>
      </w:r>
    </w:p>
    <w:p w:rsidR="00250003" w:rsidRPr="00353A55" w:rsidRDefault="00250003" w:rsidP="00250003">
      <w:pPr>
        <w:ind w:left="400"/>
      </w:pPr>
      <w:r w:rsidRPr="00353A55">
        <w:t>ИНН:</w:t>
      </w:r>
      <w:r w:rsidRPr="00353A55">
        <w:rPr>
          <w:b/>
          <w:bCs/>
          <w:i/>
          <w:iCs/>
        </w:rPr>
        <w:t xml:space="preserve"> 7709954810</w:t>
      </w:r>
    </w:p>
    <w:p w:rsidR="00250003" w:rsidRPr="00353A55" w:rsidRDefault="00250003" w:rsidP="00250003">
      <w:pPr>
        <w:ind w:left="400"/>
      </w:pPr>
      <w:r w:rsidRPr="00353A55">
        <w:t>ОГРН:</w:t>
      </w:r>
      <w:r w:rsidRPr="00353A55">
        <w:rPr>
          <w:b/>
          <w:bCs/>
          <w:i/>
          <w:iCs/>
        </w:rPr>
        <w:t xml:space="preserve"> 1147746589242</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5</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5</w:t>
      </w:r>
    </w:p>
    <w:p w:rsidR="00316E75" w:rsidRPr="00353A55" w:rsidRDefault="0055692B">
      <w:pPr>
        <w:pStyle w:val="21"/>
      </w:pPr>
      <w:bookmarkStart w:id="93" w:name="_Toc41997081"/>
      <w:r w:rsidRPr="0014774C">
        <w:t>6.6. Сведения о совершенных эмитентом сделках, в совершении которых имелась заинтересованность</w:t>
      </w:r>
      <w:bookmarkEnd w:id="93"/>
    </w:p>
    <w:p w:rsidR="00316E75" w:rsidRPr="00353A55" w:rsidRDefault="0055692B">
      <w:pPr>
        <w:ind w:left="200"/>
      </w:pPr>
      <w:r w:rsidRPr="00FC5EB6">
        <w:rPr>
          <w:rStyle w:val="Subst"/>
        </w:rPr>
        <w:t>Указанных сделок не совершалось.</w:t>
      </w:r>
    </w:p>
    <w:p w:rsidR="00316E75" w:rsidRPr="00353A55" w:rsidRDefault="0055692B">
      <w:pPr>
        <w:pStyle w:val="21"/>
      </w:pPr>
      <w:bookmarkStart w:id="94" w:name="_Toc41997082"/>
      <w:r w:rsidRPr="00353A55">
        <w:t>6.7. Сведения о размере дебиторской задолженности</w:t>
      </w:r>
      <w:bookmarkEnd w:id="94"/>
    </w:p>
    <w:p w:rsidR="00316E75" w:rsidRPr="00353A55" w:rsidRDefault="0055692B">
      <w:pPr>
        <w:ind w:left="200"/>
        <w:jc w:val="both"/>
        <w:rPr>
          <w:b/>
          <w:bCs/>
          <w:i/>
          <w:iCs/>
        </w:rPr>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rsidR="00316E75" w:rsidRPr="00353A55" w:rsidRDefault="0055692B">
      <w:pPr>
        <w:pStyle w:val="11"/>
      </w:pPr>
      <w:bookmarkStart w:id="95" w:name="_Toc41997083"/>
      <w:r w:rsidRPr="00353A55">
        <w:t>VII. Бухгалтерская (финансовая) отчетность эмитента и иная финансовая информация</w:t>
      </w:r>
      <w:bookmarkEnd w:id="95"/>
    </w:p>
    <w:p w:rsidR="00316E75" w:rsidRPr="00353A55" w:rsidRDefault="0055692B">
      <w:pPr>
        <w:pStyle w:val="21"/>
      </w:pPr>
      <w:bookmarkStart w:id="96" w:name="_Toc41997084"/>
      <w:r w:rsidRPr="00353A55">
        <w:t>7.1. Годовая бухгалтерская (финансовая) отчетность эмитента</w:t>
      </w:r>
      <w:bookmarkEnd w:id="96"/>
    </w:p>
    <w:p w:rsidR="00316E75" w:rsidRPr="00353A55" w:rsidRDefault="00250003" w:rsidP="002273AF">
      <w:pPr>
        <w:jc w:val="both"/>
        <w:rPr>
          <w:b/>
          <w:bCs/>
          <w:i/>
          <w:iCs/>
        </w:rPr>
      </w:pPr>
      <w:r w:rsidRPr="00250003">
        <w:rPr>
          <w:b/>
          <w:i/>
        </w:rPr>
        <w:t>Не указывается в данном отчетном квартале</w:t>
      </w:r>
      <w:r w:rsidR="009A3C20" w:rsidRPr="00353A55">
        <w:rPr>
          <w:b/>
          <w:i/>
        </w:rPr>
        <w:t>.</w:t>
      </w:r>
    </w:p>
    <w:p w:rsidR="00316E75" w:rsidRPr="00353A55" w:rsidRDefault="0055692B">
      <w:pPr>
        <w:pStyle w:val="21"/>
      </w:pPr>
      <w:bookmarkStart w:id="97" w:name="_Toc41997085"/>
      <w:r w:rsidRPr="00353A55">
        <w:t>7.2. Промежуточная бухгалтерская (финансовая) отчетность эмитента</w:t>
      </w:r>
      <w:bookmarkEnd w:id="97"/>
    </w:p>
    <w:p w:rsidR="002B33AC" w:rsidRDefault="002B33AC" w:rsidP="002B33AC">
      <w:pPr>
        <w:jc w:val="both"/>
      </w:pPr>
      <w:r>
        <w:t>а) Состав промежуточной бухгалтерской (финансовой) отчетности эмитента:</w:t>
      </w:r>
    </w:p>
    <w:p w:rsidR="002B33AC" w:rsidRDefault="002B33AC" w:rsidP="002B33AC">
      <w:pPr>
        <w:jc w:val="both"/>
        <w:rPr>
          <w:b/>
          <w:i/>
        </w:rPr>
      </w:pPr>
      <w:r>
        <w:rPr>
          <w:b/>
          <w:i/>
        </w:rPr>
        <w:t xml:space="preserve">Промежуточная бухгалтерская отчетность эмитента за отчетный период, состоящий из </w:t>
      </w:r>
      <w:r w:rsidR="00FD4C5F">
        <w:rPr>
          <w:b/>
          <w:i/>
        </w:rPr>
        <w:t>9</w:t>
      </w:r>
      <w:r>
        <w:rPr>
          <w:b/>
          <w:i/>
        </w:rPr>
        <w:t xml:space="preserve"> месяцев 2020 г., составленная в соответствии с требованиями законодательства Российской Федерации, (Приложение </w:t>
      </w:r>
      <w:r w:rsidR="00617FCC" w:rsidRPr="00617FCC">
        <w:rPr>
          <w:b/>
          <w:i/>
        </w:rPr>
        <w:t>к ежеквартальному отчету</w:t>
      </w:r>
      <w:r>
        <w:rPr>
          <w:b/>
          <w:i/>
        </w:rPr>
        <w:t>) в следующем составе:</w:t>
      </w:r>
    </w:p>
    <w:p w:rsidR="002B33AC" w:rsidRDefault="002B33AC" w:rsidP="002B33AC">
      <w:pPr>
        <w:jc w:val="both"/>
        <w:rPr>
          <w:b/>
          <w:bCs/>
          <w:i/>
          <w:iCs/>
        </w:rPr>
      </w:pPr>
      <w:r>
        <w:rPr>
          <w:b/>
          <w:bCs/>
          <w:i/>
          <w:iCs/>
        </w:rPr>
        <w:t xml:space="preserve">- бухгалтерский баланс на </w:t>
      </w:r>
      <w:r w:rsidR="00617FCC" w:rsidRPr="00617FCC">
        <w:rPr>
          <w:b/>
          <w:bCs/>
          <w:i/>
          <w:iCs/>
        </w:rPr>
        <w:t xml:space="preserve">30 </w:t>
      </w:r>
      <w:r w:rsidR="00FD4C5F">
        <w:rPr>
          <w:b/>
          <w:bCs/>
          <w:i/>
          <w:iCs/>
        </w:rPr>
        <w:t>сентября</w:t>
      </w:r>
      <w:r>
        <w:rPr>
          <w:b/>
          <w:bCs/>
          <w:i/>
          <w:iCs/>
        </w:rPr>
        <w:t xml:space="preserve"> 2020 г.;</w:t>
      </w:r>
    </w:p>
    <w:p w:rsidR="002B33AC" w:rsidRDefault="002B33AC" w:rsidP="002B33AC">
      <w:pPr>
        <w:jc w:val="both"/>
        <w:rPr>
          <w:b/>
          <w:bCs/>
          <w:i/>
          <w:iCs/>
        </w:rPr>
      </w:pPr>
      <w:r>
        <w:rPr>
          <w:b/>
          <w:bCs/>
          <w:i/>
          <w:iCs/>
        </w:rPr>
        <w:t xml:space="preserve">- отчет о финансовых результатах на </w:t>
      </w:r>
      <w:r w:rsidR="00617FCC" w:rsidRPr="00617FCC">
        <w:rPr>
          <w:b/>
          <w:bCs/>
          <w:i/>
          <w:iCs/>
        </w:rPr>
        <w:t xml:space="preserve">30 </w:t>
      </w:r>
      <w:r w:rsidR="00FD4C5F" w:rsidRPr="00FD4C5F">
        <w:rPr>
          <w:b/>
          <w:bCs/>
          <w:i/>
          <w:iCs/>
        </w:rPr>
        <w:t>сентября</w:t>
      </w:r>
      <w:r w:rsidR="00617FCC" w:rsidRPr="00617FCC">
        <w:rPr>
          <w:b/>
          <w:bCs/>
          <w:i/>
          <w:iCs/>
        </w:rPr>
        <w:t xml:space="preserve"> </w:t>
      </w:r>
      <w:r>
        <w:rPr>
          <w:b/>
          <w:bCs/>
          <w:i/>
          <w:iCs/>
        </w:rPr>
        <w:t>2020 г.</w:t>
      </w:r>
    </w:p>
    <w:p w:rsidR="00316E75" w:rsidRPr="00353A55" w:rsidRDefault="002B33AC" w:rsidP="002B33AC">
      <w:pPr>
        <w:spacing w:before="120"/>
        <w:jc w:val="both"/>
      </w:pPr>
      <w:r>
        <w:t xml:space="preserve">б) 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w:t>
      </w:r>
      <w:proofErr w:type="spellStart"/>
      <w:r>
        <w:t>международно</w:t>
      </w:r>
      <w:proofErr w:type="spellEnd"/>
      <w:r>
        <w:t xml:space="preserve"> признанными правилами: </w:t>
      </w:r>
      <w:r>
        <w:rPr>
          <w:b/>
          <w:i/>
          <w:iCs/>
        </w:rPr>
        <w:t xml:space="preserve">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w:t>
      </w:r>
      <w:proofErr w:type="spellStart"/>
      <w:r>
        <w:rPr>
          <w:b/>
          <w:i/>
          <w:iCs/>
        </w:rPr>
        <w:t>международно</w:t>
      </w:r>
      <w:proofErr w:type="spellEnd"/>
      <w:r>
        <w:rPr>
          <w:b/>
          <w:i/>
          <w:iCs/>
        </w:rPr>
        <w:t xml:space="preserve"> признанными правилами</w:t>
      </w:r>
      <w:r w:rsidR="005F1CA7" w:rsidRPr="005F1CA7">
        <w:rPr>
          <w:b/>
          <w:i/>
        </w:rPr>
        <w:t>.</w:t>
      </w:r>
    </w:p>
    <w:p w:rsidR="00316E75" w:rsidRPr="00353A55" w:rsidRDefault="0055692B">
      <w:pPr>
        <w:pStyle w:val="21"/>
      </w:pPr>
      <w:bookmarkStart w:id="98" w:name="_Toc41997086"/>
      <w:r w:rsidRPr="00353A55">
        <w:t>7.3. Консолидированная финансовая отчетность эмитента</w:t>
      </w:r>
      <w:bookmarkEnd w:id="98"/>
    </w:p>
    <w:p w:rsidR="00316E75" w:rsidRPr="00353A55" w:rsidRDefault="0055692B">
      <w:pPr>
        <w:pStyle w:val="SubHeading"/>
        <w:spacing w:before="0"/>
        <w:jc w:val="both"/>
      </w:pPr>
      <w:r w:rsidRPr="00353A55">
        <w:rPr>
          <w:b/>
          <w:bCs/>
          <w:i/>
          <w:iCs/>
        </w:rPr>
        <w:t>Эмитент не составляет консолидированную финансовую отчетность.</w:t>
      </w:r>
    </w:p>
    <w:p w:rsidR="00316E75" w:rsidRPr="00353A55" w:rsidRDefault="0055692B">
      <w:pPr>
        <w:pStyle w:val="SubHeading"/>
        <w:spacing w:before="0"/>
        <w:jc w:val="both"/>
      </w:pPr>
      <w:r w:rsidRPr="00353A55">
        <w:t xml:space="preserve">Основание, в силу которого эмитент не обязан составлять консолидированную финансовую </w:t>
      </w:r>
      <w:proofErr w:type="gramStart"/>
      <w:r w:rsidRPr="00353A55">
        <w:t>отчетность:</w:t>
      </w:r>
      <w:r w:rsidRPr="00353A55">
        <w:br/>
      </w:r>
      <w:r w:rsidRPr="00353A55">
        <w:rPr>
          <w:b/>
          <w:bCs/>
          <w:i/>
          <w:iCs/>
        </w:rPr>
        <w:t>Эмитент</w:t>
      </w:r>
      <w:proofErr w:type="gramEnd"/>
      <w:r w:rsidRPr="00353A55">
        <w:rPr>
          <w:b/>
          <w:bCs/>
          <w:i/>
          <w:iCs/>
        </w:rPr>
        <w:t xml:space="preserve"> не составляет консолидированную финансовую отчетность в связи с отсутствием дочерних (зависимых) обществ.</w:t>
      </w:r>
    </w:p>
    <w:p w:rsidR="00316E75" w:rsidRPr="00353A55" w:rsidRDefault="0055692B">
      <w:pPr>
        <w:pStyle w:val="21"/>
      </w:pPr>
      <w:bookmarkStart w:id="99" w:name="_Toc41997087"/>
      <w:r w:rsidRPr="00353A55">
        <w:t>7.4. Сведения об учетной политике эмитента</w:t>
      </w:r>
      <w:bookmarkEnd w:id="99"/>
    </w:p>
    <w:p w:rsidR="00316E75" w:rsidRPr="00353A55" w:rsidRDefault="00617FCC">
      <w:pPr>
        <w:ind w:left="200"/>
        <w:jc w:val="both"/>
        <w:rPr>
          <w:rStyle w:val="Subst"/>
        </w:rPr>
      </w:pPr>
      <w:r w:rsidRPr="00617FCC">
        <w:rPr>
          <w:b/>
          <w:bCs/>
          <w:i/>
          <w:iCs/>
        </w:rPr>
        <w:lastRenderedPageBreak/>
        <w:t>Изменения в составе информации настоящего пункта в отчетном квартале не происходили</w:t>
      </w:r>
      <w:r w:rsidR="009A3C20" w:rsidRPr="00353A55">
        <w:rPr>
          <w:b/>
          <w:bCs/>
          <w:i/>
          <w:iCs/>
        </w:rPr>
        <w:t>.</w:t>
      </w:r>
    </w:p>
    <w:p w:rsidR="00316E75" w:rsidRPr="00353A55" w:rsidRDefault="0055692B">
      <w:pPr>
        <w:pStyle w:val="21"/>
        <w:jc w:val="both"/>
      </w:pPr>
      <w:bookmarkStart w:id="100" w:name="_Toc41997088"/>
      <w:r w:rsidRPr="00353A55">
        <w:t>7.5. Сведения об общей сумме экспорта, а также о доле, которую составляет экспорт в общем объеме продаж</w:t>
      </w:r>
      <w:bookmarkEnd w:id="100"/>
    </w:p>
    <w:p w:rsidR="00316E75" w:rsidRPr="00353A55" w:rsidRDefault="0055692B">
      <w:pPr>
        <w:ind w:left="200"/>
        <w:jc w:val="both"/>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rsidR="00316E75" w:rsidRPr="00353A55" w:rsidRDefault="0055692B">
      <w:pPr>
        <w:pStyle w:val="21"/>
        <w:jc w:val="both"/>
      </w:pPr>
      <w:bookmarkStart w:id="101" w:name="_Toc41997089"/>
      <w:r w:rsidRPr="00FC5EB6">
        <w:t>7.6. Сведения о существенных изменениях, произошедших в составе имущества эмитента после</w:t>
      </w:r>
      <w:r w:rsidRPr="00353A55">
        <w:t xml:space="preserve"> даты окончания последнего завершенного отчетного года</w:t>
      </w:r>
      <w:bookmarkEnd w:id="101"/>
    </w:p>
    <w:p w:rsidR="00316E75" w:rsidRPr="00353A55" w:rsidRDefault="0055692B">
      <w:pPr>
        <w:pStyle w:val="SubHeading"/>
        <w:ind w:left="200"/>
        <w:jc w:val="both"/>
      </w:pPr>
      <w:r w:rsidRPr="00353A55">
        <w:t>Сведения о существенных изменениях в составе имущества эмитента, произошедших в течение 12 месяцев до даты окончания отчетного квартала</w:t>
      </w:r>
    </w:p>
    <w:p w:rsidR="00316E75" w:rsidRPr="00353A55" w:rsidRDefault="0055692B">
      <w:pPr>
        <w:ind w:left="400"/>
        <w:jc w:val="both"/>
      </w:pPr>
      <w:r w:rsidRPr="00353A55">
        <w:rPr>
          <w:b/>
          <w:bCs/>
          <w:i/>
          <w:iCs/>
        </w:rPr>
        <w:t xml:space="preserve">Существенных изменений в составе имущества эмитента, произошедших в течение 12 </w:t>
      </w:r>
      <w:proofErr w:type="gramStart"/>
      <w:r w:rsidRPr="00353A55">
        <w:rPr>
          <w:b/>
          <w:bCs/>
          <w:i/>
          <w:iCs/>
        </w:rPr>
        <w:t>месяцев до даты окончания отчетного квартала</w:t>
      </w:r>
      <w:proofErr w:type="gramEnd"/>
      <w:r w:rsidRPr="00353A55">
        <w:rPr>
          <w:b/>
          <w:bCs/>
          <w:i/>
          <w:iCs/>
        </w:rPr>
        <w:t xml:space="preserve"> не было.</w:t>
      </w:r>
    </w:p>
    <w:p w:rsidR="00316E75" w:rsidRPr="00353A55" w:rsidRDefault="0055692B">
      <w:pPr>
        <w:pStyle w:val="21"/>
      </w:pPr>
      <w:bookmarkStart w:id="102" w:name="_Toc41997090"/>
      <w:r w:rsidRPr="00FC5EB6">
        <w:t>7.7. Сведения об участии эмитента в судебных процессах, в случае если такое участие может</w:t>
      </w:r>
      <w:r w:rsidRPr="00353A55">
        <w:t xml:space="preserve"> существенно отразиться на финансово-хозяйственной деятельности эмитента</w:t>
      </w:r>
      <w:bookmarkEnd w:id="102"/>
    </w:p>
    <w:p w:rsidR="00316E75" w:rsidRPr="00353A55" w:rsidRDefault="0055692B">
      <w:pPr>
        <w:jc w:val="both"/>
        <w:rPr>
          <w:b/>
          <w:bCs/>
          <w:i/>
          <w:iCs/>
        </w:rPr>
      </w:pPr>
      <w:r w:rsidRPr="00353A55">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353A55">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rsidR="00316E75" w:rsidRPr="00353A55" w:rsidRDefault="0055692B">
      <w:pPr>
        <w:pStyle w:val="11"/>
      </w:pPr>
      <w:bookmarkStart w:id="103" w:name="_Toc41997091"/>
      <w:r w:rsidRPr="00353A55">
        <w:t>VIII. Дополнительные сведения об эмитенте и о размещенных им эмиссионных ценных бумагах</w:t>
      </w:r>
      <w:bookmarkEnd w:id="103"/>
    </w:p>
    <w:p w:rsidR="00316E75" w:rsidRPr="00353A55" w:rsidRDefault="0055692B">
      <w:pPr>
        <w:pStyle w:val="21"/>
      </w:pPr>
      <w:bookmarkStart w:id="104" w:name="_Toc41997092"/>
      <w:r w:rsidRPr="00353A55">
        <w:t>8.1. Дополнительные сведения об эмитенте</w:t>
      </w:r>
      <w:bookmarkEnd w:id="104"/>
    </w:p>
    <w:p w:rsidR="00316E75" w:rsidRPr="00353A55" w:rsidRDefault="0055692B">
      <w:pPr>
        <w:pStyle w:val="21"/>
        <w:spacing w:before="0"/>
      </w:pPr>
      <w:bookmarkStart w:id="105" w:name="_Toc41997093"/>
      <w:r w:rsidRPr="00353A55">
        <w:t>8.1.1. Сведения о размере, структуре уставного капитала эмитента</w:t>
      </w:r>
      <w:bookmarkEnd w:id="105"/>
    </w:p>
    <w:p w:rsidR="00316E75" w:rsidRPr="00353A55" w:rsidRDefault="0055692B">
      <w:pPr>
        <w:ind w:left="200"/>
      </w:pPr>
      <w:r w:rsidRPr="00353A55">
        <w:t>Размер уставного капитала эмитента на дату окончания последнего отчетного квартала, руб.:</w:t>
      </w:r>
      <w:r w:rsidRPr="00353A55">
        <w:rPr>
          <w:rStyle w:val="Subst"/>
        </w:rPr>
        <w:t xml:space="preserve"> 394 985 571.04</w:t>
      </w:r>
    </w:p>
    <w:p w:rsidR="00316E75" w:rsidRPr="00353A55" w:rsidRDefault="0055692B">
      <w:pPr>
        <w:pStyle w:val="SubHeading"/>
        <w:ind w:left="200"/>
      </w:pPr>
      <w:r w:rsidRPr="00353A55">
        <w:t>Обыкновенные акции</w:t>
      </w:r>
    </w:p>
    <w:p w:rsidR="00316E75" w:rsidRPr="00353A55" w:rsidRDefault="0055692B">
      <w:pPr>
        <w:ind w:left="400"/>
      </w:pPr>
      <w:r w:rsidRPr="00353A55">
        <w:t>Общая номинальная стоимость:</w:t>
      </w:r>
      <w:r w:rsidRPr="00353A55">
        <w:rPr>
          <w:rStyle w:val="Subst"/>
        </w:rPr>
        <w:t xml:space="preserve"> 394 985 571.04</w:t>
      </w:r>
    </w:p>
    <w:p w:rsidR="00316E75" w:rsidRPr="00353A55" w:rsidRDefault="0055692B">
      <w:pPr>
        <w:ind w:left="400"/>
      </w:pPr>
      <w:r w:rsidRPr="00353A55">
        <w:t>Размер доли в УК, %:</w:t>
      </w:r>
      <w:r w:rsidRPr="00353A55">
        <w:rPr>
          <w:rStyle w:val="Subst"/>
        </w:rPr>
        <w:t xml:space="preserve"> 100</w:t>
      </w:r>
    </w:p>
    <w:p w:rsidR="00316E75" w:rsidRPr="00353A55" w:rsidRDefault="0055692B">
      <w:pPr>
        <w:pStyle w:val="SubHeading"/>
        <w:ind w:left="200"/>
      </w:pPr>
      <w:r w:rsidRPr="00353A55">
        <w:t>Привилегированные акции</w:t>
      </w:r>
    </w:p>
    <w:p w:rsidR="00316E75" w:rsidRPr="00353A55" w:rsidRDefault="0055692B">
      <w:pPr>
        <w:ind w:left="400"/>
      </w:pPr>
      <w:r w:rsidRPr="00353A55">
        <w:t>Общая номинальная стоимость:</w:t>
      </w:r>
      <w:r w:rsidRPr="00353A55">
        <w:rPr>
          <w:rStyle w:val="Subst"/>
        </w:rPr>
        <w:t xml:space="preserve"> 0</w:t>
      </w:r>
    </w:p>
    <w:p w:rsidR="00316E75" w:rsidRPr="00353A55" w:rsidRDefault="0055692B">
      <w:pPr>
        <w:ind w:left="400"/>
      </w:pPr>
      <w:r w:rsidRPr="00353A55">
        <w:t>Размер доли в УК, %:</w:t>
      </w:r>
      <w:r w:rsidRPr="00353A55">
        <w:rPr>
          <w:rStyle w:val="Subst"/>
        </w:rPr>
        <w:t xml:space="preserve"> 0</w:t>
      </w:r>
    </w:p>
    <w:p w:rsidR="00316E75" w:rsidRPr="00353A55" w:rsidRDefault="0055692B">
      <w:pPr>
        <w:ind w:left="200"/>
        <w:jc w:val="both"/>
        <w:rPr>
          <w:rStyle w:val="Subst"/>
        </w:rPr>
      </w:pPr>
      <w:r w:rsidRPr="00353A55">
        <w:t xml:space="preserve">Указывается информация о соответствии величины уставного капитала, приведенной в настоящем пункте, учредительным документам (уставу) </w:t>
      </w:r>
      <w:proofErr w:type="gramStart"/>
      <w:r w:rsidRPr="00353A55">
        <w:t>эмитента:</w:t>
      </w:r>
      <w:r w:rsidRPr="00353A55">
        <w:br/>
      </w:r>
      <w:r w:rsidRPr="00353A55">
        <w:rPr>
          <w:rStyle w:val="Subst"/>
        </w:rPr>
        <w:t>Размер</w:t>
      </w:r>
      <w:proofErr w:type="gramEnd"/>
      <w:r w:rsidRPr="00353A55">
        <w:rPr>
          <w:rStyle w:val="Subst"/>
        </w:rPr>
        <w:t xml:space="preserve"> уставного капитала, приведенный в настоящем пункте, соответствует уставу Эмитента.</w:t>
      </w:r>
    </w:p>
    <w:p w:rsidR="00316E75" w:rsidRPr="00353A55" w:rsidRDefault="0055692B">
      <w:pPr>
        <w:pStyle w:val="21"/>
      </w:pPr>
      <w:bookmarkStart w:id="106" w:name="_Toc41997094"/>
      <w:r w:rsidRPr="00353A55">
        <w:t>8.1.2. Сведения об изменении размера уставного капитала эмитента</w:t>
      </w:r>
      <w:bookmarkEnd w:id="106"/>
    </w:p>
    <w:p w:rsidR="00316E75" w:rsidRPr="00353A55" w:rsidRDefault="0055692B">
      <w:pPr>
        <w:ind w:left="200"/>
        <w:jc w:val="both"/>
      </w:pPr>
      <w:r w:rsidRPr="00353A5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353A5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316E75" w:rsidRPr="00353A55" w:rsidRDefault="0055692B">
      <w:pPr>
        <w:pStyle w:val="21"/>
      </w:pPr>
      <w:bookmarkStart w:id="107" w:name="_Toc41997095"/>
      <w:r w:rsidRPr="00353A55">
        <w:t>8.1.3. Сведения о порядке созыва и проведения собрания (заседания) высшего органа управления эмитента</w:t>
      </w:r>
      <w:bookmarkEnd w:id="107"/>
    </w:p>
    <w:p w:rsidR="00316E75" w:rsidRPr="00353A55" w:rsidRDefault="00617FCC" w:rsidP="002B33AC">
      <w:pPr>
        <w:jc w:val="both"/>
        <w:rPr>
          <w:b/>
          <w:bCs/>
          <w:i/>
          <w:iCs/>
        </w:rPr>
      </w:pPr>
      <w:r w:rsidRPr="00617FCC">
        <w:rPr>
          <w:b/>
          <w:bCs/>
          <w:i/>
          <w:iCs/>
        </w:rPr>
        <w:t>Изменения в составе информации настоящего пункта в отчетном квартале не происходили</w:t>
      </w:r>
      <w:r w:rsidR="00860421" w:rsidRPr="00353A55">
        <w:rPr>
          <w:b/>
          <w:bCs/>
          <w:i/>
          <w:iCs/>
        </w:rPr>
        <w:t>.</w:t>
      </w:r>
    </w:p>
    <w:p w:rsidR="00316E75" w:rsidRPr="00353A55" w:rsidRDefault="0055692B">
      <w:pPr>
        <w:pStyle w:val="21"/>
        <w:jc w:val="both"/>
      </w:pPr>
      <w:bookmarkStart w:id="108" w:name="_Toc41997096"/>
      <w:r w:rsidRPr="00353A55">
        <w:t xml:space="preserve">8.1.4. Сведения о коммерческих организациях, в которых эмитент владеет не менее чем пятью </w:t>
      </w:r>
      <w:r w:rsidRPr="00353A55">
        <w:lastRenderedPageBreak/>
        <w:t>процентами уставного капитала либо не менее чем пятью процентами обыкновенных акций</w:t>
      </w:r>
      <w:bookmarkEnd w:id="108"/>
    </w:p>
    <w:p w:rsidR="00316E75" w:rsidRPr="00353A55" w:rsidRDefault="00617FCC">
      <w:pPr>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09" w:name="_Toc41997097"/>
      <w:r w:rsidRPr="00FC5EB6">
        <w:t>8.1.5. Сведения о существенных сделках, совершенных эмитентом</w:t>
      </w:r>
      <w:bookmarkEnd w:id="109"/>
    </w:p>
    <w:p w:rsidR="00316E75" w:rsidRPr="00353A55" w:rsidRDefault="0055692B">
      <w:pPr>
        <w:pStyle w:val="SubHeading"/>
        <w:spacing w:before="60"/>
        <w:ind w:left="198"/>
        <w:jc w:val="both"/>
      </w:pPr>
      <w:r w:rsidRPr="00353A55">
        <w:t>За отчетный квартал</w:t>
      </w:r>
    </w:p>
    <w:p w:rsidR="00316E75" w:rsidRPr="00353A55" w:rsidRDefault="0055692B">
      <w:pPr>
        <w:ind w:left="400"/>
        <w:jc w:val="both"/>
      </w:pPr>
      <w:r w:rsidRPr="00353A55">
        <w:rPr>
          <w:rStyle w:val="Subst"/>
        </w:rPr>
        <w:t>Указанные сделки в течение данного периода не совершались.</w:t>
      </w:r>
    </w:p>
    <w:p w:rsidR="00316E75" w:rsidRPr="00353A55" w:rsidRDefault="0055692B">
      <w:pPr>
        <w:pStyle w:val="21"/>
        <w:jc w:val="both"/>
      </w:pPr>
      <w:bookmarkStart w:id="110" w:name="_Toc41997098"/>
      <w:r w:rsidRPr="00353A55">
        <w:t>8.1.6. Сведения о кредитных рейтингах эмитента</w:t>
      </w:r>
      <w:bookmarkEnd w:id="110"/>
    </w:p>
    <w:p w:rsidR="00316E75" w:rsidRPr="00353A55" w:rsidRDefault="00617FCC">
      <w:pPr>
        <w:ind w:left="200"/>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11" w:name="_Toc41997099"/>
      <w:r w:rsidRPr="00353A55">
        <w:t>8.2. Сведения о каждой категории (типе) акций эмитента</w:t>
      </w:r>
      <w:bookmarkEnd w:id="111"/>
    </w:p>
    <w:p w:rsidR="00316E75" w:rsidRPr="00353A55" w:rsidRDefault="00617FCC" w:rsidP="00026EDE">
      <w:pPr>
        <w:ind w:firstLine="284"/>
        <w:jc w:val="both"/>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2" w:name="_Toc41997100"/>
      <w:r w:rsidRPr="00353A55">
        <w:t>8.3. Сведения о предыдущих выпусках эмиссионных ценных бумаг эмитента, за исключением акций эмитента</w:t>
      </w:r>
      <w:bookmarkEnd w:id="112"/>
    </w:p>
    <w:p w:rsidR="00316E75" w:rsidRPr="00353A55" w:rsidRDefault="0055692B">
      <w:pPr>
        <w:pStyle w:val="21"/>
      </w:pPr>
      <w:bookmarkStart w:id="113" w:name="_Toc512615285"/>
      <w:bookmarkStart w:id="114" w:name="_Toc41997101"/>
      <w:r w:rsidRPr="00353A55">
        <w:t>8.3.1. Сведения о выпусках, все ценные бумаги которых погашены</w:t>
      </w:r>
      <w:bookmarkEnd w:id="113"/>
      <w:bookmarkEnd w:id="114"/>
    </w:p>
    <w:p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5" w:name="_Toc512615286"/>
      <w:bookmarkStart w:id="116" w:name="_Toc41997102"/>
      <w:r w:rsidRPr="00353A55">
        <w:t>8.3.2. Сведения о выпусках, ценные бумаги которых не являются погашенными</w:t>
      </w:r>
      <w:bookmarkEnd w:id="115"/>
      <w:bookmarkEnd w:id="116"/>
    </w:p>
    <w:p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7" w:name="_Toc41997103"/>
      <w:r w:rsidRPr="00353A5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17"/>
    </w:p>
    <w:p w:rsidR="00316E75" w:rsidRPr="00353A55" w:rsidRDefault="0055692B">
      <w:pPr>
        <w:ind w:left="200"/>
      </w:pPr>
      <w:r w:rsidRPr="00353A55">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6E75" w:rsidRPr="00353A55" w:rsidRDefault="0055692B">
      <w:pPr>
        <w:pStyle w:val="21"/>
      </w:pPr>
      <w:bookmarkStart w:id="118" w:name="_Toc41997104"/>
      <w:r w:rsidRPr="00353A55">
        <w:t>8.4.1. Дополнительные сведения об ипотечном покрытии по облигациям эмитента с ипотечным покрытием</w:t>
      </w:r>
      <w:bookmarkEnd w:id="118"/>
      <w:r w:rsidRPr="00353A55">
        <w:t xml:space="preserve"> </w:t>
      </w:r>
    </w:p>
    <w:p w:rsidR="00316E75" w:rsidRPr="00353A55" w:rsidRDefault="0055692B">
      <w:pPr>
        <w:ind w:left="200"/>
        <w:rPr>
          <w:rStyle w:val="Subst"/>
        </w:rPr>
      </w:pPr>
      <w:r w:rsidRPr="00353A55">
        <w:rPr>
          <w:rStyle w:val="Subst"/>
        </w:rPr>
        <w:t>Эмитент не размещал облигации с ипотечным покрытием.</w:t>
      </w:r>
    </w:p>
    <w:p w:rsidR="00316E75" w:rsidRPr="00353A55" w:rsidRDefault="0055692B">
      <w:pPr>
        <w:spacing w:before="240"/>
        <w:outlineLvl w:val="1"/>
        <w:rPr>
          <w:b/>
          <w:bCs/>
          <w:sz w:val="22"/>
          <w:szCs w:val="22"/>
        </w:rPr>
      </w:pPr>
      <w:r w:rsidRPr="00353A55">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16E75" w:rsidRPr="00353A55" w:rsidRDefault="0055692B">
      <w:pPr>
        <w:ind w:left="200"/>
      </w:pPr>
      <w:r w:rsidRPr="00353A55">
        <w:rPr>
          <w:b/>
          <w:bCs/>
          <w:i/>
          <w:iCs/>
        </w:rPr>
        <w:t>Эмитент не размещал облигации с залоговым обеспечением.</w:t>
      </w:r>
    </w:p>
    <w:p w:rsidR="00316E75" w:rsidRPr="00353A55" w:rsidRDefault="0055692B">
      <w:pPr>
        <w:pStyle w:val="21"/>
      </w:pPr>
      <w:bookmarkStart w:id="119" w:name="_Toc41997105"/>
      <w:r w:rsidRPr="00353A55">
        <w:t>8.5. Сведения об организациях, осуществляющих учет прав на эмиссионные ценные бумаги эмитента</w:t>
      </w:r>
      <w:bookmarkEnd w:id="119"/>
    </w:p>
    <w:p w:rsidR="00316E75" w:rsidRPr="00353A55" w:rsidRDefault="0063793D" w:rsidP="00026EDE">
      <w:pPr>
        <w:ind w:left="200"/>
        <w:rPr>
          <w:rStyle w:val="Subst"/>
        </w:rPr>
      </w:pPr>
      <w:r w:rsidRPr="0063793D">
        <w:rPr>
          <w:b/>
          <w:bCs/>
          <w:i/>
          <w:iCs/>
        </w:rPr>
        <w:t>Изменения в составе информации настоящего пункта в отчетном квартале не происходили</w:t>
      </w:r>
      <w:r w:rsidR="00026EDE">
        <w:rPr>
          <w:b/>
          <w:bCs/>
          <w:i/>
          <w:iCs/>
        </w:rPr>
        <w:t>.</w:t>
      </w:r>
    </w:p>
    <w:p w:rsidR="00316E75" w:rsidRPr="00353A55" w:rsidRDefault="0055692B">
      <w:pPr>
        <w:pStyle w:val="21"/>
      </w:pPr>
      <w:bookmarkStart w:id="120" w:name="_Toc41997106"/>
      <w:r w:rsidRPr="00353A5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0"/>
    </w:p>
    <w:p w:rsidR="00316E75" w:rsidRPr="00353A55" w:rsidRDefault="0063793D">
      <w:pPr>
        <w:ind w:left="200"/>
        <w:jc w:val="both"/>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21" w:name="_Toc41997107"/>
      <w:r w:rsidRPr="00353A55">
        <w:t>8.7. Сведения об объявленных (начисленных) и (или) о выплаченных дивидендах по акциям эмитента, а также о доходах по облигациям эмитента</w:t>
      </w:r>
      <w:bookmarkEnd w:id="121"/>
    </w:p>
    <w:p w:rsidR="00316E75" w:rsidRPr="00353A55" w:rsidRDefault="0055692B">
      <w:pPr>
        <w:pStyle w:val="21"/>
        <w:jc w:val="both"/>
      </w:pPr>
      <w:bookmarkStart w:id="122" w:name="_Toc512615292"/>
      <w:bookmarkStart w:id="123" w:name="_Toc41997108"/>
      <w:r w:rsidRPr="00353A55">
        <w:t>8.7.1. Сведения об объявленных и выплаченных дивидендах по акциям эмитента</w:t>
      </w:r>
      <w:bookmarkEnd w:id="122"/>
      <w:bookmarkEnd w:id="123"/>
    </w:p>
    <w:p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rsidR="00316E75" w:rsidRPr="00353A55" w:rsidRDefault="0055692B">
      <w:pPr>
        <w:pStyle w:val="21"/>
        <w:jc w:val="both"/>
      </w:pPr>
      <w:bookmarkStart w:id="124" w:name="_Toc512615293"/>
      <w:bookmarkStart w:id="125" w:name="_Toc41997109"/>
      <w:r w:rsidRPr="00353A55">
        <w:t>8.7.2. Сведения о начисленных и выплаченных доходах по облигациям эмитента</w:t>
      </w:r>
      <w:bookmarkEnd w:id="124"/>
      <w:bookmarkEnd w:id="125"/>
    </w:p>
    <w:p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rsidR="00316E75" w:rsidRPr="00353A55" w:rsidRDefault="0055692B">
      <w:pPr>
        <w:pStyle w:val="21"/>
        <w:jc w:val="both"/>
      </w:pPr>
      <w:bookmarkStart w:id="126" w:name="_Toc41997110"/>
      <w:r w:rsidRPr="00353A55">
        <w:t>8.8. Иные сведения</w:t>
      </w:r>
      <w:bookmarkEnd w:id="126"/>
    </w:p>
    <w:p w:rsidR="00316E75" w:rsidRPr="00353A55" w:rsidRDefault="0055692B">
      <w:pPr>
        <w:ind w:left="200"/>
        <w:jc w:val="both"/>
      </w:pPr>
      <w:r w:rsidRPr="00353A55">
        <w:rPr>
          <w:rStyle w:val="Subst"/>
        </w:rPr>
        <w:t>Иных сведений нет.</w:t>
      </w:r>
    </w:p>
    <w:p w:rsidR="00316E75" w:rsidRPr="00353A55" w:rsidRDefault="0055692B">
      <w:pPr>
        <w:pStyle w:val="21"/>
      </w:pPr>
      <w:bookmarkStart w:id="127" w:name="_Toc41997111"/>
      <w:r w:rsidRPr="00353A55">
        <w:lastRenderedPageBreak/>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7"/>
    </w:p>
    <w:p w:rsidR="0063793D" w:rsidRDefault="0055692B" w:rsidP="00830C4D">
      <w:pPr>
        <w:ind w:left="200"/>
        <w:jc w:val="both"/>
        <w:rPr>
          <w:rStyle w:val="Subst"/>
        </w:rPr>
      </w:pPr>
      <w:r w:rsidRPr="00353A5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63793D" w:rsidRDefault="0063793D">
      <w:pPr>
        <w:widowControl/>
        <w:autoSpaceDE/>
        <w:autoSpaceDN/>
        <w:adjustRightInd/>
        <w:spacing w:before="0" w:after="200" w:line="276" w:lineRule="auto"/>
        <w:rPr>
          <w:rStyle w:val="Subst"/>
        </w:rPr>
      </w:pPr>
    </w:p>
    <w:p w:rsidR="00F3210F" w:rsidRDefault="00F3210F">
      <w:pPr>
        <w:widowControl/>
        <w:autoSpaceDE/>
        <w:autoSpaceDN/>
        <w:adjustRightInd/>
        <w:spacing w:before="0" w:after="200" w:line="276" w:lineRule="auto"/>
        <w:rPr>
          <w:b/>
        </w:rPr>
      </w:pPr>
      <w:bookmarkStart w:id="128" w:name="_Toc521420377"/>
      <w:bookmarkStart w:id="129" w:name="_Toc419462596"/>
      <w:bookmarkStart w:id="130" w:name="_Toc450658704"/>
      <w:bookmarkStart w:id="131" w:name="_Toc528068257"/>
      <w:bookmarkStart w:id="132" w:name="_Toc16001096"/>
      <w:r>
        <w:rPr>
          <w:b/>
        </w:rPr>
        <w:br w:type="page"/>
      </w:r>
    </w:p>
    <w:p w:rsidR="002E03BE" w:rsidRDefault="0063793D" w:rsidP="0063793D">
      <w:pPr>
        <w:ind w:left="200"/>
        <w:jc w:val="right"/>
        <w:rPr>
          <w:b/>
        </w:rPr>
      </w:pPr>
      <w:r w:rsidRPr="0063793D">
        <w:rPr>
          <w:b/>
        </w:rPr>
        <w:lastRenderedPageBreak/>
        <w:t>Приложение</w:t>
      </w:r>
      <w:bookmarkEnd w:id="128"/>
      <w:r w:rsidRPr="0063793D">
        <w:rPr>
          <w:b/>
        </w:rPr>
        <w:br/>
        <w:t>к ежеквартальному отчету</w:t>
      </w:r>
      <w:bookmarkEnd w:id="129"/>
      <w:bookmarkEnd w:id="130"/>
      <w:bookmarkEnd w:id="131"/>
      <w:bookmarkEnd w:id="132"/>
    </w:p>
    <w:p w:rsidR="0014774C" w:rsidRDefault="0014774C" w:rsidP="0063793D">
      <w:pPr>
        <w:ind w:left="200"/>
        <w:jc w:val="right"/>
        <w:rPr>
          <w:b/>
        </w:rPr>
      </w:pPr>
    </w:p>
    <w:p w:rsidR="0014774C" w:rsidRDefault="00FD4C5F" w:rsidP="0063793D">
      <w:pPr>
        <w:ind w:left="200"/>
        <w:jc w:val="right"/>
        <w:rPr>
          <w:rStyle w:val="Subst"/>
          <w:b w:val="0"/>
        </w:rPr>
      </w:pPr>
      <w:r w:rsidRPr="00FD4C5F">
        <w:rPr>
          <w:rStyle w:val="Subst"/>
          <w:b w:val="0"/>
          <w:bCs w:val="0"/>
          <w:i w:val="0"/>
          <w:iCs w:val="0"/>
          <w:noProof/>
        </w:rPr>
        <w:drawing>
          <wp:inline distT="0" distB="0" distL="0" distR="0">
            <wp:extent cx="5765800" cy="6057900"/>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5800" cy="6057900"/>
                    </a:xfrm>
                    <a:prstGeom prst="rect">
                      <a:avLst/>
                    </a:prstGeom>
                    <a:noFill/>
                    <a:ln>
                      <a:noFill/>
                    </a:ln>
                  </pic:spPr>
                </pic:pic>
              </a:graphicData>
            </a:graphic>
          </wp:inline>
        </w:drawing>
      </w:r>
    </w:p>
    <w:p w:rsidR="00904ED9" w:rsidRDefault="00904ED9" w:rsidP="0063793D">
      <w:pPr>
        <w:ind w:left="200"/>
        <w:jc w:val="right"/>
        <w:rPr>
          <w:rStyle w:val="Subst"/>
          <w:b w:val="0"/>
        </w:rPr>
      </w:pPr>
    </w:p>
    <w:p w:rsidR="00904ED9" w:rsidRDefault="00904ED9" w:rsidP="0063793D">
      <w:pPr>
        <w:ind w:left="200"/>
        <w:jc w:val="right"/>
        <w:rPr>
          <w:rStyle w:val="Subst"/>
          <w:b w:val="0"/>
        </w:rPr>
      </w:pP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p>
    <w:p w:rsidR="00904ED9" w:rsidRDefault="00904ED9">
      <w:pPr>
        <w:widowControl/>
        <w:autoSpaceDE/>
        <w:autoSpaceDN/>
        <w:adjustRightInd/>
        <w:spacing w:before="0" w:after="200" w:line="276" w:lineRule="auto"/>
        <w:rPr>
          <w:rStyle w:val="Subst"/>
          <w:b w:val="0"/>
        </w:rPr>
      </w:pPr>
      <w:r>
        <w:rPr>
          <w:rStyle w:val="Subst"/>
          <w:b w:val="0"/>
        </w:rPr>
        <w:br w:type="page"/>
      </w:r>
    </w:p>
    <w:p w:rsidR="00904ED9" w:rsidRDefault="00904ED9" w:rsidP="0063793D">
      <w:pPr>
        <w:ind w:left="200"/>
        <w:jc w:val="right"/>
        <w:rPr>
          <w:rStyle w:val="Subst"/>
          <w:b w:val="0"/>
        </w:rPr>
      </w:pPr>
      <w:r w:rsidRPr="00904ED9">
        <w:rPr>
          <w:rStyle w:val="Subst"/>
          <w:b w:val="0"/>
        </w:rPr>
        <w:lastRenderedPageBreak/>
        <w:t>Форма 0710001 с. 2</w:t>
      </w:r>
    </w:p>
    <w:p w:rsidR="00904ED9" w:rsidRDefault="00904ED9" w:rsidP="0063793D">
      <w:pPr>
        <w:ind w:left="200"/>
        <w:jc w:val="right"/>
        <w:rPr>
          <w:rStyle w:val="Subst"/>
          <w:b w:val="0"/>
        </w:rPr>
      </w:pPr>
    </w:p>
    <w:p w:rsidR="00A564AB" w:rsidRDefault="00A564AB" w:rsidP="0063793D">
      <w:pPr>
        <w:ind w:left="200"/>
        <w:jc w:val="right"/>
        <w:rPr>
          <w:rStyle w:val="Subst"/>
          <w:b w:val="0"/>
        </w:rPr>
      </w:pPr>
    </w:p>
    <w:p w:rsidR="00A564AB" w:rsidRDefault="00A564AB" w:rsidP="00A564AB"/>
    <w:p w:rsidR="00A564AB" w:rsidRDefault="00FD4C5F" w:rsidP="00A564AB">
      <w:r w:rsidRPr="00FD4C5F">
        <w:rPr>
          <w:noProof/>
        </w:rPr>
        <w:drawing>
          <wp:inline distT="0" distB="0" distL="0" distR="0">
            <wp:extent cx="5765800" cy="471805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5800" cy="4718050"/>
                    </a:xfrm>
                    <a:prstGeom prst="rect">
                      <a:avLst/>
                    </a:prstGeom>
                    <a:noFill/>
                    <a:ln>
                      <a:noFill/>
                    </a:ln>
                  </pic:spPr>
                </pic:pic>
              </a:graphicData>
            </a:graphic>
          </wp:inline>
        </w:drawing>
      </w:r>
    </w:p>
    <w:p w:rsidR="00FD4C5F" w:rsidRDefault="00FD4C5F">
      <w:pPr>
        <w:widowControl/>
        <w:autoSpaceDE/>
        <w:autoSpaceDN/>
        <w:adjustRightInd/>
        <w:spacing w:before="0" w:after="200" w:line="276" w:lineRule="auto"/>
      </w:pPr>
      <w:r>
        <w:br w:type="page"/>
      </w:r>
    </w:p>
    <w:p w:rsidR="00FD4C5F" w:rsidRDefault="00FD4C5F" w:rsidP="00A564AB">
      <w:r w:rsidRPr="00FD4C5F">
        <w:rPr>
          <w:noProof/>
        </w:rPr>
        <w:lastRenderedPageBreak/>
        <w:drawing>
          <wp:inline distT="0" distB="0" distL="0" distR="0">
            <wp:extent cx="5852160" cy="94183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2160" cy="9418320"/>
                    </a:xfrm>
                    <a:prstGeom prst="rect">
                      <a:avLst/>
                    </a:prstGeom>
                    <a:noFill/>
                    <a:ln>
                      <a:noFill/>
                    </a:ln>
                  </pic:spPr>
                </pic:pic>
              </a:graphicData>
            </a:graphic>
          </wp:inline>
        </w:drawing>
      </w:r>
    </w:p>
    <w:sectPr w:rsidR="00FD4C5F">
      <w:headerReference w:type="default" r:id="rId13"/>
      <w:footerReference w:type="default" r:id="rId14"/>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14E1" w:rsidRDefault="00D714E1">
      <w:pPr>
        <w:spacing w:before="0" w:after="0" w:line="240" w:lineRule="auto"/>
      </w:pPr>
      <w:r>
        <w:separator/>
      </w:r>
    </w:p>
  </w:endnote>
  <w:endnote w:type="continuationSeparator" w:id="0">
    <w:p w:rsidR="00D714E1" w:rsidRDefault="00D714E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Light">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altName w:val="Times New Roman"/>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Arial Unicode MS"/>
    <w:panose1 w:val="02030600000101010101"/>
    <w:charset w:val="81"/>
    <w:family w:val="auto"/>
    <w:notTrueType/>
    <w:pitch w:val="fixed"/>
    <w:sig w:usb0="00000000" w:usb1="09060000" w:usb2="00000010" w:usb3="00000000" w:csb0="00080000"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rsidR="00BE1F9B" w:rsidRDefault="00BE1F9B">
        <w:pPr>
          <w:pStyle w:val="afb"/>
          <w:framePr w:wrap="around" w:vAnchor="text" w:hAnchor="page" w:x="1401" w:y="-699"/>
          <w:jc w:val="right"/>
        </w:pPr>
        <w:r>
          <w:fldChar w:fldCharType="begin"/>
        </w:r>
        <w:r>
          <w:instrText xml:space="preserve"> PAGE   \* MERGEFORMAT </w:instrText>
        </w:r>
        <w:r>
          <w:fldChar w:fldCharType="separate"/>
        </w:r>
        <w:r w:rsidR="00CA491E">
          <w:rPr>
            <w:noProof/>
          </w:rPr>
          <w:t>30</w:t>
        </w:r>
        <w:r>
          <w:fldChar w:fldCharType="end"/>
        </w:r>
      </w:p>
    </w:sdtContent>
  </w:sdt>
  <w:p w:rsidR="00BE1F9B" w:rsidRDefault="00BE1F9B">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14E1" w:rsidRDefault="00D714E1">
      <w:pPr>
        <w:spacing w:before="0" w:after="0" w:line="240" w:lineRule="auto"/>
      </w:pPr>
      <w:r>
        <w:separator/>
      </w:r>
    </w:p>
  </w:footnote>
  <w:footnote w:type="continuationSeparator" w:id="0">
    <w:p w:rsidR="00D714E1" w:rsidRDefault="00D714E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1F9B" w:rsidRDefault="00BE1F9B">
    <w:pPr>
      <w:pStyle w:val="afb"/>
      <w:framePr w:h="538" w:hRule="exact" w:wrap="around" w:vAnchor="page" w:hAnchor="page" w:x="11181" w:y="201"/>
      <w:jc w:val="right"/>
    </w:pPr>
  </w:p>
  <w:p w:rsidR="00BE1F9B" w:rsidRDefault="00BE1F9B">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15:restartNumberingAfterBreak="0">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15:restartNumberingAfterBreak="0">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15:restartNumberingAfterBreak="0">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15:restartNumberingAfterBreak="0">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15:restartNumberingAfterBreak="0">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15:restartNumberingAfterBreak="0">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15:restartNumberingAfterBreak="0">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15:restartNumberingAfterBreak="0">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15:restartNumberingAfterBreak="0">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15:restartNumberingAfterBreak="0">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15:restartNumberingAfterBreak="0">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15:restartNumberingAfterBreak="0">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15:restartNumberingAfterBreak="0">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15:restartNumberingAfterBreak="0">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15:restartNumberingAfterBreak="0">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15:restartNumberingAfterBreak="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15:restartNumberingAfterBreak="0">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15:restartNumberingAfterBreak="0">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4BD7F2E"/>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5" w15:restartNumberingAfterBreak="0">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6" w15:restartNumberingAfterBreak="0">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7902139C"/>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7"/>
  </w:num>
  <w:num w:numId="17">
    <w:abstractNumId w:val="2"/>
  </w:num>
  <w:num w:numId="18">
    <w:abstractNumId w:val="11"/>
  </w:num>
  <w:num w:numId="19">
    <w:abstractNumId w:val="25"/>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6"/>
  </w:num>
  <w:num w:numId="28">
    <w:abstractNumId w:val="28"/>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E5"/>
    <w:rsid w:val="0000042F"/>
    <w:rsid w:val="000019A2"/>
    <w:rsid w:val="000043CC"/>
    <w:rsid w:val="00005BEE"/>
    <w:rsid w:val="000105BA"/>
    <w:rsid w:val="0001172E"/>
    <w:rsid w:val="00012905"/>
    <w:rsid w:val="00012B3A"/>
    <w:rsid w:val="00016B4A"/>
    <w:rsid w:val="00017603"/>
    <w:rsid w:val="00023126"/>
    <w:rsid w:val="0002466E"/>
    <w:rsid w:val="000249C2"/>
    <w:rsid w:val="00026EDE"/>
    <w:rsid w:val="00031D89"/>
    <w:rsid w:val="000320FE"/>
    <w:rsid w:val="0003321A"/>
    <w:rsid w:val="00033ADE"/>
    <w:rsid w:val="00035478"/>
    <w:rsid w:val="00036B17"/>
    <w:rsid w:val="000379AA"/>
    <w:rsid w:val="000379DD"/>
    <w:rsid w:val="00040446"/>
    <w:rsid w:val="00040526"/>
    <w:rsid w:val="00040786"/>
    <w:rsid w:val="000407B5"/>
    <w:rsid w:val="000459BD"/>
    <w:rsid w:val="0004697C"/>
    <w:rsid w:val="00047584"/>
    <w:rsid w:val="000510BD"/>
    <w:rsid w:val="00051CF0"/>
    <w:rsid w:val="00052C1E"/>
    <w:rsid w:val="0005342B"/>
    <w:rsid w:val="00054A75"/>
    <w:rsid w:val="00060613"/>
    <w:rsid w:val="000625C3"/>
    <w:rsid w:val="0006307B"/>
    <w:rsid w:val="000637F5"/>
    <w:rsid w:val="00065FCA"/>
    <w:rsid w:val="00072C61"/>
    <w:rsid w:val="00074430"/>
    <w:rsid w:val="00074C4B"/>
    <w:rsid w:val="00076079"/>
    <w:rsid w:val="000760AC"/>
    <w:rsid w:val="0008008C"/>
    <w:rsid w:val="00081FC4"/>
    <w:rsid w:val="00082463"/>
    <w:rsid w:val="000829C9"/>
    <w:rsid w:val="00086953"/>
    <w:rsid w:val="00086B06"/>
    <w:rsid w:val="00086F6C"/>
    <w:rsid w:val="00087F79"/>
    <w:rsid w:val="0009047F"/>
    <w:rsid w:val="00091EF4"/>
    <w:rsid w:val="00096830"/>
    <w:rsid w:val="0009696F"/>
    <w:rsid w:val="000971B3"/>
    <w:rsid w:val="000A0606"/>
    <w:rsid w:val="000A0902"/>
    <w:rsid w:val="000A1931"/>
    <w:rsid w:val="000A290A"/>
    <w:rsid w:val="000A7A21"/>
    <w:rsid w:val="000A7A6C"/>
    <w:rsid w:val="000B0748"/>
    <w:rsid w:val="000B2620"/>
    <w:rsid w:val="000B2B13"/>
    <w:rsid w:val="000B3972"/>
    <w:rsid w:val="000B4B6F"/>
    <w:rsid w:val="000B524E"/>
    <w:rsid w:val="000C0AB6"/>
    <w:rsid w:val="000C0C50"/>
    <w:rsid w:val="000C0E28"/>
    <w:rsid w:val="000C1D99"/>
    <w:rsid w:val="000C3620"/>
    <w:rsid w:val="000D0B2C"/>
    <w:rsid w:val="000D1693"/>
    <w:rsid w:val="000D3DCF"/>
    <w:rsid w:val="000D433F"/>
    <w:rsid w:val="000D4C7A"/>
    <w:rsid w:val="000D522D"/>
    <w:rsid w:val="000D53EE"/>
    <w:rsid w:val="000D732A"/>
    <w:rsid w:val="000D7A07"/>
    <w:rsid w:val="000D7CDA"/>
    <w:rsid w:val="000E06AA"/>
    <w:rsid w:val="000E0856"/>
    <w:rsid w:val="000E1106"/>
    <w:rsid w:val="000E191E"/>
    <w:rsid w:val="000E624D"/>
    <w:rsid w:val="000F0D11"/>
    <w:rsid w:val="000F1037"/>
    <w:rsid w:val="000F1F77"/>
    <w:rsid w:val="000F2C8F"/>
    <w:rsid w:val="000F315A"/>
    <w:rsid w:val="000F3461"/>
    <w:rsid w:val="000F5992"/>
    <w:rsid w:val="000F7728"/>
    <w:rsid w:val="00100BBB"/>
    <w:rsid w:val="001024D0"/>
    <w:rsid w:val="00103DDD"/>
    <w:rsid w:val="00103EDD"/>
    <w:rsid w:val="00104E1E"/>
    <w:rsid w:val="001051B7"/>
    <w:rsid w:val="00107827"/>
    <w:rsid w:val="001102B8"/>
    <w:rsid w:val="0011075F"/>
    <w:rsid w:val="0011194B"/>
    <w:rsid w:val="00112CA5"/>
    <w:rsid w:val="00113B16"/>
    <w:rsid w:val="001144BE"/>
    <w:rsid w:val="00115429"/>
    <w:rsid w:val="00115C3A"/>
    <w:rsid w:val="00116B3E"/>
    <w:rsid w:val="00120AAD"/>
    <w:rsid w:val="0012594D"/>
    <w:rsid w:val="00125A22"/>
    <w:rsid w:val="00125D96"/>
    <w:rsid w:val="00126D4A"/>
    <w:rsid w:val="001273A1"/>
    <w:rsid w:val="00131CED"/>
    <w:rsid w:val="001322EB"/>
    <w:rsid w:val="00132652"/>
    <w:rsid w:val="00134241"/>
    <w:rsid w:val="0013507A"/>
    <w:rsid w:val="001360B4"/>
    <w:rsid w:val="00136F57"/>
    <w:rsid w:val="00136F5D"/>
    <w:rsid w:val="00137C49"/>
    <w:rsid w:val="00137ECC"/>
    <w:rsid w:val="00141391"/>
    <w:rsid w:val="00141BE7"/>
    <w:rsid w:val="00141E3B"/>
    <w:rsid w:val="00142423"/>
    <w:rsid w:val="00144818"/>
    <w:rsid w:val="001457DD"/>
    <w:rsid w:val="00145902"/>
    <w:rsid w:val="00147192"/>
    <w:rsid w:val="0014774C"/>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67D9F"/>
    <w:rsid w:val="00170768"/>
    <w:rsid w:val="00171219"/>
    <w:rsid w:val="00171AC5"/>
    <w:rsid w:val="00171EAD"/>
    <w:rsid w:val="00171EC9"/>
    <w:rsid w:val="001725A7"/>
    <w:rsid w:val="00172E40"/>
    <w:rsid w:val="00173A19"/>
    <w:rsid w:val="00175805"/>
    <w:rsid w:val="00175FF1"/>
    <w:rsid w:val="001816C6"/>
    <w:rsid w:val="00182961"/>
    <w:rsid w:val="00185C7F"/>
    <w:rsid w:val="001912A5"/>
    <w:rsid w:val="00192D5E"/>
    <w:rsid w:val="00193975"/>
    <w:rsid w:val="001961CF"/>
    <w:rsid w:val="00197041"/>
    <w:rsid w:val="001A01C2"/>
    <w:rsid w:val="001A0A2F"/>
    <w:rsid w:val="001A1021"/>
    <w:rsid w:val="001A218C"/>
    <w:rsid w:val="001A3547"/>
    <w:rsid w:val="001A4B4D"/>
    <w:rsid w:val="001A6D8A"/>
    <w:rsid w:val="001A7C4A"/>
    <w:rsid w:val="001B06D9"/>
    <w:rsid w:val="001B0B55"/>
    <w:rsid w:val="001B1048"/>
    <w:rsid w:val="001B1914"/>
    <w:rsid w:val="001B4285"/>
    <w:rsid w:val="001B62A3"/>
    <w:rsid w:val="001C16AC"/>
    <w:rsid w:val="001C2371"/>
    <w:rsid w:val="001C3848"/>
    <w:rsid w:val="001C628A"/>
    <w:rsid w:val="001C6B6F"/>
    <w:rsid w:val="001D10C4"/>
    <w:rsid w:val="001D4135"/>
    <w:rsid w:val="001D56A2"/>
    <w:rsid w:val="001D5EE3"/>
    <w:rsid w:val="001D7EBE"/>
    <w:rsid w:val="001E5B9D"/>
    <w:rsid w:val="001E5EDF"/>
    <w:rsid w:val="001E7C85"/>
    <w:rsid w:val="001F0332"/>
    <w:rsid w:val="001F1C9F"/>
    <w:rsid w:val="001F3318"/>
    <w:rsid w:val="001F3382"/>
    <w:rsid w:val="001F3437"/>
    <w:rsid w:val="001F4539"/>
    <w:rsid w:val="001F4B65"/>
    <w:rsid w:val="001F65F8"/>
    <w:rsid w:val="001F6C06"/>
    <w:rsid w:val="00201899"/>
    <w:rsid w:val="002047CF"/>
    <w:rsid w:val="002049CA"/>
    <w:rsid w:val="0020752A"/>
    <w:rsid w:val="002078AB"/>
    <w:rsid w:val="00212CF3"/>
    <w:rsid w:val="00213CD6"/>
    <w:rsid w:val="0021414C"/>
    <w:rsid w:val="00215F04"/>
    <w:rsid w:val="00216BA4"/>
    <w:rsid w:val="002175D6"/>
    <w:rsid w:val="00224E8F"/>
    <w:rsid w:val="00225B5F"/>
    <w:rsid w:val="002262CE"/>
    <w:rsid w:val="002273AF"/>
    <w:rsid w:val="002312FA"/>
    <w:rsid w:val="00232166"/>
    <w:rsid w:val="0023397F"/>
    <w:rsid w:val="00234478"/>
    <w:rsid w:val="002352A9"/>
    <w:rsid w:val="0023736B"/>
    <w:rsid w:val="002377C6"/>
    <w:rsid w:val="002411A8"/>
    <w:rsid w:val="00242447"/>
    <w:rsid w:val="00243DFB"/>
    <w:rsid w:val="00244DC2"/>
    <w:rsid w:val="00250003"/>
    <w:rsid w:val="00252880"/>
    <w:rsid w:val="00254D3E"/>
    <w:rsid w:val="00257193"/>
    <w:rsid w:val="00257B6D"/>
    <w:rsid w:val="00261808"/>
    <w:rsid w:val="002622FF"/>
    <w:rsid w:val="00262D19"/>
    <w:rsid w:val="00263D53"/>
    <w:rsid w:val="0026561B"/>
    <w:rsid w:val="002706E8"/>
    <w:rsid w:val="00270ADA"/>
    <w:rsid w:val="00280016"/>
    <w:rsid w:val="002802E1"/>
    <w:rsid w:val="002821D9"/>
    <w:rsid w:val="00284FE8"/>
    <w:rsid w:val="00286C50"/>
    <w:rsid w:val="00291BA1"/>
    <w:rsid w:val="0029201C"/>
    <w:rsid w:val="00292606"/>
    <w:rsid w:val="002937B7"/>
    <w:rsid w:val="00294606"/>
    <w:rsid w:val="00294BB6"/>
    <w:rsid w:val="002962FB"/>
    <w:rsid w:val="002A09DF"/>
    <w:rsid w:val="002A4B84"/>
    <w:rsid w:val="002A63B8"/>
    <w:rsid w:val="002A6BD0"/>
    <w:rsid w:val="002B001E"/>
    <w:rsid w:val="002B0AD2"/>
    <w:rsid w:val="002B14FF"/>
    <w:rsid w:val="002B16A2"/>
    <w:rsid w:val="002B20AA"/>
    <w:rsid w:val="002B2B97"/>
    <w:rsid w:val="002B33AC"/>
    <w:rsid w:val="002B57DA"/>
    <w:rsid w:val="002B6300"/>
    <w:rsid w:val="002B6AFF"/>
    <w:rsid w:val="002C2F14"/>
    <w:rsid w:val="002C32D1"/>
    <w:rsid w:val="002C3DF2"/>
    <w:rsid w:val="002C6BA1"/>
    <w:rsid w:val="002D1948"/>
    <w:rsid w:val="002D1CBF"/>
    <w:rsid w:val="002D1F7D"/>
    <w:rsid w:val="002D2062"/>
    <w:rsid w:val="002D23E6"/>
    <w:rsid w:val="002D34BD"/>
    <w:rsid w:val="002D35FB"/>
    <w:rsid w:val="002D49E7"/>
    <w:rsid w:val="002D62BC"/>
    <w:rsid w:val="002D6413"/>
    <w:rsid w:val="002D7AD7"/>
    <w:rsid w:val="002E03BE"/>
    <w:rsid w:val="002E4041"/>
    <w:rsid w:val="002E4630"/>
    <w:rsid w:val="002E6961"/>
    <w:rsid w:val="002E6F21"/>
    <w:rsid w:val="002E7414"/>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14E"/>
    <w:rsid w:val="00331590"/>
    <w:rsid w:val="003322CC"/>
    <w:rsid w:val="003324D3"/>
    <w:rsid w:val="003336C3"/>
    <w:rsid w:val="00333859"/>
    <w:rsid w:val="00335017"/>
    <w:rsid w:val="00336B40"/>
    <w:rsid w:val="003374FC"/>
    <w:rsid w:val="00340063"/>
    <w:rsid w:val="00341277"/>
    <w:rsid w:val="003454A8"/>
    <w:rsid w:val="00345E42"/>
    <w:rsid w:val="00346A8B"/>
    <w:rsid w:val="0035058E"/>
    <w:rsid w:val="003514FB"/>
    <w:rsid w:val="00352B33"/>
    <w:rsid w:val="00353A55"/>
    <w:rsid w:val="00355618"/>
    <w:rsid w:val="003561FE"/>
    <w:rsid w:val="00356578"/>
    <w:rsid w:val="00365F8E"/>
    <w:rsid w:val="003675F4"/>
    <w:rsid w:val="00370C55"/>
    <w:rsid w:val="003710D2"/>
    <w:rsid w:val="003756C0"/>
    <w:rsid w:val="00381018"/>
    <w:rsid w:val="00381B8D"/>
    <w:rsid w:val="00385BE9"/>
    <w:rsid w:val="00387F0C"/>
    <w:rsid w:val="00390425"/>
    <w:rsid w:val="00391FEB"/>
    <w:rsid w:val="00392716"/>
    <w:rsid w:val="003934D8"/>
    <w:rsid w:val="00393629"/>
    <w:rsid w:val="003938E7"/>
    <w:rsid w:val="00394E6F"/>
    <w:rsid w:val="003965BC"/>
    <w:rsid w:val="003A0AF4"/>
    <w:rsid w:val="003A2AF6"/>
    <w:rsid w:val="003A4567"/>
    <w:rsid w:val="003A58C0"/>
    <w:rsid w:val="003A5B32"/>
    <w:rsid w:val="003A5D0B"/>
    <w:rsid w:val="003A662F"/>
    <w:rsid w:val="003A6F62"/>
    <w:rsid w:val="003A7B06"/>
    <w:rsid w:val="003B047D"/>
    <w:rsid w:val="003B1783"/>
    <w:rsid w:val="003B2350"/>
    <w:rsid w:val="003B3988"/>
    <w:rsid w:val="003B4718"/>
    <w:rsid w:val="003B50A6"/>
    <w:rsid w:val="003C136E"/>
    <w:rsid w:val="003C1CBF"/>
    <w:rsid w:val="003C391A"/>
    <w:rsid w:val="003C39FD"/>
    <w:rsid w:val="003C3B4C"/>
    <w:rsid w:val="003C4C55"/>
    <w:rsid w:val="003C5F7E"/>
    <w:rsid w:val="003C6371"/>
    <w:rsid w:val="003C733A"/>
    <w:rsid w:val="003C7D48"/>
    <w:rsid w:val="003D0BE5"/>
    <w:rsid w:val="003D2603"/>
    <w:rsid w:val="003D334E"/>
    <w:rsid w:val="003E419E"/>
    <w:rsid w:val="003E4881"/>
    <w:rsid w:val="003F5518"/>
    <w:rsid w:val="003F586A"/>
    <w:rsid w:val="003F61DD"/>
    <w:rsid w:val="003F7044"/>
    <w:rsid w:val="0040036B"/>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4FD9"/>
    <w:rsid w:val="00425E11"/>
    <w:rsid w:val="00426705"/>
    <w:rsid w:val="00426B5A"/>
    <w:rsid w:val="00431212"/>
    <w:rsid w:val="00435093"/>
    <w:rsid w:val="00440298"/>
    <w:rsid w:val="00441F6B"/>
    <w:rsid w:val="004428A2"/>
    <w:rsid w:val="00445B51"/>
    <w:rsid w:val="00447E03"/>
    <w:rsid w:val="004512DF"/>
    <w:rsid w:val="00451545"/>
    <w:rsid w:val="004527AD"/>
    <w:rsid w:val="00452C8E"/>
    <w:rsid w:val="004626BB"/>
    <w:rsid w:val="00462EC1"/>
    <w:rsid w:val="004639AF"/>
    <w:rsid w:val="00464E4E"/>
    <w:rsid w:val="004664F1"/>
    <w:rsid w:val="004722EB"/>
    <w:rsid w:val="00473330"/>
    <w:rsid w:val="00473407"/>
    <w:rsid w:val="00477F26"/>
    <w:rsid w:val="00484268"/>
    <w:rsid w:val="0048455A"/>
    <w:rsid w:val="00484FFC"/>
    <w:rsid w:val="00486276"/>
    <w:rsid w:val="004868D4"/>
    <w:rsid w:val="00486DAD"/>
    <w:rsid w:val="00487367"/>
    <w:rsid w:val="00487B24"/>
    <w:rsid w:val="00492A82"/>
    <w:rsid w:val="0049523D"/>
    <w:rsid w:val="004A006A"/>
    <w:rsid w:val="004A071E"/>
    <w:rsid w:val="004A2204"/>
    <w:rsid w:val="004A3A3A"/>
    <w:rsid w:val="004A74B1"/>
    <w:rsid w:val="004B0312"/>
    <w:rsid w:val="004B16A3"/>
    <w:rsid w:val="004B4ED9"/>
    <w:rsid w:val="004B56DD"/>
    <w:rsid w:val="004B5CDB"/>
    <w:rsid w:val="004B63DD"/>
    <w:rsid w:val="004C01C8"/>
    <w:rsid w:val="004C101E"/>
    <w:rsid w:val="004C2D1B"/>
    <w:rsid w:val="004C31C4"/>
    <w:rsid w:val="004C4E94"/>
    <w:rsid w:val="004C52B3"/>
    <w:rsid w:val="004C5B75"/>
    <w:rsid w:val="004C5E61"/>
    <w:rsid w:val="004C7500"/>
    <w:rsid w:val="004D03D8"/>
    <w:rsid w:val="004D123A"/>
    <w:rsid w:val="004D4982"/>
    <w:rsid w:val="004D5474"/>
    <w:rsid w:val="004D7324"/>
    <w:rsid w:val="004E0598"/>
    <w:rsid w:val="004E0ED7"/>
    <w:rsid w:val="004E5A01"/>
    <w:rsid w:val="004E62D9"/>
    <w:rsid w:val="004E7CF3"/>
    <w:rsid w:val="004F0DAC"/>
    <w:rsid w:val="004F0EAC"/>
    <w:rsid w:val="004F252C"/>
    <w:rsid w:val="004F3CE1"/>
    <w:rsid w:val="004F4C04"/>
    <w:rsid w:val="004F645E"/>
    <w:rsid w:val="004F66EB"/>
    <w:rsid w:val="004F74E1"/>
    <w:rsid w:val="0050136E"/>
    <w:rsid w:val="005017D2"/>
    <w:rsid w:val="00503394"/>
    <w:rsid w:val="0050350A"/>
    <w:rsid w:val="00505FD2"/>
    <w:rsid w:val="00510389"/>
    <w:rsid w:val="005114C7"/>
    <w:rsid w:val="00511E1F"/>
    <w:rsid w:val="0051618B"/>
    <w:rsid w:val="00516833"/>
    <w:rsid w:val="005177FC"/>
    <w:rsid w:val="0051784D"/>
    <w:rsid w:val="0052094D"/>
    <w:rsid w:val="005237DE"/>
    <w:rsid w:val="00523CF2"/>
    <w:rsid w:val="005240F3"/>
    <w:rsid w:val="00525540"/>
    <w:rsid w:val="0052593C"/>
    <w:rsid w:val="00526D5A"/>
    <w:rsid w:val="0052736F"/>
    <w:rsid w:val="005300CB"/>
    <w:rsid w:val="0053107F"/>
    <w:rsid w:val="005323F6"/>
    <w:rsid w:val="00533140"/>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4D3A"/>
    <w:rsid w:val="0055531D"/>
    <w:rsid w:val="0055692B"/>
    <w:rsid w:val="00560D57"/>
    <w:rsid w:val="00560FF1"/>
    <w:rsid w:val="005616AA"/>
    <w:rsid w:val="00563E3C"/>
    <w:rsid w:val="00565D4E"/>
    <w:rsid w:val="0056675B"/>
    <w:rsid w:val="00567E01"/>
    <w:rsid w:val="0057144B"/>
    <w:rsid w:val="005729F2"/>
    <w:rsid w:val="005745A0"/>
    <w:rsid w:val="00574E1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674F"/>
    <w:rsid w:val="00596F8F"/>
    <w:rsid w:val="005A0367"/>
    <w:rsid w:val="005A0B92"/>
    <w:rsid w:val="005A266F"/>
    <w:rsid w:val="005A372E"/>
    <w:rsid w:val="005A3D92"/>
    <w:rsid w:val="005A3F8B"/>
    <w:rsid w:val="005A4A67"/>
    <w:rsid w:val="005A7EC5"/>
    <w:rsid w:val="005B2507"/>
    <w:rsid w:val="005B2AB2"/>
    <w:rsid w:val="005B4BEC"/>
    <w:rsid w:val="005B6EC7"/>
    <w:rsid w:val="005B7A59"/>
    <w:rsid w:val="005C3532"/>
    <w:rsid w:val="005C52EC"/>
    <w:rsid w:val="005C6BAD"/>
    <w:rsid w:val="005C7A97"/>
    <w:rsid w:val="005D4901"/>
    <w:rsid w:val="005D737B"/>
    <w:rsid w:val="005E155B"/>
    <w:rsid w:val="005E179E"/>
    <w:rsid w:val="005E1EF6"/>
    <w:rsid w:val="005E21CB"/>
    <w:rsid w:val="005E2430"/>
    <w:rsid w:val="005E2798"/>
    <w:rsid w:val="005E3584"/>
    <w:rsid w:val="005E4DD7"/>
    <w:rsid w:val="005E5688"/>
    <w:rsid w:val="005F03A5"/>
    <w:rsid w:val="005F17A8"/>
    <w:rsid w:val="005F1CA7"/>
    <w:rsid w:val="005F1D96"/>
    <w:rsid w:val="005F24A0"/>
    <w:rsid w:val="005F2EEA"/>
    <w:rsid w:val="005F3F37"/>
    <w:rsid w:val="005F5399"/>
    <w:rsid w:val="005F724F"/>
    <w:rsid w:val="00600FD4"/>
    <w:rsid w:val="00602BC1"/>
    <w:rsid w:val="006042E6"/>
    <w:rsid w:val="0060594E"/>
    <w:rsid w:val="006120D3"/>
    <w:rsid w:val="00612DB4"/>
    <w:rsid w:val="00612FA4"/>
    <w:rsid w:val="00614261"/>
    <w:rsid w:val="006165D5"/>
    <w:rsid w:val="00616647"/>
    <w:rsid w:val="006172E1"/>
    <w:rsid w:val="00617B35"/>
    <w:rsid w:val="00617C83"/>
    <w:rsid w:val="00617FCC"/>
    <w:rsid w:val="006208FB"/>
    <w:rsid w:val="006238E8"/>
    <w:rsid w:val="00623BF0"/>
    <w:rsid w:val="00623CD2"/>
    <w:rsid w:val="00623D98"/>
    <w:rsid w:val="0062473A"/>
    <w:rsid w:val="00624A27"/>
    <w:rsid w:val="0062568F"/>
    <w:rsid w:val="00626053"/>
    <w:rsid w:val="00626941"/>
    <w:rsid w:val="00630469"/>
    <w:rsid w:val="0063117D"/>
    <w:rsid w:val="00631A97"/>
    <w:rsid w:val="00631C4C"/>
    <w:rsid w:val="00632B6D"/>
    <w:rsid w:val="00635F3B"/>
    <w:rsid w:val="0063793D"/>
    <w:rsid w:val="006379B5"/>
    <w:rsid w:val="00642D65"/>
    <w:rsid w:val="00643063"/>
    <w:rsid w:val="00643C93"/>
    <w:rsid w:val="00653B84"/>
    <w:rsid w:val="00653CB2"/>
    <w:rsid w:val="00654814"/>
    <w:rsid w:val="00660013"/>
    <w:rsid w:val="00660628"/>
    <w:rsid w:val="00661181"/>
    <w:rsid w:val="00661CD3"/>
    <w:rsid w:val="00663793"/>
    <w:rsid w:val="006637C1"/>
    <w:rsid w:val="006658D0"/>
    <w:rsid w:val="0066615E"/>
    <w:rsid w:val="00666C14"/>
    <w:rsid w:val="006704F8"/>
    <w:rsid w:val="0067179E"/>
    <w:rsid w:val="00671D67"/>
    <w:rsid w:val="006721FC"/>
    <w:rsid w:val="0067350E"/>
    <w:rsid w:val="006739E6"/>
    <w:rsid w:val="0067401E"/>
    <w:rsid w:val="006743A7"/>
    <w:rsid w:val="00675136"/>
    <w:rsid w:val="00676D9E"/>
    <w:rsid w:val="00677207"/>
    <w:rsid w:val="006813ED"/>
    <w:rsid w:val="0068397B"/>
    <w:rsid w:val="0068744B"/>
    <w:rsid w:val="00690271"/>
    <w:rsid w:val="0069027B"/>
    <w:rsid w:val="006907FF"/>
    <w:rsid w:val="0069394D"/>
    <w:rsid w:val="0069477D"/>
    <w:rsid w:val="0069684D"/>
    <w:rsid w:val="00696BB3"/>
    <w:rsid w:val="00697E1F"/>
    <w:rsid w:val="006A0BEF"/>
    <w:rsid w:val="006A11D4"/>
    <w:rsid w:val="006A16F1"/>
    <w:rsid w:val="006A2AFB"/>
    <w:rsid w:val="006A36FC"/>
    <w:rsid w:val="006A4353"/>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275"/>
    <w:rsid w:val="007065F2"/>
    <w:rsid w:val="007067EA"/>
    <w:rsid w:val="00710963"/>
    <w:rsid w:val="00710D4E"/>
    <w:rsid w:val="00711052"/>
    <w:rsid w:val="00711116"/>
    <w:rsid w:val="00713482"/>
    <w:rsid w:val="00714330"/>
    <w:rsid w:val="007143C4"/>
    <w:rsid w:val="00714C05"/>
    <w:rsid w:val="00714CC1"/>
    <w:rsid w:val="0071532D"/>
    <w:rsid w:val="00720FA3"/>
    <w:rsid w:val="0072255D"/>
    <w:rsid w:val="00727307"/>
    <w:rsid w:val="00730681"/>
    <w:rsid w:val="007349AF"/>
    <w:rsid w:val="007358C2"/>
    <w:rsid w:val="00737CE7"/>
    <w:rsid w:val="00740DD4"/>
    <w:rsid w:val="007412BA"/>
    <w:rsid w:val="00742C05"/>
    <w:rsid w:val="00744218"/>
    <w:rsid w:val="00746C3D"/>
    <w:rsid w:val="00747A4A"/>
    <w:rsid w:val="00751BB6"/>
    <w:rsid w:val="00753523"/>
    <w:rsid w:val="00754587"/>
    <w:rsid w:val="00754E5C"/>
    <w:rsid w:val="007551EB"/>
    <w:rsid w:val="007551ED"/>
    <w:rsid w:val="00757774"/>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43D"/>
    <w:rsid w:val="007A15E3"/>
    <w:rsid w:val="007A1D14"/>
    <w:rsid w:val="007A1F9F"/>
    <w:rsid w:val="007A30A9"/>
    <w:rsid w:val="007A3EC8"/>
    <w:rsid w:val="007A5AC2"/>
    <w:rsid w:val="007A5EFB"/>
    <w:rsid w:val="007A670C"/>
    <w:rsid w:val="007B03A2"/>
    <w:rsid w:val="007B0584"/>
    <w:rsid w:val="007B080A"/>
    <w:rsid w:val="007B2432"/>
    <w:rsid w:val="007B3764"/>
    <w:rsid w:val="007B410C"/>
    <w:rsid w:val="007B4210"/>
    <w:rsid w:val="007B64E8"/>
    <w:rsid w:val="007C1C4C"/>
    <w:rsid w:val="007C1CF9"/>
    <w:rsid w:val="007C3696"/>
    <w:rsid w:val="007C629F"/>
    <w:rsid w:val="007D4C06"/>
    <w:rsid w:val="007D6945"/>
    <w:rsid w:val="007E09E9"/>
    <w:rsid w:val="007E0A93"/>
    <w:rsid w:val="007E32A2"/>
    <w:rsid w:val="007E357F"/>
    <w:rsid w:val="007E6128"/>
    <w:rsid w:val="007E61AA"/>
    <w:rsid w:val="007E62C9"/>
    <w:rsid w:val="007F43ED"/>
    <w:rsid w:val="007F52BF"/>
    <w:rsid w:val="007F6E60"/>
    <w:rsid w:val="00802D5E"/>
    <w:rsid w:val="00802D75"/>
    <w:rsid w:val="008037B5"/>
    <w:rsid w:val="008042AA"/>
    <w:rsid w:val="00804D59"/>
    <w:rsid w:val="00804EC0"/>
    <w:rsid w:val="00814892"/>
    <w:rsid w:val="0081591B"/>
    <w:rsid w:val="00816DEE"/>
    <w:rsid w:val="00821BF6"/>
    <w:rsid w:val="00825B1F"/>
    <w:rsid w:val="00830A95"/>
    <w:rsid w:val="00830C4D"/>
    <w:rsid w:val="008318CA"/>
    <w:rsid w:val="008319D4"/>
    <w:rsid w:val="008335ED"/>
    <w:rsid w:val="008338D4"/>
    <w:rsid w:val="00833A97"/>
    <w:rsid w:val="008364FE"/>
    <w:rsid w:val="008365AC"/>
    <w:rsid w:val="00837F6A"/>
    <w:rsid w:val="00844470"/>
    <w:rsid w:val="00844944"/>
    <w:rsid w:val="008472EB"/>
    <w:rsid w:val="00852415"/>
    <w:rsid w:val="008538EF"/>
    <w:rsid w:val="00856DCE"/>
    <w:rsid w:val="008572AF"/>
    <w:rsid w:val="008573EF"/>
    <w:rsid w:val="00860421"/>
    <w:rsid w:val="0086087C"/>
    <w:rsid w:val="00862DA9"/>
    <w:rsid w:val="008634E6"/>
    <w:rsid w:val="00863AF9"/>
    <w:rsid w:val="00864C02"/>
    <w:rsid w:val="00865352"/>
    <w:rsid w:val="008665CF"/>
    <w:rsid w:val="00866E59"/>
    <w:rsid w:val="00867D98"/>
    <w:rsid w:val="00871532"/>
    <w:rsid w:val="00875814"/>
    <w:rsid w:val="00876752"/>
    <w:rsid w:val="00877137"/>
    <w:rsid w:val="00877342"/>
    <w:rsid w:val="0088208B"/>
    <w:rsid w:val="008826B0"/>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9A3"/>
    <w:rsid w:val="008B3F9A"/>
    <w:rsid w:val="008B51F1"/>
    <w:rsid w:val="008B79D6"/>
    <w:rsid w:val="008B7A14"/>
    <w:rsid w:val="008C11F9"/>
    <w:rsid w:val="008C1E0A"/>
    <w:rsid w:val="008C32EC"/>
    <w:rsid w:val="008C3419"/>
    <w:rsid w:val="008C3C3F"/>
    <w:rsid w:val="008C3D9C"/>
    <w:rsid w:val="008D297D"/>
    <w:rsid w:val="008D797A"/>
    <w:rsid w:val="008E1C97"/>
    <w:rsid w:val="008E1D25"/>
    <w:rsid w:val="008E22F4"/>
    <w:rsid w:val="008E2E8C"/>
    <w:rsid w:val="008E47D7"/>
    <w:rsid w:val="008E5888"/>
    <w:rsid w:val="008E5D52"/>
    <w:rsid w:val="008E65F5"/>
    <w:rsid w:val="008E6C5B"/>
    <w:rsid w:val="008E7C99"/>
    <w:rsid w:val="008F1EA1"/>
    <w:rsid w:val="008F27FD"/>
    <w:rsid w:val="008F2924"/>
    <w:rsid w:val="008F4D45"/>
    <w:rsid w:val="008F65B1"/>
    <w:rsid w:val="008F7161"/>
    <w:rsid w:val="00900A31"/>
    <w:rsid w:val="0090244C"/>
    <w:rsid w:val="009040B1"/>
    <w:rsid w:val="00904ED9"/>
    <w:rsid w:val="00906019"/>
    <w:rsid w:val="0090689A"/>
    <w:rsid w:val="0091071F"/>
    <w:rsid w:val="009112A7"/>
    <w:rsid w:val="00916DF7"/>
    <w:rsid w:val="00920557"/>
    <w:rsid w:val="00922930"/>
    <w:rsid w:val="009231F0"/>
    <w:rsid w:val="00923921"/>
    <w:rsid w:val="00925CFA"/>
    <w:rsid w:val="00926900"/>
    <w:rsid w:val="00927D14"/>
    <w:rsid w:val="009315F0"/>
    <w:rsid w:val="0094174E"/>
    <w:rsid w:val="00942030"/>
    <w:rsid w:val="009445E2"/>
    <w:rsid w:val="009455A2"/>
    <w:rsid w:val="009478AE"/>
    <w:rsid w:val="009523F5"/>
    <w:rsid w:val="00952E0E"/>
    <w:rsid w:val="0095594A"/>
    <w:rsid w:val="0095786A"/>
    <w:rsid w:val="00963404"/>
    <w:rsid w:val="00963DD9"/>
    <w:rsid w:val="00966BBC"/>
    <w:rsid w:val="0097294C"/>
    <w:rsid w:val="00972B6B"/>
    <w:rsid w:val="00974464"/>
    <w:rsid w:val="009765F5"/>
    <w:rsid w:val="00982B73"/>
    <w:rsid w:val="00983DAA"/>
    <w:rsid w:val="009874ED"/>
    <w:rsid w:val="009877C1"/>
    <w:rsid w:val="0099073B"/>
    <w:rsid w:val="00991EA0"/>
    <w:rsid w:val="00993E88"/>
    <w:rsid w:val="00994495"/>
    <w:rsid w:val="0099740F"/>
    <w:rsid w:val="009A1B3D"/>
    <w:rsid w:val="009A1D5C"/>
    <w:rsid w:val="009A3C20"/>
    <w:rsid w:val="009A3C7D"/>
    <w:rsid w:val="009B1DF7"/>
    <w:rsid w:val="009B2701"/>
    <w:rsid w:val="009B35EA"/>
    <w:rsid w:val="009B4A74"/>
    <w:rsid w:val="009B6C85"/>
    <w:rsid w:val="009C0B9B"/>
    <w:rsid w:val="009C0CD4"/>
    <w:rsid w:val="009C13A1"/>
    <w:rsid w:val="009C2A97"/>
    <w:rsid w:val="009C311D"/>
    <w:rsid w:val="009C442F"/>
    <w:rsid w:val="009C6743"/>
    <w:rsid w:val="009C7DAC"/>
    <w:rsid w:val="009D116A"/>
    <w:rsid w:val="009D1C33"/>
    <w:rsid w:val="009D1CAE"/>
    <w:rsid w:val="009D3B0A"/>
    <w:rsid w:val="009D3E26"/>
    <w:rsid w:val="009D52B0"/>
    <w:rsid w:val="009D679D"/>
    <w:rsid w:val="009E2EA7"/>
    <w:rsid w:val="009E3F71"/>
    <w:rsid w:val="009E51F1"/>
    <w:rsid w:val="009E580F"/>
    <w:rsid w:val="009E5978"/>
    <w:rsid w:val="009E6A14"/>
    <w:rsid w:val="009E76AB"/>
    <w:rsid w:val="009F3ABF"/>
    <w:rsid w:val="009F4E24"/>
    <w:rsid w:val="009F5CD8"/>
    <w:rsid w:val="009F626B"/>
    <w:rsid w:val="009F7144"/>
    <w:rsid w:val="009F7640"/>
    <w:rsid w:val="00A003D7"/>
    <w:rsid w:val="00A01028"/>
    <w:rsid w:val="00A03EA3"/>
    <w:rsid w:val="00A04D95"/>
    <w:rsid w:val="00A05B99"/>
    <w:rsid w:val="00A07694"/>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030"/>
    <w:rsid w:val="00A269DF"/>
    <w:rsid w:val="00A26B3C"/>
    <w:rsid w:val="00A26B73"/>
    <w:rsid w:val="00A273AC"/>
    <w:rsid w:val="00A27BF4"/>
    <w:rsid w:val="00A30802"/>
    <w:rsid w:val="00A30F91"/>
    <w:rsid w:val="00A3270C"/>
    <w:rsid w:val="00A35B0D"/>
    <w:rsid w:val="00A360D2"/>
    <w:rsid w:val="00A36732"/>
    <w:rsid w:val="00A425E0"/>
    <w:rsid w:val="00A44878"/>
    <w:rsid w:val="00A458D7"/>
    <w:rsid w:val="00A45F19"/>
    <w:rsid w:val="00A46A0B"/>
    <w:rsid w:val="00A46AB2"/>
    <w:rsid w:val="00A506D8"/>
    <w:rsid w:val="00A564AB"/>
    <w:rsid w:val="00A56516"/>
    <w:rsid w:val="00A56E63"/>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3C79"/>
    <w:rsid w:val="00A94B4C"/>
    <w:rsid w:val="00A96A70"/>
    <w:rsid w:val="00AA0F1A"/>
    <w:rsid w:val="00AA3AEB"/>
    <w:rsid w:val="00AA6B21"/>
    <w:rsid w:val="00AA7CE8"/>
    <w:rsid w:val="00AA7D43"/>
    <w:rsid w:val="00AB0A1A"/>
    <w:rsid w:val="00AB1E7A"/>
    <w:rsid w:val="00AB26FC"/>
    <w:rsid w:val="00AB4F68"/>
    <w:rsid w:val="00AB5107"/>
    <w:rsid w:val="00AB725D"/>
    <w:rsid w:val="00AC153B"/>
    <w:rsid w:val="00AC2BE3"/>
    <w:rsid w:val="00AC402A"/>
    <w:rsid w:val="00AC4259"/>
    <w:rsid w:val="00AC43B4"/>
    <w:rsid w:val="00AC4CA7"/>
    <w:rsid w:val="00AC6D47"/>
    <w:rsid w:val="00AC6ED5"/>
    <w:rsid w:val="00AD05D0"/>
    <w:rsid w:val="00AD0AA7"/>
    <w:rsid w:val="00AD1509"/>
    <w:rsid w:val="00AD178B"/>
    <w:rsid w:val="00AD1D8E"/>
    <w:rsid w:val="00AE007D"/>
    <w:rsid w:val="00AE2787"/>
    <w:rsid w:val="00AE342D"/>
    <w:rsid w:val="00AE5184"/>
    <w:rsid w:val="00AE53B7"/>
    <w:rsid w:val="00AE5681"/>
    <w:rsid w:val="00AE5719"/>
    <w:rsid w:val="00AE5B47"/>
    <w:rsid w:val="00AE5CCB"/>
    <w:rsid w:val="00AE6093"/>
    <w:rsid w:val="00AE6140"/>
    <w:rsid w:val="00AE7405"/>
    <w:rsid w:val="00AF105E"/>
    <w:rsid w:val="00AF2623"/>
    <w:rsid w:val="00AF2AFD"/>
    <w:rsid w:val="00AF2E47"/>
    <w:rsid w:val="00AF3FCE"/>
    <w:rsid w:val="00AF550E"/>
    <w:rsid w:val="00AF6E35"/>
    <w:rsid w:val="00B00DE5"/>
    <w:rsid w:val="00B00F13"/>
    <w:rsid w:val="00B022E4"/>
    <w:rsid w:val="00B04C3B"/>
    <w:rsid w:val="00B07AE0"/>
    <w:rsid w:val="00B204FB"/>
    <w:rsid w:val="00B206EF"/>
    <w:rsid w:val="00B211AD"/>
    <w:rsid w:val="00B227E2"/>
    <w:rsid w:val="00B23E1E"/>
    <w:rsid w:val="00B2561F"/>
    <w:rsid w:val="00B25AE5"/>
    <w:rsid w:val="00B3038A"/>
    <w:rsid w:val="00B30532"/>
    <w:rsid w:val="00B312F5"/>
    <w:rsid w:val="00B327C0"/>
    <w:rsid w:val="00B34781"/>
    <w:rsid w:val="00B40094"/>
    <w:rsid w:val="00B414AF"/>
    <w:rsid w:val="00B415DD"/>
    <w:rsid w:val="00B42229"/>
    <w:rsid w:val="00B436CD"/>
    <w:rsid w:val="00B43C4D"/>
    <w:rsid w:val="00B46BED"/>
    <w:rsid w:val="00B47501"/>
    <w:rsid w:val="00B47C4E"/>
    <w:rsid w:val="00B47E4F"/>
    <w:rsid w:val="00B52C44"/>
    <w:rsid w:val="00B52D0C"/>
    <w:rsid w:val="00B53CD9"/>
    <w:rsid w:val="00B55D18"/>
    <w:rsid w:val="00B61894"/>
    <w:rsid w:val="00B6527E"/>
    <w:rsid w:val="00B70F02"/>
    <w:rsid w:val="00B71D57"/>
    <w:rsid w:val="00B7266D"/>
    <w:rsid w:val="00B72A32"/>
    <w:rsid w:val="00B76AD4"/>
    <w:rsid w:val="00B802D3"/>
    <w:rsid w:val="00B8203A"/>
    <w:rsid w:val="00B84A5A"/>
    <w:rsid w:val="00B91D35"/>
    <w:rsid w:val="00B92B62"/>
    <w:rsid w:val="00B934B0"/>
    <w:rsid w:val="00B94033"/>
    <w:rsid w:val="00B964D6"/>
    <w:rsid w:val="00B974DB"/>
    <w:rsid w:val="00B97A99"/>
    <w:rsid w:val="00B97F14"/>
    <w:rsid w:val="00BA0D6B"/>
    <w:rsid w:val="00BA0F9C"/>
    <w:rsid w:val="00BA2939"/>
    <w:rsid w:val="00BA4D5D"/>
    <w:rsid w:val="00BA5069"/>
    <w:rsid w:val="00BA7390"/>
    <w:rsid w:val="00BB075C"/>
    <w:rsid w:val="00BB17EE"/>
    <w:rsid w:val="00BB2640"/>
    <w:rsid w:val="00BB3571"/>
    <w:rsid w:val="00BB3850"/>
    <w:rsid w:val="00BB44DF"/>
    <w:rsid w:val="00BB4ABB"/>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1F9B"/>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385"/>
    <w:rsid w:val="00C014F0"/>
    <w:rsid w:val="00C028E8"/>
    <w:rsid w:val="00C049C3"/>
    <w:rsid w:val="00C07F83"/>
    <w:rsid w:val="00C112BF"/>
    <w:rsid w:val="00C1623E"/>
    <w:rsid w:val="00C16DA0"/>
    <w:rsid w:val="00C17AAC"/>
    <w:rsid w:val="00C20A9C"/>
    <w:rsid w:val="00C21BE5"/>
    <w:rsid w:val="00C23B61"/>
    <w:rsid w:val="00C23CF6"/>
    <w:rsid w:val="00C300F7"/>
    <w:rsid w:val="00C31654"/>
    <w:rsid w:val="00C32057"/>
    <w:rsid w:val="00C32C40"/>
    <w:rsid w:val="00C333DA"/>
    <w:rsid w:val="00C34C9D"/>
    <w:rsid w:val="00C3543E"/>
    <w:rsid w:val="00C35967"/>
    <w:rsid w:val="00C37375"/>
    <w:rsid w:val="00C37CAB"/>
    <w:rsid w:val="00C37CE5"/>
    <w:rsid w:val="00C4184A"/>
    <w:rsid w:val="00C44991"/>
    <w:rsid w:val="00C45BD2"/>
    <w:rsid w:val="00C51BAA"/>
    <w:rsid w:val="00C54ED6"/>
    <w:rsid w:val="00C55AE3"/>
    <w:rsid w:val="00C56912"/>
    <w:rsid w:val="00C605C3"/>
    <w:rsid w:val="00C60B0A"/>
    <w:rsid w:val="00C63212"/>
    <w:rsid w:val="00C64892"/>
    <w:rsid w:val="00C64D43"/>
    <w:rsid w:val="00C707E2"/>
    <w:rsid w:val="00C72A3D"/>
    <w:rsid w:val="00C7730E"/>
    <w:rsid w:val="00C775DB"/>
    <w:rsid w:val="00C8075B"/>
    <w:rsid w:val="00C8178D"/>
    <w:rsid w:val="00C82970"/>
    <w:rsid w:val="00C82B9E"/>
    <w:rsid w:val="00C83B9F"/>
    <w:rsid w:val="00C84B9D"/>
    <w:rsid w:val="00C8660C"/>
    <w:rsid w:val="00C90762"/>
    <w:rsid w:val="00C934AC"/>
    <w:rsid w:val="00C942F5"/>
    <w:rsid w:val="00CA0C9E"/>
    <w:rsid w:val="00CA0EA0"/>
    <w:rsid w:val="00CA13D7"/>
    <w:rsid w:val="00CA2ACF"/>
    <w:rsid w:val="00CA44BF"/>
    <w:rsid w:val="00CA464F"/>
    <w:rsid w:val="00CA491E"/>
    <w:rsid w:val="00CA78B8"/>
    <w:rsid w:val="00CB0478"/>
    <w:rsid w:val="00CB0B0E"/>
    <w:rsid w:val="00CB1F8C"/>
    <w:rsid w:val="00CB2344"/>
    <w:rsid w:val="00CB3226"/>
    <w:rsid w:val="00CB323C"/>
    <w:rsid w:val="00CB3BCE"/>
    <w:rsid w:val="00CB5A86"/>
    <w:rsid w:val="00CB600C"/>
    <w:rsid w:val="00CB659B"/>
    <w:rsid w:val="00CB6CC8"/>
    <w:rsid w:val="00CB71FF"/>
    <w:rsid w:val="00CB737B"/>
    <w:rsid w:val="00CB7C34"/>
    <w:rsid w:val="00CC04F5"/>
    <w:rsid w:val="00CC1834"/>
    <w:rsid w:val="00CC32E2"/>
    <w:rsid w:val="00CC48C7"/>
    <w:rsid w:val="00CC7B6F"/>
    <w:rsid w:val="00CD183F"/>
    <w:rsid w:val="00CD1951"/>
    <w:rsid w:val="00CD2E29"/>
    <w:rsid w:val="00CD5286"/>
    <w:rsid w:val="00CD65F8"/>
    <w:rsid w:val="00CD7F2E"/>
    <w:rsid w:val="00CE006C"/>
    <w:rsid w:val="00CE3121"/>
    <w:rsid w:val="00CE5CC3"/>
    <w:rsid w:val="00CE71A8"/>
    <w:rsid w:val="00CF05B7"/>
    <w:rsid w:val="00CF0E9E"/>
    <w:rsid w:val="00CF256E"/>
    <w:rsid w:val="00CF29B6"/>
    <w:rsid w:val="00CF354C"/>
    <w:rsid w:val="00CF7355"/>
    <w:rsid w:val="00CF796C"/>
    <w:rsid w:val="00D02AE2"/>
    <w:rsid w:val="00D04373"/>
    <w:rsid w:val="00D04F73"/>
    <w:rsid w:val="00D04FC8"/>
    <w:rsid w:val="00D07FB0"/>
    <w:rsid w:val="00D101B2"/>
    <w:rsid w:val="00D1034E"/>
    <w:rsid w:val="00D10E67"/>
    <w:rsid w:val="00D11DA3"/>
    <w:rsid w:val="00D12C2A"/>
    <w:rsid w:val="00D13C09"/>
    <w:rsid w:val="00D13D1B"/>
    <w:rsid w:val="00D14003"/>
    <w:rsid w:val="00D14837"/>
    <w:rsid w:val="00D150C6"/>
    <w:rsid w:val="00D1522A"/>
    <w:rsid w:val="00D20D5D"/>
    <w:rsid w:val="00D236CD"/>
    <w:rsid w:val="00D24623"/>
    <w:rsid w:val="00D24694"/>
    <w:rsid w:val="00D25DB8"/>
    <w:rsid w:val="00D2693C"/>
    <w:rsid w:val="00D269BB"/>
    <w:rsid w:val="00D30452"/>
    <w:rsid w:val="00D30D87"/>
    <w:rsid w:val="00D35E44"/>
    <w:rsid w:val="00D42164"/>
    <w:rsid w:val="00D424A9"/>
    <w:rsid w:val="00D42E07"/>
    <w:rsid w:val="00D43221"/>
    <w:rsid w:val="00D43258"/>
    <w:rsid w:val="00D43C75"/>
    <w:rsid w:val="00D477CD"/>
    <w:rsid w:val="00D4790A"/>
    <w:rsid w:val="00D50C2F"/>
    <w:rsid w:val="00D5144F"/>
    <w:rsid w:val="00D51500"/>
    <w:rsid w:val="00D543D3"/>
    <w:rsid w:val="00D565B7"/>
    <w:rsid w:val="00D574E7"/>
    <w:rsid w:val="00D57F3A"/>
    <w:rsid w:val="00D57FDE"/>
    <w:rsid w:val="00D60BEF"/>
    <w:rsid w:val="00D63D2A"/>
    <w:rsid w:val="00D63E6F"/>
    <w:rsid w:val="00D64927"/>
    <w:rsid w:val="00D64E26"/>
    <w:rsid w:val="00D66074"/>
    <w:rsid w:val="00D678E6"/>
    <w:rsid w:val="00D70B0F"/>
    <w:rsid w:val="00D714E1"/>
    <w:rsid w:val="00D7150C"/>
    <w:rsid w:val="00D72225"/>
    <w:rsid w:val="00D72C32"/>
    <w:rsid w:val="00D737E2"/>
    <w:rsid w:val="00D73D68"/>
    <w:rsid w:val="00D7704E"/>
    <w:rsid w:val="00D8118A"/>
    <w:rsid w:val="00D81CCD"/>
    <w:rsid w:val="00D81E9E"/>
    <w:rsid w:val="00D83CB1"/>
    <w:rsid w:val="00D85314"/>
    <w:rsid w:val="00D853FE"/>
    <w:rsid w:val="00D85976"/>
    <w:rsid w:val="00D85CA4"/>
    <w:rsid w:val="00D93315"/>
    <w:rsid w:val="00D944E6"/>
    <w:rsid w:val="00D94C1E"/>
    <w:rsid w:val="00D959D8"/>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DF7BFD"/>
    <w:rsid w:val="00E0186F"/>
    <w:rsid w:val="00E04C79"/>
    <w:rsid w:val="00E05E72"/>
    <w:rsid w:val="00E068C4"/>
    <w:rsid w:val="00E06B46"/>
    <w:rsid w:val="00E06B7B"/>
    <w:rsid w:val="00E07AB4"/>
    <w:rsid w:val="00E07EBD"/>
    <w:rsid w:val="00E100EB"/>
    <w:rsid w:val="00E104C3"/>
    <w:rsid w:val="00E1123B"/>
    <w:rsid w:val="00E13B99"/>
    <w:rsid w:val="00E14874"/>
    <w:rsid w:val="00E15784"/>
    <w:rsid w:val="00E15E24"/>
    <w:rsid w:val="00E166B0"/>
    <w:rsid w:val="00E20DCD"/>
    <w:rsid w:val="00E20E8E"/>
    <w:rsid w:val="00E23C74"/>
    <w:rsid w:val="00E24931"/>
    <w:rsid w:val="00E26575"/>
    <w:rsid w:val="00E2725D"/>
    <w:rsid w:val="00E27700"/>
    <w:rsid w:val="00E310A3"/>
    <w:rsid w:val="00E313FF"/>
    <w:rsid w:val="00E3173E"/>
    <w:rsid w:val="00E31892"/>
    <w:rsid w:val="00E31BA3"/>
    <w:rsid w:val="00E3235D"/>
    <w:rsid w:val="00E33383"/>
    <w:rsid w:val="00E36438"/>
    <w:rsid w:val="00E36F9A"/>
    <w:rsid w:val="00E406E0"/>
    <w:rsid w:val="00E41075"/>
    <w:rsid w:val="00E41B0F"/>
    <w:rsid w:val="00E41C08"/>
    <w:rsid w:val="00E43CAA"/>
    <w:rsid w:val="00E471A6"/>
    <w:rsid w:val="00E47282"/>
    <w:rsid w:val="00E47308"/>
    <w:rsid w:val="00E47362"/>
    <w:rsid w:val="00E5288A"/>
    <w:rsid w:val="00E5434A"/>
    <w:rsid w:val="00E57ADB"/>
    <w:rsid w:val="00E624F9"/>
    <w:rsid w:val="00E62E34"/>
    <w:rsid w:val="00E6371A"/>
    <w:rsid w:val="00E645A9"/>
    <w:rsid w:val="00E67412"/>
    <w:rsid w:val="00E67B4D"/>
    <w:rsid w:val="00E7006D"/>
    <w:rsid w:val="00E70CD6"/>
    <w:rsid w:val="00E7351C"/>
    <w:rsid w:val="00E7511B"/>
    <w:rsid w:val="00E768F1"/>
    <w:rsid w:val="00E807A5"/>
    <w:rsid w:val="00E812FE"/>
    <w:rsid w:val="00E81A2E"/>
    <w:rsid w:val="00E81C00"/>
    <w:rsid w:val="00E81FD9"/>
    <w:rsid w:val="00E831B1"/>
    <w:rsid w:val="00E855C1"/>
    <w:rsid w:val="00E86E48"/>
    <w:rsid w:val="00E87BA7"/>
    <w:rsid w:val="00E90C3C"/>
    <w:rsid w:val="00E92E99"/>
    <w:rsid w:val="00E94063"/>
    <w:rsid w:val="00E94633"/>
    <w:rsid w:val="00E95310"/>
    <w:rsid w:val="00E97BE9"/>
    <w:rsid w:val="00EA24DA"/>
    <w:rsid w:val="00EA330A"/>
    <w:rsid w:val="00EA6A33"/>
    <w:rsid w:val="00EA7CEB"/>
    <w:rsid w:val="00EB0863"/>
    <w:rsid w:val="00EB0947"/>
    <w:rsid w:val="00EB1FEF"/>
    <w:rsid w:val="00EB606D"/>
    <w:rsid w:val="00EB79E1"/>
    <w:rsid w:val="00EC23D1"/>
    <w:rsid w:val="00EC3B9B"/>
    <w:rsid w:val="00EC755C"/>
    <w:rsid w:val="00ED00FA"/>
    <w:rsid w:val="00ED3404"/>
    <w:rsid w:val="00ED44E0"/>
    <w:rsid w:val="00ED581F"/>
    <w:rsid w:val="00ED6370"/>
    <w:rsid w:val="00ED65B3"/>
    <w:rsid w:val="00ED67A1"/>
    <w:rsid w:val="00EE04DC"/>
    <w:rsid w:val="00EE18BA"/>
    <w:rsid w:val="00EE3CE5"/>
    <w:rsid w:val="00EE4221"/>
    <w:rsid w:val="00EE4455"/>
    <w:rsid w:val="00EE6A09"/>
    <w:rsid w:val="00EE6DDF"/>
    <w:rsid w:val="00EE7B79"/>
    <w:rsid w:val="00EE7DAC"/>
    <w:rsid w:val="00EF0F9C"/>
    <w:rsid w:val="00EF3677"/>
    <w:rsid w:val="00EF710D"/>
    <w:rsid w:val="00F006E9"/>
    <w:rsid w:val="00F06270"/>
    <w:rsid w:val="00F07E6E"/>
    <w:rsid w:val="00F110F8"/>
    <w:rsid w:val="00F15CBB"/>
    <w:rsid w:val="00F177C3"/>
    <w:rsid w:val="00F2001B"/>
    <w:rsid w:val="00F2031A"/>
    <w:rsid w:val="00F205C6"/>
    <w:rsid w:val="00F215CC"/>
    <w:rsid w:val="00F21D1A"/>
    <w:rsid w:val="00F2206C"/>
    <w:rsid w:val="00F231BF"/>
    <w:rsid w:val="00F24F4F"/>
    <w:rsid w:val="00F2598B"/>
    <w:rsid w:val="00F25CBC"/>
    <w:rsid w:val="00F27B33"/>
    <w:rsid w:val="00F3143E"/>
    <w:rsid w:val="00F3210F"/>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542F"/>
    <w:rsid w:val="00F56017"/>
    <w:rsid w:val="00F60192"/>
    <w:rsid w:val="00F62741"/>
    <w:rsid w:val="00F63D16"/>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D5F"/>
    <w:rsid w:val="00FA0EF7"/>
    <w:rsid w:val="00FA12D7"/>
    <w:rsid w:val="00FA1358"/>
    <w:rsid w:val="00FA2DB8"/>
    <w:rsid w:val="00FA3738"/>
    <w:rsid w:val="00FA3C56"/>
    <w:rsid w:val="00FA3FCD"/>
    <w:rsid w:val="00FA5521"/>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5EB6"/>
    <w:rsid w:val="00FC67FF"/>
    <w:rsid w:val="00FD0E0B"/>
    <w:rsid w:val="00FD1152"/>
    <w:rsid w:val="00FD4212"/>
    <w:rsid w:val="00FD4C5F"/>
    <w:rsid w:val="00FD715B"/>
    <w:rsid w:val="00FD7C8C"/>
    <w:rsid w:val="00FE017F"/>
    <w:rsid w:val="00FE08C2"/>
    <w:rsid w:val="00FE16D3"/>
    <w:rsid w:val="00FE2DE6"/>
    <w:rsid w:val="00FE4391"/>
    <w:rsid w:val="00FE4C17"/>
    <w:rsid w:val="00FE4F79"/>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5:docId w15:val="{3CCFBCEC-43B6-4D81-A127-37DC2DE3F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323C"/>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0144">
      <w:bodyDiv w:val="1"/>
      <w:marLeft w:val="0"/>
      <w:marRight w:val="0"/>
      <w:marTop w:val="0"/>
      <w:marBottom w:val="0"/>
      <w:divBdr>
        <w:top w:val="none" w:sz="0" w:space="0" w:color="auto"/>
        <w:left w:val="none" w:sz="0" w:space="0" w:color="auto"/>
        <w:bottom w:val="none" w:sz="0" w:space="0" w:color="auto"/>
        <w:right w:val="none" w:sz="0" w:space="0" w:color="auto"/>
      </w:divBdr>
    </w:div>
    <w:div w:id="175772945">
      <w:bodyDiv w:val="1"/>
      <w:marLeft w:val="0"/>
      <w:marRight w:val="0"/>
      <w:marTop w:val="0"/>
      <w:marBottom w:val="0"/>
      <w:divBdr>
        <w:top w:val="none" w:sz="0" w:space="0" w:color="auto"/>
        <w:left w:val="none" w:sz="0" w:space="0" w:color="auto"/>
        <w:bottom w:val="none" w:sz="0" w:space="0" w:color="auto"/>
        <w:right w:val="none" w:sz="0" w:space="0" w:color="auto"/>
      </w:divBdr>
    </w:div>
    <w:div w:id="183785613">
      <w:bodyDiv w:val="1"/>
      <w:marLeft w:val="0"/>
      <w:marRight w:val="0"/>
      <w:marTop w:val="0"/>
      <w:marBottom w:val="0"/>
      <w:divBdr>
        <w:top w:val="none" w:sz="0" w:space="0" w:color="auto"/>
        <w:left w:val="none" w:sz="0" w:space="0" w:color="auto"/>
        <w:bottom w:val="none" w:sz="0" w:space="0" w:color="auto"/>
        <w:right w:val="none" w:sz="0" w:space="0" w:color="auto"/>
      </w:divBdr>
      <w:divsChild>
        <w:div w:id="1682505907">
          <w:marLeft w:val="0"/>
          <w:marRight w:val="0"/>
          <w:marTop w:val="0"/>
          <w:marBottom w:val="0"/>
          <w:divBdr>
            <w:top w:val="none" w:sz="0" w:space="0" w:color="auto"/>
            <w:left w:val="none" w:sz="0" w:space="0" w:color="auto"/>
            <w:bottom w:val="none" w:sz="0" w:space="0" w:color="auto"/>
            <w:right w:val="none" w:sz="0" w:space="0" w:color="auto"/>
          </w:divBdr>
        </w:div>
        <w:div w:id="1330982799">
          <w:marLeft w:val="0"/>
          <w:marRight w:val="0"/>
          <w:marTop w:val="0"/>
          <w:marBottom w:val="0"/>
          <w:divBdr>
            <w:top w:val="none" w:sz="0" w:space="0" w:color="auto"/>
            <w:left w:val="none" w:sz="0" w:space="0" w:color="auto"/>
            <w:bottom w:val="none" w:sz="0" w:space="0" w:color="auto"/>
            <w:right w:val="none" w:sz="0" w:space="0" w:color="auto"/>
          </w:divBdr>
        </w:div>
        <w:div w:id="163476421">
          <w:marLeft w:val="0"/>
          <w:marRight w:val="0"/>
          <w:marTop w:val="0"/>
          <w:marBottom w:val="0"/>
          <w:divBdr>
            <w:top w:val="none" w:sz="0" w:space="0" w:color="auto"/>
            <w:left w:val="none" w:sz="0" w:space="0" w:color="auto"/>
            <w:bottom w:val="none" w:sz="0" w:space="0" w:color="auto"/>
            <w:right w:val="none" w:sz="0" w:space="0" w:color="auto"/>
          </w:divBdr>
        </w:div>
        <w:div w:id="2117359577">
          <w:marLeft w:val="0"/>
          <w:marRight w:val="0"/>
          <w:marTop w:val="0"/>
          <w:marBottom w:val="0"/>
          <w:divBdr>
            <w:top w:val="none" w:sz="0" w:space="0" w:color="auto"/>
            <w:left w:val="none" w:sz="0" w:space="0" w:color="auto"/>
            <w:bottom w:val="none" w:sz="0" w:space="0" w:color="auto"/>
            <w:right w:val="none" w:sz="0" w:space="0" w:color="auto"/>
          </w:divBdr>
        </w:div>
        <w:div w:id="1347053276">
          <w:marLeft w:val="0"/>
          <w:marRight w:val="0"/>
          <w:marTop w:val="0"/>
          <w:marBottom w:val="0"/>
          <w:divBdr>
            <w:top w:val="none" w:sz="0" w:space="0" w:color="auto"/>
            <w:left w:val="none" w:sz="0" w:space="0" w:color="auto"/>
            <w:bottom w:val="none" w:sz="0" w:space="0" w:color="auto"/>
            <w:right w:val="none" w:sz="0" w:space="0" w:color="auto"/>
          </w:divBdr>
        </w:div>
        <w:div w:id="873150975">
          <w:marLeft w:val="0"/>
          <w:marRight w:val="0"/>
          <w:marTop w:val="0"/>
          <w:marBottom w:val="0"/>
          <w:divBdr>
            <w:top w:val="none" w:sz="0" w:space="0" w:color="auto"/>
            <w:left w:val="none" w:sz="0" w:space="0" w:color="auto"/>
            <w:bottom w:val="none" w:sz="0" w:space="0" w:color="auto"/>
            <w:right w:val="none" w:sz="0" w:space="0" w:color="auto"/>
          </w:divBdr>
        </w:div>
      </w:divsChild>
    </w:div>
    <w:div w:id="235942404">
      <w:bodyDiv w:val="1"/>
      <w:marLeft w:val="0"/>
      <w:marRight w:val="0"/>
      <w:marTop w:val="0"/>
      <w:marBottom w:val="0"/>
      <w:divBdr>
        <w:top w:val="none" w:sz="0" w:space="0" w:color="auto"/>
        <w:left w:val="none" w:sz="0" w:space="0" w:color="auto"/>
        <w:bottom w:val="none" w:sz="0" w:space="0" w:color="auto"/>
        <w:right w:val="none" w:sz="0" w:space="0" w:color="auto"/>
      </w:divBdr>
    </w:div>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344862319">
      <w:bodyDiv w:val="1"/>
      <w:marLeft w:val="0"/>
      <w:marRight w:val="0"/>
      <w:marTop w:val="0"/>
      <w:marBottom w:val="0"/>
      <w:divBdr>
        <w:top w:val="none" w:sz="0" w:space="0" w:color="auto"/>
        <w:left w:val="none" w:sz="0" w:space="0" w:color="auto"/>
        <w:bottom w:val="none" w:sz="0" w:space="0" w:color="auto"/>
        <w:right w:val="none" w:sz="0" w:space="0" w:color="auto"/>
      </w:divBdr>
    </w:div>
    <w:div w:id="367023689">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00257568">
      <w:bodyDiv w:val="1"/>
      <w:marLeft w:val="0"/>
      <w:marRight w:val="0"/>
      <w:marTop w:val="0"/>
      <w:marBottom w:val="0"/>
      <w:divBdr>
        <w:top w:val="none" w:sz="0" w:space="0" w:color="auto"/>
        <w:left w:val="none" w:sz="0" w:space="0" w:color="auto"/>
        <w:bottom w:val="none" w:sz="0" w:space="0" w:color="auto"/>
        <w:right w:val="none" w:sz="0" w:space="0" w:color="auto"/>
      </w:divBdr>
    </w:div>
    <w:div w:id="606036564">
      <w:bodyDiv w:val="1"/>
      <w:marLeft w:val="0"/>
      <w:marRight w:val="0"/>
      <w:marTop w:val="0"/>
      <w:marBottom w:val="0"/>
      <w:divBdr>
        <w:top w:val="none" w:sz="0" w:space="0" w:color="auto"/>
        <w:left w:val="none" w:sz="0" w:space="0" w:color="auto"/>
        <w:bottom w:val="none" w:sz="0" w:space="0" w:color="auto"/>
        <w:right w:val="none" w:sz="0" w:space="0" w:color="auto"/>
      </w:divBdr>
    </w:div>
    <w:div w:id="613248887">
      <w:bodyDiv w:val="1"/>
      <w:marLeft w:val="0"/>
      <w:marRight w:val="0"/>
      <w:marTop w:val="0"/>
      <w:marBottom w:val="0"/>
      <w:divBdr>
        <w:top w:val="none" w:sz="0" w:space="0" w:color="auto"/>
        <w:left w:val="none" w:sz="0" w:space="0" w:color="auto"/>
        <w:bottom w:val="none" w:sz="0" w:space="0" w:color="auto"/>
        <w:right w:val="none" w:sz="0" w:space="0" w:color="auto"/>
      </w:divBdr>
    </w:div>
    <w:div w:id="660817453">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709038457">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936523016">
      <w:bodyDiv w:val="1"/>
      <w:marLeft w:val="0"/>
      <w:marRight w:val="0"/>
      <w:marTop w:val="0"/>
      <w:marBottom w:val="0"/>
      <w:divBdr>
        <w:top w:val="none" w:sz="0" w:space="0" w:color="auto"/>
        <w:left w:val="none" w:sz="0" w:space="0" w:color="auto"/>
        <w:bottom w:val="none" w:sz="0" w:space="0" w:color="auto"/>
        <w:right w:val="none" w:sz="0" w:space="0" w:color="auto"/>
      </w:divBdr>
    </w:div>
    <w:div w:id="1009332370">
      <w:bodyDiv w:val="1"/>
      <w:marLeft w:val="0"/>
      <w:marRight w:val="0"/>
      <w:marTop w:val="0"/>
      <w:marBottom w:val="0"/>
      <w:divBdr>
        <w:top w:val="none" w:sz="0" w:space="0" w:color="auto"/>
        <w:left w:val="none" w:sz="0" w:space="0" w:color="auto"/>
        <w:bottom w:val="none" w:sz="0" w:space="0" w:color="auto"/>
        <w:right w:val="none" w:sz="0" w:space="0" w:color="auto"/>
      </w:divBdr>
    </w:div>
    <w:div w:id="1103114930">
      <w:bodyDiv w:val="1"/>
      <w:marLeft w:val="0"/>
      <w:marRight w:val="0"/>
      <w:marTop w:val="0"/>
      <w:marBottom w:val="0"/>
      <w:divBdr>
        <w:top w:val="none" w:sz="0" w:space="0" w:color="auto"/>
        <w:left w:val="none" w:sz="0" w:space="0" w:color="auto"/>
        <w:bottom w:val="none" w:sz="0" w:space="0" w:color="auto"/>
        <w:right w:val="none" w:sz="0" w:space="0" w:color="auto"/>
      </w:divBdr>
    </w:div>
    <w:div w:id="1103309040">
      <w:bodyDiv w:val="1"/>
      <w:marLeft w:val="0"/>
      <w:marRight w:val="0"/>
      <w:marTop w:val="0"/>
      <w:marBottom w:val="0"/>
      <w:divBdr>
        <w:top w:val="none" w:sz="0" w:space="0" w:color="auto"/>
        <w:left w:val="none" w:sz="0" w:space="0" w:color="auto"/>
        <w:bottom w:val="none" w:sz="0" w:space="0" w:color="auto"/>
        <w:right w:val="none" w:sz="0" w:space="0" w:color="auto"/>
      </w:divBdr>
    </w:div>
    <w:div w:id="1270816850">
      <w:bodyDiv w:val="1"/>
      <w:marLeft w:val="0"/>
      <w:marRight w:val="0"/>
      <w:marTop w:val="0"/>
      <w:marBottom w:val="0"/>
      <w:divBdr>
        <w:top w:val="none" w:sz="0" w:space="0" w:color="auto"/>
        <w:left w:val="none" w:sz="0" w:space="0" w:color="auto"/>
        <w:bottom w:val="none" w:sz="0" w:space="0" w:color="auto"/>
        <w:right w:val="none" w:sz="0" w:space="0" w:color="auto"/>
      </w:divBdr>
    </w:div>
    <w:div w:id="1347907417">
      <w:bodyDiv w:val="1"/>
      <w:marLeft w:val="0"/>
      <w:marRight w:val="0"/>
      <w:marTop w:val="0"/>
      <w:marBottom w:val="0"/>
      <w:divBdr>
        <w:top w:val="none" w:sz="0" w:space="0" w:color="auto"/>
        <w:left w:val="none" w:sz="0" w:space="0" w:color="auto"/>
        <w:bottom w:val="none" w:sz="0" w:space="0" w:color="auto"/>
        <w:right w:val="none" w:sz="0" w:space="0" w:color="auto"/>
      </w:divBdr>
    </w:div>
    <w:div w:id="1352730921">
      <w:bodyDiv w:val="1"/>
      <w:marLeft w:val="0"/>
      <w:marRight w:val="0"/>
      <w:marTop w:val="0"/>
      <w:marBottom w:val="0"/>
      <w:divBdr>
        <w:top w:val="none" w:sz="0" w:space="0" w:color="auto"/>
        <w:left w:val="none" w:sz="0" w:space="0" w:color="auto"/>
        <w:bottom w:val="none" w:sz="0" w:space="0" w:color="auto"/>
        <w:right w:val="none" w:sz="0" w:space="0" w:color="auto"/>
      </w:divBdr>
    </w:div>
    <w:div w:id="1361199324">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738744601">
      <w:bodyDiv w:val="1"/>
      <w:marLeft w:val="0"/>
      <w:marRight w:val="0"/>
      <w:marTop w:val="0"/>
      <w:marBottom w:val="0"/>
      <w:divBdr>
        <w:top w:val="none" w:sz="0" w:space="0" w:color="auto"/>
        <w:left w:val="none" w:sz="0" w:space="0" w:color="auto"/>
        <w:bottom w:val="none" w:sz="0" w:space="0" w:color="auto"/>
        <w:right w:val="none" w:sz="0" w:space="0" w:color="auto"/>
      </w:divBdr>
    </w:div>
    <w:div w:id="1739593548">
      <w:bodyDiv w:val="1"/>
      <w:marLeft w:val="0"/>
      <w:marRight w:val="0"/>
      <w:marTop w:val="0"/>
      <w:marBottom w:val="0"/>
      <w:divBdr>
        <w:top w:val="none" w:sz="0" w:space="0" w:color="auto"/>
        <w:left w:val="none" w:sz="0" w:space="0" w:color="auto"/>
        <w:bottom w:val="none" w:sz="0" w:space="0" w:color="auto"/>
        <w:right w:val="none" w:sz="0" w:space="0" w:color="auto"/>
      </w:divBdr>
    </w:div>
    <w:div w:id="1810005605">
      <w:bodyDiv w:val="1"/>
      <w:marLeft w:val="0"/>
      <w:marRight w:val="0"/>
      <w:marTop w:val="0"/>
      <w:marBottom w:val="0"/>
      <w:divBdr>
        <w:top w:val="none" w:sz="0" w:space="0" w:color="auto"/>
        <w:left w:val="none" w:sz="0" w:space="0" w:color="auto"/>
        <w:bottom w:val="none" w:sz="0" w:space="0" w:color="auto"/>
        <w:right w:val="none" w:sz="0" w:space="0" w:color="auto"/>
      </w:divBdr>
    </w:div>
    <w:div w:id="1850413855">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 w:id="1930776453">
      <w:bodyDiv w:val="1"/>
      <w:marLeft w:val="0"/>
      <w:marRight w:val="0"/>
      <w:marTop w:val="0"/>
      <w:marBottom w:val="0"/>
      <w:divBdr>
        <w:top w:val="none" w:sz="0" w:space="0" w:color="auto"/>
        <w:left w:val="none" w:sz="0" w:space="0" w:color="auto"/>
        <w:bottom w:val="none" w:sz="0" w:space="0" w:color="auto"/>
        <w:right w:val="none" w:sz="0" w:space="0" w:color="auto"/>
      </w:divBdr>
    </w:div>
    <w:div w:id="1962835496">
      <w:bodyDiv w:val="1"/>
      <w:marLeft w:val="0"/>
      <w:marRight w:val="0"/>
      <w:marTop w:val="0"/>
      <w:marBottom w:val="0"/>
      <w:divBdr>
        <w:top w:val="none" w:sz="0" w:space="0" w:color="auto"/>
        <w:left w:val="none" w:sz="0" w:space="0" w:color="auto"/>
        <w:bottom w:val="none" w:sz="0" w:space="0" w:color="auto"/>
        <w:right w:val="none" w:sz="0" w:space="0" w:color="auto"/>
      </w:divBdr>
    </w:div>
    <w:div w:id="2049182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consultantplus://offline/ref=1F93B54D63E1EB97BAF19DB2FF16F5DD870AB766F035BAD6E812F0D26CVEp7O"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AC6667-317F-4B4A-A37C-5B7F75C5A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TotalTime>
  <Pages>1</Pages>
  <Words>19840</Words>
  <Characters>113088</Characters>
  <Application>Microsoft Office Word</Application>
  <DocSecurity>0</DocSecurity>
  <Lines>942</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132663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25</cp:revision>
  <cp:lastPrinted>2019-11-12T12:09:00Z</cp:lastPrinted>
  <dcterms:created xsi:type="dcterms:W3CDTF">2020-08-12T05:12:00Z</dcterms:created>
  <dcterms:modified xsi:type="dcterms:W3CDTF">2020-11-13T07:14:00Z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y fmtid="{D5CDD505-2E9C-101B-9397-08002B2CF9AE}" pid="3" name="_AdHocReviewCycleID">
    <vt:i4>2090321320</vt:i4>
  </property>
  <property fmtid="{D5CDD505-2E9C-101B-9397-08002B2CF9AE}" pid="4" name="_NewReviewCycle">
    <vt:lpwstr/>
  </property>
  <property fmtid="{D5CDD505-2E9C-101B-9397-08002B2CF9AE}" pid="5" name="_EmailSubject">
    <vt:lpwstr>Ежеквартальный отчет за 4-й квартал 2019 г.</vt:lpwstr>
  </property>
  <property fmtid="{D5CDD505-2E9C-101B-9397-08002B2CF9AE}" pid="6" name="_AuthorEmail">
    <vt:lpwstr>arozanov@vlakra.ru</vt:lpwstr>
  </property>
  <property fmtid="{D5CDD505-2E9C-101B-9397-08002B2CF9AE}" pid="7" name="_AuthorEmailDisplayName">
    <vt:lpwstr>Розанов Александр Олегович</vt:lpwstr>
  </property>
  <property fmtid="{D5CDD505-2E9C-101B-9397-08002B2CF9AE}" pid="8" name="_ReviewingToolsShownOnce">
    <vt:lpwstr/>
  </property>
</Properties>
</file>