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4B2" w:rsidRDefault="006344B2" w:rsidP="006344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68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098"/>
        <w:gridCol w:w="510"/>
        <w:gridCol w:w="255"/>
        <w:gridCol w:w="2155"/>
        <w:gridCol w:w="397"/>
        <w:gridCol w:w="397"/>
        <w:gridCol w:w="453"/>
      </w:tblGrid>
      <w:tr w:rsidR="006344B2" w:rsidRPr="006344B2" w:rsidTr="00035EC5"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Зарегистрировано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</w:tr>
    </w:tbl>
    <w:p w:rsidR="006344B2" w:rsidRPr="006344B2" w:rsidRDefault="006344B2" w:rsidP="006344B2">
      <w:pPr>
        <w:autoSpaceDE w:val="0"/>
        <w:autoSpaceDN w:val="0"/>
        <w:spacing w:after="0" w:line="240" w:lineRule="auto"/>
        <w:ind w:left="3714"/>
        <w:jc w:val="center"/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</w:pPr>
    </w:p>
    <w:p w:rsidR="006344B2" w:rsidRPr="006344B2" w:rsidRDefault="006344B2" w:rsidP="006344B2">
      <w:pPr>
        <w:autoSpaceDE w:val="0"/>
        <w:autoSpaceDN w:val="0"/>
        <w:spacing w:after="0" w:line="240" w:lineRule="auto"/>
        <w:ind w:left="3714"/>
        <w:jc w:val="center"/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</w:pPr>
      <w:r w:rsidRPr="006344B2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Северо–Западное </w:t>
      </w:r>
      <w:r w:rsidR="005A2EB5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r w:rsidRPr="006344B2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лавное управление Центрального </w:t>
      </w:r>
    </w:p>
    <w:p w:rsidR="006344B2" w:rsidRPr="006344B2" w:rsidRDefault="006344B2" w:rsidP="006344B2">
      <w:pPr>
        <w:autoSpaceDE w:val="0"/>
        <w:autoSpaceDN w:val="0"/>
        <w:spacing w:after="0" w:line="240" w:lineRule="auto"/>
        <w:ind w:left="3714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344B2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банка Российской Федерации</w:t>
      </w:r>
    </w:p>
    <w:p w:rsidR="006344B2" w:rsidRPr="006344B2" w:rsidRDefault="006344B2" w:rsidP="006344B2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714" w:right="-2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344B2">
        <w:rPr>
          <w:rFonts w:ascii="Times New Roman" w:eastAsiaTheme="minorEastAsia" w:hAnsi="Times New Roman" w:cs="Times New Roman"/>
          <w:sz w:val="20"/>
          <w:szCs w:val="20"/>
          <w:lang w:eastAsia="ru-RU"/>
        </w:rPr>
        <w:t>(указывается наименование регистрирующего органа)</w:t>
      </w:r>
    </w:p>
    <w:p w:rsidR="006344B2" w:rsidRPr="006344B2" w:rsidRDefault="006344B2" w:rsidP="006344B2">
      <w:pPr>
        <w:autoSpaceDE w:val="0"/>
        <w:autoSpaceDN w:val="0"/>
        <w:spacing w:after="0" w:line="240" w:lineRule="auto"/>
        <w:ind w:left="3714" w:right="-2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6344B2" w:rsidRPr="006344B2" w:rsidRDefault="006344B2" w:rsidP="006344B2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714" w:right="-2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344B2">
        <w:rPr>
          <w:rFonts w:ascii="Times New Roman" w:eastAsiaTheme="minorEastAsia" w:hAnsi="Times New Roman" w:cs="Times New Roman"/>
          <w:sz w:val="20"/>
          <w:szCs w:val="20"/>
          <w:lang w:eastAsia="ru-RU"/>
        </w:rPr>
        <w:t>(подпись уполномоченного лица)</w:t>
      </w:r>
    </w:p>
    <w:p w:rsidR="006344B2" w:rsidRPr="006344B2" w:rsidRDefault="006344B2" w:rsidP="006344B2">
      <w:pPr>
        <w:autoSpaceDE w:val="0"/>
        <w:autoSpaceDN w:val="0"/>
        <w:spacing w:before="240" w:after="0" w:line="240" w:lineRule="auto"/>
        <w:ind w:left="3714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344B2">
        <w:rPr>
          <w:rFonts w:ascii="Times New Roman" w:eastAsiaTheme="minorEastAsia" w:hAnsi="Times New Roman" w:cs="Times New Roman"/>
          <w:sz w:val="20"/>
          <w:szCs w:val="20"/>
          <w:lang w:eastAsia="ru-RU"/>
        </w:rPr>
        <w:t>(печать регистрирующего органа)</w:t>
      </w:r>
    </w:p>
    <w:p w:rsidR="006344B2" w:rsidRPr="006344B2" w:rsidRDefault="006344B2" w:rsidP="006344B2">
      <w:pPr>
        <w:autoSpaceDE w:val="0"/>
        <w:autoSpaceDN w:val="0"/>
        <w:spacing w:before="360" w:after="120" w:line="240" w:lineRule="auto"/>
        <w:jc w:val="center"/>
        <w:rPr>
          <w:rFonts w:ascii="Times New Roman" w:eastAsiaTheme="minorEastAsia" w:hAnsi="Times New Roman" w:cs="Times New Roman"/>
          <w:b/>
          <w:bCs/>
          <w:sz w:val="26"/>
          <w:szCs w:val="26"/>
          <w:lang w:eastAsia="ru-RU"/>
        </w:rPr>
      </w:pPr>
      <w:r w:rsidRPr="006344B2">
        <w:rPr>
          <w:rFonts w:ascii="Times New Roman" w:eastAsiaTheme="minorEastAsia" w:hAnsi="Times New Roman" w:cs="Times New Roman"/>
          <w:b/>
          <w:bCs/>
          <w:sz w:val="26"/>
          <w:szCs w:val="26"/>
          <w:lang w:eastAsia="ru-RU"/>
        </w:rPr>
        <w:t xml:space="preserve">ОТЧЕТ ОБ ИТОГАХ </w:t>
      </w:r>
      <w:r w:rsidRPr="006344B2">
        <w:rPr>
          <w:rFonts w:ascii="Times New Roman" w:eastAsiaTheme="minorEastAsia" w:hAnsi="Times New Roman" w:cs="Times New Roman"/>
          <w:b/>
          <w:bCs/>
          <w:sz w:val="26"/>
          <w:szCs w:val="26"/>
          <w:lang w:eastAsia="ru-RU"/>
        </w:rPr>
        <w:br/>
      </w:r>
      <w:r w:rsidR="00CD526E">
        <w:rPr>
          <w:rFonts w:ascii="Times New Roman" w:eastAsiaTheme="minorEastAsia" w:hAnsi="Times New Roman" w:cs="Times New Roman"/>
          <w:b/>
          <w:bCs/>
          <w:sz w:val="26"/>
          <w:szCs w:val="26"/>
          <w:lang w:eastAsia="ru-RU"/>
        </w:rPr>
        <w:t>ДОПОЛНИТЕЛЬНОГО ВЫПУСКА</w:t>
      </w:r>
      <w:r w:rsidRPr="006344B2">
        <w:rPr>
          <w:rFonts w:ascii="Times New Roman" w:eastAsiaTheme="minorEastAsia" w:hAnsi="Times New Roman" w:cs="Times New Roman"/>
          <w:b/>
          <w:bCs/>
          <w:sz w:val="26"/>
          <w:szCs w:val="26"/>
          <w:lang w:eastAsia="ru-RU"/>
        </w:rPr>
        <w:br/>
        <w:t>ЦЕННЫХ БУМАГ</w:t>
      </w:r>
    </w:p>
    <w:p w:rsidR="006344B2" w:rsidRPr="006344B2" w:rsidRDefault="00F76931" w:rsidP="006344B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/>
          <w:bCs/>
          <w:sz w:val="28"/>
          <w:szCs w:val="28"/>
          <w:lang w:eastAsia="ru-RU"/>
        </w:rPr>
        <w:t>Публичное а</w:t>
      </w:r>
      <w:r w:rsidR="006344B2" w:rsidRPr="006344B2">
        <w:rPr>
          <w:rFonts w:ascii="Times New Roman" w:eastAsiaTheme="minorEastAsia" w:hAnsi="Times New Roman" w:cs="Times New Roman"/>
          <w:b/>
          <w:bCs/>
          <w:sz w:val="28"/>
          <w:szCs w:val="28"/>
          <w:lang w:eastAsia="ru-RU"/>
        </w:rPr>
        <w:t>кционерное общество «</w:t>
      </w:r>
      <w:r>
        <w:rPr>
          <w:rFonts w:ascii="Times New Roman" w:eastAsiaTheme="minorEastAsia" w:hAnsi="Times New Roman" w:cs="Times New Roman"/>
          <w:b/>
          <w:bCs/>
          <w:sz w:val="28"/>
          <w:szCs w:val="28"/>
          <w:lang w:eastAsia="ru-RU"/>
        </w:rPr>
        <w:t>Бабаевский</w:t>
      </w:r>
      <w:r w:rsidR="006344B2" w:rsidRPr="006344B2">
        <w:rPr>
          <w:rFonts w:ascii="Times New Roman" w:eastAsiaTheme="minorEastAsia" w:hAnsi="Times New Roman" w:cs="Times New Roman"/>
          <w:b/>
          <w:bCs/>
          <w:sz w:val="28"/>
          <w:szCs w:val="28"/>
          <w:lang w:eastAsia="ru-RU"/>
        </w:rPr>
        <w:t xml:space="preserve"> леспромхоз»</w:t>
      </w:r>
    </w:p>
    <w:p w:rsidR="006344B2" w:rsidRPr="006344B2" w:rsidRDefault="006344B2" w:rsidP="006344B2">
      <w:pPr>
        <w:pBdr>
          <w:top w:val="single" w:sz="4" w:space="1" w:color="auto"/>
        </w:pBd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344B2">
        <w:rPr>
          <w:rFonts w:ascii="Times New Roman" w:eastAsiaTheme="minorEastAsia" w:hAnsi="Times New Roman" w:cs="Times New Roman"/>
          <w:sz w:val="20"/>
          <w:szCs w:val="20"/>
          <w:lang w:eastAsia="ru-RU"/>
        </w:rPr>
        <w:t>(указывается полное наименование эмитента)</w:t>
      </w:r>
    </w:p>
    <w:p w:rsidR="00D547B4" w:rsidRDefault="00D547B4" w:rsidP="00DC6936">
      <w:pPr>
        <w:pBdr>
          <w:top w:val="single" w:sz="4" w:space="1" w:color="auto"/>
        </w:pBdr>
        <w:autoSpaceDE w:val="0"/>
        <w:autoSpaceDN w:val="0"/>
        <w:spacing w:after="120" w:line="240" w:lineRule="auto"/>
        <w:jc w:val="center"/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А</w:t>
      </w:r>
      <w:r w:rsidR="00F76931" w:rsidRPr="00F76931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кции обыкновенные именные в бездокументарной форме, номинальная стоимость одной ценной бумаги: 01,00 рубль, количество</w:t>
      </w:r>
      <w:r w:rsidR="00BF14A5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 подлежащих размещению</w:t>
      </w:r>
      <w:r w:rsidR="00F76931" w:rsidRPr="00F76931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 ценных бумаг: 5 000 000 штук, способ размещения:  посредством закрытой подписки</w:t>
      </w:r>
      <w:r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.</w:t>
      </w:r>
    </w:p>
    <w:p w:rsidR="00F76931" w:rsidRDefault="00D547B4" w:rsidP="00BC11B7">
      <w:pPr>
        <w:pBdr>
          <w:top w:val="single" w:sz="4" w:space="1" w:color="auto"/>
        </w:pBdr>
        <w:autoSpaceDE w:val="0"/>
        <w:autoSpaceDN w:val="0"/>
        <w:spacing w:after="120" w:line="240" w:lineRule="auto"/>
        <w:jc w:val="center"/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К</w:t>
      </w:r>
      <w:r w:rsidR="00BF14A5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оличество фактически размещенных ценных бума</w:t>
      </w:r>
      <w:r w:rsidR="00BC11B7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г</w:t>
      </w:r>
      <w:r w:rsidR="00DC6936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="00BC11B7" w:rsidRPr="00F76931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5 000 000</w:t>
      </w:r>
      <w:r w:rsidR="00BF14A5" w:rsidRPr="00F76931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 штук</w:t>
      </w:r>
    </w:p>
    <w:p w:rsidR="006344B2" w:rsidRPr="006344B2" w:rsidRDefault="006344B2" w:rsidP="006344B2">
      <w:pPr>
        <w:pBdr>
          <w:top w:val="single" w:sz="4" w:space="1" w:color="auto"/>
        </w:pBdr>
        <w:autoSpaceDE w:val="0"/>
        <w:autoSpaceDN w:val="0"/>
        <w:spacing w:after="240" w:line="240" w:lineRule="auto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344B2">
        <w:rPr>
          <w:rFonts w:ascii="Times New Roman" w:eastAsiaTheme="minorEastAsia" w:hAnsi="Times New Roman" w:cs="Times New Roman"/>
          <w:sz w:val="20"/>
          <w:szCs w:val="20"/>
          <w:lang w:eastAsia="ru-RU"/>
        </w:rPr>
        <w:t xml:space="preserve">(указываются вид, категория (тип), серия, форма и иные идентификационные признаки размещенных ценных бумаг, для облигаций – срок погашения, номинальная стоимость (при наличии), количество подлежавших размещению ценных бумаг в соответствии с зарегистрированным решением об их выпуске (дополнительном выпуске) и </w:t>
      </w:r>
      <w:r w:rsidRPr="00BF14A5">
        <w:rPr>
          <w:rFonts w:ascii="Times New Roman" w:eastAsiaTheme="minorEastAsia" w:hAnsi="Times New Roman" w:cs="Times New Roman"/>
          <w:sz w:val="20"/>
          <w:szCs w:val="20"/>
          <w:lang w:eastAsia="ru-RU"/>
        </w:rPr>
        <w:t xml:space="preserve">количество фактически размещенных ценных </w:t>
      </w:r>
      <w:r w:rsidRPr="00BA4063">
        <w:rPr>
          <w:rFonts w:ascii="Times New Roman" w:eastAsiaTheme="minorEastAsia" w:hAnsi="Times New Roman" w:cs="Times New Roman"/>
          <w:sz w:val="20"/>
          <w:szCs w:val="20"/>
          <w:lang w:eastAsia="ru-RU"/>
        </w:rPr>
        <w:t>бумаг, способ их размещения)</w:t>
      </w:r>
    </w:p>
    <w:p w:rsidR="006344B2" w:rsidRPr="006344B2" w:rsidRDefault="006344B2" w:rsidP="006344B2">
      <w:pPr>
        <w:autoSpaceDE w:val="0"/>
        <w:autoSpaceDN w:val="0"/>
        <w:spacing w:after="0" w:line="240" w:lineRule="auto"/>
        <w:ind w:right="113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344B2">
        <w:rPr>
          <w:rFonts w:ascii="Times New Roman" w:eastAsiaTheme="minorEastAsia" w:hAnsi="Times New Roman" w:cs="Times New Roman"/>
          <w:sz w:val="24"/>
          <w:szCs w:val="24"/>
          <w:lang w:eastAsia="ru-RU"/>
        </w:rPr>
        <w:t>Государственный регистрационный номер выпуска (дополнительного выпуска) ценных бумаг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369"/>
        <w:gridCol w:w="369"/>
        <w:gridCol w:w="369"/>
        <w:gridCol w:w="340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  <w:gridCol w:w="369"/>
      </w:tblGrid>
      <w:tr w:rsidR="006344B2" w:rsidRPr="006344B2" w:rsidTr="00035EC5">
        <w:trPr>
          <w:trHeight w:val="340"/>
          <w:jc w:val="center"/>
        </w:trPr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F7693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F7693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  <w:t>D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F76931" w:rsidRDefault="00F7693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val="en-US" w:eastAsia="ru-RU"/>
              </w:rPr>
              <w:t>D</w:t>
            </w:r>
          </w:p>
        </w:tc>
      </w:tr>
    </w:tbl>
    <w:p w:rsidR="006344B2" w:rsidRPr="006344B2" w:rsidRDefault="006344B2" w:rsidP="006344B2">
      <w:pPr>
        <w:autoSpaceDE w:val="0"/>
        <w:autoSpaceDN w:val="0"/>
        <w:spacing w:after="0" w:line="240" w:lineRule="auto"/>
        <w:ind w:right="113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344B2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Дата государственной регистрации выпуска (дополнительного выпуска) ценных бумаг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55"/>
        <w:gridCol w:w="454"/>
        <w:gridCol w:w="255"/>
        <w:gridCol w:w="1247"/>
        <w:gridCol w:w="369"/>
        <w:gridCol w:w="369"/>
        <w:gridCol w:w="395"/>
      </w:tblGrid>
      <w:tr w:rsidR="006344B2" w:rsidRPr="006344B2" w:rsidTr="00035EC5">
        <w:trPr>
          <w:cantSplit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“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6344B2" w:rsidRDefault="00F7693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6344B2" w:rsidRDefault="00F7693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июня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</w:pPr>
            <w:r w:rsidRPr="006344B2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ru-RU"/>
              </w:rPr>
              <w:t>г.</w:t>
            </w:r>
          </w:p>
        </w:tc>
      </w:tr>
    </w:tbl>
    <w:p w:rsidR="006344B2" w:rsidRPr="006344B2" w:rsidRDefault="006344B2" w:rsidP="006344B2">
      <w:pPr>
        <w:tabs>
          <w:tab w:val="right" w:pos="9923"/>
        </w:tabs>
        <w:autoSpaceDE w:val="0"/>
        <w:autoSpaceDN w:val="0"/>
        <w:spacing w:before="240"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344B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Утвержден </w:t>
      </w:r>
      <w:r w:rsidR="00CD526E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приказом</w:t>
      </w:r>
      <w:r w:rsidR="005A2EB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CD526E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Генерального директора</w:t>
      </w:r>
      <w:r w:rsidR="00DF39E8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="00F76931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П</w:t>
      </w:r>
      <w:r w:rsidRPr="006344B2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АО «</w:t>
      </w:r>
      <w:r w:rsidR="00F76931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>Бабаевский</w:t>
      </w:r>
      <w:r w:rsidRPr="006344B2">
        <w:rPr>
          <w:rFonts w:ascii="Times New Roman" w:eastAsiaTheme="minorEastAsia" w:hAnsi="Times New Roman" w:cs="Times New Roman"/>
          <w:b/>
          <w:bCs/>
          <w:i/>
          <w:iCs/>
          <w:sz w:val="24"/>
          <w:szCs w:val="24"/>
          <w:lang w:eastAsia="ru-RU"/>
        </w:rPr>
        <w:t xml:space="preserve"> леспромхоз»</w:t>
      </w:r>
      <w:r w:rsidRPr="006344B2">
        <w:rPr>
          <w:rFonts w:ascii="Times New Roman" w:eastAsiaTheme="minorEastAsia" w:hAnsi="Times New Roman" w:cs="Times New Roman"/>
          <w:sz w:val="24"/>
          <w:szCs w:val="24"/>
          <w:lang w:eastAsia="ru-RU"/>
        </w:rPr>
        <w:tab/>
        <w:t>,</w:t>
      </w:r>
    </w:p>
    <w:p w:rsidR="006344B2" w:rsidRPr="00214391" w:rsidRDefault="006344B2" w:rsidP="006344B2">
      <w:pPr>
        <w:pBdr>
          <w:top w:val="single" w:sz="4" w:space="1" w:color="auto"/>
        </w:pBdr>
        <w:autoSpaceDE w:val="0"/>
        <w:autoSpaceDN w:val="0"/>
        <w:spacing w:after="0" w:line="240" w:lineRule="auto"/>
        <w:ind w:left="2325" w:right="113"/>
        <w:jc w:val="center"/>
        <w:rPr>
          <w:rFonts w:ascii="Times New Roman" w:eastAsiaTheme="minorEastAsia" w:hAnsi="Times New Roman" w:cs="Times New Roman"/>
          <w:spacing w:val="-2"/>
          <w:sz w:val="20"/>
          <w:szCs w:val="20"/>
          <w:lang w:eastAsia="ru-RU"/>
        </w:rPr>
      </w:pPr>
      <w:r w:rsidRPr="006344B2">
        <w:rPr>
          <w:rFonts w:ascii="Times New Roman" w:eastAsiaTheme="minorEastAsia" w:hAnsi="Times New Roman" w:cs="Times New Roman"/>
          <w:spacing w:val="-2"/>
          <w:sz w:val="20"/>
          <w:szCs w:val="20"/>
          <w:lang w:eastAsia="ru-RU"/>
        </w:rPr>
        <w:t xml:space="preserve">(указывается орган управления эмитента, утвердивший отчет об итогах выпуска </w:t>
      </w:r>
      <w:r w:rsidRPr="00214391">
        <w:rPr>
          <w:rFonts w:ascii="Times New Roman" w:eastAsiaTheme="minorEastAsia" w:hAnsi="Times New Roman" w:cs="Times New Roman"/>
          <w:spacing w:val="-2"/>
          <w:sz w:val="20"/>
          <w:szCs w:val="20"/>
          <w:lang w:eastAsia="ru-RU"/>
        </w:rPr>
        <w:t>(дополнительного выпуска) ценных бумаг)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454"/>
        <w:gridCol w:w="360"/>
        <w:gridCol w:w="1418"/>
        <w:gridCol w:w="369"/>
        <w:gridCol w:w="369"/>
        <w:gridCol w:w="2665"/>
        <w:gridCol w:w="454"/>
        <w:gridCol w:w="255"/>
        <w:gridCol w:w="1418"/>
        <w:gridCol w:w="369"/>
        <w:gridCol w:w="369"/>
        <w:gridCol w:w="310"/>
      </w:tblGrid>
      <w:tr w:rsidR="006344B2" w:rsidRPr="00214391" w:rsidTr="006D2F11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принятым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“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5334A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ноября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A73DF4" w:rsidP="00C23491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A65917" w:rsidP="00A65917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г., приказ</w:t>
            </w:r>
            <w:r w:rsidR="00CD6C65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344B2"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 “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5334A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ноября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6D2F11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</w:tr>
    </w:tbl>
    <w:p w:rsidR="006344B2" w:rsidRPr="00214391" w:rsidRDefault="006344B2" w:rsidP="006344B2">
      <w:pPr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"/>
          <w:szCs w:val="2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97"/>
        <w:gridCol w:w="1134"/>
        <w:gridCol w:w="198"/>
      </w:tblGrid>
      <w:tr w:rsidR="006344B2" w:rsidRPr="00214391" w:rsidTr="00035EC5"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105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6344B2" w:rsidRPr="00214391" w:rsidRDefault="006344B2" w:rsidP="006344B2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1439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Место нахождения эмитента и контактные телефоны:  </w:t>
      </w:r>
      <w:r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16</w:t>
      </w:r>
      <w:r w:rsidR="00F76931"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2483</w:t>
      </w:r>
      <w:r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 xml:space="preserve">, Вологодская обл., г. </w:t>
      </w:r>
      <w:r w:rsidR="00F76931"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Бабаево</w:t>
      </w:r>
      <w:r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 xml:space="preserve">, ул. </w:t>
      </w:r>
      <w:r w:rsidR="00F76931"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Мира</w:t>
      </w:r>
      <w:r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 xml:space="preserve">, д. </w:t>
      </w:r>
      <w:r w:rsidR="00F76931"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3.</w:t>
      </w:r>
    </w:p>
    <w:p w:rsidR="006344B2" w:rsidRPr="00214391" w:rsidRDefault="006344B2" w:rsidP="006344B2">
      <w:pPr>
        <w:pBdr>
          <w:top w:val="single" w:sz="4" w:space="1" w:color="auto"/>
        </w:pBdr>
        <w:autoSpaceDE w:val="0"/>
        <w:autoSpaceDN w:val="0"/>
        <w:spacing w:after="0" w:line="240" w:lineRule="auto"/>
        <w:ind w:left="5613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214391">
        <w:rPr>
          <w:rFonts w:ascii="Times New Roman" w:eastAsiaTheme="minorEastAsia" w:hAnsi="Times New Roman" w:cs="Times New Roman"/>
          <w:sz w:val="20"/>
          <w:szCs w:val="20"/>
          <w:lang w:eastAsia="ru-RU"/>
        </w:rPr>
        <w:t>(указываются место нахождения эмитента</w:t>
      </w:r>
    </w:p>
    <w:p w:rsidR="006344B2" w:rsidRPr="00214391" w:rsidRDefault="00F76931" w:rsidP="006344B2">
      <w:pPr>
        <w:tabs>
          <w:tab w:val="right" w:pos="9923"/>
        </w:tabs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21439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конт.тел. 8(81743)2-11-52, моб.тел. 8-921-7236806</w:t>
      </w:r>
      <w:r w:rsidR="006344B2" w:rsidRPr="00214391">
        <w:rPr>
          <w:rFonts w:ascii="Times New Roman" w:eastAsiaTheme="minorEastAsia" w:hAnsi="Times New Roman" w:cs="Times New Roman"/>
          <w:sz w:val="24"/>
          <w:szCs w:val="24"/>
          <w:lang w:eastAsia="ru-RU"/>
        </w:rPr>
        <w:tab/>
        <w:t>.</w:t>
      </w:r>
    </w:p>
    <w:p w:rsidR="006344B2" w:rsidRPr="00214391" w:rsidRDefault="006344B2" w:rsidP="006344B2">
      <w:pPr>
        <w:pBdr>
          <w:top w:val="single" w:sz="4" w:space="1" w:color="auto"/>
        </w:pBdr>
        <w:autoSpaceDE w:val="0"/>
        <w:autoSpaceDN w:val="0"/>
        <w:spacing w:after="240" w:line="240" w:lineRule="auto"/>
        <w:ind w:right="113"/>
        <w:jc w:val="center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214391">
        <w:rPr>
          <w:rFonts w:ascii="Times New Roman" w:eastAsiaTheme="minorEastAsia" w:hAnsi="Times New Roman" w:cs="Times New Roman"/>
          <w:sz w:val="20"/>
          <w:szCs w:val="20"/>
          <w:lang w:eastAsia="ru-RU"/>
        </w:rPr>
        <w:t>и контактные телефоны эмитента с указанием междугороднего кода)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170"/>
        <w:gridCol w:w="397"/>
        <w:gridCol w:w="255"/>
        <w:gridCol w:w="1361"/>
        <w:gridCol w:w="397"/>
        <w:gridCol w:w="369"/>
        <w:gridCol w:w="2438"/>
        <w:gridCol w:w="1531"/>
        <w:gridCol w:w="170"/>
        <w:gridCol w:w="2551"/>
        <w:gridCol w:w="170"/>
      </w:tblGrid>
      <w:tr w:rsidR="006344B2" w:rsidRPr="00214391" w:rsidTr="00035EC5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344B2" w:rsidRPr="00214391" w:rsidTr="00035EC5"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3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  <w:p w:rsidR="006344B2" w:rsidRPr="00214391" w:rsidRDefault="00F76931" w:rsidP="00F76931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</w:t>
            </w:r>
            <w:r w:rsidR="006344B2"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АО «</w:t>
            </w: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Бабаевский</w:t>
            </w:r>
            <w:r w:rsidR="006344B2"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 леспромхоз»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F7693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Ю.А.Смирнов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344B2" w:rsidRPr="00214391" w:rsidTr="00035EC5"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8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И.О. Фамилия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344B2" w:rsidRPr="006344B2" w:rsidTr="00035EC5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1B36F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214391" w:rsidP="006344B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344B2" w:rsidRPr="00214391" w:rsidRDefault="00A73DF4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344B2" w:rsidRPr="00214391" w:rsidRDefault="006344B2" w:rsidP="006344B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422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21439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6344B2" w:rsidRPr="006344B2" w:rsidTr="00035EC5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44B2" w:rsidRPr="006344B2" w:rsidRDefault="006344B2" w:rsidP="006344B2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B3832" w:rsidRDefault="00CB3832" w:rsidP="00010C0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B3832" w:rsidRDefault="00CB3832" w:rsidP="00010C0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10C0C" w:rsidRPr="00010C0C" w:rsidRDefault="00DD4B1B" w:rsidP="00010C0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lastRenderedPageBreak/>
        <w:t>1. Вид, категория (тип) ценных бумаг</w:t>
      </w:r>
      <w:r w:rsidR="00010C0C" w:rsidRPr="00010C0C">
        <w:rPr>
          <w:rFonts w:ascii="Times New Roman" w:hAnsi="Times New Roman" w:cs="Times New Roman"/>
          <w:sz w:val="24"/>
          <w:szCs w:val="24"/>
        </w:rPr>
        <w:t xml:space="preserve">: </w:t>
      </w:r>
      <w:r w:rsidR="00010C0C" w:rsidRPr="00010C0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акции обыкновенные именные 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2. Форма ценных бумаг</w:t>
      </w:r>
      <w:r w:rsidR="00010C0C" w:rsidRPr="00010C0C">
        <w:rPr>
          <w:rFonts w:ascii="Times New Roman" w:hAnsi="Times New Roman" w:cs="Times New Roman"/>
          <w:sz w:val="24"/>
          <w:szCs w:val="24"/>
        </w:rPr>
        <w:t xml:space="preserve">: </w:t>
      </w:r>
      <w:r w:rsidRPr="00DD4B1B">
        <w:rPr>
          <w:rFonts w:ascii="Times New Roman" w:hAnsi="Times New Roman" w:cs="Times New Roman"/>
          <w:b/>
          <w:i/>
          <w:sz w:val="24"/>
          <w:szCs w:val="24"/>
        </w:rPr>
        <w:t>бездокументарные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3. Способ размещения ценных бумаг</w:t>
      </w:r>
      <w:r w:rsidR="00010C0C" w:rsidRPr="00010C0C">
        <w:rPr>
          <w:rFonts w:ascii="Times New Roman" w:hAnsi="Times New Roman" w:cs="Times New Roman"/>
          <w:sz w:val="24"/>
          <w:szCs w:val="24"/>
        </w:rPr>
        <w:t xml:space="preserve">: </w:t>
      </w:r>
      <w:r w:rsidR="00010C0C" w:rsidRPr="00010C0C">
        <w:rPr>
          <w:rFonts w:ascii="Times New Roman" w:hAnsi="Times New Roman" w:cs="Times New Roman"/>
          <w:b/>
          <w:i/>
          <w:sz w:val="24"/>
          <w:szCs w:val="24"/>
        </w:rPr>
        <w:t>закрытая подписка.</w:t>
      </w:r>
    </w:p>
    <w:p w:rsidR="00DD4B1B" w:rsidRPr="00254CC3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54CC3">
        <w:rPr>
          <w:rFonts w:ascii="Times New Roman" w:hAnsi="Times New Roman" w:cs="Times New Roman"/>
          <w:sz w:val="24"/>
          <w:szCs w:val="24"/>
        </w:rPr>
        <w:t>4. Фактический срок размещения ценных бумаг</w:t>
      </w:r>
    </w:p>
    <w:p w:rsidR="00740BDD" w:rsidRPr="00254CC3" w:rsidRDefault="00740BDD" w:rsidP="00740B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54CC3">
        <w:rPr>
          <w:rFonts w:ascii="Times New Roman" w:hAnsi="Times New Roman" w:cs="Times New Roman"/>
          <w:sz w:val="24"/>
          <w:szCs w:val="24"/>
        </w:rPr>
        <w:t>дата фактического начала размещения ценных бумаг (дата заключения первого договора, направленного на отчужден</w:t>
      </w:r>
      <w:r w:rsidR="00254CC3">
        <w:rPr>
          <w:rFonts w:ascii="Times New Roman" w:hAnsi="Times New Roman" w:cs="Times New Roman"/>
          <w:sz w:val="24"/>
          <w:szCs w:val="24"/>
        </w:rPr>
        <w:t>ие ценной бумаги (ценных бумаг):</w:t>
      </w:r>
      <w:r w:rsidR="00504555">
        <w:rPr>
          <w:rFonts w:ascii="Times New Roman" w:hAnsi="Times New Roman" w:cs="Times New Roman"/>
          <w:b/>
          <w:i/>
          <w:sz w:val="24"/>
          <w:szCs w:val="24"/>
        </w:rPr>
        <w:t>19 июля</w:t>
      </w:r>
      <w:r w:rsidR="00AE2AD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54CC3" w:rsidRPr="00E07BDF">
        <w:rPr>
          <w:rFonts w:ascii="Times New Roman" w:hAnsi="Times New Roman" w:cs="Times New Roman"/>
          <w:b/>
          <w:i/>
          <w:sz w:val="24"/>
          <w:szCs w:val="24"/>
        </w:rPr>
        <w:t>2016 года</w:t>
      </w:r>
    </w:p>
    <w:p w:rsidR="00740BDD" w:rsidRPr="00254CC3" w:rsidRDefault="00740BDD" w:rsidP="00740B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54CC3">
        <w:rPr>
          <w:rFonts w:ascii="Times New Roman" w:hAnsi="Times New Roman" w:cs="Times New Roman"/>
          <w:sz w:val="24"/>
          <w:szCs w:val="24"/>
        </w:rPr>
        <w:t>дата фактического окончания размещения ценных бумаг (дата внесения последней записи по лицевому счету (счету депо) приобретателя ценных бумаг или дата передачи последнего сертифик</w:t>
      </w:r>
      <w:r w:rsidR="00254CC3">
        <w:rPr>
          <w:rFonts w:ascii="Times New Roman" w:hAnsi="Times New Roman" w:cs="Times New Roman"/>
          <w:sz w:val="24"/>
          <w:szCs w:val="24"/>
        </w:rPr>
        <w:t xml:space="preserve">ата ценных бумаг </w:t>
      </w:r>
      <w:r w:rsidR="00254CC3" w:rsidRPr="00BF14A5">
        <w:rPr>
          <w:rFonts w:ascii="Times New Roman" w:hAnsi="Times New Roman" w:cs="Times New Roman"/>
          <w:sz w:val="24"/>
          <w:szCs w:val="24"/>
        </w:rPr>
        <w:t xml:space="preserve">приобретателю): </w:t>
      </w:r>
      <w:r w:rsidR="00254CC3" w:rsidRPr="00BF14A5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BF14A5" w:rsidRPr="00BF14A5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AE2AD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F14A5" w:rsidRPr="00BF14A5">
        <w:rPr>
          <w:rFonts w:ascii="Times New Roman" w:hAnsi="Times New Roman" w:cs="Times New Roman"/>
          <w:b/>
          <w:i/>
          <w:sz w:val="24"/>
          <w:szCs w:val="24"/>
        </w:rPr>
        <w:t xml:space="preserve">августа </w:t>
      </w:r>
      <w:r w:rsidR="00254CC3" w:rsidRPr="00BF14A5">
        <w:rPr>
          <w:rFonts w:ascii="Times New Roman" w:hAnsi="Times New Roman" w:cs="Times New Roman"/>
          <w:b/>
          <w:i/>
          <w:sz w:val="24"/>
          <w:szCs w:val="24"/>
        </w:rPr>
        <w:t>2016 года</w:t>
      </w:r>
    </w:p>
    <w:p w:rsidR="00740BDD" w:rsidRPr="00254CC3" w:rsidRDefault="00740BDD" w:rsidP="00740B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54CC3">
        <w:rPr>
          <w:rFonts w:ascii="Times New Roman" w:hAnsi="Times New Roman" w:cs="Times New Roman"/>
          <w:sz w:val="24"/>
          <w:szCs w:val="24"/>
        </w:rPr>
        <w:t xml:space="preserve">В отчете об итогах выпуска (дополнительного выпуска) ценных бумаг, размещенных путем подписки, при которой в соответствии со статьями 40 и 41 Федерального закона </w:t>
      </w:r>
      <w:r w:rsidR="00254CC3" w:rsidRPr="00254CC3">
        <w:rPr>
          <w:rFonts w:ascii="Times New Roman" w:hAnsi="Times New Roman" w:cs="Times New Roman"/>
          <w:sz w:val="24"/>
          <w:szCs w:val="24"/>
        </w:rPr>
        <w:t>«</w:t>
      </w:r>
      <w:r w:rsidRPr="00254CC3">
        <w:rPr>
          <w:rFonts w:ascii="Times New Roman" w:hAnsi="Times New Roman" w:cs="Times New Roman"/>
          <w:sz w:val="24"/>
          <w:szCs w:val="24"/>
        </w:rPr>
        <w:t>Об акционерных обществах</w:t>
      </w:r>
      <w:r w:rsidR="00254CC3" w:rsidRPr="00254CC3">
        <w:rPr>
          <w:rFonts w:ascii="Times New Roman" w:hAnsi="Times New Roman" w:cs="Times New Roman"/>
          <w:sz w:val="24"/>
          <w:szCs w:val="24"/>
        </w:rPr>
        <w:t>»</w:t>
      </w:r>
      <w:r w:rsidRPr="00254CC3">
        <w:rPr>
          <w:rFonts w:ascii="Times New Roman" w:hAnsi="Times New Roman" w:cs="Times New Roman"/>
          <w:sz w:val="24"/>
          <w:szCs w:val="24"/>
        </w:rPr>
        <w:t xml:space="preserve"> предоставлялось преимущественное право приобретения размещаемых ценных бумаг, указывается фактический срок осуществления преимущественного права (даты получения акционерным обществом первого и последнего заявлений о приобретении ценных бумаг в порядке осущест</w:t>
      </w:r>
      <w:r w:rsidR="00254CC3" w:rsidRPr="00254CC3">
        <w:rPr>
          <w:rFonts w:ascii="Times New Roman" w:hAnsi="Times New Roman" w:cs="Times New Roman"/>
          <w:sz w:val="24"/>
          <w:szCs w:val="24"/>
        </w:rPr>
        <w:t>вления преимущественного права</w:t>
      </w:r>
      <w:r w:rsidR="00254CC3" w:rsidRPr="00561BB8">
        <w:rPr>
          <w:rFonts w:ascii="Times New Roman" w:hAnsi="Times New Roman" w:cs="Times New Roman"/>
          <w:sz w:val="24"/>
          <w:szCs w:val="24"/>
        </w:rPr>
        <w:t xml:space="preserve">): </w:t>
      </w:r>
      <w:r w:rsidR="00504555">
        <w:rPr>
          <w:rFonts w:ascii="Times New Roman" w:hAnsi="Times New Roman" w:cs="Times New Roman"/>
          <w:b/>
          <w:i/>
          <w:sz w:val="24"/>
          <w:szCs w:val="24"/>
        </w:rPr>
        <w:t>08 июля 2016 года; 05 августа 2016 года,</w:t>
      </w:r>
    </w:p>
    <w:p w:rsidR="00DD4B1B" w:rsidRPr="00DD4B1B" w:rsidRDefault="00DD4B1B" w:rsidP="00740B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5. Номинальная стоимость каждой ценной бумаги</w:t>
      </w:r>
      <w:r w:rsidR="00010C0C" w:rsidRPr="00010C0C">
        <w:rPr>
          <w:rFonts w:ascii="Times New Roman" w:hAnsi="Times New Roman" w:cs="Times New Roman"/>
          <w:sz w:val="24"/>
          <w:szCs w:val="24"/>
        </w:rPr>
        <w:t xml:space="preserve">: </w:t>
      </w:r>
      <w:r w:rsidR="00F76931">
        <w:rPr>
          <w:rFonts w:ascii="Times New Roman" w:hAnsi="Times New Roman" w:cs="Times New Roman"/>
          <w:b/>
          <w:i/>
          <w:sz w:val="24"/>
          <w:szCs w:val="24"/>
        </w:rPr>
        <w:t>01,00</w:t>
      </w:r>
      <w:r w:rsidR="00010C0C" w:rsidRPr="00010C0C">
        <w:rPr>
          <w:rFonts w:ascii="Times New Roman" w:hAnsi="Times New Roman" w:cs="Times New Roman"/>
          <w:b/>
          <w:i/>
          <w:sz w:val="24"/>
          <w:szCs w:val="24"/>
        </w:rPr>
        <w:t xml:space="preserve"> руб.  (</w:t>
      </w:r>
      <w:r w:rsidR="00F76931">
        <w:rPr>
          <w:rFonts w:ascii="Times New Roman" w:hAnsi="Times New Roman" w:cs="Times New Roman"/>
          <w:b/>
          <w:i/>
          <w:sz w:val="24"/>
          <w:szCs w:val="24"/>
        </w:rPr>
        <w:t>один</w:t>
      </w:r>
      <w:r w:rsidR="00010C0C" w:rsidRPr="00010C0C">
        <w:rPr>
          <w:rFonts w:ascii="Times New Roman" w:hAnsi="Times New Roman" w:cs="Times New Roman"/>
          <w:b/>
          <w:i/>
          <w:sz w:val="24"/>
          <w:szCs w:val="24"/>
        </w:rPr>
        <w:t xml:space="preserve"> рубл</w:t>
      </w:r>
      <w:r w:rsidR="00F76931">
        <w:rPr>
          <w:rFonts w:ascii="Times New Roman" w:hAnsi="Times New Roman" w:cs="Times New Roman"/>
          <w:b/>
          <w:i/>
          <w:sz w:val="24"/>
          <w:szCs w:val="24"/>
        </w:rPr>
        <w:t xml:space="preserve">ь </w:t>
      </w:r>
      <w:r w:rsidR="00010C0C" w:rsidRPr="00010C0C">
        <w:rPr>
          <w:rFonts w:ascii="Times New Roman" w:hAnsi="Times New Roman" w:cs="Times New Roman"/>
          <w:b/>
          <w:i/>
          <w:sz w:val="24"/>
          <w:szCs w:val="24"/>
        </w:rPr>
        <w:t>00 коп.)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6. Количество размещенных ценных бумаг</w:t>
      </w:r>
      <w:r w:rsidR="00010C0C" w:rsidRPr="00010C0C">
        <w:rPr>
          <w:rFonts w:ascii="Times New Roman" w:hAnsi="Times New Roman" w:cs="Times New Roman"/>
          <w:sz w:val="24"/>
          <w:szCs w:val="24"/>
        </w:rPr>
        <w:t xml:space="preserve">: </w:t>
      </w:r>
      <w:r w:rsidR="00F76931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E07BDF">
        <w:rPr>
          <w:rFonts w:ascii="Times New Roman" w:hAnsi="Times New Roman" w:cs="Times New Roman"/>
          <w:b/>
          <w:i/>
          <w:sz w:val="24"/>
          <w:szCs w:val="24"/>
        </w:rPr>
        <w:t xml:space="preserve"> 000 000  (</w:t>
      </w:r>
      <w:r w:rsidR="00F76931">
        <w:rPr>
          <w:rFonts w:ascii="Times New Roman" w:hAnsi="Times New Roman" w:cs="Times New Roman"/>
          <w:b/>
          <w:i/>
          <w:sz w:val="24"/>
          <w:szCs w:val="24"/>
        </w:rPr>
        <w:t>пять миллионов</w:t>
      </w:r>
      <w:r w:rsidR="00010C0C" w:rsidRPr="00010C0C">
        <w:rPr>
          <w:rFonts w:ascii="Times New Roman" w:hAnsi="Times New Roman" w:cs="Times New Roman"/>
          <w:b/>
          <w:i/>
          <w:sz w:val="24"/>
          <w:szCs w:val="24"/>
        </w:rPr>
        <w:t>) штук.</w:t>
      </w:r>
    </w:p>
    <w:p w:rsidR="00FD2F8C" w:rsidRDefault="00FD2F8C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количество фактически размещенных ценных бумаг, оплачиваемых денежными средствами</w:t>
      </w:r>
      <w:r w:rsidRPr="00FD2F8C">
        <w:rPr>
          <w:rFonts w:ascii="Times New Roman" w:hAnsi="Times New Roman" w:cs="Times New Roman"/>
          <w:sz w:val="24"/>
          <w:szCs w:val="24"/>
        </w:rPr>
        <w:t xml:space="preserve">: </w:t>
      </w:r>
      <w:r w:rsidR="00AC5C10" w:rsidRPr="00BF14A5">
        <w:rPr>
          <w:rFonts w:ascii="Times New Roman" w:hAnsi="Times New Roman" w:cs="Times New Roman"/>
          <w:b/>
          <w:i/>
          <w:sz w:val="24"/>
          <w:szCs w:val="24"/>
        </w:rPr>
        <w:t>5 000 000</w:t>
      </w:r>
      <w:r w:rsidRPr="00BF14A5">
        <w:rPr>
          <w:rFonts w:ascii="Times New Roman" w:hAnsi="Times New Roman" w:cs="Times New Roman"/>
          <w:b/>
          <w:i/>
          <w:sz w:val="24"/>
          <w:szCs w:val="24"/>
        </w:rPr>
        <w:t xml:space="preserve"> штук</w:t>
      </w:r>
    </w:p>
    <w:p w:rsidR="00FD2F8C" w:rsidRPr="00FD2F8C" w:rsidRDefault="00FD2F8C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количество фактически размещенных ценных бумаг, оплачиваемых</w:t>
      </w:r>
      <w:r>
        <w:rPr>
          <w:rFonts w:ascii="Times New Roman" w:hAnsi="Times New Roman" w:cs="Times New Roman"/>
          <w:sz w:val="24"/>
          <w:szCs w:val="24"/>
        </w:rPr>
        <w:t xml:space="preserve"> иным имуществом: </w:t>
      </w:r>
      <w:r w:rsidR="00F76931">
        <w:rPr>
          <w:rFonts w:ascii="Times New Roman" w:hAnsi="Times New Roman" w:cs="Times New Roman"/>
          <w:b/>
          <w:i/>
          <w:sz w:val="24"/>
          <w:szCs w:val="24"/>
        </w:rPr>
        <w:t>0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количество фактически размещенных ценных бумаг, оплаченных путем зачета денежных требований</w:t>
      </w:r>
      <w:r w:rsidR="00FD2F8C" w:rsidRPr="00FD2F8C">
        <w:rPr>
          <w:rFonts w:ascii="Times New Roman" w:hAnsi="Times New Roman" w:cs="Times New Roman"/>
          <w:sz w:val="24"/>
          <w:szCs w:val="24"/>
        </w:rPr>
        <w:t xml:space="preserve">: </w:t>
      </w:r>
      <w:r w:rsidR="00FD2F8C" w:rsidRPr="00FD2F8C">
        <w:rPr>
          <w:rFonts w:ascii="Times New Roman" w:hAnsi="Times New Roman" w:cs="Times New Roman"/>
          <w:b/>
          <w:i/>
          <w:sz w:val="24"/>
          <w:szCs w:val="24"/>
        </w:rPr>
        <w:t>0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количество фактически размещенных ценных бумаг в процессе осуществления преимущественного права приобретения доп</w:t>
      </w:r>
      <w:r w:rsidR="00FD2F8C" w:rsidRPr="00FD2F8C">
        <w:rPr>
          <w:rFonts w:ascii="Times New Roman" w:hAnsi="Times New Roman" w:cs="Times New Roman"/>
          <w:sz w:val="24"/>
          <w:szCs w:val="24"/>
        </w:rPr>
        <w:t xml:space="preserve">олнительных акций или облигаций: </w:t>
      </w:r>
      <w:r w:rsidR="00483A98">
        <w:rPr>
          <w:rFonts w:ascii="Times New Roman" w:hAnsi="Times New Roman" w:cs="Times New Roman"/>
          <w:b/>
          <w:i/>
          <w:sz w:val="24"/>
          <w:szCs w:val="24"/>
        </w:rPr>
        <w:t>6 419 штук</w:t>
      </w:r>
    </w:p>
    <w:p w:rsidR="00DD4B1B" w:rsidRPr="00DD4B1B" w:rsidRDefault="00FD2F8C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D2F8C">
        <w:rPr>
          <w:rFonts w:ascii="Times New Roman" w:hAnsi="Times New Roman" w:cs="Times New Roman"/>
          <w:sz w:val="24"/>
          <w:szCs w:val="24"/>
        </w:rPr>
        <w:t>количество распределенных акций</w:t>
      </w:r>
      <w:r w:rsidRPr="003F1294">
        <w:rPr>
          <w:rFonts w:ascii="Times New Roman" w:hAnsi="Times New Roman" w:cs="Times New Roman"/>
          <w:sz w:val="24"/>
          <w:szCs w:val="24"/>
        </w:rPr>
        <w:t xml:space="preserve">: </w:t>
      </w:r>
      <w:r w:rsidRPr="003F1294">
        <w:rPr>
          <w:rFonts w:ascii="Times New Roman" w:hAnsi="Times New Roman" w:cs="Times New Roman"/>
          <w:b/>
          <w:i/>
          <w:sz w:val="24"/>
          <w:szCs w:val="24"/>
        </w:rPr>
        <w:t>0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количество ценных бумаг, фактически размещенных путем конвертации в них ранее размещенных ценных бумаг</w:t>
      </w:r>
      <w:r w:rsidR="00FD2F8C" w:rsidRPr="00FD2F8C">
        <w:rPr>
          <w:rFonts w:ascii="Times New Roman" w:hAnsi="Times New Roman" w:cs="Times New Roman"/>
          <w:sz w:val="24"/>
          <w:szCs w:val="24"/>
        </w:rPr>
        <w:t xml:space="preserve">: </w:t>
      </w:r>
      <w:r w:rsidR="00FD2F8C" w:rsidRPr="00FD2F8C">
        <w:rPr>
          <w:rFonts w:ascii="Times New Roman" w:hAnsi="Times New Roman" w:cs="Times New Roman"/>
          <w:b/>
          <w:i/>
          <w:sz w:val="24"/>
          <w:szCs w:val="24"/>
        </w:rPr>
        <w:t>0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количество размещенных дробных акций и их с</w:t>
      </w:r>
      <w:r w:rsidR="00FD2F8C" w:rsidRPr="00FD2F8C">
        <w:rPr>
          <w:rFonts w:ascii="Times New Roman" w:hAnsi="Times New Roman" w:cs="Times New Roman"/>
          <w:sz w:val="24"/>
          <w:szCs w:val="24"/>
        </w:rPr>
        <w:t xml:space="preserve">овокупная номинальная стоимость: </w:t>
      </w:r>
      <w:r w:rsidR="00FD2F8C" w:rsidRPr="00FD2F8C">
        <w:rPr>
          <w:rFonts w:ascii="Times New Roman" w:hAnsi="Times New Roman" w:cs="Times New Roman"/>
          <w:b/>
          <w:i/>
          <w:sz w:val="24"/>
          <w:szCs w:val="24"/>
        </w:rPr>
        <w:t>0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7. Цена (цены) размещения ценных бумаг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107"/>
        <w:gridCol w:w="5120"/>
      </w:tblGrid>
      <w:tr w:rsidR="00DD4B1B" w:rsidRPr="00DD4B1B" w:rsidTr="00FD2F8C">
        <w:trPr>
          <w:trHeight w:val="588"/>
        </w:trPr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DD4B1B" w:rsidRDefault="00DD4B1B" w:rsidP="00DD4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4B1B">
              <w:rPr>
                <w:rFonts w:ascii="Times New Roman" w:hAnsi="Times New Roman" w:cs="Times New Roman"/>
                <w:sz w:val="24"/>
                <w:szCs w:val="24"/>
              </w:rPr>
              <w:t>Цена размещения, руб./иностр. валюта</w:t>
            </w:r>
          </w:p>
        </w:tc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DD4B1B" w:rsidRDefault="00DD4B1B" w:rsidP="00DD4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4B1B">
              <w:rPr>
                <w:rFonts w:ascii="Times New Roman" w:hAnsi="Times New Roman" w:cs="Times New Roman"/>
                <w:sz w:val="24"/>
                <w:szCs w:val="24"/>
              </w:rPr>
              <w:t>Количество ценных бумаг, размещенных по указанной цене, штук</w:t>
            </w:r>
          </w:p>
        </w:tc>
      </w:tr>
      <w:tr w:rsidR="00DD4B1B" w:rsidRPr="00DD4B1B" w:rsidTr="00FD2F8C">
        <w:trPr>
          <w:trHeight w:val="286"/>
        </w:trPr>
        <w:tc>
          <w:tcPr>
            <w:tcW w:w="5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DD4B1B" w:rsidRDefault="00F76931" w:rsidP="00FD2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01,00</w:t>
            </w:r>
            <w:r w:rsidR="00AE2AD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CB6C33" w:rsidRPr="00010C0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руб</w:t>
            </w:r>
          </w:p>
        </w:tc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DD4B1B" w:rsidRDefault="00F76931" w:rsidP="00F76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</w:t>
            </w:r>
            <w:r w:rsidR="00E07B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000 000  (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пять миллионов</w:t>
            </w:r>
            <w:r w:rsidR="00FD2F8C" w:rsidRPr="00FD2F8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)</w:t>
            </w:r>
          </w:p>
        </w:tc>
      </w:tr>
    </w:tbl>
    <w:p w:rsidR="00FD2F8C" w:rsidRDefault="00FD2F8C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8. Общий объем поступлений за размещенные ценные бумаги</w:t>
      </w:r>
    </w:p>
    <w:p w:rsidR="00DD4B1B" w:rsidRPr="00AC5C10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 xml:space="preserve">а) общая сумма (стоимость) имущества в рублях (в том числе денежные средства в рублях, сумма иностранной валюты по курсу Центрального банка Российской Федерации на момент оплаты и стоимость иного имущества (материальных и нематериальных активов), внесенного в </w:t>
      </w:r>
      <w:r w:rsidRPr="00AC5C10">
        <w:rPr>
          <w:rFonts w:ascii="Times New Roman" w:hAnsi="Times New Roman" w:cs="Times New Roman"/>
          <w:sz w:val="24"/>
          <w:szCs w:val="24"/>
        </w:rPr>
        <w:t>оплату размещенных ценных бумаг</w:t>
      </w:r>
      <w:r w:rsidR="00FD2F8C" w:rsidRPr="00AC5C10">
        <w:rPr>
          <w:rFonts w:ascii="Times New Roman" w:hAnsi="Times New Roman" w:cs="Times New Roman"/>
          <w:sz w:val="24"/>
          <w:szCs w:val="24"/>
        </w:rPr>
        <w:t xml:space="preserve">: </w:t>
      </w:r>
      <w:r w:rsidR="00AC5C10" w:rsidRPr="00AC5C10">
        <w:rPr>
          <w:rFonts w:ascii="Times New Roman" w:hAnsi="Times New Roman" w:cs="Times New Roman"/>
          <w:b/>
          <w:i/>
          <w:sz w:val="24"/>
          <w:szCs w:val="24"/>
        </w:rPr>
        <w:t>5 000 000,00</w:t>
      </w:r>
      <w:r w:rsidR="00FD2F8C" w:rsidRPr="00AC5C10">
        <w:rPr>
          <w:rFonts w:ascii="Times New Roman" w:hAnsi="Times New Roman" w:cs="Times New Roman"/>
          <w:b/>
          <w:i/>
          <w:sz w:val="24"/>
          <w:szCs w:val="24"/>
        </w:rPr>
        <w:t xml:space="preserve"> руб</w:t>
      </w:r>
      <w:r w:rsidR="00FD2F8C" w:rsidRPr="00AC5C10">
        <w:rPr>
          <w:rFonts w:ascii="Times New Roman" w:hAnsi="Times New Roman" w:cs="Times New Roman"/>
          <w:sz w:val="24"/>
          <w:szCs w:val="24"/>
        </w:rPr>
        <w:t>.</w:t>
      </w:r>
      <w:r w:rsidRPr="00AC5C10">
        <w:rPr>
          <w:rFonts w:ascii="Times New Roman" w:hAnsi="Times New Roman" w:cs="Times New Roman"/>
          <w:sz w:val="24"/>
          <w:szCs w:val="24"/>
        </w:rPr>
        <w:t>;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C10">
        <w:rPr>
          <w:rFonts w:ascii="Times New Roman" w:hAnsi="Times New Roman" w:cs="Times New Roman"/>
          <w:sz w:val="24"/>
          <w:szCs w:val="24"/>
        </w:rPr>
        <w:t>б) сумма денежных средств в рублях, внесенная в оплату размещенных ценных бумаг</w:t>
      </w:r>
      <w:r w:rsidR="00FD2F8C" w:rsidRPr="00AC5C10">
        <w:rPr>
          <w:rFonts w:ascii="Times New Roman" w:hAnsi="Times New Roman" w:cs="Times New Roman"/>
          <w:sz w:val="24"/>
          <w:szCs w:val="24"/>
        </w:rPr>
        <w:t xml:space="preserve">:         </w:t>
      </w:r>
      <w:r w:rsidR="00AC5C10" w:rsidRPr="00AC5C10">
        <w:rPr>
          <w:rFonts w:ascii="Times New Roman" w:hAnsi="Times New Roman" w:cs="Times New Roman"/>
          <w:b/>
          <w:i/>
          <w:sz w:val="24"/>
          <w:szCs w:val="24"/>
        </w:rPr>
        <w:t>5 000 000,00</w:t>
      </w:r>
      <w:r w:rsidR="00FD2F8C" w:rsidRPr="00AC5C10">
        <w:rPr>
          <w:rFonts w:ascii="Times New Roman" w:hAnsi="Times New Roman" w:cs="Times New Roman"/>
          <w:b/>
          <w:i/>
          <w:sz w:val="24"/>
          <w:szCs w:val="24"/>
        </w:rPr>
        <w:t xml:space="preserve"> руб.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в) сумма иностранной валюты, выраженная в рублях по курсу Центрального банка Российской Федерации на момент оплаты (зачисления на банковский счет эмитента или посредника), внесенная в оплату размещенных ценных бумаг</w:t>
      </w:r>
      <w:r w:rsidR="00FD2F8C" w:rsidRPr="00FD2F8C">
        <w:rPr>
          <w:rFonts w:ascii="Times New Roman" w:hAnsi="Times New Roman" w:cs="Times New Roman"/>
          <w:sz w:val="24"/>
          <w:szCs w:val="24"/>
        </w:rPr>
        <w:t xml:space="preserve">: </w:t>
      </w:r>
      <w:r w:rsidR="00FD2F8C" w:rsidRPr="00FD2F8C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882B5B">
        <w:rPr>
          <w:rFonts w:ascii="Times New Roman" w:hAnsi="Times New Roman" w:cs="Times New Roman"/>
          <w:b/>
          <w:i/>
          <w:sz w:val="24"/>
          <w:szCs w:val="24"/>
        </w:rPr>
        <w:t xml:space="preserve"> руб.</w:t>
      </w:r>
      <w:r w:rsidRPr="00DD4B1B">
        <w:rPr>
          <w:rFonts w:ascii="Times New Roman" w:hAnsi="Times New Roman" w:cs="Times New Roman"/>
          <w:sz w:val="24"/>
          <w:szCs w:val="24"/>
        </w:rPr>
        <w:t>;</w:t>
      </w:r>
    </w:p>
    <w:p w:rsidR="00DD4B1B" w:rsidRPr="0041300A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1300A">
        <w:rPr>
          <w:rFonts w:ascii="Times New Roman" w:hAnsi="Times New Roman" w:cs="Times New Roman"/>
          <w:sz w:val="24"/>
          <w:szCs w:val="24"/>
        </w:rPr>
        <w:t>г) стоимость иного имущества (материальных и нематериальных активов), выраженная в рублях, внесенного в оплату размещенных ценных бумаг</w:t>
      </w:r>
      <w:r w:rsidR="0041300A" w:rsidRPr="0041300A">
        <w:rPr>
          <w:rFonts w:ascii="Times New Roman" w:hAnsi="Times New Roman" w:cs="Times New Roman"/>
          <w:sz w:val="24"/>
          <w:szCs w:val="24"/>
        </w:rPr>
        <w:t xml:space="preserve">: </w:t>
      </w:r>
      <w:r w:rsidR="006F2BCC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41300A" w:rsidRPr="0041300A">
        <w:rPr>
          <w:rFonts w:ascii="Times New Roman" w:hAnsi="Times New Roman" w:cs="Times New Roman"/>
          <w:b/>
          <w:i/>
          <w:sz w:val="24"/>
          <w:szCs w:val="24"/>
        </w:rPr>
        <w:t xml:space="preserve"> руб.</w:t>
      </w:r>
      <w:r w:rsidR="0041300A" w:rsidRPr="0041300A">
        <w:rPr>
          <w:rFonts w:ascii="Times New Roman" w:hAnsi="Times New Roman" w:cs="Times New Roman"/>
          <w:sz w:val="24"/>
          <w:szCs w:val="24"/>
        </w:rPr>
        <w:t>;</w:t>
      </w:r>
    </w:p>
    <w:p w:rsidR="00DD4B1B" w:rsidRPr="00DD4B1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 xml:space="preserve">д) общая сумма (стоимость) имущества в рублях (в том числе денежные средства в рублях, сумма иностранной валюты по курсу Центрального банка Российской Федерации на момент </w:t>
      </w:r>
      <w:r w:rsidRPr="00DD4B1B">
        <w:rPr>
          <w:rFonts w:ascii="Times New Roman" w:hAnsi="Times New Roman" w:cs="Times New Roman"/>
          <w:sz w:val="24"/>
          <w:szCs w:val="24"/>
        </w:rPr>
        <w:lastRenderedPageBreak/>
        <w:t>оплаты и стоимость иного имущества (материальных и нематериальных активов), подлежащая внесению в оплату акций, размещенных при учреждении акционерного общества (задолженность по оплате акций, размещенных при учреждении акционерного общества</w:t>
      </w:r>
      <w:r w:rsidR="00882B5B" w:rsidRPr="00882B5B">
        <w:rPr>
          <w:rFonts w:ascii="Times New Roman" w:hAnsi="Times New Roman" w:cs="Times New Roman"/>
          <w:sz w:val="24"/>
          <w:szCs w:val="24"/>
        </w:rPr>
        <w:t xml:space="preserve">: </w:t>
      </w:r>
      <w:r w:rsidR="00882B5B" w:rsidRPr="00882B5B">
        <w:rPr>
          <w:rFonts w:ascii="Times New Roman" w:hAnsi="Times New Roman" w:cs="Times New Roman"/>
          <w:b/>
          <w:i/>
          <w:sz w:val="24"/>
          <w:szCs w:val="24"/>
        </w:rPr>
        <w:t>не указывается для данного способа размещения.</w:t>
      </w:r>
    </w:p>
    <w:p w:rsidR="00DD4B1B" w:rsidRPr="00882B5B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4B1B">
        <w:rPr>
          <w:rFonts w:ascii="Times New Roman" w:hAnsi="Times New Roman" w:cs="Times New Roman"/>
          <w:sz w:val="24"/>
          <w:szCs w:val="24"/>
        </w:rPr>
        <w:t>9. Доля размещенных и неразмещенных ценных бумаг выпуска (дополнительного выпуска)</w:t>
      </w:r>
    </w:p>
    <w:p w:rsidR="00882B5B" w:rsidRPr="00AC5C10" w:rsidRDefault="00882B5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82B5B">
        <w:rPr>
          <w:rFonts w:ascii="Times New Roman" w:hAnsi="Times New Roman" w:cs="Times New Roman"/>
          <w:sz w:val="24"/>
          <w:szCs w:val="24"/>
        </w:rPr>
        <w:t xml:space="preserve">Доля размещенных ценных бумаг </w:t>
      </w:r>
      <w:r w:rsidRPr="00DD4B1B">
        <w:rPr>
          <w:rFonts w:ascii="Times New Roman" w:hAnsi="Times New Roman" w:cs="Times New Roman"/>
          <w:sz w:val="24"/>
          <w:szCs w:val="24"/>
        </w:rPr>
        <w:t xml:space="preserve">выпуска (дополнительного выпуска) в процентах от общего количества ценных бумаг </w:t>
      </w:r>
      <w:r w:rsidRPr="00AC5C10">
        <w:rPr>
          <w:rFonts w:ascii="Times New Roman" w:hAnsi="Times New Roman" w:cs="Times New Roman"/>
          <w:sz w:val="24"/>
          <w:szCs w:val="24"/>
        </w:rPr>
        <w:t xml:space="preserve">выпуска: </w:t>
      </w:r>
      <w:r w:rsidRPr="00AC5C10">
        <w:rPr>
          <w:rFonts w:ascii="Times New Roman" w:hAnsi="Times New Roman" w:cs="Times New Roman"/>
          <w:b/>
          <w:i/>
          <w:sz w:val="24"/>
          <w:szCs w:val="24"/>
        </w:rPr>
        <w:t>100 %</w:t>
      </w:r>
    </w:p>
    <w:p w:rsidR="00882B5B" w:rsidRPr="00882B5B" w:rsidRDefault="00882B5B" w:rsidP="00882B5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C10">
        <w:rPr>
          <w:rFonts w:ascii="Times New Roman" w:hAnsi="Times New Roman" w:cs="Times New Roman"/>
          <w:sz w:val="24"/>
          <w:szCs w:val="24"/>
        </w:rPr>
        <w:t xml:space="preserve">Доля неразмещенных ценных бумаг выпуска (дополнительного выпуска) в процентах от общего количества ценных бумаг выпуска: </w:t>
      </w:r>
      <w:r w:rsidRPr="00AC5C10">
        <w:rPr>
          <w:rFonts w:ascii="Times New Roman" w:hAnsi="Times New Roman" w:cs="Times New Roman"/>
          <w:b/>
          <w:i/>
          <w:sz w:val="24"/>
          <w:szCs w:val="24"/>
        </w:rPr>
        <w:t>0 %</w:t>
      </w:r>
    </w:p>
    <w:p w:rsidR="00320A76" w:rsidRDefault="00DD4B1B" w:rsidP="00320A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10. Крупные сделки эмитента, а также сделки, в совершении которых имелась заинтересованность со стороны эмитента, совершенные в процессе размещения ценных бумаг</w:t>
      </w:r>
      <w:r w:rsidR="00740BDD" w:rsidRPr="00320A7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20A76" w:rsidRPr="00320A76" w:rsidRDefault="00320A76" w:rsidP="00320A7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категория сделки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  <w:r w:rsidRPr="00320A76">
        <w:rPr>
          <w:rFonts w:ascii="Times New Roman" w:hAnsi="Times New Roman" w:cs="Times New Roman"/>
          <w:b/>
          <w:i/>
          <w:sz w:val="24"/>
          <w:szCs w:val="24"/>
        </w:rPr>
        <w:t>сделка, в совершении которой имелась заинтересованность</w:t>
      </w:r>
      <w:r>
        <w:rPr>
          <w:rFonts w:ascii="Times New Roman" w:hAnsi="Times New Roman" w:cs="Times New Roman"/>
          <w:b/>
          <w:i/>
          <w:sz w:val="24"/>
          <w:szCs w:val="24"/>
        </w:rPr>
        <w:t>;</w:t>
      </w:r>
    </w:p>
    <w:p w:rsidR="00320A76" w:rsidRPr="00320A76" w:rsidRDefault="00320A76" w:rsidP="00320A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дата заключения договора:</w:t>
      </w:r>
      <w:r w:rsidR="005A2EB5">
        <w:rPr>
          <w:rFonts w:ascii="Times New Roman" w:hAnsi="Times New Roman" w:cs="Times New Roman"/>
          <w:sz w:val="24"/>
          <w:szCs w:val="24"/>
        </w:rPr>
        <w:t xml:space="preserve"> 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 xml:space="preserve">договор с ОАО ЛХК «Череповецлес» </w:t>
      </w:r>
      <w:r>
        <w:rPr>
          <w:rFonts w:ascii="Times New Roman" w:hAnsi="Times New Roman" w:cs="Times New Roman"/>
          <w:b/>
          <w:i/>
          <w:sz w:val="24"/>
          <w:szCs w:val="24"/>
        </w:rPr>
        <w:t>от 10 августа 2016 года</w:t>
      </w:r>
      <w:r w:rsidRPr="00320A76">
        <w:rPr>
          <w:rFonts w:ascii="Times New Roman" w:hAnsi="Times New Roman" w:cs="Times New Roman"/>
          <w:b/>
          <w:i/>
          <w:sz w:val="24"/>
          <w:szCs w:val="24"/>
        </w:rPr>
        <w:t>;</w:t>
      </w:r>
    </w:p>
    <w:p w:rsidR="00320A76" w:rsidRPr="00320A76" w:rsidRDefault="00320A76" w:rsidP="00320A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полное и сокращенное фирменные и место нахождения юридического лица - первого владельца ценных бумаг, размещенных по сделке:</w:t>
      </w:r>
      <w:r w:rsidR="00AE2AD0">
        <w:rPr>
          <w:rFonts w:ascii="Times New Roman" w:hAnsi="Times New Roman" w:cs="Times New Roman"/>
          <w:sz w:val="24"/>
          <w:szCs w:val="24"/>
        </w:rPr>
        <w:t xml:space="preserve"> 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>Открытое акционерное общество «Лесопромышленная холдинговая компания» «Череповецлес» (ОАО ЛХК «Череповецлес»), Вологодская область, горо</w:t>
      </w:r>
      <w:r>
        <w:rPr>
          <w:rFonts w:ascii="Times New Roman" w:hAnsi="Times New Roman" w:cs="Times New Roman"/>
          <w:b/>
          <w:i/>
          <w:sz w:val="24"/>
          <w:szCs w:val="24"/>
        </w:rPr>
        <w:t>д Череповец, ул. Ленина, дом 80</w:t>
      </w:r>
      <w:r w:rsidRPr="00320A76">
        <w:rPr>
          <w:rFonts w:ascii="Times New Roman" w:hAnsi="Times New Roman" w:cs="Times New Roman"/>
          <w:b/>
          <w:i/>
          <w:sz w:val="24"/>
          <w:szCs w:val="24"/>
        </w:rPr>
        <w:t>;</w:t>
      </w:r>
    </w:p>
    <w:p w:rsidR="00320A76" w:rsidRPr="00320A76" w:rsidRDefault="00320A76" w:rsidP="00320A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количество ценных бумаг, размещенных по сделке: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4 700 000 штук</w:t>
      </w:r>
      <w:r w:rsidRPr="00320A76">
        <w:rPr>
          <w:rFonts w:ascii="Times New Roman" w:hAnsi="Times New Roman" w:cs="Times New Roman"/>
          <w:b/>
          <w:i/>
          <w:sz w:val="24"/>
          <w:szCs w:val="24"/>
        </w:rPr>
        <w:t>;</w:t>
      </w:r>
    </w:p>
    <w:p w:rsidR="00320A76" w:rsidRPr="00320A76" w:rsidRDefault="00320A76" w:rsidP="00320A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для каждого из лиц, признаваемых заинтересованными в сделке со стороны эмитента, - фамилия, имя, отчество физического лица и (или) полное и сокращенное фирменные наименования (для некоммерческой организации - наименование) и место нахождения юридического лица, а также основание, в силу которого соответствующее лицо являлось заинтересованным в сделке:</w:t>
      </w:r>
      <w:r w:rsidR="00AE2AD0">
        <w:rPr>
          <w:rFonts w:ascii="Times New Roman" w:hAnsi="Times New Roman" w:cs="Times New Roman"/>
          <w:sz w:val="24"/>
          <w:szCs w:val="24"/>
        </w:rPr>
        <w:t xml:space="preserve"> 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 xml:space="preserve">Открытое акционерное общество «Лесопромышленная холдинговая компания» «Череповецлес» (ОАО ЛХК «Череповецлес»), Вологодская область, город Череповец, ул. Ленина, дом 80., основание заинтересованности: владеет более 20% уставного капитала </w:t>
      </w:r>
      <w:r>
        <w:rPr>
          <w:rFonts w:ascii="Times New Roman" w:hAnsi="Times New Roman" w:cs="Times New Roman"/>
          <w:b/>
          <w:i/>
          <w:sz w:val="24"/>
          <w:szCs w:val="24"/>
        </w:rPr>
        <w:t>П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>АО «</w:t>
      </w:r>
      <w:r>
        <w:rPr>
          <w:rFonts w:ascii="Times New Roman" w:hAnsi="Times New Roman" w:cs="Times New Roman"/>
          <w:b/>
          <w:i/>
          <w:sz w:val="24"/>
          <w:szCs w:val="24"/>
        </w:rPr>
        <w:t>Бабаевский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 xml:space="preserve"> леспромхоз»</w:t>
      </w:r>
      <w:r w:rsidRPr="00781CF0">
        <w:rPr>
          <w:b/>
          <w:i/>
        </w:rPr>
        <w:t xml:space="preserve"> -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67,68 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>%</w:t>
      </w:r>
      <w:r w:rsidRPr="00320A76">
        <w:rPr>
          <w:rFonts w:ascii="Times New Roman" w:hAnsi="Times New Roman" w:cs="Times New Roman"/>
          <w:b/>
          <w:i/>
          <w:sz w:val="24"/>
          <w:szCs w:val="24"/>
        </w:rPr>
        <w:t>;</w:t>
      </w:r>
    </w:p>
    <w:p w:rsidR="005334AA" w:rsidRPr="00320A76" w:rsidRDefault="00320A76" w:rsidP="00320A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20A76">
        <w:rPr>
          <w:rFonts w:ascii="Times New Roman" w:hAnsi="Times New Roman" w:cs="Times New Roman"/>
          <w:sz w:val="24"/>
          <w:szCs w:val="24"/>
        </w:rPr>
        <w:t>сведения об одобрении сделки уполномоченным органом управления эмитента (наименование органа управления, дата проведения собрания (заседания) органа управления, на котором принято решение об одобрении сделки, дата составления и номер протокола собрания (заседания) органа управления) или указание на то, что решение об одобрении сделки уполномоченным органом управления эмитента не принималось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 xml:space="preserve">Общее собрание акционеров от </w:t>
      </w:r>
      <w:r>
        <w:rPr>
          <w:rFonts w:ascii="Times New Roman" w:hAnsi="Times New Roman" w:cs="Times New Roman"/>
          <w:b/>
          <w:i/>
          <w:sz w:val="24"/>
          <w:szCs w:val="24"/>
        </w:rPr>
        <w:t>03.11</w:t>
      </w:r>
      <w:r w:rsidRPr="00781CF0">
        <w:rPr>
          <w:rFonts w:ascii="Times New Roman" w:hAnsi="Times New Roman" w:cs="Times New Roman"/>
          <w:b/>
          <w:i/>
          <w:sz w:val="24"/>
          <w:szCs w:val="24"/>
        </w:rPr>
        <w:t xml:space="preserve">.2016 года, </w:t>
      </w:r>
      <w:r w:rsidRPr="00214391">
        <w:rPr>
          <w:rFonts w:ascii="Times New Roman" w:hAnsi="Times New Roman" w:cs="Times New Roman"/>
          <w:b/>
          <w:i/>
          <w:sz w:val="24"/>
          <w:szCs w:val="24"/>
        </w:rPr>
        <w:t>протокол № 2</w:t>
      </w:r>
      <w:r w:rsidR="00214391" w:rsidRPr="00214391">
        <w:rPr>
          <w:rFonts w:ascii="Times New Roman" w:hAnsi="Times New Roman" w:cs="Times New Roman"/>
          <w:b/>
          <w:i/>
          <w:sz w:val="24"/>
          <w:szCs w:val="24"/>
        </w:rPr>
        <w:t>4</w:t>
      </w:r>
      <w:r w:rsidRPr="00214391">
        <w:rPr>
          <w:rFonts w:ascii="Times New Roman" w:hAnsi="Times New Roman" w:cs="Times New Roman"/>
          <w:b/>
          <w:i/>
          <w:sz w:val="24"/>
          <w:szCs w:val="24"/>
        </w:rPr>
        <w:t xml:space="preserve"> от </w:t>
      </w:r>
      <w:r w:rsidR="00214391" w:rsidRPr="00214391">
        <w:rPr>
          <w:rFonts w:ascii="Times New Roman" w:hAnsi="Times New Roman" w:cs="Times New Roman"/>
          <w:b/>
          <w:i/>
          <w:sz w:val="24"/>
          <w:szCs w:val="24"/>
        </w:rPr>
        <w:t>08.11</w:t>
      </w:r>
      <w:r w:rsidRPr="00214391">
        <w:rPr>
          <w:rFonts w:ascii="Times New Roman" w:hAnsi="Times New Roman" w:cs="Times New Roman"/>
          <w:b/>
          <w:i/>
          <w:sz w:val="24"/>
          <w:szCs w:val="24"/>
        </w:rPr>
        <w:t>.2016 года.</w:t>
      </w:r>
      <w:r w:rsidRPr="00214391">
        <w:rPr>
          <w:rFonts w:ascii="Times New Roman" w:hAnsi="Times New Roman" w:cs="Times New Roman"/>
          <w:sz w:val="24"/>
          <w:szCs w:val="24"/>
        </w:rPr>
        <w:t>.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015B0">
        <w:rPr>
          <w:rFonts w:ascii="Times New Roman" w:hAnsi="Times New Roman" w:cs="Times New Roman"/>
          <w:sz w:val="24"/>
          <w:szCs w:val="24"/>
        </w:rPr>
        <w:t>11. Сведения о лицах, зарегистрированных в реестре акционер</w:t>
      </w:r>
      <w:bookmarkStart w:id="0" w:name="_GoBack"/>
      <w:bookmarkEnd w:id="0"/>
      <w:r w:rsidRPr="00E015B0">
        <w:rPr>
          <w:rFonts w:ascii="Times New Roman" w:hAnsi="Times New Roman" w:cs="Times New Roman"/>
          <w:sz w:val="24"/>
          <w:szCs w:val="24"/>
        </w:rPr>
        <w:t>ов эмитента</w:t>
      </w:r>
    </w:p>
    <w:p w:rsidR="00DD4B1B" w:rsidRPr="00E07BDF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07BDF">
        <w:rPr>
          <w:rFonts w:ascii="Times New Roman" w:hAnsi="Times New Roman" w:cs="Times New Roman"/>
          <w:sz w:val="24"/>
          <w:szCs w:val="24"/>
        </w:rPr>
        <w:t>а) акции, составляющие не менее чем два процента уставного капитала эмитента, с указанием доли участия в уставном капитале эмитента</w:t>
      </w:r>
      <w:r w:rsidR="00254CC3" w:rsidRPr="00E07BDF">
        <w:rPr>
          <w:rFonts w:ascii="Times New Roman" w:hAnsi="Times New Roman" w:cs="Times New Roman"/>
          <w:sz w:val="24"/>
          <w:szCs w:val="24"/>
        </w:rPr>
        <w:t>:</w:t>
      </w:r>
    </w:p>
    <w:p w:rsidR="00254CC3" w:rsidRPr="00C9231A" w:rsidRDefault="00E33E08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9231A">
        <w:rPr>
          <w:rFonts w:ascii="Times New Roman" w:hAnsi="Times New Roman" w:cs="Times New Roman"/>
          <w:b/>
          <w:i/>
          <w:sz w:val="24"/>
          <w:szCs w:val="24"/>
        </w:rPr>
        <w:t xml:space="preserve">Открытое акционерное общество «Лесопромышленная холдинговая компания «Череповецлес» - доля участия в уставном капитале эмитента </w:t>
      </w:r>
      <w:r w:rsidR="00E015B0" w:rsidRPr="00E015B0">
        <w:rPr>
          <w:rFonts w:ascii="Times New Roman" w:hAnsi="Times New Roman" w:cs="Times New Roman"/>
          <w:b/>
          <w:i/>
          <w:sz w:val="24"/>
          <w:szCs w:val="24"/>
        </w:rPr>
        <w:t>93,529</w:t>
      </w:r>
      <w:r w:rsidRPr="00C9231A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E33E08" w:rsidRPr="00C9231A" w:rsidRDefault="00E33E08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9231A">
        <w:rPr>
          <w:rFonts w:ascii="Times New Roman" w:hAnsi="Times New Roman" w:cs="Times New Roman"/>
          <w:b/>
          <w:i/>
          <w:sz w:val="24"/>
          <w:szCs w:val="24"/>
        </w:rPr>
        <w:t>Общество с ограниченной ответственностью «</w:t>
      </w:r>
      <w:r w:rsidR="00504555">
        <w:rPr>
          <w:rFonts w:ascii="Times New Roman" w:hAnsi="Times New Roman" w:cs="Times New Roman"/>
          <w:b/>
          <w:i/>
          <w:sz w:val="24"/>
          <w:szCs w:val="24"/>
        </w:rPr>
        <w:t>Северлесстрой</w:t>
      </w:r>
      <w:r w:rsidRPr="00C9231A">
        <w:rPr>
          <w:rFonts w:ascii="Times New Roman" w:hAnsi="Times New Roman" w:cs="Times New Roman"/>
          <w:b/>
          <w:i/>
          <w:sz w:val="24"/>
          <w:szCs w:val="24"/>
        </w:rPr>
        <w:t xml:space="preserve">» - доля участия в уставном капитале эмитента </w:t>
      </w:r>
      <w:r w:rsidR="00E015B0" w:rsidRPr="00E015B0">
        <w:rPr>
          <w:rFonts w:ascii="Times New Roman" w:hAnsi="Times New Roman" w:cs="Times New Roman"/>
          <w:b/>
          <w:i/>
          <w:sz w:val="24"/>
          <w:szCs w:val="24"/>
        </w:rPr>
        <w:t>5,76 %</w:t>
      </w:r>
    </w:p>
    <w:p w:rsidR="00DD4B1B" w:rsidRPr="00E07BDF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07BDF">
        <w:rPr>
          <w:rFonts w:ascii="Times New Roman" w:hAnsi="Times New Roman" w:cs="Times New Roman"/>
          <w:sz w:val="24"/>
          <w:szCs w:val="24"/>
        </w:rPr>
        <w:t>б) обыкновенные акции, составляющие не менее чем два процента обыкновенных акций эмитента, с указанием доли принадлежащих</w:t>
      </w:r>
      <w:r w:rsidR="00E33E08" w:rsidRPr="00E07BDF">
        <w:rPr>
          <w:rFonts w:ascii="Times New Roman" w:hAnsi="Times New Roman" w:cs="Times New Roman"/>
          <w:sz w:val="24"/>
          <w:szCs w:val="24"/>
        </w:rPr>
        <w:t xml:space="preserve"> им обыкновенных акций эмитента:</w:t>
      </w:r>
    </w:p>
    <w:p w:rsidR="00E015B0" w:rsidRPr="00C9231A" w:rsidRDefault="00E015B0" w:rsidP="00E015B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9231A">
        <w:rPr>
          <w:rFonts w:ascii="Times New Roman" w:hAnsi="Times New Roman" w:cs="Times New Roman"/>
          <w:b/>
          <w:i/>
          <w:sz w:val="24"/>
          <w:szCs w:val="24"/>
        </w:rPr>
        <w:t xml:space="preserve">Открытое акционерное общество «Лесопромышленная холдинговая компания «Череповецлес» - доля участия в уставном капитале эмитента </w:t>
      </w:r>
      <w:r w:rsidRPr="00E015B0">
        <w:rPr>
          <w:rFonts w:ascii="Times New Roman" w:hAnsi="Times New Roman" w:cs="Times New Roman"/>
          <w:b/>
          <w:i/>
          <w:sz w:val="24"/>
          <w:szCs w:val="24"/>
        </w:rPr>
        <w:t>93,529</w:t>
      </w:r>
      <w:r w:rsidRPr="00C9231A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E015B0" w:rsidRPr="00C9231A" w:rsidRDefault="00E015B0" w:rsidP="00E015B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9231A">
        <w:rPr>
          <w:rFonts w:ascii="Times New Roman" w:hAnsi="Times New Roman" w:cs="Times New Roman"/>
          <w:b/>
          <w:i/>
          <w:sz w:val="24"/>
          <w:szCs w:val="24"/>
        </w:rPr>
        <w:t>Общество с ограниченной ответственностью «</w:t>
      </w:r>
      <w:r>
        <w:rPr>
          <w:rFonts w:ascii="Times New Roman" w:hAnsi="Times New Roman" w:cs="Times New Roman"/>
          <w:b/>
          <w:i/>
          <w:sz w:val="24"/>
          <w:szCs w:val="24"/>
        </w:rPr>
        <w:t>Северлесстрой</w:t>
      </w:r>
      <w:r w:rsidRPr="00C9231A">
        <w:rPr>
          <w:rFonts w:ascii="Times New Roman" w:hAnsi="Times New Roman" w:cs="Times New Roman"/>
          <w:b/>
          <w:i/>
          <w:sz w:val="24"/>
          <w:szCs w:val="24"/>
        </w:rPr>
        <w:t xml:space="preserve">» - доля участия в уставном капитале эмитента </w:t>
      </w:r>
      <w:r w:rsidRPr="00E015B0">
        <w:rPr>
          <w:rFonts w:ascii="Times New Roman" w:hAnsi="Times New Roman" w:cs="Times New Roman"/>
          <w:b/>
          <w:i/>
          <w:sz w:val="24"/>
          <w:szCs w:val="24"/>
        </w:rPr>
        <w:t>5,76 %</w:t>
      </w:r>
    </w:p>
    <w:p w:rsidR="00DD4B1B" w:rsidRPr="00E33E08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33E08">
        <w:rPr>
          <w:rFonts w:ascii="Times New Roman" w:hAnsi="Times New Roman" w:cs="Times New Roman"/>
          <w:sz w:val="24"/>
          <w:szCs w:val="24"/>
        </w:rPr>
        <w:t>в) именные ценные бумаги, конвертируемые в акции эмитента, если в результате конвертации в совокупности с акциями, уже зарегистрированными на имя данного лица, количество акций, зарегистрированных на имя указанного лица, составит не менее чем два процента уставного капитала эмитента, с указанием доли участия в уставном капитале эмитента, которая будет принадлежать такому лицу в р</w:t>
      </w:r>
      <w:r w:rsidR="00E33E08" w:rsidRPr="00E33E08">
        <w:rPr>
          <w:rFonts w:ascii="Times New Roman" w:hAnsi="Times New Roman" w:cs="Times New Roman"/>
          <w:sz w:val="24"/>
          <w:szCs w:val="24"/>
        </w:rPr>
        <w:t xml:space="preserve">езультате указанной конвертации: </w:t>
      </w:r>
      <w:r w:rsidR="00E33E08" w:rsidRPr="00E07BDF">
        <w:rPr>
          <w:rFonts w:ascii="Times New Roman" w:hAnsi="Times New Roman" w:cs="Times New Roman"/>
          <w:b/>
          <w:i/>
          <w:sz w:val="24"/>
          <w:szCs w:val="24"/>
        </w:rPr>
        <w:t>таких лиц нет</w:t>
      </w:r>
    </w:p>
    <w:p w:rsidR="00DD4B1B" w:rsidRPr="00E33E08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33E08">
        <w:rPr>
          <w:rFonts w:ascii="Times New Roman" w:hAnsi="Times New Roman" w:cs="Times New Roman"/>
          <w:sz w:val="24"/>
          <w:szCs w:val="24"/>
        </w:rPr>
        <w:lastRenderedPageBreak/>
        <w:t>г) именные ценные бумаги, конвертируемые в обыкновенные акции эмитента, если в результате конвертации в совокупности с обыкновенными акциями, уже зарегистрированными на имя данного лица, количество обыкновенных акций, зарегистрированных на имя указанного лица, составит не менее чем два процента обыкновенных акций эмитента, с указанием доли принадлежащих им обыкновенных акций эмитента, которая будет принадлежать такому лицу в результате указ</w:t>
      </w:r>
      <w:r w:rsidR="00E33E08" w:rsidRPr="00E33E08">
        <w:rPr>
          <w:rFonts w:ascii="Times New Roman" w:hAnsi="Times New Roman" w:cs="Times New Roman"/>
          <w:sz w:val="24"/>
          <w:szCs w:val="24"/>
        </w:rPr>
        <w:t xml:space="preserve">анной конвертации: </w:t>
      </w:r>
      <w:r w:rsidR="00E33E08" w:rsidRPr="00E07BDF">
        <w:rPr>
          <w:rFonts w:ascii="Times New Roman" w:hAnsi="Times New Roman" w:cs="Times New Roman"/>
          <w:b/>
          <w:i/>
          <w:sz w:val="24"/>
          <w:szCs w:val="24"/>
        </w:rPr>
        <w:t>таких лиц нет</w:t>
      </w:r>
    </w:p>
    <w:p w:rsidR="00DD4B1B" w:rsidRPr="00E33E08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33E08">
        <w:rPr>
          <w:rFonts w:ascii="Times New Roman" w:hAnsi="Times New Roman" w:cs="Times New Roman"/>
          <w:sz w:val="24"/>
          <w:szCs w:val="24"/>
        </w:rPr>
        <w:t>12. Сведения о лицах, входящих в состав органов управления эмитента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а) члены совета директоров (наблюдательного совета) эмитента, с указанием по каждому из них:</w:t>
      </w:r>
    </w:p>
    <w:p w:rsidR="00DD4B1B" w:rsidRPr="006344B2" w:rsidRDefault="006344B2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фамилия</w:t>
      </w:r>
      <w:r w:rsidR="00AF7802" w:rsidRPr="006344B2">
        <w:rPr>
          <w:rFonts w:ascii="Times New Roman" w:hAnsi="Times New Roman" w:cs="Times New Roman"/>
          <w:sz w:val="24"/>
          <w:szCs w:val="24"/>
        </w:rPr>
        <w:t>, им</w:t>
      </w:r>
      <w:r>
        <w:rPr>
          <w:rFonts w:ascii="Times New Roman" w:hAnsi="Times New Roman" w:cs="Times New Roman"/>
          <w:sz w:val="24"/>
          <w:szCs w:val="24"/>
        </w:rPr>
        <w:t>я</w:t>
      </w:r>
      <w:r w:rsidR="00AF7802" w:rsidRPr="006344B2">
        <w:rPr>
          <w:rFonts w:ascii="Times New Roman" w:hAnsi="Times New Roman" w:cs="Times New Roman"/>
          <w:sz w:val="24"/>
          <w:szCs w:val="24"/>
        </w:rPr>
        <w:t>, отчеств</w:t>
      </w:r>
      <w:r>
        <w:rPr>
          <w:rFonts w:ascii="Times New Roman" w:hAnsi="Times New Roman" w:cs="Times New Roman"/>
          <w:sz w:val="24"/>
          <w:szCs w:val="24"/>
        </w:rPr>
        <w:t>о</w:t>
      </w:r>
      <w:r w:rsidR="00AF7802" w:rsidRPr="006344B2">
        <w:rPr>
          <w:rFonts w:ascii="Times New Roman" w:hAnsi="Times New Roman" w:cs="Times New Roman"/>
          <w:sz w:val="24"/>
          <w:szCs w:val="24"/>
        </w:rPr>
        <w:t xml:space="preserve">: </w:t>
      </w:r>
      <w:r w:rsidR="00AF7802" w:rsidRPr="00035EC5">
        <w:rPr>
          <w:rFonts w:ascii="Times New Roman" w:hAnsi="Times New Roman" w:cs="Times New Roman"/>
          <w:b/>
          <w:i/>
          <w:sz w:val="24"/>
          <w:szCs w:val="24"/>
        </w:rPr>
        <w:t>Писарев Валерий Николаевич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</w:t>
      </w:r>
      <w:r w:rsidR="006344B2">
        <w:rPr>
          <w:rFonts w:ascii="Times New Roman" w:hAnsi="Times New Roman" w:cs="Times New Roman"/>
          <w:sz w:val="24"/>
          <w:szCs w:val="24"/>
        </w:rPr>
        <w:t>ые</w:t>
      </w:r>
      <w:r w:rsidRPr="006344B2">
        <w:rPr>
          <w:rFonts w:ascii="Times New Roman" w:hAnsi="Times New Roman" w:cs="Times New Roman"/>
          <w:sz w:val="24"/>
          <w:szCs w:val="24"/>
        </w:rPr>
        <w:t xml:space="preserve"> должност</w:t>
      </w:r>
      <w:r w:rsidR="006344B2">
        <w:rPr>
          <w:rFonts w:ascii="Times New Roman" w:hAnsi="Times New Roman" w:cs="Times New Roman"/>
          <w:sz w:val="24"/>
          <w:szCs w:val="24"/>
        </w:rPr>
        <w:t>ь</w:t>
      </w:r>
      <w:r w:rsidRPr="006344B2">
        <w:rPr>
          <w:rFonts w:ascii="Times New Roman" w:hAnsi="Times New Roman" w:cs="Times New Roman"/>
          <w:sz w:val="24"/>
          <w:szCs w:val="24"/>
        </w:rPr>
        <w:t xml:space="preserve"> в организации - эмитенте, в том числе должности члена (председателя) совета директоров (наблюдательного совета) эмитента, члена (председателя) коллегиального исполнительного органа эмитента, единоличного </w:t>
      </w:r>
      <w:r w:rsidR="009F2856">
        <w:rPr>
          <w:rFonts w:ascii="Times New Roman" w:hAnsi="Times New Roman" w:cs="Times New Roman"/>
          <w:sz w:val="24"/>
          <w:szCs w:val="24"/>
        </w:rPr>
        <w:t xml:space="preserve">исполнительного органа эмитента: </w:t>
      </w:r>
      <w:r w:rsidR="009F2856" w:rsidRPr="00426345">
        <w:rPr>
          <w:rFonts w:ascii="Times New Roman" w:hAnsi="Times New Roman" w:cs="Times New Roman"/>
          <w:b/>
          <w:i/>
          <w:sz w:val="24"/>
          <w:szCs w:val="24"/>
        </w:rPr>
        <w:t>Председатель Совета Директоров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занимаемых должностей в других организациях: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495"/>
        <w:gridCol w:w="4469"/>
      </w:tblGrid>
      <w:tr w:rsidR="006344B2" w:rsidRPr="006344B2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6344B2" w:rsidRDefault="00DD4B1B" w:rsidP="00DD4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6344B2" w:rsidRDefault="00DD4B1B" w:rsidP="00DD4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Занимаемая должность</w:t>
            </w:r>
          </w:p>
        </w:tc>
      </w:tr>
      <w:tr w:rsidR="006344B2" w:rsidRPr="006344B2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6344B2" w:rsidRDefault="00AF7802" w:rsidP="00DD4B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Открытое акционерное общество «Лесопромышленная холдинговая компания «Череповецлес»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B1B" w:rsidRPr="006344B2" w:rsidRDefault="00AF7802" w:rsidP="00DD4B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директор, член Совета директоров</w:t>
            </w:r>
          </w:p>
        </w:tc>
      </w:tr>
      <w:tr w:rsidR="006344B2" w:rsidRPr="006344B2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802" w:rsidRPr="006344B2" w:rsidRDefault="00AF7802" w:rsidP="00DD4B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Акционерное общество «Белозерский леспромхоз»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802" w:rsidRPr="006344B2" w:rsidRDefault="00AF7802" w:rsidP="00DD4B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Председатель Совета Директоров</w:t>
            </w:r>
          </w:p>
        </w:tc>
      </w:tr>
      <w:tr w:rsidR="006344B2" w:rsidRPr="006344B2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802" w:rsidRPr="006344B2" w:rsidRDefault="00AF7802" w:rsidP="00AF780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Акционерное общество «Ваш</w:t>
            </w:r>
            <w:r w:rsidR="00A850A1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инский леспромхоз»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802" w:rsidRPr="006344B2" w:rsidRDefault="00AF7802" w:rsidP="00DD4B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Председатель Совета Директоров</w:t>
            </w:r>
          </w:p>
        </w:tc>
      </w:tr>
    </w:tbl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доли участ</w:t>
      </w:r>
      <w:r w:rsidR="00EE0D0B" w:rsidRPr="006344B2">
        <w:rPr>
          <w:rFonts w:ascii="Times New Roman" w:hAnsi="Times New Roman" w:cs="Times New Roman"/>
          <w:sz w:val="24"/>
          <w:szCs w:val="24"/>
        </w:rPr>
        <w:t xml:space="preserve">ия в уставном капитале эмитента: </w:t>
      </w:r>
      <w:r w:rsidR="00EE0D0B" w:rsidRPr="00035EC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принадлежащих им </w:t>
      </w:r>
      <w:r w:rsidR="00EE0D0B" w:rsidRPr="006344B2">
        <w:rPr>
          <w:rFonts w:ascii="Times New Roman" w:hAnsi="Times New Roman" w:cs="Times New Roman"/>
          <w:sz w:val="24"/>
          <w:szCs w:val="24"/>
        </w:rPr>
        <w:t xml:space="preserve">обыкновенных акций </w:t>
      </w:r>
      <w:r w:rsidR="00EE0D0B" w:rsidRPr="00984B04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="00EE0D0B" w:rsidRPr="00984B04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доли обыкновенных акций эмитента, в которые могут быть конвертированы принадлежащие им 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</w:t>
      </w:r>
      <w:r w:rsidR="00EE0D0B" w:rsidRPr="006344B2">
        <w:rPr>
          <w:rFonts w:ascii="Times New Roman" w:hAnsi="Times New Roman" w:cs="Times New Roman"/>
          <w:sz w:val="24"/>
          <w:szCs w:val="24"/>
        </w:rPr>
        <w:t xml:space="preserve">е в обыкновенные акции эмитента: </w:t>
      </w:r>
      <w:r w:rsidR="00EE0D0B"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EE0D0B" w:rsidRPr="006344B2" w:rsidRDefault="00EE0D0B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0D0B" w:rsidRPr="006344B2" w:rsidRDefault="006344B2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фамилия, имя, отчество</w:t>
      </w:r>
      <w:r w:rsidR="00EE0D0B" w:rsidRPr="006344B2">
        <w:rPr>
          <w:rFonts w:ascii="Times New Roman" w:hAnsi="Times New Roman" w:cs="Times New Roman"/>
          <w:sz w:val="24"/>
          <w:szCs w:val="24"/>
        </w:rPr>
        <w:t xml:space="preserve">: </w:t>
      </w:r>
      <w:r w:rsidR="00EE0D0B" w:rsidRPr="00035EC5">
        <w:rPr>
          <w:rFonts w:ascii="Times New Roman" w:hAnsi="Times New Roman" w:cs="Times New Roman"/>
          <w:b/>
          <w:i/>
          <w:sz w:val="24"/>
          <w:szCs w:val="24"/>
        </w:rPr>
        <w:t>Макаров Эдуард Владимирович</w:t>
      </w:r>
    </w:p>
    <w:p w:rsidR="00EE0D0B" w:rsidRPr="006344B2" w:rsidRDefault="00EE0D0B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</w:t>
      </w:r>
      <w:r w:rsidR="006344B2">
        <w:rPr>
          <w:rFonts w:ascii="Times New Roman" w:hAnsi="Times New Roman" w:cs="Times New Roman"/>
          <w:sz w:val="24"/>
          <w:szCs w:val="24"/>
        </w:rPr>
        <w:t>ые</w:t>
      </w:r>
      <w:r w:rsidRPr="006344B2">
        <w:rPr>
          <w:rFonts w:ascii="Times New Roman" w:hAnsi="Times New Roman" w:cs="Times New Roman"/>
          <w:sz w:val="24"/>
          <w:szCs w:val="24"/>
        </w:rPr>
        <w:t xml:space="preserve"> должности в организации - эмитенте, в том числе должности члена (председателя) совета директоров (наблюдательного совета) эмитента, члена (председателя) коллегиального исполнительного органа эмитента, единоличного </w:t>
      </w:r>
      <w:r w:rsidR="009F2856">
        <w:rPr>
          <w:rFonts w:ascii="Times New Roman" w:hAnsi="Times New Roman" w:cs="Times New Roman"/>
          <w:sz w:val="24"/>
          <w:szCs w:val="24"/>
        </w:rPr>
        <w:t xml:space="preserve">исполнительного органа эмитента: </w:t>
      </w:r>
      <w:r w:rsidR="009F2856" w:rsidRPr="00426345">
        <w:rPr>
          <w:rFonts w:ascii="Times New Roman" w:hAnsi="Times New Roman" w:cs="Times New Roman"/>
          <w:b/>
          <w:i/>
          <w:sz w:val="24"/>
          <w:szCs w:val="24"/>
        </w:rPr>
        <w:t>Член Совета Директоров</w:t>
      </w:r>
    </w:p>
    <w:p w:rsidR="00EE0D0B" w:rsidRPr="006344B2" w:rsidRDefault="00EE0D0B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занимаемых должностей в других организациях: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495"/>
        <w:gridCol w:w="4469"/>
      </w:tblGrid>
      <w:tr w:rsidR="006344B2" w:rsidRPr="006344B2" w:rsidTr="00035EC5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EE0D0B" w:rsidP="00035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EE0D0B" w:rsidP="00035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Занимаемая должность</w:t>
            </w:r>
          </w:p>
        </w:tc>
      </w:tr>
      <w:tr w:rsidR="006344B2" w:rsidRPr="006344B2" w:rsidTr="00035EC5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EE0D0B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Открытое акционерное общество «Лесопромышленная холдинговая компания «Череповецлес»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EE0D0B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Директор по природопользованию и экологии</w:t>
            </w:r>
          </w:p>
        </w:tc>
      </w:tr>
      <w:tr w:rsidR="006344B2" w:rsidRPr="006344B2" w:rsidTr="00035EC5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EE0D0B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Акционерное общество «Белозерский леспромхоз»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43664A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Член</w:t>
            </w:r>
            <w:r w:rsidR="00EE0D0B" w:rsidRPr="006344B2">
              <w:rPr>
                <w:rFonts w:ascii="Times New Roman" w:hAnsi="Times New Roman" w:cs="Times New Roman"/>
                <w:sz w:val="24"/>
                <w:szCs w:val="24"/>
              </w:rPr>
              <w:t xml:space="preserve"> Совета Директоров</w:t>
            </w:r>
          </w:p>
        </w:tc>
      </w:tr>
      <w:tr w:rsidR="006344B2" w:rsidRPr="006344B2" w:rsidTr="00035EC5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EE0D0B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Акционерное общество «Ваш</w:t>
            </w:r>
            <w:r w:rsidR="00A850A1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инский леспромхоз»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D0B" w:rsidRPr="006344B2" w:rsidRDefault="0043664A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Член</w:t>
            </w:r>
            <w:r w:rsidR="00EE0D0B" w:rsidRPr="006344B2">
              <w:rPr>
                <w:rFonts w:ascii="Times New Roman" w:hAnsi="Times New Roman" w:cs="Times New Roman"/>
                <w:sz w:val="24"/>
                <w:szCs w:val="24"/>
              </w:rPr>
              <w:t xml:space="preserve"> Совета Директоров</w:t>
            </w:r>
          </w:p>
        </w:tc>
      </w:tr>
    </w:tbl>
    <w:p w:rsidR="00EE0D0B" w:rsidRPr="000D0C27" w:rsidRDefault="00EE0D0B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lastRenderedPageBreak/>
        <w:t xml:space="preserve">доли участия в уставном капитале </w:t>
      </w:r>
      <w:r w:rsidRPr="000D0C27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="00643944" w:rsidRPr="000D0C27">
        <w:rPr>
          <w:rFonts w:ascii="Times New Roman" w:hAnsi="Times New Roman" w:cs="Times New Roman"/>
          <w:b/>
          <w:i/>
          <w:sz w:val="24"/>
          <w:szCs w:val="24"/>
        </w:rPr>
        <w:t>0</w:t>
      </w:r>
      <w:r w:rsidRPr="000D0C27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EE0D0B" w:rsidRPr="000D0C27" w:rsidRDefault="00EE0D0B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D0C27">
        <w:rPr>
          <w:rFonts w:ascii="Times New Roman" w:hAnsi="Times New Roman" w:cs="Times New Roman"/>
          <w:sz w:val="24"/>
          <w:szCs w:val="24"/>
        </w:rPr>
        <w:t xml:space="preserve">доли принадлежащих им обыкновенных акций эмитента: </w:t>
      </w:r>
      <w:r w:rsidR="00643944" w:rsidRPr="000D0C27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43664A" w:rsidRPr="000D0C27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EE0D0B" w:rsidRPr="006344B2" w:rsidRDefault="00EE0D0B" w:rsidP="00EE0D0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D0C27">
        <w:rPr>
          <w:rFonts w:ascii="Times New Roman" w:hAnsi="Times New Roman" w:cs="Times New Roman"/>
          <w:sz w:val="24"/>
          <w:szCs w:val="24"/>
        </w:rPr>
        <w:t>доли обыкновенных акций эмитента, в которые могут быть конвертированы</w:t>
      </w:r>
      <w:r w:rsidRPr="006344B2">
        <w:rPr>
          <w:rFonts w:ascii="Times New Roman" w:hAnsi="Times New Roman" w:cs="Times New Roman"/>
          <w:sz w:val="24"/>
          <w:szCs w:val="24"/>
        </w:rPr>
        <w:t xml:space="preserve"> принадлежащие им 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 w:rsidRPr="00BD60A5">
        <w:rPr>
          <w:rFonts w:ascii="Times New Roman" w:hAnsi="Times New Roman" w:cs="Times New Roman"/>
          <w:sz w:val="24"/>
          <w:szCs w:val="24"/>
        </w:rPr>
        <w:t xml:space="preserve">: </w:t>
      </w:r>
      <w:r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43664A" w:rsidRPr="006344B2" w:rsidRDefault="006344B2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фамилия, имя, отчество</w:t>
      </w:r>
      <w:r w:rsidR="0043664A" w:rsidRPr="006344B2">
        <w:rPr>
          <w:rFonts w:ascii="Times New Roman" w:hAnsi="Times New Roman" w:cs="Times New Roman"/>
          <w:sz w:val="24"/>
          <w:szCs w:val="24"/>
        </w:rPr>
        <w:t xml:space="preserve">: </w:t>
      </w:r>
      <w:r w:rsidR="00C9231A">
        <w:rPr>
          <w:rFonts w:ascii="Times New Roman" w:hAnsi="Times New Roman" w:cs="Times New Roman"/>
          <w:b/>
          <w:i/>
          <w:sz w:val="24"/>
          <w:szCs w:val="24"/>
        </w:rPr>
        <w:t>Шорохов Александр Александрович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</w:t>
      </w:r>
      <w:r w:rsidR="006344B2">
        <w:rPr>
          <w:rFonts w:ascii="Times New Roman" w:hAnsi="Times New Roman" w:cs="Times New Roman"/>
          <w:sz w:val="24"/>
          <w:szCs w:val="24"/>
        </w:rPr>
        <w:t>ые</w:t>
      </w:r>
      <w:r w:rsidRPr="006344B2">
        <w:rPr>
          <w:rFonts w:ascii="Times New Roman" w:hAnsi="Times New Roman" w:cs="Times New Roman"/>
          <w:sz w:val="24"/>
          <w:szCs w:val="24"/>
        </w:rPr>
        <w:t xml:space="preserve"> должности в организации - эмитенте, в том числе должности члена (председателя) совета директоров (наблюдательного совета) эмитента, члена (председателя) коллегиального исполнительного органа эмитента, единоличного </w:t>
      </w:r>
      <w:r w:rsidR="00B872EF">
        <w:rPr>
          <w:rFonts w:ascii="Times New Roman" w:hAnsi="Times New Roman" w:cs="Times New Roman"/>
          <w:sz w:val="24"/>
          <w:szCs w:val="24"/>
        </w:rPr>
        <w:t xml:space="preserve">исполнительного органа эмитента: </w:t>
      </w:r>
      <w:r w:rsidR="00B872EF" w:rsidRPr="00426345">
        <w:rPr>
          <w:rFonts w:ascii="Times New Roman" w:hAnsi="Times New Roman" w:cs="Times New Roman"/>
          <w:b/>
          <w:i/>
          <w:sz w:val="24"/>
          <w:szCs w:val="24"/>
        </w:rPr>
        <w:t>Член Совета Директоров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занимаемых должностей в других организациях: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495"/>
        <w:gridCol w:w="4469"/>
      </w:tblGrid>
      <w:tr w:rsidR="006344B2" w:rsidRPr="006344B2" w:rsidTr="00035EC5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64A" w:rsidRPr="006344B2" w:rsidRDefault="0043664A" w:rsidP="00035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64A" w:rsidRPr="006344B2" w:rsidRDefault="0043664A" w:rsidP="00035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344B2">
              <w:rPr>
                <w:rFonts w:ascii="Times New Roman" w:hAnsi="Times New Roman" w:cs="Times New Roman"/>
                <w:sz w:val="24"/>
                <w:szCs w:val="24"/>
              </w:rPr>
              <w:t>Занимаемая должность</w:t>
            </w:r>
          </w:p>
        </w:tc>
      </w:tr>
      <w:tr w:rsidR="006344B2" w:rsidRPr="006344B2" w:rsidTr="00035EC5">
        <w:tc>
          <w:tcPr>
            <w:tcW w:w="4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64A" w:rsidRPr="00BD60A5" w:rsidRDefault="0043664A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60A5">
              <w:rPr>
                <w:rFonts w:ascii="Times New Roman" w:hAnsi="Times New Roman" w:cs="Times New Roman"/>
                <w:sz w:val="24"/>
                <w:szCs w:val="24"/>
              </w:rPr>
              <w:t>Открытое акционерное общество «Лесопромышленная холдинговая компания «Череповецлес»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64A" w:rsidRPr="00BD60A5" w:rsidRDefault="00BD60A5" w:rsidP="00035E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D60A5">
              <w:rPr>
                <w:rFonts w:ascii="Times New Roman" w:hAnsi="Times New Roman" w:cs="Times New Roman"/>
                <w:sz w:val="24"/>
                <w:szCs w:val="24"/>
              </w:rPr>
              <w:t>Директор по производству</w:t>
            </w:r>
          </w:p>
        </w:tc>
      </w:tr>
    </w:tbl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участия в уставном капитале </w:t>
      </w:r>
      <w:r w:rsidRPr="000D0C27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Pr="000D0C27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483A98">
        <w:rPr>
          <w:rFonts w:ascii="Times New Roman" w:hAnsi="Times New Roman" w:cs="Times New Roman"/>
          <w:b/>
          <w:i/>
          <w:sz w:val="24"/>
          <w:szCs w:val="24"/>
        </w:rPr>
        <w:t>,035</w:t>
      </w:r>
      <w:r w:rsidRPr="000D0C27">
        <w:rPr>
          <w:rFonts w:ascii="Times New Roman" w:hAnsi="Times New Roman" w:cs="Times New Roman"/>
          <w:b/>
          <w:i/>
          <w:sz w:val="24"/>
          <w:szCs w:val="24"/>
        </w:rPr>
        <w:t xml:space="preserve"> %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принадлежащих им обыкновенных акций </w:t>
      </w:r>
      <w:r w:rsidRPr="00984B04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Pr="00984B04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984B04" w:rsidRPr="00984B04">
        <w:rPr>
          <w:rFonts w:ascii="Times New Roman" w:hAnsi="Times New Roman" w:cs="Times New Roman"/>
          <w:b/>
          <w:i/>
          <w:sz w:val="24"/>
          <w:szCs w:val="24"/>
        </w:rPr>
        <w:t>,035</w:t>
      </w:r>
      <w:r w:rsidRPr="00984B04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обыкновенных акций эмитента, в которые могут быть конвертированы принадлежащие им 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</w:t>
      </w:r>
      <w:r w:rsidRPr="00BD60A5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3664A" w:rsidRPr="006344B2" w:rsidRDefault="006344B2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фамилия, имя, отчество</w:t>
      </w:r>
      <w:r w:rsidR="0043664A" w:rsidRPr="006344B2">
        <w:rPr>
          <w:rFonts w:ascii="Times New Roman" w:hAnsi="Times New Roman" w:cs="Times New Roman"/>
          <w:sz w:val="24"/>
          <w:szCs w:val="24"/>
        </w:rPr>
        <w:t xml:space="preserve">: </w:t>
      </w:r>
      <w:r w:rsidR="00BD60A5">
        <w:rPr>
          <w:rFonts w:ascii="Times New Roman" w:hAnsi="Times New Roman" w:cs="Times New Roman"/>
          <w:b/>
          <w:i/>
          <w:sz w:val="24"/>
          <w:szCs w:val="24"/>
        </w:rPr>
        <w:t>Смирнов Юрий Александрович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</w:t>
      </w:r>
      <w:r w:rsidR="006344B2">
        <w:rPr>
          <w:rFonts w:ascii="Times New Roman" w:hAnsi="Times New Roman" w:cs="Times New Roman"/>
          <w:sz w:val="24"/>
          <w:szCs w:val="24"/>
        </w:rPr>
        <w:t>ые</w:t>
      </w:r>
      <w:r w:rsidRPr="006344B2">
        <w:rPr>
          <w:rFonts w:ascii="Times New Roman" w:hAnsi="Times New Roman" w:cs="Times New Roman"/>
          <w:sz w:val="24"/>
          <w:szCs w:val="24"/>
        </w:rPr>
        <w:t xml:space="preserve"> должности в организации - эмитенте, в том числе должности члена (председателя) совета директоров (наблюдательного совета) эмитента, члена (председателя) коллегиального исполнительного органа эмитента, единоличного исполнительного органа эмитента</w:t>
      </w:r>
      <w:r w:rsidR="00637244">
        <w:rPr>
          <w:rFonts w:ascii="Times New Roman" w:hAnsi="Times New Roman" w:cs="Times New Roman"/>
          <w:sz w:val="24"/>
          <w:szCs w:val="24"/>
        </w:rPr>
        <w:t xml:space="preserve">: </w:t>
      </w:r>
      <w:r w:rsidR="00637244" w:rsidRPr="00426345">
        <w:rPr>
          <w:rFonts w:ascii="Times New Roman" w:hAnsi="Times New Roman" w:cs="Times New Roman"/>
          <w:b/>
          <w:i/>
          <w:sz w:val="24"/>
          <w:szCs w:val="24"/>
        </w:rPr>
        <w:t>Генеральный директор, член Совета Директоров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занимаемых должностей в других организациях:</w:t>
      </w:r>
      <w:r w:rsidR="005A2EB5">
        <w:rPr>
          <w:rFonts w:ascii="Times New Roman" w:hAnsi="Times New Roman" w:cs="Times New Roman"/>
          <w:sz w:val="24"/>
          <w:szCs w:val="24"/>
        </w:rPr>
        <w:t xml:space="preserve"> </w:t>
      </w:r>
      <w:r w:rsidR="005A2EB5" w:rsidRPr="00426345">
        <w:rPr>
          <w:rFonts w:ascii="Times New Roman" w:hAnsi="Times New Roman" w:cs="Times New Roman"/>
          <w:b/>
          <w:i/>
          <w:sz w:val="24"/>
          <w:szCs w:val="24"/>
        </w:rPr>
        <w:t>не занимает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участия в уставном капитале эмитента: </w:t>
      </w:r>
      <w:r w:rsidR="006344B2" w:rsidRPr="000D0C27">
        <w:rPr>
          <w:rFonts w:ascii="Times New Roman" w:hAnsi="Times New Roman" w:cs="Times New Roman"/>
          <w:b/>
          <w:i/>
          <w:sz w:val="24"/>
          <w:szCs w:val="24"/>
        </w:rPr>
        <w:t>0</w:t>
      </w:r>
      <w:r w:rsidRPr="00035EC5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принадлежащих им обыкновенных акций эмитента: </w:t>
      </w:r>
      <w:r w:rsidR="000D0C27">
        <w:rPr>
          <w:rFonts w:ascii="Times New Roman" w:hAnsi="Times New Roman" w:cs="Times New Roman"/>
          <w:b/>
          <w:i/>
          <w:sz w:val="24"/>
          <w:szCs w:val="24"/>
        </w:rPr>
        <w:t>0</w:t>
      </w:r>
      <w:r w:rsidRPr="00035EC5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43664A" w:rsidRPr="006344B2" w:rsidRDefault="0043664A" w:rsidP="0043664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обыкновенных акций эмитента, в которые могут быть конвертированы принадлежащие им 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</w:t>
      </w:r>
      <w:r w:rsidRPr="00BD60A5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43664A" w:rsidRPr="006344B2" w:rsidRDefault="0043664A" w:rsidP="006344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4B2" w:rsidRPr="006344B2" w:rsidRDefault="006344B2" w:rsidP="006344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фамилия, имя, отчество: </w:t>
      </w:r>
      <w:r w:rsidRPr="00035EC5">
        <w:rPr>
          <w:rFonts w:ascii="Times New Roman" w:hAnsi="Times New Roman" w:cs="Times New Roman"/>
          <w:b/>
          <w:i/>
          <w:sz w:val="24"/>
          <w:szCs w:val="24"/>
        </w:rPr>
        <w:t xml:space="preserve">Егорова </w:t>
      </w:r>
      <w:r w:rsidR="00BD60A5">
        <w:rPr>
          <w:rFonts w:ascii="Times New Roman" w:hAnsi="Times New Roman" w:cs="Times New Roman"/>
          <w:b/>
          <w:i/>
          <w:sz w:val="24"/>
          <w:szCs w:val="24"/>
        </w:rPr>
        <w:t>Мария Сергеевна</w:t>
      </w:r>
    </w:p>
    <w:p w:rsidR="006344B2" w:rsidRPr="006344B2" w:rsidRDefault="006344B2" w:rsidP="006344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занимаемой должности в организации - эмитенте, в том числе должности члена (председателя) совета директоров (наблюдательного совета) эмитента, члена (председателя) коллегиального исполнительного органа эмитента, единоличного исполните</w:t>
      </w:r>
      <w:r w:rsidR="00B80C8C">
        <w:rPr>
          <w:rFonts w:ascii="Times New Roman" w:hAnsi="Times New Roman" w:cs="Times New Roman"/>
          <w:sz w:val="24"/>
          <w:szCs w:val="24"/>
        </w:rPr>
        <w:t xml:space="preserve">льного органа эмитента: </w:t>
      </w:r>
      <w:r w:rsidR="00B80C8C" w:rsidRPr="00426345">
        <w:rPr>
          <w:rFonts w:ascii="Times New Roman" w:hAnsi="Times New Roman" w:cs="Times New Roman"/>
          <w:b/>
          <w:i/>
          <w:sz w:val="24"/>
          <w:szCs w:val="24"/>
        </w:rPr>
        <w:t>Начальник отдела кадров, член Совета Директоров</w:t>
      </w:r>
    </w:p>
    <w:p w:rsidR="006344B2" w:rsidRPr="006344B2" w:rsidRDefault="006344B2" w:rsidP="006344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занимаемых должностей в других организациях:</w:t>
      </w:r>
      <w:r w:rsidR="005A2EB5">
        <w:rPr>
          <w:rFonts w:ascii="Times New Roman" w:hAnsi="Times New Roman" w:cs="Times New Roman"/>
          <w:sz w:val="24"/>
          <w:szCs w:val="24"/>
        </w:rPr>
        <w:t xml:space="preserve"> </w:t>
      </w:r>
      <w:r w:rsidR="005A2EB5" w:rsidRPr="00426345">
        <w:rPr>
          <w:rFonts w:ascii="Times New Roman" w:hAnsi="Times New Roman" w:cs="Times New Roman"/>
          <w:b/>
          <w:i/>
          <w:sz w:val="24"/>
          <w:szCs w:val="24"/>
        </w:rPr>
        <w:t>не занимает</w:t>
      </w:r>
    </w:p>
    <w:p w:rsidR="006344B2" w:rsidRPr="00BD60A5" w:rsidRDefault="006344B2" w:rsidP="006344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участия в уставном капитале </w:t>
      </w:r>
      <w:r w:rsidRPr="00BD60A5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6344B2" w:rsidRPr="006344B2" w:rsidRDefault="006344B2" w:rsidP="006344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D60A5">
        <w:rPr>
          <w:rFonts w:ascii="Times New Roman" w:hAnsi="Times New Roman" w:cs="Times New Roman"/>
          <w:sz w:val="24"/>
          <w:szCs w:val="24"/>
        </w:rPr>
        <w:t xml:space="preserve">доли принадлежащих им обыкновенных акций эмитента: </w:t>
      </w:r>
      <w:r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43664A" w:rsidRPr="006344B2" w:rsidRDefault="006344B2" w:rsidP="006344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доли обыкновенных акций эмитента, в которые могут быть конвертированы принадлежащие им 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</w:t>
      </w:r>
      <w:r w:rsidRPr="00BD60A5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EE0D0B" w:rsidRPr="006344B2" w:rsidRDefault="00EE0D0B" w:rsidP="006344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б) члены коллегиального исполнительного органа эмитента, с указанием по каждому из них:</w:t>
      </w:r>
      <w:r w:rsidR="001C6B37">
        <w:rPr>
          <w:rFonts w:ascii="Times New Roman" w:hAnsi="Times New Roman" w:cs="Times New Roman"/>
          <w:sz w:val="24"/>
          <w:szCs w:val="24"/>
        </w:rPr>
        <w:t xml:space="preserve"> </w:t>
      </w:r>
      <w:r w:rsidR="006344B2" w:rsidRPr="007A1E42">
        <w:rPr>
          <w:rFonts w:ascii="Times New Roman" w:hAnsi="Times New Roman" w:cs="Times New Roman"/>
          <w:b/>
          <w:i/>
          <w:sz w:val="24"/>
          <w:szCs w:val="24"/>
        </w:rPr>
        <w:t>коллегиальный исполнительный орган не предусмотрен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в) лицо, занимающее должность (осуществляющее функции) единоличного исполнительного органа эмитента, с указанием:</w:t>
      </w:r>
    </w:p>
    <w:p w:rsidR="00DD4B1B" w:rsidRPr="006344B2" w:rsidRDefault="006344B2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 xml:space="preserve">фамилия, имя, отчество: </w:t>
      </w:r>
      <w:r w:rsidR="00BD60A5">
        <w:rPr>
          <w:rFonts w:ascii="Times New Roman" w:hAnsi="Times New Roman" w:cs="Times New Roman"/>
          <w:b/>
          <w:i/>
          <w:sz w:val="24"/>
          <w:szCs w:val="24"/>
        </w:rPr>
        <w:t>Смирнов Юрий Александрович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</w:t>
      </w:r>
      <w:r w:rsidR="006344B2">
        <w:rPr>
          <w:rFonts w:ascii="Times New Roman" w:hAnsi="Times New Roman" w:cs="Times New Roman"/>
          <w:sz w:val="24"/>
          <w:szCs w:val="24"/>
        </w:rPr>
        <w:t>ая</w:t>
      </w:r>
      <w:r w:rsidRPr="006344B2">
        <w:rPr>
          <w:rFonts w:ascii="Times New Roman" w:hAnsi="Times New Roman" w:cs="Times New Roman"/>
          <w:sz w:val="24"/>
          <w:szCs w:val="24"/>
        </w:rPr>
        <w:t xml:space="preserve"> должност</w:t>
      </w:r>
      <w:r w:rsidR="006344B2">
        <w:rPr>
          <w:rFonts w:ascii="Times New Roman" w:hAnsi="Times New Roman" w:cs="Times New Roman"/>
          <w:sz w:val="24"/>
          <w:szCs w:val="24"/>
        </w:rPr>
        <w:t>ь</w:t>
      </w:r>
      <w:r w:rsidRPr="006344B2">
        <w:rPr>
          <w:rFonts w:ascii="Times New Roman" w:hAnsi="Times New Roman" w:cs="Times New Roman"/>
          <w:sz w:val="24"/>
          <w:szCs w:val="24"/>
        </w:rPr>
        <w:t xml:space="preserve"> в организации - эмитенте, в том числе должности члена совета директоров (наблюдательного совета) эмитента, председателя коллегиального исполнительного орг</w:t>
      </w:r>
      <w:r w:rsidR="006344B2" w:rsidRPr="006344B2">
        <w:rPr>
          <w:rFonts w:ascii="Times New Roman" w:hAnsi="Times New Roman" w:cs="Times New Roman"/>
          <w:sz w:val="24"/>
          <w:szCs w:val="24"/>
        </w:rPr>
        <w:t xml:space="preserve">ана эмитента:  </w:t>
      </w:r>
      <w:r w:rsidR="006344B2" w:rsidRPr="007A1E42">
        <w:rPr>
          <w:rFonts w:ascii="Times New Roman" w:hAnsi="Times New Roman" w:cs="Times New Roman"/>
          <w:b/>
          <w:i/>
          <w:sz w:val="24"/>
          <w:szCs w:val="24"/>
        </w:rPr>
        <w:t>Генеральный директор, член Совета Директоров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занимаемых должностей в других организациях:</w:t>
      </w:r>
      <w:r w:rsidR="00605F38">
        <w:rPr>
          <w:rFonts w:ascii="Times New Roman" w:hAnsi="Times New Roman" w:cs="Times New Roman"/>
          <w:sz w:val="24"/>
          <w:szCs w:val="24"/>
        </w:rPr>
        <w:t xml:space="preserve"> </w:t>
      </w:r>
      <w:r w:rsidR="006344B2" w:rsidRPr="007A1E42">
        <w:rPr>
          <w:rFonts w:ascii="Times New Roman" w:hAnsi="Times New Roman" w:cs="Times New Roman"/>
          <w:b/>
          <w:i/>
          <w:sz w:val="24"/>
          <w:szCs w:val="24"/>
        </w:rPr>
        <w:t>не занимает</w:t>
      </w:r>
    </w:p>
    <w:p w:rsidR="00DD4B1B" w:rsidRPr="000D0C27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доли участия указанного ли</w:t>
      </w:r>
      <w:r w:rsidR="006344B2" w:rsidRPr="006344B2">
        <w:rPr>
          <w:rFonts w:ascii="Times New Roman" w:hAnsi="Times New Roman" w:cs="Times New Roman"/>
          <w:sz w:val="24"/>
          <w:szCs w:val="24"/>
        </w:rPr>
        <w:t xml:space="preserve">ца в уставном капитале </w:t>
      </w:r>
      <w:r w:rsidR="006344B2" w:rsidRPr="000D0C27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="000D0C27" w:rsidRPr="000D0C27">
        <w:rPr>
          <w:rFonts w:ascii="Times New Roman" w:hAnsi="Times New Roman" w:cs="Times New Roman"/>
          <w:b/>
          <w:i/>
          <w:sz w:val="24"/>
          <w:szCs w:val="24"/>
        </w:rPr>
        <w:t xml:space="preserve">0 </w:t>
      </w:r>
      <w:r w:rsidR="006344B2" w:rsidRPr="000D0C27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D0C27">
        <w:rPr>
          <w:rFonts w:ascii="Times New Roman" w:hAnsi="Times New Roman" w:cs="Times New Roman"/>
          <w:sz w:val="24"/>
          <w:szCs w:val="24"/>
        </w:rPr>
        <w:t>доли принадлежащих указанному л</w:t>
      </w:r>
      <w:r w:rsidR="006344B2" w:rsidRPr="000D0C27">
        <w:rPr>
          <w:rFonts w:ascii="Times New Roman" w:hAnsi="Times New Roman" w:cs="Times New Roman"/>
          <w:sz w:val="24"/>
          <w:szCs w:val="24"/>
        </w:rPr>
        <w:t xml:space="preserve">ицу обыкновенных акций эмитента: </w:t>
      </w:r>
      <w:r w:rsidR="00AB5525" w:rsidRPr="000D0C27">
        <w:rPr>
          <w:rFonts w:ascii="Times New Roman" w:hAnsi="Times New Roman" w:cs="Times New Roman"/>
          <w:b/>
          <w:i/>
          <w:sz w:val="24"/>
          <w:szCs w:val="24"/>
        </w:rPr>
        <w:t xml:space="preserve">0 </w:t>
      </w:r>
      <w:r w:rsidR="006344B2" w:rsidRPr="000D0C27">
        <w:rPr>
          <w:rFonts w:ascii="Times New Roman" w:hAnsi="Times New Roman" w:cs="Times New Roman"/>
          <w:b/>
          <w:i/>
          <w:sz w:val="24"/>
          <w:szCs w:val="24"/>
        </w:rPr>
        <w:t>%</w:t>
      </w:r>
    </w:p>
    <w:p w:rsidR="00DD4B1B" w:rsidRPr="006344B2" w:rsidRDefault="00DD4B1B" w:rsidP="00DD4B1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44B2">
        <w:rPr>
          <w:rFonts w:ascii="Times New Roman" w:hAnsi="Times New Roman" w:cs="Times New Roman"/>
          <w:sz w:val="24"/>
          <w:szCs w:val="24"/>
        </w:rPr>
        <w:t>доли обыкновенных акций эмитента, в которые могут быть конвертированы принадлежащие указанному лицу 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</w:t>
      </w:r>
      <w:r w:rsidR="006344B2" w:rsidRPr="006344B2">
        <w:rPr>
          <w:rFonts w:ascii="Times New Roman" w:hAnsi="Times New Roman" w:cs="Times New Roman"/>
          <w:sz w:val="24"/>
          <w:szCs w:val="24"/>
        </w:rPr>
        <w:t xml:space="preserve">е в обыкновенные акции </w:t>
      </w:r>
      <w:r w:rsidR="006344B2" w:rsidRPr="00BD60A5">
        <w:rPr>
          <w:rFonts w:ascii="Times New Roman" w:hAnsi="Times New Roman" w:cs="Times New Roman"/>
          <w:sz w:val="24"/>
          <w:szCs w:val="24"/>
        </w:rPr>
        <w:t xml:space="preserve">эмитента: </w:t>
      </w:r>
      <w:r w:rsidR="006344B2" w:rsidRPr="00BD60A5">
        <w:rPr>
          <w:rFonts w:ascii="Times New Roman" w:hAnsi="Times New Roman" w:cs="Times New Roman"/>
          <w:b/>
          <w:i/>
          <w:sz w:val="24"/>
          <w:szCs w:val="24"/>
        </w:rPr>
        <w:t>0%</w:t>
      </w:r>
    </w:p>
    <w:p w:rsidR="00C8519E" w:rsidRPr="006344B2" w:rsidRDefault="00C8519E"/>
    <w:sectPr w:rsidR="00C8519E" w:rsidRPr="006344B2" w:rsidSect="005A2EB5">
      <w:footerReference w:type="default" r:id="rId7"/>
      <w:pgSz w:w="11906" w:h="16838"/>
      <w:pgMar w:top="1440" w:right="566" w:bottom="1440" w:left="1133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C1F" w:rsidRDefault="00880C1F" w:rsidP="006344B2">
      <w:pPr>
        <w:spacing w:after="0" w:line="240" w:lineRule="auto"/>
      </w:pPr>
      <w:r>
        <w:separator/>
      </w:r>
    </w:p>
  </w:endnote>
  <w:endnote w:type="continuationSeparator" w:id="0">
    <w:p w:rsidR="00880C1F" w:rsidRDefault="00880C1F" w:rsidP="00634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42152"/>
      <w:docPartObj>
        <w:docPartGallery w:val="Page Numbers (Bottom of Page)"/>
        <w:docPartUnique/>
      </w:docPartObj>
    </w:sdtPr>
    <w:sdtContent>
      <w:p w:rsidR="005A2EB5" w:rsidRDefault="00075439">
        <w:pPr>
          <w:pStyle w:val="a8"/>
          <w:jc w:val="right"/>
        </w:pPr>
        <w:fldSimple w:instr=" PAGE   \* MERGEFORMAT ">
          <w:r w:rsidR="00CB3832">
            <w:rPr>
              <w:noProof/>
            </w:rPr>
            <w:t>6</w:t>
          </w:r>
        </w:fldSimple>
      </w:p>
    </w:sdtContent>
  </w:sdt>
  <w:p w:rsidR="005A2EB5" w:rsidRDefault="005A2EB5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C1F" w:rsidRDefault="00880C1F" w:rsidP="006344B2">
      <w:pPr>
        <w:spacing w:after="0" w:line="240" w:lineRule="auto"/>
      </w:pPr>
      <w:r>
        <w:separator/>
      </w:r>
    </w:p>
  </w:footnote>
  <w:footnote w:type="continuationSeparator" w:id="0">
    <w:p w:rsidR="00880C1F" w:rsidRDefault="00880C1F" w:rsidP="006344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4B1B"/>
    <w:rsid w:val="00010C0C"/>
    <w:rsid w:val="00035EC5"/>
    <w:rsid w:val="000634F7"/>
    <w:rsid w:val="000670E6"/>
    <w:rsid w:val="00075439"/>
    <w:rsid w:val="000979D0"/>
    <w:rsid w:val="000D0C27"/>
    <w:rsid w:val="001B36FD"/>
    <w:rsid w:val="001C6B37"/>
    <w:rsid w:val="001C731D"/>
    <w:rsid w:val="001F6DEC"/>
    <w:rsid w:val="00214391"/>
    <w:rsid w:val="00254CC3"/>
    <w:rsid w:val="00257F2A"/>
    <w:rsid w:val="00304EA6"/>
    <w:rsid w:val="00320A76"/>
    <w:rsid w:val="00332321"/>
    <w:rsid w:val="00350A0B"/>
    <w:rsid w:val="003A371F"/>
    <w:rsid w:val="003F1294"/>
    <w:rsid w:val="0041300A"/>
    <w:rsid w:val="00426345"/>
    <w:rsid w:val="0043664A"/>
    <w:rsid w:val="00460329"/>
    <w:rsid w:val="00483A98"/>
    <w:rsid w:val="004860FA"/>
    <w:rsid w:val="004A01E6"/>
    <w:rsid w:val="004A1249"/>
    <w:rsid w:val="004E30EA"/>
    <w:rsid w:val="00504555"/>
    <w:rsid w:val="005334AA"/>
    <w:rsid w:val="00561BB8"/>
    <w:rsid w:val="005A2EB5"/>
    <w:rsid w:val="005B073F"/>
    <w:rsid w:val="005D786D"/>
    <w:rsid w:val="00605F38"/>
    <w:rsid w:val="006344B2"/>
    <w:rsid w:val="006364E4"/>
    <w:rsid w:val="00637244"/>
    <w:rsid w:val="00643944"/>
    <w:rsid w:val="00694312"/>
    <w:rsid w:val="006D2F11"/>
    <w:rsid w:val="006D41F9"/>
    <w:rsid w:val="006F2BCC"/>
    <w:rsid w:val="00721928"/>
    <w:rsid w:val="007336EB"/>
    <w:rsid w:val="00740BDD"/>
    <w:rsid w:val="007A1E42"/>
    <w:rsid w:val="007B1C32"/>
    <w:rsid w:val="00830E72"/>
    <w:rsid w:val="00873294"/>
    <w:rsid w:val="00880C1F"/>
    <w:rsid w:val="00882B5B"/>
    <w:rsid w:val="008A4C05"/>
    <w:rsid w:val="00907391"/>
    <w:rsid w:val="00984B04"/>
    <w:rsid w:val="009960FB"/>
    <w:rsid w:val="009F2856"/>
    <w:rsid w:val="00A04DAB"/>
    <w:rsid w:val="00A65917"/>
    <w:rsid w:val="00A73DF4"/>
    <w:rsid w:val="00A850A1"/>
    <w:rsid w:val="00AA1810"/>
    <w:rsid w:val="00AB5525"/>
    <w:rsid w:val="00AC5C10"/>
    <w:rsid w:val="00AE2AD0"/>
    <w:rsid w:val="00AE4838"/>
    <w:rsid w:val="00AF7802"/>
    <w:rsid w:val="00B3172F"/>
    <w:rsid w:val="00B63005"/>
    <w:rsid w:val="00B80C8C"/>
    <w:rsid w:val="00B872EF"/>
    <w:rsid w:val="00BA4063"/>
    <w:rsid w:val="00BC078F"/>
    <w:rsid w:val="00BC11B7"/>
    <w:rsid w:val="00BD60A5"/>
    <w:rsid w:val="00BF14A5"/>
    <w:rsid w:val="00C23491"/>
    <w:rsid w:val="00C8519E"/>
    <w:rsid w:val="00C9231A"/>
    <w:rsid w:val="00CA68FF"/>
    <w:rsid w:val="00CB3832"/>
    <w:rsid w:val="00CB6C33"/>
    <w:rsid w:val="00CD526E"/>
    <w:rsid w:val="00CD6C65"/>
    <w:rsid w:val="00D547B4"/>
    <w:rsid w:val="00D71180"/>
    <w:rsid w:val="00D91101"/>
    <w:rsid w:val="00DC6936"/>
    <w:rsid w:val="00DD4B1B"/>
    <w:rsid w:val="00DF39E8"/>
    <w:rsid w:val="00E015B0"/>
    <w:rsid w:val="00E07BDF"/>
    <w:rsid w:val="00E33E08"/>
    <w:rsid w:val="00EC1E6D"/>
    <w:rsid w:val="00EE0D0B"/>
    <w:rsid w:val="00F238F3"/>
    <w:rsid w:val="00F76931"/>
    <w:rsid w:val="00FD2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1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344B2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rsid w:val="006344B2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344B2"/>
    <w:rPr>
      <w:rFonts w:cs="Times New Roman"/>
      <w:vertAlign w:val="superscript"/>
    </w:rPr>
  </w:style>
  <w:style w:type="paragraph" w:styleId="a6">
    <w:name w:val="header"/>
    <w:basedOn w:val="a"/>
    <w:link w:val="a7"/>
    <w:uiPriority w:val="99"/>
    <w:semiHidden/>
    <w:unhideWhenUsed/>
    <w:rsid w:val="005A2E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A2EB5"/>
  </w:style>
  <w:style w:type="paragraph" w:styleId="a8">
    <w:name w:val="footer"/>
    <w:basedOn w:val="a"/>
    <w:link w:val="a9"/>
    <w:uiPriority w:val="99"/>
    <w:unhideWhenUsed/>
    <w:rsid w:val="005A2E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A2E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2C9B5B-CD0F-4070-865D-FA424CBEC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2300</Words>
  <Characters>13110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Тимофеева</dc:creator>
  <cp:keywords/>
  <dc:description/>
  <cp:lastModifiedBy>Тимофеева</cp:lastModifiedBy>
  <cp:revision>2</cp:revision>
  <cp:lastPrinted>2016-11-17T10:02:00Z</cp:lastPrinted>
  <dcterms:created xsi:type="dcterms:W3CDTF">2016-11-17T10:02:00Z</dcterms:created>
  <dcterms:modified xsi:type="dcterms:W3CDTF">2016-11-17T10:02:00Z</dcterms:modified>
</cp:coreProperties>
</file>