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51D6" w:rsidRDefault="004251D6" w:rsidP="004251D6">
      <w:pPr>
        <w:spacing w:line="360" w:lineRule="auto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Список аффилированных лиц</w:t>
      </w:r>
    </w:p>
    <w:p w:rsidR="004251D6" w:rsidRDefault="008A492A" w:rsidP="004251D6">
      <w:pPr>
        <w:spacing w:before="120"/>
        <w:ind w:left="2835" w:right="2835"/>
        <w:jc w:val="center"/>
      </w:pPr>
      <w:r>
        <w:t>А</w:t>
      </w:r>
      <w:r w:rsidR="004251D6">
        <w:t>кционерное общество «</w:t>
      </w:r>
      <w:r>
        <w:t>Управление гостиниц</w:t>
      </w:r>
      <w:r w:rsidR="004251D6">
        <w:t>»</w:t>
      </w:r>
    </w:p>
    <w:p w:rsidR="004251D6" w:rsidRDefault="004251D6" w:rsidP="004251D6">
      <w:pPr>
        <w:pBdr>
          <w:top w:val="single" w:sz="4" w:space="1" w:color="auto"/>
        </w:pBdr>
        <w:spacing w:after="240"/>
        <w:ind w:left="2835" w:right="2835"/>
        <w:jc w:val="center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4251D6" w:rsidTr="004236CC">
        <w:trPr>
          <w:trHeight w:val="454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251D6" w:rsidRDefault="004251D6" w:rsidP="004236CC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51D6" w:rsidRDefault="008A492A" w:rsidP="004236C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51D6" w:rsidRDefault="008A492A" w:rsidP="004236C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51D6" w:rsidRDefault="008A492A" w:rsidP="004236C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51D6" w:rsidRDefault="008A492A" w:rsidP="004236C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51D6" w:rsidRDefault="008A492A" w:rsidP="004236C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251D6" w:rsidRDefault="004251D6" w:rsidP="004236C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51D6" w:rsidRPr="003A7E85" w:rsidRDefault="004251D6" w:rsidP="004236CC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D</w:t>
            </w:r>
          </w:p>
        </w:tc>
      </w:tr>
    </w:tbl>
    <w:p w:rsidR="004251D6" w:rsidRDefault="004251D6" w:rsidP="004251D6">
      <w:pPr>
        <w:jc w:val="center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4251D6" w:rsidTr="004236CC">
        <w:trPr>
          <w:trHeight w:val="454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251D6" w:rsidRDefault="004251D6" w:rsidP="004236CC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51D6" w:rsidRPr="004251D6" w:rsidRDefault="004251D6" w:rsidP="004236C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51D6" w:rsidRPr="00BB10B6" w:rsidRDefault="00F5795A" w:rsidP="004236C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251D6" w:rsidRDefault="004251D6" w:rsidP="004236CC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51D6" w:rsidRPr="00064B45" w:rsidRDefault="004C7D00" w:rsidP="004236C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51D6" w:rsidRPr="00BB10B6" w:rsidRDefault="004C7D00" w:rsidP="004236C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251D6" w:rsidRDefault="004251D6" w:rsidP="004236CC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51D6" w:rsidRPr="003A7E85" w:rsidRDefault="004251D6" w:rsidP="004236CC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51D6" w:rsidRPr="003A7E85" w:rsidRDefault="004251D6" w:rsidP="004236CC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51D6" w:rsidRPr="003A7E85" w:rsidRDefault="004251D6" w:rsidP="004236CC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51D6" w:rsidRPr="00D64D89" w:rsidRDefault="004C7D00" w:rsidP="004236C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</w:tr>
    </w:tbl>
    <w:p w:rsidR="004251D6" w:rsidRDefault="004251D6" w:rsidP="004251D6">
      <w:pPr>
        <w:spacing w:before="240"/>
      </w:pPr>
    </w:p>
    <w:p w:rsidR="004251D6" w:rsidRPr="004251D6" w:rsidRDefault="004251D6" w:rsidP="004251D6">
      <w:pPr>
        <w:spacing w:before="240"/>
      </w:pPr>
      <w:r>
        <w:t xml:space="preserve">Место нахождения эмитента:  </w:t>
      </w:r>
      <w:r w:rsidR="008A492A">
        <w:t>Российская Федерация</w:t>
      </w:r>
      <w:r w:rsidRPr="004251D6">
        <w:t xml:space="preserve">, </w:t>
      </w:r>
      <w:r w:rsidR="008A492A">
        <w:t>115184</w:t>
      </w:r>
      <w:r w:rsidRPr="004251D6">
        <w:t xml:space="preserve">, </w:t>
      </w:r>
      <w:r w:rsidR="008A492A">
        <w:t>город Москва</w:t>
      </w:r>
      <w:r w:rsidRPr="004251D6">
        <w:t xml:space="preserve">, </w:t>
      </w:r>
      <w:r w:rsidR="008A492A">
        <w:t>улица Пятницкая, дом 9/28, строение</w:t>
      </w:r>
      <w:r w:rsidRPr="004251D6">
        <w:t xml:space="preserve"> </w:t>
      </w:r>
      <w:r w:rsidR="008A492A">
        <w:t>2</w:t>
      </w:r>
    </w:p>
    <w:p w:rsidR="004251D6" w:rsidRDefault="004251D6" w:rsidP="004251D6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4251D6" w:rsidRPr="008A492A" w:rsidRDefault="004251D6" w:rsidP="004251D6">
      <w:pPr>
        <w:spacing w:before="240"/>
        <w:rPr>
          <w:color w:val="0070C0"/>
        </w:rPr>
      </w:pPr>
      <w:r>
        <w:t xml:space="preserve">Адрес страницы в сети Интернет:  </w:t>
      </w:r>
      <w:r w:rsidR="00F5795A" w:rsidRPr="00F5795A">
        <w:rPr>
          <w:color w:val="0070C0"/>
          <w:sz w:val="28"/>
          <w:szCs w:val="28"/>
        </w:rPr>
        <w:t>https://disclosure.1prime.ru/portal/default.aspx?emId=7842011567</w:t>
      </w:r>
    </w:p>
    <w:p w:rsidR="004251D6" w:rsidRPr="004251D6" w:rsidRDefault="004251D6" w:rsidP="004251D6">
      <w:pPr>
        <w:pBdr>
          <w:top w:val="single" w:sz="4" w:space="1" w:color="auto"/>
        </w:pBdr>
        <w:spacing w:after="240"/>
        <w:ind w:left="3561" w:right="2098"/>
        <w:jc w:val="center"/>
        <w:rPr>
          <w:color w:val="0070C0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40"/>
        <w:gridCol w:w="654"/>
        <w:gridCol w:w="436"/>
        <w:gridCol w:w="252"/>
        <w:gridCol w:w="1859"/>
        <w:gridCol w:w="373"/>
        <w:gridCol w:w="381"/>
        <w:gridCol w:w="895"/>
        <w:gridCol w:w="1275"/>
        <w:gridCol w:w="567"/>
        <w:gridCol w:w="1150"/>
        <w:gridCol w:w="268"/>
        <w:gridCol w:w="2410"/>
        <w:gridCol w:w="567"/>
      </w:tblGrid>
      <w:tr w:rsidR="004251D6" w:rsidTr="004236CC">
        <w:trPr>
          <w:cantSplit/>
        </w:trPr>
        <w:tc>
          <w:tcPr>
            <w:tcW w:w="1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4251D6" w:rsidRDefault="004251D6" w:rsidP="004236CC"/>
        </w:tc>
        <w:tc>
          <w:tcPr>
            <w:tcW w:w="485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251D6" w:rsidRDefault="004251D6" w:rsidP="004236CC">
            <w:pPr>
              <w:jc w:val="center"/>
            </w:pPr>
          </w:p>
          <w:p w:rsidR="004251D6" w:rsidRDefault="008A492A" w:rsidP="004236CC">
            <w:pPr>
              <w:jc w:val="center"/>
            </w:pPr>
            <w:r>
              <w:t>Генеральный директор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4251D6" w:rsidRDefault="004251D6" w:rsidP="004236CC"/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251D6" w:rsidRDefault="004251D6" w:rsidP="004236CC">
            <w:pPr>
              <w:jc w:val="center"/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4251D6" w:rsidRDefault="004251D6" w:rsidP="004236CC"/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251D6" w:rsidRDefault="008A492A" w:rsidP="008A492A">
            <w:pPr>
              <w:jc w:val="center"/>
            </w:pPr>
            <w:r>
              <w:t>А</w:t>
            </w:r>
            <w:r w:rsidR="004251D6">
              <w:t>.</w:t>
            </w:r>
            <w:r>
              <w:t>Л</w:t>
            </w:r>
            <w:r w:rsidR="004251D6">
              <w:t xml:space="preserve">. </w:t>
            </w:r>
            <w:r>
              <w:t>Хатьянов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4251D6" w:rsidRDefault="004251D6" w:rsidP="004236CC"/>
        </w:tc>
      </w:tr>
      <w:tr w:rsidR="004251D6" w:rsidTr="004236CC">
        <w:trPr>
          <w:cantSplit/>
        </w:trPr>
        <w:tc>
          <w:tcPr>
            <w:tcW w:w="14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4251D6" w:rsidRDefault="004251D6" w:rsidP="004236CC"/>
        </w:tc>
        <w:tc>
          <w:tcPr>
            <w:tcW w:w="485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4251D6" w:rsidRDefault="004251D6" w:rsidP="004236CC">
            <w:pPr>
              <w:jc w:val="center"/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:rsidR="004251D6" w:rsidRDefault="004251D6" w:rsidP="004236CC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251D6" w:rsidRDefault="004251D6" w:rsidP="004236CC">
            <w:pPr>
              <w:jc w:val="center"/>
            </w:pPr>
            <w:r>
              <w:t>(подпись)</w:t>
            </w:r>
          </w:p>
          <w:p w:rsidR="004251D6" w:rsidRDefault="004251D6" w:rsidP="004236CC">
            <w:pPr>
              <w:jc w:val="center"/>
            </w:pPr>
            <w:r>
              <w:t>М.П.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:rsidR="004251D6" w:rsidRDefault="004251D6" w:rsidP="004236CC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:rsidR="004251D6" w:rsidRDefault="004251D6" w:rsidP="004236CC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251D6" w:rsidRDefault="004251D6" w:rsidP="004236CC"/>
        </w:tc>
      </w:tr>
      <w:tr w:rsidR="004251D6" w:rsidTr="004236CC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251D6" w:rsidRDefault="004251D6" w:rsidP="004236CC">
            <w:pPr>
              <w:ind w:left="57"/>
            </w:pPr>
            <w:r>
              <w:t>Дата “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251D6" w:rsidRPr="00314A30" w:rsidRDefault="004C7D00" w:rsidP="008A492A">
            <w:pPr>
              <w:jc w:val="center"/>
            </w:pPr>
            <w:r>
              <w:t>04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251D6" w:rsidRDefault="004251D6" w:rsidP="004236CC">
            <w:r>
              <w:t>”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251D6" w:rsidRPr="003A7E85" w:rsidRDefault="004C7D00" w:rsidP="00F57452">
            <w:pPr>
              <w:jc w:val="center"/>
            </w:pPr>
            <w:r>
              <w:t>апреля</w:t>
            </w:r>
          </w:p>
        </w:tc>
        <w:tc>
          <w:tcPr>
            <w:tcW w:w="37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251D6" w:rsidRDefault="004251D6" w:rsidP="004236CC">
            <w:pPr>
              <w:jc w:val="right"/>
            </w:pPr>
            <w:r>
              <w:t>20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251D6" w:rsidRDefault="00DB68D0" w:rsidP="00314A30">
            <w:r>
              <w:t>1</w:t>
            </w:r>
            <w:r w:rsidR="00F5795A">
              <w:t>6</w:t>
            </w:r>
          </w:p>
        </w:tc>
        <w:tc>
          <w:tcPr>
            <w:tcW w:w="2737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251D6" w:rsidRDefault="004251D6" w:rsidP="004236CC">
            <w:pPr>
              <w:ind w:left="57"/>
            </w:pPr>
            <w: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251D6" w:rsidRDefault="004251D6" w:rsidP="004236CC"/>
        </w:tc>
      </w:tr>
      <w:tr w:rsidR="004251D6" w:rsidTr="004236CC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4251D6" w:rsidRDefault="004251D6" w:rsidP="004236CC"/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251D6" w:rsidRDefault="004251D6" w:rsidP="004236CC"/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251D6" w:rsidRDefault="004251D6" w:rsidP="004236CC"/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251D6" w:rsidRDefault="004251D6" w:rsidP="004236CC"/>
        </w:tc>
        <w:tc>
          <w:tcPr>
            <w:tcW w:w="37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251D6" w:rsidRDefault="004251D6" w:rsidP="004236CC"/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251D6" w:rsidRDefault="004251D6" w:rsidP="004236CC"/>
        </w:tc>
        <w:tc>
          <w:tcPr>
            <w:tcW w:w="27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251D6" w:rsidRDefault="004251D6" w:rsidP="004236CC"/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251D6" w:rsidRDefault="004251D6" w:rsidP="004236CC"/>
        </w:tc>
      </w:tr>
    </w:tbl>
    <w:p w:rsidR="004251D6" w:rsidRDefault="004251D6" w:rsidP="004251D6"/>
    <w:p w:rsidR="004251D6" w:rsidRDefault="004251D6">
      <w:pPr>
        <w:spacing w:line="360" w:lineRule="auto"/>
        <w:jc w:val="center"/>
        <w:rPr>
          <w:b/>
          <w:bCs/>
          <w:sz w:val="28"/>
          <w:szCs w:val="28"/>
        </w:rPr>
      </w:pPr>
    </w:p>
    <w:p w:rsidR="007802EE" w:rsidRDefault="007802EE">
      <w:pPr>
        <w:jc w:val="center"/>
        <w:rPr>
          <w:sz w:val="28"/>
          <w:szCs w:val="28"/>
        </w:rPr>
      </w:pPr>
    </w:p>
    <w:p w:rsidR="007802EE" w:rsidRDefault="007802EE">
      <w:pPr>
        <w:jc w:val="center"/>
        <w:rPr>
          <w:sz w:val="28"/>
          <w:szCs w:val="28"/>
        </w:rPr>
      </w:pPr>
    </w:p>
    <w:p w:rsidR="007802EE" w:rsidRPr="00126C22" w:rsidRDefault="007802EE" w:rsidP="004251D6">
      <w:pPr>
        <w:jc w:val="center"/>
        <w:rPr>
          <w:sz w:val="28"/>
          <w:szCs w:val="28"/>
          <w:lang w:val="en-US"/>
        </w:rPr>
      </w:pPr>
    </w:p>
    <w:p w:rsidR="007802EE" w:rsidRDefault="007802EE">
      <w:pPr>
        <w:jc w:val="center"/>
        <w:rPr>
          <w:sz w:val="28"/>
          <w:szCs w:val="28"/>
        </w:rPr>
      </w:pPr>
    </w:p>
    <w:p w:rsidR="007802EE" w:rsidRDefault="007802EE">
      <w:pPr>
        <w:jc w:val="center"/>
        <w:rPr>
          <w:sz w:val="28"/>
          <w:szCs w:val="28"/>
        </w:rPr>
      </w:pP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487"/>
        <w:gridCol w:w="2036"/>
      </w:tblGrid>
      <w:tr w:rsidR="007802EE">
        <w:trPr>
          <w:jc w:val="right"/>
        </w:trPr>
        <w:tc>
          <w:tcPr>
            <w:tcW w:w="1487" w:type="dxa"/>
            <w:tcBorders>
              <w:right w:val="nil"/>
            </w:tcBorders>
          </w:tcPr>
          <w:p w:rsidR="007802EE" w:rsidRPr="00237186" w:rsidRDefault="007802EE">
            <w:pPr>
              <w:jc w:val="right"/>
              <w:rPr>
                <w:b/>
                <w:sz w:val="28"/>
                <w:szCs w:val="28"/>
              </w:rPr>
            </w:pPr>
            <w:r w:rsidRPr="00237186">
              <w:rPr>
                <w:b/>
                <w:sz w:val="28"/>
                <w:szCs w:val="28"/>
              </w:rPr>
              <w:lastRenderedPageBreak/>
              <w:t>Коды</w:t>
            </w:r>
          </w:p>
        </w:tc>
        <w:tc>
          <w:tcPr>
            <w:tcW w:w="2036" w:type="dxa"/>
            <w:tcBorders>
              <w:left w:val="nil"/>
            </w:tcBorders>
          </w:tcPr>
          <w:p w:rsidR="007802EE" w:rsidRPr="00237186" w:rsidRDefault="007802EE">
            <w:pPr>
              <w:jc w:val="both"/>
              <w:rPr>
                <w:b/>
                <w:sz w:val="28"/>
                <w:szCs w:val="28"/>
              </w:rPr>
            </w:pPr>
            <w:r w:rsidRPr="00237186">
              <w:rPr>
                <w:b/>
                <w:sz w:val="28"/>
                <w:szCs w:val="28"/>
              </w:rPr>
              <w:t>Эмитента</w:t>
            </w:r>
          </w:p>
        </w:tc>
      </w:tr>
      <w:tr w:rsidR="007802EE">
        <w:trPr>
          <w:jc w:val="right"/>
        </w:trPr>
        <w:tc>
          <w:tcPr>
            <w:tcW w:w="1487" w:type="dxa"/>
          </w:tcPr>
          <w:p w:rsidR="007802EE" w:rsidRDefault="007802EE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ИНН</w:t>
            </w:r>
          </w:p>
        </w:tc>
        <w:tc>
          <w:tcPr>
            <w:tcW w:w="2036" w:type="dxa"/>
          </w:tcPr>
          <w:p w:rsidR="007802EE" w:rsidRDefault="008A492A" w:rsidP="00492D5D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  <w:r w:rsidR="00492D5D">
              <w:rPr>
                <w:sz w:val="28"/>
                <w:szCs w:val="28"/>
              </w:rPr>
              <w:t>8</w:t>
            </w:r>
            <w:r>
              <w:rPr>
                <w:sz w:val="28"/>
                <w:szCs w:val="28"/>
              </w:rPr>
              <w:t>42011567</w:t>
            </w:r>
          </w:p>
        </w:tc>
      </w:tr>
      <w:tr w:rsidR="007802EE">
        <w:trPr>
          <w:jc w:val="right"/>
        </w:trPr>
        <w:tc>
          <w:tcPr>
            <w:tcW w:w="1487" w:type="dxa"/>
          </w:tcPr>
          <w:p w:rsidR="007802EE" w:rsidRDefault="007802EE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ОГРН</w:t>
            </w:r>
          </w:p>
        </w:tc>
        <w:tc>
          <w:tcPr>
            <w:tcW w:w="2036" w:type="dxa"/>
          </w:tcPr>
          <w:p w:rsidR="007802EE" w:rsidRDefault="008A492A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1047844016659</w:t>
            </w:r>
          </w:p>
        </w:tc>
      </w:tr>
    </w:tbl>
    <w:p w:rsidR="007802EE" w:rsidRDefault="007802EE">
      <w:pPr>
        <w:ind w:firstLine="709"/>
        <w:jc w:val="both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785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</w:tblGrid>
      <w:tr w:rsidR="007802EE">
        <w:tc>
          <w:tcPr>
            <w:tcW w:w="4785" w:type="dxa"/>
            <w:tcBorders>
              <w:top w:val="nil"/>
              <w:left w:val="nil"/>
              <w:bottom w:val="nil"/>
            </w:tcBorders>
          </w:tcPr>
          <w:p w:rsidR="007802EE" w:rsidRDefault="007802EE">
            <w:pPr>
              <w:jc w:val="both"/>
              <w:rPr>
                <w:b/>
                <w:bCs/>
              </w:rPr>
            </w:pPr>
            <w:r>
              <w:rPr>
                <w:b/>
                <w:bCs/>
                <w:lang w:val="en-US"/>
              </w:rPr>
              <w:t>I</w:t>
            </w:r>
            <w:r>
              <w:rPr>
                <w:b/>
                <w:bCs/>
              </w:rPr>
              <w:t>. Состав аффилированных лиц на</w:t>
            </w:r>
          </w:p>
        </w:tc>
        <w:tc>
          <w:tcPr>
            <w:tcW w:w="363" w:type="dxa"/>
          </w:tcPr>
          <w:p w:rsidR="007802EE" w:rsidRDefault="00E600B9">
            <w:pPr>
              <w:jc w:val="both"/>
            </w:pPr>
            <w:r>
              <w:t>3</w:t>
            </w:r>
          </w:p>
        </w:tc>
        <w:tc>
          <w:tcPr>
            <w:tcW w:w="363" w:type="dxa"/>
          </w:tcPr>
          <w:p w:rsidR="007802EE" w:rsidRDefault="00F5795A">
            <w:pPr>
              <w:jc w:val="both"/>
            </w:pPr>
            <w:r>
              <w:t>1</w:t>
            </w:r>
          </w:p>
        </w:tc>
        <w:tc>
          <w:tcPr>
            <w:tcW w:w="363" w:type="dxa"/>
            <w:tcBorders>
              <w:top w:val="nil"/>
              <w:bottom w:val="nil"/>
            </w:tcBorders>
          </w:tcPr>
          <w:p w:rsidR="007802EE" w:rsidRDefault="007802EE">
            <w:pPr>
              <w:jc w:val="both"/>
            </w:pPr>
          </w:p>
        </w:tc>
        <w:tc>
          <w:tcPr>
            <w:tcW w:w="363" w:type="dxa"/>
          </w:tcPr>
          <w:p w:rsidR="007802EE" w:rsidRDefault="004C7D00">
            <w:pPr>
              <w:jc w:val="both"/>
            </w:pPr>
            <w:r>
              <w:t>0</w:t>
            </w:r>
          </w:p>
        </w:tc>
        <w:tc>
          <w:tcPr>
            <w:tcW w:w="363" w:type="dxa"/>
          </w:tcPr>
          <w:p w:rsidR="007802EE" w:rsidRPr="0001742C" w:rsidRDefault="004C7D00">
            <w:pPr>
              <w:jc w:val="both"/>
              <w:rPr>
                <w:lang w:val="en-US"/>
              </w:rPr>
            </w:pPr>
            <w:r>
              <w:t>3</w:t>
            </w:r>
          </w:p>
        </w:tc>
        <w:tc>
          <w:tcPr>
            <w:tcW w:w="363" w:type="dxa"/>
            <w:tcBorders>
              <w:top w:val="nil"/>
              <w:bottom w:val="nil"/>
            </w:tcBorders>
          </w:tcPr>
          <w:p w:rsidR="007802EE" w:rsidRDefault="007802EE">
            <w:pPr>
              <w:jc w:val="both"/>
            </w:pPr>
          </w:p>
        </w:tc>
        <w:tc>
          <w:tcPr>
            <w:tcW w:w="363" w:type="dxa"/>
          </w:tcPr>
          <w:p w:rsidR="007802EE" w:rsidRDefault="007802EE">
            <w:pPr>
              <w:jc w:val="both"/>
            </w:pPr>
            <w:r>
              <w:t>2</w:t>
            </w:r>
          </w:p>
        </w:tc>
        <w:tc>
          <w:tcPr>
            <w:tcW w:w="363" w:type="dxa"/>
          </w:tcPr>
          <w:p w:rsidR="007802EE" w:rsidRDefault="007802EE">
            <w:pPr>
              <w:jc w:val="both"/>
            </w:pPr>
            <w:r>
              <w:t>0</w:t>
            </w:r>
          </w:p>
        </w:tc>
        <w:tc>
          <w:tcPr>
            <w:tcW w:w="363" w:type="dxa"/>
          </w:tcPr>
          <w:p w:rsidR="007802EE" w:rsidRDefault="007802EE">
            <w:pPr>
              <w:jc w:val="both"/>
            </w:pPr>
            <w:r>
              <w:t>1</w:t>
            </w:r>
          </w:p>
        </w:tc>
        <w:tc>
          <w:tcPr>
            <w:tcW w:w="363" w:type="dxa"/>
          </w:tcPr>
          <w:p w:rsidR="007802EE" w:rsidRDefault="004C7D00">
            <w:pPr>
              <w:jc w:val="both"/>
            </w:pPr>
            <w:r>
              <w:t>6</w:t>
            </w:r>
          </w:p>
        </w:tc>
      </w:tr>
    </w:tbl>
    <w:p w:rsidR="007802EE" w:rsidRDefault="007802EE">
      <w:pPr>
        <w:ind w:firstLine="709"/>
        <w:jc w:val="both"/>
        <w:rPr>
          <w:sz w:val="28"/>
          <w:szCs w:val="28"/>
        </w:rPr>
      </w:pPr>
    </w:p>
    <w:tbl>
      <w:tblPr>
        <w:tblW w:w="148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68"/>
        <w:gridCol w:w="2520"/>
        <w:gridCol w:w="2700"/>
        <w:gridCol w:w="4500"/>
        <w:gridCol w:w="1440"/>
        <w:gridCol w:w="1440"/>
        <w:gridCol w:w="1782"/>
      </w:tblGrid>
      <w:tr w:rsidR="007802EE" w:rsidTr="00A155E4">
        <w:tc>
          <w:tcPr>
            <w:tcW w:w="468" w:type="dxa"/>
          </w:tcPr>
          <w:p w:rsidR="007802EE" w:rsidRDefault="007802E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№ </w:t>
            </w:r>
          </w:p>
          <w:p w:rsidR="007802EE" w:rsidRDefault="006F051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п/</w:t>
            </w:r>
            <w:r w:rsidR="007802EE">
              <w:rPr>
                <w:sz w:val="20"/>
                <w:szCs w:val="20"/>
              </w:rPr>
              <w:t>п</w:t>
            </w:r>
          </w:p>
        </w:tc>
        <w:tc>
          <w:tcPr>
            <w:tcW w:w="2520" w:type="dxa"/>
          </w:tcPr>
          <w:p w:rsidR="007802EE" w:rsidRDefault="007802E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Полное фирменное наименование или фамилия, имя, отчество аффилированного лица </w:t>
            </w:r>
          </w:p>
        </w:tc>
        <w:tc>
          <w:tcPr>
            <w:tcW w:w="2700" w:type="dxa"/>
          </w:tcPr>
          <w:p w:rsidR="007802EE" w:rsidRDefault="007802E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500" w:type="dxa"/>
          </w:tcPr>
          <w:p w:rsidR="007802EE" w:rsidRDefault="007802E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40" w:type="dxa"/>
          </w:tcPr>
          <w:p w:rsidR="007802EE" w:rsidRDefault="007802E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Дата наступления основания (оснований)</w:t>
            </w:r>
          </w:p>
        </w:tc>
        <w:tc>
          <w:tcPr>
            <w:tcW w:w="1440" w:type="dxa"/>
          </w:tcPr>
          <w:p w:rsidR="007802EE" w:rsidRDefault="007802EE" w:rsidP="00A155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Доля участия аффили-рованного лица в уставном капитале </w:t>
            </w:r>
            <w:r w:rsidR="00A155E4">
              <w:rPr>
                <w:sz w:val="20"/>
                <w:szCs w:val="20"/>
              </w:rPr>
              <w:t>хозяйствующего субъекта, %</w:t>
            </w:r>
          </w:p>
        </w:tc>
        <w:tc>
          <w:tcPr>
            <w:tcW w:w="1782" w:type="dxa"/>
          </w:tcPr>
          <w:p w:rsidR="007802EE" w:rsidRDefault="007802EE" w:rsidP="00A155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Доля принадле-жащих аффилиро-ванному лицу обыкновенных акций </w:t>
            </w:r>
            <w:r w:rsidR="00A155E4">
              <w:rPr>
                <w:sz w:val="20"/>
                <w:szCs w:val="20"/>
              </w:rPr>
              <w:t>хозяйствующего субъекта</w:t>
            </w:r>
            <w:r>
              <w:rPr>
                <w:sz w:val="20"/>
                <w:szCs w:val="20"/>
              </w:rPr>
              <w:t>, %</w:t>
            </w:r>
          </w:p>
        </w:tc>
      </w:tr>
      <w:tr w:rsidR="006F051E" w:rsidRPr="006F051E" w:rsidTr="00A155E4">
        <w:tc>
          <w:tcPr>
            <w:tcW w:w="468" w:type="dxa"/>
          </w:tcPr>
          <w:p w:rsidR="006F051E" w:rsidRPr="006F051E" w:rsidRDefault="006F051E" w:rsidP="006F051E">
            <w:pPr>
              <w:pStyle w:val="ConsNormal"/>
              <w:widowControl/>
              <w:ind w:firstLine="0"/>
              <w:jc w:val="center"/>
              <w:rPr>
                <w:b/>
                <w:sz w:val="20"/>
                <w:szCs w:val="20"/>
              </w:rPr>
            </w:pPr>
            <w:r w:rsidRPr="006F051E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2520" w:type="dxa"/>
          </w:tcPr>
          <w:p w:rsidR="006F051E" w:rsidRPr="006F051E" w:rsidRDefault="006F051E" w:rsidP="006F051E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6F051E">
              <w:rPr>
                <w:b/>
                <w:color w:val="000000"/>
                <w:sz w:val="20"/>
                <w:szCs w:val="20"/>
              </w:rPr>
              <w:t>2</w:t>
            </w:r>
          </w:p>
        </w:tc>
        <w:tc>
          <w:tcPr>
            <w:tcW w:w="2700" w:type="dxa"/>
          </w:tcPr>
          <w:p w:rsidR="006F051E" w:rsidRPr="006F051E" w:rsidRDefault="006F051E" w:rsidP="006F051E">
            <w:pPr>
              <w:jc w:val="center"/>
              <w:rPr>
                <w:b/>
                <w:sz w:val="20"/>
                <w:szCs w:val="20"/>
              </w:rPr>
            </w:pPr>
            <w:r w:rsidRPr="006F051E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4500" w:type="dxa"/>
          </w:tcPr>
          <w:p w:rsidR="006F051E" w:rsidRPr="006F051E" w:rsidRDefault="006F051E" w:rsidP="006F051E">
            <w:pPr>
              <w:jc w:val="center"/>
              <w:rPr>
                <w:rStyle w:val="SUBST"/>
                <w:i w:val="0"/>
                <w:szCs w:val="20"/>
              </w:rPr>
            </w:pPr>
            <w:r w:rsidRPr="006F051E">
              <w:rPr>
                <w:rStyle w:val="SUBST"/>
                <w:i w:val="0"/>
                <w:szCs w:val="20"/>
              </w:rPr>
              <w:t>4</w:t>
            </w:r>
          </w:p>
        </w:tc>
        <w:tc>
          <w:tcPr>
            <w:tcW w:w="1440" w:type="dxa"/>
          </w:tcPr>
          <w:p w:rsidR="006F051E" w:rsidRPr="006F051E" w:rsidRDefault="006F051E" w:rsidP="006F051E">
            <w:pPr>
              <w:jc w:val="center"/>
              <w:rPr>
                <w:b/>
                <w:sz w:val="20"/>
                <w:szCs w:val="20"/>
              </w:rPr>
            </w:pPr>
            <w:r w:rsidRPr="006F051E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440" w:type="dxa"/>
          </w:tcPr>
          <w:p w:rsidR="006F051E" w:rsidRPr="006F051E" w:rsidRDefault="006F051E" w:rsidP="006F051E">
            <w:pPr>
              <w:jc w:val="center"/>
              <w:rPr>
                <w:b/>
                <w:sz w:val="20"/>
                <w:szCs w:val="20"/>
              </w:rPr>
            </w:pPr>
            <w:r w:rsidRPr="006F051E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782" w:type="dxa"/>
          </w:tcPr>
          <w:p w:rsidR="006F051E" w:rsidRPr="006F051E" w:rsidRDefault="006F051E" w:rsidP="006F051E">
            <w:pPr>
              <w:jc w:val="center"/>
              <w:rPr>
                <w:b/>
                <w:sz w:val="20"/>
                <w:szCs w:val="20"/>
              </w:rPr>
            </w:pPr>
            <w:r w:rsidRPr="006F051E">
              <w:rPr>
                <w:b/>
                <w:sz w:val="20"/>
                <w:szCs w:val="20"/>
              </w:rPr>
              <w:t>7</w:t>
            </w:r>
          </w:p>
        </w:tc>
      </w:tr>
      <w:tr w:rsidR="00F57452" w:rsidTr="00A155E4">
        <w:tc>
          <w:tcPr>
            <w:tcW w:w="468" w:type="dxa"/>
          </w:tcPr>
          <w:p w:rsidR="00F57452" w:rsidRDefault="00F57452">
            <w:pPr>
              <w:pStyle w:val="ConsNormal"/>
              <w:widowControl/>
              <w:ind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520" w:type="dxa"/>
          </w:tcPr>
          <w:p w:rsidR="00F57452" w:rsidRDefault="008A492A" w:rsidP="00F5745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ООО «САНАТОРНЫЙ КОМПЛЕКС» (ОГРН 5067847334286)</w:t>
            </w:r>
          </w:p>
        </w:tc>
        <w:tc>
          <w:tcPr>
            <w:tcW w:w="2700" w:type="dxa"/>
          </w:tcPr>
          <w:p w:rsidR="00F57452" w:rsidRDefault="004D2433" w:rsidP="00F5745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624760, Свердловская область, г. Верхняя Салда, ул. Парковая, 12, каб .25</w:t>
            </w:r>
          </w:p>
        </w:tc>
        <w:tc>
          <w:tcPr>
            <w:tcW w:w="4500" w:type="dxa"/>
          </w:tcPr>
          <w:p w:rsidR="00F57452" w:rsidRDefault="008A492A" w:rsidP="008A492A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Лица, которые имеют право распоряжаться более чем 20% общего количества голосов, приходящихся на голосующие акции данного юридического лица</w:t>
            </w:r>
          </w:p>
        </w:tc>
        <w:tc>
          <w:tcPr>
            <w:tcW w:w="1440" w:type="dxa"/>
          </w:tcPr>
          <w:p w:rsidR="00F57452" w:rsidRDefault="008A492A" w:rsidP="008A492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</w:t>
            </w:r>
            <w:r w:rsidR="00F57452"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</w:rPr>
              <w:t>10</w:t>
            </w:r>
            <w:r w:rsidR="00F57452">
              <w:rPr>
                <w:sz w:val="20"/>
                <w:szCs w:val="20"/>
              </w:rPr>
              <w:t>.20</w:t>
            </w:r>
            <w:r>
              <w:rPr>
                <w:sz w:val="20"/>
                <w:szCs w:val="20"/>
              </w:rPr>
              <w:t>06</w:t>
            </w:r>
          </w:p>
        </w:tc>
        <w:tc>
          <w:tcPr>
            <w:tcW w:w="1440" w:type="dxa"/>
          </w:tcPr>
          <w:p w:rsidR="00F57452" w:rsidRDefault="008A492A" w:rsidP="0093131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100%</w:t>
            </w:r>
          </w:p>
        </w:tc>
        <w:tc>
          <w:tcPr>
            <w:tcW w:w="1782" w:type="dxa"/>
          </w:tcPr>
          <w:p w:rsidR="00F57452" w:rsidRDefault="008A492A" w:rsidP="0093131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100%</w:t>
            </w:r>
          </w:p>
        </w:tc>
      </w:tr>
      <w:tr w:rsidR="007802EE" w:rsidTr="00A155E4">
        <w:tc>
          <w:tcPr>
            <w:tcW w:w="468" w:type="dxa"/>
          </w:tcPr>
          <w:p w:rsidR="007802EE" w:rsidRDefault="007802EE">
            <w:pPr>
              <w:pStyle w:val="ConsNormal"/>
              <w:widowControl/>
              <w:ind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520" w:type="dxa"/>
          </w:tcPr>
          <w:p w:rsidR="007802EE" w:rsidRDefault="008A492A" w:rsidP="001313DD">
            <w:pPr>
              <w:jc w:val="both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Хатьянов Александр Леонидович</w:t>
            </w:r>
          </w:p>
        </w:tc>
        <w:tc>
          <w:tcPr>
            <w:tcW w:w="2700" w:type="dxa"/>
          </w:tcPr>
          <w:p w:rsidR="007802EE" w:rsidRDefault="008A492A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Согласие на раскрытие не получено</w:t>
            </w:r>
          </w:p>
        </w:tc>
        <w:tc>
          <w:tcPr>
            <w:tcW w:w="4500" w:type="dxa"/>
          </w:tcPr>
          <w:p w:rsidR="007802EE" w:rsidRDefault="007802EE" w:rsidP="008A492A">
            <w:pPr>
              <w:jc w:val="both"/>
              <w:rPr>
                <w:sz w:val="20"/>
                <w:szCs w:val="20"/>
              </w:rPr>
            </w:pPr>
            <w:r>
              <w:rPr>
                <w:rStyle w:val="SUBST"/>
                <w:b w:val="0"/>
                <w:i w:val="0"/>
                <w:szCs w:val="20"/>
              </w:rPr>
              <w:t xml:space="preserve">Лицо осуществляет полномочия единоличного исполнительного органа </w:t>
            </w:r>
            <w:r w:rsidR="008A492A">
              <w:rPr>
                <w:rStyle w:val="SUBST"/>
                <w:b w:val="0"/>
                <w:i w:val="0"/>
                <w:szCs w:val="20"/>
              </w:rPr>
              <w:t>юридического лица</w:t>
            </w:r>
          </w:p>
        </w:tc>
        <w:tc>
          <w:tcPr>
            <w:tcW w:w="1440" w:type="dxa"/>
          </w:tcPr>
          <w:p w:rsidR="007802EE" w:rsidRDefault="00492D5D" w:rsidP="006962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  <w:r w:rsidR="007802EE">
              <w:rPr>
                <w:sz w:val="20"/>
                <w:szCs w:val="20"/>
              </w:rPr>
              <w:t>.</w:t>
            </w:r>
            <w:r w:rsidR="008A492A">
              <w:rPr>
                <w:sz w:val="20"/>
                <w:szCs w:val="20"/>
              </w:rPr>
              <w:t>09</w:t>
            </w:r>
            <w:r w:rsidR="009D22F7">
              <w:rPr>
                <w:sz w:val="20"/>
                <w:szCs w:val="20"/>
              </w:rPr>
              <w:t>.201</w:t>
            </w:r>
            <w:r>
              <w:rPr>
                <w:sz w:val="20"/>
                <w:szCs w:val="20"/>
              </w:rPr>
              <w:t>5</w:t>
            </w:r>
          </w:p>
          <w:p w:rsidR="007802EE" w:rsidRDefault="007802EE" w:rsidP="00696276">
            <w:pPr>
              <w:jc w:val="center"/>
              <w:rPr>
                <w:sz w:val="20"/>
                <w:szCs w:val="20"/>
              </w:rPr>
            </w:pPr>
          </w:p>
          <w:p w:rsidR="007802EE" w:rsidRDefault="007802EE" w:rsidP="00696276">
            <w:pPr>
              <w:jc w:val="center"/>
              <w:rPr>
                <w:sz w:val="20"/>
                <w:szCs w:val="20"/>
              </w:rPr>
            </w:pPr>
          </w:p>
          <w:p w:rsidR="007802EE" w:rsidRDefault="007802EE" w:rsidP="008A492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:rsidR="007802EE" w:rsidRDefault="007802E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782" w:type="dxa"/>
          </w:tcPr>
          <w:p w:rsidR="007802EE" w:rsidRDefault="007802E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</w:tbl>
    <w:p w:rsidR="009E58BD" w:rsidRDefault="009E58BD" w:rsidP="002A3BDE">
      <w:pPr>
        <w:spacing w:before="240"/>
        <w:ind w:firstLine="567"/>
        <w:rPr>
          <w:b/>
          <w:bCs/>
        </w:rPr>
      </w:pPr>
    </w:p>
    <w:p w:rsidR="00E77A85" w:rsidRDefault="00E77A85" w:rsidP="002D7F3F"/>
    <w:p w:rsidR="0044029F" w:rsidRDefault="006A3344" w:rsidP="002D7F3F">
      <w:r>
        <w:t>Генеральный директор</w:t>
      </w:r>
      <w:r w:rsidR="00E7616A">
        <w:tab/>
      </w:r>
      <w:r w:rsidR="00E7616A">
        <w:tab/>
      </w:r>
      <w:r w:rsidR="00E7616A">
        <w:tab/>
      </w:r>
      <w:r w:rsidR="00E7616A">
        <w:tab/>
      </w:r>
      <w:r w:rsidR="00E7616A">
        <w:tab/>
      </w:r>
      <w:r w:rsidR="00E7616A">
        <w:tab/>
      </w:r>
      <w:r w:rsidR="00E7616A">
        <w:tab/>
      </w:r>
      <w:r w:rsidR="00E7616A">
        <w:tab/>
      </w:r>
      <w:r w:rsidR="00E7616A">
        <w:tab/>
      </w:r>
      <w:r w:rsidR="00E7616A">
        <w:tab/>
      </w:r>
      <w:r w:rsidR="00E7616A">
        <w:tab/>
      </w:r>
      <w:r w:rsidR="00E7616A">
        <w:tab/>
      </w:r>
      <w:r w:rsidR="00E7616A">
        <w:tab/>
      </w:r>
      <w:r w:rsidR="00E7616A">
        <w:tab/>
      </w:r>
      <w:r>
        <w:t>А</w:t>
      </w:r>
      <w:r w:rsidR="00E7616A">
        <w:t>.</w:t>
      </w:r>
      <w:r>
        <w:t>Л</w:t>
      </w:r>
      <w:r w:rsidR="00E7616A">
        <w:t xml:space="preserve">. </w:t>
      </w:r>
      <w:r>
        <w:t>Хатьянов</w:t>
      </w:r>
    </w:p>
    <w:p w:rsidR="00492D5D" w:rsidRDefault="00492D5D" w:rsidP="002D7F3F"/>
    <w:p w:rsidR="00492D5D" w:rsidRDefault="00492D5D" w:rsidP="00492D5D">
      <w:pPr>
        <w:spacing w:before="240"/>
        <w:ind w:firstLine="567"/>
        <w:rPr>
          <w:b/>
          <w:bCs/>
        </w:rPr>
      </w:pPr>
      <w:r>
        <w:br w:type="page"/>
      </w:r>
      <w:r>
        <w:rPr>
          <w:b/>
          <w:bCs/>
          <w:lang w:val="en-US"/>
        </w:rPr>
        <w:lastRenderedPageBreak/>
        <w:t>II</w:t>
      </w:r>
      <w:r>
        <w:rPr>
          <w:b/>
          <w:bCs/>
        </w:rPr>
        <w:t>. Изменения, произошедшие в списке аффилированных лиц, за период</w:t>
      </w:r>
    </w:p>
    <w:p w:rsidR="00492D5D" w:rsidRDefault="00492D5D" w:rsidP="00492D5D">
      <w:pPr>
        <w:spacing w:before="240"/>
        <w:ind w:firstLine="567"/>
        <w:rPr>
          <w:b/>
          <w:bCs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  <w:gridCol w:w="566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</w:tblGrid>
      <w:tr w:rsidR="00492D5D" w:rsidTr="00434D7E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D5D" w:rsidRDefault="00492D5D" w:rsidP="00434D7E">
            <w:pPr>
              <w:ind w:firstLine="907"/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2D5D" w:rsidRDefault="00492D5D" w:rsidP="00434D7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2D5D" w:rsidRDefault="00492D5D" w:rsidP="00434D7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D5D" w:rsidRDefault="00492D5D" w:rsidP="00434D7E">
            <w:pPr>
              <w:jc w:val="center"/>
              <w:rPr>
                <w:b/>
                <w:bCs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2D5D" w:rsidRDefault="00F5795A" w:rsidP="00434D7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2D5D" w:rsidRDefault="00F5795A" w:rsidP="00434D7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D5D" w:rsidRDefault="00492D5D" w:rsidP="00434D7E">
            <w:pPr>
              <w:jc w:val="center"/>
              <w:rPr>
                <w:b/>
                <w:bCs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2D5D" w:rsidRDefault="00492D5D" w:rsidP="00434D7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2D5D" w:rsidRDefault="00492D5D" w:rsidP="00434D7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2D5D" w:rsidRDefault="00492D5D" w:rsidP="00434D7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2D5D" w:rsidRDefault="00492D5D" w:rsidP="00434D7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D5D" w:rsidRDefault="00492D5D" w:rsidP="00434D7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2D5D" w:rsidRDefault="00492D5D" w:rsidP="00434D7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2D5D" w:rsidRDefault="00F5795A" w:rsidP="00434D7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D5D" w:rsidRDefault="00492D5D" w:rsidP="00434D7E">
            <w:pPr>
              <w:jc w:val="center"/>
              <w:rPr>
                <w:b/>
                <w:bCs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2D5D" w:rsidRDefault="00F5795A" w:rsidP="00434D7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2D5D" w:rsidRDefault="00F5795A" w:rsidP="00434D7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D5D" w:rsidRDefault="00492D5D" w:rsidP="00434D7E">
            <w:pPr>
              <w:jc w:val="center"/>
              <w:rPr>
                <w:b/>
                <w:bCs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2D5D" w:rsidRDefault="00492D5D" w:rsidP="00434D7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2D5D" w:rsidRDefault="00492D5D" w:rsidP="00434D7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2D5D" w:rsidRDefault="00492D5D" w:rsidP="00434D7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2D5D" w:rsidRDefault="00492D5D" w:rsidP="00434D7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</w:tr>
    </w:tbl>
    <w:p w:rsidR="00492D5D" w:rsidRDefault="00492D5D" w:rsidP="00492D5D"/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9498"/>
        <w:gridCol w:w="2115"/>
        <w:gridCol w:w="2988"/>
      </w:tblGrid>
      <w:tr w:rsidR="00492D5D" w:rsidTr="00434D7E">
        <w:tc>
          <w:tcPr>
            <w:tcW w:w="595" w:type="dxa"/>
          </w:tcPr>
          <w:p w:rsidR="00492D5D" w:rsidRDefault="00492D5D" w:rsidP="00434D7E">
            <w:pPr>
              <w:jc w:val="center"/>
            </w:pPr>
            <w:r>
              <w:t>№</w:t>
            </w:r>
            <w:r>
              <w:br/>
              <w:t>п/п</w:t>
            </w:r>
          </w:p>
        </w:tc>
        <w:tc>
          <w:tcPr>
            <w:tcW w:w="9498" w:type="dxa"/>
          </w:tcPr>
          <w:p w:rsidR="00492D5D" w:rsidRDefault="00492D5D" w:rsidP="00434D7E">
            <w:pPr>
              <w:jc w:val="center"/>
            </w:pPr>
            <w:r>
              <w:t>Содержание изменения</w:t>
            </w:r>
          </w:p>
        </w:tc>
        <w:tc>
          <w:tcPr>
            <w:tcW w:w="2115" w:type="dxa"/>
          </w:tcPr>
          <w:p w:rsidR="00492D5D" w:rsidRDefault="00492D5D" w:rsidP="00434D7E">
            <w:pPr>
              <w:jc w:val="center"/>
            </w:pPr>
            <w:r>
              <w:t>Дата наступления изменения</w:t>
            </w:r>
          </w:p>
        </w:tc>
        <w:tc>
          <w:tcPr>
            <w:tcW w:w="2988" w:type="dxa"/>
          </w:tcPr>
          <w:p w:rsidR="00492D5D" w:rsidRDefault="00492D5D" w:rsidP="00434D7E">
            <w:pPr>
              <w:jc w:val="center"/>
            </w:pPr>
            <w:r>
              <w:t>Дата внесе</w:t>
            </w:r>
            <w:r w:rsidR="004C7D00">
              <w:t>ния изменения в список аффилиро</w:t>
            </w:r>
            <w:r>
              <w:t>ванных лиц</w:t>
            </w:r>
          </w:p>
        </w:tc>
      </w:tr>
      <w:tr w:rsidR="00492D5D" w:rsidTr="00434D7E">
        <w:tc>
          <w:tcPr>
            <w:tcW w:w="595" w:type="dxa"/>
            <w:vAlign w:val="bottom"/>
          </w:tcPr>
          <w:p w:rsidR="00492D5D" w:rsidRDefault="00F5795A" w:rsidP="00434D7E">
            <w:pPr>
              <w:jc w:val="center"/>
            </w:pPr>
            <w:r>
              <w:t>-</w:t>
            </w:r>
          </w:p>
        </w:tc>
        <w:tc>
          <w:tcPr>
            <w:tcW w:w="9498" w:type="dxa"/>
            <w:vAlign w:val="bottom"/>
          </w:tcPr>
          <w:p w:rsidR="00492D5D" w:rsidRDefault="00F5795A" w:rsidP="00F5795A">
            <w:pPr>
              <w:pStyle w:val="Default"/>
              <w:jc w:val="center"/>
            </w:pPr>
            <w:r>
              <w:rPr>
                <w:bCs/>
                <w:iCs/>
                <w:sz w:val="20"/>
                <w:szCs w:val="20"/>
              </w:rPr>
              <w:t>-</w:t>
            </w:r>
          </w:p>
        </w:tc>
        <w:tc>
          <w:tcPr>
            <w:tcW w:w="2115" w:type="dxa"/>
            <w:vAlign w:val="bottom"/>
          </w:tcPr>
          <w:p w:rsidR="00492D5D" w:rsidRDefault="00F5795A" w:rsidP="00492D5D">
            <w:pPr>
              <w:jc w:val="center"/>
            </w:pPr>
            <w:r>
              <w:t>-</w:t>
            </w:r>
          </w:p>
        </w:tc>
        <w:tc>
          <w:tcPr>
            <w:tcW w:w="2988" w:type="dxa"/>
            <w:vAlign w:val="bottom"/>
          </w:tcPr>
          <w:p w:rsidR="00492D5D" w:rsidRPr="00A43BE8" w:rsidRDefault="00F5795A" w:rsidP="00492D5D">
            <w:pPr>
              <w:jc w:val="center"/>
            </w:pPr>
            <w:r>
              <w:t>-</w:t>
            </w:r>
          </w:p>
        </w:tc>
      </w:tr>
    </w:tbl>
    <w:p w:rsidR="00492D5D" w:rsidRDefault="00492D5D" w:rsidP="00492D5D">
      <w:r>
        <w:t>Содержание сведений об аффилированном лице до изменения:</w:t>
      </w:r>
    </w:p>
    <w:p w:rsidR="00492D5D" w:rsidRDefault="00492D5D" w:rsidP="00492D5D"/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438"/>
        <w:gridCol w:w="2693"/>
        <w:gridCol w:w="4395"/>
        <w:gridCol w:w="1417"/>
        <w:gridCol w:w="1559"/>
        <w:gridCol w:w="2126"/>
      </w:tblGrid>
      <w:tr w:rsidR="00492D5D" w:rsidTr="00434D7E">
        <w:tc>
          <w:tcPr>
            <w:tcW w:w="567" w:type="dxa"/>
          </w:tcPr>
          <w:p w:rsidR="00492D5D" w:rsidRDefault="00492D5D" w:rsidP="00434D7E">
            <w:pPr>
              <w:jc w:val="center"/>
            </w:pPr>
            <w:r>
              <w:t>1</w:t>
            </w:r>
          </w:p>
        </w:tc>
        <w:tc>
          <w:tcPr>
            <w:tcW w:w="2438" w:type="dxa"/>
          </w:tcPr>
          <w:p w:rsidR="00492D5D" w:rsidRDefault="00492D5D" w:rsidP="00434D7E">
            <w:pPr>
              <w:jc w:val="center"/>
            </w:pPr>
            <w:r>
              <w:t>2</w:t>
            </w:r>
          </w:p>
        </w:tc>
        <w:tc>
          <w:tcPr>
            <w:tcW w:w="2693" w:type="dxa"/>
          </w:tcPr>
          <w:p w:rsidR="00492D5D" w:rsidRDefault="00492D5D" w:rsidP="00434D7E">
            <w:pPr>
              <w:jc w:val="center"/>
            </w:pPr>
            <w:r>
              <w:t>3</w:t>
            </w:r>
          </w:p>
        </w:tc>
        <w:tc>
          <w:tcPr>
            <w:tcW w:w="4395" w:type="dxa"/>
          </w:tcPr>
          <w:p w:rsidR="00492D5D" w:rsidRDefault="00492D5D" w:rsidP="00434D7E">
            <w:pPr>
              <w:jc w:val="center"/>
            </w:pPr>
            <w:r>
              <w:t>4</w:t>
            </w:r>
          </w:p>
        </w:tc>
        <w:tc>
          <w:tcPr>
            <w:tcW w:w="1417" w:type="dxa"/>
          </w:tcPr>
          <w:p w:rsidR="00492D5D" w:rsidRDefault="00492D5D" w:rsidP="00434D7E">
            <w:pPr>
              <w:jc w:val="center"/>
            </w:pPr>
            <w:r>
              <w:t>5</w:t>
            </w:r>
          </w:p>
        </w:tc>
        <w:tc>
          <w:tcPr>
            <w:tcW w:w="1559" w:type="dxa"/>
          </w:tcPr>
          <w:p w:rsidR="00492D5D" w:rsidRDefault="00492D5D" w:rsidP="00434D7E">
            <w:pPr>
              <w:jc w:val="center"/>
            </w:pPr>
            <w:r>
              <w:t>6</w:t>
            </w:r>
          </w:p>
        </w:tc>
        <w:tc>
          <w:tcPr>
            <w:tcW w:w="2126" w:type="dxa"/>
          </w:tcPr>
          <w:p w:rsidR="00492D5D" w:rsidRDefault="00492D5D" w:rsidP="00434D7E">
            <w:pPr>
              <w:jc w:val="center"/>
            </w:pPr>
            <w:r>
              <w:t>7</w:t>
            </w:r>
          </w:p>
        </w:tc>
      </w:tr>
      <w:tr w:rsidR="00492D5D" w:rsidTr="00434D7E">
        <w:tc>
          <w:tcPr>
            <w:tcW w:w="567" w:type="dxa"/>
          </w:tcPr>
          <w:p w:rsidR="00492D5D" w:rsidRDefault="004C7D00" w:rsidP="00434D7E">
            <w:pPr>
              <w:pStyle w:val="ConsNormal"/>
              <w:widowControl/>
              <w:ind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438" w:type="dxa"/>
          </w:tcPr>
          <w:p w:rsidR="00492D5D" w:rsidRDefault="004C7D00" w:rsidP="00434D7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ООО «САНАТОРНЫЙ КОМПЛЕКС» (ОГРН 5067847334286)</w:t>
            </w:r>
          </w:p>
        </w:tc>
        <w:tc>
          <w:tcPr>
            <w:tcW w:w="2693" w:type="dxa"/>
          </w:tcPr>
          <w:p w:rsidR="00492D5D" w:rsidRDefault="004C7D00" w:rsidP="00434D7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192019, г. Санкт-Петербург, ул. Седова, д. 11, корпус 2, литер А</w:t>
            </w:r>
          </w:p>
        </w:tc>
        <w:tc>
          <w:tcPr>
            <w:tcW w:w="4395" w:type="dxa"/>
          </w:tcPr>
          <w:p w:rsidR="00492D5D" w:rsidRDefault="004C7D00" w:rsidP="00434D7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Лица, которые имеют право распоряжаться более чем 20% общего количества голосов, приходящихся на голосующие акции данного юридического лица</w:t>
            </w:r>
          </w:p>
        </w:tc>
        <w:tc>
          <w:tcPr>
            <w:tcW w:w="1417" w:type="dxa"/>
          </w:tcPr>
          <w:p w:rsidR="00492D5D" w:rsidRDefault="004C7D00" w:rsidP="00F579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19.10.2006</w:t>
            </w:r>
          </w:p>
        </w:tc>
        <w:tc>
          <w:tcPr>
            <w:tcW w:w="1559" w:type="dxa"/>
          </w:tcPr>
          <w:p w:rsidR="00492D5D" w:rsidRDefault="004C7D00" w:rsidP="00434D7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100%</w:t>
            </w:r>
          </w:p>
        </w:tc>
        <w:tc>
          <w:tcPr>
            <w:tcW w:w="2126" w:type="dxa"/>
          </w:tcPr>
          <w:p w:rsidR="00492D5D" w:rsidRDefault="004C7D00" w:rsidP="00434D7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100%</w:t>
            </w:r>
          </w:p>
        </w:tc>
      </w:tr>
    </w:tbl>
    <w:p w:rsidR="00492D5D" w:rsidRDefault="00492D5D" w:rsidP="00492D5D"/>
    <w:p w:rsidR="00492D5D" w:rsidRDefault="00492D5D" w:rsidP="00492D5D">
      <w:r>
        <w:t>Содержание сведений об аффилированном лице после изменения:</w:t>
      </w:r>
    </w:p>
    <w:p w:rsidR="00492D5D" w:rsidRDefault="00492D5D" w:rsidP="00492D5D"/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438"/>
        <w:gridCol w:w="2693"/>
        <w:gridCol w:w="4395"/>
        <w:gridCol w:w="1417"/>
        <w:gridCol w:w="1644"/>
        <w:gridCol w:w="2041"/>
      </w:tblGrid>
      <w:tr w:rsidR="00492D5D" w:rsidTr="00434D7E">
        <w:tc>
          <w:tcPr>
            <w:tcW w:w="567" w:type="dxa"/>
          </w:tcPr>
          <w:p w:rsidR="00492D5D" w:rsidRDefault="00492D5D" w:rsidP="00434D7E">
            <w:pPr>
              <w:jc w:val="center"/>
            </w:pPr>
            <w:r>
              <w:t>1</w:t>
            </w:r>
          </w:p>
        </w:tc>
        <w:tc>
          <w:tcPr>
            <w:tcW w:w="2438" w:type="dxa"/>
          </w:tcPr>
          <w:p w:rsidR="00492D5D" w:rsidRDefault="00492D5D" w:rsidP="00434D7E">
            <w:pPr>
              <w:jc w:val="center"/>
            </w:pPr>
            <w:r>
              <w:t>2</w:t>
            </w:r>
          </w:p>
        </w:tc>
        <w:tc>
          <w:tcPr>
            <w:tcW w:w="2693" w:type="dxa"/>
          </w:tcPr>
          <w:p w:rsidR="00492D5D" w:rsidRDefault="00492D5D" w:rsidP="00434D7E">
            <w:pPr>
              <w:jc w:val="center"/>
            </w:pPr>
            <w:r>
              <w:t>3</w:t>
            </w:r>
          </w:p>
        </w:tc>
        <w:tc>
          <w:tcPr>
            <w:tcW w:w="4395" w:type="dxa"/>
          </w:tcPr>
          <w:p w:rsidR="00492D5D" w:rsidRDefault="00492D5D" w:rsidP="00434D7E">
            <w:pPr>
              <w:jc w:val="center"/>
            </w:pPr>
            <w:r>
              <w:t>4</w:t>
            </w:r>
          </w:p>
        </w:tc>
        <w:tc>
          <w:tcPr>
            <w:tcW w:w="1417" w:type="dxa"/>
          </w:tcPr>
          <w:p w:rsidR="00492D5D" w:rsidRDefault="00492D5D" w:rsidP="00434D7E">
            <w:pPr>
              <w:jc w:val="center"/>
            </w:pPr>
            <w:r>
              <w:t>5</w:t>
            </w:r>
          </w:p>
        </w:tc>
        <w:tc>
          <w:tcPr>
            <w:tcW w:w="1644" w:type="dxa"/>
          </w:tcPr>
          <w:p w:rsidR="00492D5D" w:rsidRDefault="00492D5D" w:rsidP="00434D7E">
            <w:pPr>
              <w:jc w:val="center"/>
            </w:pPr>
            <w:r>
              <w:t>6</w:t>
            </w:r>
          </w:p>
        </w:tc>
        <w:tc>
          <w:tcPr>
            <w:tcW w:w="2041" w:type="dxa"/>
          </w:tcPr>
          <w:p w:rsidR="00492D5D" w:rsidRDefault="00492D5D" w:rsidP="00434D7E">
            <w:pPr>
              <w:jc w:val="center"/>
            </w:pPr>
            <w:r>
              <w:t>7</w:t>
            </w:r>
          </w:p>
        </w:tc>
      </w:tr>
      <w:tr w:rsidR="00492D5D" w:rsidTr="00434D7E">
        <w:tc>
          <w:tcPr>
            <w:tcW w:w="567" w:type="dxa"/>
          </w:tcPr>
          <w:p w:rsidR="00492D5D" w:rsidRDefault="004C7D00" w:rsidP="00434D7E">
            <w:pPr>
              <w:jc w:val="center"/>
            </w:pPr>
            <w:r>
              <w:t>1</w:t>
            </w:r>
          </w:p>
        </w:tc>
        <w:tc>
          <w:tcPr>
            <w:tcW w:w="2438" w:type="dxa"/>
          </w:tcPr>
          <w:p w:rsidR="00492D5D" w:rsidRDefault="004C7D00" w:rsidP="00434D7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ООО «САНАТОРНЫЙ КОМПЛЕКС» (ОГРН 5067847334286)</w:t>
            </w:r>
          </w:p>
        </w:tc>
        <w:tc>
          <w:tcPr>
            <w:tcW w:w="2693" w:type="dxa"/>
          </w:tcPr>
          <w:p w:rsidR="00492D5D" w:rsidRDefault="004C7D00" w:rsidP="00434D7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624760, Свердловская область, г. Вер</w:t>
            </w:r>
            <w:r w:rsidR="004D2433">
              <w:rPr>
                <w:sz w:val="20"/>
                <w:szCs w:val="20"/>
              </w:rPr>
              <w:t>хняя Салда, ул. Парковая, 12, к</w:t>
            </w:r>
            <w:r>
              <w:rPr>
                <w:sz w:val="20"/>
                <w:szCs w:val="20"/>
              </w:rPr>
              <w:t>аб .25</w:t>
            </w:r>
          </w:p>
        </w:tc>
        <w:tc>
          <w:tcPr>
            <w:tcW w:w="4395" w:type="dxa"/>
          </w:tcPr>
          <w:p w:rsidR="00492D5D" w:rsidRDefault="004C7D00" w:rsidP="00434D7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Лица, которые имеют право распоряжаться более чем 20% общего количества голосов, приходящихся на голосующие акции данного юридического лица</w:t>
            </w:r>
          </w:p>
        </w:tc>
        <w:tc>
          <w:tcPr>
            <w:tcW w:w="1417" w:type="dxa"/>
          </w:tcPr>
          <w:p w:rsidR="00492D5D" w:rsidRDefault="004C7D00" w:rsidP="00434D7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19.10.2006</w:t>
            </w:r>
          </w:p>
          <w:p w:rsidR="00492D5D" w:rsidRDefault="00492D5D" w:rsidP="00434D7E">
            <w:pPr>
              <w:jc w:val="center"/>
              <w:rPr>
                <w:sz w:val="20"/>
                <w:szCs w:val="20"/>
              </w:rPr>
            </w:pPr>
          </w:p>
          <w:p w:rsidR="00492D5D" w:rsidRDefault="00492D5D" w:rsidP="00434D7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44" w:type="dxa"/>
          </w:tcPr>
          <w:p w:rsidR="00492D5D" w:rsidRDefault="004C7D00" w:rsidP="00434D7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100%</w:t>
            </w:r>
          </w:p>
        </w:tc>
        <w:tc>
          <w:tcPr>
            <w:tcW w:w="2041" w:type="dxa"/>
          </w:tcPr>
          <w:p w:rsidR="00492D5D" w:rsidRDefault="004C7D00" w:rsidP="00434D7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100%</w:t>
            </w:r>
          </w:p>
        </w:tc>
      </w:tr>
    </w:tbl>
    <w:p w:rsidR="00492D5D" w:rsidRPr="004C7D00" w:rsidRDefault="00492D5D" w:rsidP="002D7F3F"/>
    <w:p w:rsidR="00492D5D" w:rsidRPr="004C7D00" w:rsidRDefault="00492D5D" w:rsidP="00492D5D"/>
    <w:p w:rsidR="00492D5D" w:rsidRDefault="00492D5D" w:rsidP="00492D5D">
      <w:r>
        <w:t>Генеральный директор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А.Л. Хатьянов</w:t>
      </w:r>
    </w:p>
    <w:p w:rsidR="00492D5D" w:rsidRPr="00F5795A" w:rsidRDefault="00492D5D" w:rsidP="002D7F3F"/>
    <w:sectPr w:rsidR="00492D5D" w:rsidRPr="00F5795A" w:rsidSect="006F051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567" w:right="395" w:bottom="709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54CED" w:rsidRDefault="00354CED">
      <w:r>
        <w:separator/>
      </w:r>
    </w:p>
  </w:endnote>
  <w:endnote w:type="continuationSeparator" w:id="1">
    <w:p w:rsidR="00354CED" w:rsidRDefault="00354CE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0811" w:rsidRDefault="001A0811">
    <w:pPr>
      <w:pStyle w:val="a6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02EE" w:rsidRDefault="005F3EC3">
    <w:pPr>
      <w:pStyle w:val="a6"/>
      <w:framePr w:wrap="auto" w:vAnchor="text" w:hAnchor="margin" w:xAlign="right" w:y="1"/>
      <w:rPr>
        <w:rStyle w:val="a8"/>
        <w:lang w:val="en-US"/>
      </w:rPr>
    </w:pPr>
    <w:r>
      <w:rPr>
        <w:rStyle w:val="a8"/>
      </w:rPr>
      <w:fldChar w:fldCharType="begin"/>
    </w:r>
    <w:r w:rsidR="007802E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4D2433">
      <w:rPr>
        <w:rStyle w:val="a8"/>
        <w:noProof/>
      </w:rPr>
      <w:t>2</w:t>
    </w:r>
    <w:r>
      <w:rPr>
        <w:rStyle w:val="a8"/>
      </w:rPr>
      <w:fldChar w:fldCharType="end"/>
    </w:r>
    <w:r w:rsidR="007802EE">
      <w:rPr>
        <w:rStyle w:val="a8"/>
      </w:rPr>
      <w:t>/</w:t>
    </w:r>
    <w:r>
      <w:rPr>
        <w:rStyle w:val="a8"/>
      </w:rPr>
      <w:fldChar w:fldCharType="begin"/>
    </w:r>
    <w:r w:rsidR="007802EE">
      <w:rPr>
        <w:rStyle w:val="a8"/>
      </w:rPr>
      <w:instrText xml:space="preserve"> NUMPAGES </w:instrText>
    </w:r>
    <w:r>
      <w:rPr>
        <w:rStyle w:val="a8"/>
      </w:rPr>
      <w:fldChar w:fldCharType="separate"/>
    </w:r>
    <w:r w:rsidR="004D2433">
      <w:rPr>
        <w:rStyle w:val="a8"/>
        <w:noProof/>
      </w:rPr>
      <w:t>3</w:t>
    </w:r>
    <w:r>
      <w:rPr>
        <w:rStyle w:val="a8"/>
      </w:rPr>
      <w:fldChar w:fldCharType="end"/>
    </w:r>
  </w:p>
  <w:p w:rsidR="007802EE" w:rsidRDefault="007802EE">
    <w:pPr>
      <w:pStyle w:val="a6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0811" w:rsidRDefault="001A0811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54CED" w:rsidRDefault="00354CED">
      <w:r>
        <w:separator/>
      </w:r>
    </w:p>
  </w:footnote>
  <w:footnote w:type="continuationSeparator" w:id="1">
    <w:p w:rsidR="00354CED" w:rsidRDefault="00354CE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0811" w:rsidRDefault="001A0811">
    <w:pPr>
      <w:pStyle w:val="a9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0811" w:rsidRDefault="001A0811">
    <w:pPr>
      <w:pStyle w:val="a9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0811" w:rsidRDefault="001A0811">
    <w:pPr>
      <w:pStyle w:val="a9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14659B"/>
    <w:multiLevelType w:val="hybridMultilevel"/>
    <w:tmpl w:val="571E736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F9525EA"/>
    <w:multiLevelType w:val="hybridMultilevel"/>
    <w:tmpl w:val="816CB3C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A465CD"/>
    <w:rsid w:val="0001742C"/>
    <w:rsid w:val="0003724D"/>
    <w:rsid w:val="00053D86"/>
    <w:rsid w:val="00064B45"/>
    <w:rsid w:val="00101230"/>
    <w:rsid w:val="00115484"/>
    <w:rsid w:val="0011714B"/>
    <w:rsid w:val="00126C22"/>
    <w:rsid w:val="001313DD"/>
    <w:rsid w:val="001323BB"/>
    <w:rsid w:val="00180210"/>
    <w:rsid w:val="00185996"/>
    <w:rsid w:val="0019089F"/>
    <w:rsid w:val="00196F1B"/>
    <w:rsid w:val="001A0811"/>
    <w:rsid w:val="001D0523"/>
    <w:rsid w:val="001F4F77"/>
    <w:rsid w:val="001F529F"/>
    <w:rsid w:val="00204519"/>
    <w:rsid w:val="00236D8F"/>
    <w:rsid w:val="00237186"/>
    <w:rsid w:val="002904BF"/>
    <w:rsid w:val="002A3BDE"/>
    <w:rsid w:val="002D7F3F"/>
    <w:rsid w:val="002F12A5"/>
    <w:rsid w:val="00314A30"/>
    <w:rsid w:val="003329BC"/>
    <w:rsid w:val="003467C6"/>
    <w:rsid w:val="00354CED"/>
    <w:rsid w:val="003750E3"/>
    <w:rsid w:val="00383390"/>
    <w:rsid w:val="003B1584"/>
    <w:rsid w:val="003C47BC"/>
    <w:rsid w:val="004148D4"/>
    <w:rsid w:val="004236CC"/>
    <w:rsid w:val="004251D6"/>
    <w:rsid w:val="00434D7E"/>
    <w:rsid w:val="0044029F"/>
    <w:rsid w:val="004657CD"/>
    <w:rsid w:val="004841E1"/>
    <w:rsid w:val="004871B5"/>
    <w:rsid w:val="00492D5D"/>
    <w:rsid w:val="004C6F7A"/>
    <w:rsid w:val="004C7D00"/>
    <w:rsid w:val="004D2433"/>
    <w:rsid w:val="004D34FB"/>
    <w:rsid w:val="00537CA5"/>
    <w:rsid w:val="005665BA"/>
    <w:rsid w:val="00590C74"/>
    <w:rsid w:val="0059785D"/>
    <w:rsid w:val="005E48BC"/>
    <w:rsid w:val="005F3EC3"/>
    <w:rsid w:val="005F7940"/>
    <w:rsid w:val="006030F3"/>
    <w:rsid w:val="00644335"/>
    <w:rsid w:val="00674647"/>
    <w:rsid w:val="00696276"/>
    <w:rsid w:val="006A1771"/>
    <w:rsid w:val="006A3344"/>
    <w:rsid w:val="006D2472"/>
    <w:rsid w:val="006D3330"/>
    <w:rsid w:val="006F051E"/>
    <w:rsid w:val="007233F9"/>
    <w:rsid w:val="00733D0A"/>
    <w:rsid w:val="00735B9B"/>
    <w:rsid w:val="007361FD"/>
    <w:rsid w:val="007441E8"/>
    <w:rsid w:val="00753B71"/>
    <w:rsid w:val="00756DBA"/>
    <w:rsid w:val="007802EE"/>
    <w:rsid w:val="00784C76"/>
    <w:rsid w:val="00785FAB"/>
    <w:rsid w:val="00796602"/>
    <w:rsid w:val="007F1D89"/>
    <w:rsid w:val="007F63B9"/>
    <w:rsid w:val="00833FFB"/>
    <w:rsid w:val="0086208A"/>
    <w:rsid w:val="00863718"/>
    <w:rsid w:val="00875388"/>
    <w:rsid w:val="008A492A"/>
    <w:rsid w:val="008D4861"/>
    <w:rsid w:val="00914B28"/>
    <w:rsid w:val="00925DBB"/>
    <w:rsid w:val="00931317"/>
    <w:rsid w:val="009725BE"/>
    <w:rsid w:val="00983673"/>
    <w:rsid w:val="009B238C"/>
    <w:rsid w:val="009D22F7"/>
    <w:rsid w:val="009E58BD"/>
    <w:rsid w:val="00A02E61"/>
    <w:rsid w:val="00A155E4"/>
    <w:rsid w:val="00A34BC2"/>
    <w:rsid w:val="00A465CD"/>
    <w:rsid w:val="00A672D1"/>
    <w:rsid w:val="00AA5FE3"/>
    <w:rsid w:val="00AC5F4A"/>
    <w:rsid w:val="00B04530"/>
    <w:rsid w:val="00B154D7"/>
    <w:rsid w:val="00B15C93"/>
    <w:rsid w:val="00BA3B2F"/>
    <w:rsid w:val="00BB10B6"/>
    <w:rsid w:val="00BB7D73"/>
    <w:rsid w:val="00BD6134"/>
    <w:rsid w:val="00BF0BB7"/>
    <w:rsid w:val="00C1079D"/>
    <w:rsid w:val="00C2721A"/>
    <w:rsid w:val="00C573BA"/>
    <w:rsid w:val="00C679B9"/>
    <w:rsid w:val="00C76D77"/>
    <w:rsid w:val="00CC73D9"/>
    <w:rsid w:val="00CC7D8F"/>
    <w:rsid w:val="00CF672F"/>
    <w:rsid w:val="00D06297"/>
    <w:rsid w:val="00D56D3F"/>
    <w:rsid w:val="00D64D89"/>
    <w:rsid w:val="00D93895"/>
    <w:rsid w:val="00DA1CE4"/>
    <w:rsid w:val="00DB5CB7"/>
    <w:rsid w:val="00DB68D0"/>
    <w:rsid w:val="00DB7E27"/>
    <w:rsid w:val="00DE7599"/>
    <w:rsid w:val="00DF0714"/>
    <w:rsid w:val="00E10BE2"/>
    <w:rsid w:val="00E43273"/>
    <w:rsid w:val="00E45B03"/>
    <w:rsid w:val="00E600B9"/>
    <w:rsid w:val="00E71BB3"/>
    <w:rsid w:val="00E7616A"/>
    <w:rsid w:val="00E77A85"/>
    <w:rsid w:val="00E902D4"/>
    <w:rsid w:val="00EA2C1D"/>
    <w:rsid w:val="00EB21D8"/>
    <w:rsid w:val="00EB431C"/>
    <w:rsid w:val="00EC0B19"/>
    <w:rsid w:val="00EE2124"/>
    <w:rsid w:val="00EE64C6"/>
    <w:rsid w:val="00EF6771"/>
    <w:rsid w:val="00F152D4"/>
    <w:rsid w:val="00F27B95"/>
    <w:rsid w:val="00F57452"/>
    <w:rsid w:val="00F5795A"/>
    <w:rsid w:val="00FA1AF6"/>
    <w:rsid w:val="00FA7A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3273"/>
    <w:pPr>
      <w:autoSpaceDE w:val="0"/>
      <w:autoSpaceDN w:val="0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E43273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locked/>
    <w:rsid w:val="00E43273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rsid w:val="00E43273"/>
    <w:rPr>
      <w:rFonts w:cs="Times New Roman"/>
      <w:color w:val="0000FF"/>
      <w:u w:val="single"/>
    </w:rPr>
  </w:style>
  <w:style w:type="paragraph" w:customStyle="1" w:styleId="ConsNormal">
    <w:name w:val="ConsNormal"/>
    <w:uiPriority w:val="99"/>
    <w:rsid w:val="00E43273"/>
    <w:pPr>
      <w:widowControl w:val="0"/>
      <w:autoSpaceDE w:val="0"/>
      <w:autoSpaceDN w:val="0"/>
      <w:ind w:firstLine="720"/>
    </w:pPr>
    <w:rPr>
      <w:sz w:val="18"/>
      <w:szCs w:val="18"/>
    </w:rPr>
  </w:style>
  <w:style w:type="character" w:customStyle="1" w:styleId="SUBST">
    <w:name w:val="__SUBST"/>
    <w:uiPriority w:val="99"/>
    <w:rsid w:val="00E43273"/>
    <w:rPr>
      <w:b/>
      <w:i/>
      <w:sz w:val="20"/>
    </w:rPr>
  </w:style>
  <w:style w:type="paragraph" w:styleId="a6">
    <w:name w:val="footer"/>
    <w:basedOn w:val="a"/>
    <w:link w:val="a7"/>
    <w:uiPriority w:val="99"/>
    <w:rsid w:val="00E43273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locked/>
    <w:rsid w:val="00E43273"/>
    <w:rPr>
      <w:rFonts w:cs="Times New Roman"/>
      <w:sz w:val="24"/>
      <w:szCs w:val="24"/>
    </w:rPr>
  </w:style>
  <w:style w:type="character" w:styleId="a8">
    <w:name w:val="page number"/>
    <w:basedOn w:val="a0"/>
    <w:uiPriority w:val="99"/>
    <w:rsid w:val="00E43273"/>
    <w:rPr>
      <w:rFonts w:cs="Times New Roman"/>
    </w:rPr>
  </w:style>
  <w:style w:type="paragraph" w:styleId="a9">
    <w:name w:val="header"/>
    <w:basedOn w:val="a"/>
    <w:link w:val="aa"/>
    <w:uiPriority w:val="99"/>
    <w:rsid w:val="00E43273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locked/>
    <w:rsid w:val="00E43273"/>
    <w:rPr>
      <w:rFonts w:cs="Times New Roman"/>
      <w:sz w:val="24"/>
      <w:szCs w:val="24"/>
    </w:rPr>
  </w:style>
  <w:style w:type="paragraph" w:styleId="ab">
    <w:name w:val="Body Text"/>
    <w:basedOn w:val="a"/>
    <w:link w:val="ac"/>
    <w:uiPriority w:val="99"/>
    <w:rsid w:val="00E43273"/>
    <w:rPr>
      <w:color w:val="000000"/>
      <w:sz w:val="20"/>
      <w:szCs w:val="20"/>
    </w:rPr>
  </w:style>
  <w:style w:type="character" w:customStyle="1" w:styleId="ac">
    <w:name w:val="Основной текст Знак"/>
    <w:basedOn w:val="a0"/>
    <w:link w:val="ab"/>
    <w:uiPriority w:val="99"/>
    <w:semiHidden/>
    <w:locked/>
    <w:rsid w:val="00E43273"/>
    <w:rPr>
      <w:rFonts w:cs="Times New Roman"/>
      <w:sz w:val="24"/>
      <w:szCs w:val="24"/>
    </w:rPr>
  </w:style>
  <w:style w:type="paragraph" w:styleId="2">
    <w:name w:val="Body Text 2"/>
    <w:basedOn w:val="a"/>
    <w:link w:val="20"/>
    <w:uiPriority w:val="99"/>
    <w:rsid w:val="00E43273"/>
    <w:rPr>
      <w:sz w:val="20"/>
      <w:szCs w:val="20"/>
    </w:rPr>
  </w:style>
  <w:style w:type="character" w:customStyle="1" w:styleId="20">
    <w:name w:val="Основной текст 2 Знак"/>
    <w:basedOn w:val="a0"/>
    <w:link w:val="2"/>
    <w:uiPriority w:val="99"/>
    <w:semiHidden/>
    <w:locked/>
    <w:rsid w:val="00E43273"/>
    <w:rPr>
      <w:rFonts w:cs="Times New Roman"/>
      <w:sz w:val="24"/>
      <w:szCs w:val="24"/>
    </w:rPr>
  </w:style>
  <w:style w:type="table" w:styleId="ad">
    <w:name w:val="Table Grid"/>
    <w:basedOn w:val="a1"/>
    <w:locked/>
    <w:rsid w:val="002D7F3F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a0"/>
    <w:uiPriority w:val="99"/>
    <w:rsid w:val="004251D6"/>
  </w:style>
  <w:style w:type="paragraph" w:customStyle="1" w:styleId="Default">
    <w:name w:val="Default"/>
    <w:rsid w:val="00644335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403</Words>
  <Characters>2298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Home</Company>
  <LinksUpToDate>false</LinksUpToDate>
  <CharactersWithSpaces>2696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subject/>
  <dc:creator>XJT</dc:creator>
  <cp:keywords/>
  <cp:lastModifiedBy>user</cp:lastModifiedBy>
  <cp:revision>3</cp:revision>
  <cp:lastPrinted>2015-03-27T05:00:00Z</cp:lastPrinted>
  <dcterms:created xsi:type="dcterms:W3CDTF">2016-04-05T06:44:00Z</dcterms:created>
  <dcterms:modified xsi:type="dcterms:W3CDTF">2016-04-05T06:55:00Z</dcterms:modified>
</cp:coreProperties>
</file>