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66EA0" w:rsidRPr="00F60813" w:rsidRDefault="00766EA0" w:rsidP="00766EA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0813">
        <w:rPr>
          <w:rFonts w:ascii="Times New Roman" w:eastAsia="Times New Roman" w:hAnsi="Times New Roman" w:cs="Times New Roman"/>
          <w:sz w:val="24"/>
          <w:szCs w:val="24"/>
          <w:lang w:eastAsia="ru-RU"/>
        </w:rPr>
        <w:t>Банковские реквизиты р/с и размер расходов по изготовлению копий документов</w:t>
      </w:r>
    </w:p>
    <w:p w:rsidR="009C4591" w:rsidRDefault="009C4591" w:rsidP="00766EA0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C4591" w:rsidRDefault="009C4591" w:rsidP="00766EA0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_GoBack"/>
      <w:bookmarkEnd w:id="0"/>
      <w:r w:rsidRPr="009C459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Получатель: ПАО АНК «Башнефть» </w:t>
      </w:r>
      <w:r w:rsidRPr="009C4591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ИНН/КПП: 0274051582/997250001</w:t>
      </w:r>
      <w:r w:rsidRPr="009C4591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ОКПО: 00135645 </w:t>
      </w:r>
      <w:r w:rsidRPr="009C4591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Акционерное общество «Всероссийский банк развития регионов»</w:t>
      </w:r>
      <w:r w:rsidRPr="009C4591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Корреспондентский счет: 30101810900000000880</w:t>
      </w:r>
      <w:r w:rsidRPr="009C4591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Расчетный счет: 40702810600000005959</w:t>
      </w:r>
      <w:r w:rsidRPr="009C4591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БИК 044525880</w:t>
      </w:r>
    </w:p>
    <w:p w:rsidR="009C4591" w:rsidRPr="009C4591" w:rsidRDefault="009C4591" w:rsidP="00766EA0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591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Стоимость изготовления копий документов составляет 2 руб. 14 коп. за один лист (в т. ч. НДС).</w:t>
      </w:r>
    </w:p>
    <w:p w:rsidR="002933E3" w:rsidRDefault="002933E3"/>
    <w:sectPr w:rsidR="002933E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6EA0"/>
    <w:rsid w:val="001F497E"/>
    <w:rsid w:val="002933E3"/>
    <w:rsid w:val="00766EA0"/>
    <w:rsid w:val="009C4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C17C61"/>
  <w15:chartTrackingRefBased/>
  <w15:docId w15:val="{7B157C1A-B2ED-4681-92B9-DFEBC9D195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66EA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60</Words>
  <Characters>347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IT Organization</Company>
  <LinksUpToDate>false</LinksUpToDate>
  <CharactersWithSpaces>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Погосян Сергей Шамикович</dc:creator>
  <cp:keywords/>
  <dc:description/>
  <cp:lastModifiedBy>Салищев Игорь Вячеславович</cp:lastModifiedBy>
  <cp:revision>3</cp:revision>
  <dcterms:created xsi:type="dcterms:W3CDTF">2025-10-09T11:51:00Z</dcterms:created>
  <dcterms:modified xsi:type="dcterms:W3CDTF">2025-10-09T11:53:00Z</dcterms:modified>
</cp:coreProperties>
</file>