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982" w:rsidRPr="00B366B5" w:rsidRDefault="00022982" w:rsidP="00662B59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УТВЕРЖДЕНО</w:t>
      </w:r>
    </w:p>
    <w:p w:rsidR="00022982" w:rsidRPr="00B366B5" w:rsidRDefault="00022982" w:rsidP="00662B59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Решением Совета директоров</w:t>
      </w:r>
    </w:p>
    <w:p w:rsidR="00022982" w:rsidRPr="00B366B5" w:rsidRDefault="00022982" w:rsidP="00662B59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ОАО «Научно-производственная</w:t>
      </w:r>
    </w:p>
    <w:p w:rsidR="00022982" w:rsidRPr="00B366B5" w:rsidRDefault="00022982" w:rsidP="00662B59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корпорация «Уралвагонзавод»</w:t>
      </w:r>
    </w:p>
    <w:p w:rsidR="00022982" w:rsidRPr="00B366B5" w:rsidRDefault="00022982" w:rsidP="00662B59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им. Ф.Э. Дзержинского»</w:t>
      </w:r>
    </w:p>
    <w:p w:rsidR="00022982" w:rsidRPr="00B366B5" w:rsidRDefault="00022982" w:rsidP="00662B59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r w:rsidR="00B366B5"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B366B5"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сентября</w:t>
      </w: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</w:t>
      </w:r>
      <w:r w:rsidR="007E608F"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года,</w:t>
      </w:r>
    </w:p>
    <w:p w:rsidR="00022982" w:rsidRPr="00B366B5" w:rsidRDefault="00022982" w:rsidP="00662B59">
      <w:pPr>
        <w:autoSpaceDE w:val="0"/>
        <w:autoSpaceDN w:val="0"/>
        <w:adjustRightInd w:val="0"/>
        <w:spacing w:after="0" w:line="240" w:lineRule="auto"/>
        <w:ind w:left="56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Протокол № </w:t>
      </w:r>
      <w:r w:rsidR="00B366B5"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59</w:t>
      </w:r>
      <w:r w:rsidRPr="00B366B5">
        <w:rPr>
          <w:rFonts w:ascii="Times New Roman" w:hAnsi="Times New Roman" w:cs="Times New Roman"/>
          <w:color w:val="000000" w:themeColor="text1"/>
          <w:sz w:val="24"/>
          <w:szCs w:val="24"/>
        </w:rPr>
        <w:t>-СД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ПОЛОЖЕНИЕ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 КОМИТЕТЕ СОВЕТА ДИРЕКТОРОВ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ПО АУДИТУ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ОТКРЫТОГО АКЦИОНЕРНОГО ОБЩЕСТВА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«НАУЧНО-ПРОИЗВОДСТВЕННАЯ КОРПОРАЦИЯ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«УРАЛВАГОНЗАВОД» им. Ф.Э. ДЗЕРЖИНСКОГО»</w:t>
      </w:r>
    </w:p>
    <w:p w:rsidR="00955149" w:rsidRPr="00B366B5" w:rsidRDefault="00955149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(новая редакция)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7617E" w:rsidRPr="00B366B5" w:rsidRDefault="0037617E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7617E" w:rsidRPr="00B366B5" w:rsidRDefault="0037617E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37617E" w:rsidRPr="00B366B5" w:rsidRDefault="0037617E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Нижний Тагил, 2013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1.Общие положения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1A5281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1.1. </w:t>
      </w:r>
      <w:r w:rsidR="001A5281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Настоящее Положение определяет порядок создания и деятельности комитета Совета директоров Открытого акционерного общества «Научно-производственная корпорация «Уралвагонзавод» им. Ф.Э.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Дзержинского» (далее - Общество) по аудиту (далее - Комитет), права и обязанности Комитета.</w:t>
      </w:r>
    </w:p>
    <w:p w:rsidR="00022982" w:rsidRPr="00B366B5" w:rsidRDefault="00022982" w:rsidP="001A5281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1.2. </w:t>
      </w:r>
      <w:r w:rsidR="001A5281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Настоящее Положение разработано в целях дальнейшего совершенствования практики корпоративного управления Общества в соответствии с рекомендациями </w:t>
      </w:r>
      <w:proofErr w:type="spell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Росимущества</w:t>
      </w:r>
      <w:proofErr w:type="spell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России, иными действующими нормативными актами, Положением о Совете директоров Общества.</w:t>
      </w:r>
    </w:p>
    <w:p w:rsidR="00022982" w:rsidRPr="00B366B5" w:rsidRDefault="00022982" w:rsidP="001A5281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1.3. </w:t>
      </w:r>
      <w:r w:rsidR="001A5281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 создан с целью предварительного рассмотрения и подготовки рекомендаций Совету директоров до принятия решений по вопросам, относящимся к компетенции Совета директоров, касающимся управлением рисками, внутреннего контроля и аудита, а также анализа финансовой отчетности Общества.</w:t>
      </w:r>
    </w:p>
    <w:p w:rsidR="00022982" w:rsidRPr="00B366B5" w:rsidRDefault="00022982" w:rsidP="001A5281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1.4. </w:t>
      </w:r>
      <w:r w:rsidR="001A5281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 своей деятельности Комитет полностью подотчетен Совету директоров.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2. Задачи Комитета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1A5281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2.1. </w:t>
      </w:r>
      <w:r w:rsidR="001A5281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 обеспечивает Совет директоров объективной информацией о деятельности и текущем состоянии Общества по вопросам, рассматриваемым Комитетом.</w:t>
      </w:r>
    </w:p>
    <w:p w:rsidR="00022982" w:rsidRPr="00B366B5" w:rsidRDefault="00022982" w:rsidP="001A5281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2.2. </w:t>
      </w:r>
      <w:r w:rsidR="001A5281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 способствует повышению эффективности деятельности Совета директоров и принимаемых Советом директоров решений.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3. Функции Комитета</w:t>
      </w:r>
    </w:p>
    <w:p w:rsidR="00022982" w:rsidRPr="00B366B5" w:rsidRDefault="00022982" w:rsidP="0002298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1A5281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3.1. </w:t>
      </w:r>
      <w:r w:rsidR="001A5281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Выбор независимого Аудитора.</w:t>
      </w:r>
    </w:p>
    <w:p w:rsidR="00022982" w:rsidRPr="00B366B5" w:rsidRDefault="00022982" w:rsidP="001A5281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3.2. </w:t>
      </w:r>
      <w:r w:rsidR="001A5281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 рассматривает и подготавливает рекомендации Совету директоров по следующим вопросам:</w:t>
      </w:r>
    </w:p>
    <w:p w:rsidR="00022982" w:rsidRPr="00B366B5" w:rsidRDefault="001A5281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принятие решения по вопросу, касающемуся проведения конкурсного отбора (тендера) аудитора Общества, одобрения сроков, мероприятий по проведению конкурсного отбора (тендера) аудитора, а также требований (критериев выбора), предъявляемых к участникам конкурса, с учетом объема аудиторских услуг;</w:t>
      </w:r>
    </w:p>
    <w:p w:rsidR="00022982" w:rsidRPr="00B366B5" w:rsidRDefault="001A5281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proofErr w:type="gramStart"/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контроль за</w:t>
      </w:r>
      <w:proofErr w:type="gramEnd"/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проведением конкурсного отбора (тендера) Аудитора Общества;</w:t>
      </w:r>
    </w:p>
    <w:p w:rsidR="00022982" w:rsidRPr="00B366B5" w:rsidRDefault="001A5281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подготовка рекомендаций Совету директоров о размере оплаты услуг Аудитора Общества;</w:t>
      </w:r>
    </w:p>
    <w:p w:rsidR="00022982" w:rsidRPr="00B366B5" w:rsidRDefault="001A5281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осуществление </w:t>
      </w:r>
      <w:proofErr w:type="gramStart"/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контроля за</w:t>
      </w:r>
      <w:proofErr w:type="gramEnd"/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финансово-хозяйственной деятельностью Общества;</w:t>
      </w:r>
    </w:p>
    <w:p w:rsidR="00022982" w:rsidRPr="00B366B5" w:rsidRDefault="001A5281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анализ заключения ревизионной комиссии по проверке достоверности данных, содержащихся в годовом отчете и бухгалтерской отчетности Общества;</w:t>
      </w:r>
    </w:p>
    <w:p w:rsidR="00022982" w:rsidRPr="00B366B5" w:rsidRDefault="001A5281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обсуждение промежуточной финансовой отчетности;</w:t>
      </w:r>
    </w:p>
    <w:p w:rsidR="00022982" w:rsidRPr="00B366B5" w:rsidRDefault="001A5281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обсуждение пресс-релизов о финансовой отчетности Общества и другой финансовой информации об Обществе, раскрываемой публично, либо представляемой аналитикам, агентствам;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обсуждение операций, которые могут иметь существенное влияние на финансовую отчетность Общества;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оценка политики Общества в области налогового планирования;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рассмотрение жалоб, полученных Обществом в отношении вопросов бухгалтерского учета, систем внутреннего контроля и аудиторских проверок;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подготовка рекомендаций Совету директоров о проведении проверки (ревизии) финансово-хозяйственной деятельности Общества Ревизионной комиссией Общества;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взаимодействие с Аудитором Общества;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проведение анализа и обсуждение с Аудитором существенных вопросов, возникших в ходе проведения независимого внешнего аудита Общества;</w:t>
      </w:r>
    </w:p>
    <w:p w:rsidR="00AF7043" w:rsidRPr="00B366B5" w:rsidRDefault="00AF7043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  <w:t>предварительная оценка заключения аудитора;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контроль за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устранением нарушений, выявленных при проверке Аудитором финансово-хозяйственной деятельности Общества;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 способствует взаимодействию между Аудитором Общества, единоличным исполнительным органом – Генеральным директором Общества и подразделением внутреннего аудита при возникновении между ними возможного конфликта;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подготовка рекомендаций о необходимости привлечения независимого аудитора для оказания услуг, отличных от услуг по обязательному аудиту;</w:t>
      </w:r>
    </w:p>
    <w:p w:rsidR="00AF7043" w:rsidRPr="00B366B5" w:rsidRDefault="00AF7043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  <w:t>надзор за формированием службы внутреннего аудита;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оценка эффективности работы системы внутреннего контроля;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оценка эффективности и подготовка предложений по утверждению и совершенствованию действующих в Обществе процедур внутреннего контроля на основании результатов внутренних аудитов;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осуществление взаимодействия Комитета с руководителем контрольного подразделения по вопросам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контроля за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организацией, функционированием и развитием системы внутреннего контроля, направленной на устранение выявленных несоответствий и снижения рисков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системы внутреннего контроля;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осуществление взаимодействия Комитета с руководителем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подразделения внутреннего аудита при утверждении Комитетом годового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плана работ подразделения внутреннего аудита, вынесении решения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Комитета о проведении внеочередных внутренних аудитов, предоставлении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Комитету ежеквартального отчета о результатах деятельности подразделения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внутреннего аудита;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обсуждение с руководителем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подразделения внутреннего аудита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результатов проведения внутренних аудитов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оценке эффективности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работы системы внутреннего контроля Общества;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осуществление независимого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контроля за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системой внутреннего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контроля за финансовой отчетностью и оценка эффективности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функционирования системы внутреннего контроля за финансовой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отчетностью Общества;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подготовка рекомендаций Совету директоров для принятия решений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 вопросам управления рисками, осуществления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контроля за</w:t>
      </w:r>
      <w:proofErr w:type="gramEnd"/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функционированием комплексной системы управления рисками Общества 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анализу эффективности управления рисками;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предварительное рассмотрение годового отчета в части, касающейся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компетенции Комитета;</w:t>
      </w:r>
    </w:p>
    <w:p w:rsidR="00022982" w:rsidRPr="00B366B5" w:rsidRDefault="00562DB5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представление заключений и рекомендаций по отдельным вопросам 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рамках своей компетенции, а также представление на рассмотрение Совета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22982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директоров отчета о работе Комитета за год.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4. Права и обязанности Комитета</w:t>
      </w:r>
    </w:p>
    <w:p w:rsidR="007E608F" w:rsidRPr="00B366B5" w:rsidRDefault="007E608F" w:rsidP="00AF704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4.1.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Для реализации возложенных функций Комитет обладает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следующими правами:</w:t>
      </w:r>
    </w:p>
    <w:p w:rsidR="00022982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контролировать исполнение решений Совета директоров по вопросам,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относящимся к функциям Комитета;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получать всю необходимую для осуществления своих функций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информацию и документы от единоличного исполнительного органа –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Генерального директора и руководителей структурных подразделений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Общества;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привлекать работников Общества, членов других Комитетов, а также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иных лиц для участия в заседаниях Комитета;</w:t>
      </w:r>
    </w:p>
    <w:p w:rsidR="00022982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при необходимости разрабатывать и представлять на утверждение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Совета директоров проекты изменений и дополнений в настоящее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Положение.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4.2.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 обязан: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осуществлять возложенные на Комитет функции в соответствии с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требованиями действующего законодательства РФ, Устава, внутренних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документов Общества и настоящего Положения;</w:t>
      </w:r>
    </w:p>
    <w:p w:rsidR="00AF7043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своевременно информировать Совет директоров о рисках, которым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подвержено Общество, по вопросам, относящимся к функциям Комитета;</w:t>
      </w:r>
    </w:p>
    <w:p w:rsidR="00022982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не разглашать информацию, составляющую коммерческую и (или)</w:t>
      </w:r>
      <w:r w:rsidR="00AF7043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служебную тайну Общества.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5. Порядок избрания и состав Комитета</w:t>
      </w:r>
    </w:p>
    <w:p w:rsidR="007E608F" w:rsidRPr="00B366B5" w:rsidRDefault="007E608F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5.1.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 создается по решению Совета директоров. Членами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Комитета могут быть члены Совета директоров Общества, а также лица, не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являющиеся членами Совета директоров, но обладающие необходимыми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профессиональными знаниями (эксперты). Количественный и персональный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состав Комитета, а также Председатель Комитета утверждаются решением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Совета директоров простым большинством голосов членов Совета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директоров, принимающих участие в заседании Совета директоров по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предложению Председателя Совета директоров Общества.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5.2.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Каждый член Совета директоров не может быть в составе более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чем двух комитетов.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5.3.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Член Совета директоров не может быть Председателем более чем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одного комитета.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5.4.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Члены Комитета могут избираться неограниченное количество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раз.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5.5.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 решению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Совета директоров полномочия всех членов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Комитета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могут быть прекращены досрочно.</w:t>
      </w:r>
    </w:p>
    <w:p w:rsidR="00022982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5.6.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Член Комитета вправе досрочно сложить с себя полномочия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члена Комитета, уведомив об этом Председателя Комитета путем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направления соответствующего письменного заявления.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6. Председатель Комитета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6.1.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Для руководства деятельностью Комитета и координации его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взаимоотношений с Советом директоров избирается Председатель Комитета.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6.2.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Председатель Комитета: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обеспечивает эффективную работу Комитета;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руководит работой Комитета;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созывает заседания Комитета;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председательствует на заседаниях Комитета, а в случае его отсутствия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на заседании члены Комитета избирают председательствующего из числа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присутствующих на заседании членов Комитета;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формирует план очередных заседаний Комитета на текущий год 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соответствии с планом работы Совета директоров;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формирует повестку дня заседаний Комитета и определяет перечень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приглашаемых на заседание лиц;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обеспечивает правильное и своевременное составление протоколов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заседаний Комитета;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отчитывается о работе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Комитета перед Советом директоров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Общества.</w:t>
      </w:r>
    </w:p>
    <w:p w:rsidR="007E608F" w:rsidRPr="00B366B5" w:rsidRDefault="007E608F" w:rsidP="007E608F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7. Заседания Комитета</w:t>
      </w:r>
    </w:p>
    <w:p w:rsidR="007E608F" w:rsidRPr="00B366B5" w:rsidRDefault="007E608F" w:rsidP="007E6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7.1.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Заседания Комитета проводятся в соответствии с утвержденным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планом работы Комитета или по мере необходимости, в том числе по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решению Совета директоров, инициативе Председателя Совета директоров,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членов Совета директоров, предложению Председателя Комитета, любого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члена Комитета, письменному обращению единоличного исполнительного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органа-Генерального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директора Общества.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7.2.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Повестку дня заседания определяет Председатель Комитета. По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взаимному согласию членов Комитета повестка дня может быть изменена 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дополнена, в том числе на заседании Комитета в форме совместного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присутствия.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7.3.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Уведомление о проведении заседания Комитета с указанием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даты, времени, места проведения, повестки дня, а также приложением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необходимых материалов и информации направляется всем членам Комитета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не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позднее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чем за 3 (три) рабочих дня до даты проведения заседания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Комитета, посредством факсимильной связи и (или) электронной почтой или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вручаются лично.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7.4.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Кворум для проведения заседания Комитета составляет не менее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половины из числа избранных членов Комитета. При определении кворума 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результатов голосования по вопросам повестки дня учитываются голоса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отсутствующих членов Комитета, представивших до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заседания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заполненные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и подписанные письменные мнения с голосованием по вопросам повестки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дня.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7.5.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На заседание Комитета могут быть приглашены члены Совета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директоров, единоличный исполнительный орган – Генеральный директор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Общества, его заместители, иные работники Общества.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7.6.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Решения Комитета могут быть приняты на заседаниях Комитета 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форме совместного присутствия, а также путем проведения заочного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голосования. Для проведения заседаний Комитета могут применяться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технические средства связи (телефонные и виде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о-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конференции).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7.7.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Решения Комитетом принимаются большинством голосов членов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Комитета, присутствующих на заседании. Каждый член Комитета обладает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одним голосом. В случае равенства голосов голос председательствующего на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заседании члена Комитета является решающим.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7.8.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 случае заочного голосования члены Комитета направляют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заполненные и подписные опросные листы заочного голосования по факсу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или электронной почте, с последующей передачей оригинала.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8. Протокол заседания Комитета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8.1.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На заседании Комитета ведется Протокол, который составляется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не позднее двух рабочих дней после проведения заседания.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8.2.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 Протоколе заседания Комитета указываются: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дата, место, время проведения заседания (или дата проведения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заочного голосования);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лица, присутствующие на заседании;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повестка дня заседания;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вопросы, поставленные на голосование итоги голосования по ним;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принятые решения (рекомендации Совету директоров).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8.3.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Протокол заседания Комитета подписывается Председателем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Комитета либо председательствующим на заседании членом Комитета.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8.4.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Протокол составляется в двух оригинальных экземплярах, один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из которых в течение одного рабочего дня после подписания направляется 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Совет директоров.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9. Подотчетность Комитета Совету директоров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9.1.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Комитет представляет Совету директоров ежегодный отчет 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результатах своей деятельности в срок не позднее тридцати рабочих дней до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даты проведения годового общего собрания акционеров Общества.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9.2.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Отчет Комитета должен содержать следующую информацию: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 представленных Совету директоров рекомендациях;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 выполнении плана работы Комитета;</w:t>
      </w:r>
    </w:p>
    <w:p w:rsidR="00022982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иную существенную информацию.</w:t>
      </w:r>
    </w:p>
    <w:p w:rsidR="007E608F" w:rsidRPr="00B366B5" w:rsidRDefault="00022982" w:rsidP="00AF7043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9.3.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Совет директоров вправе в любое время потребовать у Комитета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представить отчет о текущей деятельности Комитета. Сроки представления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такого отчета определяются решением Совета директоров.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E608F" w:rsidRPr="00B366B5" w:rsidRDefault="00022982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10. Взаимодействие Комитета с Советом директоров, с</w:t>
      </w:r>
      <w:r w:rsidR="007E608F"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исполнительными органами Общества и иными лицами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10.1.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Секретарь Комитета обеспечивает технические и процедурные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вопросы взаимодействия Комитета с Советом директоров, с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исполнительными органами Общества и иными органами и структурными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подразделениями Общества.</w:t>
      </w:r>
    </w:p>
    <w:p w:rsidR="007E608F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10.2.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Единоличный исполнительный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орган-Генеральный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директор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Общества, руководители структурных подразделений Общества обязаны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представлять полную и достоверную информацию и все необходимые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документы по вопросам, рассматриваемым на заседаниях Комитета.</w:t>
      </w:r>
    </w:p>
    <w:p w:rsidR="00022982" w:rsidRPr="00B366B5" w:rsidRDefault="00022982" w:rsidP="00562DB5">
      <w:p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10.3.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Единоличный исполнительный </w:t>
      </w:r>
      <w:proofErr w:type="gramStart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орган-Генеральный</w:t>
      </w:r>
      <w:proofErr w:type="gramEnd"/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директор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Общества должен информировать Комитет обо всех значительных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изменениях, касающихся вопросов компетенции Комитета.</w:t>
      </w:r>
    </w:p>
    <w:p w:rsidR="007E608F" w:rsidRPr="00B366B5" w:rsidRDefault="007E608F" w:rsidP="007E6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11. Обеспечение деятельности Комитета</w:t>
      </w:r>
    </w:p>
    <w:p w:rsidR="007E608F" w:rsidRPr="00B366B5" w:rsidRDefault="007E608F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11.1.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Для обеспечения деятельности Комитета бюджетом Общества 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рамках бюджета Совета директоров предусматривается финансирование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деятельности Комитета.</w:t>
      </w:r>
    </w:p>
    <w:p w:rsidR="007E608F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11.2.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Предложения о размере бюджета Комитета формируются на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первом заседании Комитета и направляются Совету директоров.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22982" w:rsidRPr="00B366B5" w:rsidRDefault="00022982" w:rsidP="007E60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12. Заключительные положения</w:t>
      </w:r>
    </w:p>
    <w:p w:rsidR="007E608F" w:rsidRPr="00B366B5" w:rsidRDefault="007E608F" w:rsidP="0002298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022982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12.1.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Положение утверждается Советом директоров большинством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голосов членов Совета директоров, принимающих участие в заседании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Совета директоров.</w:t>
      </w:r>
    </w:p>
    <w:p w:rsidR="002E545A" w:rsidRPr="00B366B5" w:rsidRDefault="00022982" w:rsidP="00562DB5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12.2. </w:t>
      </w:r>
      <w:r w:rsidR="00562DB5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Любые изменения и дополнения к настоящему Положению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осуществляются в письменной форме и утверждаются Советом директоров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>большинством голосов членов Совета директоров, принимающих участие в</w:t>
      </w:r>
      <w:r w:rsidR="007E608F" w:rsidRPr="00B366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заседании Совета директоров.</w:t>
      </w:r>
    </w:p>
    <w:sectPr w:rsidR="002E545A" w:rsidRPr="00B366B5" w:rsidSect="0037617E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982"/>
    <w:rsid w:val="00022982"/>
    <w:rsid w:val="001A5281"/>
    <w:rsid w:val="002E545A"/>
    <w:rsid w:val="0037617E"/>
    <w:rsid w:val="00562DB5"/>
    <w:rsid w:val="00662B59"/>
    <w:rsid w:val="007E608F"/>
    <w:rsid w:val="008C013D"/>
    <w:rsid w:val="00955149"/>
    <w:rsid w:val="00AF7043"/>
    <w:rsid w:val="00B366B5"/>
    <w:rsid w:val="00F66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2042</Words>
  <Characters>11646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Попович Михаил</dc:creator>
  <cp:lastModifiedBy>Прошкин</cp:lastModifiedBy>
  <cp:revision>2</cp:revision>
  <dcterms:created xsi:type="dcterms:W3CDTF">2013-09-30T05:57:00Z</dcterms:created>
  <dcterms:modified xsi:type="dcterms:W3CDTF">2013-09-30T05:57:00Z</dcterms:modified>
</cp:coreProperties>
</file>