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bottom w:val="single" w:sz="4" w:space="0" w:color="auto"/>
        </w:tblBorders>
        <w:tblLook w:val="01E0"/>
      </w:tblPr>
      <w:tblGrid>
        <w:gridCol w:w="10137"/>
      </w:tblGrid>
      <w:tr w:rsidR="0044429D" w:rsidRPr="000C31E6" w:rsidTr="00EC2DCB">
        <w:tc>
          <w:tcPr>
            <w:tcW w:w="10137" w:type="dxa"/>
            <w:tcBorders>
              <w:bottom w:val="single" w:sz="4" w:space="0" w:color="auto"/>
            </w:tcBorders>
          </w:tcPr>
          <w:p w:rsidR="0044429D" w:rsidRPr="000C31E6" w:rsidRDefault="0044429D" w:rsidP="00EC2DC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C31E6">
              <w:rPr>
                <w:rFonts w:ascii="Times New Roman" w:hAnsi="Times New Roman"/>
                <w:b/>
              </w:rPr>
              <w:t>Открытое акционерное общество «Агрофирма «Искра»</w:t>
            </w:r>
          </w:p>
          <w:p w:rsidR="0044429D" w:rsidRPr="006A4E79" w:rsidRDefault="0044429D" w:rsidP="00EC2DC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C31E6">
              <w:rPr>
                <w:rFonts w:ascii="Times New Roman" w:hAnsi="Times New Roman"/>
              </w:rPr>
              <w:t>431832</w:t>
            </w:r>
            <w:r w:rsidRPr="006A4E79">
              <w:rPr>
                <w:rFonts w:ascii="Times New Roman" w:hAnsi="Times New Roman"/>
                <w:sz w:val="20"/>
                <w:szCs w:val="20"/>
              </w:rPr>
              <w:t>, Республика Мордовия, Атяшевский район, с. Большие Манадыши, ул. Молодежная, 1.</w:t>
            </w:r>
          </w:p>
          <w:p w:rsidR="0044429D" w:rsidRPr="000C31E6" w:rsidRDefault="0044429D" w:rsidP="00EC2DC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6A4E79">
              <w:rPr>
                <w:rFonts w:ascii="Times New Roman" w:hAnsi="Times New Roman"/>
                <w:sz w:val="20"/>
                <w:szCs w:val="20"/>
              </w:rPr>
              <w:t xml:space="preserve">ОГРН 1021300546552, ИНН </w:t>
            </w:r>
            <w:r w:rsidRPr="006A4E79">
              <w:rPr>
                <w:rStyle w:val="SUBST"/>
                <w:rFonts w:ascii="Times New Roman" w:hAnsi="Times New Roman"/>
                <w:b w:val="0"/>
                <w:i w:val="0"/>
                <w:sz w:val="20"/>
                <w:szCs w:val="20"/>
              </w:rPr>
              <w:t>1303027451</w:t>
            </w:r>
            <w:r w:rsidRPr="006A4E79">
              <w:rPr>
                <w:rFonts w:ascii="Times New Roman" w:hAnsi="Times New Roman"/>
                <w:sz w:val="20"/>
                <w:szCs w:val="20"/>
              </w:rPr>
              <w:t xml:space="preserve"> (далее – Общество)</w:t>
            </w:r>
          </w:p>
        </w:tc>
      </w:tr>
    </w:tbl>
    <w:p w:rsidR="0044429D" w:rsidRDefault="0044429D" w:rsidP="007435BB">
      <w:pPr>
        <w:widowControl w:val="0"/>
        <w:spacing w:after="0" w:line="240" w:lineRule="auto"/>
        <w:jc w:val="center"/>
        <w:rPr>
          <w:rFonts w:ascii="Times New Roman" w:hAnsi="Times New Roman"/>
          <w:b/>
        </w:rPr>
      </w:pPr>
    </w:p>
    <w:p w:rsidR="0044429D" w:rsidRPr="00A6447E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44429D" w:rsidRPr="00B640C6" w:rsidRDefault="0044429D" w:rsidP="007435BB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640C6">
        <w:rPr>
          <w:rFonts w:ascii="Times New Roman" w:hAnsi="Times New Roman"/>
          <w:b/>
          <w:sz w:val="24"/>
          <w:szCs w:val="24"/>
        </w:rPr>
        <w:t>СООБЩЕНИЕ</w:t>
      </w:r>
    </w:p>
    <w:p w:rsidR="0044429D" w:rsidRPr="00A6447E" w:rsidRDefault="0044429D" w:rsidP="007435BB">
      <w:pPr>
        <w:widowControl w:val="0"/>
        <w:spacing w:after="0" w:line="240" w:lineRule="auto"/>
        <w:jc w:val="center"/>
        <w:rPr>
          <w:rFonts w:ascii="Times New Roman" w:hAnsi="Times New Roman"/>
          <w:b/>
        </w:rPr>
      </w:pPr>
      <w:r w:rsidRPr="00A6447E">
        <w:rPr>
          <w:rFonts w:ascii="Times New Roman" w:hAnsi="Times New Roman"/>
          <w:b/>
        </w:rPr>
        <w:t xml:space="preserve">о проведении годового заседания для принятия решений </w:t>
      </w:r>
    </w:p>
    <w:p w:rsidR="0044429D" w:rsidRPr="00A6447E" w:rsidRDefault="0044429D" w:rsidP="007435BB">
      <w:pPr>
        <w:widowControl w:val="0"/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общим собранием акционеров О</w:t>
      </w:r>
      <w:r w:rsidRPr="00A6447E">
        <w:rPr>
          <w:rFonts w:ascii="Times New Roman" w:hAnsi="Times New Roman"/>
          <w:b/>
        </w:rPr>
        <w:t>АО «</w:t>
      </w:r>
      <w:r w:rsidRPr="000C31E6">
        <w:rPr>
          <w:rFonts w:ascii="Times New Roman" w:hAnsi="Times New Roman"/>
          <w:b/>
        </w:rPr>
        <w:t>Агрофирма «Искра</w:t>
      </w:r>
      <w:r w:rsidRPr="00A6447E">
        <w:rPr>
          <w:rFonts w:ascii="Times New Roman" w:hAnsi="Times New Roman"/>
          <w:b/>
        </w:rPr>
        <w:t>»</w:t>
      </w:r>
    </w:p>
    <w:p w:rsidR="0044429D" w:rsidRPr="00A6447E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44429D" w:rsidRPr="00A6447E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</w:t>
      </w:r>
      <w:r w:rsidRPr="00A6447E">
        <w:rPr>
          <w:rFonts w:ascii="Times New Roman" w:hAnsi="Times New Roman"/>
        </w:rPr>
        <w:t>АО «</w:t>
      </w:r>
      <w:r w:rsidRPr="00F7433B">
        <w:rPr>
          <w:rFonts w:ascii="Times New Roman" w:hAnsi="Times New Roman"/>
        </w:rPr>
        <w:t>Агрофирма «Искра</w:t>
      </w:r>
      <w:r w:rsidRPr="00A6447E">
        <w:rPr>
          <w:rFonts w:ascii="Times New Roman" w:hAnsi="Times New Roman"/>
        </w:rPr>
        <w:t>» настоящим сообщает о проведении годового заседания общего собрания акционеров Общества (далее именуемого «Собрание»).</w:t>
      </w:r>
    </w:p>
    <w:p w:rsidR="0044429D" w:rsidRPr="00A6447E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A6447E">
        <w:rPr>
          <w:rFonts w:ascii="Times New Roman" w:hAnsi="Times New Roman"/>
          <w:b/>
        </w:rPr>
        <w:t>Способ принятия решений Собранием:</w:t>
      </w:r>
      <w:r w:rsidRPr="00A6447E">
        <w:rPr>
          <w:rFonts w:ascii="Times New Roman" w:hAnsi="Times New Roman"/>
        </w:rPr>
        <w:t xml:space="preserve"> заседание.</w:t>
      </w:r>
    </w:p>
    <w:p w:rsidR="0044429D" w:rsidRPr="00046136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A6447E">
        <w:rPr>
          <w:rFonts w:ascii="Times New Roman" w:hAnsi="Times New Roman"/>
          <w:b/>
        </w:rPr>
        <w:t xml:space="preserve">Дата проведения заседания: </w:t>
      </w:r>
      <w:r w:rsidRPr="00F7433B">
        <w:rPr>
          <w:rFonts w:ascii="Times New Roman" w:hAnsi="Times New Roman"/>
        </w:rPr>
        <w:t xml:space="preserve">17 </w:t>
      </w:r>
      <w:r w:rsidRPr="00046136">
        <w:rPr>
          <w:rFonts w:ascii="Times New Roman" w:hAnsi="Times New Roman"/>
        </w:rPr>
        <w:t xml:space="preserve">июня 2025 года. </w:t>
      </w:r>
    </w:p>
    <w:p w:rsidR="0044429D" w:rsidRPr="00046136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046136">
        <w:rPr>
          <w:rFonts w:ascii="Times New Roman" w:hAnsi="Times New Roman"/>
          <w:b/>
        </w:rPr>
        <w:t xml:space="preserve">Место проведения заседания: </w:t>
      </w:r>
      <w:r w:rsidRPr="00046136">
        <w:rPr>
          <w:rFonts w:ascii="Times New Roman" w:hAnsi="Times New Roman"/>
          <w:bCs/>
        </w:rPr>
        <w:t xml:space="preserve">Республика Мордовия, </w:t>
      </w:r>
      <w:r w:rsidRPr="00046136">
        <w:rPr>
          <w:rFonts w:ascii="Times New Roman" w:hAnsi="Times New Roman"/>
        </w:rPr>
        <w:t>Атяшевский район, село Большие Манадыши, ул. Молодежная, 1, ОАО «Агрофирма «Искра», кабинет генерального директора.</w:t>
      </w:r>
    </w:p>
    <w:p w:rsidR="0044429D" w:rsidRPr="000A7EE9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0A7EE9">
        <w:rPr>
          <w:rFonts w:ascii="Times New Roman" w:hAnsi="Times New Roman"/>
          <w:b/>
        </w:rPr>
        <w:t xml:space="preserve">Время проведения заседания: </w:t>
      </w:r>
      <w:r w:rsidRPr="000A7EE9">
        <w:rPr>
          <w:rFonts w:ascii="Times New Roman" w:hAnsi="Times New Roman"/>
        </w:rPr>
        <w:t>10 часов 00 минут.</w:t>
      </w:r>
    </w:p>
    <w:p w:rsidR="0044429D" w:rsidRPr="000A7EE9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0A7EE9">
        <w:rPr>
          <w:rFonts w:ascii="Times New Roman" w:hAnsi="Times New Roman"/>
          <w:b/>
        </w:rPr>
        <w:t xml:space="preserve">Время начала регистрации: </w:t>
      </w:r>
      <w:r w:rsidRPr="000A7EE9">
        <w:rPr>
          <w:rFonts w:ascii="Times New Roman" w:hAnsi="Times New Roman"/>
        </w:rPr>
        <w:t>09 часов 45 минут.</w:t>
      </w:r>
    </w:p>
    <w:p w:rsidR="0044429D" w:rsidRPr="00A6447E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A6447E">
        <w:rPr>
          <w:rFonts w:ascii="Times New Roman" w:hAnsi="Times New Roman"/>
          <w:b/>
        </w:rPr>
        <w:t xml:space="preserve">Дата, на которую определяются (фиксируются) лица, имеющие право голоса при принятии решений общим собранием акционеров: </w:t>
      </w:r>
      <w:r>
        <w:rPr>
          <w:rFonts w:ascii="Times New Roman" w:hAnsi="Times New Roman"/>
        </w:rPr>
        <w:t>23</w:t>
      </w:r>
      <w:r w:rsidRPr="00A6447E">
        <w:rPr>
          <w:rFonts w:ascii="Times New Roman" w:hAnsi="Times New Roman"/>
        </w:rPr>
        <w:t xml:space="preserve"> мая 2025 года.</w:t>
      </w:r>
    </w:p>
    <w:p w:rsidR="0044429D" w:rsidRPr="00A6447E" w:rsidRDefault="0044429D" w:rsidP="007435BB">
      <w:pPr>
        <w:widowControl w:val="0"/>
        <w:spacing w:after="0" w:line="240" w:lineRule="auto"/>
        <w:jc w:val="both"/>
        <w:rPr>
          <w:rFonts w:ascii="Times New Roman" w:hAnsi="Times New Roman"/>
          <w:b/>
        </w:rPr>
      </w:pPr>
      <w:r w:rsidRPr="00A6447E">
        <w:rPr>
          <w:rFonts w:ascii="Times New Roman" w:hAnsi="Times New Roman"/>
          <w:b/>
        </w:rPr>
        <w:t>Категории (типы) акций, владельцы которых имеют право голоса по всем вопросам повестки дня общего собрания акционеров:</w:t>
      </w:r>
      <w:r w:rsidRPr="00A6447E">
        <w:rPr>
          <w:rFonts w:ascii="Times New Roman" w:hAnsi="Times New Roman"/>
        </w:rPr>
        <w:t xml:space="preserve"> обыкновенные акции.</w:t>
      </w:r>
    </w:p>
    <w:p w:rsidR="0044429D" w:rsidRPr="00C17F0C" w:rsidRDefault="0044429D" w:rsidP="00F76CE2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C17F0C">
        <w:rPr>
          <w:rFonts w:ascii="Times New Roman" w:hAnsi="Times New Roman"/>
          <w:b/>
        </w:rPr>
        <w:t>Дата окончания приема предложений акционеров о выдвижении кандидатов д</w:t>
      </w:r>
      <w:r>
        <w:rPr>
          <w:rFonts w:ascii="Times New Roman" w:hAnsi="Times New Roman"/>
          <w:b/>
        </w:rPr>
        <w:t>ля избрания в С</w:t>
      </w:r>
      <w:r w:rsidRPr="00C17F0C">
        <w:rPr>
          <w:rFonts w:ascii="Times New Roman" w:hAnsi="Times New Roman"/>
          <w:b/>
        </w:rPr>
        <w:t>овет директоров Общества:</w:t>
      </w:r>
      <w:r w:rsidRPr="00C17F0C">
        <w:rPr>
          <w:rFonts w:ascii="Times New Roman" w:hAnsi="Times New Roman"/>
        </w:rPr>
        <w:t xml:space="preserve"> 30</w:t>
      </w:r>
      <w:r>
        <w:rPr>
          <w:rFonts w:ascii="Times New Roman" w:hAnsi="Times New Roman"/>
        </w:rPr>
        <w:t xml:space="preserve"> января </w:t>
      </w:r>
      <w:r w:rsidRPr="00C17F0C">
        <w:rPr>
          <w:rFonts w:ascii="Times New Roman" w:hAnsi="Times New Roman"/>
        </w:rPr>
        <w:t>2025</w:t>
      </w:r>
      <w:r>
        <w:rPr>
          <w:rFonts w:ascii="Times New Roman" w:hAnsi="Times New Roman"/>
        </w:rPr>
        <w:t xml:space="preserve"> года</w:t>
      </w:r>
      <w:r w:rsidRPr="00C17F0C">
        <w:rPr>
          <w:rFonts w:ascii="Times New Roman" w:hAnsi="Times New Roman"/>
        </w:rPr>
        <w:t>.</w:t>
      </w:r>
    </w:p>
    <w:p w:rsidR="0044429D" w:rsidRPr="00A6447E" w:rsidRDefault="0044429D" w:rsidP="00446F7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44429D" w:rsidRPr="00A6447E" w:rsidRDefault="0044429D" w:rsidP="00446F7B">
      <w:pPr>
        <w:widowControl w:val="0"/>
        <w:spacing w:after="0" w:line="240" w:lineRule="auto"/>
        <w:jc w:val="both"/>
        <w:rPr>
          <w:rFonts w:ascii="Times New Roman" w:hAnsi="Times New Roman"/>
          <w:b/>
        </w:rPr>
      </w:pPr>
      <w:r w:rsidRPr="00A6447E">
        <w:rPr>
          <w:rFonts w:ascii="Times New Roman" w:hAnsi="Times New Roman"/>
          <w:b/>
        </w:rPr>
        <w:t>Повестка дня:</w:t>
      </w:r>
    </w:p>
    <w:p w:rsidR="0044429D" w:rsidRDefault="0044429D" w:rsidP="00FD1C3D">
      <w:pPr>
        <w:spacing w:after="0" w:line="240" w:lineRule="auto"/>
        <w:ind w:left="567"/>
        <w:jc w:val="both"/>
        <w:rPr>
          <w:rFonts w:ascii="Times New Roman" w:hAnsi="Times New Roman"/>
        </w:rPr>
      </w:pPr>
      <w:r w:rsidRPr="00271CA2">
        <w:rPr>
          <w:rFonts w:ascii="Times New Roman" w:hAnsi="Times New Roman"/>
        </w:rPr>
        <w:t xml:space="preserve">1. Избрание членов </w:t>
      </w:r>
      <w:r>
        <w:rPr>
          <w:rFonts w:ascii="Times New Roman" w:hAnsi="Times New Roman"/>
        </w:rPr>
        <w:t>счетной комиссии</w:t>
      </w:r>
      <w:r w:rsidRPr="00271CA2">
        <w:rPr>
          <w:rFonts w:ascii="Times New Roman" w:hAnsi="Times New Roman"/>
        </w:rPr>
        <w:t xml:space="preserve"> Общества.</w:t>
      </w:r>
    </w:p>
    <w:p w:rsidR="0044429D" w:rsidRPr="00271CA2" w:rsidRDefault="0044429D" w:rsidP="00FD1C3D">
      <w:pPr>
        <w:spacing w:after="0" w:line="240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2. </w:t>
      </w:r>
      <w:r w:rsidRPr="00271CA2">
        <w:rPr>
          <w:rFonts w:ascii="Times New Roman" w:hAnsi="Times New Roman"/>
        </w:rPr>
        <w:t>Утверждение годового отчета Общества за 202</w:t>
      </w:r>
      <w:r>
        <w:rPr>
          <w:rFonts w:ascii="Times New Roman" w:hAnsi="Times New Roman"/>
        </w:rPr>
        <w:t>4</w:t>
      </w:r>
      <w:r w:rsidRPr="00271CA2">
        <w:rPr>
          <w:rFonts w:ascii="Times New Roman" w:hAnsi="Times New Roman"/>
        </w:rPr>
        <w:t xml:space="preserve"> год.</w:t>
      </w:r>
    </w:p>
    <w:p w:rsidR="0044429D" w:rsidRPr="00271CA2" w:rsidRDefault="0044429D" w:rsidP="00FD1C3D">
      <w:pPr>
        <w:spacing w:after="0" w:line="240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271CA2">
        <w:rPr>
          <w:rFonts w:ascii="Times New Roman" w:hAnsi="Times New Roman"/>
        </w:rPr>
        <w:t>. Утверждение годовой бухгалтерской (финансовой) отчетности Общества за 202</w:t>
      </w:r>
      <w:r>
        <w:rPr>
          <w:rFonts w:ascii="Times New Roman" w:hAnsi="Times New Roman"/>
        </w:rPr>
        <w:t>4</w:t>
      </w:r>
      <w:r w:rsidRPr="00271CA2">
        <w:rPr>
          <w:rFonts w:ascii="Times New Roman" w:hAnsi="Times New Roman"/>
        </w:rPr>
        <w:t xml:space="preserve"> год.</w:t>
      </w:r>
    </w:p>
    <w:p w:rsidR="0044429D" w:rsidRPr="00271CA2" w:rsidRDefault="0044429D" w:rsidP="00FD1C3D">
      <w:pPr>
        <w:spacing w:after="0" w:line="240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Pr="00271CA2">
        <w:rPr>
          <w:rFonts w:ascii="Times New Roman" w:hAnsi="Times New Roman"/>
        </w:rPr>
        <w:t>. Распределение прибыли (в том числе о выплате (объявлении) дивидендов) и убытков Общества по итогам 202</w:t>
      </w:r>
      <w:r>
        <w:rPr>
          <w:rFonts w:ascii="Times New Roman" w:hAnsi="Times New Roman"/>
        </w:rPr>
        <w:t>4</w:t>
      </w:r>
      <w:r w:rsidRPr="00271CA2">
        <w:rPr>
          <w:rFonts w:ascii="Times New Roman" w:hAnsi="Times New Roman"/>
        </w:rPr>
        <w:t xml:space="preserve"> года. </w:t>
      </w:r>
    </w:p>
    <w:p w:rsidR="0044429D" w:rsidRPr="00271CA2" w:rsidRDefault="0044429D" w:rsidP="00FD1C3D">
      <w:pPr>
        <w:spacing w:after="0" w:line="240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Pr="00271CA2">
        <w:rPr>
          <w:rFonts w:ascii="Times New Roman" w:hAnsi="Times New Roman"/>
        </w:rPr>
        <w:t xml:space="preserve">. Избрание членов Совета директоров Общества. </w:t>
      </w:r>
    </w:p>
    <w:p w:rsidR="0044429D" w:rsidRPr="00271CA2" w:rsidRDefault="0044429D" w:rsidP="00FD1C3D">
      <w:pPr>
        <w:spacing w:after="0" w:line="240" w:lineRule="auto"/>
        <w:ind w:left="567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Pr="00271CA2">
        <w:rPr>
          <w:rFonts w:ascii="Times New Roman" w:hAnsi="Times New Roman"/>
        </w:rPr>
        <w:t>. Избрание членов Ревизионной комиссии Общества.</w:t>
      </w:r>
    </w:p>
    <w:p w:rsidR="0044429D" w:rsidRPr="00271CA2" w:rsidRDefault="0044429D" w:rsidP="00FD1C3D">
      <w:pPr>
        <w:spacing w:after="0" w:line="240" w:lineRule="auto"/>
        <w:ind w:left="567"/>
        <w:rPr>
          <w:rFonts w:ascii="Times New Roman" w:hAnsi="Times New Roman"/>
        </w:rPr>
      </w:pPr>
      <w:r>
        <w:rPr>
          <w:rFonts w:ascii="Times New Roman" w:hAnsi="Times New Roman"/>
        </w:rPr>
        <w:t>7</w:t>
      </w:r>
      <w:r w:rsidRPr="00271CA2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Назначение</w:t>
      </w:r>
      <w:r w:rsidRPr="00271CA2">
        <w:rPr>
          <w:rFonts w:ascii="Times New Roman" w:hAnsi="Times New Roman"/>
        </w:rPr>
        <w:t xml:space="preserve"> аудитор</w:t>
      </w:r>
      <w:r>
        <w:rPr>
          <w:rFonts w:ascii="Times New Roman" w:hAnsi="Times New Roman"/>
        </w:rPr>
        <w:t>ской организации</w:t>
      </w:r>
      <w:r w:rsidRPr="00271CA2">
        <w:rPr>
          <w:rFonts w:ascii="Times New Roman" w:hAnsi="Times New Roman"/>
        </w:rPr>
        <w:t xml:space="preserve"> Общества на 202</w:t>
      </w:r>
      <w:r>
        <w:rPr>
          <w:rFonts w:ascii="Times New Roman" w:hAnsi="Times New Roman"/>
        </w:rPr>
        <w:t>5</w:t>
      </w:r>
      <w:r w:rsidRPr="00271CA2">
        <w:rPr>
          <w:rFonts w:ascii="Times New Roman" w:hAnsi="Times New Roman"/>
        </w:rPr>
        <w:t xml:space="preserve"> год. </w:t>
      </w:r>
    </w:p>
    <w:p w:rsidR="0044429D" w:rsidRPr="00A6447E" w:rsidRDefault="0044429D" w:rsidP="00E85F48">
      <w:pPr>
        <w:spacing w:after="0" w:line="240" w:lineRule="auto"/>
        <w:jc w:val="both"/>
        <w:rPr>
          <w:rFonts w:ascii="Times New Roman" w:hAnsi="Times New Roman"/>
          <w:lang w:eastAsia="ru-RU"/>
        </w:rPr>
      </w:pPr>
    </w:p>
    <w:p w:rsidR="0044429D" w:rsidRPr="00A6447E" w:rsidRDefault="0044429D" w:rsidP="001E5B18">
      <w:pPr>
        <w:spacing w:after="0" w:line="240" w:lineRule="auto"/>
        <w:jc w:val="both"/>
        <w:rPr>
          <w:rFonts w:ascii="Times New Roman" w:hAnsi="Times New Roman"/>
        </w:rPr>
      </w:pPr>
      <w:r w:rsidRPr="00A6447E">
        <w:rPr>
          <w:rFonts w:ascii="Times New Roman" w:hAnsi="Times New Roman"/>
        </w:rPr>
        <w:t xml:space="preserve">Лица, имеющие право голоса при принятии решений общим собранием акционеров Общества, вправе ознакомиться с </w:t>
      </w:r>
      <w:r w:rsidRPr="00A6447E">
        <w:rPr>
          <w:rFonts w:ascii="Times New Roman" w:hAnsi="Times New Roman"/>
          <w:lang w:eastAsia="ru-RU"/>
        </w:rPr>
        <w:t>информацией (материалами)</w:t>
      </w:r>
      <w:r w:rsidRPr="00A6447E">
        <w:rPr>
          <w:rFonts w:ascii="Times New Roman" w:hAnsi="Times New Roman"/>
        </w:rPr>
        <w:t xml:space="preserve"> по адресу: </w:t>
      </w:r>
      <w:r w:rsidRPr="00195A82">
        <w:rPr>
          <w:rFonts w:ascii="Times New Roman" w:hAnsi="Times New Roman"/>
          <w:bCs/>
        </w:rPr>
        <w:t xml:space="preserve">Республика Мордовия, </w:t>
      </w:r>
      <w:r w:rsidRPr="00195A82">
        <w:rPr>
          <w:rFonts w:ascii="Times New Roman" w:hAnsi="Times New Roman"/>
        </w:rPr>
        <w:t>Атяшевский ра</w:t>
      </w:r>
      <w:r>
        <w:rPr>
          <w:rFonts w:ascii="Times New Roman" w:hAnsi="Times New Roman"/>
        </w:rPr>
        <w:t xml:space="preserve">йон, село Большие </w:t>
      </w:r>
      <w:r w:rsidRPr="00195A82">
        <w:rPr>
          <w:rFonts w:ascii="Times New Roman" w:hAnsi="Times New Roman"/>
        </w:rPr>
        <w:t xml:space="preserve">Манадыши, ул. Молодежная, 1, </w:t>
      </w:r>
      <w:r>
        <w:rPr>
          <w:rFonts w:ascii="Times New Roman" w:hAnsi="Times New Roman"/>
        </w:rPr>
        <w:t>О</w:t>
      </w:r>
      <w:r w:rsidRPr="00A6447E">
        <w:rPr>
          <w:rFonts w:ascii="Times New Roman" w:hAnsi="Times New Roman"/>
        </w:rPr>
        <w:t>АО «</w:t>
      </w:r>
      <w:r w:rsidRPr="00F7433B">
        <w:rPr>
          <w:rFonts w:ascii="Times New Roman" w:hAnsi="Times New Roman"/>
        </w:rPr>
        <w:t>Агрофирма «Искра</w:t>
      </w:r>
      <w:r w:rsidRPr="00A6447E">
        <w:rPr>
          <w:rFonts w:ascii="Times New Roman" w:hAnsi="Times New Roman"/>
        </w:rPr>
        <w:t>»</w:t>
      </w:r>
      <w:r>
        <w:rPr>
          <w:rFonts w:ascii="Times New Roman" w:hAnsi="Times New Roman"/>
        </w:rPr>
        <w:t>,</w:t>
      </w:r>
      <w:r w:rsidRPr="00A6447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бухгалтерия,</w:t>
      </w:r>
      <w:r w:rsidRPr="00A6447E">
        <w:rPr>
          <w:rFonts w:ascii="Times New Roman" w:hAnsi="Times New Roman"/>
        </w:rPr>
        <w:t xml:space="preserve"> ежедневно в период </w:t>
      </w:r>
      <w:r w:rsidRPr="00A6447E">
        <w:rPr>
          <w:rFonts w:ascii="Times New Roman" w:hAnsi="Times New Roman"/>
          <w:color w:val="000000"/>
          <w:shd w:val="clear" w:color="auto" w:fill="FFFFFF"/>
        </w:rPr>
        <w:t xml:space="preserve">с </w:t>
      </w:r>
      <w:r>
        <w:rPr>
          <w:rFonts w:ascii="Times New Roman" w:hAnsi="Times New Roman"/>
          <w:color w:val="000000"/>
          <w:shd w:val="clear" w:color="auto" w:fill="FFFFFF"/>
        </w:rPr>
        <w:t>27 мая 2025 года по 16</w:t>
      </w:r>
      <w:r w:rsidRPr="00A6447E">
        <w:rPr>
          <w:rFonts w:ascii="Times New Roman" w:hAnsi="Times New Roman"/>
          <w:color w:val="000000"/>
          <w:shd w:val="clear" w:color="auto" w:fill="FFFFFF"/>
        </w:rPr>
        <w:t xml:space="preserve"> июня 2025 года (кроме выходных</w:t>
      </w:r>
      <w:r>
        <w:rPr>
          <w:rFonts w:ascii="Times New Roman" w:hAnsi="Times New Roman"/>
          <w:color w:val="000000"/>
          <w:shd w:val="clear" w:color="auto" w:fill="FFFFFF"/>
        </w:rPr>
        <w:t xml:space="preserve"> и праздничных</w:t>
      </w:r>
      <w:r w:rsidRPr="00A6447E">
        <w:rPr>
          <w:rFonts w:ascii="Times New Roman" w:hAnsi="Times New Roman"/>
          <w:color w:val="000000"/>
          <w:shd w:val="clear" w:color="auto" w:fill="FFFFFF"/>
        </w:rPr>
        <w:t xml:space="preserve"> дней) с 9 часов 00 минут до </w:t>
      </w:r>
      <w:r>
        <w:rPr>
          <w:rFonts w:ascii="Times New Roman" w:hAnsi="Times New Roman"/>
          <w:color w:val="000000"/>
          <w:shd w:val="clear" w:color="auto" w:fill="FFFFFF"/>
        </w:rPr>
        <w:t>16</w:t>
      </w:r>
      <w:r w:rsidRPr="00A6447E">
        <w:rPr>
          <w:rFonts w:ascii="Times New Roman" w:hAnsi="Times New Roman"/>
          <w:color w:val="000000"/>
          <w:shd w:val="clear" w:color="auto" w:fill="FFFFFF"/>
        </w:rPr>
        <w:t xml:space="preserve"> часов 00 минут (перерыв на обед: с 13 часов 00 минут до 14 часов 00 минут), а также в день проведения годового заседания общего собрания акционеров - по месту и во время его проведения.</w:t>
      </w:r>
      <w:r w:rsidRPr="00A6447E">
        <w:rPr>
          <w:rFonts w:ascii="Times New Roman" w:hAnsi="Times New Roman"/>
        </w:rPr>
        <w:t xml:space="preserve"> </w:t>
      </w:r>
    </w:p>
    <w:p w:rsidR="0044429D" w:rsidRPr="00982C8E" w:rsidRDefault="0044429D" w:rsidP="00446F7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44429D" w:rsidRPr="00812CAF" w:rsidRDefault="0044429D" w:rsidP="001F2D8D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982C8E">
        <w:rPr>
          <w:rFonts w:ascii="Times New Roman" w:hAnsi="Times New Roman"/>
        </w:rPr>
        <w:t xml:space="preserve">В случае изменения данных акционера, зарегистрированного в реестре акционеров Общества (в том числе ФИО/наименования, паспортных данных, адресных данных, данных о банковских реквизитах, адреса электронной почты и </w:t>
      </w:r>
      <w:r>
        <w:rPr>
          <w:rFonts w:ascii="Times New Roman" w:hAnsi="Times New Roman"/>
        </w:rPr>
        <w:t>пр</w:t>
      </w:r>
      <w:r w:rsidRPr="00982C8E">
        <w:rPr>
          <w:rFonts w:ascii="Times New Roman" w:hAnsi="Times New Roman"/>
        </w:rPr>
        <w:t>.), такому акционеру необходимо предоставить держателю реестра акционеров информацию об изменении своих данных в установленном порядке. С</w:t>
      </w:r>
      <w:r w:rsidRPr="00812CAF">
        <w:rPr>
          <w:rFonts w:ascii="Times New Roman" w:hAnsi="Times New Roman"/>
        </w:rPr>
        <w:t xml:space="preserve"> данными о регистраторе Общества и порядком предоставления акционерами информации об изменении данных можно ознакомиться на сайте регистратора Общества в информационно-телекоммуникационной сети </w:t>
      </w:r>
      <w:r w:rsidRPr="00A421CD">
        <w:rPr>
          <w:rFonts w:ascii="Times New Roman" w:hAnsi="Times New Roman"/>
        </w:rPr>
        <w:t xml:space="preserve">Интернет: </w:t>
      </w:r>
      <w:hyperlink r:id="rId7" w:history="1">
        <w:r w:rsidRPr="00A421CD">
          <w:rPr>
            <w:rStyle w:val="Hyperlink"/>
            <w:rFonts w:ascii="Times New Roman" w:hAnsi="Times New Roman"/>
            <w:color w:val="auto"/>
            <w:u w:val="none"/>
          </w:rPr>
          <w:t>www.rrost.ru</w:t>
        </w:r>
      </w:hyperlink>
      <w:r w:rsidRPr="00A421CD">
        <w:rPr>
          <w:rFonts w:ascii="Times New Roman" w:hAnsi="Times New Roman"/>
        </w:rPr>
        <w:t xml:space="preserve"> или</w:t>
      </w:r>
      <w:r w:rsidRPr="00812CAF">
        <w:rPr>
          <w:rFonts w:ascii="Times New Roman" w:hAnsi="Times New Roman"/>
        </w:rPr>
        <w:t xml:space="preserve"> </w:t>
      </w:r>
      <w:r w:rsidRPr="00812CAF">
        <w:rPr>
          <w:rFonts w:ascii="Times New Roman" w:hAnsi="Times New Roman"/>
          <w:color w:val="000000"/>
        </w:rPr>
        <w:t xml:space="preserve">обратиться по адресу: </w:t>
      </w:r>
      <w:r w:rsidRPr="00812CAF">
        <w:rPr>
          <w:rFonts w:ascii="Times New Roman" w:hAnsi="Times New Roman"/>
        </w:rPr>
        <w:t>430003, Р</w:t>
      </w:r>
      <w:r>
        <w:rPr>
          <w:rFonts w:ascii="Times New Roman" w:hAnsi="Times New Roman"/>
        </w:rPr>
        <w:t xml:space="preserve">еспублика </w:t>
      </w:r>
      <w:r w:rsidRPr="00812CAF">
        <w:rPr>
          <w:rFonts w:ascii="Times New Roman" w:hAnsi="Times New Roman"/>
        </w:rPr>
        <w:t>М</w:t>
      </w:r>
      <w:r>
        <w:rPr>
          <w:rFonts w:ascii="Times New Roman" w:hAnsi="Times New Roman"/>
        </w:rPr>
        <w:t>ордовия</w:t>
      </w:r>
      <w:r w:rsidRPr="00812CAF">
        <w:rPr>
          <w:rFonts w:ascii="Times New Roman" w:hAnsi="Times New Roman"/>
        </w:rPr>
        <w:t>, г. Саранск, пр-кт Ленина, д.100, Мордовский республиканский филиал АО «Независимая регистраторская компания Р.О.С.Т.», тел.8(8342) 27-01-53-, 27-01-54.</w:t>
      </w:r>
    </w:p>
    <w:p w:rsidR="0044429D" w:rsidRPr="00812CAF" w:rsidRDefault="0044429D" w:rsidP="001F2D8D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812CAF">
        <w:rPr>
          <w:rFonts w:ascii="Times New Roman" w:hAnsi="Times New Roman"/>
        </w:rPr>
        <w:t>Обращаем Ваше внимание на то, что для регистрации лиц, участвующих в заседании, акционер должен представить документ, удостоверяющий личность, а представитель акционера – доверенность, оформленную в соответствии с требованиями законодательства Российской Федерации.</w:t>
      </w:r>
    </w:p>
    <w:p w:rsidR="0044429D" w:rsidRPr="00812CAF" w:rsidRDefault="0044429D" w:rsidP="001F2D8D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44429D" w:rsidRPr="00812CAF" w:rsidRDefault="0044429D" w:rsidP="001F2D8D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812CAF">
        <w:rPr>
          <w:rFonts w:ascii="Times New Roman" w:hAnsi="Times New Roman"/>
        </w:rPr>
        <w:t>По всем вопросам, связанным с проведением годового заседания общего собрания акционеров Общества</w:t>
      </w:r>
      <w:r>
        <w:rPr>
          <w:rFonts w:ascii="Times New Roman" w:hAnsi="Times New Roman"/>
        </w:rPr>
        <w:t>, Вы можете обращаться</w:t>
      </w:r>
      <w:r w:rsidRPr="00812CA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генеральному директору Общества по телефону: </w:t>
      </w:r>
      <w:r w:rsidRPr="00A67A83">
        <w:rPr>
          <w:rFonts w:ascii="Times New Roman" w:hAnsi="Times New Roman"/>
          <w:sz w:val="24"/>
          <w:szCs w:val="24"/>
        </w:rPr>
        <w:t>8 (83434) 2-62-61.</w:t>
      </w:r>
    </w:p>
    <w:p w:rsidR="0044429D" w:rsidRPr="00A6447E" w:rsidRDefault="0044429D" w:rsidP="00446F7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:rsidR="0044429D" w:rsidRPr="00A6447E" w:rsidRDefault="0044429D" w:rsidP="00276494">
      <w:pPr>
        <w:widowControl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Генеральный директор О</w:t>
      </w:r>
      <w:r w:rsidRPr="00A6447E">
        <w:rPr>
          <w:rFonts w:ascii="Times New Roman" w:hAnsi="Times New Roman"/>
          <w:b/>
        </w:rPr>
        <w:t>АО «</w:t>
      </w:r>
      <w:r w:rsidRPr="00FE6EB9">
        <w:rPr>
          <w:rFonts w:ascii="Times New Roman" w:hAnsi="Times New Roman"/>
          <w:b/>
        </w:rPr>
        <w:t>Агрофирма «Искра</w:t>
      </w:r>
      <w:r w:rsidRPr="00A6447E">
        <w:rPr>
          <w:rFonts w:ascii="Times New Roman" w:hAnsi="Times New Roman"/>
          <w:b/>
        </w:rPr>
        <w:t xml:space="preserve">» </w:t>
      </w:r>
      <w:r w:rsidRPr="00A6447E">
        <w:rPr>
          <w:rFonts w:ascii="Times New Roman" w:hAnsi="Times New Roman"/>
          <w:b/>
        </w:rPr>
        <w:tab/>
      </w:r>
      <w:r w:rsidRPr="00A6447E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A6447E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>П.С. Шилов</w:t>
      </w:r>
      <w:r w:rsidRPr="00A6447E">
        <w:rPr>
          <w:rFonts w:ascii="Times New Roman" w:hAnsi="Times New Roman"/>
          <w:b/>
        </w:rPr>
        <w:tab/>
      </w:r>
      <w:r w:rsidRPr="00A6447E">
        <w:rPr>
          <w:rFonts w:ascii="Times New Roman" w:hAnsi="Times New Roman"/>
          <w:b/>
        </w:rPr>
        <w:tab/>
      </w:r>
    </w:p>
    <w:p w:rsidR="0044429D" w:rsidRPr="00276494" w:rsidRDefault="0044429D">
      <w:pPr>
        <w:widowControl w:val="0"/>
        <w:spacing w:after="0" w:line="240" w:lineRule="auto"/>
        <w:jc w:val="both"/>
        <w:rPr>
          <w:rFonts w:ascii="Times New Roman" w:hAnsi="Times New Roman"/>
        </w:rPr>
      </w:pPr>
      <w:r w:rsidRPr="00A6447E">
        <w:rPr>
          <w:rFonts w:ascii="Times New Roman" w:hAnsi="Times New Roman"/>
        </w:rPr>
        <w:tab/>
      </w:r>
      <w:r w:rsidRPr="00A6447E">
        <w:rPr>
          <w:rFonts w:ascii="Times New Roman" w:hAnsi="Times New Roman"/>
        </w:rPr>
        <w:tab/>
      </w:r>
      <w:r w:rsidRPr="00A6447E">
        <w:rPr>
          <w:rFonts w:ascii="Times New Roman" w:hAnsi="Times New Roman"/>
        </w:rPr>
        <w:tab/>
      </w:r>
      <w:r w:rsidRPr="00A6447E">
        <w:rPr>
          <w:rFonts w:ascii="Times New Roman" w:hAnsi="Times New Roman"/>
        </w:rPr>
        <w:tab/>
      </w:r>
      <w:r w:rsidRPr="00A6447E">
        <w:rPr>
          <w:rFonts w:ascii="Times New Roman" w:hAnsi="Times New Roman"/>
        </w:rPr>
        <w:tab/>
      </w:r>
      <w:r w:rsidRPr="00A6447E">
        <w:rPr>
          <w:rFonts w:ascii="Times New Roman" w:hAnsi="Times New Roman"/>
        </w:rPr>
        <w:tab/>
        <w:t>М.П.</w:t>
      </w:r>
    </w:p>
    <w:sectPr w:rsidR="0044429D" w:rsidRPr="00276494" w:rsidSect="006A4E79">
      <w:footerReference w:type="default" r:id="rId8"/>
      <w:pgSz w:w="11906" w:h="16838"/>
      <w:pgMar w:top="539" w:right="851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429D" w:rsidRDefault="0044429D" w:rsidP="00276494">
      <w:pPr>
        <w:spacing w:after="0" w:line="240" w:lineRule="auto"/>
      </w:pPr>
      <w:r>
        <w:separator/>
      </w:r>
    </w:p>
  </w:endnote>
  <w:endnote w:type="continuationSeparator" w:id="1">
    <w:p w:rsidR="0044429D" w:rsidRDefault="0044429D" w:rsidP="00276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altName w:val="Segoe UI"/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29D" w:rsidRPr="00A7153C" w:rsidRDefault="0044429D" w:rsidP="006A4E79">
    <w:pPr>
      <w:pStyle w:val="Footer"/>
      <w:jc w:val="center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429D" w:rsidRDefault="0044429D" w:rsidP="00276494">
      <w:pPr>
        <w:spacing w:after="0" w:line="240" w:lineRule="auto"/>
      </w:pPr>
      <w:r>
        <w:separator/>
      </w:r>
    </w:p>
  </w:footnote>
  <w:footnote w:type="continuationSeparator" w:id="1">
    <w:p w:rsidR="0044429D" w:rsidRDefault="0044429D" w:rsidP="002764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D70DBB"/>
    <w:multiLevelType w:val="hybridMultilevel"/>
    <w:tmpl w:val="181070AE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6EC37E41"/>
    <w:multiLevelType w:val="hybridMultilevel"/>
    <w:tmpl w:val="1BB2DDE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2936"/>
    <w:rsid w:val="00046136"/>
    <w:rsid w:val="000819B6"/>
    <w:rsid w:val="000A7EE9"/>
    <w:rsid w:val="000B2CDD"/>
    <w:rsid w:val="000C31E6"/>
    <w:rsid w:val="000E5102"/>
    <w:rsid w:val="001024CF"/>
    <w:rsid w:val="00117193"/>
    <w:rsid w:val="00173A60"/>
    <w:rsid w:val="00184879"/>
    <w:rsid w:val="001866E0"/>
    <w:rsid w:val="00195A82"/>
    <w:rsid w:val="001B1EA4"/>
    <w:rsid w:val="001E5B18"/>
    <w:rsid w:val="001F2D8D"/>
    <w:rsid w:val="00206CD7"/>
    <w:rsid w:val="00271CA2"/>
    <w:rsid w:val="00276494"/>
    <w:rsid w:val="00286C80"/>
    <w:rsid w:val="002E247F"/>
    <w:rsid w:val="002F2E85"/>
    <w:rsid w:val="00322F6D"/>
    <w:rsid w:val="003244EC"/>
    <w:rsid w:val="00327513"/>
    <w:rsid w:val="00392805"/>
    <w:rsid w:val="003E47EF"/>
    <w:rsid w:val="004117A8"/>
    <w:rsid w:val="0044429D"/>
    <w:rsid w:val="00446F7B"/>
    <w:rsid w:val="0045423A"/>
    <w:rsid w:val="00457283"/>
    <w:rsid w:val="004C4102"/>
    <w:rsid w:val="004F7A9E"/>
    <w:rsid w:val="005061EB"/>
    <w:rsid w:val="005211EB"/>
    <w:rsid w:val="00542EA4"/>
    <w:rsid w:val="0055232D"/>
    <w:rsid w:val="005826C0"/>
    <w:rsid w:val="005A4928"/>
    <w:rsid w:val="005C583F"/>
    <w:rsid w:val="005D70B2"/>
    <w:rsid w:val="00666044"/>
    <w:rsid w:val="006A4E79"/>
    <w:rsid w:val="00707F25"/>
    <w:rsid w:val="007114D4"/>
    <w:rsid w:val="007176B4"/>
    <w:rsid w:val="00720BAD"/>
    <w:rsid w:val="007435BB"/>
    <w:rsid w:val="00747297"/>
    <w:rsid w:val="00750C0E"/>
    <w:rsid w:val="007907D9"/>
    <w:rsid w:val="007965A3"/>
    <w:rsid w:val="007C33A8"/>
    <w:rsid w:val="007D554E"/>
    <w:rsid w:val="007D7BAF"/>
    <w:rsid w:val="00812CAF"/>
    <w:rsid w:val="00841E03"/>
    <w:rsid w:val="00864846"/>
    <w:rsid w:val="00894BD0"/>
    <w:rsid w:val="008B45F6"/>
    <w:rsid w:val="008E4328"/>
    <w:rsid w:val="00906615"/>
    <w:rsid w:val="00916E1E"/>
    <w:rsid w:val="00917A6A"/>
    <w:rsid w:val="009204AA"/>
    <w:rsid w:val="00922936"/>
    <w:rsid w:val="00932D63"/>
    <w:rsid w:val="0095107F"/>
    <w:rsid w:val="00952375"/>
    <w:rsid w:val="009561D2"/>
    <w:rsid w:val="00973BDC"/>
    <w:rsid w:val="00982C8E"/>
    <w:rsid w:val="00A00B7A"/>
    <w:rsid w:val="00A03323"/>
    <w:rsid w:val="00A25E2D"/>
    <w:rsid w:val="00A35736"/>
    <w:rsid w:val="00A421CD"/>
    <w:rsid w:val="00A6447E"/>
    <w:rsid w:val="00A6519F"/>
    <w:rsid w:val="00A67A83"/>
    <w:rsid w:val="00A7153C"/>
    <w:rsid w:val="00AC57D9"/>
    <w:rsid w:val="00AE5A61"/>
    <w:rsid w:val="00B466D6"/>
    <w:rsid w:val="00B640C6"/>
    <w:rsid w:val="00BA1056"/>
    <w:rsid w:val="00BA2E91"/>
    <w:rsid w:val="00BA5C79"/>
    <w:rsid w:val="00BC160F"/>
    <w:rsid w:val="00BE31B8"/>
    <w:rsid w:val="00BE3ED6"/>
    <w:rsid w:val="00BE73F4"/>
    <w:rsid w:val="00C07BD7"/>
    <w:rsid w:val="00C165CB"/>
    <w:rsid w:val="00C17F0C"/>
    <w:rsid w:val="00C644D5"/>
    <w:rsid w:val="00C65833"/>
    <w:rsid w:val="00D32F9F"/>
    <w:rsid w:val="00D42036"/>
    <w:rsid w:val="00D90964"/>
    <w:rsid w:val="00DA75BB"/>
    <w:rsid w:val="00DC5EDD"/>
    <w:rsid w:val="00DF57E8"/>
    <w:rsid w:val="00E12844"/>
    <w:rsid w:val="00E35A2C"/>
    <w:rsid w:val="00E57599"/>
    <w:rsid w:val="00E85F48"/>
    <w:rsid w:val="00E92BFC"/>
    <w:rsid w:val="00EB1B0F"/>
    <w:rsid w:val="00EC2DCB"/>
    <w:rsid w:val="00EE661B"/>
    <w:rsid w:val="00F006F5"/>
    <w:rsid w:val="00F0497A"/>
    <w:rsid w:val="00F45A0D"/>
    <w:rsid w:val="00F563D5"/>
    <w:rsid w:val="00F651FF"/>
    <w:rsid w:val="00F7433B"/>
    <w:rsid w:val="00F76CE2"/>
    <w:rsid w:val="00F847A9"/>
    <w:rsid w:val="00F95772"/>
    <w:rsid w:val="00FD1C3D"/>
    <w:rsid w:val="00FE6EB9"/>
    <w:rsid w:val="00FF7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423A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563D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276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76494"/>
    <w:rPr>
      <w:rFonts w:cs="Times New Roman"/>
    </w:rPr>
  </w:style>
  <w:style w:type="paragraph" w:styleId="Footer">
    <w:name w:val="footer"/>
    <w:basedOn w:val="Normal"/>
    <w:link w:val="FooterChar"/>
    <w:uiPriority w:val="99"/>
    <w:rsid w:val="00276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76494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DC5E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C5ED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rsid w:val="00750C0E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0C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50C0E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0C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750C0E"/>
    <w:rPr>
      <w:b/>
      <w:bCs/>
    </w:rPr>
  </w:style>
  <w:style w:type="paragraph" w:styleId="Revision">
    <w:name w:val="Revision"/>
    <w:hidden/>
    <w:uiPriority w:val="99"/>
    <w:semiHidden/>
    <w:rsid w:val="004117A8"/>
    <w:rPr>
      <w:lang w:eastAsia="en-US"/>
    </w:rPr>
  </w:style>
  <w:style w:type="character" w:styleId="Hyperlink">
    <w:name w:val="Hyperlink"/>
    <w:basedOn w:val="DefaultParagraphFont"/>
    <w:uiPriority w:val="99"/>
    <w:rsid w:val="001E5B18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locked/>
    <w:rsid w:val="00B640C6"/>
    <w:pPr>
      <w:spacing w:after="160" w:line="259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uiPriority w:val="99"/>
    <w:rsid w:val="000C31E6"/>
    <w:rPr>
      <w:b/>
      <w:i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35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rrost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</TotalTime>
  <Pages>1</Pages>
  <Words>534</Words>
  <Characters>3049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(наименование акционерного общества, местонахождения,</dc:title>
  <dc:subject/>
  <dc:creator>Скляров Вячеслав</dc:creator>
  <cp:keywords/>
  <dc:description/>
  <cp:lastModifiedBy>home</cp:lastModifiedBy>
  <cp:revision>15</cp:revision>
  <dcterms:created xsi:type="dcterms:W3CDTF">2025-05-06T06:10:00Z</dcterms:created>
  <dcterms:modified xsi:type="dcterms:W3CDTF">2025-05-23T06:02:00Z</dcterms:modified>
</cp:coreProperties>
</file>