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671A" w:rsidRPr="007D6C3D" w:rsidRDefault="0052671A" w:rsidP="0052671A">
      <w:pPr>
        <w:jc w:val="right"/>
        <w:rPr>
          <w:rFonts w:ascii="Times New Roman" w:hAnsi="Times New Roman"/>
          <w:b/>
          <w:sz w:val="26"/>
          <w:szCs w:val="26"/>
        </w:rPr>
      </w:pPr>
      <w:r w:rsidRPr="007D6C3D">
        <w:rPr>
          <w:rFonts w:ascii="Times New Roman" w:hAnsi="Times New Roman"/>
          <w:b/>
          <w:sz w:val="26"/>
          <w:szCs w:val="26"/>
        </w:rPr>
        <w:t>УТВЕРЖДЕН</w:t>
      </w:r>
    </w:p>
    <w:p w:rsidR="0052671A" w:rsidRDefault="0052671A" w:rsidP="0052671A">
      <w:pPr>
        <w:jc w:val="right"/>
        <w:rPr>
          <w:rFonts w:ascii="Times New Roman" w:hAnsi="Times New Roman"/>
          <w:sz w:val="26"/>
          <w:szCs w:val="26"/>
        </w:rPr>
      </w:pPr>
      <w:r>
        <w:rPr>
          <w:rFonts w:ascii="Times New Roman" w:hAnsi="Times New Roman"/>
          <w:sz w:val="26"/>
          <w:szCs w:val="26"/>
        </w:rPr>
        <w:t xml:space="preserve">Годовым общим собранием акционеров </w:t>
      </w:r>
    </w:p>
    <w:p w:rsidR="0052671A" w:rsidRDefault="0052671A" w:rsidP="0052671A">
      <w:pPr>
        <w:jc w:val="right"/>
        <w:rPr>
          <w:rFonts w:ascii="Times New Roman" w:hAnsi="Times New Roman"/>
          <w:sz w:val="26"/>
          <w:szCs w:val="26"/>
        </w:rPr>
      </w:pPr>
      <w:r>
        <w:rPr>
          <w:rFonts w:ascii="Times New Roman" w:hAnsi="Times New Roman"/>
          <w:sz w:val="26"/>
          <w:szCs w:val="26"/>
        </w:rPr>
        <w:t>ОАО «Мумринский судоремзавод» 17 мая 2013года</w:t>
      </w:r>
    </w:p>
    <w:p w:rsidR="0052671A" w:rsidRDefault="0052671A" w:rsidP="0052671A">
      <w:pPr>
        <w:jc w:val="right"/>
        <w:rPr>
          <w:rFonts w:ascii="Times New Roman" w:hAnsi="Times New Roman"/>
          <w:sz w:val="26"/>
          <w:szCs w:val="26"/>
        </w:rPr>
      </w:pPr>
      <w:r>
        <w:rPr>
          <w:rFonts w:ascii="Times New Roman" w:hAnsi="Times New Roman"/>
          <w:sz w:val="26"/>
          <w:szCs w:val="26"/>
        </w:rPr>
        <w:t>Протокол Годового общего собрания</w:t>
      </w:r>
    </w:p>
    <w:p w:rsidR="0052671A" w:rsidRDefault="0052671A" w:rsidP="0052671A">
      <w:pPr>
        <w:jc w:val="right"/>
        <w:rPr>
          <w:rFonts w:ascii="Times New Roman" w:hAnsi="Times New Roman"/>
          <w:sz w:val="26"/>
          <w:szCs w:val="26"/>
        </w:rPr>
      </w:pPr>
      <w:r>
        <w:rPr>
          <w:rFonts w:ascii="Times New Roman" w:hAnsi="Times New Roman"/>
          <w:sz w:val="26"/>
          <w:szCs w:val="26"/>
        </w:rPr>
        <w:t>акционеров  от 17 мая 2013г. №____</w:t>
      </w:r>
    </w:p>
    <w:p w:rsidR="0052671A" w:rsidRDefault="0052671A" w:rsidP="0052671A">
      <w:pPr>
        <w:jc w:val="right"/>
        <w:rPr>
          <w:rFonts w:ascii="Times New Roman" w:hAnsi="Times New Roman"/>
          <w:sz w:val="26"/>
          <w:szCs w:val="26"/>
        </w:rPr>
      </w:pPr>
    </w:p>
    <w:p w:rsidR="0052671A" w:rsidRPr="007D6C3D" w:rsidRDefault="0052671A" w:rsidP="0052671A">
      <w:pPr>
        <w:jc w:val="right"/>
        <w:rPr>
          <w:rFonts w:ascii="Times New Roman" w:hAnsi="Times New Roman"/>
          <w:b/>
          <w:sz w:val="26"/>
          <w:szCs w:val="26"/>
        </w:rPr>
      </w:pPr>
      <w:r w:rsidRPr="007D6C3D">
        <w:rPr>
          <w:rFonts w:ascii="Times New Roman" w:hAnsi="Times New Roman"/>
          <w:b/>
          <w:sz w:val="26"/>
          <w:szCs w:val="26"/>
        </w:rPr>
        <w:t>Предварительно утвержден</w:t>
      </w:r>
    </w:p>
    <w:p w:rsidR="0052671A" w:rsidRDefault="0052671A" w:rsidP="0052671A">
      <w:pPr>
        <w:jc w:val="right"/>
        <w:rPr>
          <w:rFonts w:ascii="Times New Roman" w:hAnsi="Times New Roman"/>
          <w:sz w:val="26"/>
          <w:szCs w:val="26"/>
        </w:rPr>
      </w:pPr>
      <w:r>
        <w:rPr>
          <w:rFonts w:ascii="Times New Roman" w:hAnsi="Times New Roman"/>
          <w:sz w:val="26"/>
          <w:szCs w:val="26"/>
        </w:rPr>
        <w:t>Советом директоров ОАО «Мумринский судоремзавод»</w:t>
      </w:r>
    </w:p>
    <w:p w:rsidR="0052671A" w:rsidRDefault="0052671A" w:rsidP="0052671A">
      <w:pPr>
        <w:jc w:val="center"/>
        <w:rPr>
          <w:rFonts w:ascii="Times New Roman" w:hAnsi="Times New Roman"/>
          <w:sz w:val="26"/>
          <w:szCs w:val="26"/>
        </w:rPr>
      </w:pPr>
      <w:r>
        <w:rPr>
          <w:rFonts w:ascii="Times New Roman" w:hAnsi="Times New Roman"/>
          <w:sz w:val="26"/>
          <w:szCs w:val="26"/>
        </w:rPr>
        <w:t xml:space="preserve">                                                                                                                            «19» апреля 2013года </w:t>
      </w:r>
    </w:p>
    <w:p w:rsidR="0052671A" w:rsidRDefault="0052671A" w:rsidP="0052671A">
      <w:pPr>
        <w:jc w:val="right"/>
        <w:rPr>
          <w:rFonts w:ascii="Times New Roman" w:hAnsi="Times New Roman"/>
          <w:sz w:val="26"/>
          <w:szCs w:val="26"/>
        </w:rPr>
      </w:pPr>
      <w:r>
        <w:rPr>
          <w:rFonts w:ascii="Times New Roman" w:hAnsi="Times New Roman"/>
          <w:sz w:val="26"/>
          <w:szCs w:val="26"/>
        </w:rPr>
        <w:t xml:space="preserve">Протокол Совета директоров </w:t>
      </w:r>
    </w:p>
    <w:p w:rsidR="0052671A" w:rsidRDefault="0052671A" w:rsidP="0052671A">
      <w:pPr>
        <w:jc w:val="right"/>
        <w:rPr>
          <w:rFonts w:ascii="Times New Roman" w:hAnsi="Times New Roman"/>
          <w:sz w:val="26"/>
          <w:szCs w:val="26"/>
        </w:rPr>
      </w:pPr>
      <w:r>
        <w:rPr>
          <w:rFonts w:ascii="Times New Roman" w:hAnsi="Times New Roman"/>
          <w:sz w:val="26"/>
          <w:szCs w:val="26"/>
        </w:rPr>
        <w:t xml:space="preserve">ОАО «Мумринский судоремзавод» </w:t>
      </w:r>
    </w:p>
    <w:p w:rsidR="0052671A" w:rsidRDefault="0052671A" w:rsidP="0052671A">
      <w:pPr>
        <w:jc w:val="right"/>
        <w:rPr>
          <w:rFonts w:ascii="Times New Roman" w:hAnsi="Times New Roman"/>
          <w:sz w:val="26"/>
          <w:szCs w:val="26"/>
        </w:rPr>
      </w:pPr>
      <w:r>
        <w:rPr>
          <w:rFonts w:ascii="Times New Roman" w:hAnsi="Times New Roman"/>
          <w:sz w:val="26"/>
          <w:szCs w:val="26"/>
        </w:rPr>
        <w:t>от «</w:t>
      </w:r>
      <w:r w:rsidR="000044AF">
        <w:rPr>
          <w:rFonts w:ascii="Times New Roman" w:hAnsi="Times New Roman"/>
          <w:sz w:val="26"/>
          <w:szCs w:val="26"/>
        </w:rPr>
        <w:t>19</w:t>
      </w:r>
      <w:r>
        <w:rPr>
          <w:rFonts w:ascii="Times New Roman" w:hAnsi="Times New Roman"/>
          <w:sz w:val="26"/>
          <w:szCs w:val="26"/>
        </w:rPr>
        <w:t>» апреля 2013года.</w:t>
      </w:r>
    </w:p>
    <w:p w:rsidR="0052671A" w:rsidRDefault="0052671A" w:rsidP="0052671A">
      <w:pPr>
        <w:jc w:val="right"/>
        <w:rPr>
          <w:rFonts w:ascii="Times New Roman" w:hAnsi="Times New Roman"/>
          <w:sz w:val="26"/>
          <w:szCs w:val="26"/>
        </w:rPr>
      </w:pPr>
    </w:p>
    <w:p w:rsidR="0052671A" w:rsidRDefault="0052671A" w:rsidP="0052671A">
      <w:pPr>
        <w:jc w:val="right"/>
        <w:rPr>
          <w:rFonts w:ascii="Times New Roman" w:hAnsi="Times New Roman"/>
          <w:sz w:val="26"/>
          <w:szCs w:val="26"/>
        </w:rPr>
      </w:pPr>
    </w:p>
    <w:p w:rsidR="0052671A" w:rsidRDefault="0052671A" w:rsidP="0052671A">
      <w:pPr>
        <w:jc w:val="right"/>
        <w:rPr>
          <w:rFonts w:ascii="Times New Roman" w:hAnsi="Times New Roman"/>
          <w:sz w:val="26"/>
          <w:szCs w:val="26"/>
        </w:rPr>
      </w:pPr>
    </w:p>
    <w:p w:rsidR="0052671A" w:rsidRDefault="0052671A" w:rsidP="0052671A">
      <w:pPr>
        <w:jc w:val="right"/>
        <w:rPr>
          <w:rFonts w:ascii="Times New Roman" w:hAnsi="Times New Roman"/>
          <w:sz w:val="26"/>
          <w:szCs w:val="26"/>
        </w:rPr>
      </w:pPr>
    </w:p>
    <w:p w:rsidR="0052671A" w:rsidRDefault="0052671A" w:rsidP="0052671A">
      <w:pPr>
        <w:jc w:val="right"/>
        <w:rPr>
          <w:rFonts w:ascii="Times New Roman" w:hAnsi="Times New Roman"/>
          <w:sz w:val="26"/>
          <w:szCs w:val="26"/>
        </w:rPr>
      </w:pPr>
    </w:p>
    <w:p w:rsidR="0052671A" w:rsidRDefault="0052671A" w:rsidP="0052671A">
      <w:pPr>
        <w:jc w:val="right"/>
        <w:rPr>
          <w:rFonts w:ascii="Times New Roman" w:hAnsi="Times New Roman"/>
          <w:sz w:val="26"/>
          <w:szCs w:val="26"/>
        </w:rPr>
      </w:pPr>
    </w:p>
    <w:p w:rsidR="0052671A" w:rsidRDefault="0052671A" w:rsidP="0052671A">
      <w:pPr>
        <w:jc w:val="right"/>
        <w:rPr>
          <w:rFonts w:ascii="Times New Roman" w:hAnsi="Times New Roman"/>
          <w:sz w:val="26"/>
          <w:szCs w:val="26"/>
        </w:rPr>
      </w:pPr>
    </w:p>
    <w:p w:rsidR="0052671A" w:rsidRDefault="0052671A" w:rsidP="0052671A">
      <w:pPr>
        <w:jc w:val="right"/>
        <w:rPr>
          <w:rFonts w:ascii="Times New Roman" w:hAnsi="Times New Roman"/>
          <w:sz w:val="26"/>
          <w:szCs w:val="26"/>
        </w:rPr>
      </w:pPr>
    </w:p>
    <w:p w:rsidR="0052671A" w:rsidRDefault="0052671A" w:rsidP="0052671A">
      <w:pPr>
        <w:jc w:val="right"/>
        <w:rPr>
          <w:rFonts w:ascii="Times New Roman" w:hAnsi="Times New Roman"/>
          <w:sz w:val="26"/>
          <w:szCs w:val="26"/>
        </w:rPr>
      </w:pPr>
    </w:p>
    <w:p w:rsidR="0052671A" w:rsidRDefault="0052671A" w:rsidP="0052671A">
      <w:pPr>
        <w:jc w:val="center"/>
        <w:rPr>
          <w:rFonts w:ascii="Times New Roman" w:hAnsi="Times New Roman"/>
          <w:b/>
          <w:bCs/>
          <w:sz w:val="48"/>
          <w:szCs w:val="48"/>
        </w:rPr>
      </w:pPr>
      <w:r>
        <w:rPr>
          <w:rFonts w:ascii="Times New Roman" w:hAnsi="Times New Roman"/>
          <w:b/>
          <w:bCs/>
          <w:sz w:val="48"/>
          <w:szCs w:val="48"/>
        </w:rPr>
        <w:t>ГОДОВОЙ ОТЧЕТ</w:t>
      </w:r>
    </w:p>
    <w:p w:rsidR="0052671A" w:rsidRDefault="0052671A" w:rsidP="0052671A">
      <w:pPr>
        <w:jc w:val="center"/>
        <w:rPr>
          <w:rFonts w:ascii="Times New Roman" w:hAnsi="Times New Roman"/>
          <w:b/>
          <w:bCs/>
          <w:sz w:val="48"/>
          <w:szCs w:val="48"/>
        </w:rPr>
      </w:pPr>
    </w:p>
    <w:p w:rsidR="0052671A" w:rsidRDefault="0052671A" w:rsidP="0052671A">
      <w:pPr>
        <w:jc w:val="center"/>
        <w:rPr>
          <w:rFonts w:ascii="Times New Roman" w:hAnsi="Times New Roman"/>
          <w:b/>
          <w:bCs/>
          <w:sz w:val="48"/>
          <w:szCs w:val="48"/>
        </w:rPr>
      </w:pPr>
      <w:r>
        <w:rPr>
          <w:rFonts w:ascii="Times New Roman" w:hAnsi="Times New Roman"/>
          <w:b/>
          <w:bCs/>
          <w:sz w:val="48"/>
          <w:szCs w:val="48"/>
        </w:rPr>
        <w:lastRenderedPageBreak/>
        <w:t>открытого акционерного общества</w:t>
      </w:r>
    </w:p>
    <w:p w:rsidR="0052671A" w:rsidRDefault="0052671A" w:rsidP="0052671A">
      <w:pPr>
        <w:jc w:val="center"/>
        <w:rPr>
          <w:rFonts w:ascii="Times New Roman" w:hAnsi="Times New Roman"/>
          <w:b/>
          <w:bCs/>
          <w:sz w:val="48"/>
          <w:szCs w:val="48"/>
        </w:rPr>
      </w:pPr>
    </w:p>
    <w:p w:rsidR="0052671A" w:rsidRDefault="0052671A" w:rsidP="0052671A">
      <w:pPr>
        <w:jc w:val="center"/>
        <w:rPr>
          <w:rFonts w:ascii="Times New Roman" w:hAnsi="Times New Roman"/>
          <w:b/>
          <w:bCs/>
          <w:sz w:val="48"/>
          <w:szCs w:val="48"/>
        </w:rPr>
      </w:pPr>
      <w:r>
        <w:rPr>
          <w:rFonts w:ascii="Times New Roman" w:hAnsi="Times New Roman"/>
          <w:b/>
          <w:bCs/>
          <w:sz w:val="48"/>
          <w:szCs w:val="48"/>
        </w:rPr>
        <w:t>«Мумринский судоремзавод»</w:t>
      </w:r>
    </w:p>
    <w:p w:rsidR="0052671A" w:rsidRDefault="0052671A" w:rsidP="0052671A">
      <w:pPr>
        <w:jc w:val="center"/>
        <w:rPr>
          <w:rFonts w:ascii="Times New Roman" w:hAnsi="Times New Roman"/>
          <w:b/>
          <w:bCs/>
          <w:sz w:val="48"/>
          <w:szCs w:val="48"/>
        </w:rPr>
      </w:pPr>
    </w:p>
    <w:p w:rsidR="0052671A" w:rsidRDefault="0052671A" w:rsidP="0052671A">
      <w:pPr>
        <w:jc w:val="center"/>
        <w:rPr>
          <w:rFonts w:ascii="Times New Roman" w:hAnsi="Times New Roman"/>
          <w:b/>
          <w:bCs/>
          <w:sz w:val="48"/>
          <w:szCs w:val="48"/>
        </w:rPr>
      </w:pPr>
      <w:r>
        <w:rPr>
          <w:rFonts w:ascii="Times New Roman" w:hAnsi="Times New Roman"/>
          <w:b/>
          <w:bCs/>
          <w:sz w:val="48"/>
          <w:szCs w:val="48"/>
        </w:rPr>
        <w:t>за 2012год</w:t>
      </w:r>
    </w:p>
    <w:p w:rsidR="0052671A" w:rsidRDefault="0052671A" w:rsidP="0052671A">
      <w:pPr>
        <w:jc w:val="center"/>
        <w:rPr>
          <w:rFonts w:ascii="Times New Roman" w:hAnsi="Times New Roman"/>
          <w:b/>
          <w:bCs/>
          <w:sz w:val="48"/>
          <w:szCs w:val="48"/>
        </w:rPr>
      </w:pPr>
    </w:p>
    <w:p w:rsidR="0052671A" w:rsidRDefault="0052671A" w:rsidP="0052671A">
      <w:pPr>
        <w:jc w:val="center"/>
        <w:rPr>
          <w:rFonts w:ascii="Times New Roman" w:hAnsi="Times New Roman"/>
          <w:b/>
          <w:bCs/>
          <w:sz w:val="48"/>
          <w:szCs w:val="48"/>
        </w:rPr>
      </w:pPr>
      <w:r>
        <w:rPr>
          <w:rFonts w:ascii="Times New Roman" w:hAnsi="Times New Roman"/>
          <w:b/>
          <w:bCs/>
          <w:sz w:val="48"/>
          <w:szCs w:val="48"/>
        </w:rPr>
        <w:t>г. Астрахань</w:t>
      </w:r>
    </w:p>
    <w:p w:rsidR="0052671A" w:rsidRDefault="0052671A" w:rsidP="0052671A">
      <w:pPr>
        <w:jc w:val="center"/>
        <w:rPr>
          <w:rFonts w:ascii="Times New Roman" w:hAnsi="Times New Roman"/>
          <w:b/>
          <w:bCs/>
          <w:sz w:val="48"/>
          <w:szCs w:val="48"/>
        </w:rPr>
      </w:pPr>
    </w:p>
    <w:p w:rsidR="0052671A" w:rsidRDefault="0052671A" w:rsidP="0052671A">
      <w:pPr>
        <w:jc w:val="center"/>
        <w:rPr>
          <w:rFonts w:ascii="Times New Roman" w:hAnsi="Times New Roman"/>
          <w:b/>
          <w:bCs/>
          <w:sz w:val="48"/>
          <w:szCs w:val="48"/>
        </w:rPr>
      </w:pPr>
    </w:p>
    <w:p w:rsidR="0052671A" w:rsidRDefault="0052671A" w:rsidP="0052671A">
      <w:pPr>
        <w:jc w:val="center"/>
        <w:rPr>
          <w:rFonts w:ascii="Times New Roman" w:hAnsi="Times New Roman"/>
          <w:b/>
          <w:bCs/>
          <w:sz w:val="32"/>
          <w:szCs w:val="32"/>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r>
        <w:rPr>
          <w:rFonts w:ascii="Times New Roman" w:hAnsi="Times New Roman"/>
          <w:b/>
          <w:bCs/>
          <w:sz w:val="26"/>
          <w:szCs w:val="26"/>
        </w:rPr>
        <w:t>Генеральный директор _______________ В.А. СУХАНКИН</w:t>
      </w:r>
    </w:p>
    <w:p w:rsidR="0052671A" w:rsidRDefault="0052671A" w:rsidP="0052671A">
      <w:pPr>
        <w:jc w:val="center"/>
        <w:rPr>
          <w:rFonts w:ascii="Times New Roman" w:hAnsi="Times New Roman"/>
          <w:b/>
          <w:bCs/>
          <w:sz w:val="26"/>
          <w:szCs w:val="26"/>
        </w:rPr>
      </w:pPr>
    </w:p>
    <w:p w:rsidR="0052671A" w:rsidRDefault="0052671A" w:rsidP="0052671A">
      <w:pPr>
        <w:rPr>
          <w:rFonts w:ascii="Times New Roman" w:hAnsi="Times New Roman"/>
          <w:b/>
          <w:bCs/>
          <w:sz w:val="26"/>
          <w:szCs w:val="26"/>
        </w:rPr>
      </w:pPr>
      <w:r>
        <w:rPr>
          <w:rFonts w:ascii="Times New Roman" w:hAnsi="Times New Roman"/>
          <w:b/>
          <w:bCs/>
          <w:sz w:val="26"/>
          <w:szCs w:val="26"/>
        </w:rPr>
        <w:t xml:space="preserve">                           Главный бухгалтер        ________________ Т.Н. ИВАНОВА</w:t>
      </w: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Pr="007D6C3D" w:rsidRDefault="0052671A" w:rsidP="0052671A">
      <w:pPr>
        <w:jc w:val="center"/>
        <w:rPr>
          <w:rFonts w:ascii="Times New Roman" w:hAnsi="Times New Roman"/>
          <w:b/>
          <w:bCs/>
          <w:sz w:val="28"/>
          <w:szCs w:val="28"/>
        </w:rPr>
      </w:pPr>
      <w:r w:rsidRPr="007D6C3D">
        <w:rPr>
          <w:rFonts w:ascii="Times New Roman" w:hAnsi="Times New Roman"/>
          <w:b/>
          <w:bCs/>
          <w:sz w:val="28"/>
          <w:szCs w:val="28"/>
        </w:rPr>
        <w:t>ОГЛАВЛЕНИЕ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322"/>
        <w:gridCol w:w="1358"/>
      </w:tblGrid>
      <w:tr w:rsidR="0052671A" w:rsidRPr="00A65AA0" w:rsidTr="00B4685C">
        <w:tc>
          <w:tcPr>
            <w:tcW w:w="9322" w:type="dxa"/>
          </w:tcPr>
          <w:p w:rsidR="0052671A" w:rsidRPr="00A65AA0" w:rsidRDefault="0052671A" w:rsidP="00B4685C">
            <w:pPr>
              <w:rPr>
                <w:rFonts w:ascii="Times New Roman" w:hAnsi="Times New Roman"/>
                <w:b/>
                <w:bCs/>
                <w:sz w:val="26"/>
                <w:szCs w:val="26"/>
              </w:rPr>
            </w:pPr>
            <w:r w:rsidRPr="00A65AA0">
              <w:rPr>
                <w:rFonts w:ascii="Times New Roman" w:hAnsi="Times New Roman"/>
                <w:b/>
                <w:bCs/>
                <w:sz w:val="26"/>
                <w:szCs w:val="26"/>
              </w:rPr>
              <w:t xml:space="preserve">1. Сведения об обществе </w:t>
            </w:r>
          </w:p>
          <w:p w:rsidR="0052671A" w:rsidRPr="00A65AA0" w:rsidRDefault="0052671A" w:rsidP="00B4685C">
            <w:pPr>
              <w:rPr>
                <w:rFonts w:ascii="Times New Roman" w:hAnsi="Times New Roman"/>
                <w:b/>
                <w:bCs/>
                <w:sz w:val="26"/>
                <w:szCs w:val="26"/>
              </w:rPr>
            </w:pPr>
          </w:p>
        </w:tc>
        <w:tc>
          <w:tcPr>
            <w:tcW w:w="1358" w:type="dxa"/>
          </w:tcPr>
          <w:p w:rsidR="0052671A" w:rsidRPr="00A65AA0" w:rsidRDefault="0052671A" w:rsidP="00B4685C">
            <w:pPr>
              <w:rPr>
                <w:rFonts w:ascii="Times New Roman" w:hAnsi="Times New Roman"/>
                <w:b/>
                <w:bCs/>
                <w:sz w:val="26"/>
                <w:szCs w:val="26"/>
              </w:rPr>
            </w:pPr>
            <w:r w:rsidRPr="00A65AA0">
              <w:rPr>
                <w:rFonts w:ascii="Times New Roman" w:hAnsi="Times New Roman"/>
                <w:b/>
                <w:bCs/>
                <w:sz w:val="26"/>
                <w:szCs w:val="26"/>
              </w:rPr>
              <w:t>3</w:t>
            </w:r>
          </w:p>
        </w:tc>
      </w:tr>
      <w:tr w:rsidR="0052671A" w:rsidRPr="00A65AA0" w:rsidTr="00B4685C">
        <w:tc>
          <w:tcPr>
            <w:tcW w:w="9322" w:type="dxa"/>
          </w:tcPr>
          <w:p w:rsidR="0052671A" w:rsidRPr="00A65AA0" w:rsidRDefault="0052671A" w:rsidP="00B4685C">
            <w:pPr>
              <w:rPr>
                <w:rFonts w:ascii="Times New Roman" w:hAnsi="Times New Roman"/>
                <w:b/>
                <w:bCs/>
                <w:sz w:val="26"/>
                <w:szCs w:val="26"/>
              </w:rPr>
            </w:pPr>
            <w:r w:rsidRPr="00A65AA0">
              <w:rPr>
                <w:rFonts w:ascii="Times New Roman" w:hAnsi="Times New Roman"/>
                <w:b/>
                <w:bCs/>
                <w:sz w:val="26"/>
                <w:szCs w:val="26"/>
              </w:rPr>
              <w:t>2. Положение акционерного общества в отрасли</w:t>
            </w:r>
          </w:p>
        </w:tc>
        <w:tc>
          <w:tcPr>
            <w:tcW w:w="1358" w:type="dxa"/>
          </w:tcPr>
          <w:p w:rsidR="0052671A" w:rsidRPr="00A65AA0" w:rsidRDefault="0052671A" w:rsidP="00B4685C">
            <w:pPr>
              <w:rPr>
                <w:rFonts w:ascii="Times New Roman" w:hAnsi="Times New Roman"/>
                <w:b/>
                <w:bCs/>
                <w:sz w:val="26"/>
                <w:szCs w:val="26"/>
              </w:rPr>
            </w:pPr>
            <w:r w:rsidRPr="00A65AA0">
              <w:rPr>
                <w:rFonts w:ascii="Times New Roman" w:hAnsi="Times New Roman"/>
                <w:b/>
                <w:bCs/>
                <w:sz w:val="26"/>
                <w:szCs w:val="26"/>
              </w:rPr>
              <w:t>3-4</w:t>
            </w:r>
          </w:p>
        </w:tc>
      </w:tr>
      <w:tr w:rsidR="0052671A" w:rsidRPr="00A65AA0" w:rsidTr="00B4685C">
        <w:tc>
          <w:tcPr>
            <w:tcW w:w="9322" w:type="dxa"/>
          </w:tcPr>
          <w:p w:rsidR="0052671A" w:rsidRPr="00A65AA0" w:rsidRDefault="0052671A" w:rsidP="00B4685C">
            <w:pPr>
              <w:rPr>
                <w:rFonts w:ascii="Times New Roman" w:hAnsi="Times New Roman"/>
                <w:b/>
                <w:bCs/>
                <w:sz w:val="26"/>
                <w:szCs w:val="26"/>
              </w:rPr>
            </w:pPr>
            <w:r w:rsidRPr="00A65AA0">
              <w:rPr>
                <w:rFonts w:ascii="Times New Roman" w:hAnsi="Times New Roman"/>
                <w:b/>
                <w:bCs/>
                <w:sz w:val="26"/>
                <w:szCs w:val="26"/>
              </w:rPr>
              <w:t xml:space="preserve">3. Приоритетные направления деятельности ОАО «МСРЗ», финансовые показатели </w:t>
            </w:r>
          </w:p>
        </w:tc>
        <w:tc>
          <w:tcPr>
            <w:tcW w:w="1358" w:type="dxa"/>
          </w:tcPr>
          <w:p w:rsidR="0052671A" w:rsidRPr="00A65AA0" w:rsidRDefault="0052671A" w:rsidP="00B4685C">
            <w:pPr>
              <w:rPr>
                <w:rFonts w:ascii="Times New Roman" w:hAnsi="Times New Roman"/>
                <w:b/>
                <w:bCs/>
                <w:sz w:val="26"/>
                <w:szCs w:val="26"/>
              </w:rPr>
            </w:pPr>
            <w:r>
              <w:rPr>
                <w:rFonts w:ascii="Times New Roman" w:hAnsi="Times New Roman"/>
                <w:b/>
                <w:bCs/>
                <w:sz w:val="26"/>
                <w:szCs w:val="26"/>
              </w:rPr>
              <w:t>4</w:t>
            </w:r>
            <w:r w:rsidRPr="00A65AA0">
              <w:rPr>
                <w:rFonts w:ascii="Times New Roman" w:hAnsi="Times New Roman"/>
                <w:b/>
                <w:bCs/>
                <w:sz w:val="26"/>
                <w:szCs w:val="26"/>
              </w:rPr>
              <w:t>-</w:t>
            </w:r>
            <w:r>
              <w:rPr>
                <w:rFonts w:ascii="Times New Roman" w:hAnsi="Times New Roman"/>
                <w:b/>
                <w:bCs/>
                <w:sz w:val="26"/>
                <w:szCs w:val="26"/>
              </w:rPr>
              <w:t>5</w:t>
            </w:r>
          </w:p>
        </w:tc>
      </w:tr>
      <w:tr w:rsidR="0052671A" w:rsidRPr="00A65AA0" w:rsidTr="00B4685C">
        <w:tc>
          <w:tcPr>
            <w:tcW w:w="9322" w:type="dxa"/>
          </w:tcPr>
          <w:p w:rsidR="0052671A" w:rsidRPr="00A65AA0" w:rsidRDefault="0052671A" w:rsidP="00B4685C">
            <w:pPr>
              <w:rPr>
                <w:rFonts w:ascii="Times New Roman" w:hAnsi="Times New Roman"/>
                <w:b/>
                <w:bCs/>
                <w:sz w:val="26"/>
                <w:szCs w:val="26"/>
              </w:rPr>
            </w:pPr>
            <w:r w:rsidRPr="00A65AA0">
              <w:rPr>
                <w:rFonts w:ascii="Times New Roman" w:hAnsi="Times New Roman"/>
                <w:b/>
                <w:bCs/>
                <w:sz w:val="26"/>
                <w:szCs w:val="26"/>
              </w:rPr>
              <w:t>4. Информация об использованных энергоресурсах</w:t>
            </w:r>
          </w:p>
        </w:tc>
        <w:tc>
          <w:tcPr>
            <w:tcW w:w="1358" w:type="dxa"/>
          </w:tcPr>
          <w:p w:rsidR="0052671A" w:rsidRPr="00A65AA0" w:rsidRDefault="0052671A" w:rsidP="00B4685C">
            <w:pPr>
              <w:rPr>
                <w:rFonts w:ascii="Times New Roman" w:hAnsi="Times New Roman"/>
                <w:b/>
                <w:bCs/>
                <w:sz w:val="26"/>
                <w:szCs w:val="26"/>
              </w:rPr>
            </w:pPr>
            <w:r w:rsidRPr="00A65AA0">
              <w:rPr>
                <w:rFonts w:ascii="Times New Roman" w:hAnsi="Times New Roman"/>
                <w:b/>
                <w:bCs/>
                <w:sz w:val="26"/>
                <w:szCs w:val="26"/>
              </w:rPr>
              <w:t>6</w:t>
            </w:r>
          </w:p>
        </w:tc>
      </w:tr>
      <w:tr w:rsidR="0052671A" w:rsidRPr="00A65AA0" w:rsidTr="00B4685C">
        <w:tc>
          <w:tcPr>
            <w:tcW w:w="9322" w:type="dxa"/>
          </w:tcPr>
          <w:p w:rsidR="0052671A" w:rsidRPr="00A65AA0" w:rsidRDefault="0052671A" w:rsidP="00B4685C">
            <w:pPr>
              <w:rPr>
                <w:rFonts w:ascii="Times New Roman" w:hAnsi="Times New Roman"/>
                <w:b/>
                <w:bCs/>
                <w:sz w:val="26"/>
                <w:szCs w:val="26"/>
              </w:rPr>
            </w:pPr>
            <w:r w:rsidRPr="00A65AA0">
              <w:rPr>
                <w:rFonts w:ascii="Times New Roman" w:hAnsi="Times New Roman"/>
                <w:b/>
                <w:bCs/>
                <w:sz w:val="26"/>
                <w:szCs w:val="26"/>
              </w:rPr>
              <w:t>5. Перспективы развития Общества</w:t>
            </w:r>
          </w:p>
        </w:tc>
        <w:tc>
          <w:tcPr>
            <w:tcW w:w="1358" w:type="dxa"/>
          </w:tcPr>
          <w:p w:rsidR="0052671A" w:rsidRPr="00A65AA0" w:rsidRDefault="0052671A" w:rsidP="00B4685C">
            <w:pPr>
              <w:rPr>
                <w:rFonts w:ascii="Times New Roman" w:hAnsi="Times New Roman"/>
                <w:b/>
                <w:bCs/>
                <w:sz w:val="26"/>
                <w:szCs w:val="26"/>
              </w:rPr>
            </w:pPr>
            <w:r w:rsidRPr="00A65AA0">
              <w:rPr>
                <w:rFonts w:ascii="Times New Roman" w:hAnsi="Times New Roman"/>
                <w:b/>
                <w:bCs/>
                <w:sz w:val="26"/>
                <w:szCs w:val="26"/>
              </w:rPr>
              <w:t>6</w:t>
            </w:r>
          </w:p>
        </w:tc>
      </w:tr>
      <w:tr w:rsidR="0052671A" w:rsidRPr="00A65AA0" w:rsidTr="00B4685C">
        <w:tc>
          <w:tcPr>
            <w:tcW w:w="9322" w:type="dxa"/>
          </w:tcPr>
          <w:p w:rsidR="0052671A" w:rsidRPr="00A65AA0" w:rsidRDefault="0052671A" w:rsidP="00B4685C">
            <w:pPr>
              <w:rPr>
                <w:rFonts w:ascii="Times New Roman" w:hAnsi="Times New Roman"/>
                <w:b/>
                <w:bCs/>
                <w:sz w:val="26"/>
                <w:szCs w:val="26"/>
              </w:rPr>
            </w:pPr>
            <w:r w:rsidRPr="00A65AA0">
              <w:rPr>
                <w:rFonts w:ascii="Times New Roman" w:hAnsi="Times New Roman"/>
                <w:b/>
                <w:bCs/>
                <w:sz w:val="26"/>
                <w:szCs w:val="26"/>
              </w:rPr>
              <w:t>6. Информация о выплаченных дивидендах</w:t>
            </w:r>
          </w:p>
        </w:tc>
        <w:tc>
          <w:tcPr>
            <w:tcW w:w="1358" w:type="dxa"/>
          </w:tcPr>
          <w:p w:rsidR="0052671A" w:rsidRPr="00A65AA0" w:rsidRDefault="0052671A" w:rsidP="00B4685C">
            <w:pPr>
              <w:rPr>
                <w:rFonts w:ascii="Times New Roman" w:hAnsi="Times New Roman"/>
                <w:b/>
                <w:bCs/>
                <w:sz w:val="26"/>
                <w:szCs w:val="26"/>
              </w:rPr>
            </w:pPr>
            <w:r w:rsidRPr="00A65AA0">
              <w:rPr>
                <w:rFonts w:ascii="Times New Roman" w:hAnsi="Times New Roman"/>
                <w:b/>
                <w:bCs/>
                <w:sz w:val="26"/>
                <w:szCs w:val="26"/>
              </w:rPr>
              <w:t>6</w:t>
            </w:r>
          </w:p>
        </w:tc>
      </w:tr>
      <w:tr w:rsidR="0052671A" w:rsidRPr="00A65AA0" w:rsidTr="00B4685C">
        <w:tc>
          <w:tcPr>
            <w:tcW w:w="9322" w:type="dxa"/>
          </w:tcPr>
          <w:p w:rsidR="0052671A" w:rsidRPr="00A65AA0" w:rsidRDefault="0052671A" w:rsidP="00B4685C">
            <w:pPr>
              <w:rPr>
                <w:rFonts w:ascii="Times New Roman" w:hAnsi="Times New Roman"/>
                <w:b/>
                <w:bCs/>
                <w:sz w:val="26"/>
                <w:szCs w:val="26"/>
              </w:rPr>
            </w:pPr>
            <w:r w:rsidRPr="00A65AA0">
              <w:rPr>
                <w:rFonts w:ascii="Times New Roman" w:hAnsi="Times New Roman"/>
                <w:b/>
                <w:bCs/>
                <w:sz w:val="26"/>
                <w:szCs w:val="26"/>
              </w:rPr>
              <w:t>7. Описание основных факторов риска, связанных с деятельностью ОАО «Мумринский судоремзавод»</w:t>
            </w:r>
          </w:p>
        </w:tc>
        <w:tc>
          <w:tcPr>
            <w:tcW w:w="1358" w:type="dxa"/>
          </w:tcPr>
          <w:p w:rsidR="0052671A" w:rsidRPr="00A65AA0" w:rsidRDefault="0052671A" w:rsidP="00B4685C">
            <w:pPr>
              <w:rPr>
                <w:rFonts w:ascii="Times New Roman" w:hAnsi="Times New Roman"/>
                <w:b/>
                <w:bCs/>
                <w:sz w:val="26"/>
                <w:szCs w:val="26"/>
              </w:rPr>
            </w:pPr>
            <w:r w:rsidRPr="00A65AA0">
              <w:rPr>
                <w:rFonts w:ascii="Times New Roman" w:hAnsi="Times New Roman"/>
                <w:b/>
                <w:bCs/>
                <w:sz w:val="26"/>
                <w:szCs w:val="26"/>
              </w:rPr>
              <w:t>6</w:t>
            </w:r>
          </w:p>
        </w:tc>
      </w:tr>
      <w:tr w:rsidR="0052671A" w:rsidRPr="00A65AA0" w:rsidTr="00B4685C">
        <w:tc>
          <w:tcPr>
            <w:tcW w:w="9322" w:type="dxa"/>
          </w:tcPr>
          <w:p w:rsidR="0052671A" w:rsidRPr="00A65AA0" w:rsidRDefault="0052671A" w:rsidP="00B4685C">
            <w:pPr>
              <w:rPr>
                <w:rFonts w:ascii="Times New Roman" w:hAnsi="Times New Roman"/>
                <w:b/>
                <w:bCs/>
                <w:sz w:val="26"/>
                <w:szCs w:val="26"/>
              </w:rPr>
            </w:pPr>
            <w:r w:rsidRPr="00A65AA0">
              <w:rPr>
                <w:rFonts w:ascii="Times New Roman" w:hAnsi="Times New Roman"/>
                <w:b/>
                <w:bCs/>
                <w:sz w:val="26"/>
                <w:szCs w:val="26"/>
              </w:rPr>
              <w:t>8. Информация о крупных сделках и сделках с заинтересованностью</w:t>
            </w:r>
          </w:p>
        </w:tc>
        <w:tc>
          <w:tcPr>
            <w:tcW w:w="1358" w:type="dxa"/>
          </w:tcPr>
          <w:p w:rsidR="0052671A" w:rsidRPr="00A65AA0" w:rsidRDefault="0052671A" w:rsidP="00B4685C">
            <w:pPr>
              <w:rPr>
                <w:rFonts w:ascii="Times New Roman" w:hAnsi="Times New Roman"/>
                <w:b/>
                <w:bCs/>
                <w:sz w:val="26"/>
                <w:szCs w:val="26"/>
              </w:rPr>
            </w:pPr>
            <w:r w:rsidRPr="00A65AA0">
              <w:rPr>
                <w:rFonts w:ascii="Times New Roman" w:hAnsi="Times New Roman"/>
                <w:b/>
                <w:bCs/>
                <w:sz w:val="26"/>
                <w:szCs w:val="26"/>
              </w:rPr>
              <w:t>6</w:t>
            </w:r>
          </w:p>
        </w:tc>
      </w:tr>
      <w:tr w:rsidR="0052671A" w:rsidRPr="00A65AA0" w:rsidTr="00B4685C">
        <w:tc>
          <w:tcPr>
            <w:tcW w:w="9322" w:type="dxa"/>
          </w:tcPr>
          <w:p w:rsidR="0052671A" w:rsidRPr="00A65AA0" w:rsidRDefault="0052671A" w:rsidP="00B4685C">
            <w:pPr>
              <w:rPr>
                <w:rFonts w:ascii="Times New Roman" w:hAnsi="Times New Roman"/>
                <w:b/>
                <w:bCs/>
                <w:sz w:val="26"/>
                <w:szCs w:val="26"/>
              </w:rPr>
            </w:pPr>
            <w:r w:rsidRPr="00A65AA0">
              <w:rPr>
                <w:rFonts w:ascii="Times New Roman" w:hAnsi="Times New Roman"/>
                <w:b/>
                <w:bCs/>
                <w:sz w:val="26"/>
                <w:szCs w:val="26"/>
              </w:rPr>
              <w:t>9. Состав совета директоров, доля акций в уставном капитале</w:t>
            </w:r>
          </w:p>
        </w:tc>
        <w:tc>
          <w:tcPr>
            <w:tcW w:w="1358" w:type="dxa"/>
          </w:tcPr>
          <w:p w:rsidR="0052671A" w:rsidRPr="00A65AA0" w:rsidRDefault="0052671A" w:rsidP="00B4685C">
            <w:pPr>
              <w:rPr>
                <w:rFonts w:ascii="Times New Roman" w:hAnsi="Times New Roman"/>
                <w:b/>
                <w:bCs/>
                <w:sz w:val="26"/>
                <w:szCs w:val="26"/>
              </w:rPr>
            </w:pPr>
            <w:r>
              <w:rPr>
                <w:rFonts w:ascii="Times New Roman" w:hAnsi="Times New Roman"/>
                <w:b/>
                <w:bCs/>
                <w:sz w:val="26"/>
                <w:szCs w:val="26"/>
              </w:rPr>
              <w:t>6-</w:t>
            </w:r>
            <w:r w:rsidRPr="00A65AA0">
              <w:rPr>
                <w:rFonts w:ascii="Times New Roman" w:hAnsi="Times New Roman"/>
                <w:b/>
                <w:bCs/>
                <w:sz w:val="26"/>
                <w:szCs w:val="26"/>
              </w:rPr>
              <w:t>7</w:t>
            </w:r>
          </w:p>
        </w:tc>
      </w:tr>
      <w:tr w:rsidR="0052671A" w:rsidRPr="00A65AA0" w:rsidTr="00B4685C">
        <w:tc>
          <w:tcPr>
            <w:tcW w:w="9322" w:type="dxa"/>
          </w:tcPr>
          <w:p w:rsidR="0052671A" w:rsidRPr="00A65AA0" w:rsidRDefault="0052671A" w:rsidP="00B4685C">
            <w:pPr>
              <w:rPr>
                <w:rFonts w:ascii="Times New Roman" w:hAnsi="Times New Roman"/>
                <w:b/>
                <w:bCs/>
                <w:sz w:val="26"/>
                <w:szCs w:val="26"/>
              </w:rPr>
            </w:pPr>
            <w:r w:rsidRPr="00A65AA0">
              <w:rPr>
                <w:rFonts w:ascii="Times New Roman" w:hAnsi="Times New Roman"/>
                <w:b/>
                <w:bCs/>
                <w:sz w:val="26"/>
                <w:szCs w:val="26"/>
              </w:rPr>
              <w:t>10. Сведения о лице, занимающим должность единоличного исполнительного органа Общества (генерального директора)</w:t>
            </w:r>
          </w:p>
        </w:tc>
        <w:tc>
          <w:tcPr>
            <w:tcW w:w="1358" w:type="dxa"/>
          </w:tcPr>
          <w:p w:rsidR="0052671A" w:rsidRPr="00A65AA0" w:rsidRDefault="0052671A" w:rsidP="00B4685C">
            <w:pPr>
              <w:rPr>
                <w:rFonts w:ascii="Times New Roman" w:hAnsi="Times New Roman"/>
                <w:b/>
                <w:bCs/>
                <w:sz w:val="26"/>
                <w:szCs w:val="26"/>
              </w:rPr>
            </w:pPr>
            <w:r w:rsidRPr="00A65AA0">
              <w:rPr>
                <w:rFonts w:ascii="Times New Roman" w:hAnsi="Times New Roman"/>
                <w:b/>
                <w:bCs/>
                <w:sz w:val="26"/>
                <w:szCs w:val="26"/>
              </w:rPr>
              <w:t>7</w:t>
            </w:r>
          </w:p>
        </w:tc>
      </w:tr>
      <w:tr w:rsidR="0052671A" w:rsidRPr="00A65AA0" w:rsidTr="00B4685C">
        <w:tc>
          <w:tcPr>
            <w:tcW w:w="9322" w:type="dxa"/>
          </w:tcPr>
          <w:p w:rsidR="0052671A" w:rsidRPr="00A65AA0" w:rsidRDefault="0052671A" w:rsidP="00B4685C">
            <w:pPr>
              <w:rPr>
                <w:rFonts w:ascii="Times New Roman" w:hAnsi="Times New Roman"/>
                <w:b/>
                <w:bCs/>
                <w:sz w:val="26"/>
                <w:szCs w:val="26"/>
              </w:rPr>
            </w:pPr>
            <w:r w:rsidRPr="00A65AA0">
              <w:rPr>
                <w:rFonts w:ascii="Times New Roman" w:hAnsi="Times New Roman"/>
                <w:b/>
                <w:bCs/>
                <w:sz w:val="26"/>
                <w:szCs w:val="26"/>
              </w:rPr>
              <w:t>11. Контроль за финансово-хозяйственной деятельностью Общества</w:t>
            </w:r>
          </w:p>
        </w:tc>
        <w:tc>
          <w:tcPr>
            <w:tcW w:w="1358" w:type="dxa"/>
          </w:tcPr>
          <w:p w:rsidR="0052671A" w:rsidRPr="00A65AA0" w:rsidRDefault="0052671A" w:rsidP="00B4685C">
            <w:pPr>
              <w:rPr>
                <w:rFonts w:ascii="Times New Roman" w:hAnsi="Times New Roman"/>
                <w:b/>
                <w:bCs/>
                <w:sz w:val="26"/>
                <w:szCs w:val="26"/>
              </w:rPr>
            </w:pPr>
            <w:r w:rsidRPr="00A65AA0">
              <w:rPr>
                <w:rFonts w:ascii="Times New Roman" w:hAnsi="Times New Roman"/>
                <w:b/>
                <w:bCs/>
                <w:sz w:val="26"/>
                <w:szCs w:val="26"/>
              </w:rPr>
              <w:t>7</w:t>
            </w:r>
          </w:p>
        </w:tc>
      </w:tr>
      <w:tr w:rsidR="0052671A" w:rsidRPr="00A65AA0" w:rsidTr="00B4685C">
        <w:tc>
          <w:tcPr>
            <w:tcW w:w="9322" w:type="dxa"/>
          </w:tcPr>
          <w:p w:rsidR="0052671A" w:rsidRPr="00A65AA0" w:rsidRDefault="0052671A" w:rsidP="00B4685C">
            <w:pPr>
              <w:rPr>
                <w:rFonts w:ascii="Times New Roman" w:hAnsi="Times New Roman"/>
                <w:b/>
                <w:bCs/>
                <w:sz w:val="26"/>
                <w:szCs w:val="26"/>
              </w:rPr>
            </w:pPr>
            <w:r w:rsidRPr="00A65AA0">
              <w:rPr>
                <w:rFonts w:ascii="Times New Roman" w:hAnsi="Times New Roman"/>
                <w:b/>
                <w:bCs/>
                <w:sz w:val="26"/>
                <w:szCs w:val="26"/>
              </w:rPr>
              <w:t>12. Корпоративные действия.</w:t>
            </w:r>
          </w:p>
        </w:tc>
        <w:tc>
          <w:tcPr>
            <w:tcW w:w="1358" w:type="dxa"/>
          </w:tcPr>
          <w:p w:rsidR="0052671A" w:rsidRPr="00A65AA0" w:rsidRDefault="0052671A" w:rsidP="00B4685C">
            <w:pPr>
              <w:rPr>
                <w:rFonts w:ascii="Times New Roman" w:hAnsi="Times New Roman"/>
                <w:b/>
                <w:bCs/>
                <w:sz w:val="26"/>
                <w:szCs w:val="26"/>
              </w:rPr>
            </w:pPr>
            <w:r>
              <w:rPr>
                <w:rFonts w:ascii="Times New Roman" w:hAnsi="Times New Roman"/>
                <w:b/>
                <w:bCs/>
                <w:sz w:val="26"/>
                <w:szCs w:val="26"/>
              </w:rPr>
              <w:t>7-</w:t>
            </w:r>
            <w:r w:rsidRPr="00A65AA0">
              <w:rPr>
                <w:rFonts w:ascii="Times New Roman" w:hAnsi="Times New Roman"/>
                <w:b/>
                <w:bCs/>
                <w:sz w:val="26"/>
                <w:szCs w:val="26"/>
              </w:rPr>
              <w:t>8</w:t>
            </w:r>
          </w:p>
        </w:tc>
      </w:tr>
      <w:tr w:rsidR="0052671A" w:rsidRPr="00A65AA0" w:rsidTr="00B4685C">
        <w:tc>
          <w:tcPr>
            <w:tcW w:w="9322" w:type="dxa"/>
          </w:tcPr>
          <w:p w:rsidR="0052671A" w:rsidRPr="00A65AA0" w:rsidRDefault="0052671A" w:rsidP="00B4685C">
            <w:pPr>
              <w:rPr>
                <w:rFonts w:ascii="Times New Roman" w:hAnsi="Times New Roman"/>
                <w:b/>
                <w:bCs/>
                <w:sz w:val="26"/>
                <w:szCs w:val="26"/>
              </w:rPr>
            </w:pPr>
            <w:r w:rsidRPr="00A65AA0">
              <w:rPr>
                <w:rFonts w:ascii="Times New Roman" w:hAnsi="Times New Roman"/>
                <w:b/>
                <w:bCs/>
                <w:sz w:val="26"/>
                <w:szCs w:val="26"/>
              </w:rPr>
              <w:t>13. Сведения о  соблюдении Обществом кодекса корпоративного поведения.</w:t>
            </w:r>
            <w:r w:rsidRPr="00A65AA0">
              <w:rPr>
                <w:rFonts w:ascii="Times New Roman" w:hAnsi="Times New Roman"/>
                <w:sz w:val="26"/>
                <w:szCs w:val="26"/>
              </w:rPr>
              <w:t xml:space="preserve"> </w:t>
            </w:r>
          </w:p>
        </w:tc>
        <w:tc>
          <w:tcPr>
            <w:tcW w:w="1358" w:type="dxa"/>
          </w:tcPr>
          <w:p w:rsidR="0052671A" w:rsidRPr="00A65AA0" w:rsidRDefault="0052671A" w:rsidP="00B4685C">
            <w:pPr>
              <w:rPr>
                <w:rFonts w:ascii="Times New Roman" w:hAnsi="Times New Roman"/>
                <w:b/>
                <w:bCs/>
                <w:sz w:val="26"/>
                <w:szCs w:val="26"/>
              </w:rPr>
            </w:pPr>
            <w:r w:rsidRPr="00A65AA0">
              <w:rPr>
                <w:rFonts w:ascii="Times New Roman" w:hAnsi="Times New Roman"/>
                <w:b/>
                <w:bCs/>
                <w:sz w:val="26"/>
                <w:szCs w:val="26"/>
              </w:rPr>
              <w:t>8</w:t>
            </w:r>
            <w:r>
              <w:rPr>
                <w:rFonts w:ascii="Times New Roman" w:hAnsi="Times New Roman"/>
                <w:b/>
                <w:bCs/>
                <w:sz w:val="26"/>
                <w:szCs w:val="26"/>
              </w:rPr>
              <w:t>-9</w:t>
            </w:r>
          </w:p>
        </w:tc>
      </w:tr>
      <w:tr w:rsidR="0052671A" w:rsidRPr="00A65AA0" w:rsidTr="00B4685C">
        <w:tc>
          <w:tcPr>
            <w:tcW w:w="9322" w:type="dxa"/>
          </w:tcPr>
          <w:p w:rsidR="0052671A" w:rsidRPr="00A65AA0" w:rsidRDefault="0052671A" w:rsidP="00B4685C">
            <w:pPr>
              <w:rPr>
                <w:rFonts w:ascii="Times New Roman" w:hAnsi="Times New Roman"/>
                <w:b/>
                <w:bCs/>
                <w:sz w:val="26"/>
                <w:szCs w:val="26"/>
              </w:rPr>
            </w:pPr>
            <w:r w:rsidRPr="00A65AA0">
              <w:rPr>
                <w:rFonts w:ascii="Times New Roman" w:hAnsi="Times New Roman"/>
                <w:b/>
                <w:bCs/>
                <w:sz w:val="26"/>
                <w:szCs w:val="26"/>
              </w:rPr>
              <w:t>14.Иная информация, предусмотренная Уставом Общества или иным внутренним документом Общества.</w:t>
            </w:r>
          </w:p>
        </w:tc>
        <w:tc>
          <w:tcPr>
            <w:tcW w:w="1358" w:type="dxa"/>
          </w:tcPr>
          <w:p w:rsidR="0052671A" w:rsidRPr="00A65AA0" w:rsidRDefault="0052671A" w:rsidP="00B4685C">
            <w:pPr>
              <w:rPr>
                <w:rFonts w:ascii="Times New Roman" w:hAnsi="Times New Roman"/>
                <w:b/>
                <w:bCs/>
                <w:sz w:val="26"/>
                <w:szCs w:val="26"/>
              </w:rPr>
            </w:pPr>
            <w:r w:rsidRPr="00A65AA0">
              <w:rPr>
                <w:rFonts w:ascii="Times New Roman" w:hAnsi="Times New Roman"/>
                <w:b/>
                <w:bCs/>
                <w:sz w:val="26"/>
                <w:szCs w:val="26"/>
              </w:rPr>
              <w:t>9</w:t>
            </w:r>
          </w:p>
        </w:tc>
      </w:tr>
    </w:tbl>
    <w:p w:rsidR="0052671A" w:rsidRDefault="0052671A" w:rsidP="0052671A">
      <w:pP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Default="0052671A" w:rsidP="0052671A">
      <w:pPr>
        <w:jc w:val="center"/>
        <w:rPr>
          <w:rFonts w:ascii="Times New Roman" w:hAnsi="Times New Roman"/>
          <w:b/>
          <w:bCs/>
          <w:sz w:val="26"/>
          <w:szCs w:val="26"/>
        </w:rPr>
      </w:pPr>
    </w:p>
    <w:p w:rsidR="0052671A" w:rsidRPr="002365F8" w:rsidRDefault="0052671A" w:rsidP="0052671A">
      <w:pPr>
        <w:jc w:val="center"/>
        <w:rPr>
          <w:rFonts w:ascii="Times New Roman" w:hAnsi="Times New Roman"/>
          <w:b/>
          <w:bCs/>
          <w:sz w:val="26"/>
          <w:szCs w:val="26"/>
        </w:rPr>
      </w:pPr>
      <w:r w:rsidRPr="002365F8">
        <w:rPr>
          <w:rFonts w:ascii="Times New Roman" w:hAnsi="Times New Roman"/>
          <w:b/>
          <w:bCs/>
          <w:sz w:val="26"/>
          <w:szCs w:val="26"/>
        </w:rPr>
        <w:t>1. Сведения об обществе</w:t>
      </w:r>
    </w:p>
    <w:p w:rsidR="0052671A" w:rsidRDefault="0052671A" w:rsidP="0052671A">
      <w:pPr>
        <w:jc w:val="both"/>
        <w:rPr>
          <w:rFonts w:ascii="Times New Roman" w:hAnsi="Times New Roman"/>
          <w:sz w:val="26"/>
          <w:szCs w:val="26"/>
        </w:rPr>
      </w:pPr>
      <w:r>
        <w:rPr>
          <w:rFonts w:ascii="Times New Roman" w:hAnsi="Times New Roman"/>
          <w:sz w:val="26"/>
          <w:szCs w:val="26"/>
        </w:rPr>
        <w:t>1.1.  Полное наименование:</w:t>
      </w:r>
    </w:p>
    <w:p w:rsidR="0052671A" w:rsidRDefault="0052671A" w:rsidP="0052671A">
      <w:pPr>
        <w:jc w:val="both"/>
        <w:rPr>
          <w:rFonts w:ascii="Times New Roman" w:hAnsi="Times New Roman"/>
          <w:sz w:val="26"/>
          <w:szCs w:val="26"/>
        </w:rPr>
      </w:pPr>
      <w:r>
        <w:rPr>
          <w:rFonts w:ascii="Times New Roman" w:hAnsi="Times New Roman"/>
          <w:sz w:val="26"/>
          <w:szCs w:val="26"/>
        </w:rPr>
        <w:t xml:space="preserve">       Открытое акционерное общество «Мумринский судоремзавод»</w:t>
      </w:r>
    </w:p>
    <w:p w:rsidR="0052671A" w:rsidRDefault="0052671A" w:rsidP="0052671A">
      <w:pPr>
        <w:jc w:val="both"/>
        <w:rPr>
          <w:rFonts w:ascii="Times New Roman" w:hAnsi="Times New Roman"/>
          <w:sz w:val="26"/>
          <w:szCs w:val="26"/>
        </w:rPr>
      </w:pPr>
      <w:r>
        <w:rPr>
          <w:rFonts w:ascii="Times New Roman" w:hAnsi="Times New Roman"/>
          <w:sz w:val="26"/>
          <w:szCs w:val="26"/>
        </w:rPr>
        <w:t xml:space="preserve">1.2. Краткое наименование: </w:t>
      </w:r>
      <w:r w:rsidRPr="00F352FF">
        <w:rPr>
          <w:rFonts w:ascii="Times New Roman" w:hAnsi="Times New Roman" w:cs="Times New Roman"/>
          <w:sz w:val="26"/>
          <w:szCs w:val="26"/>
        </w:rPr>
        <w:t>ОАО «МСРЗ».</w:t>
      </w:r>
    </w:p>
    <w:p w:rsidR="0052671A" w:rsidRDefault="0052671A" w:rsidP="0052671A">
      <w:pPr>
        <w:jc w:val="both"/>
        <w:rPr>
          <w:rFonts w:ascii="Times New Roman" w:hAnsi="Times New Roman"/>
          <w:sz w:val="26"/>
          <w:szCs w:val="26"/>
        </w:rPr>
      </w:pPr>
      <w:r>
        <w:rPr>
          <w:rFonts w:ascii="Times New Roman" w:hAnsi="Times New Roman"/>
          <w:sz w:val="26"/>
          <w:szCs w:val="26"/>
        </w:rPr>
        <w:t xml:space="preserve">1.3. Место нахождения и почтовый адрес: </w:t>
      </w:r>
    </w:p>
    <w:p w:rsidR="0052671A" w:rsidRDefault="0052671A" w:rsidP="0052671A">
      <w:pPr>
        <w:jc w:val="both"/>
        <w:rPr>
          <w:rFonts w:ascii="Times New Roman" w:hAnsi="Times New Roman" w:cs="Times New Roman"/>
          <w:sz w:val="26"/>
          <w:szCs w:val="26"/>
        </w:rPr>
      </w:pPr>
      <w:r>
        <w:rPr>
          <w:rFonts w:ascii="Times New Roman" w:hAnsi="Times New Roman"/>
          <w:sz w:val="26"/>
          <w:szCs w:val="26"/>
        </w:rPr>
        <w:t xml:space="preserve">       Российская Федерация </w:t>
      </w:r>
      <w:r w:rsidRPr="000F0B6A">
        <w:rPr>
          <w:sz w:val="22"/>
          <w:szCs w:val="22"/>
        </w:rPr>
        <w:t xml:space="preserve">:  </w:t>
      </w:r>
      <w:r w:rsidRPr="006153D6">
        <w:rPr>
          <w:rFonts w:ascii="Times New Roman" w:hAnsi="Times New Roman" w:cs="Times New Roman"/>
          <w:sz w:val="26"/>
          <w:szCs w:val="26"/>
        </w:rPr>
        <w:t>416365 Астраханская обл., Икрянинский р-н, с.Мумра, ул.Дудкина, 1</w:t>
      </w:r>
    </w:p>
    <w:p w:rsidR="0052671A" w:rsidRDefault="0052671A" w:rsidP="0052671A">
      <w:pPr>
        <w:jc w:val="both"/>
        <w:rPr>
          <w:rFonts w:ascii="Times New Roman" w:hAnsi="Times New Roman"/>
          <w:sz w:val="26"/>
          <w:szCs w:val="26"/>
        </w:rPr>
      </w:pPr>
      <w:r w:rsidRPr="006153D6">
        <w:rPr>
          <w:rFonts w:ascii="Times New Roman" w:hAnsi="Times New Roman" w:cs="Times New Roman"/>
          <w:sz w:val="26"/>
          <w:szCs w:val="26"/>
        </w:rPr>
        <w:t>1.4.</w:t>
      </w:r>
      <w:r>
        <w:rPr>
          <w:rFonts w:ascii="Times New Roman" w:hAnsi="Times New Roman"/>
          <w:sz w:val="26"/>
          <w:szCs w:val="26"/>
        </w:rPr>
        <w:t xml:space="preserve"> Телефон/факс: (85144) 9-50-61</w:t>
      </w:r>
    </w:p>
    <w:p w:rsidR="0052671A" w:rsidRDefault="0052671A" w:rsidP="0052671A">
      <w:pPr>
        <w:jc w:val="both"/>
        <w:rPr>
          <w:rFonts w:ascii="Times New Roman" w:hAnsi="Times New Roman"/>
          <w:sz w:val="26"/>
          <w:szCs w:val="26"/>
        </w:rPr>
      </w:pPr>
      <w:r>
        <w:rPr>
          <w:rFonts w:ascii="Times New Roman" w:hAnsi="Times New Roman"/>
          <w:sz w:val="26"/>
          <w:szCs w:val="26"/>
        </w:rPr>
        <w:t xml:space="preserve">        Адрес электронной почты:  </w:t>
      </w:r>
      <w:hyperlink r:id="rId7" w:history="1">
        <w:r w:rsidRPr="006475F2">
          <w:rPr>
            <w:rStyle w:val="a3"/>
            <w:rFonts w:ascii="Times New Roman" w:hAnsi="Times New Roman"/>
          </w:rPr>
          <w:t>msrz@mail.ru</w:t>
        </w:r>
      </w:hyperlink>
    </w:p>
    <w:p w:rsidR="0052671A" w:rsidRDefault="0052671A" w:rsidP="0052671A">
      <w:pPr>
        <w:jc w:val="both"/>
        <w:rPr>
          <w:rFonts w:ascii="Times New Roman" w:hAnsi="Times New Roman"/>
          <w:sz w:val="26"/>
          <w:szCs w:val="26"/>
        </w:rPr>
      </w:pPr>
      <w:r>
        <w:rPr>
          <w:rFonts w:ascii="Times New Roman" w:hAnsi="Times New Roman"/>
          <w:sz w:val="26"/>
          <w:szCs w:val="26"/>
        </w:rPr>
        <w:t>1.5. Дата государственной регистрации общества и регистрационный номер:</w:t>
      </w:r>
    </w:p>
    <w:p w:rsidR="0052671A" w:rsidRPr="00C43058" w:rsidRDefault="0052671A" w:rsidP="0052671A">
      <w:pPr>
        <w:jc w:val="both"/>
        <w:rPr>
          <w:rFonts w:ascii="Times New Roman" w:hAnsi="Times New Roman"/>
          <w:sz w:val="26"/>
          <w:szCs w:val="26"/>
        </w:rPr>
      </w:pPr>
      <w:r>
        <w:rPr>
          <w:rFonts w:ascii="Times New Roman" w:hAnsi="Times New Roman"/>
          <w:sz w:val="26"/>
          <w:szCs w:val="26"/>
        </w:rPr>
        <w:t xml:space="preserve">       Свидетельство о государственной регистрации серия А № 000903 от 27 июня 2002г. выдано 27.06.2002г. Администрацией Икрянинского района, ОГРН 1023001941819</w:t>
      </w:r>
    </w:p>
    <w:p w:rsidR="0052671A" w:rsidRDefault="0052671A" w:rsidP="0052671A">
      <w:pPr>
        <w:jc w:val="both"/>
        <w:rPr>
          <w:rFonts w:ascii="Times New Roman" w:hAnsi="Times New Roman"/>
          <w:sz w:val="26"/>
          <w:szCs w:val="26"/>
        </w:rPr>
      </w:pPr>
      <w:r>
        <w:rPr>
          <w:rFonts w:ascii="Times New Roman" w:hAnsi="Times New Roman"/>
          <w:sz w:val="26"/>
          <w:szCs w:val="26"/>
        </w:rPr>
        <w:t>1.6. Идентификационный номер налогоплательщика: 3004000078</w:t>
      </w:r>
    </w:p>
    <w:p w:rsidR="0052671A" w:rsidRDefault="0052671A" w:rsidP="0052671A">
      <w:pPr>
        <w:jc w:val="both"/>
        <w:rPr>
          <w:rFonts w:ascii="Times New Roman" w:hAnsi="Times New Roman"/>
          <w:sz w:val="26"/>
          <w:szCs w:val="26"/>
        </w:rPr>
      </w:pPr>
      <w:r>
        <w:rPr>
          <w:rFonts w:ascii="Times New Roman" w:hAnsi="Times New Roman"/>
          <w:sz w:val="26"/>
          <w:szCs w:val="26"/>
        </w:rPr>
        <w:t>1.7. Количество акционеров, зарегистрированных в реестре, в том числе количество</w:t>
      </w:r>
    </w:p>
    <w:p w:rsidR="0052671A" w:rsidRDefault="0052671A" w:rsidP="0052671A">
      <w:pPr>
        <w:jc w:val="both"/>
        <w:rPr>
          <w:rFonts w:ascii="Times New Roman" w:hAnsi="Times New Roman"/>
          <w:sz w:val="26"/>
          <w:szCs w:val="26"/>
        </w:rPr>
      </w:pPr>
      <w:r>
        <w:rPr>
          <w:rFonts w:ascii="Times New Roman" w:hAnsi="Times New Roman"/>
          <w:sz w:val="26"/>
          <w:szCs w:val="26"/>
        </w:rPr>
        <w:t xml:space="preserve">        акционеров, внесенных в список акционеров, имеющих право на участие в годовом</w:t>
      </w:r>
    </w:p>
    <w:p w:rsidR="0052671A" w:rsidRDefault="0052671A" w:rsidP="0052671A">
      <w:pPr>
        <w:jc w:val="both"/>
        <w:rPr>
          <w:rFonts w:ascii="Times New Roman" w:hAnsi="Times New Roman"/>
          <w:sz w:val="26"/>
          <w:szCs w:val="26"/>
        </w:rPr>
      </w:pPr>
      <w:r>
        <w:rPr>
          <w:rFonts w:ascii="Times New Roman" w:hAnsi="Times New Roman"/>
          <w:sz w:val="26"/>
          <w:szCs w:val="26"/>
        </w:rPr>
        <w:t xml:space="preserve">        общем собрании - </w:t>
      </w:r>
      <w:r w:rsidRPr="0052671A">
        <w:rPr>
          <w:rFonts w:ascii="Times New Roman" w:hAnsi="Times New Roman"/>
          <w:sz w:val="26"/>
          <w:szCs w:val="26"/>
          <w:highlight w:val="yellow"/>
        </w:rPr>
        <w:t>219</w:t>
      </w:r>
    </w:p>
    <w:p w:rsidR="0052671A" w:rsidRDefault="0052671A" w:rsidP="0052671A">
      <w:pPr>
        <w:jc w:val="both"/>
        <w:rPr>
          <w:rFonts w:ascii="Times New Roman" w:hAnsi="Times New Roman"/>
          <w:sz w:val="26"/>
          <w:szCs w:val="26"/>
        </w:rPr>
      </w:pPr>
      <w:r>
        <w:rPr>
          <w:rFonts w:ascii="Times New Roman" w:hAnsi="Times New Roman"/>
          <w:sz w:val="26"/>
          <w:szCs w:val="26"/>
        </w:rPr>
        <w:t>1.8. Информация о реестродержателе общества — Регистратор:</w:t>
      </w:r>
    </w:p>
    <w:p w:rsidR="0052671A" w:rsidRPr="000044AF" w:rsidRDefault="0052671A" w:rsidP="0052671A">
      <w:pPr>
        <w:jc w:val="both"/>
        <w:rPr>
          <w:rFonts w:ascii="Times New Roman" w:hAnsi="Times New Roman"/>
          <w:sz w:val="26"/>
          <w:szCs w:val="26"/>
        </w:rPr>
      </w:pPr>
      <w:r>
        <w:rPr>
          <w:rFonts w:ascii="Times New Roman" w:hAnsi="Times New Roman"/>
          <w:sz w:val="26"/>
          <w:szCs w:val="26"/>
        </w:rPr>
        <w:t xml:space="preserve">       </w:t>
      </w:r>
      <w:r w:rsidRPr="000044AF">
        <w:rPr>
          <w:rFonts w:ascii="Times New Roman" w:hAnsi="Times New Roman"/>
          <w:sz w:val="26"/>
          <w:szCs w:val="26"/>
        </w:rPr>
        <w:t>ОАО «Регистратор НИКойл» Астраханский филиал (лицензия на право осуществления</w:t>
      </w:r>
    </w:p>
    <w:p w:rsidR="0052671A" w:rsidRPr="000044AF" w:rsidRDefault="0052671A" w:rsidP="0052671A">
      <w:pPr>
        <w:jc w:val="both"/>
        <w:rPr>
          <w:rFonts w:ascii="Times New Roman" w:hAnsi="Times New Roman"/>
          <w:sz w:val="26"/>
          <w:szCs w:val="26"/>
        </w:rPr>
      </w:pPr>
      <w:r w:rsidRPr="000044AF">
        <w:rPr>
          <w:rFonts w:ascii="Times New Roman" w:hAnsi="Times New Roman"/>
          <w:sz w:val="26"/>
          <w:szCs w:val="26"/>
        </w:rPr>
        <w:t xml:space="preserve">        деятельности по ведению реестра № 10-000-1-00290, выдана ФСФР России 17.06.2003г.</w:t>
      </w:r>
    </w:p>
    <w:p w:rsidR="0052671A" w:rsidRDefault="0052671A" w:rsidP="0052671A">
      <w:pPr>
        <w:jc w:val="both"/>
        <w:rPr>
          <w:rFonts w:ascii="Times New Roman" w:hAnsi="Times New Roman"/>
          <w:sz w:val="26"/>
          <w:szCs w:val="26"/>
        </w:rPr>
      </w:pPr>
      <w:r w:rsidRPr="000044AF">
        <w:rPr>
          <w:rFonts w:ascii="Times New Roman" w:hAnsi="Times New Roman"/>
          <w:sz w:val="26"/>
          <w:szCs w:val="26"/>
        </w:rPr>
        <w:t xml:space="preserve">         без ограничения срока действия).</w:t>
      </w:r>
      <w:r>
        <w:rPr>
          <w:rFonts w:ascii="Times New Roman" w:hAnsi="Times New Roman"/>
          <w:sz w:val="26"/>
          <w:szCs w:val="26"/>
        </w:rPr>
        <w:t xml:space="preserve"> </w:t>
      </w:r>
    </w:p>
    <w:p w:rsidR="0052671A" w:rsidRDefault="0052671A" w:rsidP="0052671A">
      <w:pPr>
        <w:jc w:val="both"/>
        <w:rPr>
          <w:rFonts w:ascii="Times New Roman" w:hAnsi="Times New Roman"/>
          <w:sz w:val="26"/>
          <w:szCs w:val="26"/>
        </w:rPr>
      </w:pPr>
      <w:r>
        <w:rPr>
          <w:rFonts w:ascii="Times New Roman" w:hAnsi="Times New Roman"/>
          <w:sz w:val="26"/>
          <w:szCs w:val="26"/>
        </w:rPr>
        <w:t xml:space="preserve">        </w:t>
      </w:r>
      <w:r w:rsidRPr="00B7768F">
        <w:rPr>
          <w:rFonts w:ascii="Times New Roman" w:hAnsi="Times New Roman"/>
          <w:sz w:val="26"/>
          <w:szCs w:val="26"/>
        </w:rPr>
        <w:t>Юридический адрес 414040, г. Астрахань, ул</w:t>
      </w:r>
      <w:r>
        <w:rPr>
          <w:rFonts w:ascii="Times New Roman" w:hAnsi="Times New Roman"/>
          <w:sz w:val="26"/>
          <w:szCs w:val="26"/>
        </w:rPr>
        <w:t>.</w:t>
      </w:r>
      <w:r w:rsidRPr="00B7768F">
        <w:rPr>
          <w:rFonts w:ascii="Times New Roman" w:hAnsi="Times New Roman"/>
          <w:sz w:val="26"/>
          <w:szCs w:val="26"/>
        </w:rPr>
        <w:t xml:space="preserve"> Красная  Набережная,27</w:t>
      </w:r>
    </w:p>
    <w:p w:rsidR="0052671A" w:rsidRDefault="0052671A" w:rsidP="0052671A">
      <w:pPr>
        <w:jc w:val="both"/>
        <w:rPr>
          <w:rFonts w:ascii="Times New Roman" w:hAnsi="Times New Roman"/>
          <w:sz w:val="26"/>
          <w:szCs w:val="26"/>
        </w:rPr>
      </w:pPr>
      <w:r>
        <w:rPr>
          <w:rFonts w:ascii="Times New Roman" w:hAnsi="Times New Roman"/>
          <w:sz w:val="26"/>
          <w:szCs w:val="26"/>
        </w:rPr>
        <w:t>1.9. Регулярное раскрытие информации об акционерном обществе производится в сети</w:t>
      </w:r>
    </w:p>
    <w:p w:rsidR="0052671A" w:rsidRPr="009D108D" w:rsidRDefault="0052671A" w:rsidP="0052671A">
      <w:pPr>
        <w:jc w:val="both"/>
        <w:rPr>
          <w:rFonts w:ascii="Times New Roman" w:hAnsi="Times New Roman"/>
          <w:sz w:val="26"/>
          <w:szCs w:val="26"/>
        </w:rPr>
      </w:pPr>
      <w:r>
        <w:rPr>
          <w:rFonts w:ascii="Times New Roman" w:hAnsi="Times New Roman"/>
          <w:sz w:val="26"/>
          <w:szCs w:val="26"/>
        </w:rPr>
        <w:t xml:space="preserve">        </w:t>
      </w:r>
      <w:r w:rsidRPr="000044AF">
        <w:rPr>
          <w:rFonts w:ascii="Times New Roman" w:hAnsi="Times New Roman"/>
          <w:sz w:val="26"/>
          <w:szCs w:val="26"/>
        </w:rPr>
        <w:t xml:space="preserve">Интернет на сайте  </w:t>
      </w:r>
      <w:r w:rsidRPr="000044AF">
        <w:rPr>
          <w:rFonts w:ascii="Times New Roman" w:hAnsi="Times New Roman"/>
          <w:sz w:val="26"/>
          <w:szCs w:val="26"/>
          <w:lang w:val="en-US"/>
        </w:rPr>
        <w:t>http</w:t>
      </w:r>
      <w:r w:rsidRPr="000044AF">
        <w:rPr>
          <w:rFonts w:ascii="Times New Roman" w:hAnsi="Times New Roman"/>
          <w:sz w:val="26"/>
          <w:szCs w:val="26"/>
        </w:rPr>
        <w:t>://</w:t>
      </w:r>
      <w:r w:rsidRPr="000044AF">
        <w:rPr>
          <w:rFonts w:ascii="Times New Roman" w:hAnsi="Times New Roman"/>
          <w:sz w:val="26"/>
          <w:szCs w:val="26"/>
          <w:lang w:val="en-US"/>
        </w:rPr>
        <w:t>www</w:t>
      </w:r>
      <w:r w:rsidRPr="000044AF">
        <w:rPr>
          <w:rFonts w:ascii="Times New Roman" w:hAnsi="Times New Roman"/>
          <w:sz w:val="26"/>
          <w:szCs w:val="26"/>
        </w:rPr>
        <w:t>.</w:t>
      </w:r>
      <w:r w:rsidRPr="000044AF">
        <w:rPr>
          <w:rFonts w:ascii="Times New Roman" w:hAnsi="Times New Roman"/>
          <w:sz w:val="26"/>
          <w:szCs w:val="26"/>
          <w:lang w:val="en-US"/>
        </w:rPr>
        <w:t>nikoil</w:t>
      </w:r>
      <w:r w:rsidRPr="000044AF">
        <w:rPr>
          <w:rFonts w:ascii="Times New Roman" w:hAnsi="Times New Roman"/>
          <w:sz w:val="26"/>
          <w:szCs w:val="26"/>
        </w:rPr>
        <w:t>-</w:t>
      </w:r>
      <w:r w:rsidRPr="000044AF">
        <w:rPr>
          <w:rFonts w:ascii="Times New Roman" w:hAnsi="Times New Roman"/>
          <w:sz w:val="26"/>
          <w:szCs w:val="26"/>
          <w:lang w:val="en-US"/>
        </w:rPr>
        <w:t>astrakhan</w:t>
      </w:r>
      <w:r w:rsidRPr="000044AF">
        <w:rPr>
          <w:rFonts w:ascii="Times New Roman" w:hAnsi="Times New Roman"/>
          <w:sz w:val="26"/>
          <w:szCs w:val="26"/>
        </w:rPr>
        <w:t>.</w:t>
      </w:r>
      <w:r w:rsidRPr="000044AF">
        <w:rPr>
          <w:rFonts w:ascii="Times New Roman" w:hAnsi="Times New Roman"/>
          <w:sz w:val="26"/>
          <w:szCs w:val="26"/>
          <w:lang w:val="en-US"/>
        </w:rPr>
        <w:t>ru</w:t>
      </w:r>
      <w:r w:rsidRPr="000044AF">
        <w:rPr>
          <w:rFonts w:ascii="Times New Roman" w:hAnsi="Times New Roman"/>
          <w:sz w:val="26"/>
          <w:szCs w:val="26"/>
        </w:rPr>
        <w:t>/</w:t>
      </w:r>
      <w:r w:rsidRPr="000044AF">
        <w:rPr>
          <w:rFonts w:ascii="Times New Roman" w:hAnsi="Times New Roman"/>
          <w:sz w:val="26"/>
          <w:szCs w:val="26"/>
          <w:lang w:val="en-US"/>
        </w:rPr>
        <w:t>Mumrinskiisudoremzavod</w:t>
      </w:r>
      <w:r w:rsidRPr="000044AF">
        <w:rPr>
          <w:rFonts w:ascii="Times New Roman" w:hAnsi="Times New Roman"/>
          <w:sz w:val="26"/>
          <w:szCs w:val="26"/>
        </w:rPr>
        <w:t>.</w:t>
      </w:r>
      <w:r w:rsidRPr="000044AF">
        <w:rPr>
          <w:rFonts w:ascii="Times New Roman" w:hAnsi="Times New Roman"/>
          <w:sz w:val="26"/>
          <w:szCs w:val="26"/>
          <w:lang w:val="en-US"/>
        </w:rPr>
        <w:t>html</w:t>
      </w:r>
    </w:p>
    <w:p w:rsidR="0052671A" w:rsidRDefault="0052671A" w:rsidP="0052671A">
      <w:pPr>
        <w:jc w:val="both"/>
        <w:rPr>
          <w:rFonts w:ascii="Times New Roman" w:hAnsi="Times New Roman"/>
          <w:sz w:val="26"/>
          <w:szCs w:val="26"/>
        </w:rPr>
      </w:pPr>
      <w:r>
        <w:rPr>
          <w:rFonts w:ascii="Times New Roman" w:hAnsi="Times New Roman"/>
          <w:sz w:val="26"/>
          <w:szCs w:val="26"/>
        </w:rPr>
        <w:t xml:space="preserve">        Перечень средств массовой информации, в котором публикуется информация общества: общественно-политическая газета Астраханской области «Волга»</w:t>
      </w:r>
    </w:p>
    <w:p w:rsidR="0052671A" w:rsidRDefault="0052671A" w:rsidP="0052671A">
      <w:pPr>
        <w:jc w:val="both"/>
        <w:rPr>
          <w:rFonts w:ascii="Times New Roman" w:hAnsi="Times New Roman"/>
          <w:sz w:val="26"/>
          <w:szCs w:val="26"/>
        </w:rPr>
      </w:pPr>
      <w:r>
        <w:rPr>
          <w:rFonts w:ascii="Times New Roman" w:hAnsi="Times New Roman"/>
          <w:sz w:val="26"/>
          <w:szCs w:val="26"/>
        </w:rPr>
        <w:t>1.10. Филиалы и представительства — отсутствуют.</w:t>
      </w:r>
    </w:p>
    <w:p w:rsidR="0052671A" w:rsidRDefault="0052671A" w:rsidP="0052671A">
      <w:pPr>
        <w:jc w:val="both"/>
        <w:rPr>
          <w:rFonts w:ascii="Times New Roman" w:hAnsi="Times New Roman"/>
          <w:sz w:val="26"/>
          <w:szCs w:val="26"/>
        </w:rPr>
      </w:pPr>
      <w:r>
        <w:rPr>
          <w:rFonts w:ascii="Times New Roman" w:hAnsi="Times New Roman"/>
          <w:sz w:val="26"/>
          <w:szCs w:val="26"/>
        </w:rPr>
        <w:t>1.11. Размер уставного капитала — 124250руб.</w:t>
      </w:r>
    </w:p>
    <w:p w:rsidR="0052671A" w:rsidRDefault="0052671A" w:rsidP="0052671A">
      <w:pPr>
        <w:jc w:val="both"/>
        <w:rPr>
          <w:rFonts w:ascii="Times New Roman" w:hAnsi="Times New Roman"/>
          <w:sz w:val="26"/>
          <w:szCs w:val="26"/>
        </w:rPr>
      </w:pPr>
      <w:r>
        <w:rPr>
          <w:rFonts w:ascii="Times New Roman" w:hAnsi="Times New Roman"/>
          <w:sz w:val="26"/>
          <w:szCs w:val="26"/>
        </w:rPr>
        <w:t>1.12. Общее количество акций — 12425шт.</w:t>
      </w:r>
    </w:p>
    <w:p w:rsidR="0052671A" w:rsidRDefault="0052671A" w:rsidP="0052671A">
      <w:pPr>
        <w:jc w:val="both"/>
        <w:rPr>
          <w:rFonts w:ascii="Times New Roman" w:hAnsi="Times New Roman"/>
          <w:sz w:val="26"/>
          <w:szCs w:val="26"/>
        </w:rPr>
      </w:pPr>
      <w:r>
        <w:rPr>
          <w:rFonts w:ascii="Times New Roman" w:hAnsi="Times New Roman"/>
          <w:sz w:val="26"/>
          <w:szCs w:val="26"/>
        </w:rPr>
        <w:t>1.13. Количество обыкновенных акций — 9319шт.</w:t>
      </w:r>
    </w:p>
    <w:p w:rsidR="0052671A" w:rsidRDefault="0052671A" w:rsidP="0052671A">
      <w:pPr>
        <w:jc w:val="both"/>
        <w:rPr>
          <w:rFonts w:ascii="Times New Roman" w:hAnsi="Times New Roman"/>
          <w:sz w:val="26"/>
          <w:szCs w:val="26"/>
        </w:rPr>
      </w:pPr>
      <w:r>
        <w:rPr>
          <w:rFonts w:ascii="Times New Roman" w:hAnsi="Times New Roman"/>
          <w:sz w:val="26"/>
          <w:szCs w:val="26"/>
        </w:rPr>
        <w:t>Номинальная стоимость обыкновенной акции — 10рубль</w:t>
      </w:r>
    </w:p>
    <w:p w:rsidR="002909B6" w:rsidRDefault="002909B6" w:rsidP="002909B6">
      <w:pPr>
        <w:jc w:val="both"/>
        <w:rPr>
          <w:rFonts w:ascii="Times New Roman" w:hAnsi="Times New Roman"/>
          <w:sz w:val="26"/>
          <w:szCs w:val="26"/>
        </w:rPr>
      </w:pPr>
      <w:r>
        <w:rPr>
          <w:rFonts w:ascii="Times New Roman" w:hAnsi="Times New Roman"/>
          <w:sz w:val="26"/>
          <w:szCs w:val="26"/>
        </w:rPr>
        <w:t xml:space="preserve">Государственный регистрационный номер выпуска обыкновенных акций </w:t>
      </w:r>
    </w:p>
    <w:p w:rsidR="002909B6" w:rsidRPr="009D108D" w:rsidRDefault="002909B6" w:rsidP="002909B6">
      <w:pPr>
        <w:jc w:val="both"/>
        <w:rPr>
          <w:rFonts w:ascii="Times New Roman" w:hAnsi="Times New Roman"/>
          <w:sz w:val="26"/>
          <w:szCs w:val="26"/>
        </w:rPr>
      </w:pPr>
      <w:r>
        <w:rPr>
          <w:rFonts w:ascii="Times New Roman" w:hAnsi="Times New Roman"/>
          <w:sz w:val="26"/>
          <w:szCs w:val="26"/>
        </w:rPr>
        <w:t xml:space="preserve">         </w:t>
      </w:r>
      <w:r>
        <w:rPr>
          <w:rFonts w:ascii="Times New Roman" w:hAnsi="Times New Roman" w:cs="Times New Roman"/>
          <w:sz w:val="26"/>
          <w:szCs w:val="26"/>
        </w:rPr>
        <w:t>1-02-35522-Е</w:t>
      </w:r>
    </w:p>
    <w:p w:rsidR="0052671A" w:rsidRDefault="0052671A" w:rsidP="0052671A">
      <w:pPr>
        <w:jc w:val="both"/>
        <w:rPr>
          <w:rFonts w:ascii="Times New Roman" w:hAnsi="Times New Roman"/>
          <w:sz w:val="26"/>
          <w:szCs w:val="26"/>
        </w:rPr>
      </w:pPr>
      <w:r>
        <w:rPr>
          <w:rFonts w:ascii="Times New Roman" w:hAnsi="Times New Roman"/>
          <w:sz w:val="26"/>
          <w:szCs w:val="26"/>
        </w:rPr>
        <w:t>1.14. Количество привилегированных акций – 3106шт.</w:t>
      </w:r>
    </w:p>
    <w:p w:rsidR="0052671A" w:rsidRDefault="0052671A" w:rsidP="0052671A">
      <w:pPr>
        <w:jc w:val="both"/>
        <w:rPr>
          <w:rFonts w:ascii="Times New Roman" w:hAnsi="Times New Roman"/>
          <w:sz w:val="26"/>
          <w:szCs w:val="26"/>
        </w:rPr>
      </w:pPr>
      <w:r>
        <w:rPr>
          <w:rFonts w:ascii="Times New Roman" w:hAnsi="Times New Roman"/>
          <w:sz w:val="26"/>
          <w:szCs w:val="26"/>
        </w:rPr>
        <w:t>Номинальная стоимость – 10 рубль.</w:t>
      </w:r>
    </w:p>
    <w:p w:rsidR="002909B6" w:rsidRDefault="002909B6" w:rsidP="002909B6">
      <w:pPr>
        <w:jc w:val="both"/>
        <w:rPr>
          <w:rFonts w:ascii="Times New Roman" w:hAnsi="Times New Roman"/>
          <w:sz w:val="26"/>
          <w:szCs w:val="26"/>
        </w:rPr>
      </w:pPr>
      <w:r>
        <w:rPr>
          <w:rFonts w:ascii="Times New Roman" w:hAnsi="Times New Roman"/>
          <w:sz w:val="26"/>
          <w:szCs w:val="26"/>
        </w:rPr>
        <w:t xml:space="preserve">Государственный регистрационный номер выпуска обыкновенных акций </w:t>
      </w:r>
    </w:p>
    <w:p w:rsidR="002909B6" w:rsidRPr="009D108D" w:rsidRDefault="002909B6" w:rsidP="002909B6">
      <w:pPr>
        <w:jc w:val="both"/>
        <w:rPr>
          <w:rFonts w:ascii="Times New Roman" w:hAnsi="Times New Roman"/>
          <w:sz w:val="26"/>
          <w:szCs w:val="26"/>
        </w:rPr>
      </w:pPr>
      <w:r>
        <w:rPr>
          <w:rFonts w:ascii="Times New Roman" w:hAnsi="Times New Roman"/>
          <w:sz w:val="26"/>
          <w:szCs w:val="26"/>
        </w:rPr>
        <w:t xml:space="preserve">         2</w:t>
      </w:r>
      <w:r>
        <w:rPr>
          <w:rFonts w:ascii="Times New Roman" w:hAnsi="Times New Roman" w:cs="Times New Roman"/>
          <w:sz w:val="26"/>
          <w:szCs w:val="26"/>
        </w:rPr>
        <w:t>-02-35522-Е</w:t>
      </w:r>
    </w:p>
    <w:p w:rsidR="0052671A" w:rsidRDefault="0052671A" w:rsidP="0052671A">
      <w:pPr>
        <w:jc w:val="both"/>
        <w:rPr>
          <w:rFonts w:ascii="Times New Roman" w:hAnsi="Times New Roman"/>
          <w:sz w:val="26"/>
          <w:szCs w:val="26"/>
        </w:rPr>
      </w:pPr>
      <w:r>
        <w:rPr>
          <w:rFonts w:ascii="Times New Roman" w:hAnsi="Times New Roman"/>
          <w:sz w:val="26"/>
          <w:szCs w:val="26"/>
        </w:rPr>
        <w:t>1.1</w:t>
      </w:r>
      <w:r w:rsidR="002909B6">
        <w:rPr>
          <w:rFonts w:ascii="Times New Roman" w:hAnsi="Times New Roman"/>
          <w:sz w:val="26"/>
          <w:szCs w:val="26"/>
        </w:rPr>
        <w:t>5</w:t>
      </w:r>
      <w:r>
        <w:rPr>
          <w:rFonts w:ascii="Times New Roman" w:hAnsi="Times New Roman"/>
          <w:sz w:val="26"/>
          <w:szCs w:val="26"/>
        </w:rPr>
        <w:t>. Доля РФ по акциям — нет</w:t>
      </w:r>
    </w:p>
    <w:p w:rsidR="0052671A" w:rsidRDefault="0052671A" w:rsidP="0052671A">
      <w:pPr>
        <w:jc w:val="both"/>
        <w:rPr>
          <w:rFonts w:ascii="Times New Roman" w:hAnsi="Times New Roman"/>
          <w:sz w:val="26"/>
          <w:szCs w:val="26"/>
        </w:rPr>
      </w:pPr>
      <w:r>
        <w:rPr>
          <w:rFonts w:ascii="Times New Roman" w:hAnsi="Times New Roman"/>
          <w:sz w:val="26"/>
          <w:szCs w:val="26"/>
        </w:rPr>
        <w:t>1.17. Основные акционеры общества:</w:t>
      </w:r>
    </w:p>
    <w:p w:rsidR="0052671A" w:rsidRDefault="0052671A" w:rsidP="0052671A">
      <w:pPr>
        <w:jc w:val="both"/>
        <w:rPr>
          <w:rFonts w:ascii="Times New Roman" w:hAnsi="Times New Roman"/>
          <w:sz w:val="26"/>
          <w:szCs w:val="26"/>
        </w:rPr>
      </w:pPr>
      <w:r>
        <w:rPr>
          <w:rFonts w:ascii="Times New Roman" w:hAnsi="Times New Roman"/>
          <w:sz w:val="26"/>
          <w:szCs w:val="26"/>
        </w:rPr>
        <w:t xml:space="preserve">          юридические лица — </w:t>
      </w:r>
      <w:r w:rsidR="000044AF">
        <w:rPr>
          <w:rFonts w:ascii="Times New Roman" w:hAnsi="Times New Roman"/>
          <w:sz w:val="26"/>
          <w:szCs w:val="26"/>
        </w:rPr>
        <w:t>1881</w:t>
      </w:r>
      <w:r>
        <w:rPr>
          <w:rFonts w:ascii="Times New Roman" w:hAnsi="Times New Roman"/>
          <w:sz w:val="26"/>
          <w:szCs w:val="26"/>
        </w:rPr>
        <w:t>акци</w:t>
      </w:r>
      <w:r w:rsidR="000044AF">
        <w:rPr>
          <w:rFonts w:ascii="Times New Roman" w:hAnsi="Times New Roman"/>
          <w:sz w:val="26"/>
          <w:szCs w:val="26"/>
        </w:rPr>
        <w:t xml:space="preserve">й </w:t>
      </w:r>
      <w:r>
        <w:rPr>
          <w:rFonts w:ascii="Times New Roman" w:hAnsi="Times New Roman"/>
          <w:sz w:val="26"/>
          <w:szCs w:val="26"/>
        </w:rPr>
        <w:t xml:space="preserve"> — </w:t>
      </w:r>
      <w:r w:rsidR="000044AF">
        <w:rPr>
          <w:rFonts w:ascii="Times New Roman" w:hAnsi="Times New Roman"/>
          <w:sz w:val="26"/>
          <w:szCs w:val="26"/>
        </w:rPr>
        <w:t>15,14</w:t>
      </w:r>
      <w:r>
        <w:rPr>
          <w:rFonts w:ascii="Times New Roman" w:hAnsi="Times New Roman"/>
          <w:sz w:val="26"/>
          <w:szCs w:val="26"/>
        </w:rPr>
        <w:t>%</w:t>
      </w:r>
    </w:p>
    <w:p w:rsidR="0052671A" w:rsidRDefault="0052671A" w:rsidP="0052671A">
      <w:pPr>
        <w:jc w:val="both"/>
        <w:rPr>
          <w:rFonts w:ascii="Times New Roman" w:hAnsi="Times New Roman"/>
          <w:sz w:val="26"/>
          <w:szCs w:val="26"/>
        </w:rPr>
      </w:pPr>
      <w:r>
        <w:rPr>
          <w:rFonts w:ascii="Times New Roman" w:hAnsi="Times New Roman"/>
          <w:sz w:val="26"/>
          <w:szCs w:val="26"/>
        </w:rPr>
        <w:t xml:space="preserve">         физические лица — </w:t>
      </w:r>
      <w:r w:rsidR="000044AF">
        <w:rPr>
          <w:rFonts w:ascii="Times New Roman" w:hAnsi="Times New Roman"/>
          <w:sz w:val="26"/>
          <w:szCs w:val="26"/>
        </w:rPr>
        <w:t>10544</w:t>
      </w:r>
      <w:r>
        <w:rPr>
          <w:rFonts w:ascii="Times New Roman" w:hAnsi="Times New Roman"/>
          <w:sz w:val="26"/>
          <w:szCs w:val="26"/>
        </w:rPr>
        <w:t xml:space="preserve"> акций (в том числе привилегированные) — </w:t>
      </w:r>
      <w:r w:rsidR="000044AF">
        <w:rPr>
          <w:rFonts w:ascii="Times New Roman" w:hAnsi="Times New Roman"/>
          <w:sz w:val="26"/>
          <w:szCs w:val="26"/>
        </w:rPr>
        <w:t>84,6</w:t>
      </w:r>
      <w:r>
        <w:rPr>
          <w:rFonts w:ascii="Times New Roman" w:hAnsi="Times New Roman"/>
          <w:sz w:val="26"/>
          <w:szCs w:val="26"/>
        </w:rPr>
        <w:t>%</w:t>
      </w:r>
    </w:p>
    <w:p w:rsidR="0052671A" w:rsidRDefault="0052671A" w:rsidP="0052671A">
      <w:pPr>
        <w:jc w:val="both"/>
        <w:rPr>
          <w:rFonts w:ascii="Times New Roman" w:hAnsi="Times New Roman"/>
          <w:sz w:val="26"/>
          <w:szCs w:val="26"/>
        </w:rPr>
      </w:pPr>
      <w:r>
        <w:rPr>
          <w:rFonts w:ascii="Times New Roman" w:hAnsi="Times New Roman"/>
          <w:sz w:val="26"/>
          <w:szCs w:val="26"/>
        </w:rPr>
        <w:t>С 1 января 2004 года Общество перешло на упрощенную систему налогообложения</w:t>
      </w:r>
      <w:r w:rsidR="002909B6">
        <w:rPr>
          <w:rFonts w:ascii="Times New Roman" w:hAnsi="Times New Roman"/>
          <w:sz w:val="26"/>
          <w:szCs w:val="26"/>
        </w:rPr>
        <w:t>,</w:t>
      </w:r>
      <w:r>
        <w:rPr>
          <w:rFonts w:ascii="Times New Roman" w:hAnsi="Times New Roman"/>
          <w:sz w:val="26"/>
          <w:szCs w:val="26"/>
        </w:rPr>
        <w:t xml:space="preserve"> согласно Уведомления о возможности применения упрощенной системы налогообложения от 25.11.2003г. с объектом </w:t>
      </w:r>
      <w:r w:rsidR="002909B6">
        <w:rPr>
          <w:rFonts w:ascii="Times New Roman" w:hAnsi="Times New Roman"/>
          <w:sz w:val="26"/>
          <w:szCs w:val="26"/>
        </w:rPr>
        <w:t>налогообложения</w:t>
      </w:r>
      <w:r>
        <w:rPr>
          <w:rFonts w:ascii="Times New Roman" w:hAnsi="Times New Roman"/>
          <w:sz w:val="26"/>
          <w:szCs w:val="26"/>
        </w:rPr>
        <w:t xml:space="preserve"> доходы, уменьшенные на величину расходов. </w:t>
      </w:r>
    </w:p>
    <w:p w:rsidR="0052671A" w:rsidRDefault="0052671A" w:rsidP="0052671A">
      <w:pPr>
        <w:jc w:val="both"/>
        <w:rPr>
          <w:rFonts w:ascii="Times New Roman" w:hAnsi="Times New Roman"/>
          <w:sz w:val="26"/>
          <w:szCs w:val="26"/>
        </w:rPr>
      </w:pPr>
    </w:p>
    <w:p w:rsidR="0052671A" w:rsidRDefault="0052671A" w:rsidP="0052671A">
      <w:pPr>
        <w:jc w:val="center"/>
        <w:rPr>
          <w:rFonts w:ascii="Times New Roman" w:hAnsi="Times New Roman"/>
          <w:b/>
          <w:bCs/>
          <w:sz w:val="26"/>
          <w:szCs w:val="26"/>
        </w:rPr>
      </w:pPr>
      <w:r>
        <w:rPr>
          <w:rFonts w:ascii="Times New Roman" w:hAnsi="Times New Roman"/>
          <w:b/>
          <w:bCs/>
          <w:sz w:val="26"/>
          <w:szCs w:val="26"/>
        </w:rPr>
        <w:t>2. Положение акционерного общества в отрасли</w:t>
      </w:r>
    </w:p>
    <w:p w:rsidR="0052671A" w:rsidRDefault="0052671A" w:rsidP="0052671A">
      <w:pPr>
        <w:rPr>
          <w:rFonts w:ascii="Times New Roman" w:hAnsi="Times New Roman"/>
          <w:bCs/>
          <w:sz w:val="26"/>
          <w:szCs w:val="26"/>
        </w:rPr>
      </w:pPr>
      <w:r>
        <w:rPr>
          <w:rFonts w:ascii="Times New Roman" w:hAnsi="Times New Roman"/>
          <w:b/>
          <w:bCs/>
          <w:sz w:val="26"/>
          <w:szCs w:val="26"/>
        </w:rPr>
        <w:t xml:space="preserve">      </w:t>
      </w:r>
      <w:r w:rsidRPr="002145AE">
        <w:rPr>
          <w:rFonts w:ascii="Times New Roman" w:hAnsi="Times New Roman"/>
          <w:bCs/>
          <w:sz w:val="26"/>
          <w:szCs w:val="26"/>
        </w:rPr>
        <w:t xml:space="preserve">Выручка от продаж </w:t>
      </w:r>
      <w:r>
        <w:rPr>
          <w:rFonts w:ascii="Times New Roman" w:hAnsi="Times New Roman"/>
          <w:bCs/>
          <w:sz w:val="26"/>
          <w:szCs w:val="26"/>
        </w:rPr>
        <w:t xml:space="preserve">- </w:t>
      </w:r>
      <w:r w:rsidR="000044AF">
        <w:rPr>
          <w:rFonts w:ascii="Times New Roman" w:hAnsi="Times New Roman"/>
          <w:bCs/>
          <w:sz w:val="26"/>
          <w:szCs w:val="26"/>
        </w:rPr>
        <w:t>3721</w:t>
      </w:r>
      <w:r>
        <w:rPr>
          <w:rFonts w:ascii="Times New Roman" w:hAnsi="Times New Roman"/>
          <w:bCs/>
          <w:sz w:val="26"/>
          <w:szCs w:val="26"/>
        </w:rPr>
        <w:t xml:space="preserve"> тыс.руб.</w:t>
      </w:r>
    </w:p>
    <w:p w:rsidR="0052671A" w:rsidRDefault="0052671A" w:rsidP="0052671A">
      <w:pPr>
        <w:rPr>
          <w:rFonts w:ascii="Times New Roman" w:hAnsi="Times New Roman"/>
          <w:bCs/>
          <w:sz w:val="26"/>
          <w:szCs w:val="26"/>
        </w:rPr>
      </w:pPr>
      <w:r>
        <w:rPr>
          <w:rFonts w:ascii="Times New Roman" w:hAnsi="Times New Roman"/>
          <w:bCs/>
          <w:sz w:val="26"/>
          <w:szCs w:val="26"/>
        </w:rPr>
        <w:t xml:space="preserve">      </w:t>
      </w:r>
      <w:r w:rsidR="000044AF">
        <w:rPr>
          <w:rFonts w:ascii="Times New Roman" w:hAnsi="Times New Roman"/>
          <w:bCs/>
          <w:sz w:val="26"/>
          <w:szCs w:val="26"/>
        </w:rPr>
        <w:t>прибыль</w:t>
      </w:r>
      <w:r>
        <w:rPr>
          <w:rFonts w:ascii="Times New Roman" w:hAnsi="Times New Roman"/>
          <w:bCs/>
          <w:sz w:val="26"/>
          <w:szCs w:val="26"/>
        </w:rPr>
        <w:t xml:space="preserve"> - </w:t>
      </w:r>
      <w:r w:rsidR="000044AF">
        <w:rPr>
          <w:rFonts w:ascii="Times New Roman" w:hAnsi="Times New Roman"/>
          <w:bCs/>
          <w:sz w:val="26"/>
          <w:szCs w:val="26"/>
        </w:rPr>
        <w:t>1343</w:t>
      </w:r>
      <w:r>
        <w:rPr>
          <w:rFonts w:ascii="Times New Roman" w:hAnsi="Times New Roman"/>
          <w:bCs/>
          <w:sz w:val="26"/>
          <w:szCs w:val="26"/>
        </w:rPr>
        <w:t xml:space="preserve"> тыс.р.</w:t>
      </w:r>
    </w:p>
    <w:p w:rsidR="0052671A" w:rsidRDefault="0052671A" w:rsidP="0052671A">
      <w:pPr>
        <w:rPr>
          <w:rFonts w:ascii="Times New Roman" w:hAnsi="Times New Roman"/>
          <w:sz w:val="26"/>
          <w:szCs w:val="26"/>
        </w:rPr>
      </w:pPr>
      <w:r>
        <w:rPr>
          <w:rFonts w:ascii="Times New Roman" w:hAnsi="Times New Roman"/>
          <w:sz w:val="26"/>
          <w:szCs w:val="26"/>
        </w:rPr>
        <w:t xml:space="preserve">      Среднесписочная численность на 01.01.1</w:t>
      </w:r>
      <w:r w:rsidR="000044AF">
        <w:rPr>
          <w:rFonts w:ascii="Times New Roman" w:hAnsi="Times New Roman"/>
          <w:sz w:val="26"/>
          <w:szCs w:val="26"/>
        </w:rPr>
        <w:t>3</w:t>
      </w:r>
      <w:r>
        <w:rPr>
          <w:rFonts w:ascii="Times New Roman" w:hAnsi="Times New Roman"/>
          <w:sz w:val="26"/>
          <w:szCs w:val="26"/>
        </w:rPr>
        <w:t xml:space="preserve">г  - </w:t>
      </w:r>
      <w:r w:rsidR="000044AF">
        <w:rPr>
          <w:rFonts w:ascii="Times New Roman" w:hAnsi="Times New Roman"/>
          <w:sz w:val="26"/>
          <w:szCs w:val="26"/>
        </w:rPr>
        <w:t>75</w:t>
      </w:r>
      <w:r>
        <w:rPr>
          <w:rFonts w:ascii="Times New Roman" w:hAnsi="Times New Roman"/>
          <w:sz w:val="26"/>
          <w:szCs w:val="26"/>
        </w:rPr>
        <w:t xml:space="preserve"> чел.</w:t>
      </w:r>
    </w:p>
    <w:p w:rsidR="0052671A" w:rsidRDefault="0052671A" w:rsidP="0052671A">
      <w:pPr>
        <w:ind w:left="705" w:hanging="360"/>
        <w:rPr>
          <w:rFonts w:ascii="Times New Roman" w:hAnsi="Times New Roman"/>
          <w:sz w:val="26"/>
          <w:szCs w:val="26"/>
        </w:rPr>
      </w:pPr>
      <w:r>
        <w:rPr>
          <w:rFonts w:ascii="Times New Roman" w:hAnsi="Times New Roman"/>
          <w:sz w:val="26"/>
          <w:szCs w:val="26"/>
        </w:rPr>
        <w:t xml:space="preserve">Выручка на одного работника </w:t>
      </w:r>
      <w:r w:rsidR="000044AF">
        <w:rPr>
          <w:rFonts w:ascii="Times New Roman" w:hAnsi="Times New Roman"/>
          <w:sz w:val="26"/>
          <w:szCs w:val="26"/>
        </w:rPr>
        <w:t>–</w:t>
      </w:r>
      <w:r>
        <w:rPr>
          <w:rFonts w:ascii="Times New Roman" w:hAnsi="Times New Roman"/>
          <w:sz w:val="26"/>
          <w:szCs w:val="26"/>
        </w:rPr>
        <w:t xml:space="preserve"> </w:t>
      </w:r>
      <w:r w:rsidR="000044AF">
        <w:rPr>
          <w:rFonts w:ascii="Times New Roman" w:hAnsi="Times New Roman"/>
          <w:sz w:val="26"/>
          <w:szCs w:val="26"/>
        </w:rPr>
        <w:t>49,61</w:t>
      </w:r>
      <w:r>
        <w:rPr>
          <w:rFonts w:ascii="Times New Roman" w:hAnsi="Times New Roman"/>
          <w:sz w:val="26"/>
          <w:szCs w:val="26"/>
        </w:rPr>
        <w:t xml:space="preserve"> тыс.руб.</w:t>
      </w:r>
    </w:p>
    <w:p w:rsidR="000044AF" w:rsidRDefault="0052671A" w:rsidP="0052671A">
      <w:pPr>
        <w:ind w:left="705" w:hanging="360"/>
        <w:rPr>
          <w:rFonts w:ascii="Times New Roman" w:hAnsi="Times New Roman"/>
          <w:sz w:val="26"/>
          <w:szCs w:val="26"/>
        </w:rPr>
      </w:pPr>
      <w:r>
        <w:rPr>
          <w:rFonts w:ascii="Times New Roman" w:hAnsi="Times New Roman"/>
          <w:sz w:val="26"/>
          <w:szCs w:val="26"/>
        </w:rPr>
        <w:t>Сред</w:t>
      </w:r>
      <w:r w:rsidR="000044AF">
        <w:rPr>
          <w:rFonts w:ascii="Times New Roman" w:hAnsi="Times New Roman"/>
          <w:sz w:val="26"/>
          <w:szCs w:val="26"/>
        </w:rPr>
        <w:t>няя заработная плата 11тыс.руб.</w:t>
      </w:r>
    </w:p>
    <w:p w:rsidR="0052671A" w:rsidRDefault="0052671A" w:rsidP="0052671A">
      <w:pPr>
        <w:ind w:left="705" w:hanging="360"/>
        <w:rPr>
          <w:rFonts w:ascii="Times New Roman" w:hAnsi="Times New Roman"/>
          <w:sz w:val="26"/>
          <w:szCs w:val="26"/>
        </w:rPr>
      </w:pPr>
      <w:r>
        <w:rPr>
          <w:rFonts w:ascii="Times New Roman" w:hAnsi="Times New Roman"/>
          <w:sz w:val="26"/>
          <w:szCs w:val="26"/>
        </w:rPr>
        <w:t xml:space="preserve">      На рынке судостроительно-судоремонтных услуг Общество занимает не высокое положение, планируется повышение показателей за счет привлечения новых заказчиков. </w:t>
      </w:r>
    </w:p>
    <w:p w:rsidR="0052671A" w:rsidRPr="00D13168" w:rsidRDefault="0052671A" w:rsidP="0052671A">
      <w:pPr>
        <w:jc w:val="center"/>
        <w:rPr>
          <w:rFonts w:ascii="Times New Roman" w:hAnsi="Times New Roman"/>
          <w:b/>
          <w:bCs/>
          <w:sz w:val="26"/>
          <w:szCs w:val="26"/>
        </w:rPr>
      </w:pPr>
      <w:r w:rsidRPr="002365F8">
        <w:rPr>
          <w:rFonts w:ascii="Times New Roman" w:hAnsi="Times New Roman"/>
          <w:b/>
          <w:bCs/>
          <w:sz w:val="26"/>
          <w:szCs w:val="26"/>
        </w:rPr>
        <w:t xml:space="preserve"> </w:t>
      </w:r>
      <w:r>
        <w:rPr>
          <w:rFonts w:ascii="Times New Roman" w:hAnsi="Times New Roman"/>
          <w:b/>
          <w:bCs/>
          <w:sz w:val="26"/>
          <w:szCs w:val="26"/>
        </w:rPr>
        <w:t xml:space="preserve"> 3. Приоритетные направления деятельности ОАО «МСРЗ», финансовые показатели</w:t>
      </w:r>
      <w:r w:rsidRPr="00D13168">
        <w:rPr>
          <w:rFonts w:ascii="Times New Roman" w:hAnsi="Times New Roman"/>
          <w:b/>
          <w:bCs/>
          <w:sz w:val="26"/>
          <w:szCs w:val="26"/>
        </w:rPr>
        <w:t>.</w:t>
      </w:r>
    </w:p>
    <w:p w:rsidR="0052671A" w:rsidRPr="00676BC3" w:rsidRDefault="0052671A" w:rsidP="0052671A">
      <w:pPr>
        <w:jc w:val="both"/>
        <w:rPr>
          <w:rFonts w:ascii="Times New Roman" w:hAnsi="Times New Roman"/>
          <w:b/>
          <w:sz w:val="26"/>
          <w:szCs w:val="26"/>
        </w:rPr>
      </w:pPr>
      <w:r w:rsidRPr="00676BC3">
        <w:rPr>
          <w:rFonts w:ascii="Times New Roman" w:hAnsi="Times New Roman"/>
          <w:b/>
          <w:sz w:val="26"/>
          <w:szCs w:val="26"/>
        </w:rPr>
        <w:t>3.1. Характеристика деятельности общества за 201</w:t>
      </w:r>
      <w:r w:rsidR="002909B6">
        <w:rPr>
          <w:rFonts w:ascii="Times New Roman" w:hAnsi="Times New Roman"/>
          <w:b/>
          <w:sz w:val="26"/>
          <w:szCs w:val="26"/>
        </w:rPr>
        <w:t>2</w:t>
      </w:r>
      <w:r w:rsidRPr="00676BC3">
        <w:rPr>
          <w:rFonts w:ascii="Times New Roman" w:hAnsi="Times New Roman"/>
          <w:b/>
          <w:sz w:val="26"/>
          <w:szCs w:val="26"/>
        </w:rPr>
        <w:t>год</w:t>
      </w:r>
    </w:p>
    <w:p w:rsidR="0052671A" w:rsidRDefault="0052671A" w:rsidP="0052671A">
      <w:pPr>
        <w:ind w:left="705" w:hanging="360"/>
        <w:jc w:val="both"/>
        <w:rPr>
          <w:rFonts w:ascii="Times New Roman" w:hAnsi="Times New Roman"/>
          <w:sz w:val="26"/>
          <w:szCs w:val="26"/>
        </w:rPr>
      </w:pPr>
      <w:r>
        <w:rPr>
          <w:rFonts w:ascii="Times New Roman" w:hAnsi="Times New Roman"/>
          <w:sz w:val="26"/>
          <w:szCs w:val="26"/>
        </w:rPr>
        <w:t xml:space="preserve">       В декабре 1992 г. «Мумринский судоремзавод» был преобразован Акционерное общество открытого типа. В соответствии с требованиями Гражданского Кодекса РФ и закона «Об акционерных обществах» с 17 июля 1996 года АООТ переименовано в Открытое акционерное общество «Мумринский судоремзавод». </w:t>
      </w:r>
    </w:p>
    <w:p w:rsidR="0052671A" w:rsidRDefault="0052671A" w:rsidP="0052671A">
      <w:pPr>
        <w:ind w:left="705" w:hanging="360"/>
        <w:jc w:val="both"/>
        <w:rPr>
          <w:rFonts w:ascii="Times New Roman" w:hAnsi="Times New Roman"/>
          <w:sz w:val="26"/>
          <w:szCs w:val="26"/>
        </w:rPr>
      </w:pPr>
      <w:r>
        <w:rPr>
          <w:rFonts w:ascii="Times New Roman" w:hAnsi="Times New Roman"/>
          <w:sz w:val="26"/>
          <w:szCs w:val="26"/>
        </w:rPr>
        <w:t xml:space="preserve">      Основным видом деятельности ОАО является капитальный и текущий ремонт флота рыбной промышленности, судов различного назначения для заказчика, машиностроение и строительство нового флота, </w:t>
      </w:r>
      <w:r w:rsidRPr="0034047F">
        <w:rPr>
          <w:rFonts w:ascii="Times New Roman" w:hAnsi="Times New Roman" w:cs="Times New Roman"/>
          <w:sz w:val="26"/>
          <w:szCs w:val="26"/>
        </w:rPr>
        <w:t>оказание услуг по изготовлению металлоконструкций</w:t>
      </w:r>
      <w:r>
        <w:rPr>
          <w:rFonts w:ascii="Times New Roman" w:hAnsi="Times New Roman"/>
          <w:sz w:val="26"/>
          <w:szCs w:val="26"/>
        </w:rPr>
        <w:t>, рыбодобыча.</w:t>
      </w:r>
    </w:p>
    <w:p w:rsidR="0052671A" w:rsidRPr="00BC3DD0" w:rsidRDefault="0052671A" w:rsidP="0052671A">
      <w:pPr>
        <w:ind w:left="1134" w:hanging="789"/>
        <w:jc w:val="both"/>
        <w:rPr>
          <w:rFonts w:ascii="Times New Roman" w:hAnsi="Times New Roman"/>
          <w:sz w:val="26"/>
          <w:szCs w:val="26"/>
        </w:rPr>
      </w:pPr>
      <w:r>
        <w:rPr>
          <w:rFonts w:ascii="Times New Roman" w:hAnsi="Times New Roman"/>
          <w:sz w:val="26"/>
          <w:szCs w:val="26"/>
        </w:rPr>
        <w:t xml:space="preserve">-      Стоимость чистых активов ОАО «Мумринский судоремзавод» составляет: </w:t>
      </w:r>
      <w:r w:rsidR="000044AF">
        <w:rPr>
          <w:rFonts w:ascii="Times New Roman" w:hAnsi="Times New Roman"/>
          <w:sz w:val="26"/>
          <w:szCs w:val="26"/>
        </w:rPr>
        <w:t>14613</w:t>
      </w:r>
      <w:r>
        <w:rPr>
          <w:rFonts w:ascii="Times New Roman" w:hAnsi="Times New Roman"/>
          <w:sz w:val="26"/>
          <w:szCs w:val="26"/>
        </w:rPr>
        <w:t xml:space="preserve">   тыс.руб В составе имущества основные средства и вне оборотные активы составляют  </w:t>
      </w:r>
      <w:r w:rsidR="000044AF">
        <w:rPr>
          <w:rFonts w:ascii="Times New Roman" w:hAnsi="Times New Roman"/>
          <w:sz w:val="26"/>
          <w:szCs w:val="26"/>
        </w:rPr>
        <w:t>8606</w:t>
      </w:r>
      <w:r>
        <w:rPr>
          <w:rFonts w:ascii="Times New Roman" w:hAnsi="Times New Roman"/>
          <w:sz w:val="26"/>
          <w:szCs w:val="26"/>
        </w:rPr>
        <w:t xml:space="preserve"> тыс.руб.</w:t>
      </w:r>
    </w:p>
    <w:p w:rsidR="0052671A" w:rsidRDefault="0052671A" w:rsidP="0052671A">
      <w:pPr>
        <w:numPr>
          <w:ilvl w:val="1"/>
          <w:numId w:val="1"/>
        </w:numPr>
        <w:ind w:left="705"/>
        <w:jc w:val="both"/>
        <w:rPr>
          <w:rFonts w:ascii="Times New Roman" w:hAnsi="Times New Roman"/>
          <w:sz w:val="26"/>
          <w:szCs w:val="26"/>
        </w:rPr>
      </w:pPr>
      <w:r>
        <w:rPr>
          <w:rFonts w:ascii="Times New Roman" w:hAnsi="Times New Roman"/>
          <w:sz w:val="26"/>
          <w:szCs w:val="26"/>
        </w:rPr>
        <w:t xml:space="preserve">Основные фонды по балансу составляют </w:t>
      </w:r>
      <w:r w:rsidR="000044AF">
        <w:rPr>
          <w:rFonts w:ascii="Times New Roman" w:hAnsi="Times New Roman"/>
          <w:sz w:val="26"/>
          <w:szCs w:val="26"/>
        </w:rPr>
        <w:t>16889</w:t>
      </w:r>
      <w:r>
        <w:rPr>
          <w:rFonts w:ascii="Times New Roman" w:hAnsi="Times New Roman"/>
          <w:sz w:val="26"/>
          <w:szCs w:val="26"/>
        </w:rPr>
        <w:t>тыс.руб.</w:t>
      </w:r>
    </w:p>
    <w:p w:rsidR="0052671A" w:rsidRDefault="0052671A" w:rsidP="0052671A">
      <w:pPr>
        <w:numPr>
          <w:ilvl w:val="1"/>
          <w:numId w:val="1"/>
        </w:numPr>
        <w:ind w:left="705"/>
        <w:jc w:val="both"/>
        <w:rPr>
          <w:rFonts w:ascii="Times New Roman" w:hAnsi="Times New Roman"/>
          <w:sz w:val="26"/>
          <w:szCs w:val="26"/>
        </w:rPr>
      </w:pPr>
      <w:r>
        <w:rPr>
          <w:rFonts w:ascii="Times New Roman" w:hAnsi="Times New Roman"/>
          <w:sz w:val="26"/>
          <w:szCs w:val="26"/>
        </w:rPr>
        <w:t xml:space="preserve">Амортизация по основным фондам составляем </w:t>
      </w:r>
      <w:r w:rsidR="000044AF">
        <w:rPr>
          <w:rFonts w:ascii="Times New Roman" w:hAnsi="Times New Roman"/>
          <w:sz w:val="26"/>
          <w:szCs w:val="26"/>
        </w:rPr>
        <w:t>9067</w:t>
      </w:r>
      <w:r>
        <w:rPr>
          <w:rFonts w:ascii="Times New Roman" w:hAnsi="Times New Roman"/>
          <w:sz w:val="26"/>
          <w:szCs w:val="26"/>
        </w:rPr>
        <w:t>тыс.руб.</w:t>
      </w:r>
    </w:p>
    <w:p w:rsidR="0052671A" w:rsidRDefault="0052671A" w:rsidP="0052671A">
      <w:pPr>
        <w:numPr>
          <w:ilvl w:val="1"/>
          <w:numId w:val="1"/>
        </w:numPr>
        <w:ind w:left="705"/>
        <w:jc w:val="both"/>
        <w:rPr>
          <w:rFonts w:ascii="Times New Roman" w:hAnsi="Times New Roman"/>
          <w:sz w:val="26"/>
          <w:szCs w:val="26"/>
        </w:rPr>
      </w:pPr>
      <w:r>
        <w:rPr>
          <w:rFonts w:ascii="Times New Roman" w:hAnsi="Times New Roman"/>
          <w:sz w:val="26"/>
          <w:szCs w:val="26"/>
        </w:rPr>
        <w:t xml:space="preserve">Остаточная стоимость ОС по обществу составляет </w:t>
      </w:r>
      <w:r w:rsidR="000044AF">
        <w:rPr>
          <w:rFonts w:ascii="Times New Roman" w:hAnsi="Times New Roman"/>
          <w:sz w:val="26"/>
          <w:szCs w:val="26"/>
        </w:rPr>
        <w:t>7822</w:t>
      </w:r>
      <w:r>
        <w:rPr>
          <w:rFonts w:ascii="Times New Roman" w:hAnsi="Times New Roman"/>
          <w:sz w:val="26"/>
          <w:szCs w:val="26"/>
        </w:rPr>
        <w:t>тыс.руб</w:t>
      </w:r>
    </w:p>
    <w:p w:rsidR="0052671A" w:rsidRDefault="0052671A" w:rsidP="0052671A">
      <w:pPr>
        <w:numPr>
          <w:ilvl w:val="1"/>
          <w:numId w:val="1"/>
        </w:numPr>
        <w:ind w:left="705"/>
        <w:jc w:val="both"/>
        <w:rPr>
          <w:rFonts w:ascii="Times New Roman" w:hAnsi="Times New Roman"/>
          <w:sz w:val="26"/>
          <w:szCs w:val="26"/>
        </w:rPr>
      </w:pPr>
      <w:r>
        <w:rPr>
          <w:rFonts w:ascii="Times New Roman" w:hAnsi="Times New Roman"/>
          <w:sz w:val="26"/>
          <w:szCs w:val="26"/>
        </w:rPr>
        <w:t xml:space="preserve">списано ОФ и продано на </w:t>
      </w:r>
      <w:r w:rsidR="000044AF">
        <w:rPr>
          <w:rFonts w:ascii="Times New Roman" w:hAnsi="Times New Roman"/>
          <w:sz w:val="26"/>
          <w:szCs w:val="26"/>
        </w:rPr>
        <w:t>315</w:t>
      </w:r>
      <w:r>
        <w:rPr>
          <w:rFonts w:ascii="Times New Roman" w:hAnsi="Times New Roman"/>
          <w:sz w:val="26"/>
          <w:szCs w:val="26"/>
        </w:rPr>
        <w:t xml:space="preserve"> тыс.руб.</w:t>
      </w:r>
    </w:p>
    <w:p w:rsidR="0052671A" w:rsidRDefault="0052671A" w:rsidP="0052671A">
      <w:pPr>
        <w:numPr>
          <w:ilvl w:val="1"/>
          <w:numId w:val="1"/>
        </w:numPr>
        <w:ind w:left="705"/>
        <w:jc w:val="both"/>
        <w:rPr>
          <w:rFonts w:ascii="Times New Roman" w:hAnsi="Times New Roman"/>
          <w:sz w:val="26"/>
          <w:szCs w:val="26"/>
        </w:rPr>
      </w:pPr>
      <w:r>
        <w:rPr>
          <w:rFonts w:ascii="Times New Roman" w:hAnsi="Times New Roman"/>
          <w:sz w:val="26"/>
          <w:szCs w:val="26"/>
        </w:rPr>
        <w:t xml:space="preserve">Оборотные активы составляют </w:t>
      </w:r>
      <w:r w:rsidR="000044AF">
        <w:rPr>
          <w:rFonts w:ascii="Times New Roman" w:hAnsi="Times New Roman"/>
          <w:sz w:val="26"/>
          <w:szCs w:val="26"/>
        </w:rPr>
        <w:t>4782</w:t>
      </w:r>
      <w:r>
        <w:rPr>
          <w:rFonts w:ascii="Times New Roman" w:hAnsi="Times New Roman"/>
          <w:sz w:val="26"/>
          <w:szCs w:val="26"/>
        </w:rPr>
        <w:t xml:space="preserve"> тыс.руб..</w:t>
      </w:r>
    </w:p>
    <w:p w:rsidR="0052671A" w:rsidRDefault="0052671A" w:rsidP="0052671A">
      <w:pPr>
        <w:numPr>
          <w:ilvl w:val="1"/>
          <w:numId w:val="1"/>
        </w:numPr>
        <w:ind w:left="705"/>
        <w:jc w:val="both"/>
        <w:rPr>
          <w:rFonts w:ascii="Times New Roman" w:hAnsi="Times New Roman"/>
          <w:sz w:val="26"/>
          <w:szCs w:val="26"/>
        </w:rPr>
      </w:pPr>
      <w:r>
        <w:rPr>
          <w:rFonts w:ascii="Times New Roman" w:hAnsi="Times New Roman"/>
          <w:sz w:val="26"/>
          <w:szCs w:val="26"/>
        </w:rPr>
        <w:t>Дебиторская задолженность по состоянию на 1.01.1</w:t>
      </w:r>
      <w:r w:rsidR="000044AF">
        <w:rPr>
          <w:rFonts w:ascii="Times New Roman" w:hAnsi="Times New Roman"/>
          <w:sz w:val="26"/>
          <w:szCs w:val="26"/>
        </w:rPr>
        <w:t>3</w:t>
      </w:r>
      <w:r>
        <w:rPr>
          <w:rFonts w:ascii="Times New Roman" w:hAnsi="Times New Roman"/>
          <w:sz w:val="26"/>
          <w:szCs w:val="26"/>
        </w:rPr>
        <w:t xml:space="preserve">г. составляет </w:t>
      </w:r>
      <w:r w:rsidR="000044AF">
        <w:rPr>
          <w:rFonts w:ascii="Times New Roman" w:hAnsi="Times New Roman"/>
          <w:sz w:val="26"/>
          <w:szCs w:val="26"/>
        </w:rPr>
        <w:t>3996</w:t>
      </w:r>
      <w:r>
        <w:rPr>
          <w:rFonts w:ascii="Times New Roman" w:hAnsi="Times New Roman"/>
          <w:sz w:val="26"/>
          <w:szCs w:val="26"/>
        </w:rPr>
        <w:t xml:space="preserve"> тыс.руб.</w:t>
      </w:r>
    </w:p>
    <w:p w:rsidR="0052671A" w:rsidRDefault="0052671A" w:rsidP="0052671A">
      <w:pPr>
        <w:numPr>
          <w:ilvl w:val="1"/>
          <w:numId w:val="1"/>
        </w:numPr>
        <w:ind w:left="705"/>
        <w:jc w:val="both"/>
        <w:rPr>
          <w:rFonts w:ascii="Times New Roman" w:hAnsi="Times New Roman"/>
          <w:sz w:val="26"/>
          <w:szCs w:val="26"/>
        </w:rPr>
      </w:pPr>
      <w:r>
        <w:rPr>
          <w:rFonts w:ascii="Times New Roman" w:hAnsi="Times New Roman"/>
          <w:sz w:val="26"/>
          <w:szCs w:val="26"/>
        </w:rPr>
        <w:t xml:space="preserve">Кредиторская задолженность на 1.01.12г. составляет </w:t>
      </w:r>
      <w:r w:rsidR="000044AF">
        <w:rPr>
          <w:rFonts w:ascii="Times New Roman" w:hAnsi="Times New Roman"/>
          <w:sz w:val="26"/>
          <w:szCs w:val="26"/>
        </w:rPr>
        <w:t>3376</w:t>
      </w:r>
      <w:r>
        <w:rPr>
          <w:rFonts w:ascii="Times New Roman" w:hAnsi="Times New Roman"/>
          <w:sz w:val="26"/>
          <w:szCs w:val="26"/>
        </w:rPr>
        <w:t>тыс.руб.</w:t>
      </w:r>
    </w:p>
    <w:p w:rsidR="0052671A" w:rsidRDefault="0052671A" w:rsidP="0052671A">
      <w:pPr>
        <w:numPr>
          <w:ilvl w:val="1"/>
          <w:numId w:val="1"/>
        </w:numPr>
        <w:ind w:left="705"/>
        <w:jc w:val="both"/>
        <w:rPr>
          <w:rFonts w:ascii="Times New Roman" w:hAnsi="Times New Roman"/>
          <w:sz w:val="26"/>
          <w:szCs w:val="26"/>
        </w:rPr>
      </w:pPr>
      <w:r>
        <w:rPr>
          <w:rFonts w:ascii="Times New Roman" w:hAnsi="Times New Roman"/>
          <w:sz w:val="26"/>
          <w:szCs w:val="26"/>
        </w:rPr>
        <w:t>незавершенное строительство составляет 782тыс.руб.</w:t>
      </w:r>
    </w:p>
    <w:p w:rsidR="0052671A" w:rsidRDefault="0052671A" w:rsidP="0052671A">
      <w:pPr>
        <w:numPr>
          <w:ilvl w:val="1"/>
          <w:numId w:val="1"/>
        </w:numPr>
        <w:ind w:left="705"/>
        <w:jc w:val="both"/>
        <w:rPr>
          <w:rFonts w:ascii="Times New Roman" w:hAnsi="Times New Roman"/>
          <w:sz w:val="26"/>
          <w:szCs w:val="26"/>
        </w:rPr>
      </w:pPr>
      <w:r>
        <w:rPr>
          <w:rFonts w:ascii="Times New Roman" w:hAnsi="Times New Roman"/>
          <w:sz w:val="26"/>
          <w:szCs w:val="26"/>
        </w:rPr>
        <w:t xml:space="preserve">незавершенное производство товарной продукции </w:t>
      </w:r>
      <w:r w:rsidR="000044AF">
        <w:rPr>
          <w:rFonts w:ascii="Times New Roman" w:hAnsi="Times New Roman"/>
          <w:sz w:val="26"/>
          <w:szCs w:val="26"/>
        </w:rPr>
        <w:t>2767</w:t>
      </w:r>
      <w:r>
        <w:rPr>
          <w:rFonts w:ascii="Times New Roman" w:hAnsi="Times New Roman"/>
          <w:sz w:val="26"/>
          <w:szCs w:val="26"/>
        </w:rPr>
        <w:t>тыс руб.</w:t>
      </w:r>
    </w:p>
    <w:p w:rsidR="00F908C6" w:rsidRDefault="00F908C6" w:rsidP="00F908C6">
      <w:pPr>
        <w:ind w:left="345"/>
        <w:jc w:val="both"/>
        <w:rPr>
          <w:rFonts w:ascii="Times New Roman" w:hAnsi="Times New Roman"/>
          <w:sz w:val="26"/>
          <w:szCs w:val="26"/>
        </w:rPr>
      </w:pPr>
      <w:r>
        <w:rPr>
          <w:rFonts w:ascii="Times New Roman" w:hAnsi="Times New Roman"/>
          <w:sz w:val="26"/>
          <w:szCs w:val="26"/>
        </w:rPr>
        <w:t>В 2012 году приобретены ОФ в сумме 5267,5тыс. руб. в том числе (267,3 кв.м) балансовая стоимость составляет 3817,8тыс. руб., земельный участок (1215кв. м) балансовой стоимостью 219,7тыс. руб, земельный участок (1500кв.м) балансовой стоимостью 1015тыс.руб, земельный участок (300кв.м) балансовой стоимостью 215тыс.руб.</w:t>
      </w:r>
    </w:p>
    <w:p w:rsidR="00F908C6" w:rsidRDefault="00F908C6" w:rsidP="00F908C6">
      <w:pPr>
        <w:ind w:left="345"/>
        <w:jc w:val="both"/>
        <w:rPr>
          <w:rFonts w:ascii="Times New Roman" w:hAnsi="Times New Roman"/>
          <w:sz w:val="26"/>
          <w:szCs w:val="26"/>
        </w:rPr>
      </w:pPr>
    </w:p>
    <w:p w:rsidR="0052671A" w:rsidRDefault="0052671A" w:rsidP="0052671A">
      <w:pPr>
        <w:ind w:left="705" w:hanging="360"/>
        <w:jc w:val="center"/>
        <w:rPr>
          <w:rFonts w:ascii="Times New Roman" w:hAnsi="Times New Roman"/>
          <w:b/>
          <w:bCs/>
          <w:sz w:val="26"/>
          <w:szCs w:val="26"/>
          <w:u w:val="single"/>
        </w:rPr>
      </w:pPr>
      <w:r w:rsidRPr="00676BC3">
        <w:rPr>
          <w:rFonts w:ascii="Times New Roman" w:hAnsi="Times New Roman"/>
          <w:b/>
          <w:bCs/>
          <w:sz w:val="26"/>
          <w:szCs w:val="26"/>
        </w:rPr>
        <w:t>3.2. Показатели хозяйственно-финансовой деятельности за 201</w:t>
      </w:r>
      <w:r w:rsidR="002909B6">
        <w:rPr>
          <w:rFonts w:ascii="Times New Roman" w:hAnsi="Times New Roman"/>
          <w:b/>
          <w:bCs/>
          <w:sz w:val="26"/>
          <w:szCs w:val="26"/>
        </w:rPr>
        <w:t>2</w:t>
      </w:r>
      <w:r w:rsidRPr="00676BC3">
        <w:rPr>
          <w:rFonts w:ascii="Times New Roman" w:hAnsi="Times New Roman"/>
          <w:b/>
          <w:bCs/>
          <w:sz w:val="26"/>
          <w:szCs w:val="26"/>
        </w:rPr>
        <w:t>год</w:t>
      </w:r>
      <w:r w:rsidRPr="00F908C6">
        <w:rPr>
          <w:rFonts w:ascii="Times New Roman" w:hAnsi="Times New Roman"/>
          <w:b/>
          <w:bCs/>
          <w:sz w:val="26"/>
          <w:szCs w:val="26"/>
        </w:rPr>
        <w:t>.</w:t>
      </w:r>
    </w:p>
    <w:p w:rsidR="0052671A" w:rsidRDefault="0052671A" w:rsidP="0052671A">
      <w:pPr>
        <w:ind w:left="705" w:hanging="360"/>
        <w:jc w:val="both"/>
        <w:rPr>
          <w:rFonts w:ascii="Times New Roman" w:hAnsi="Times New Roman"/>
          <w:sz w:val="26"/>
          <w:szCs w:val="26"/>
        </w:rPr>
      </w:pPr>
      <w:r>
        <w:rPr>
          <w:rFonts w:ascii="Times New Roman" w:hAnsi="Times New Roman"/>
          <w:sz w:val="26"/>
          <w:szCs w:val="26"/>
        </w:rPr>
        <w:t xml:space="preserve">По результатам хозяйственной деятельности общество получило </w:t>
      </w:r>
      <w:r w:rsidR="000044AF">
        <w:rPr>
          <w:rFonts w:ascii="Times New Roman" w:hAnsi="Times New Roman"/>
          <w:sz w:val="26"/>
          <w:szCs w:val="26"/>
        </w:rPr>
        <w:t>прибыль</w:t>
      </w:r>
      <w:r>
        <w:rPr>
          <w:rFonts w:ascii="Times New Roman" w:hAnsi="Times New Roman"/>
          <w:sz w:val="26"/>
          <w:szCs w:val="26"/>
        </w:rPr>
        <w:t xml:space="preserve"> в размере </w:t>
      </w:r>
      <w:r w:rsidR="000044AF">
        <w:rPr>
          <w:rFonts w:ascii="Times New Roman" w:hAnsi="Times New Roman"/>
          <w:sz w:val="26"/>
          <w:szCs w:val="26"/>
          <w:u w:val="single"/>
        </w:rPr>
        <w:t>1</w:t>
      </w:r>
      <w:r w:rsidR="008D770E">
        <w:rPr>
          <w:rFonts w:ascii="Times New Roman" w:hAnsi="Times New Roman"/>
          <w:sz w:val="26"/>
          <w:szCs w:val="26"/>
          <w:u w:val="single"/>
        </w:rPr>
        <w:t>273</w:t>
      </w:r>
      <w:r w:rsidRPr="004B75F3">
        <w:rPr>
          <w:rFonts w:ascii="Times New Roman" w:hAnsi="Times New Roman"/>
          <w:sz w:val="26"/>
          <w:szCs w:val="26"/>
          <w:u w:val="single"/>
        </w:rPr>
        <w:t>тыс.руб</w:t>
      </w:r>
      <w:r>
        <w:rPr>
          <w:rFonts w:ascii="Times New Roman" w:hAnsi="Times New Roman"/>
          <w:sz w:val="26"/>
          <w:szCs w:val="26"/>
        </w:rPr>
        <w:t>, котор</w:t>
      </w:r>
      <w:r w:rsidR="008D770E">
        <w:rPr>
          <w:rFonts w:ascii="Times New Roman" w:hAnsi="Times New Roman"/>
          <w:sz w:val="26"/>
          <w:szCs w:val="26"/>
        </w:rPr>
        <w:t>ая</w:t>
      </w:r>
      <w:r>
        <w:rPr>
          <w:rFonts w:ascii="Times New Roman" w:hAnsi="Times New Roman"/>
          <w:sz w:val="26"/>
          <w:szCs w:val="26"/>
        </w:rPr>
        <w:t xml:space="preserve"> сложил</w:t>
      </w:r>
      <w:r w:rsidR="008D770E">
        <w:rPr>
          <w:rFonts w:ascii="Times New Roman" w:hAnsi="Times New Roman"/>
          <w:sz w:val="26"/>
          <w:szCs w:val="26"/>
        </w:rPr>
        <w:t>ась</w:t>
      </w:r>
      <w:r>
        <w:rPr>
          <w:rFonts w:ascii="Times New Roman" w:hAnsi="Times New Roman"/>
          <w:sz w:val="26"/>
          <w:szCs w:val="26"/>
        </w:rPr>
        <w:t>:</w:t>
      </w:r>
    </w:p>
    <w:p w:rsidR="0052671A" w:rsidRDefault="0052671A" w:rsidP="0052671A">
      <w:pPr>
        <w:ind w:left="705" w:hanging="360"/>
        <w:jc w:val="both"/>
        <w:rPr>
          <w:rFonts w:ascii="Times New Roman" w:hAnsi="Times New Roman"/>
          <w:sz w:val="26"/>
          <w:szCs w:val="26"/>
        </w:rPr>
      </w:pPr>
      <w:r>
        <w:rPr>
          <w:rFonts w:ascii="Times New Roman" w:hAnsi="Times New Roman"/>
          <w:sz w:val="26"/>
          <w:szCs w:val="26"/>
        </w:rPr>
        <w:t xml:space="preserve">1) от реализации товарной продукции                                                 </w:t>
      </w:r>
      <w:r w:rsidR="00523E72">
        <w:rPr>
          <w:rFonts w:ascii="Times New Roman" w:hAnsi="Times New Roman"/>
          <w:sz w:val="26"/>
          <w:szCs w:val="26"/>
        </w:rPr>
        <w:t>3385</w:t>
      </w:r>
      <w:r>
        <w:rPr>
          <w:rFonts w:ascii="Times New Roman" w:hAnsi="Times New Roman"/>
          <w:sz w:val="26"/>
          <w:szCs w:val="26"/>
        </w:rPr>
        <w:t>тыс.руб.</w:t>
      </w:r>
    </w:p>
    <w:p w:rsidR="0052671A" w:rsidRDefault="0052671A" w:rsidP="0052671A">
      <w:pPr>
        <w:ind w:left="705" w:hanging="360"/>
        <w:jc w:val="both"/>
        <w:rPr>
          <w:rFonts w:ascii="Times New Roman" w:hAnsi="Times New Roman"/>
          <w:sz w:val="26"/>
          <w:szCs w:val="26"/>
        </w:rPr>
      </w:pPr>
      <w:r>
        <w:rPr>
          <w:rFonts w:ascii="Times New Roman" w:hAnsi="Times New Roman"/>
          <w:sz w:val="26"/>
          <w:szCs w:val="26"/>
        </w:rPr>
        <w:t xml:space="preserve">2) от реализации рыбной продукции                     </w:t>
      </w:r>
      <w:r w:rsidR="005325E5">
        <w:rPr>
          <w:rFonts w:ascii="Times New Roman" w:hAnsi="Times New Roman"/>
          <w:sz w:val="26"/>
          <w:szCs w:val="26"/>
        </w:rPr>
        <w:t xml:space="preserve">                               </w:t>
      </w:r>
      <w:r w:rsidR="00523E72">
        <w:rPr>
          <w:rFonts w:ascii="Times New Roman" w:hAnsi="Times New Roman"/>
          <w:sz w:val="26"/>
          <w:szCs w:val="26"/>
        </w:rPr>
        <w:t>100</w:t>
      </w:r>
      <w:r>
        <w:rPr>
          <w:rFonts w:ascii="Times New Roman" w:hAnsi="Times New Roman"/>
          <w:sz w:val="26"/>
          <w:szCs w:val="26"/>
        </w:rPr>
        <w:t>тыс.руб</w:t>
      </w:r>
    </w:p>
    <w:p w:rsidR="0052671A" w:rsidRDefault="0052671A" w:rsidP="0052671A">
      <w:pPr>
        <w:ind w:left="705" w:hanging="360"/>
        <w:jc w:val="both"/>
        <w:rPr>
          <w:rFonts w:ascii="Times New Roman" w:hAnsi="Times New Roman"/>
          <w:sz w:val="26"/>
          <w:szCs w:val="26"/>
        </w:rPr>
      </w:pPr>
      <w:r>
        <w:rPr>
          <w:rFonts w:ascii="Times New Roman" w:hAnsi="Times New Roman"/>
          <w:sz w:val="26"/>
          <w:szCs w:val="26"/>
        </w:rPr>
        <w:t xml:space="preserve">3) от оказания услуг                                                </w:t>
      </w:r>
      <w:r w:rsidR="005325E5">
        <w:rPr>
          <w:rFonts w:ascii="Times New Roman" w:hAnsi="Times New Roman"/>
          <w:sz w:val="26"/>
          <w:szCs w:val="26"/>
        </w:rPr>
        <w:t xml:space="preserve">                               </w:t>
      </w:r>
      <w:r w:rsidR="00523E72">
        <w:rPr>
          <w:rFonts w:ascii="Times New Roman" w:hAnsi="Times New Roman"/>
          <w:sz w:val="26"/>
          <w:szCs w:val="26"/>
        </w:rPr>
        <w:t>236</w:t>
      </w:r>
      <w:r>
        <w:rPr>
          <w:rFonts w:ascii="Times New Roman" w:hAnsi="Times New Roman"/>
          <w:sz w:val="26"/>
          <w:szCs w:val="26"/>
        </w:rPr>
        <w:t xml:space="preserve"> тыс.руб.</w:t>
      </w:r>
    </w:p>
    <w:p w:rsidR="0052671A" w:rsidRDefault="0052671A" w:rsidP="0052671A">
      <w:pPr>
        <w:ind w:left="705" w:hanging="360"/>
        <w:jc w:val="both"/>
        <w:rPr>
          <w:rFonts w:ascii="Times New Roman" w:hAnsi="Times New Roman"/>
          <w:sz w:val="26"/>
          <w:szCs w:val="26"/>
        </w:rPr>
      </w:pPr>
      <w:r>
        <w:rPr>
          <w:rFonts w:ascii="Times New Roman" w:hAnsi="Times New Roman"/>
          <w:sz w:val="26"/>
          <w:szCs w:val="26"/>
        </w:rPr>
        <w:t xml:space="preserve">                                                                                             Итого:        </w:t>
      </w:r>
      <w:r w:rsidR="005325E5">
        <w:rPr>
          <w:rFonts w:ascii="Times New Roman" w:hAnsi="Times New Roman"/>
          <w:sz w:val="26"/>
          <w:szCs w:val="26"/>
        </w:rPr>
        <w:t xml:space="preserve"> </w:t>
      </w:r>
      <w:r w:rsidR="00523E72">
        <w:rPr>
          <w:rFonts w:ascii="Times New Roman" w:hAnsi="Times New Roman"/>
          <w:sz w:val="26"/>
          <w:szCs w:val="26"/>
        </w:rPr>
        <w:t>3721</w:t>
      </w:r>
      <w:r>
        <w:rPr>
          <w:rFonts w:ascii="Times New Roman" w:hAnsi="Times New Roman"/>
          <w:sz w:val="26"/>
          <w:szCs w:val="26"/>
        </w:rPr>
        <w:t>тыс.руб</w:t>
      </w:r>
    </w:p>
    <w:p w:rsidR="00523E72" w:rsidRDefault="00523E72" w:rsidP="0052671A">
      <w:pPr>
        <w:ind w:left="705" w:hanging="360"/>
        <w:jc w:val="both"/>
        <w:rPr>
          <w:rFonts w:ascii="Times New Roman" w:hAnsi="Times New Roman"/>
          <w:sz w:val="26"/>
          <w:szCs w:val="26"/>
        </w:rPr>
      </w:pPr>
    </w:p>
    <w:p w:rsidR="0052671A" w:rsidRDefault="0052671A" w:rsidP="0052671A">
      <w:pPr>
        <w:ind w:left="705" w:hanging="360"/>
        <w:jc w:val="both"/>
        <w:rPr>
          <w:rFonts w:ascii="Times New Roman" w:hAnsi="Times New Roman"/>
          <w:sz w:val="26"/>
          <w:szCs w:val="26"/>
        </w:rPr>
      </w:pPr>
      <w:r w:rsidRPr="004B75F3">
        <w:rPr>
          <w:rFonts w:ascii="Times New Roman" w:hAnsi="Times New Roman"/>
          <w:sz w:val="26"/>
          <w:szCs w:val="26"/>
          <w:u w:val="single"/>
        </w:rPr>
        <w:t>Прочие доходы</w:t>
      </w:r>
      <w:r>
        <w:rPr>
          <w:rFonts w:ascii="Times New Roman" w:hAnsi="Times New Roman"/>
          <w:sz w:val="26"/>
          <w:szCs w:val="26"/>
        </w:rPr>
        <w:t>:</w:t>
      </w:r>
    </w:p>
    <w:p w:rsidR="0052671A" w:rsidRDefault="0052671A" w:rsidP="0052671A">
      <w:pPr>
        <w:ind w:left="705" w:hanging="360"/>
        <w:jc w:val="both"/>
        <w:rPr>
          <w:rFonts w:ascii="Times New Roman" w:hAnsi="Times New Roman"/>
          <w:sz w:val="26"/>
          <w:szCs w:val="26"/>
        </w:rPr>
      </w:pPr>
      <w:r>
        <w:rPr>
          <w:rFonts w:ascii="Times New Roman" w:hAnsi="Times New Roman"/>
          <w:sz w:val="26"/>
          <w:szCs w:val="26"/>
        </w:rPr>
        <w:t xml:space="preserve">4) от реализации товарно-материальных ценностей                            </w:t>
      </w:r>
      <w:r w:rsidR="00523E72">
        <w:rPr>
          <w:rFonts w:ascii="Times New Roman" w:hAnsi="Times New Roman"/>
          <w:sz w:val="26"/>
          <w:szCs w:val="26"/>
        </w:rPr>
        <w:t xml:space="preserve">456 </w:t>
      </w:r>
      <w:r>
        <w:rPr>
          <w:rFonts w:ascii="Times New Roman" w:hAnsi="Times New Roman"/>
          <w:sz w:val="26"/>
          <w:szCs w:val="26"/>
        </w:rPr>
        <w:t>тыс.руб.</w:t>
      </w:r>
    </w:p>
    <w:p w:rsidR="0052671A" w:rsidRDefault="0052671A" w:rsidP="0052671A">
      <w:pPr>
        <w:ind w:left="705" w:hanging="360"/>
        <w:jc w:val="both"/>
        <w:rPr>
          <w:rFonts w:ascii="Times New Roman" w:hAnsi="Times New Roman"/>
          <w:sz w:val="26"/>
          <w:szCs w:val="26"/>
        </w:rPr>
      </w:pPr>
      <w:r>
        <w:rPr>
          <w:rFonts w:ascii="Times New Roman" w:hAnsi="Times New Roman"/>
          <w:sz w:val="26"/>
          <w:szCs w:val="26"/>
        </w:rPr>
        <w:t xml:space="preserve">5) от сдачи имущества в аренду  имущества                                        </w:t>
      </w:r>
      <w:r w:rsidR="005325E5">
        <w:rPr>
          <w:rFonts w:ascii="Times New Roman" w:hAnsi="Times New Roman"/>
          <w:sz w:val="26"/>
          <w:szCs w:val="26"/>
        </w:rPr>
        <w:t xml:space="preserve"> </w:t>
      </w:r>
      <w:r w:rsidR="00523E72">
        <w:rPr>
          <w:rFonts w:ascii="Times New Roman" w:hAnsi="Times New Roman"/>
          <w:sz w:val="26"/>
          <w:szCs w:val="26"/>
        </w:rPr>
        <w:t>252</w:t>
      </w:r>
      <w:r>
        <w:rPr>
          <w:rFonts w:ascii="Times New Roman" w:hAnsi="Times New Roman"/>
          <w:sz w:val="26"/>
          <w:szCs w:val="26"/>
        </w:rPr>
        <w:t>тыс.руб.</w:t>
      </w:r>
    </w:p>
    <w:p w:rsidR="0052671A" w:rsidRDefault="0052671A" w:rsidP="0052671A">
      <w:pPr>
        <w:ind w:left="705" w:hanging="360"/>
        <w:jc w:val="both"/>
        <w:rPr>
          <w:rFonts w:ascii="Times New Roman" w:hAnsi="Times New Roman"/>
          <w:sz w:val="26"/>
          <w:szCs w:val="26"/>
        </w:rPr>
      </w:pPr>
      <w:r>
        <w:rPr>
          <w:rFonts w:ascii="Times New Roman" w:hAnsi="Times New Roman"/>
          <w:sz w:val="26"/>
          <w:szCs w:val="26"/>
        </w:rPr>
        <w:t xml:space="preserve">6)от реализации основных средств                                                       </w:t>
      </w:r>
      <w:r w:rsidR="005325E5">
        <w:rPr>
          <w:rFonts w:ascii="Times New Roman" w:hAnsi="Times New Roman"/>
          <w:sz w:val="26"/>
          <w:szCs w:val="26"/>
        </w:rPr>
        <w:t xml:space="preserve"> </w:t>
      </w:r>
      <w:r w:rsidR="00523E72">
        <w:rPr>
          <w:rFonts w:ascii="Times New Roman" w:hAnsi="Times New Roman"/>
          <w:sz w:val="26"/>
          <w:szCs w:val="26"/>
        </w:rPr>
        <w:t>967</w:t>
      </w:r>
      <w:r>
        <w:rPr>
          <w:rFonts w:ascii="Times New Roman" w:hAnsi="Times New Roman"/>
          <w:sz w:val="26"/>
          <w:szCs w:val="26"/>
        </w:rPr>
        <w:t>тыс.руб.</w:t>
      </w:r>
    </w:p>
    <w:p w:rsidR="0052671A" w:rsidRDefault="0052671A" w:rsidP="0052671A">
      <w:pPr>
        <w:ind w:left="705" w:hanging="360"/>
        <w:jc w:val="both"/>
        <w:rPr>
          <w:rFonts w:ascii="Times New Roman" w:hAnsi="Times New Roman"/>
          <w:sz w:val="26"/>
          <w:szCs w:val="26"/>
        </w:rPr>
      </w:pPr>
      <w:r>
        <w:rPr>
          <w:rFonts w:ascii="Times New Roman" w:hAnsi="Times New Roman"/>
          <w:sz w:val="26"/>
          <w:szCs w:val="26"/>
        </w:rPr>
        <w:t xml:space="preserve">                                                                                              Итого:         </w:t>
      </w:r>
      <w:r w:rsidR="005325E5">
        <w:rPr>
          <w:rFonts w:ascii="Times New Roman" w:hAnsi="Times New Roman"/>
          <w:sz w:val="26"/>
          <w:szCs w:val="26"/>
        </w:rPr>
        <w:t xml:space="preserve"> </w:t>
      </w:r>
      <w:r w:rsidR="00523E72">
        <w:rPr>
          <w:rFonts w:ascii="Times New Roman" w:hAnsi="Times New Roman"/>
          <w:sz w:val="26"/>
          <w:szCs w:val="26"/>
        </w:rPr>
        <w:t>1675</w:t>
      </w:r>
      <w:r>
        <w:rPr>
          <w:rFonts w:ascii="Times New Roman" w:hAnsi="Times New Roman"/>
          <w:sz w:val="26"/>
          <w:szCs w:val="26"/>
        </w:rPr>
        <w:t>тыс. руб.</w:t>
      </w:r>
    </w:p>
    <w:p w:rsidR="005325E5" w:rsidRDefault="005325E5" w:rsidP="005325E5">
      <w:pPr>
        <w:ind w:left="705" w:hanging="360"/>
        <w:jc w:val="both"/>
        <w:rPr>
          <w:rFonts w:ascii="Times New Roman" w:hAnsi="Times New Roman"/>
          <w:sz w:val="26"/>
          <w:szCs w:val="26"/>
        </w:rPr>
      </w:pPr>
      <w:r w:rsidRPr="004B75F3">
        <w:rPr>
          <w:rFonts w:ascii="Times New Roman" w:hAnsi="Times New Roman"/>
          <w:sz w:val="26"/>
          <w:szCs w:val="26"/>
          <w:u w:val="single"/>
        </w:rPr>
        <w:t>Прочие расходы</w:t>
      </w:r>
      <w:r>
        <w:rPr>
          <w:rFonts w:ascii="Times New Roman" w:hAnsi="Times New Roman"/>
          <w:sz w:val="26"/>
          <w:szCs w:val="26"/>
        </w:rPr>
        <w:t>:</w:t>
      </w:r>
    </w:p>
    <w:p w:rsidR="005325E5" w:rsidRDefault="005325E5" w:rsidP="005325E5">
      <w:pPr>
        <w:ind w:left="705" w:hanging="360"/>
        <w:jc w:val="both"/>
        <w:rPr>
          <w:rFonts w:ascii="Times New Roman" w:hAnsi="Times New Roman"/>
          <w:sz w:val="26"/>
          <w:szCs w:val="26"/>
        </w:rPr>
      </w:pPr>
      <w:r>
        <w:rPr>
          <w:rFonts w:ascii="Times New Roman" w:hAnsi="Times New Roman"/>
          <w:sz w:val="26"/>
          <w:szCs w:val="26"/>
        </w:rPr>
        <w:t>7)себестоимость ТМЦ                                                                              272руб.</w:t>
      </w:r>
    </w:p>
    <w:p w:rsidR="005325E5" w:rsidRDefault="005325E5" w:rsidP="005325E5">
      <w:pPr>
        <w:ind w:left="705" w:hanging="360"/>
        <w:jc w:val="both"/>
        <w:rPr>
          <w:rFonts w:ascii="Times New Roman" w:hAnsi="Times New Roman"/>
          <w:sz w:val="26"/>
          <w:szCs w:val="26"/>
        </w:rPr>
      </w:pPr>
      <w:r>
        <w:rPr>
          <w:rFonts w:ascii="Times New Roman" w:hAnsi="Times New Roman"/>
          <w:sz w:val="26"/>
          <w:szCs w:val="26"/>
        </w:rPr>
        <w:t>8) себестоимость аренды помещений                                                     0,8тыс.руб.</w:t>
      </w:r>
    </w:p>
    <w:p w:rsidR="005325E5" w:rsidRDefault="005325E5" w:rsidP="005325E5">
      <w:pPr>
        <w:ind w:left="705" w:hanging="360"/>
        <w:jc w:val="both"/>
        <w:rPr>
          <w:rFonts w:ascii="Times New Roman" w:hAnsi="Times New Roman"/>
          <w:sz w:val="26"/>
          <w:szCs w:val="26"/>
        </w:rPr>
      </w:pPr>
      <w:r>
        <w:rPr>
          <w:rFonts w:ascii="Times New Roman" w:hAnsi="Times New Roman"/>
          <w:sz w:val="26"/>
          <w:szCs w:val="26"/>
        </w:rPr>
        <w:t>9)от аренды земельного участка                                                              20,2тыс.руб</w:t>
      </w:r>
    </w:p>
    <w:p w:rsidR="005325E5" w:rsidRDefault="005325E5" w:rsidP="005325E5">
      <w:pPr>
        <w:ind w:left="705" w:hanging="360"/>
        <w:jc w:val="both"/>
        <w:rPr>
          <w:rFonts w:ascii="Times New Roman" w:hAnsi="Times New Roman"/>
          <w:sz w:val="26"/>
          <w:szCs w:val="26"/>
        </w:rPr>
      </w:pPr>
      <w:r>
        <w:rPr>
          <w:rFonts w:ascii="Times New Roman" w:hAnsi="Times New Roman"/>
          <w:sz w:val="26"/>
          <w:szCs w:val="26"/>
        </w:rPr>
        <w:t xml:space="preserve">                                                                                                Итого:        263тыс.руб</w:t>
      </w:r>
    </w:p>
    <w:p w:rsidR="005325E5" w:rsidRDefault="005325E5" w:rsidP="0052671A">
      <w:pPr>
        <w:ind w:left="705" w:hanging="360"/>
        <w:jc w:val="both"/>
        <w:rPr>
          <w:rFonts w:ascii="Times New Roman" w:hAnsi="Times New Roman"/>
          <w:sz w:val="26"/>
          <w:szCs w:val="26"/>
        </w:rPr>
      </w:pPr>
    </w:p>
    <w:p w:rsidR="008D770E" w:rsidRDefault="008D770E" w:rsidP="008D770E">
      <w:pPr>
        <w:ind w:left="705" w:hanging="360"/>
        <w:jc w:val="both"/>
        <w:rPr>
          <w:rFonts w:ascii="Times New Roman" w:hAnsi="Times New Roman"/>
          <w:sz w:val="26"/>
          <w:szCs w:val="26"/>
        </w:rPr>
      </w:pPr>
      <w:r>
        <w:rPr>
          <w:rFonts w:ascii="Times New Roman" w:hAnsi="Times New Roman"/>
          <w:sz w:val="26"/>
          <w:szCs w:val="26"/>
        </w:rPr>
        <w:t>Доходы: оприходован металлолом от списания ОФ</w:t>
      </w:r>
    </w:p>
    <w:p w:rsidR="008D770E" w:rsidRDefault="008D770E" w:rsidP="008D770E">
      <w:pPr>
        <w:ind w:left="705" w:hanging="360"/>
        <w:jc w:val="both"/>
        <w:rPr>
          <w:rFonts w:ascii="Times New Roman" w:hAnsi="Times New Roman"/>
          <w:sz w:val="26"/>
          <w:szCs w:val="26"/>
        </w:rPr>
      </w:pPr>
      <w:r>
        <w:rPr>
          <w:rFonts w:ascii="Times New Roman" w:hAnsi="Times New Roman"/>
          <w:sz w:val="26"/>
          <w:szCs w:val="26"/>
        </w:rPr>
        <w:t xml:space="preserve"> и от зачистки территории                                                                        39тыс.руб.</w:t>
      </w:r>
    </w:p>
    <w:p w:rsidR="008D770E" w:rsidRDefault="008D770E" w:rsidP="008D770E">
      <w:pPr>
        <w:ind w:left="705" w:hanging="360"/>
        <w:jc w:val="both"/>
        <w:rPr>
          <w:rFonts w:ascii="Times New Roman" w:hAnsi="Times New Roman"/>
          <w:sz w:val="26"/>
          <w:szCs w:val="26"/>
        </w:rPr>
      </w:pPr>
      <w:r>
        <w:rPr>
          <w:rFonts w:ascii="Times New Roman" w:hAnsi="Times New Roman"/>
          <w:sz w:val="26"/>
          <w:szCs w:val="26"/>
        </w:rPr>
        <w:t>прибыль  прошлых лет                                                                             25тыс.руб</w:t>
      </w:r>
    </w:p>
    <w:p w:rsidR="008D770E" w:rsidRDefault="008D770E" w:rsidP="008D770E">
      <w:pPr>
        <w:ind w:left="705" w:hanging="360"/>
        <w:jc w:val="both"/>
        <w:rPr>
          <w:rFonts w:ascii="Times New Roman" w:hAnsi="Times New Roman"/>
          <w:sz w:val="26"/>
          <w:szCs w:val="26"/>
        </w:rPr>
      </w:pPr>
      <w:r>
        <w:rPr>
          <w:rFonts w:ascii="Times New Roman" w:hAnsi="Times New Roman"/>
          <w:sz w:val="26"/>
          <w:szCs w:val="26"/>
        </w:rPr>
        <w:t>от списания кредиторской задолженности                                             31тыс.руб</w:t>
      </w:r>
    </w:p>
    <w:p w:rsidR="008D770E" w:rsidRDefault="008D770E" w:rsidP="008D770E">
      <w:pPr>
        <w:ind w:left="705" w:hanging="360"/>
        <w:jc w:val="both"/>
        <w:rPr>
          <w:rFonts w:ascii="Times New Roman" w:hAnsi="Times New Roman"/>
          <w:sz w:val="26"/>
          <w:szCs w:val="26"/>
        </w:rPr>
      </w:pPr>
      <w:r>
        <w:rPr>
          <w:rFonts w:ascii="Times New Roman" w:hAnsi="Times New Roman"/>
          <w:sz w:val="26"/>
          <w:szCs w:val="26"/>
        </w:rPr>
        <w:t xml:space="preserve">                                                                                             Итого:            95тыс.руб.</w:t>
      </w:r>
    </w:p>
    <w:p w:rsidR="0052671A" w:rsidRDefault="0052671A" w:rsidP="0052671A">
      <w:pPr>
        <w:ind w:left="705" w:hanging="360"/>
        <w:jc w:val="both"/>
        <w:rPr>
          <w:rFonts w:ascii="Times New Roman" w:hAnsi="Times New Roman"/>
          <w:sz w:val="26"/>
          <w:szCs w:val="26"/>
        </w:rPr>
      </w:pPr>
      <w:r>
        <w:rPr>
          <w:rFonts w:ascii="Times New Roman" w:hAnsi="Times New Roman"/>
          <w:sz w:val="26"/>
          <w:szCs w:val="26"/>
        </w:rPr>
        <w:t xml:space="preserve">     </w:t>
      </w:r>
    </w:p>
    <w:p w:rsidR="0052671A" w:rsidRDefault="0052671A" w:rsidP="0052671A">
      <w:pPr>
        <w:ind w:left="705" w:hanging="360"/>
        <w:jc w:val="both"/>
        <w:rPr>
          <w:rFonts w:ascii="Times New Roman" w:hAnsi="Times New Roman"/>
          <w:sz w:val="26"/>
          <w:szCs w:val="26"/>
        </w:rPr>
      </w:pPr>
      <w:r w:rsidRPr="00C01E0B">
        <w:rPr>
          <w:rFonts w:ascii="Times New Roman" w:hAnsi="Times New Roman"/>
          <w:sz w:val="26"/>
          <w:szCs w:val="26"/>
          <w:u w:val="single"/>
        </w:rPr>
        <w:t xml:space="preserve">Расходы     </w:t>
      </w:r>
      <w:r>
        <w:rPr>
          <w:rFonts w:ascii="Times New Roman" w:hAnsi="Times New Roman"/>
          <w:sz w:val="26"/>
          <w:szCs w:val="26"/>
        </w:rPr>
        <w:t xml:space="preserve">                                                                                                </w:t>
      </w:r>
      <w:r w:rsidR="00523E72">
        <w:rPr>
          <w:rFonts w:ascii="Times New Roman" w:hAnsi="Times New Roman"/>
          <w:sz w:val="26"/>
          <w:szCs w:val="26"/>
        </w:rPr>
        <w:t>2262</w:t>
      </w:r>
      <w:r>
        <w:rPr>
          <w:rFonts w:ascii="Times New Roman" w:hAnsi="Times New Roman"/>
          <w:sz w:val="26"/>
          <w:szCs w:val="26"/>
        </w:rPr>
        <w:t>тыс.руб</w:t>
      </w:r>
    </w:p>
    <w:p w:rsidR="0052671A" w:rsidRDefault="0052671A" w:rsidP="0052671A">
      <w:pPr>
        <w:ind w:left="705" w:hanging="360"/>
        <w:jc w:val="both"/>
        <w:rPr>
          <w:rFonts w:ascii="Times New Roman" w:hAnsi="Times New Roman"/>
          <w:sz w:val="26"/>
          <w:szCs w:val="26"/>
        </w:rPr>
      </w:pPr>
      <w:r>
        <w:rPr>
          <w:rFonts w:ascii="Times New Roman" w:hAnsi="Times New Roman"/>
          <w:sz w:val="26"/>
          <w:szCs w:val="26"/>
        </w:rPr>
        <w:t>в том числе основные:</w:t>
      </w:r>
    </w:p>
    <w:p w:rsidR="0052671A" w:rsidRDefault="005325E5" w:rsidP="0052671A">
      <w:pPr>
        <w:ind w:left="705" w:hanging="360"/>
        <w:jc w:val="both"/>
        <w:rPr>
          <w:rFonts w:ascii="Times New Roman" w:hAnsi="Times New Roman"/>
          <w:sz w:val="26"/>
          <w:szCs w:val="26"/>
        </w:rPr>
      </w:pPr>
      <w:r>
        <w:rPr>
          <w:rFonts w:ascii="Times New Roman" w:hAnsi="Times New Roman"/>
          <w:sz w:val="26"/>
          <w:szCs w:val="26"/>
        </w:rPr>
        <w:t>10</w:t>
      </w:r>
      <w:r w:rsidR="0052671A">
        <w:rPr>
          <w:rFonts w:ascii="Times New Roman" w:hAnsi="Times New Roman"/>
          <w:sz w:val="26"/>
          <w:szCs w:val="26"/>
        </w:rPr>
        <w:t xml:space="preserve">) % банку за обслуживание, госпошлина, пени                                   </w:t>
      </w:r>
      <w:r w:rsidR="007B5C0B">
        <w:rPr>
          <w:rFonts w:ascii="Times New Roman" w:hAnsi="Times New Roman"/>
          <w:sz w:val="26"/>
          <w:szCs w:val="26"/>
        </w:rPr>
        <w:t>188</w:t>
      </w:r>
      <w:r w:rsidR="0052671A">
        <w:rPr>
          <w:rFonts w:ascii="Times New Roman" w:hAnsi="Times New Roman"/>
          <w:sz w:val="26"/>
          <w:szCs w:val="26"/>
        </w:rPr>
        <w:t>тыс.руб</w:t>
      </w:r>
    </w:p>
    <w:p w:rsidR="0052671A" w:rsidRDefault="0052671A" w:rsidP="0052671A">
      <w:pPr>
        <w:ind w:left="705" w:hanging="360"/>
        <w:jc w:val="both"/>
        <w:rPr>
          <w:rFonts w:ascii="Times New Roman" w:hAnsi="Times New Roman"/>
          <w:sz w:val="26"/>
          <w:szCs w:val="26"/>
        </w:rPr>
      </w:pPr>
      <w:r>
        <w:rPr>
          <w:rFonts w:ascii="Times New Roman" w:hAnsi="Times New Roman"/>
          <w:sz w:val="26"/>
          <w:szCs w:val="26"/>
        </w:rPr>
        <w:t>1</w:t>
      </w:r>
      <w:r w:rsidR="005325E5">
        <w:rPr>
          <w:rFonts w:ascii="Times New Roman" w:hAnsi="Times New Roman"/>
          <w:sz w:val="26"/>
          <w:szCs w:val="26"/>
        </w:rPr>
        <w:t>1</w:t>
      </w:r>
      <w:r>
        <w:rPr>
          <w:rFonts w:ascii="Times New Roman" w:hAnsi="Times New Roman"/>
          <w:sz w:val="26"/>
          <w:szCs w:val="26"/>
        </w:rPr>
        <w:t>) Расходы по персоналу (</w:t>
      </w:r>
      <w:r w:rsidRPr="00B13BA1">
        <w:rPr>
          <w:rFonts w:ascii="Times New Roman" w:hAnsi="Times New Roman"/>
          <w:sz w:val="22"/>
          <w:szCs w:val="22"/>
        </w:rPr>
        <w:t>з/п, материальная помощь, начисление и т.д</w:t>
      </w:r>
      <w:r w:rsidR="005325E5">
        <w:rPr>
          <w:rFonts w:ascii="Times New Roman" w:hAnsi="Times New Roman"/>
          <w:sz w:val="26"/>
          <w:szCs w:val="26"/>
        </w:rPr>
        <w:t xml:space="preserve">.)  </w:t>
      </w:r>
      <w:r>
        <w:rPr>
          <w:rFonts w:ascii="Times New Roman" w:hAnsi="Times New Roman"/>
          <w:sz w:val="26"/>
          <w:szCs w:val="26"/>
        </w:rPr>
        <w:t>9</w:t>
      </w:r>
      <w:r w:rsidR="005325E5">
        <w:rPr>
          <w:rFonts w:ascii="Times New Roman" w:hAnsi="Times New Roman"/>
          <w:sz w:val="26"/>
          <w:szCs w:val="26"/>
        </w:rPr>
        <w:t>4</w:t>
      </w:r>
      <w:r>
        <w:rPr>
          <w:rFonts w:ascii="Times New Roman" w:hAnsi="Times New Roman"/>
          <w:sz w:val="26"/>
          <w:szCs w:val="26"/>
        </w:rPr>
        <w:t>тыс.руб.</w:t>
      </w:r>
    </w:p>
    <w:p w:rsidR="0052671A" w:rsidRDefault="0052671A" w:rsidP="0052671A">
      <w:pPr>
        <w:jc w:val="both"/>
        <w:rPr>
          <w:rFonts w:ascii="Times New Roman" w:hAnsi="Times New Roman"/>
          <w:sz w:val="26"/>
          <w:szCs w:val="26"/>
        </w:rPr>
      </w:pPr>
      <w:r>
        <w:rPr>
          <w:rFonts w:ascii="Times New Roman" w:hAnsi="Times New Roman"/>
          <w:sz w:val="26"/>
          <w:szCs w:val="26"/>
        </w:rPr>
        <w:t xml:space="preserve">     1</w:t>
      </w:r>
      <w:r w:rsidR="005325E5">
        <w:rPr>
          <w:rFonts w:ascii="Times New Roman" w:hAnsi="Times New Roman"/>
          <w:sz w:val="26"/>
          <w:szCs w:val="26"/>
        </w:rPr>
        <w:t>2</w:t>
      </w:r>
      <w:r>
        <w:rPr>
          <w:rFonts w:ascii="Times New Roman" w:hAnsi="Times New Roman"/>
          <w:sz w:val="26"/>
          <w:szCs w:val="26"/>
        </w:rPr>
        <w:t xml:space="preserve">) списано безнадёжной дебиторской задолженности                         </w:t>
      </w:r>
      <w:r w:rsidR="005325E5">
        <w:rPr>
          <w:rFonts w:ascii="Times New Roman" w:hAnsi="Times New Roman"/>
          <w:sz w:val="26"/>
          <w:szCs w:val="26"/>
        </w:rPr>
        <w:t>174</w:t>
      </w:r>
      <w:r>
        <w:rPr>
          <w:rFonts w:ascii="Times New Roman" w:hAnsi="Times New Roman"/>
          <w:sz w:val="26"/>
          <w:szCs w:val="26"/>
        </w:rPr>
        <w:t>тыс.руб.</w:t>
      </w:r>
    </w:p>
    <w:p w:rsidR="0052671A" w:rsidRDefault="0052671A" w:rsidP="0052671A">
      <w:pPr>
        <w:ind w:left="705" w:hanging="360"/>
        <w:jc w:val="both"/>
        <w:rPr>
          <w:rFonts w:ascii="Times New Roman" w:hAnsi="Times New Roman"/>
          <w:sz w:val="26"/>
          <w:szCs w:val="26"/>
        </w:rPr>
      </w:pPr>
      <w:r>
        <w:rPr>
          <w:rFonts w:ascii="Times New Roman" w:hAnsi="Times New Roman"/>
          <w:sz w:val="26"/>
          <w:szCs w:val="26"/>
        </w:rPr>
        <w:t>1</w:t>
      </w:r>
      <w:r w:rsidR="007B5C0B">
        <w:rPr>
          <w:rFonts w:ascii="Times New Roman" w:hAnsi="Times New Roman"/>
          <w:sz w:val="26"/>
          <w:szCs w:val="26"/>
        </w:rPr>
        <w:t>3</w:t>
      </w:r>
      <w:r>
        <w:rPr>
          <w:rFonts w:ascii="Times New Roman" w:hAnsi="Times New Roman"/>
          <w:sz w:val="26"/>
          <w:szCs w:val="26"/>
        </w:rPr>
        <w:t xml:space="preserve">) материальная помощь на строну                                                       </w:t>
      </w:r>
      <w:r w:rsidR="005325E5">
        <w:rPr>
          <w:rFonts w:ascii="Times New Roman" w:hAnsi="Times New Roman"/>
          <w:sz w:val="26"/>
          <w:szCs w:val="26"/>
        </w:rPr>
        <w:t>7</w:t>
      </w:r>
      <w:r>
        <w:rPr>
          <w:rFonts w:ascii="Times New Roman" w:hAnsi="Times New Roman"/>
          <w:sz w:val="26"/>
          <w:szCs w:val="26"/>
        </w:rPr>
        <w:t xml:space="preserve">тыс. руб.   </w:t>
      </w:r>
    </w:p>
    <w:p w:rsidR="0052671A" w:rsidRDefault="0052671A" w:rsidP="0052671A">
      <w:pPr>
        <w:ind w:left="705" w:hanging="360"/>
        <w:jc w:val="both"/>
        <w:rPr>
          <w:rFonts w:ascii="Times New Roman" w:hAnsi="Times New Roman"/>
          <w:sz w:val="26"/>
          <w:szCs w:val="26"/>
        </w:rPr>
      </w:pPr>
      <w:r>
        <w:rPr>
          <w:rFonts w:ascii="Times New Roman" w:hAnsi="Times New Roman"/>
          <w:sz w:val="26"/>
          <w:szCs w:val="26"/>
        </w:rPr>
        <w:t>1</w:t>
      </w:r>
      <w:r w:rsidR="007B5C0B">
        <w:rPr>
          <w:rFonts w:ascii="Times New Roman" w:hAnsi="Times New Roman"/>
          <w:sz w:val="26"/>
          <w:szCs w:val="26"/>
        </w:rPr>
        <w:t>4</w:t>
      </w:r>
      <w:r>
        <w:rPr>
          <w:rFonts w:ascii="Times New Roman" w:hAnsi="Times New Roman"/>
          <w:sz w:val="26"/>
          <w:szCs w:val="26"/>
        </w:rPr>
        <w:t xml:space="preserve">)Приобретение новогодних подарков                                                  </w:t>
      </w:r>
      <w:r w:rsidR="005325E5">
        <w:rPr>
          <w:rFonts w:ascii="Times New Roman" w:hAnsi="Times New Roman"/>
          <w:sz w:val="26"/>
          <w:szCs w:val="26"/>
        </w:rPr>
        <w:t>30</w:t>
      </w:r>
      <w:r>
        <w:rPr>
          <w:rFonts w:ascii="Times New Roman" w:hAnsi="Times New Roman"/>
          <w:sz w:val="26"/>
          <w:szCs w:val="26"/>
        </w:rPr>
        <w:t>тыс.руб.</w:t>
      </w:r>
    </w:p>
    <w:p w:rsidR="0052671A" w:rsidRDefault="0052671A" w:rsidP="0052671A">
      <w:pPr>
        <w:ind w:left="705" w:hanging="360"/>
        <w:jc w:val="both"/>
        <w:rPr>
          <w:rFonts w:ascii="Times New Roman" w:hAnsi="Times New Roman"/>
          <w:sz w:val="26"/>
          <w:szCs w:val="26"/>
        </w:rPr>
      </w:pPr>
      <w:r>
        <w:rPr>
          <w:rFonts w:ascii="Times New Roman" w:hAnsi="Times New Roman"/>
          <w:sz w:val="26"/>
          <w:szCs w:val="26"/>
        </w:rPr>
        <w:t>1</w:t>
      </w:r>
      <w:r w:rsidR="007B5C0B">
        <w:rPr>
          <w:rFonts w:ascii="Times New Roman" w:hAnsi="Times New Roman"/>
          <w:sz w:val="26"/>
          <w:szCs w:val="26"/>
        </w:rPr>
        <w:t>5</w:t>
      </w:r>
      <w:r>
        <w:rPr>
          <w:rFonts w:ascii="Times New Roman" w:hAnsi="Times New Roman"/>
          <w:sz w:val="26"/>
          <w:szCs w:val="26"/>
        </w:rPr>
        <w:t xml:space="preserve">) </w:t>
      </w:r>
      <w:r w:rsidR="005325E5">
        <w:rPr>
          <w:rFonts w:ascii="Times New Roman" w:hAnsi="Times New Roman"/>
          <w:sz w:val="26"/>
          <w:szCs w:val="26"/>
        </w:rPr>
        <w:t>не полностью самортизированные ОС                                             73</w:t>
      </w:r>
      <w:r>
        <w:rPr>
          <w:rFonts w:ascii="Times New Roman" w:hAnsi="Times New Roman"/>
          <w:sz w:val="26"/>
          <w:szCs w:val="26"/>
        </w:rPr>
        <w:t>тыс.руб.</w:t>
      </w:r>
    </w:p>
    <w:p w:rsidR="0052671A" w:rsidRDefault="0052671A" w:rsidP="0052671A">
      <w:pPr>
        <w:ind w:left="705" w:hanging="360"/>
        <w:jc w:val="both"/>
        <w:rPr>
          <w:rFonts w:ascii="Times New Roman" w:hAnsi="Times New Roman"/>
          <w:sz w:val="26"/>
          <w:szCs w:val="26"/>
        </w:rPr>
      </w:pPr>
      <w:r>
        <w:rPr>
          <w:rFonts w:ascii="Times New Roman" w:hAnsi="Times New Roman"/>
          <w:sz w:val="26"/>
          <w:szCs w:val="26"/>
        </w:rPr>
        <w:t>1</w:t>
      </w:r>
      <w:r w:rsidR="007B5C0B">
        <w:rPr>
          <w:rFonts w:ascii="Times New Roman" w:hAnsi="Times New Roman"/>
          <w:sz w:val="26"/>
          <w:szCs w:val="26"/>
        </w:rPr>
        <w:t>6</w:t>
      </w:r>
      <w:r>
        <w:rPr>
          <w:rFonts w:ascii="Times New Roman" w:hAnsi="Times New Roman"/>
          <w:sz w:val="26"/>
          <w:szCs w:val="26"/>
        </w:rPr>
        <w:t xml:space="preserve">) </w:t>
      </w:r>
      <w:r w:rsidR="005325E5">
        <w:rPr>
          <w:rFonts w:ascii="Times New Roman" w:hAnsi="Times New Roman"/>
          <w:sz w:val="26"/>
          <w:szCs w:val="26"/>
        </w:rPr>
        <w:t xml:space="preserve">создан ущерб по сомнительным долгам                                           </w:t>
      </w:r>
      <w:r w:rsidR="007B5C0B">
        <w:rPr>
          <w:rFonts w:ascii="Times New Roman" w:hAnsi="Times New Roman"/>
          <w:sz w:val="26"/>
          <w:szCs w:val="26"/>
        </w:rPr>
        <w:t>502</w:t>
      </w:r>
      <w:r>
        <w:rPr>
          <w:rFonts w:ascii="Times New Roman" w:hAnsi="Times New Roman"/>
          <w:sz w:val="26"/>
          <w:szCs w:val="26"/>
        </w:rPr>
        <w:t>тыс.руб.</w:t>
      </w:r>
    </w:p>
    <w:p w:rsidR="007B5C0B" w:rsidRDefault="0052671A" w:rsidP="0052671A">
      <w:pPr>
        <w:ind w:left="705" w:hanging="360"/>
        <w:jc w:val="both"/>
        <w:rPr>
          <w:rFonts w:ascii="Times New Roman" w:hAnsi="Times New Roman"/>
          <w:sz w:val="26"/>
          <w:szCs w:val="26"/>
        </w:rPr>
      </w:pPr>
      <w:r>
        <w:rPr>
          <w:rFonts w:ascii="Times New Roman" w:hAnsi="Times New Roman"/>
          <w:sz w:val="26"/>
          <w:szCs w:val="26"/>
        </w:rPr>
        <w:t>1</w:t>
      </w:r>
      <w:r w:rsidR="007B5C0B">
        <w:rPr>
          <w:rFonts w:ascii="Times New Roman" w:hAnsi="Times New Roman"/>
          <w:sz w:val="26"/>
          <w:szCs w:val="26"/>
        </w:rPr>
        <w:t>7</w:t>
      </w:r>
      <w:r>
        <w:rPr>
          <w:rFonts w:ascii="Times New Roman" w:hAnsi="Times New Roman"/>
          <w:sz w:val="26"/>
          <w:szCs w:val="26"/>
        </w:rPr>
        <w:t>) прочие</w:t>
      </w:r>
      <w:r w:rsidR="007B5C0B">
        <w:rPr>
          <w:rFonts w:ascii="Times New Roman" w:hAnsi="Times New Roman"/>
          <w:sz w:val="26"/>
          <w:szCs w:val="26"/>
        </w:rPr>
        <w:t xml:space="preserve"> (плата за предоставление рыбопромыслового</w:t>
      </w:r>
    </w:p>
    <w:p w:rsidR="007B5C0B" w:rsidRDefault="007B5C0B" w:rsidP="0052671A">
      <w:pPr>
        <w:ind w:left="705" w:hanging="360"/>
        <w:jc w:val="both"/>
        <w:rPr>
          <w:rFonts w:ascii="Times New Roman" w:hAnsi="Times New Roman"/>
          <w:sz w:val="26"/>
          <w:szCs w:val="26"/>
        </w:rPr>
      </w:pPr>
      <w:r>
        <w:rPr>
          <w:rFonts w:ascii="Times New Roman" w:hAnsi="Times New Roman"/>
          <w:sz w:val="26"/>
          <w:szCs w:val="26"/>
        </w:rPr>
        <w:t>участка, определение рыночной стоимости нежилого</w:t>
      </w:r>
    </w:p>
    <w:p w:rsidR="0052671A" w:rsidRDefault="007B5C0B" w:rsidP="0052671A">
      <w:pPr>
        <w:ind w:left="705" w:hanging="360"/>
        <w:jc w:val="both"/>
        <w:rPr>
          <w:rFonts w:ascii="Times New Roman" w:hAnsi="Times New Roman"/>
          <w:sz w:val="26"/>
          <w:szCs w:val="26"/>
        </w:rPr>
      </w:pPr>
      <w:r>
        <w:rPr>
          <w:rFonts w:ascii="Times New Roman" w:hAnsi="Times New Roman"/>
          <w:sz w:val="26"/>
          <w:szCs w:val="26"/>
        </w:rPr>
        <w:t xml:space="preserve">помещения                     </w:t>
      </w:r>
      <w:r w:rsidR="0052671A">
        <w:rPr>
          <w:rFonts w:ascii="Times New Roman" w:hAnsi="Times New Roman"/>
          <w:sz w:val="26"/>
          <w:szCs w:val="26"/>
        </w:rPr>
        <w:t xml:space="preserve">                                                                           </w:t>
      </w:r>
      <w:r>
        <w:rPr>
          <w:rFonts w:ascii="Times New Roman" w:hAnsi="Times New Roman"/>
          <w:sz w:val="26"/>
          <w:szCs w:val="26"/>
        </w:rPr>
        <w:t xml:space="preserve">  62</w:t>
      </w:r>
      <w:r w:rsidR="0052671A">
        <w:rPr>
          <w:rFonts w:ascii="Times New Roman" w:hAnsi="Times New Roman"/>
          <w:sz w:val="26"/>
          <w:szCs w:val="26"/>
        </w:rPr>
        <w:t>тыс.руб.</w:t>
      </w:r>
    </w:p>
    <w:p w:rsidR="0052671A" w:rsidRDefault="0052671A" w:rsidP="0052671A">
      <w:pPr>
        <w:ind w:left="705" w:hanging="360"/>
        <w:jc w:val="both"/>
        <w:rPr>
          <w:rFonts w:ascii="Times New Roman" w:hAnsi="Times New Roman"/>
          <w:sz w:val="26"/>
          <w:szCs w:val="26"/>
        </w:rPr>
      </w:pPr>
      <w:r>
        <w:rPr>
          <w:rFonts w:ascii="Times New Roman" w:hAnsi="Times New Roman"/>
          <w:sz w:val="26"/>
          <w:szCs w:val="26"/>
        </w:rPr>
        <w:t>1</w:t>
      </w:r>
      <w:r w:rsidR="007B5C0B">
        <w:rPr>
          <w:rFonts w:ascii="Times New Roman" w:hAnsi="Times New Roman"/>
          <w:sz w:val="26"/>
          <w:szCs w:val="26"/>
        </w:rPr>
        <w:t>8</w:t>
      </w:r>
      <w:r>
        <w:rPr>
          <w:rFonts w:ascii="Times New Roman" w:hAnsi="Times New Roman"/>
          <w:sz w:val="26"/>
          <w:szCs w:val="26"/>
        </w:rPr>
        <w:t xml:space="preserve">) оказание информационных услуг, ведение реестра акционеров     </w:t>
      </w:r>
      <w:r w:rsidR="007B5C0B">
        <w:rPr>
          <w:rFonts w:ascii="Times New Roman" w:hAnsi="Times New Roman"/>
          <w:sz w:val="26"/>
          <w:szCs w:val="26"/>
        </w:rPr>
        <w:t>154</w:t>
      </w:r>
      <w:r>
        <w:rPr>
          <w:rFonts w:ascii="Times New Roman" w:hAnsi="Times New Roman"/>
          <w:sz w:val="26"/>
          <w:szCs w:val="26"/>
        </w:rPr>
        <w:t>тыс.руб</w:t>
      </w:r>
    </w:p>
    <w:p w:rsidR="0052671A" w:rsidRPr="007B5C0B" w:rsidRDefault="0052671A" w:rsidP="0052671A">
      <w:pPr>
        <w:ind w:left="705" w:hanging="360"/>
        <w:jc w:val="both"/>
        <w:rPr>
          <w:rFonts w:ascii="Times New Roman" w:hAnsi="Times New Roman"/>
          <w:sz w:val="26"/>
          <w:szCs w:val="26"/>
        </w:rPr>
      </w:pPr>
      <w:r w:rsidRPr="007B5C0B">
        <w:rPr>
          <w:rFonts w:ascii="Times New Roman" w:hAnsi="Times New Roman"/>
          <w:sz w:val="26"/>
          <w:szCs w:val="26"/>
        </w:rPr>
        <w:t>1</w:t>
      </w:r>
      <w:r w:rsidR="007B5C0B">
        <w:rPr>
          <w:rFonts w:ascii="Times New Roman" w:hAnsi="Times New Roman"/>
          <w:sz w:val="26"/>
          <w:szCs w:val="26"/>
        </w:rPr>
        <w:t>9</w:t>
      </w:r>
      <w:r w:rsidRPr="007B5C0B">
        <w:rPr>
          <w:rFonts w:ascii="Times New Roman" w:hAnsi="Times New Roman"/>
          <w:sz w:val="26"/>
          <w:szCs w:val="26"/>
        </w:rPr>
        <w:t>)</w:t>
      </w:r>
      <w:r w:rsidR="007B5C0B" w:rsidRPr="007B5C0B">
        <w:rPr>
          <w:rFonts w:ascii="Times New Roman" w:hAnsi="Times New Roman"/>
          <w:sz w:val="26"/>
          <w:szCs w:val="26"/>
        </w:rPr>
        <w:t xml:space="preserve"> </w:t>
      </w:r>
      <w:r w:rsidRPr="007B5C0B">
        <w:rPr>
          <w:rFonts w:ascii="Times New Roman" w:hAnsi="Times New Roman"/>
          <w:sz w:val="26"/>
          <w:szCs w:val="26"/>
        </w:rPr>
        <w:t>перечислено за проведение праздника « Вобла»</w:t>
      </w:r>
      <w:r w:rsidR="007B5C0B">
        <w:rPr>
          <w:rFonts w:ascii="Times New Roman" w:hAnsi="Times New Roman"/>
          <w:sz w:val="26"/>
          <w:szCs w:val="26"/>
        </w:rPr>
        <w:t xml:space="preserve">                               </w:t>
      </w:r>
      <w:r w:rsidRPr="007B5C0B">
        <w:rPr>
          <w:rFonts w:ascii="Times New Roman" w:hAnsi="Times New Roman"/>
          <w:sz w:val="26"/>
          <w:szCs w:val="26"/>
        </w:rPr>
        <w:t>5 тыс.руб.</w:t>
      </w:r>
    </w:p>
    <w:p w:rsidR="007B5C0B" w:rsidRDefault="0052671A" w:rsidP="0052671A">
      <w:pPr>
        <w:ind w:left="705" w:hanging="360"/>
        <w:jc w:val="both"/>
        <w:rPr>
          <w:rFonts w:ascii="Times New Roman" w:hAnsi="Times New Roman"/>
          <w:sz w:val="26"/>
          <w:szCs w:val="26"/>
        </w:rPr>
      </w:pPr>
      <w:r w:rsidRPr="007B5C0B">
        <w:rPr>
          <w:rFonts w:ascii="Times New Roman" w:hAnsi="Times New Roman"/>
          <w:sz w:val="26"/>
          <w:szCs w:val="26"/>
        </w:rPr>
        <w:t xml:space="preserve">20)Перечислено на формирование  призового фонда                             </w:t>
      </w:r>
      <w:r w:rsidR="007B5C0B">
        <w:rPr>
          <w:rFonts w:ascii="Times New Roman" w:hAnsi="Times New Roman"/>
          <w:sz w:val="26"/>
          <w:szCs w:val="26"/>
        </w:rPr>
        <w:t>10</w:t>
      </w:r>
      <w:r w:rsidRPr="007B5C0B">
        <w:rPr>
          <w:rFonts w:ascii="Times New Roman" w:hAnsi="Times New Roman"/>
          <w:sz w:val="26"/>
          <w:szCs w:val="26"/>
        </w:rPr>
        <w:t xml:space="preserve"> тыс.руб.</w:t>
      </w:r>
    </w:p>
    <w:p w:rsidR="0052671A" w:rsidRPr="007B5C0B" w:rsidRDefault="007B5C0B" w:rsidP="0052671A">
      <w:pPr>
        <w:ind w:left="705" w:hanging="360"/>
        <w:jc w:val="both"/>
        <w:rPr>
          <w:rFonts w:ascii="Times New Roman" w:hAnsi="Times New Roman"/>
          <w:sz w:val="26"/>
          <w:szCs w:val="26"/>
        </w:rPr>
      </w:pPr>
      <w:r>
        <w:rPr>
          <w:rFonts w:ascii="Times New Roman" w:hAnsi="Times New Roman"/>
          <w:sz w:val="26"/>
          <w:szCs w:val="26"/>
        </w:rPr>
        <w:t xml:space="preserve">21) списаны материалы и услуги на обслуж. хозяйство    </w:t>
      </w:r>
      <w:r w:rsidR="0052671A" w:rsidRPr="007B5C0B">
        <w:rPr>
          <w:rFonts w:ascii="Times New Roman" w:hAnsi="Times New Roman"/>
          <w:sz w:val="26"/>
          <w:szCs w:val="26"/>
        </w:rPr>
        <w:t xml:space="preserve"> </w:t>
      </w:r>
      <w:r>
        <w:rPr>
          <w:rFonts w:ascii="Times New Roman" w:hAnsi="Times New Roman"/>
          <w:sz w:val="26"/>
          <w:szCs w:val="26"/>
        </w:rPr>
        <w:t xml:space="preserve">                    971тыс.руб</w:t>
      </w:r>
    </w:p>
    <w:p w:rsidR="0052671A" w:rsidRDefault="0052671A" w:rsidP="0052671A">
      <w:pPr>
        <w:ind w:left="705" w:hanging="360"/>
        <w:jc w:val="both"/>
        <w:rPr>
          <w:rFonts w:ascii="Times New Roman" w:hAnsi="Times New Roman"/>
          <w:sz w:val="26"/>
          <w:szCs w:val="26"/>
        </w:rPr>
      </w:pPr>
    </w:p>
    <w:p w:rsidR="0052671A" w:rsidRDefault="0052671A" w:rsidP="0052671A">
      <w:pPr>
        <w:jc w:val="both"/>
        <w:rPr>
          <w:rFonts w:ascii="Times New Roman" w:hAnsi="Times New Roman"/>
          <w:sz w:val="26"/>
          <w:szCs w:val="26"/>
        </w:rPr>
      </w:pPr>
      <w:r>
        <w:rPr>
          <w:rFonts w:ascii="Times New Roman" w:hAnsi="Times New Roman"/>
          <w:sz w:val="26"/>
          <w:szCs w:val="26"/>
        </w:rPr>
        <w:t xml:space="preserve">      Начислены налоги:</w:t>
      </w:r>
    </w:p>
    <w:p w:rsidR="0052671A" w:rsidRDefault="0052671A" w:rsidP="0052671A">
      <w:pPr>
        <w:ind w:left="705" w:hanging="360"/>
        <w:jc w:val="both"/>
        <w:rPr>
          <w:rFonts w:ascii="Times New Roman" w:hAnsi="Times New Roman"/>
          <w:sz w:val="26"/>
          <w:szCs w:val="26"/>
        </w:rPr>
      </w:pPr>
    </w:p>
    <w:p w:rsidR="0052671A" w:rsidRDefault="0052671A" w:rsidP="0052671A">
      <w:pPr>
        <w:ind w:left="705" w:hanging="360"/>
        <w:jc w:val="both"/>
        <w:rPr>
          <w:rFonts w:ascii="Times New Roman" w:hAnsi="Times New Roman"/>
          <w:sz w:val="26"/>
          <w:szCs w:val="26"/>
        </w:rPr>
      </w:pPr>
      <w:r>
        <w:rPr>
          <w:rFonts w:ascii="Times New Roman" w:hAnsi="Times New Roman"/>
          <w:sz w:val="26"/>
          <w:szCs w:val="26"/>
        </w:rPr>
        <w:t xml:space="preserve">21) начислены налоги по УСНО                                 </w:t>
      </w:r>
      <w:r w:rsidR="007B5C0B">
        <w:rPr>
          <w:rFonts w:ascii="Times New Roman" w:hAnsi="Times New Roman"/>
          <w:sz w:val="26"/>
          <w:szCs w:val="26"/>
        </w:rPr>
        <w:t xml:space="preserve">                               1623</w:t>
      </w:r>
      <w:r>
        <w:rPr>
          <w:rFonts w:ascii="Times New Roman" w:hAnsi="Times New Roman"/>
          <w:sz w:val="26"/>
          <w:szCs w:val="26"/>
        </w:rPr>
        <w:t xml:space="preserve"> тыс.руб.</w:t>
      </w:r>
    </w:p>
    <w:p w:rsidR="00523E72" w:rsidRDefault="00523E72" w:rsidP="0052671A">
      <w:pPr>
        <w:ind w:left="705" w:hanging="360"/>
        <w:jc w:val="both"/>
        <w:rPr>
          <w:rFonts w:ascii="Times New Roman" w:hAnsi="Times New Roman"/>
          <w:sz w:val="26"/>
          <w:szCs w:val="26"/>
        </w:rPr>
      </w:pPr>
    </w:p>
    <w:p w:rsidR="00523E72" w:rsidRDefault="005325E5" w:rsidP="00523E72">
      <w:pPr>
        <w:ind w:left="705" w:hanging="360"/>
        <w:jc w:val="both"/>
        <w:rPr>
          <w:rFonts w:ascii="Times New Roman" w:hAnsi="Times New Roman"/>
          <w:sz w:val="26"/>
          <w:szCs w:val="26"/>
        </w:rPr>
      </w:pPr>
      <w:r>
        <w:rPr>
          <w:rFonts w:ascii="Times New Roman" w:hAnsi="Times New Roman"/>
          <w:sz w:val="26"/>
          <w:szCs w:val="26"/>
        </w:rPr>
        <w:t xml:space="preserve">                                 </w:t>
      </w:r>
    </w:p>
    <w:p w:rsidR="0052671A" w:rsidRPr="00676BC3" w:rsidRDefault="0052671A" w:rsidP="0052671A">
      <w:pPr>
        <w:numPr>
          <w:ilvl w:val="1"/>
          <w:numId w:val="4"/>
        </w:numPr>
        <w:tabs>
          <w:tab w:val="left" w:pos="7620"/>
        </w:tabs>
        <w:jc w:val="center"/>
        <w:rPr>
          <w:rFonts w:ascii="Times New Roman" w:hAnsi="Times New Roman"/>
          <w:b/>
          <w:bCs/>
          <w:sz w:val="26"/>
          <w:szCs w:val="26"/>
        </w:rPr>
      </w:pPr>
      <w:r w:rsidRPr="00676BC3">
        <w:rPr>
          <w:rFonts w:ascii="Times New Roman" w:hAnsi="Times New Roman"/>
          <w:b/>
          <w:bCs/>
          <w:sz w:val="26"/>
          <w:szCs w:val="26"/>
        </w:rPr>
        <w:t>Платежеспособность ОАО «Мумринский судоремзавод»</w:t>
      </w:r>
    </w:p>
    <w:p w:rsidR="0052671A" w:rsidRDefault="0052671A" w:rsidP="0052671A">
      <w:pPr>
        <w:tabs>
          <w:tab w:val="left" w:pos="7620"/>
        </w:tabs>
        <w:ind w:left="705" w:hanging="360"/>
        <w:rPr>
          <w:rFonts w:ascii="Times New Roman" w:hAnsi="Times New Roman"/>
          <w:b/>
          <w:bCs/>
          <w:sz w:val="26"/>
          <w:szCs w:val="26"/>
          <w:u w:val="single"/>
        </w:rPr>
      </w:pPr>
    </w:p>
    <w:p w:rsidR="0052671A" w:rsidRDefault="0052671A" w:rsidP="0052671A">
      <w:pPr>
        <w:numPr>
          <w:ilvl w:val="1"/>
          <w:numId w:val="2"/>
        </w:numPr>
        <w:tabs>
          <w:tab w:val="left" w:pos="7620"/>
        </w:tabs>
        <w:ind w:left="705"/>
        <w:jc w:val="both"/>
        <w:rPr>
          <w:rFonts w:ascii="Times New Roman" w:hAnsi="Times New Roman"/>
          <w:sz w:val="26"/>
          <w:szCs w:val="26"/>
        </w:rPr>
      </w:pPr>
      <w:r>
        <w:rPr>
          <w:rFonts w:ascii="Times New Roman" w:hAnsi="Times New Roman"/>
          <w:sz w:val="26"/>
          <w:szCs w:val="26"/>
        </w:rPr>
        <w:t>ДОХОДНАЯ ЧАСТЬ:</w:t>
      </w:r>
    </w:p>
    <w:p w:rsidR="0052671A" w:rsidRDefault="0052671A" w:rsidP="0052671A">
      <w:pPr>
        <w:tabs>
          <w:tab w:val="left" w:pos="7620"/>
        </w:tabs>
        <w:jc w:val="both"/>
        <w:rPr>
          <w:rFonts w:ascii="Times New Roman" w:hAnsi="Times New Roman"/>
          <w:sz w:val="26"/>
          <w:szCs w:val="26"/>
        </w:rPr>
      </w:pPr>
      <w:r>
        <w:rPr>
          <w:rFonts w:ascii="Times New Roman" w:hAnsi="Times New Roman"/>
          <w:sz w:val="26"/>
          <w:szCs w:val="26"/>
        </w:rPr>
        <w:t xml:space="preserve">     - Остатки на расчетном счете, валютном, в кассе </w:t>
      </w:r>
    </w:p>
    <w:p w:rsidR="0052671A" w:rsidRDefault="0052671A" w:rsidP="0052671A">
      <w:pPr>
        <w:jc w:val="both"/>
        <w:rPr>
          <w:rFonts w:ascii="Times New Roman" w:hAnsi="Times New Roman"/>
          <w:sz w:val="26"/>
          <w:szCs w:val="26"/>
        </w:rPr>
      </w:pPr>
      <w:r>
        <w:rPr>
          <w:rFonts w:ascii="Times New Roman" w:hAnsi="Times New Roman"/>
          <w:sz w:val="26"/>
          <w:szCs w:val="26"/>
        </w:rPr>
        <w:t xml:space="preserve">     и на депозитных счетах                                                                              </w:t>
      </w:r>
      <w:r w:rsidR="007B5C0B">
        <w:rPr>
          <w:rFonts w:ascii="Times New Roman" w:hAnsi="Times New Roman"/>
          <w:sz w:val="26"/>
          <w:szCs w:val="26"/>
        </w:rPr>
        <w:t>664</w:t>
      </w:r>
      <w:r>
        <w:rPr>
          <w:rFonts w:ascii="Times New Roman" w:hAnsi="Times New Roman"/>
          <w:sz w:val="26"/>
          <w:szCs w:val="26"/>
        </w:rPr>
        <w:t>тыс.руб.</w:t>
      </w:r>
    </w:p>
    <w:p w:rsidR="0052671A" w:rsidRDefault="0052671A" w:rsidP="0052671A">
      <w:pPr>
        <w:tabs>
          <w:tab w:val="left" w:pos="7620"/>
        </w:tabs>
        <w:ind w:left="705" w:hanging="360"/>
        <w:jc w:val="both"/>
        <w:rPr>
          <w:rFonts w:ascii="Times New Roman" w:hAnsi="Times New Roman"/>
          <w:sz w:val="26"/>
          <w:szCs w:val="26"/>
        </w:rPr>
      </w:pPr>
      <w:r>
        <w:rPr>
          <w:rFonts w:ascii="Times New Roman" w:hAnsi="Times New Roman"/>
          <w:sz w:val="26"/>
          <w:szCs w:val="26"/>
        </w:rPr>
        <w:t xml:space="preserve">- остатки незавершенной продукции                                                        </w:t>
      </w:r>
      <w:r w:rsidR="007B5C0B">
        <w:rPr>
          <w:rFonts w:ascii="Times New Roman" w:hAnsi="Times New Roman"/>
          <w:sz w:val="26"/>
          <w:szCs w:val="26"/>
        </w:rPr>
        <w:t>2767</w:t>
      </w:r>
      <w:r>
        <w:rPr>
          <w:rFonts w:ascii="Times New Roman" w:hAnsi="Times New Roman"/>
          <w:sz w:val="26"/>
          <w:szCs w:val="26"/>
        </w:rPr>
        <w:t>тыс.руб.</w:t>
      </w:r>
    </w:p>
    <w:p w:rsidR="0052671A" w:rsidRDefault="0052671A" w:rsidP="0052671A">
      <w:pPr>
        <w:tabs>
          <w:tab w:val="left" w:pos="7620"/>
        </w:tabs>
        <w:ind w:left="705" w:hanging="360"/>
        <w:jc w:val="both"/>
        <w:rPr>
          <w:rFonts w:ascii="Times New Roman" w:hAnsi="Times New Roman"/>
          <w:sz w:val="26"/>
          <w:szCs w:val="26"/>
        </w:rPr>
      </w:pPr>
      <w:r>
        <w:rPr>
          <w:rFonts w:ascii="Times New Roman" w:hAnsi="Times New Roman"/>
          <w:sz w:val="26"/>
          <w:szCs w:val="26"/>
        </w:rPr>
        <w:t xml:space="preserve">- производственные запасы                                                                       </w:t>
      </w:r>
      <w:r w:rsidR="007B5C0B">
        <w:rPr>
          <w:rFonts w:ascii="Times New Roman" w:hAnsi="Times New Roman"/>
          <w:sz w:val="26"/>
          <w:szCs w:val="26"/>
        </w:rPr>
        <w:t>2015</w:t>
      </w:r>
      <w:r>
        <w:rPr>
          <w:rFonts w:ascii="Times New Roman" w:hAnsi="Times New Roman"/>
          <w:sz w:val="26"/>
          <w:szCs w:val="26"/>
        </w:rPr>
        <w:t xml:space="preserve"> тыс.руб.</w:t>
      </w:r>
    </w:p>
    <w:p w:rsidR="0052671A" w:rsidRDefault="0052671A" w:rsidP="0052671A">
      <w:pPr>
        <w:tabs>
          <w:tab w:val="left" w:pos="7620"/>
        </w:tabs>
        <w:ind w:left="705" w:hanging="360"/>
        <w:jc w:val="both"/>
        <w:rPr>
          <w:rFonts w:ascii="Times New Roman" w:hAnsi="Times New Roman"/>
          <w:sz w:val="26"/>
          <w:szCs w:val="26"/>
        </w:rPr>
      </w:pPr>
      <w:r>
        <w:rPr>
          <w:rFonts w:ascii="Times New Roman" w:hAnsi="Times New Roman"/>
          <w:sz w:val="26"/>
          <w:szCs w:val="26"/>
        </w:rPr>
        <w:t xml:space="preserve"> - дебиторы по поставленной продукции и прочих услуг                       </w:t>
      </w:r>
      <w:r w:rsidR="007B5C0B">
        <w:rPr>
          <w:rFonts w:ascii="Times New Roman" w:hAnsi="Times New Roman"/>
          <w:sz w:val="26"/>
          <w:szCs w:val="26"/>
        </w:rPr>
        <w:t>3996</w:t>
      </w:r>
      <w:r>
        <w:rPr>
          <w:rFonts w:ascii="Times New Roman" w:hAnsi="Times New Roman"/>
          <w:sz w:val="26"/>
          <w:szCs w:val="26"/>
        </w:rPr>
        <w:t>тыс.руб.</w:t>
      </w:r>
    </w:p>
    <w:p w:rsidR="00F908C6" w:rsidRDefault="00F908C6" w:rsidP="0052671A">
      <w:pPr>
        <w:tabs>
          <w:tab w:val="left" w:pos="7620"/>
        </w:tabs>
        <w:ind w:left="705" w:hanging="360"/>
        <w:jc w:val="both"/>
        <w:rPr>
          <w:rFonts w:ascii="Times New Roman" w:hAnsi="Times New Roman"/>
          <w:sz w:val="26"/>
          <w:szCs w:val="26"/>
        </w:rPr>
      </w:pPr>
    </w:p>
    <w:p w:rsidR="0052671A" w:rsidRDefault="0052671A" w:rsidP="0052671A">
      <w:pPr>
        <w:tabs>
          <w:tab w:val="left" w:pos="8080"/>
        </w:tabs>
        <w:ind w:left="705" w:hanging="360"/>
        <w:jc w:val="both"/>
        <w:rPr>
          <w:rFonts w:ascii="Times New Roman" w:hAnsi="Times New Roman"/>
          <w:sz w:val="26"/>
          <w:szCs w:val="26"/>
          <w:u w:val="single"/>
        </w:rPr>
      </w:pPr>
      <w:r>
        <w:rPr>
          <w:rFonts w:ascii="Times New Roman" w:hAnsi="Times New Roman"/>
          <w:sz w:val="26"/>
          <w:szCs w:val="26"/>
          <w:u w:val="single"/>
        </w:rPr>
        <w:t>ИТОГО</w:t>
      </w:r>
      <w:r w:rsidRPr="00AD1D2D">
        <w:rPr>
          <w:rFonts w:ascii="Times New Roman" w:hAnsi="Times New Roman"/>
          <w:sz w:val="26"/>
          <w:szCs w:val="26"/>
          <w:u w:val="single"/>
        </w:rPr>
        <w:t xml:space="preserve">:  </w:t>
      </w:r>
      <w:r>
        <w:rPr>
          <w:rFonts w:ascii="Times New Roman" w:hAnsi="Times New Roman"/>
          <w:sz w:val="26"/>
          <w:szCs w:val="26"/>
        </w:rPr>
        <w:t xml:space="preserve">                                                                                                      </w:t>
      </w:r>
      <w:r w:rsidR="007B5C0B">
        <w:rPr>
          <w:rFonts w:ascii="Times New Roman" w:hAnsi="Times New Roman"/>
          <w:sz w:val="26"/>
          <w:szCs w:val="26"/>
          <w:u w:val="single"/>
        </w:rPr>
        <w:t>9442</w:t>
      </w:r>
      <w:r w:rsidRPr="00AD1D2D">
        <w:rPr>
          <w:rFonts w:ascii="Times New Roman" w:hAnsi="Times New Roman"/>
          <w:sz w:val="26"/>
          <w:szCs w:val="26"/>
          <w:u w:val="single"/>
        </w:rPr>
        <w:t>тыс.руб</w:t>
      </w:r>
    </w:p>
    <w:p w:rsidR="0052671A" w:rsidRDefault="0052671A" w:rsidP="0052671A">
      <w:pPr>
        <w:numPr>
          <w:ilvl w:val="1"/>
          <w:numId w:val="2"/>
        </w:numPr>
        <w:tabs>
          <w:tab w:val="left" w:pos="7620"/>
        </w:tabs>
        <w:ind w:left="705"/>
        <w:jc w:val="both"/>
        <w:rPr>
          <w:rFonts w:ascii="Times New Roman" w:hAnsi="Times New Roman"/>
          <w:sz w:val="26"/>
          <w:szCs w:val="26"/>
        </w:rPr>
      </w:pPr>
      <w:r>
        <w:rPr>
          <w:rFonts w:ascii="Times New Roman" w:hAnsi="Times New Roman"/>
          <w:sz w:val="26"/>
          <w:szCs w:val="26"/>
        </w:rPr>
        <w:t>РАСХОДНАЯ ЧАСТЬ:</w:t>
      </w:r>
    </w:p>
    <w:p w:rsidR="0052671A" w:rsidRDefault="0052671A" w:rsidP="0052671A">
      <w:pPr>
        <w:tabs>
          <w:tab w:val="left" w:pos="7620"/>
        </w:tabs>
        <w:ind w:left="705" w:hanging="360"/>
        <w:jc w:val="both"/>
        <w:rPr>
          <w:rFonts w:ascii="Times New Roman" w:hAnsi="Times New Roman"/>
          <w:sz w:val="26"/>
          <w:szCs w:val="26"/>
        </w:rPr>
      </w:pPr>
      <w:r>
        <w:rPr>
          <w:rFonts w:ascii="Times New Roman" w:hAnsi="Times New Roman"/>
          <w:sz w:val="26"/>
          <w:szCs w:val="26"/>
        </w:rPr>
        <w:t xml:space="preserve">- кредиторская задолженность -                                                                  </w:t>
      </w:r>
      <w:r w:rsidR="007B5C0B">
        <w:rPr>
          <w:rFonts w:ascii="Times New Roman" w:hAnsi="Times New Roman"/>
          <w:sz w:val="26"/>
          <w:szCs w:val="26"/>
        </w:rPr>
        <w:t>3346</w:t>
      </w:r>
      <w:r>
        <w:rPr>
          <w:rFonts w:ascii="Times New Roman" w:hAnsi="Times New Roman"/>
          <w:sz w:val="26"/>
          <w:szCs w:val="26"/>
        </w:rPr>
        <w:t>тыс.руб.</w:t>
      </w:r>
    </w:p>
    <w:p w:rsidR="0052671A" w:rsidRDefault="0052671A" w:rsidP="0052671A">
      <w:pPr>
        <w:tabs>
          <w:tab w:val="left" w:pos="7620"/>
        </w:tabs>
        <w:ind w:left="705" w:hanging="360"/>
        <w:jc w:val="both"/>
        <w:rPr>
          <w:rFonts w:ascii="Times New Roman" w:hAnsi="Times New Roman"/>
          <w:sz w:val="26"/>
          <w:szCs w:val="26"/>
        </w:rPr>
      </w:pPr>
      <w:r>
        <w:rPr>
          <w:rFonts w:ascii="Times New Roman" w:hAnsi="Times New Roman"/>
          <w:sz w:val="26"/>
          <w:szCs w:val="26"/>
        </w:rPr>
        <w:t xml:space="preserve">В том числе: авансы по заказам                                                                  </w:t>
      </w:r>
      <w:r w:rsidR="007B5C0B">
        <w:rPr>
          <w:rFonts w:ascii="Times New Roman" w:hAnsi="Times New Roman"/>
          <w:sz w:val="26"/>
          <w:szCs w:val="26"/>
        </w:rPr>
        <w:t>1201</w:t>
      </w:r>
      <w:r>
        <w:rPr>
          <w:rFonts w:ascii="Times New Roman" w:hAnsi="Times New Roman"/>
          <w:sz w:val="26"/>
          <w:szCs w:val="26"/>
        </w:rPr>
        <w:t>тыс.руб.</w:t>
      </w:r>
    </w:p>
    <w:p w:rsidR="0052671A" w:rsidRDefault="0052671A" w:rsidP="0052671A">
      <w:pPr>
        <w:tabs>
          <w:tab w:val="left" w:pos="7620"/>
        </w:tabs>
        <w:ind w:left="705" w:hanging="360"/>
        <w:jc w:val="both"/>
        <w:rPr>
          <w:rFonts w:ascii="Times New Roman" w:hAnsi="Times New Roman"/>
          <w:sz w:val="26"/>
          <w:szCs w:val="26"/>
        </w:rPr>
      </w:pPr>
      <w:r>
        <w:rPr>
          <w:rFonts w:ascii="Times New Roman" w:hAnsi="Times New Roman"/>
          <w:sz w:val="26"/>
          <w:szCs w:val="26"/>
        </w:rPr>
        <w:t xml:space="preserve">задолженность за материалы и услуги                                                       </w:t>
      </w:r>
      <w:r w:rsidR="007B5C0B">
        <w:rPr>
          <w:rFonts w:ascii="Times New Roman" w:hAnsi="Times New Roman"/>
          <w:sz w:val="26"/>
          <w:szCs w:val="26"/>
        </w:rPr>
        <w:t>1461</w:t>
      </w:r>
      <w:r>
        <w:rPr>
          <w:rFonts w:ascii="Times New Roman" w:hAnsi="Times New Roman"/>
          <w:sz w:val="26"/>
          <w:szCs w:val="26"/>
        </w:rPr>
        <w:t>тыс.руб.</w:t>
      </w:r>
    </w:p>
    <w:p w:rsidR="0052671A" w:rsidRDefault="0052671A" w:rsidP="0052671A">
      <w:pPr>
        <w:tabs>
          <w:tab w:val="left" w:pos="7620"/>
        </w:tabs>
        <w:ind w:left="705" w:hanging="360"/>
        <w:jc w:val="both"/>
        <w:rPr>
          <w:rFonts w:ascii="Times New Roman" w:hAnsi="Times New Roman"/>
          <w:sz w:val="26"/>
          <w:szCs w:val="26"/>
        </w:rPr>
      </w:pPr>
      <w:r>
        <w:rPr>
          <w:rFonts w:ascii="Times New Roman" w:hAnsi="Times New Roman"/>
          <w:sz w:val="26"/>
          <w:szCs w:val="26"/>
        </w:rPr>
        <w:t>в том числе:</w:t>
      </w:r>
    </w:p>
    <w:p w:rsidR="0052671A" w:rsidRDefault="0052671A" w:rsidP="0052671A">
      <w:pPr>
        <w:tabs>
          <w:tab w:val="left" w:pos="7620"/>
        </w:tabs>
        <w:ind w:left="705" w:hanging="360"/>
        <w:jc w:val="both"/>
        <w:rPr>
          <w:rFonts w:ascii="Times New Roman" w:hAnsi="Times New Roman"/>
          <w:sz w:val="26"/>
          <w:szCs w:val="26"/>
        </w:rPr>
      </w:pPr>
      <w:r>
        <w:rPr>
          <w:rFonts w:ascii="Times New Roman" w:hAnsi="Times New Roman"/>
          <w:sz w:val="26"/>
          <w:szCs w:val="26"/>
        </w:rPr>
        <w:t xml:space="preserve">- задолженность по налогам и сборам и внебюджетным фондам            </w:t>
      </w:r>
      <w:r w:rsidR="007B5C0B">
        <w:rPr>
          <w:rFonts w:ascii="Times New Roman" w:hAnsi="Times New Roman"/>
          <w:sz w:val="26"/>
          <w:szCs w:val="26"/>
        </w:rPr>
        <w:t>684</w:t>
      </w:r>
      <w:r>
        <w:rPr>
          <w:rFonts w:ascii="Times New Roman" w:hAnsi="Times New Roman"/>
          <w:sz w:val="26"/>
          <w:szCs w:val="26"/>
        </w:rPr>
        <w:t xml:space="preserve">тыс.руб. </w:t>
      </w:r>
    </w:p>
    <w:p w:rsidR="0052671A" w:rsidRDefault="0052671A" w:rsidP="0052671A">
      <w:pPr>
        <w:tabs>
          <w:tab w:val="left" w:pos="7620"/>
        </w:tabs>
        <w:ind w:left="705" w:hanging="360"/>
        <w:jc w:val="both"/>
        <w:rPr>
          <w:rFonts w:ascii="Times New Roman" w:hAnsi="Times New Roman"/>
          <w:sz w:val="26"/>
          <w:szCs w:val="26"/>
        </w:rPr>
      </w:pPr>
      <w:r>
        <w:rPr>
          <w:rFonts w:ascii="Times New Roman" w:hAnsi="Times New Roman"/>
          <w:sz w:val="26"/>
          <w:szCs w:val="26"/>
        </w:rPr>
        <w:t xml:space="preserve">- задолженность по заработной плате                                                         </w:t>
      </w:r>
      <w:r w:rsidR="007B5C0B">
        <w:rPr>
          <w:rFonts w:ascii="Times New Roman" w:hAnsi="Times New Roman"/>
          <w:sz w:val="26"/>
          <w:szCs w:val="26"/>
        </w:rPr>
        <w:t>-</w:t>
      </w:r>
    </w:p>
    <w:p w:rsidR="0052671A" w:rsidRDefault="0052671A" w:rsidP="0052671A">
      <w:pPr>
        <w:tabs>
          <w:tab w:val="left" w:pos="7620"/>
        </w:tabs>
        <w:ind w:left="705" w:hanging="360"/>
        <w:jc w:val="both"/>
        <w:rPr>
          <w:rFonts w:ascii="Times New Roman" w:hAnsi="Times New Roman"/>
          <w:sz w:val="26"/>
          <w:szCs w:val="26"/>
        </w:rPr>
      </w:pPr>
      <w:r>
        <w:rPr>
          <w:rFonts w:ascii="Times New Roman" w:hAnsi="Times New Roman"/>
          <w:sz w:val="26"/>
          <w:szCs w:val="26"/>
        </w:rPr>
        <w:t xml:space="preserve">- оценочные обязательства                                                                           </w:t>
      </w:r>
      <w:r w:rsidR="007B5C0B">
        <w:rPr>
          <w:rFonts w:ascii="Times New Roman" w:hAnsi="Times New Roman"/>
          <w:sz w:val="26"/>
          <w:szCs w:val="26"/>
        </w:rPr>
        <w:t>78</w:t>
      </w:r>
      <w:r>
        <w:rPr>
          <w:rFonts w:ascii="Times New Roman" w:hAnsi="Times New Roman"/>
          <w:sz w:val="26"/>
          <w:szCs w:val="26"/>
        </w:rPr>
        <w:t xml:space="preserve">тыс.руб. </w:t>
      </w:r>
    </w:p>
    <w:p w:rsidR="0052671A" w:rsidRDefault="0052671A" w:rsidP="0052671A">
      <w:pPr>
        <w:tabs>
          <w:tab w:val="left" w:pos="7620"/>
        </w:tabs>
        <w:ind w:left="705" w:hanging="360"/>
        <w:jc w:val="both"/>
        <w:rPr>
          <w:rFonts w:ascii="Times New Roman" w:hAnsi="Times New Roman"/>
          <w:sz w:val="26"/>
          <w:szCs w:val="26"/>
          <w:u w:val="single"/>
        </w:rPr>
      </w:pPr>
      <w:r>
        <w:rPr>
          <w:rFonts w:ascii="Times New Roman" w:hAnsi="Times New Roman"/>
          <w:sz w:val="26"/>
          <w:szCs w:val="26"/>
        </w:rPr>
        <w:t xml:space="preserve">- задолженность по выплате дивидендов                                                    11тыс. руб.                                                                                                       </w:t>
      </w:r>
    </w:p>
    <w:p w:rsidR="0052671A" w:rsidRDefault="0052671A" w:rsidP="0052671A">
      <w:pPr>
        <w:tabs>
          <w:tab w:val="left" w:pos="7620"/>
        </w:tabs>
        <w:ind w:left="705" w:hanging="360"/>
        <w:jc w:val="both"/>
        <w:rPr>
          <w:rFonts w:ascii="Times New Roman" w:hAnsi="Times New Roman"/>
          <w:sz w:val="26"/>
          <w:szCs w:val="26"/>
        </w:rPr>
      </w:pPr>
      <w:r w:rsidRPr="00323752">
        <w:rPr>
          <w:rFonts w:ascii="Times New Roman" w:hAnsi="Times New Roman"/>
          <w:sz w:val="26"/>
          <w:szCs w:val="26"/>
          <w:u w:val="single"/>
        </w:rPr>
        <w:t>ИТОГО:</w:t>
      </w:r>
      <w:r>
        <w:rPr>
          <w:rFonts w:ascii="Times New Roman" w:hAnsi="Times New Roman"/>
          <w:sz w:val="26"/>
          <w:szCs w:val="26"/>
        </w:rPr>
        <w:t xml:space="preserve">                                                                                                           </w:t>
      </w:r>
      <w:r w:rsidR="007B5C0B">
        <w:rPr>
          <w:rFonts w:ascii="Times New Roman" w:hAnsi="Times New Roman"/>
          <w:sz w:val="26"/>
          <w:szCs w:val="26"/>
        </w:rPr>
        <w:t>3435</w:t>
      </w:r>
      <w:r>
        <w:rPr>
          <w:rFonts w:ascii="Times New Roman" w:hAnsi="Times New Roman"/>
          <w:sz w:val="26"/>
          <w:szCs w:val="26"/>
        </w:rPr>
        <w:t>тыс.руб.</w:t>
      </w:r>
    </w:p>
    <w:p w:rsidR="0052671A" w:rsidRDefault="0052671A" w:rsidP="0052671A">
      <w:pPr>
        <w:numPr>
          <w:ilvl w:val="1"/>
          <w:numId w:val="2"/>
        </w:numPr>
        <w:tabs>
          <w:tab w:val="left" w:pos="7620"/>
        </w:tabs>
        <w:ind w:left="705"/>
        <w:jc w:val="both"/>
        <w:rPr>
          <w:rFonts w:ascii="Times New Roman" w:hAnsi="Times New Roman"/>
          <w:sz w:val="26"/>
          <w:szCs w:val="26"/>
        </w:rPr>
      </w:pPr>
      <w:r>
        <w:rPr>
          <w:rFonts w:ascii="Times New Roman" w:hAnsi="Times New Roman"/>
          <w:sz w:val="26"/>
          <w:szCs w:val="26"/>
        </w:rPr>
        <w:t>БАЛАНС:</w:t>
      </w:r>
    </w:p>
    <w:p w:rsidR="0052671A" w:rsidRDefault="0052671A" w:rsidP="0052671A">
      <w:pPr>
        <w:tabs>
          <w:tab w:val="left" w:pos="7620"/>
        </w:tabs>
        <w:ind w:left="705" w:hanging="360"/>
        <w:jc w:val="both"/>
        <w:rPr>
          <w:rFonts w:ascii="Times New Roman" w:hAnsi="Times New Roman"/>
          <w:sz w:val="26"/>
          <w:szCs w:val="26"/>
        </w:rPr>
      </w:pPr>
    </w:p>
    <w:p w:rsidR="0052671A" w:rsidRDefault="0052671A" w:rsidP="0052671A">
      <w:pPr>
        <w:tabs>
          <w:tab w:val="left" w:pos="7620"/>
        </w:tabs>
        <w:ind w:left="705" w:hanging="360"/>
        <w:jc w:val="both"/>
        <w:rPr>
          <w:rFonts w:ascii="Times New Roman" w:hAnsi="Times New Roman"/>
          <w:sz w:val="26"/>
          <w:szCs w:val="26"/>
        </w:rPr>
      </w:pPr>
      <w:r>
        <w:rPr>
          <w:rFonts w:ascii="Times New Roman" w:hAnsi="Times New Roman"/>
          <w:sz w:val="26"/>
          <w:szCs w:val="26"/>
        </w:rPr>
        <w:t xml:space="preserve">          ДОХОДНАЯ ЧАСТЬ — РАСХОДНАЯ ЧАСТЬ</w:t>
      </w:r>
    </w:p>
    <w:p w:rsidR="0052671A" w:rsidRDefault="0052671A" w:rsidP="0052671A">
      <w:pPr>
        <w:tabs>
          <w:tab w:val="left" w:pos="7620"/>
        </w:tabs>
        <w:ind w:left="705" w:hanging="360"/>
        <w:jc w:val="both"/>
        <w:rPr>
          <w:rFonts w:ascii="Times New Roman" w:hAnsi="Times New Roman"/>
          <w:sz w:val="26"/>
          <w:szCs w:val="26"/>
        </w:rPr>
      </w:pPr>
      <w:r>
        <w:rPr>
          <w:rFonts w:ascii="Times New Roman" w:hAnsi="Times New Roman"/>
          <w:sz w:val="26"/>
          <w:szCs w:val="26"/>
        </w:rPr>
        <w:t xml:space="preserve">                 (</w:t>
      </w:r>
      <w:r w:rsidR="007B5C0B">
        <w:rPr>
          <w:rFonts w:ascii="Times New Roman" w:hAnsi="Times New Roman"/>
          <w:sz w:val="26"/>
          <w:szCs w:val="26"/>
        </w:rPr>
        <w:t>9442</w:t>
      </w:r>
      <w:r>
        <w:rPr>
          <w:rFonts w:ascii="Times New Roman" w:hAnsi="Times New Roman"/>
          <w:sz w:val="26"/>
          <w:szCs w:val="26"/>
        </w:rPr>
        <w:t xml:space="preserve">тыс.руб.  -   </w:t>
      </w:r>
      <w:r w:rsidR="007B5C0B">
        <w:rPr>
          <w:rFonts w:ascii="Times New Roman" w:hAnsi="Times New Roman"/>
          <w:sz w:val="26"/>
          <w:szCs w:val="26"/>
        </w:rPr>
        <w:t>3435</w:t>
      </w:r>
      <w:r>
        <w:rPr>
          <w:rFonts w:ascii="Times New Roman" w:hAnsi="Times New Roman"/>
          <w:sz w:val="26"/>
          <w:szCs w:val="26"/>
        </w:rPr>
        <w:t xml:space="preserve">тыс.руб.)  =   </w:t>
      </w:r>
      <w:r w:rsidR="007B5C0B">
        <w:rPr>
          <w:rFonts w:ascii="Times New Roman" w:hAnsi="Times New Roman"/>
          <w:sz w:val="26"/>
          <w:szCs w:val="26"/>
        </w:rPr>
        <w:t>6007</w:t>
      </w:r>
      <w:r>
        <w:rPr>
          <w:rFonts w:ascii="Times New Roman" w:hAnsi="Times New Roman"/>
          <w:sz w:val="26"/>
          <w:szCs w:val="26"/>
        </w:rPr>
        <w:t>тыс.руб.</w:t>
      </w:r>
    </w:p>
    <w:p w:rsidR="0052671A" w:rsidRDefault="0052671A" w:rsidP="0052671A">
      <w:pPr>
        <w:tabs>
          <w:tab w:val="left" w:pos="7620"/>
        </w:tabs>
        <w:ind w:left="1080"/>
        <w:jc w:val="center"/>
        <w:rPr>
          <w:rFonts w:ascii="Times New Roman" w:hAnsi="Times New Roman"/>
          <w:b/>
          <w:bCs/>
          <w:sz w:val="26"/>
          <w:szCs w:val="26"/>
        </w:rPr>
      </w:pPr>
    </w:p>
    <w:p w:rsidR="0052671A" w:rsidRPr="002145AE" w:rsidRDefault="0052671A" w:rsidP="0052671A">
      <w:pPr>
        <w:tabs>
          <w:tab w:val="left" w:pos="7620"/>
        </w:tabs>
        <w:ind w:left="1080"/>
        <w:jc w:val="center"/>
        <w:rPr>
          <w:rFonts w:ascii="Times New Roman" w:hAnsi="Times New Roman"/>
          <w:b/>
          <w:bCs/>
          <w:sz w:val="26"/>
          <w:szCs w:val="26"/>
        </w:rPr>
      </w:pPr>
      <w:r w:rsidRPr="002145AE">
        <w:rPr>
          <w:rFonts w:ascii="Times New Roman" w:hAnsi="Times New Roman"/>
          <w:b/>
          <w:bCs/>
          <w:sz w:val="26"/>
          <w:szCs w:val="26"/>
        </w:rPr>
        <w:t>3.</w:t>
      </w:r>
      <w:r>
        <w:rPr>
          <w:rFonts w:ascii="Times New Roman" w:hAnsi="Times New Roman"/>
          <w:b/>
          <w:bCs/>
          <w:sz w:val="26"/>
          <w:szCs w:val="26"/>
        </w:rPr>
        <w:t xml:space="preserve">4. </w:t>
      </w:r>
      <w:r w:rsidRPr="002145AE">
        <w:rPr>
          <w:rFonts w:ascii="Times New Roman" w:hAnsi="Times New Roman"/>
          <w:b/>
          <w:bCs/>
          <w:sz w:val="26"/>
          <w:szCs w:val="26"/>
        </w:rPr>
        <w:t>Дебиторская задолженность</w:t>
      </w:r>
    </w:p>
    <w:p w:rsidR="0052671A" w:rsidRDefault="0052671A" w:rsidP="0052671A">
      <w:pPr>
        <w:ind w:left="705" w:hanging="360"/>
        <w:jc w:val="both"/>
        <w:rPr>
          <w:rFonts w:ascii="Times New Roman" w:hAnsi="Times New Roman"/>
          <w:sz w:val="26"/>
          <w:szCs w:val="26"/>
        </w:rPr>
      </w:pPr>
      <w:r>
        <w:rPr>
          <w:rFonts w:ascii="Times New Roman" w:hAnsi="Times New Roman"/>
          <w:sz w:val="26"/>
          <w:szCs w:val="26"/>
        </w:rPr>
        <w:t xml:space="preserve">На 01.01.2012г. дебиторская задолженность составила                              </w:t>
      </w:r>
      <w:r w:rsidR="007B5C0B">
        <w:rPr>
          <w:rFonts w:ascii="Times New Roman" w:hAnsi="Times New Roman"/>
          <w:sz w:val="26"/>
          <w:szCs w:val="26"/>
        </w:rPr>
        <w:t>3710</w:t>
      </w:r>
      <w:r>
        <w:rPr>
          <w:rFonts w:ascii="Times New Roman" w:hAnsi="Times New Roman"/>
          <w:sz w:val="26"/>
          <w:szCs w:val="26"/>
        </w:rPr>
        <w:t>тыс.руб.</w:t>
      </w:r>
    </w:p>
    <w:p w:rsidR="0052671A" w:rsidRDefault="0052671A" w:rsidP="0052671A">
      <w:pPr>
        <w:ind w:left="705" w:hanging="360"/>
        <w:jc w:val="both"/>
        <w:rPr>
          <w:rFonts w:ascii="Times New Roman" w:hAnsi="Times New Roman"/>
          <w:sz w:val="26"/>
          <w:szCs w:val="26"/>
        </w:rPr>
      </w:pPr>
      <w:r>
        <w:rPr>
          <w:rFonts w:ascii="Times New Roman" w:hAnsi="Times New Roman"/>
          <w:sz w:val="26"/>
          <w:szCs w:val="26"/>
        </w:rPr>
        <w:t>Из них наиболее крупные:</w:t>
      </w:r>
    </w:p>
    <w:p w:rsidR="0052671A" w:rsidRDefault="0052671A" w:rsidP="0052671A">
      <w:pPr>
        <w:ind w:left="705" w:hanging="360"/>
        <w:jc w:val="both"/>
        <w:rPr>
          <w:rFonts w:ascii="Times New Roman" w:hAnsi="Times New Roman"/>
          <w:sz w:val="26"/>
          <w:szCs w:val="26"/>
        </w:rPr>
      </w:pPr>
      <w:r>
        <w:rPr>
          <w:rFonts w:ascii="Times New Roman" w:hAnsi="Times New Roman"/>
          <w:sz w:val="26"/>
          <w:szCs w:val="26"/>
        </w:rPr>
        <w:t>ООО «Донрыбпром»                                                                                       2680тыс.руб</w:t>
      </w:r>
    </w:p>
    <w:p w:rsidR="0052671A" w:rsidRDefault="0052671A" w:rsidP="0052671A">
      <w:pPr>
        <w:ind w:left="705" w:hanging="360"/>
        <w:jc w:val="both"/>
        <w:rPr>
          <w:rFonts w:ascii="Times New Roman" w:hAnsi="Times New Roman"/>
          <w:sz w:val="26"/>
          <w:szCs w:val="26"/>
        </w:rPr>
      </w:pPr>
      <w:r>
        <w:rPr>
          <w:rFonts w:ascii="Times New Roman" w:hAnsi="Times New Roman"/>
          <w:sz w:val="26"/>
          <w:szCs w:val="26"/>
        </w:rPr>
        <w:t>ГП АО «Астраханьавтодорремстрой»                                                            467тыс.руб.</w:t>
      </w:r>
    </w:p>
    <w:p w:rsidR="0052671A" w:rsidRDefault="0052671A" w:rsidP="0052671A">
      <w:pPr>
        <w:ind w:left="705" w:hanging="360"/>
        <w:jc w:val="both"/>
        <w:rPr>
          <w:rFonts w:ascii="Times New Roman" w:hAnsi="Times New Roman"/>
          <w:sz w:val="26"/>
          <w:szCs w:val="26"/>
        </w:rPr>
      </w:pPr>
      <w:r>
        <w:rPr>
          <w:rFonts w:ascii="Times New Roman" w:hAnsi="Times New Roman"/>
          <w:sz w:val="26"/>
          <w:szCs w:val="26"/>
        </w:rPr>
        <w:t>ФГУП «</w:t>
      </w:r>
      <w:r w:rsidR="007B5C0B">
        <w:rPr>
          <w:rFonts w:ascii="Times New Roman" w:hAnsi="Times New Roman"/>
          <w:sz w:val="26"/>
          <w:szCs w:val="26"/>
        </w:rPr>
        <w:t>ВолгоДонСервис</w:t>
      </w:r>
      <w:r>
        <w:rPr>
          <w:rFonts w:ascii="Times New Roman" w:hAnsi="Times New Roman"/>
          <w:sz w:val="26"/>
          <w:szCs w:val="26"/>
        </w:rPr>
        <w:t xml:space="preserve">»                                                       </w:t>
      </w:r>
      <w:r w:rsidR="007B5C0B">
        <w:rPr>
          <w:rFonts w:ascii="Times New Roman" w:hAnsi="Times New Roman"/>
          <w:sz w:val="26"/>
          <w:szCs w:val="26"/>
        </w:rPr>
        <w:t xml:space="preserve">                       116</w:t>
      </w:r>
      <w:r>
        <w:rPr>
          <w:rFonts w:ascii="Times New Roman" w:hAnsi="Times New Roman"/>
          <w:sz w:val="26"/>
          <w:szCs w:val="26"/>
        </w:rPr>
        <w:t>тыс.руб.</w:t>
      </w:r>
    </w:p>
    <w:p w:rsidR="007B5C0B" w:rsidRDefault="007B5C0B" w:rsidP="0052671A">
      <w:pPr>
        <w:ind w:left="705" w:hanging="360"/>
        <w:jc w:val="both"/>
        <w:rPr>
          <w:rFonts w:ascii="Times New Roman" w:hAnsi="Times New Roman"/>
          <w:sz w:val="26"/>
          <w:szCs w:val="26"/>
        </w:rPr>
      </w:pPr>
    </w:p>
    <w:p w:rsidR="0052671A" w:rsidRDefault="0052671A" w:rsidP="0052671A">
      <w:pPr>
        <w:ind w:left="705" w:hanging="360"/>
        <w:jc w:val="center"/>
        <w:rPr>
          <w:rFonts w:ascii="Times New Roman" w:hAnsi="Times New Roman"/>
          <w:b/>
          <w:bCs/>
          <w:sz w:val="26"/>
          <w:szCs w:val="26"/>
        </w:rPr>
      </w:pPr>
      <w:r w:rsidRPr="00B7768F">
        <w:rPr>
          <w:rFonts w:ascii="Times New Roman" w:hAnsi="Times New Roman"/>
          <w:b/>
          <w:sz w:val="26"/>
          <w:szCs w:val="26"/>
        </w:rPr>
        <w:t xml:space="preserve">4. </w:t>
      </w:r>
      <w:r w:rsidRPr="00B7768F">
        <w:rPr>
          <w:rFonts w:ascii="Times New Roman" w:hAnsi="Times New Roman"/>
          <w:b/>
          <w:bCs/>
          <w:sz w:val="26"/>
          <w:szCs w:val="26"/>
        </w:rPr>
        <w:t>Информация об использованных энергоресурсах</w:t>
      </w:r>
    </w:p>
    <w:p w:rsidR="0052671A" w:rsidRDefault="0052671A" w:rsidP="0052671A">
      <w:pPr>
        <w:tabs>
          <w:tab w:val="left" w:pos="7620"/>
        </w:tabs>
        <w:ind w:left="345"/>
        <w:rPr>
          <w:rFonts w:ascii="Times New Roman" w:hAnsi="Times New Roman"/>
          <w:sz w:val="26"/>
          <w:szCs w:val="26"/>
        </w:rPr>
      </w:pPr>
    </w:p>
    <w:p w:rsidR="0052671A" w:rsidRDefault="0052671A" w:rsidP="0052671A">
      <w:pPr>
        <w:tabs>
          <w:tab w:val="left" w:pos="7620"/>
        </w:tabs>
        <w:ind w:left="345"/>
        <w:jc w:val="both"/>
        <w:rPr>
          <w:rFonts w:ascii="Times New Roman" w:hAnsi="Times New Roman"/>
          <w:sz w:val="26"/>
          <w:szCs w:val="26"/>
        </w:rPr>
      </w:pPr>
      <w:r>
        <w:rPr>
          <w:rFonts w:ascii="Times New Roman" w:hAnsi="Times New Roman"/>
          <w:sz w:val="26"/>
          <w:szCs w:val="26"/>
        </w:rPr>
        <w:t>В 201</w:t>
      </w:r>
      <w:r w:rsidR="007B5C0B">
        <w:rPr>
          <w:rFonts w:ascii="Times New Roman" w:hAnsi="Times New Roman"/>
          <w:sz w:val="26"/>
          <w:szCs w:val="26"/>
        </w:rPr>
        <w:t>2</w:t>
      </w:r>
      <w:r>
        <w:rPr>
          <w:rFonts w:ascii="Times New Roman" w:hAnsi="Times New Roman"/>
          <w:sz w:val="26"/>
          <w:szCs w:val="26"/>
        </w:rPr>
        <w:t xml:space="preserve"> году  ОАО « Мумринский судоремзавод» использовано для  нужд общества:</w:t>
      </w:r>
    </w:p>
    <w:p w:rsidR="0052671A" w:rsidRDefault="0052671A" w:rsidP="0052671A">
      <w:pPr>
        <w:tabs>
          <w:tab w:val="left" w:pos="7620"/>
        </w:tabs>
        <w:ind w:left="345"/>
        <w:jc w:val="both"/>
        <w:rPr>
          <w:rFonts w:ascii="Times New Roman" w:hAnsi="Times New Roman"/>
          <w:sz w:val="26"/>
          <w:szCs w:val="26"/>
        </w:rPr>
      </w:pPr>
      <w:r>
        <w:rPr>
          <w:rFonts w:ascii="Times New Roman" w:hAnsi="Times New Roman"/>
          <w:sz w:val="26"/>
          <w:szCs w:val="26"/>
        </w:rPr>
        <w:t xml:space="preserve">Э/энергии </w:t>
      </w:r>
      <w:r w:rsidR="007B5C0B">
        <w:rPr>
          <w:rFonts w:ascii="Times New Roman" w:hAnsi="Times New Roman"/>
          <w:sz w:val="26"/>
          <w:szCs w:val="26"/>
        </w:rPr>
        <w:t>374709</w:t>
      </w:r>
      <w:r>
        <w:rPr>
          <w:rFonts w:ascii="Times New Roman" w:hAnsi="Times New Roman"/>
          <w:sz w:val="26"/>
          <w:szCs w:val="26"/>
        </w:rPr>
        <w:t xml:space="preserve">квт на сумму </w:t>
      </w:r>
      <w:r w:rsidR="007B5C0B">
        <w:rPr>
          <w:rFonts w:ascii="Times New Roman" w:hAnsi="Times New Roman"/>
          <w:sz w:val="26"/>
          <w:szCs w:val="26"/>
        </w:rPr>
        <w:t>1317</w:t>
      </w:r>
      <w:r>
        <w:rPr>
          <w:rFonts w:ascii="Times New Roman" w:hAnsi="Times New Roman"/>
          <w:sz w:val="26"/>
          <w:szCs w:val="26"/>
        </w:rPr>
        <w:t xml:space="preserve"> тыс. руб., бензин </w:t>
      </w:r>
      <w:r w:rsidR="007B5C0B">
        <w:rPr>
          <w:rFonts w:ascii="Times New Roman" w:hAnsi="Times New Roman"/>
          <w:sz w:val="26"/>
          <w:szCs w:val="26"/>
        </w:rPr>
        <w:t>13124</w:t>
      </w:r>
      <w:r>
        <w:rPr>
          <w:rFonts w:ascii="Times New Roman" w:hAnsi="Times New Roman"/>
          <w:sz w:val="26"/>
          <w:szCs w:val="26"/>
        </w:rPr>
        <w:t xml:space="preserve">л на сумму </w:t>
      </w:r>
      <w:r w:rsidR="007B5C0B">
        <w:rPr>
          <w:rFonts w:ascii="Times New Roman" w:hAnsi="Times New Roman"/>
          <w:sz w:val="26"/>
          <w:szCs w:val="26"/>
        </w:rPr>
        <w:t>354</w:t>
      </w:r>
      <w:r>
        <w:rPr>
          <w:rFonts w:ascii="Times New Roman" w:hAnsi="Times New Roman"/>
          <w:sz w:val="26"/>
          <w:szCs w:val="26"/>
        </w:rPr>
        <w:t xml:space="preserve">тыс.руб. </w:t>
      </w:r>
    </w:p>
    <w:p w:rsidR="0052671A" w:rsidRDefault="0052671A" w:rsidP="0052671A">
      <w:pPr>
        <w:tabs>
          <w:tab w:val="left" w:pos="7620"/>
        </w:tabs>
        <w:ind w:left="345"/>
        <w:jc w:val="both"/>
        <w:rPr>
          <w:rFonts w:ascii="Times New Roman" w:hAnsi="Times New Roman"/>
          <w:sz w:val="26"/>
          <w:szCs w:val="26"/>
        </w:rPr>
      </w:pPr>
      <w:r>
        <w:rPr>
          <w:rFonts w:ascii="Times New Roman" w:hAnsi="Times New Roman"/>
          <w:sz w:val="26"/>
          <w:szCs w:val="26"/>
        </w:rPr>
        <w:t>Газ сж.</w:t>
      </w:r>
      <w:r w:rsidR="007B5C0B">
        <w:rPr>
          <w:rFonts w:ascii="Times New Roman" w:hAnsi="Times New Roman"/>
          <w:sz w:val="26"/>
          <w:szCs w:val="26"/>
        </w:rPr>
        <w:t>4049</w:t>
      </w:r>
      <w:r>
        <w:rPr>
          <w:rFonts w:ascii="Times New Roman" w:hAnsi="Times New Roman"/>
          <w:sz w:val="26"/>
          <w:szCs w:val="26"/>
        </w:rPr>
        <w:t xml:space="preserve">л на сумму </w:t>
      </w:r>
      <w:r w:rsidR="007B5C0B">
        <w:rPr>
          <w:rFonts w:ascii="Times New Roman" w:hAnsi="Times New Roman"/>
          <w:sz w:val="26"/>
          <w:szCs w:val="26"/>
        </w:rPr>
        <w:t>59</w:t>
      </w:r>
      <w:r>
        <w:rPr>
          <w:rFonts w:ascii="Times New Roman" w:hAnsi="Times New Roman"/>
          <w:sz w:val="26"/>
          <w:szCs w:val="26"/>
        </w:rPr>
        <w:t xml:space="preserve"> тыс. руб., диз.топливо </w:t>
      </w:r>
      <w:r w:rsidR="007B5C0B">
        <w:rPr>
          <w:rFonts w:ascii="Times New Roman" w:hAnsi="Times New Roman"/>
          <w:sz w:val="26"/>
          <w:szCs w:val="26"/>
        </w:rPr>
        <w:t>6928</w:t>
      </w:r>
      <w:r>
        <w:rPr>
          <w:rFonts w:ascii="Times New Roman" w:hAnsi="Times New Roman"/>
          <w:sz w:val="26"/>
          <w:szCs w:val="26"/>
        </w:rPr>
        <w:t xml:space="preserve"> л на сумму</w:t>
      </w:r>
      <w:r w:rsidR="007B5C0B">
        <w:rPr>
          <w:rFonts w:ascii="Times New Roman" w:hAnsi="Times New Roman"/>
          <w:sz w:val="26"/>
          <w:szCs w:val="26"/>
        </w:rPr>
        <w:t>185</w:t>
      </w:r>
      <w:r>
        <w:rPr>
          <w:rFonts w:ascii="Times New Roman" w:hAnsi="Times New Roman"/>
          <w:sz w:val="26"/>
          <w:szCs w:val="26"/>
        </w:rPr>
        <w:t xml:space="preserve"> тыс. руб.</w:t>
      </w:r>
    </w:p>
    <w:p w:rsidR="0052671A" w:rsidRDefault="0052671A" w:rsidP="0052671A">
      <w:pPr>
        <w:tabs>
          <w:tab w:val="left" w:pos="7620"/>
        </w:tabs>
        <w:ind w:left="345"/>
        <w:jc w:val="both"/>
        <w:rPr>
          <w:rFonts w:ascii="Times New Roman" w:hAnsi="Times New Roman"/>
          <w:sz w:val="26"/>
          <w:szCs w:val="26"/>
        </w:rPr>
      </w:pPr>
      <w:r>
        <w:rPr>
          <w:rFonts w:ascii="Times New Roman" w:hAnsi="Times New Roman"/>
          <w:sz w:val="26"/>
          <w:szCs w:val="26"/>
        </w:rPr>
        <w:t xml:space="preserve">Масло </w:t>
      </w:r>
      <w:r w:rsidR="007B5C0B">
        <w:rPr>
          <w:rFonts w:ascii="Times New Roman" w:hAnsi="Times New Roman"/>
          <w:sz w:val="26"/>
          <w:szCs w:val="26"/>
        </w:rPr>
        <w:t>200</w:t>
      </w:r>
      <w:r>
        <w:rPr>
          <w:rFonts w:ascii="Times New Roman" w:hAnsi="Times New Roman"/>
          <w:sz w:val="26"/>
          <w:szCs w:val="26"/>
        </w:rPr>
        <w:t xml:space="preserve"> на сумму </w:t>
      </w:r>
      <w:r w:rsidR="007B5C0B">
        <w:rPr>
          <w:rFonts w:ascii="Times New Roman" w:hAnsi="Times New Roman"/>
          <w:sz w:val="26"/>
          <w:szCs w:val="26"/>
        </w:rPr>
        <w:t>30</w:t>
      </w:r>
      <w:r>
        <w:rPr>
          <w:rFonts w:ascii="Times New Roman" w:hAnsi="Times New Roman"/>
          <w:sz w:val="26"/>
          <w:szCs w:val="26"/>
        </w:rPr>
        <w:t xml:space="preserve"> тыс.руб., керосин </w:t>
      </w:r>
      <w:r w:rsidR="007B5C0B">
        <w:rPr>
          <w:rFonts w:ascii="Times New Roman" w:hAnsi="Times New Roman"/>
          <w:sz w:val="26"/>
          <w:szCs w:val="26"/>
        </w:rPr>
        <w:t>1</w:t>
      </w:r>
      <w:r>
        <w:rPr>
          <w:rFonts w:ascii="Times New Roman" w:hAnsi="Times New Roman"/>
          <w:sz w:val="26"/>
          <w:szCs w:val="26"/>
        </w:rPr>
        <w:t xml:space="preserve">0л на сумму </w:t>
      </w:r>
      <w:r w:rsidR="007B5C0B">
        <w:rPr>
          <w:rFonts w:ascii="Times New Roman" w:hAnsi="Times New Roman"/>
          <w:sz w:val="26"/>
          <w:szCs w:val="26"/>
        </w:rPr>
        <w:t>0,4</w:t>
      </w:r>
      <w:r>
        <w:rPr>
          <w:rFonts w:ascii="Times New Roman" w:hAnsi="Times New Roman"/>
          <w:sz w:val="26"/>
          <w:szCs w:val="26"/>
        </w:rPr>
        <w:t xml:space="preserve"> тыс. руб., тосол </w:t>
      </w:r>
      <w:r w:rsidR="007B5C0B">
        <w:rPr>
          <w:rFonts w:ascii="Times New Roman" w:hAnsi="Times New Roman"/>
          <w:sz w:val="26"/>
          <w:szCs w:val="26"/>
        </w:rPr>
        <w:t>62</w:t>
      </w:r>
      <w:r>
        <w:rPr>
          <w:rFonts w:ascii="Times New Roman" w:hAnsi="Times New Roman"/>
          <w:sz w:val="26"/>
          <w:szCs w:val="26"/>
        </w:rPr>
        <w:t xml:space="preserve">л на сумму </w:t>
      </w:r>
      <w:r w:rsidR="007B5C0B">
        <w:rPr>
          <w:rFonts w:ascii="Times New Roman" w:hAnsi="Times New Roman"/>
          <w:sz w:val="26"/>
          <w:szCs w:val="26"/>
        </w:rPr>
        <w:t>3</w:t>
      </w:r>
      <w:r>
        <w:rPr>
          <w:rFonts w:ascii="Times New Roman" w:hAnsi="Times New Roman"/>
          <w:sz w:val="26"/>
          <w:szCs w:val="26"/>
        </w:rPr>
        <w:t xml:space="preserve"> тыс. руб.,   солидол, нигрол </w:t>
      </w:r>
      <w:r w:rsidR="007B5C0B">
        <w:rPr>
          <w:rFonts w:ascii="Times New Roman" w:hAnsi="Times New Roman"/>
          <w:sz w:val="26"/>
          <w:szCs w:val="26"/>
        </w:rPr>
        <w:t>30</w:t>
      </w:r>
      <w:r>
        <w:rPr>
          <w:rFonts w:ascii="Times New Roman" w:hAnsi="Times New Roman"/>
          <w:sz w:val="26"/>
          <w:szCs w:val="26"/>
        </w:rPr>
        <w:t xml:space="preserve">кг на сумму </w:t>
      </w:r>
      <w:r w:rsidR="007B5C0B">
        <w:rPr>
          <w:rFonts w:ascii="Times New Roman" w:hAnsi="Times New Roman"/>
          <w:sz w:val="26"/>
          <w:szCs w:val="26"/>
        </w:rPr>
        <w:t>0,8</w:t>
      </w:r>
      <w:r>
        <w:rPr>
          <w:rFonts w:ascii="Times New Roman" w:hAnsi="Times New Roman"/>
          <w:sz w:val="26"/>
          <w:szCs w:val="26"/>
        </w:rPr>
        <w:t>тыс. руб.</w:t>
      </w:r>
      <w:r w:rsidR="007B5C0B">
        <w:rPr>
          <w:rFonts w:ascii="Times New Roman" w:hAnsi="Times New Roman"/>
          <w:sz w:val="26"/>
          <w:szCs w:val="26"/>
        </w:rPr>
        <w:t>, литол 23л на сумму 1,0тыс. руб</w:t>
      </w:r>
    </w:p>
    <w:p w:rsidR="0052671A" w:rsidRDefault="0052671A" w:rsidP="0052671A">
      <w:pPr>
        <w:tabs>
          <w:tab w:val="left" w:pos="7620"/>
        </w:tabs>
        <w:ind w:left="345"/>
        <w:jc w:val="both"/>
        <w:rPr>
          <w:rFonts w:ascii="Times New Roman" w:hAnsi="Times New Roman"/>
          <w:sz w:val="26"/>
          <w:szCs w:val="26"/>
        </w:rPr>
      </w:pPr>
    </w:p>
    <w:p w:rsidR="0052671A" w:rsidRDefault="0052671A" w:rsidP="0052671A">
      <w:pPr>
        <w:tabs>
          <w:tab w:val="left" w:pos="7620"/>
        </w:tabs>
        <w:ind w:left="705" w:hanging="360"/>
        <w:jc w:val="center"/>
        <w:rPr>
          <w:rFonts w:ascii="Times New Roman" w:hAnsi="Times New Roman"/>
          <w:b/>
          <w:bCs/>
          <w:sz w:val="26"/>
          <w:szCs w:val="26"/>
        </w:rPr>
      </w:pPr>
      <w:r>
        <w:rPr>
          <w:rFonts w:ascii="Times New Roman" w:hAnsi="Times New Roman"/>
          <w:b/>
          <w:bCs/>
          <w:sz w:val="26"/>
          <w:szCs w:val="26"/>
        </w:rPr>
        <w:t>5. Перспективы развития Общества</w:t>
      </w:r>
    </w:p>
    <w:p w:rsidR="0052671A" w:rsidRDefault="0052671A" w:rsidP="0052671A">
      <w:pPr>
        <w:tabs>
          <w:tab w:val="left" w:pos="7620"/>
        </w:tabs>
        <w:ind w:left="705" w:hanging="360"/>
        <w:rPr>
          <w:rFonts w:ascii="Times New Roman" w:hAnsi="Times New Roman"/>
          <w:sz w:val="26"/>
          <w:szCs w:val="26"/>
        </w:rPr>
      </w:pPr>
      <w:r>
        <w:rPr>
          <w:rFonts w:ascii="Times New Roman" w:hAnsi="Times New Roman"/>
          <w:sz w:val="26"/>
          <w:szCs w:val="26"/>
        </w:rPr>
        <w:t>На 201</w:t>
      </w:r>
      <w:r w:rsidR="00F908C6">
        <w:rPr>
          <w:rFonts w:ascii="Times New Roman" w:hAnsi="Times New Roman"/>
          <w:sz w:val="26"/>
          <w:szCs w:val="26"/>
        </w:rPr>
        <w:t>3</w:t>
      </w:r>
      <w:r>
        <w:rPr>
          <w:rFonts w:ascii="Times New Roman" w:hAnsi="Times New Roman"/>
          <w:sz w:val="26"/>
          <w:szCs w:val="26"/>
        </w:rPr>
        <w:t>г. планируется выпуск валовой продукции                             40000тыс.руб.</w:t>
      </w:r>
    </w:p>
    <w:p w:rsidR="0052671A" w:rsidRDefault="0052671A" w:rsidP="0052671A">
      <w:pPr>
        <w:tabs>
          <w:tab w:val="left" w:pos="7620"/>
        </w:tabs>
        <w:ind w:left="705" w:hanging="360"/>
        <w:rPr>
          <w:rFonts w:ascii="Times New Roman" w:hAnsi="Times New Roman"/>
          <w:sz w:val="26"/>
          <w:szCs w:val="26"/>
        </w:rPr>
      </w:pPr>
      <w:r>
        <w:rPr>
          <w:rFonts w:ascii="Times New Roman" w:hAnsi="Times New Roman"/>
          <w:sz w:val="26"/>
          <w:szCs w:val="26"/>
        </w:rPr>
        <w:t xml:space="preserve">Выпуск товарной продукции                                                                  </w:t>
      </w:r>
      <w:r w:rsidR="00F908C6">
        <w:rPr>
          <w:rFonts w:ascii="Times New Roman" w:hAnsi="Times New Roman"/>
          <w:sz w:val="26"/>
          <w:szCs w:val="26"/>
        </w:rPr>
        <w:t>30000</w:t>
      </w:r>
      <w:r>
        <w:rPr>
          <w:rFonts w:ascii="Times New Roman" w:hAnsi="Times New Roman"/>
          <w:sz w:val="26"/>
          <w:szCs w:val="26"/>
        </w:rPr>
        <w:t>тыс.руб.</w:t>
      </w:r>
    </w:p>
    <w:p w:rsidR="0052671A" w:rsidRDefault="0052671A" w:rsidP="0052671A">
      <w:pPr>
        <w:tabs>
          <w:tab w:val="left" w:pos="7620"/>
        </w:tabs>
        <w:ind w:left="705" w:hanging="360"/>
        <w:rPr>
          <w:rFonts w:ascii="Times New Roman" w:hAnsi="Times New Roman"/>
          <w:sz w:val="26"/>
          <w:szCs w:val="26"/>
        </w:rPr>
      </w:pPr>
      <w:r>
        <w:rPr>
          <w:rFonts w:ascii="Times New Roman" w:hAnsi="Times New Roman"/>
          <w:sz w:val="26"/>
          <w:szCs w:val="26"/>
        </w:rPr>
        <w:t>Численность в пределах 100чел., рентабельность 15%.</w:t>
      </w:r>
    </w:p>
    <w:p w:rsidR="0052671A" w:rsidRDefault="0052671A" w:rsidP="0052671A">
      <w:pPr>
        <w:tabs>
          <w:tab w:val="left" w:pos="7620"/>
        </w:tabs>
        <w:ind w:left="705" w:hanging="360"/>
        <w:jc w:val="center"/>
        <w:rPr>
          <w:rFonts w:ascii="Times New Roman" w:hAnsi="Times New Roman"/>
          <w:b/>
          <w:bCs/>
          <w:sz w:val="26"/>
          <w:szCs w:val="26"/>
        </w:rPr>
      </w:pPr>
    </w:p>
    <w:p w:rsidR="0052671A" w:rsidRDefault="0052671A" w:rsidP="0052671A">
      <w:pPr>
        <w:tabs>
          <w:tab w:val="left" w:pos="7620"/>
        </w:tabs>
        <w:ind w:left="705" w:hanging="360"/>
        <w:jc w:val="center"/>
        <w:rPr>
          <w:rFonts w:ascii="Times New Roman" w:hAnsi="Times New Roman"/>
          <w:b/>
          <w:bCs/>
          <w:sz w:val="26"/>
          <w:szCs w:val="26"/>
        </w:rPr>
      </w:pPr>
      <w:r>
        <w:rPr>
          <w:rFonts w:ascii="Times New Roman" w:hAnsi="Times New Roman"/>
          <w:b/>
          <w:bCs/>
          <w:sz w:val="26"/>
          <w:szCs w:val="26"/>
        </w:rPr>
        <w:t>6. Информация о выплаченных дивидендах</w:t>
      </w:r>
    </w:p>
    <w:p w:rsidR="0052671A" w:rsidRDefault="0052671A" w:rsidP="0052671A">
      <w:pPr>
        <w:tabs>
          <w:tab w:val="left" w:pos="7620"/>
        </w:tabs>
        <w:ind w:left="705" w:hanging="360"/>
        <w:jc w:val="both"/>
        <w:rPr>
          <w:rFonts w:ascii="Times New Roman" w:hAnsi="Times New Roman"/>
          <w:sz w:val="26"/>
          <w:szCs w:val="26"/>
        </w:rPr>
      </w:pPr>
      <w:r>
        <w:rPr>
          <w:rFonts w:ascii="Times New Roman" w:hAnsi="Times New Roman"/>
          <w:sz w:val="26"/>
          <w:szCs w:val="26"/>
        </w:rPr>
        <w:t xml:space="preserve">  Задолженность по дивидендам на 01.01.2010г.                                     6 тыс.руб.</w:t>
      </w:r>
    </w:p>
    <w:p w:rsidR="00F908C6" w:rsidRDefault="0052671A" w:rsidP="0052671A">
      <w:pPr>
        <w:tabs>
          <w:tab w:val="left" w:pos="7620"/>
        </w:tabs>
        <w:ind w:left="705" w:hanging="360"/>
        <w:rPr>
          <w:rFonts w:ascii="Times New Roman" w:hAnsi="Times New Roman"/>
          <w:sz w:val="26"/>
          <w:szCs w:val="26"/>
        </w:rPr>
      </w:pPr>
      <w:r>
        <w:rPr>
          <w:rFonts w:ascii="Times New Roman" w:hAnsi="Times New Roman"/>
          <w:sz w:val="26"/>
          <w:szCs w:val="26"/>
        </w:rPr>
        <w:t xml:space="preserve"> В 2010 г. решением общего собрания акционеров Общества </w:t>
      </w:r>
    </w:p>
    <w:p w:rsidR="0052671A" w:rsidRDefault="0052671A" w:rsidP="0052671A">
      <w:pPr>
        <w:tabs>
          <w:tab w:val="left" w:pos="7620"/>
        </w:tabs>
        <w:ind w:left="705" w:hanging="360"/>
        <w:rPr>
          <w:rFonts w:ascii="Times New Roman" w:hAnsi="Times New Roman"/>
          <w:sz w:val="26"/>
          <w:szCs w:val="26"/>
        </w:rPr>
      </w:pPr>
      <w:r>
        <w:rPr>
          <w:rFonts w:ascii="Times New Roman" w:hAnsi="Times New Roman"/>
          <w:sz w:val="26"/>
          <w:szCs w:val="26"/>
        </w:rPr>
        <w:t xml:space="preserve">дивиденды по акциям были начислены за 2009 г  в сумме                   17 тыс.руб.                                                               </w:t>
      </w:r>
    </w:p>
    <w:p w:rsidR="0052671A" w:rsidRDefault="0052671A" w:rsidP="0052671A">
      <w:pPr>
        <w:tabs>
          <w:tab w:val="left" w:pos="7620"/>
        </w:tabs>
        <w:ind w:left="705" w:hanging="360"/>
        <w:rPr>
          <w:rFonts w:ascii="Times New Roman" w:hAnsi="Times New Roman"/>
          <w:sz w:val="26"/>
          <w:szCs w:val="26"/>
        </w:rPr>
      </w:pPr>
      <w:r>
        <w:rPr>
          <w:rFonts w:ascii="Times New Roman" w:hAnsi="Times New Roman"/>
          <w:sz w:val="26"/>
          <w:szCs w:val="26"/>
        </w:rPr>
        <w:t xml:space="preserve"> Выплачены дивиденды за 2009 г.                                                            12 тыс. руб.                                                          Задолженность на 01.01.2011г.                                                           11 тыс. руб.       </w:t>
      </w:r>
    </w:p>
    <w:p w:rsidR="008C4BAF" w:rsidRDefault="007F41A0" w:rsidP="008C4BAF">
      <w:pPr>
        <w:tabs>
          <w:tab w:val="left" w:pos="8085"/>
        </w:tabs>
        <w:ind w:left="705" w:hanging="360"/>
        <w:jc w:val="both"/>
        <w:rPr>
          <w:rFonts w:ascii="Times New Roman" w:hAnsi="Times New Roman"/>
          <w:sz w:val="26"/>
          <w:szCs w:val="26"/>
        </w:rPr>
      </w:pPr>
      <w:r>
        <w:rPr>
          <w:rFonts w:ascii="Times New Roman" w:hAnsi="Times New Roman"/>
          <w:sz w:val="26"/>
          <w:szCs w:val="26"/>
        </w:rPr>
        <w:t xml:space="preserve">По итогам 2012г. в обществе сложилась прибыль, однако Советом директоров Общества предложено </w:t>
      </w:r>
      <w:r w:rsidR="008C4BAF">
        <w:rPr>
          <w:rFonts w:ascii="Times New Roman" w:hAnsi="Times New Roman"/>
          <w:sz w:val="26"/>
          <w:szCs w:val="26"/>
        </w:rPr>
        <w:t>дивиденды не выплачивать.</w:t>
      </w:r>
      <w:r w:rsidR="008C4BAF" w:rsidRPr="008C4BAF">
        <w:rPr>
          <w:rFonts w:ascii="Times New Roman" w:hAnsi="Times New Roman"/>
          <w:sz w:val="26"/>
          <w:szCs w:val="26"/>
        </w:rPr>
        <w:t xml:space="preserve"> </w:t>
      </w:r>
    </w:p>
    <w:p w:rsidR="008C4BAF" w:rsidRDefault="008C4BAF" w:rsidP="008C4BAF">
      <w:pPr>
        <w:tabs>
          <w:tab w:val="left" w:pos="8085"/>
        </w:tabs>
        <w:ind w:left="705" w:hanging="360"/>
        <w:jc w:val="both"/>
        <w:rPr>
          <w:rFonts w:ascii="Times New Roman" w:hAnsi="Times New Roman"/>
          <w:sz w:val="26"/>
          <w:szCs w:val="26"/>
        </w:rPr>
      </w:pPr>
      <w:r>
        <w:rPr>
          <w:rFonts w:ascii="Times New Roman" w:hAnsi="Times New Roman"/>
          <w:sz w:val="26"/>
          <w:szCs w:val="26"/>
        </w:rPr>
        <w:t>Задолженность по дивидендам на 01.01.2013 г.</w:t>
      </w:r>
      <w:r>
        <w:rPr>
          <w:rFonts w:ascii="Times New Roman" w:hAnsi="Times New Roman"/>
          <w:sz w:val="26"/>
          <w:szCs w:val="26"/>
        </w:rPr>
        <w:tab/>
        <w:t>11 тыс. руб.</w:t>
      </w:r>
    </w:p>
    <w:p w:rsidR="008C4BAF" w:rsidRDefault="008C4BAF" w:rsidP="0052671A">
      <w:pPr>
        <w:tabs>
          <w:tab w:val="left" w:pos="7620"/>
        </w:tabs>
        <w:ind w:left="705" w:hanging="360"/>
        <w:jc w:val="both"/>
        <w:rPr>
          <w:rFonts w:ascii="Times New Roman" w:hAnsi="Times New Roman"/>
          <w:sz w:val="26"/>
          <w:szCs w:val="26"/>
        </w:rPr>
      </w:pPr>
      <w:bookmarkStart w:id="0" w:name="_GoBack"/>
      <w:bookmarkEnd w:id="0"/>
    </w:p>
    <w:p w:rsidR="008C4BAF" w:rsidRDefault="008C4BAF" w:rsidP="0052671A">
      <w:pPr>
        <w:tabs>
          <w:tab w:val="left" w:pos="7620"/>
        </w:tabs>
        <w:ind w:left="705" w:hanging="360"/>
        <w:jc w:val="both"/>
        <w:rPr>
          <w:rFonts w:ascii="Times New Roman" w:hAnsi="Times New Roman"/>
          <w:sz w:val="26"/>
          <w:szCs w:val="26"/>
        </w:rPr>
      </w:pPr>
      <w:r>
        <w:rPr>
          <w:rFonts w:ascii="Times New Roman" w:hAnsi="Times New Roman"/>
          <w:sz w:val="26"/>
          <w:szCs w:val="26"/>
        </w:rPr>
        <w:t>Сложившуюся прибыль по итогам финансовой деятельности в 2012г. в сумме 1273 тыс. руб. распределить следующим образом:</w:t>
      </w:r>
    </w:p>
    <w:p w:rsidR="008C4BAF" w:rsidRDefault="008C4BAF" w:rsidP="0052671A">
      <w:pPr>
        <w:tabs>
          <w:tab w:val="left" w:pos="7620"/>
        </w:tabs>
        <w:ind w:left="705" w:hanging="360"/>
        <w:jc w:val="both"/>
        <w:rPr>
          <w:rFonts w:ascii="Times New Roman" w:hAnsi="Times New Roman"/>
          <w:sz w:val="26"/>
          <w:szCs w:val="26"/>
        </w:rPr>
      </w:pPr>
      <w:r>
        <w:rPr>
          <w:rFonts w:ascii="Times New Roman" w:hAnsi="Times New Roman"/>
          <w:sz w:val="26"/>
          <w:szCs w:val="26"/>
        </w:rPr>
        <w:t>- 425тыс. руб. – направить на закрытие убытков прошлых лет;</w:t>
      </w:r>
    </w:p>
    <w:p w:rsidR="008C4BAF" w:rsidRDefault="008C4BAF" w:rsidP="0052671A">
      <w:pPr>
        <w:tabs>
          <w:tab w:val="left" w:pos="7620"/>
        </w:tabs>
        <w:ind w:left="705" w:hanging="360"/>
        <w:jc w:val="both"/>
        <w:rPr>
          <w:rFonts w:ascii="Times New Roman" w:hAnsi="Times New Roman"/>
          <w:sz w:val="26"/>
          <w:szCs w:val="26"/>
        </w:rPr>
      </w:pPr>
      <w:r>
        <w:rPr>
          <w:rFonts w:ascii="Times New Roman" w:hAnsi="Times New Roman"/>
          <w:sz w:val="26"/>
          <w:szCs w:val="26"/>
        </w:rPr>
        <w:t>- 878 тыс. руб. на править на развитие производства.</w:t>
      </w:r>
    </w:p>
    <w:p w:rsidR="007F41A0" w:rsidRDefault="00F908C6" w:rsidP="007F41A0">
      <w:pPr>
        <w:tabs>
          <w:tab w:val="left" w:pos="8085"/>
        </w:tabs>
        <w:ind w:left="705" w:hanging="360"/>
        <w:jc w:val="both"/>
        <w:rPr>
          <w:rFonts w:ascii="Times New Roman" w:hAnsi="Times New Roman"/>
          <w:sz w:val="26"/>
          <w:szCs w:val="26"/>
        </w:rPr>
      </w:pPr>
      <w:r>
        <w:rPr>
          <w:rFonts w:ascii="Times New Roman" w:hAnsi="Times New Roman"/>
          <w:sz w:val="26"/>
          <w:szCs w:val="26"/>
        </w:rPr>
        <w:t xml:space="preserve">                           </w:t>
      </w:r>
    </w:p>
    <w:p w:rsidR="0052671A" w:rsidRDefault="007F41A0" w:rsidP="007F41A0">
      <w:pPr>
        <w:tabs>
          <w:tab w:val="left" w:pos="8085"/>
        </w:tabs>
        <w:ind w:left="705" w:hanging="360"/>
        <w:jc w:val="center"/>
        <w:rPr>
          <w:rFonts w:ascii="Times New Roman" w:hAnsi="Times New Roman"/>
          <w:b/>
          <w:bCs/>
          <w:sz w:val="26"/>
          <w:szCs w:val="26"/>
        </w:rPr>
      </w:pPr>
      <w:r w:rsidRPr="007F41A0">
        <w:rPr>
          <w:rFonts w:ascii="Times New Roman" w:hAnsi="Times New Roman"/>
          <w:b/>
          <w:sz w:val="26"/>
          <w:szCs w:val="26"/>
        </w:rPr>
        <w:t>6.</w:t>
      </w:r>
      <w:r>
        <w:rPr>
          <w:rFonts w:ascii="Times New Roman" w:hAnsi="Times New Roman"/>
          <w:sz w:val="26"/>
          <w:szCs w:val="26"/>
        </w:rPr>
        <w:t xml:space="preserve"> </w:t>
      </w:r>
      <w:r w:rsidR="0052671A" w:rsidRPr="003B615E">
        <w:rPr>
          <w:rFonts w:ascii="Times New Roman" w:hAnsi="Times New Roman"/>
          <w:b/>
          <w:bCs/>
          <w:sz w:val="26"/>
          <w:szCs w:val="26"/>
        </w:rPr>
        <w:t>Описание основных факторов риска, связанных с деятельностью ОАО «Мумринский судоремзавод»</w:t>
      </w:r>
    </w:p>
    <w:p w:rsidR="00B7573F" w:rsidRPr="003B615E" w:rsidRDefault="00B7573F" w:rsidP="007F41A0">
      <w:pPr>
        <w:tabs>
          <w:tab w:val="left" w:pos="8085"/>
        </w:tabs>
        <w:ind w:left="705" w:hanging="360"/>
        <w:jc w:val="center"/>
        <w:rPr>
          <w:rFonts w:ascii="Times New Roman" w:hAnsi="Times New Roman"/>
          <w:b/>
          <w:bCs/>
          <w:sz w:val="26"/>
          <w:szCs w:val="26"/>
        </w:rPr>
      </w:pPr>
    </w:p>
    <w:p w:rsidR="0052671A" w:rsidRDefault="0052671A" w:rsidP="0052671A">
      <w:pPr>
        <w:jc w:val="both"/>
        <w:rPr>
          <w:rFonts w:ascii="Times New Roman" w:hAnsi="Times New Roman"/>
          <w:sz w:val="26"/>
          <w:szCs w:val="26"/>
        </w:rPr>
      </w:pPr>
      <w:r>
        <w:rPr>
          <w:rFonts w:ascii="Times New Roman" w:hAnsi="Times New Roman"/>
          <w:sz w:val="26"/>
          <w:szCs w:val="26"/>
          <w:u w:val="single"/>
        </w:rPr>
        <w:t xml:space="preserve">Финансовые риски. </w:t>
      </w:r>
      <w:r>
        <w:rPr>
          <w:rFonts w:ascii="Times New Roman" w:hAnsi="Times New Roman"/>
          <w:sz w:val="26"/>
          <w:szCs w:val="26"/>
        </w:rPr>
        <w:t xml:space="preserve"> ОАО «МСРЗ» в качестве источников финансирования своей хозяйственной деятельности использует оплату оказанных услуг по заключенным договорам. Поэтому финансово-хозяйственная деятельность Общества подвержена риску, связанному с неисполнением обязательств заказчиков по договорам оказания услуг по судоремонту.</w:t>
      </w:r>
    </w:p>
    <w:p w:rsidR="0052671A" w:rsidRDefault="0052671A" w:rsidP="0052671A">
      <w:pPr>
        <w:jc w:val="both"/>
        <w:rPr>
          <w:rFonts w:ascii="Times New Roman" w:hAnsi="Times New Roman"/>
          <w:sz w:val="26"/>
          <w:szCs w:val="26"/>
        </w:rPr>
      </w:pPr>
      <w:r>
        <w:rPr>
          <w:rFonts w:ascii="Times New Roman" w:hAnsi="Times New Roman"/>
          <w:sz w:val="26"/>
          <w:szCs w:val="26"/>
          <w:u w:val="single"/>
        </w:rPr>
        <w:t>Правовые риски.</w:t>
      </w:r>
      <w:r>
        <w:rPr>
          <w:rFonts w:ascii="Times New Roman" w:hAnsi="Times New Roman"/>
          <w:sz w:val="26"/>
          <w:szCs w:val="26"/>
        </w:rPr>
        <w:t xml:space="preserve"> Правовые риски, связанные с изменением налогового законодательства оказывают влияние на Общество в равной степени, как и на остальных участников рынка. В случае внесения изменений в действующие порядок и условия налогообложения Общество намерено планировать свою финансово-хозяйственную деятельность с учетом этих изменений.</w:t>
      </w:r>
    </w:p>
    <w:p w:rsidR="0052671A" w:rsidRDefault="0052671A" w:rsidP="0052671A">
      <w:pPr>
        <w:tabs>
          <w:tab w:val="left" w:pos="7620"/>
        </w:tabs>
        <w:ind w:left="705" w:hanging="360"/>
        <w:jc w:val="both"/>
        <w:rPr>
          <w:rFonts w:ascii="Times New Roman" w:hAnsi="Times New Roman"/>
          <w:sz w:val="26"/>
          <w:szCs w:val="26"/>
        </w:rPr>
      </w:pPr>
    </w:p>
    <w:p w:rsidR="0052671A" w:rsidRDefault="0052671A" w:rsidP="0052671A">
      <w:pPr>
        <w:tabs>
          <w:tab w:val="left" w:pos="7620"/>
        </w:tabs>
        <w:ind w:left="705" w:hanging="360"/>
        <w:jc w:val="center"/>
        <w:rPr>
          <w:rFonts w:ascii="Times New Roman" w:hAnsi="Times New Roman"/>
          <w:b/>
          <w:bCs/>
          <w:sz w:val="26"/>
          <w:szCs w:val="26"/>
        </w:rPr>
      </w:pPr>
      <w:r>
        <w:rPr>
          <w:rFonts w:ascii="Times New Roman" w:hAnsi="Times New Roman"/>
          <w:b/>
          <w:bCs/>
          <w:sz w:val="26"/>
          <w:szCs w:val="26"/>
        </w:rPr>
        <w:t>8. Информация о крупных сделках и сделках с заинтересованностью</w:t>
      </w:r>
    </w:p>
    <w:p w:rsidR="0052671A" w:rsidRDefault="0052671A" w:rsidP="0052671A">
      <w:pPr>
        <w:jc w:val="both"/>
        <w:rPr>
          <w:rFonts w:ascii="Times New Roman" w:hAnsi="Times New Roman"/>
          <w:sz w:val="26"/>
          <w:szCs w:val="26"/>
        </w:rPr>
      </w:pPr>
      <w:r>
        <w:rPr>
          <w:rFonts w:ascii="Times New Roman" w:hAnsi="Times New Roman"/>
          <w:sz w:val="26"/>
          <w:szCs w:val="26"/>
        </w:rPr>
        <w:t>За период с 1</w:t>
      </w:r>
      <w:r w:rsidR="007F41A0">
        <w:rPr>
          <w:rFonts w:ascii="Times New Roman" w:hAnsi="Times New Roman"/>
          <w:sz w:val="26"/>
          <w:szCs w:val="26"/>
        </w:rPr>
        <w:t xml:space="preserve"> </w:t>
      </w:r>
      <w:r>
        <w:rPr>
          <w:rFonts w:ascii="Times New Roman" w:hAnsi="Times New Roman"/>
          <w:sz w:val="26"/>
          <w:szCs w:val="26"/>
        </w:rPr>
        <w:t>января по 31декабря 201</w:t>
      </w:r>
      <w:r w:rsidR="007F41A0">
        <w:rPr>
          <w:rFonts w:ascii="Times New Roman" w:hAnsi="Times New Roman"/>
          <w:sz w:val="26"/>
          <w:szCs w:val="26"/>
        </w:rPr>
        <w:t>2</w:t>
      </w:r>
      <w:r>
        <w:rPr>
          <w:rFonts w:ascii="Times New Roman" w:hAnsi="Times New Roman"/>
          <w:sz w:val="26"/>
          <w:szCs w:val="26"/>
        </w:rPr>
        <w:t xml:space="preserve">года </w:t>
      </w:r>
      <w:r w:rsidR="007F41A0">
        <w:rPr>
          <w:rFonts w:ascii="Times New Roman" w:hAnsi="Times New Roman"/>
          <w:sz w:val="26"/>
          <w:szCs w:val="26"/>
        </w:rPr>
        <w:t>был</w:t>
      </w:r>
      <w:r w:rsidR="00B7573F">
        <w:rPr>
          <w:rFonts w:ascii="Times New Roman" w:hAnsi="Times New Roman"/>
          <w:sz w:val="26"/>
          <w:szCs w:val="26"/>
        </w:rPr>
        <w:t xml:space="preserve">и </w:t>
      </w:r>
      <w:r w:rsidR="007F41A0">
        <w:rPr>
          <w:rFonts w:ascii="Times New Roman" w:hAnsi="Times New Roman"/>
          <w:sz w:val="26"/>
          <w:szCs w:val="26"/>
        </w:rPr>
        <w:t>совершен</w:t>
      </w:r>
      <w:r w:rsidR="00B7573F">
        <w:rPr>
          <w:rFonts w:ascii="Times New Roman" w:hAnsi="Times New Roman"/>
          <w:sz w:val="26"/>
          <w:szCs w:val="26"/>
        </w:rPr>
        <w:t>ы</w:t>
      </w:r>
      <w:r w:rsidR="007F41A0">
        <w:rPr>
          <w:rFonts w:ascii="Times New Roman" w:hAnsi="Times New Roman"/>
          <w:sz w:val="26"/>
          <w:szCs w:val="26"/>
        </w:rPr>
        <w:t xml:space="preserve"> </w:t>
      </w:r>
      <w:r w:rsidR="00B7573F">
        <w:rPr>
          <w:rFonts w:ascii="Times New Roman" w:hAnsi="Times New Roman"/>
          <w:sz w:val="26"/>
          <w:szCs w:val="26"/>
        </w:rPr>
        <w:t xml:space="preserve">три </w:t>
      </w:r>
      <w:r>
        <w:rPr>
          <w:rFonts w:ascii="Times New Roman" w:hAnsi="Times New Roman"/>
          <w:sz w:val="26"/>
          <w:szCs w:val="26"/>
        </w:rPr>
        <w:t>сделк</w:t>
      </w:r>
      <w:r w:rsidR="00B7573F">
        <w:rPr>
          <w:rFonts w:ascii="Times New Roman" w:hAnsi="Times New Roman"/>
          <w:sz w:val="26"/>
          <w:szCs w:val="26"/>
        </w:rPr>
        <w:t>и по приобретению объектов недвижимости (жилого дома, трех земельных участков)</w:t>
      </w:r>
      <w:r>
        <w:rPr>
          <w:rFonts w:ascii="Times New Roman" w:hAnsi="Times New Roman"/>
          <w:sz w:val="26"/>
          <w:szCs w:val="26"/>
        </w:rPr>
        <w:t>, признаваем</w:t>
      </w:r>
      <w:r w:rsidR="00B7573F">
        <w:rPr>
          <w:rFonts w:ascii="Times New Roman" w:hAnsi="Times New Roman"/>
          <w:sz w:val="26"/>
          <w:szCs w:val="26"/>
        </w:rPr>
        <w:t>ые</w:t>
      </w:r>
      <w:r>
        <w:rPr>
          <w:rFonts w:ascii="Times New Roman" w:hAnsi="Times New Roman"/>
          <w:sz w:val="26"/>
          <w:szCs w:val="26"/>
        </w:rPr>
        <w:t xml:space="preserve"> в соответствии с Федеральным законом от 26.12.1995г. № 208-ФЗ «Об акционерных обществах» крупн</w:t>
      </w:r>
      <w:r w:rsidR="00B7573F">
        <w:rPr>
          <w:rFonts w:ascii="Times New Roman" w:hAnsi="Times New Roman"/>
          <w:sz w:val="26"/>
          <w:szCs w:val="26"/>
        </w:rPr>
        <w:t>ыми</w:t>
      </w:r>
      <w:r w:rsidR="007F41A0">
        <w:rPr>
          <w:rFonts w:ascii="Times New Roman" w:hAnsi="Times New Roman"/>
          <w:sz w:val="26"/>
          <w:szCs w:val="26"/>
        </w:rPr>
        <w:t xml:space="preserve">, а так же </w:t>
      </w:r>
      <w:r>
        <w:rPr>
          <w:rFonts w:ascii="Times New Roman" w:hAnsi="Times New Roman"/>
          <w:sz w:val="26"/>
          <w:szCs w:val="26"/>
        </w:rPr>
        <w:t>сделка</w:t>
      </w:r>
      <w:r w:rsidR="00B7573F">
        <w:rPr>
          <w:rFonts w:ascii="Times New Roman" w:hAnsi="Times New Roman"/>
          <w:sz w:val="26"/>
          <w:szCs w:val="26"/>
        </w:rPr>
        <w:t xml:space="preserve"> по отчуждению нежилого помещения, признаваемая в соответствии с Федеральным законом от 26.12.1995г. № 208-ФЗ «Об акционерных обществах» сделкой с заинтересованностью</w:t>
      </w:r>
      <w:r w:rsidR="007F41A0">
        <w:rPr>
          <w:rFonts w:ascii="Times New Roman" w:hAnsi="Times New Roman"/>
          <w:sz w:val="26"/>
          <w:szCs w:val="26"/>
        </w:rPr>
        <w:t xml:space="preserve">. </w:t>
      </w:r>
      <w:r w:rsidR="00B7573F">
        <w:rPr>
          <w:rFonts w:ascii="Times New Roman" w:hAnsi="Times New Roman"/>
          <w:sz w:val="26"/>
          <w:szCs w:val="26"/>
        </w:rPr>
        <w:t>Данные сделки совершались генеральным директором с</w:t>
      </w:r>
      <w:r w:rsidR="007F41A0">
        <w:rPr>
          <w:rFonts w:ascii="Times New Roman" w:hAnsi="Times New Roman"/>
          <w:sz w:val="26"/>
          <w:szCs w:val="26"/>
        </w:rPr>
        <w:t xml:space="preserve"> одобрения Совета директоров Общества</w:t>
      </w:r>
      <w:r w:rsidR="00B7573F">
        <w:rPr>
          <w:rFonts w:ascii="Times New Roman" w:hAnsi="Times New Roman"/>
          <w:sz w:val="26"/>
          <w:szCs w:val="26"/>
        </w:rPr>
        <w:t>.</w:t>
      </w:r>
      <w:r w:rsidR="007F41A0">
        <w:rPr>
          <w:rFonts w:ascii="Times New Roman" w:hAnsi="Times New Roman"/>
          <w:sz w:val="26"/>
          <w:szCs w:val="26"/>
        </w:rPr>
        <w:t xml:space="preserve"> </w:t>
      </w:r>
    </w:p>
    <w:p w:rsidR="00B7573F" w:rsidRDefault="00B7573F" w:rsidP="0052671A">
      <w:pPr>
        <w:jc w:val="both"/>
        <w:rPr>
          <w:rFonts w:ascii="Times New Roman" w:hAnsi="Times New Roman"/>
          <w:sz w:val="26"/>
          <w:szCs w:val="26"/>
        </w:rPr>
      </w:pPr>
    </w:p>
    <w:p w:rsidR="0052671A" w:rsidRDefault="0052671A" w:rsidP="0052671A">
      <w:pPr>
        <w:jc w:val="center"/>
        <w:rPr>
          <w:rFonts w:ascii="Times New Roman" w:hAnsi="Times New Roman"/>
          <w:b/>
          <w:bCs/>
          <w:sz w:val="26"/>
          <w:szCs w:val="26"/>
        </w:rPr>
      </w:pPr>
      <w:r>
        <w:rPr>
          <w:rFonts w:ascii="Times New Roman" w:hAnsi="Times New Roman"/>
          <w:b/>
          <w:bCs/>
          <w:sz w:val="26"/>
          <w:szCs w:val="26"/>
        </w:rPr>
        <w:t>9. Состав совета директоров, доля акций в уставном капитале</w:t>
      </w:r>
    </w:p>
    <w:p w:rsidR="0052671A" w:rsidRDefault="0052671A" w:rsidP="0052671A">
      <w:pPr>
        <w:jc w:val="center"/>
        <w:rPr>
          <w:rFonts w:ascii="Times New Roman" w:hAnsi="Times New Roman"/>
          <w:b/>
          <w:bCs/>
          <w:sz w:val="26"/>
          <w:szCs w:val="26"/>
          <w:u w:val="single"/>
        </w:rPr>
      </w:pPr>
      <w:r>
        <w:rPr>
          <w:rFonts w:ascii="Times New Roman" w:hAnsi="Times New Roman"/>
          <w:b/>
          <w:bCs/>
          <w:sz w:val="26"/>
          <w:szCs w:val="26"/>
          <w:u w:val="single"/>
        </w:rPr>
        <w:t>Состав Совета директоров</w:t>
      </w:r>
    </w:p>
    <w:p w:rsidR="0052671A" w:rsidRDefault="0052671A" w:rsidP="0052671A">
      <w:pPr>
        <w:numPr>
          <w:ilvl w:val="0"/>
          <w:numId w:val="3"/>
        </w:numPr>
        <w:jc w:val="both"/>
        <w:rPr>
          <w:rFonts w:ascii="Times New Roman" w:hAnsi="Times New Roman"/>
          <w:sz w:val="26"/>
          <w:szCs w:val="26"/>
        </w:rPr>
      </w:pPr>
      <w:r>
        <w:rPr>
          <w:rFonts w:ascii="Times New Roman" w:hAnsi="Times New Roman"/>
          <w:sz w:val="26"/>
          <w:szCs w:val="26"/>
        </w:rPr>
        <w:t xml:space="preserve">Пестов Игорь Эрикович — член Совета директоров. </w:t>
      </w:r>
      <w:r w:rsidR="002909B6">
        <w:rPr>
          <w:rFonts w:ascii="Times New Roman" w:hAnsi="Times New Roman"/>
          <w:sz w:val="26"/>
          <w:szCs w:val="26"/>
        </w:rPr>
        <w:t>Акций не имеет.</w:t>
      </w:r>
    </w:p>
    <w:p w:rsidR="0052671A" w:rsidRDefault="0052671A" w:rsidP="0052671A">
      <w:pPr>
        <w:numPr>
          <w:ilvl w:val="0"/>
          <w:numId w:val="3"/>
        </w:numPr>
        <w:jc w:val="both"/>
        <w:rPr>
          <w:rFonts w:ascii="Times New Roman" w:hAnsi="Times New Roman"/>
          <w:sz w:val="26"/>
          <w:szCs w:val="26"/>
        </w:rPr>
      </w:pPr>
      <w:r>
        <w:rPr>
          <w:rFonts w:ascii="Times New Roman" w:hAnsi="Times New Roman"/>
          <w:sz w:val="26"/>
          <w:szCs w:val="26"/>
        </w:rPr>
        <w:t xml:space="preserve">Киреев Сергей Геннадьевич — член Совета директоров. </w:t>
      </w:r>
      <w:r w:rsidR="002909B6">
        <w:rPr>
          <w:rFonts w:ascii="Times New Roman" w:hAnsi="Times New Roman"/>
          <w:sz w:val="26"/>
          <w:szCs w:val="26"/>
        </w:rPr>
        <w:t>Акций не имеет.</w:t>
      </w:r>
    </w:p>
    <w:p w:rsidR="00B7573F" w:rsidRDefault="0052671A" w:rsidP="0052671A">
      <w:pPr>
        <w:numPr>
          <w:ilvl w:val="0"/>
          <w:numId w:val="3"/>
        </w:numPr>
        <w:jc w:val="both"/>
        <w:rPr>
          <w:rFonts w:ascii="Times New Roman" w:hAnsi="Times New Roman"/>
          <w:sz w:val="26"/>
          <w:szCs w:val="26"/>
        </w:rPr>
      </w:pPr>
      <w:r w:rsidRPr="00B7573F">
        <w:rPr>
          <w:rFonts w:ascii="Times New Roman" w:hAnsi="Times New Roman"/>
          <w:sz w:val="26"/>
          <w:szCs w:val="26"/>
        </w:rPr>
        <w:t xml:space="preserve">Бичарёв Владимир Александрович — член Совета директоров. </w:t>
      </w:r>
      <w:r w:rsidR="00B7573F">
        <w:rPr>
          <w:rFonts w:ascii="Times New Roman" w:hAnsi="Times New Roman"/>
          <w:sz w:val="26"/>
          <w:szCs w:val="26"/>
        </w:rPr>
        <w:t>Доля участия 3620 акций</w:t>
      </w:r>
      <w:r w:rsidR="00B4685C">
        <w:rPr>
          <w:rFonts w:ascii="Times New Roman" w:hAnsi="Times New Roman"/>
          <w:sz w:val="26"/>
          <w:szCs w:val="26"/>
        </w:rPr>
        <w:t xml:space="preserve"> (в том числе и привилегированные)</w:t>
      </w:r>
      <w:r w:rsidR="00B7573F">
        <w:rPr>
          <w:rFonts w:ascii="Times New Roman" w:hAnsi="Times New Roman"/>
          <w:sz w:val="26"/>
          <w:szCs w:val="26"/>
        </w:rPr>
        <w:t>, что составляет 29,13%</w:t>
      </w:r>
    </w:p>
    <w:p w:rsidR="0052671A" w:rsidRPr="00B7573F" w:rsidRDefault="0052671A" w:rsidP="0052671A">
      <w:pPr>
        <w:numPr>
          <w:ilvl w:val="0"/>
          <w:numId w:val="3"/>
        </w:numPr>
        <w:jc w:val="both"/>
        <w:rPr>
          <w:rFonts w:ascii="Times New Roman" w:hAnsi="Times New Roman"/>
          <w:sz w:val="26"/>
          <w:szCs w:val="26"/>
        </w:rPr>
      </w:pPr>
      <w:r w:rsidRPr="00B7573F">
        <w:rPr>
          <w:rFonts w:ascii="Times New Roman" w:hAnsi="Times New Roman"/>
          <w:sz w:val="26"/>
          <w:szCs w:val="26"/>
        </w:rPr>
        <w:t xml:space="preserve">Лысикова Людмила  — член Совета директоров. </w:t>
      </w:r>
      <w:r w:rsidR="00B7573F" w:rsidRPr="00B7573F">
        <w:rPr>
          <w:rFonts w:ascii="Times New Roman" w:hAnsi="Times New Roman"/>
          <w:sz w:val="26"/>
          <w:szCs w:val="26"/>
        </w:rPr>
        <w:t>Акций не имеет.</w:t>
      </w:r>
    </w:p>
    <w:p w:rsidR="00B4685C" w:rsidRDefault="0052671A" w:rsidP="0052671A">
      <w:pPr>
        <w:numPr>
          <w:ilvl w:val="0"/>
          <w:numId w:val="3"/>
        </w:numPr>
        <w:jc w:val="both"/>
        <w:rPr>
          <w:rFonts w:ascii="Times New Roman" w:hAnsi="Times New Roman"/>
          <w:sz w:val="26"/>
          <w:szCs w:val="26"/>
        </w:rPr>
      </w:pPr>
      <w:r w:rsidRPr="00B4685C">
        <w:rPr>
          <w:rFonts w:ascii="Times New Roman" w:hAnsi="Times New Roman"/>
          <w:sz w:val="26"/>
          <w:szCs w:val="26"/>
        </w:rPr>
        <w:t>Калапкина Ольга Николаевна — член Совета директоров.</w:t>
      </w:r>
      <w:r w:rsidR="00B4685C">
        <w:rPr>
          <w:rFonts w:ascii="Times New Roman" w:hAnsi="Times New Roman"/>
          <w:sz w:val="26"/>
          <w:szCs w:val="26"/>
        </w:rPr>
        <w:t xml:space="preserve"> Акций не имеет.</w:t>
      </w:r>
    </w:p>
    <w:p w:rsidR="0052671A" w:rsidRPr="00B4685C" w:rsidRDefault="0052671A" w:rsidP="0052671A">
      <w:pPr>
        <w:numPr>
          <w:ilvl w:val="0"/>
          <w:numId w:val="3"/>
        </w:numPr>
        <w:jc w:val="both"/>
        <w:rPr>
          <w:rFonts w:ascii="Times New Roman" w:hAnsi="Times New Roman"/>
          <w:sz w:val="26"/>
          <w:szCs w:val="26"/>
        </w:rPr>
      </w:pPr>
      <w:r w:rsidRPr="00B4685C">
        <w:rPr>
          <w:rFonts w:ascii="Times New Roman" w:hAnsi="Times New Roman"/>
          <w:sz w:val="26"/>
          <w:szCs w:val="26"/>
        </w:rPr>
        <w:t xml:space="preserve"> Состав Совета директоров Общества избран решением годового общего собрания акционеров 2</w:t>
      </w:r>
      <w:r w:rsidR="00B4685C">
        <w:rPr>
          <w:rFonts w:ascii="Times New Roman" w:hAnsi="Times New Roman"/>
          <w:sz w:val="26"/>
          <w:szCs w:val="26"/>
        </w:rPr>
        <w:t>9</w:t>
      </w:r>
      <w:r w:rsidRPr="00B4685C">
        <w:rPr>
          <w:rFonts w:ascii="Times New Roman" w:hAnsi="Times New Roman"/>
          <w:sz w:val="26"/>
          <w:szCs w:val="26"/>
        </w:rPr>
        <w:t xml:space="preserve"> июня 201</w:t>
      </w:r>
      <w:r w:rsidR="00B4685C">
        <w:rPr>
          <w:rFonts w:ascii="Times New Roman" w:hAnsi="Times New Roman"/>
          <w:sz w:val="26"/>
          <w:szCs w:val="26"/>
        </w:rPr>
        <w:t>2</w:t>
      </w:r>
      <w:r w:rsidRPr="00B4685C">
        <w:rPr>
          <w:rFonts w:ascii="Times New Roman" w:hAnsi="Times New Roman"/>
          <w:sz w:val="26"/>
          <w:szCs w:val="26"/>
        </w:rPr>
        <w:t>года (протокол от 2</w:t>
      </w:r>
      <w:r w:rsidR="00B4685C">
        <w:rPr>
          <w:rFonts w:ascii="Times New Roman" w:hAnsi="Times New Roman"/>
          <w:sz w:val="26"/>
          <w:szCs w:val="26"/>
        </w:rPr>
        <w:t>9</w:t>
      </w:r>
      <w:r w:rsidRPr="00B4685C">
        <w:rPr>
          <w:rFonts w:ascii="Times New Roman" w:hAnsi="Times New Roman"/>
          <w:sz w:val="26"/>
          <w:szCs w:val="26"/>
        </w:rPr>
        <w:t>.06.201</w:t>
      </w:r>
      <w:r w:rsidR="00B4685C">
        <w:rPr>
          <w:rFonts w:ascii="Times New Roman" w:hAnsi="Times New Roman"/>
          <w:sz w:val="26"/>
          <w:szCs w:val="26"/>
        </w:rPr>
        <w:t>2</w:t>
      </w:r>
      <w:r w:rsidRPr="00B4685C">
        <w:rPr>
          <w:rFonts w:ascii="Times New Roman" w:hAnsi="Times New Roman"/>
          <w:sz w:val="26"/>
          <w:szCs w:val="26"/>
        </w:rPr>
        <w:t>г. б/н)</w:t>
      </w:r>
    </w:p>
    <w:p w:rsidR="0052671A" w:rsidRDefault="0052671A" w:rsidP="0052671A">
      <w:pPr>
        <w:jc w:val="both"/>
        <w:rPr>
          <w:rFonts w:ascii="Times New Roman" w:hAnsi="Times New Roman"/>
          <w:sz w:val="26"/>
          <w:szCs w:val="26"/>
        </w:rPr>
      </w:pPr>
      <w:r>
        <w:rPr>
          <w:rFonts w:ascii="Times New Roman" w:hAnsi="Times New Roman"/>
          <w:sz w:val="26"/>
          <w:szCs w:val="26"/>
        </w:rPr>
        <w:t>В течение отчетного года изменений в составе совета директоров не происходило.</w:t>
      </w:r>
    </w:p>
    <w:p w:rsidR="0052671A" w:rsidRDefault="0052671A" w:rsidP="0052671A">
      <w:pPr>
        <w:jc w:val="both"/>
        <w:rPr>
          <w:rFonts w:ascii="Times New Roman" w:hAnsi="Times New Roman"/>
          <w:sz w:val="26"/>
          <w:szCs w:val="26"/>
        </w:rPr>
      </w:pPr>
      <w:r>
        <w:rPr>
          <w:rFonts w:ascii="Times New Roman" w:hAnsi="Times New Roman"/>
          <w:sz w:val="26"/>
          <w:szCs w:val="26"/>
        </w:rPr>
        <w:t>В отчетном году вознаграждения (компенсации расходов) членам Совета директоров не выплачивались</w:t>
      </w:r>
    </w:p>
    <w:p w:rsidR="0052671A" w:rsidRDefault="0052671A" w:rsidP="0052671A">
      <w:pPr>
        <w:jc w:val="center"/>
        <w:rPr>
          <w:rFonts w:ascii="Times New Roman" w:hAnsi="Times New Roman"/>
          <w:b/>
          <w:bCs/>
          <w:sz w:val="26"/>
          <w:szCs w:val="26"/>
        </w:rPr>
      </w:pPr>
    </w:p>
    <w:p w:rsidR="0052671A" w:rsidRPr="009731DE" w:rsidRDefault="0052671A" w:rsidP="0052671A">
      <w:pPr>
        <w:jc w:val="center"/>
        <w:rPr>
          <w:rFonts w:ascii="Times New Roman" w:hAnsi="Times New Roman"/>
          <w:b/>
          <w:bCs/>
          <w:sz w:val="26"/>
          <w:szCs w:val="26"/>
        </w:rPr>
      </w:pPr>
      <w:r w:rsidRPr="009731DE">
        <w:rPr>
          <w:rFonts w:ascii="Times New Roman" w:hAnsi="Times New Roman"/>
          <w:b/>
          <w:bCs/>
          <w:sz w:val="26"/>
          <w:szCs w:val="26"/>
        </w:rPr>
        <w:t>10. Сведения о лице, занимающ</w:t>
      </w:r>
      <w:r>
        <w:rPr>
          <w:rFonts w:ascii="Times New Roman" w:hAnsi="Times New Roman"/>
          <w:b/>
          <w:bCs/>
          <w:sz w:val="26"/>
          <w:szCs w:val="26"/>
        </w:rPr>
        <w:t>е</w:t>
      </w:r>
      <w:r w:rsidRPr="009731DE">
        <w:rPr>
          <w:rFonts w:ascii="Times New Roman" w:hAnsi="Times New Roman"/>
          <w:b/>
          <w:bCs/>
          <w:sz w:val="26"/>
          <w:szCs w:val="26"/>
        </w:rPr>
        <w:t>м должность единоличного исполнительного органа Общества (генерального директора)</w:t>
      </w:r>
    </w:p>
    <w:p w:rsidR="0052671A" w:rsidRDefault="0052671A" w:rsidP="0052671A">
      <w:pPr>
        <w:jc w:val="both"/>
        <w:rPr>
          <w:rFonts w:ascii="Times New Roman" w:hAnsi="Times New Roman"/>
          <w:sz w:val="26"/>
          <w:szCs w:val="26"/>
        </w:rPr>
      </w:pPr>
      <w:r>
        <w:rPr>
          <w:rFonts w:ascii="Times New Roman" w:hAnsi="Times New Roman"/>
          <w:sz w:val="26"/>
          <w:szCs w:val="26"/>
        </w:rPr>
        <w:t xml:space="preserve">2 августа 2010г. (Протокол заседания СД от 02.08.2010г. № 3/10) генеральным директором ОАО «Мумринский судоремзавод» Советом Директоров единогласно избран </w:t>
      </w:r>
    </w:p>
    <w:p w:rsidR="0052671A" w:rsidRDefault="0052671A" w:rsidP="0052671A">
      <w:pPr>
        <w:jc w:val="both"/>
        <w:rPr>
          <w:rFonts w:ascii="Times New Roman" w:hAnsi="Times New Roman"/>
          <w:sz w:val="26"/>
          <w:szCs w:val="26"/>
        </w:rPr>
      </w:pPr>
      <w:r>
        <w:rPr>
          <w:rFonts w:ascii="Times New Roman" w:hAnsi="Times New Roman"/>
          <w:sz w:val="26"/>
          <w:szCs w:val="26"/>
        </w:rPr>
        <w:t xml:space="preserve"> — Суханкин Валерий Александрович, дол</w:t>
      </w:r>
      <w:r w:rsidR="00B4685C">
        <w:rPr>
          <w:rFonts w:ascii="Times New Roman" w:hAnsi="Times New Roman"/>
          <w:sz w:val="26"/>
          <w:szCs w:val="26"/>
        </w:rPr>
        <w:t>я</w:t>
      </w:r>
      <w:r>
        <w:rPr>
          <w:rFonts w:ascii="Times New Roman" w:hAnsi="Times New Roman"/>
          <w:sz w:val="26"/>
          <w:szCs w:val="26"/>
        </w:rPr>
        <w:t xml:space="preserve"> в уставном капитале Общества </w:t>
      </w:r>
      <w:r w:rsidR="00B4685C">
        <w:rPr>
          <w:rFonts w:ascii="Times New Roman" w:hAnsi="Times New Roman"/>
          <w:sz w:val="26"/>
          <w:szCs w:val="26"/>
        </w:rPr>
        <w:t>составляет 2555 акций, 20,56%</w:t>
      </w:r>
      <w:r>
        <w:rPr>
          <w:rFonts w:ascii="Times New Roman" w:hAnsi="Times New Roman"/>
          <w:sz w:val="26"/>
          <w:szCs w:val="26"/>
        </w:rPr>
        <w:t>.</w:t>
      </w:r>
    </w:p>
    <w:p w:rsidR="00B92172" w:rsidRDefault="0052671A" w:rsidP="0052671A">
      <w:pPr>
        <w:jc w:val="both"/>
        <w:rPr>
          <w:rFonts w:ascii="Times New Roman" w:hAnsi="Times New Roman"/>
          <w:sz w:val="26"/>
          <w:szCs w:val="26"/>
        </w:rPr>
      </w:pPr>
      <w:r>
        <w:rPr>
          <w:rFonts w:ascii="Times New Roman" w:hAnsi="Times New Roman"/>
          <w:sz w:val="26"/>
          <w:szCs w:val="26"/>
        </w:rPr>
        <w:t>Суханкин В.А. получает заработную плату согласно утвержденному штатному расписанию</w:t>
      </w:r>
      <w:r w:rsidR="00B92172">
        <w:rPr>
          <w:rFonts w:ascii="Times New Roman" w:hAnsi="Times New Roman"/>
          <w:sz w:val="26"/>
          <w:szCs w:val="26"/>
        </w:rPr>
        <w:t>. Работа для работника является основной.</w:t>
      </w:r>
    </w:p>
    <w:p w:rsidR="0052671A" w:rsidRDefault="00B92172" w:rsidP="0052671A">
      <w:pPr>
        <w:jc w:val="both"/>
        <w:rPr>
          <w:rFonts w:ascii="Times New Roman" w:hAnsi="Times New Roman"/>
          <w:sz w:val="26"/>
          <w:szCs w:val="26"/>
        </w:rPr>
      </w:pPr>
      <w:r>
        <w:rPr>
          <w:rFonts w:ascii="Times New Roman" w:hAnsi="Times New Roman"/>
          <w:sz w:val="26"/>
          <w:szCs w:val="26"/>
        </w:rPr>
        <w:t xml:space="preserve"> </w:t>
      </w:r>
    </w:p>
    <w:p w:rsidR="0052671A" w:rsidRPr="003B615E" w:rsidRDefault="0052671A" w:rsidP="0052671A">
      <w:pPr>
        <w:jc w:val="center"/>
        <w:rPr>
          <w:rFonts w:ascii="Times New Roman" w:hAnsi="Times New Roman"/>
          <w:b/>
          <w:bCs/>
          <w:sz w:val="26"/>
          <w:szCs w:val="26"/>
        </w:rPr>
      </w:pPr>
      <w:r>
        <w:rPr>
          <w:rFonts w:ascii="Times New Roman" w:hAnsi="Times New Roman"/>
          <w:b/>
          <w:bCs/>
          <w:sz w:val="26"/>
          <w:szCs w:val="26"/>
        </w:rPr>
        <w:t>11</w:t>
      </w:r>
      <w:r w:rsidRPr="003B615E">
        <w:rPr>
          <w:rFonts w:ascii="Times New Roman" w:hAnsi="Times New Roman"/>
          <w:b/>
          <w:bCs/>
          <w:sz w:val="26"/>
          <w:szCs w:val="26"/>
        </w:rPr>
        <w:t>. Контроль за финансово-хозяйственной деятельностью</w:t>
      </w:r>
    </w:p>
    <w:p w:rsidR="0052671A" w:rsidRDefault="0052671A" w:rsidP="0052671A">
      <w:pPr>
        <w:jc w:val="both"/>
        <w:rPr>
          <w:rFonts w:ascii="Times New Roman" w:hAnsi="Times New Roman"/>
          <w:sz w:val="26"/>
          <w:szCs w:val="26"/>
        </w:rPr>
      </w:pPr>
      <w:r>
        <w:rPr>
          <w:rFonts w:ascii="Times New Roman" w:hAnsi="Times New Roman"/>
          <w:sz w:val="26"/>
          <w:szCs w:val="26"/>
        </w:rPr>
        <w:t xml:space="preserve">  11.1. Согласно Устава ОАО «МСРЗ» установлена процедура внутреннего контроля за финансово-хозяйственной деятельностью акционерного общества, которая реализуется с помощью работы ревизионной комиссии.</w:t>
      </w:r>
    </w:p>
    <w:p w:rsidR="0052671A" w:rsidRDefault="0052671A" w:rsidP="0052671A">
      <w:pPr>
        <w:jc w:val="both"/>
        <w:rPr>
          <w:rFonts w:ascii="Times New Roman" w:hAnsi="Times New Roman"/>
          <w:sz w:val="26"/>
          <w:szCs w:val="26"/>
        </w:rPr>
      </w:pPr>
      <w:r>
        <w:rPr>
          <w:rFonts w:ascii="Times New Roman" w:hAnsi="Times New Roman"/>
          <w:sz w:val="26"/>
          <w:szCs w:val="26"/>
        </w:rPr>
        <w:t>11.2. Во внутренних документах Общества установлено требование об определении структуры и состава ревизионной комиссии Советом директоров, а избрание членов Ревизионной комиссии и досрочное прекращение их полномочий относится к компетенции Общего собрания акционеров ОАО «МСРЗ»</w:t>
      </w:r>
    </w:p>
    <w:p w:rsidR="0052671A" w:rsidRDefault="0052671A" w:rsidP="0052671A">
      <w:pPr>
        <w:jc w:val="both"/>
        <w:rPr>
          <w:rFonts w:ascii="Times New Roman" w:hAnsi="Times New Roman"/>
          <w:sz w:val="26"/>
          <w:szCs w:val="26"/>
        </w:rPr>
      </w:pPr>
      <w:r>
        <w:rPr>
          <w:rFonts w:ascii="Times New Roman" w:hAnsi="Times New Roman"/>
          <w:sz w:val="26"/>
          <w:szCs w:val="26"/>
        </w:rPr>
        <w:t>11.3. В составе ревизионной комиссии отсутствуют лица, которые признавались виновными в совершении преступлений в сфере экономической деятельности или преступлений против государственной власти или которым применялись административные наказания за правонарушения в области предпринимательской деятельности или в области финансов, налогов и сборов, рынка ценных бумаг.</w:t>
      </w:r>
    </w:p>
    <w:p w:rsidR="0052671A" w:rsidRDefault="0052671A" w:rsidP="0052671A">
      <w:pPr>
        <w:jc w:val="both"/>
        <w:rPr>
          <w:rFonts w:ascii="Times New Roman" w:hAnsi="Times New Roman"/>
          <w:sz w:val="26"/>
          <w:szCs w:val="26"/>
        </w:rPr>
      </w:pPr>
      <w:r>
        <w:rPr>
          <w:rFonts w:ascii="Times New Roman" w:hAnsi="Times New Roman"/>
          <w:sz w:val="26"/>
          <w:szCs w:val="26"/>
        </w:rPr>
        <w:t>11.4. В составе Ревизионной комиссии отсутствуют лица, входящие в состав исполнительных органов Общества, а также лица, являющиеся участниками, Генеральным директором, членами органов управления.</w:t>
      </w:r>
    </w:p>
    <w:p w:rsidR="0052671A" w:rsidRDefault="0052671A" w:rsidP="0052671A">
      <w:pPr>
        <w:jc w:val="both"/>
        <w:rPr>
          <w:rFonts w:ascii="Times New Roman" w:hAnsi="Times New Roman"/>
          <w:sz w:val="26"/>
          <w:szCs w:val="26"/>
        </w:rPr>
      </w:pPr>
      <w:r>
        <w:rPr>
          <w:rFonts w:ascii="Times New Roman" w:hAnsi="Times New Roman"/>
          <w:sz w:val="26"/>
          <w:szCs w:val="26"/>
        </w:rPr>
        <w:t>11.5. Во внутренних документах Общества оговорены сроки, а также ответственность должностных лиц о необходимости представления в Ревизионную комиссию документов и материалов для оценки проведенной финансово-хозяйственной операции.</w:t>
      </w:r>
    </w:p>
    <w:p w:rsidR="0052671A" w:rsidRDefault="0052671A" w:rsidP="0052671A">
      <w:pPr>
        <w:rPr>
          <w:rFonts w:ascii="Times New Roman" w:hAnsi="Times New Roman"/>
          <w:sz w:val="26"/>
          <w:szCs w:val="26"/>
        </w:rPr>
      </w:pPr>
    </w:p>
    <w:p w:rsidR="0052671A" w:rsidRDefault="0052671A" w:rsidP="0052671A">
      <w:pPr>
        <w:jc w:val="center"/>
        <w:rPr>
          <w:rFonts w:ascii="Times New Roman" w:hAnsi="Times New Roman"/>
          <w:b/>
          <w:bCs/>
          <w:sz w:val="26"/>
          <w:szCs w:val="26"/>
        </w:rPr>
      </w:pPr>
      <w:r w:rsidRPr="004A0CDE">
        <w:rPr>
          <w:rFonts w:ascii="Times New Roman" w:hAnsi="Times New Roman"/>
          <w:b/>
          <w:bCs/>
          <w:sz w:val="26"/>
          <w:szCs w:val="26"/>
        </w:rPr>
        <w:t>12. Корпоративные действия.</w:t>
      </w:r>
    </w:p>
    <w:p w:rsidR="0052671A" w:rsidRPr="004A0CDE" w:rsidRDefault="0052671A" w:rsidP="0052671A">
      <w:pPr>
        <w:jc w:val="center"/>
        <w:rPr>
          <w:rFonts w:ascii="Times New Roman" w:hAnsi="Times New Roman"/>
          <w:b/>
          <w:bCs/>
          <w:sz w:val="26"/>
          <w:szCs w:val="26"/>
        </w:rPr>
      </w:pPr>
    </w:p>
    <w:p w:rsidR="0052671A" w:rsidRDefault="0052671A" w:rsidP="0052671A">
      <w:pPr>
        <w:jc w:val="both"/>
        <w:rPr>
          <w:rFonts w:ascii="Times New Roman" w:hAnsi="Times New Roman"/>
          <w:sz w:val="26"/>
          <w:szCs w:val="26"/>
        </w:rPr>
      </w:pPr>
      <w:r>
        <w:rPr>
          <w:rFonts w:ascii="Times New Roman" w:hAnsi="Times New Roman"/>
          <w:sz w:val="26"/>
          <w:szCs w:val="26"/>
        </w:rPr>
        <w:t>12.1. Уставный капитал на 01.01.201</w:t>
      </w:r>
      <w:r w:rsidR="00B4685C">
        <w:rPr>
          <w:rFonts w:ascii="Times New Roman" w:hAnsi="Times New Roman"/>
          <w:sz w:val="26"/>
          <w:szCs w:val="26"/>
        </w:rPr>
        <w:t>3</w:t>
      </w:r>
      <w:r>
        <w:rPr>
          <w:rFonts w:ascii="Times New Roman" w:hAnsi="Times New Roman"/>
          <w:sz w:val="26"/>
          <w:szCs w:val="26"/>
        </w:rPr>
        <w:t>года составляет 12425</w:t>
      </w:r>
      <w:r w:rsidR="00B92172">
        <w:rPr>
          <w:rFonts w:ascii="Times New Roman" w:hAnsi="Times New Roman"/>
          <w:sz w:val="26"/>
          <w:szCs w:val="26"/>
        </w:rPr>
        <w:t>0</w:t>
      </w:r>
      <w:r>
        <w:rPr>
          <w:rFonts w:ascii="Times New Roman" w:hAnsi="Times New Roman"/>
          <w:sz w:val="26"/>
          <w:szCs w:val="26"/>
        </w:rPr>
        <w:t>рублей (</w:t>
      </w:r>
      <w:r w:rsidR="00B4685C">
        <w:rPr>
          <w:rFonts w:ascii="Times New Roman" w:hAnsi="Times New Roman"/>
          <w:sz w:val="26"/>
          <w:szCs w:val="26"/>
        </w:rPr>
        <w:t>сто двадцать четыре тысячи двести пятьдесят</w:t>
      </w:r>
      <w:r>
        <w:rPr>
          <w:rFonts w:ascii="Times New Roman" w:hAnsi="Times New Roman"/>
          <w:sz w:val="26"/>
          <w:szCs w:val="26"/>
        </w:rPr>
        <w:t xml:space="preserve"> рублей)</w:t>
      </w:r>
    </w:p>
    <w:p w:rsidR="0052671A" w:rsidRDefault="0052671A" w:rsidP="0052671A">
      <w:pPr>
        <w:jc w:val="both"/>
        <w:rPr>
          <w:rFonts w:ascii="Times New Roman" w:hAnsi="Times New Roman"/>
          <w:sz w:val="26"/>
          <w:szCs w:val="26"/>
        </w:rPr>
      </w:pPr>
      <w:r>
        <w:rPr>
          <w:rFonts w:ascii="Times New Roman" w:hAnsi="Times New Roman"/>
          <w:sz w:val="26"/>
          <w:szCs w:val="26"/>
        </w:rPr>
        <w:t>Состоит из 9319 размещенных обыкновенных именных бездокументарных акций номинальной стоимостью 1</w:t>
      </w:r>
      <w:r w:rsidR="00B4685C">
        <w:rPr>
          <w:rFonts w:ascii="Times New Roman" w:hAnsi="Times New Roman"/>
          <w:sz w:val="26"/>
          <w:szCs w:val="26"/>
        </w:rPr>
        <w:t>0</w:t>
      </w:r>
      <w:r>
        <w:rPr>
          <w:rFonts w:ascii="Times New Roman" w:hAnsi="Times New Roman"/>
          <w:sz w:val="26"/>
          <w:szCs w:val="26"/>
        </w:rPr>
        <w:t>(</w:t>
      </w:r>
      <w:r w:rsidR="00B4685C">
        <w:rPr>
          <w:rFonts w:ascii="Times New Roman" w:hAnsi="Times New Roman"/>
          <w:sz w:val="26"/>
          <w:szCs w:val="26"/>
        </w:rPr>
        <w:t>десять</w:t>
      </w:r>
      <w:r>
        <w:rPr>
          <w:rFonts w:ascii="Times New Roman" w:hAnsi="Times New Roman"/>
          <w:sz w:val="26"/>
          <w:szCs w:val="26"/>
        </w:rPr>
        <w:t>) рубл</w:t>
      </w:r>
      <w:r w:rsidR="00B4685C">
        <w:rPr>
          <w:rFonts w:ascii="Times New Roman" w:hAnsi="Times New Roman"/>
          <w:sz w:val="26"/>
          <w:szCs w:val="26"/>
        </w:rPr>
        <w:t>ей</w:t>
      </w:r>
      <w:r>
        <w:rPr>
          <w:rFonts w:ascii="Times New Roman" w:hAnsi="Times New Roman"/>
          <w:sz w:val="26"/>
          <w:szCs w:val="26"/>
        </w:rPr>
        <w:t xml:space="preserve"> каждая, 3106 размещенных привилегированных именных бездокументарных акций</w:t>
      </w:r>
      <w:r w:rsidR="00B4685C">
        <w:rPr>
          <w:rFonts w:ascii="Times New Roman" w:hAnsi="Times New Roman"/>
          <w:sz w:val="26"/>
          <w:szCs w:val="26"/>
        </w:rPr>
        <w:t>, номинальной стоимостью 10 (десять) рублей каждая</w:t>
      </w:r>
      <w:r>
        <w:rPr>
          <w:rFonts w:ascii="Times New Roman" w:hAnsi="Times New Roman"/>
          <w:sz w:val="26"/>
          <w:szCs w:val="26"/>
        </w:rPr>
        <w:t>, не полностью оплаченных размещенных акций нет. Уставный капитал оплачен полностью.</w:t>
      </w:r>
    </w:p>
    <w:p w:rsidR="0052671A" w:rsidRDefault="0052671A" w:rsidP="0052671A">
      <w:pPr>
        <w:jc w:val="both"/>
        <w:rPr>
          <w:rFonts w:ascii="Times New Roman" w:hAnsi="Times New Roman"/>
          <w:sz w:val="26"/>
          <w:szCs w:val="26"/>
        </w:rPr>
      </w:pPr>
      <w:r>
        <w:rPr>
          <w:rFonts w:ascii="Times New Roman" w:hAnsi="Times New Roman"/>
          <w:sz w:val="26"/>
          <w:szCs w:val="26"/>
        </w:rPr>
        <w:t>12.2. Сведения о доходах по ценным бумагам Общества:</w:t>
      </w:r>
    </w:p>
    <w:p w:rsidR="0052671A" w:rsidRDefault="0052671A" w:rsidP="0052671A">
      <w:pPr>
        <w:jc w:val="both"/>
        <w:rPr>
          <w:rFonts w:ascii="Times New Roman" w:hAnsi="Times New Roman"/>
          <w:sz w:val="26"/>
          <w:szCs w:val="26"/>
        </w:rPr>
      </w:pPr>
      <w:r>
        <w:rPr>
          <w:rFonts w:ascii="Times New Roman" w:hAnsi="Times New Roman"/>
          <w:sz w:val="26"/>
          <w:szCs w:val="26"/>
        </w:rPr>
        <w:t xml:space="preserve">       По решению общего годового собрания от 29 июня 2012 года дивиденды по ценным бумагам за 2011год не объявлялись и не выплачивались, в связи с отсутствием источника выплат – чистой прибыли.</w:t>
      </w:r>
      <w:r w:rsidR="008146B7" w:rsidRPr="008146B7">
        <w:rPr>
          <w:rFonts w:ascii="Times New Roman" w:hAnsi="Times New Roman"/>
          <w:sz w:val="26"/>
          <w:szCs w:val="26"/>
        </w:rPr>
        <w:t xml:space="preserve"> </w:t>
      </w:r>
      <w:r w:rsidR="008146B7">
        <w:rPr>
          <w:rFonts w:ascii="Times New Roman" w:hAnsi="Times New Roman"/>
          <w:sz w:val="26"/>
          <w:szCs w:val="26"/>
        </w:rPr>
        <w:t>признаваемая в соответствии с Федеральным законом от 26.12.1995г. № 208-ФЗ «Об акционерных обществах» крупной</w:t>
      </w:r>
    </w:p>
    <w:p w:rsidR="0052671A" w:rsidRDefault="0052671A" w:rsidP="0052671A">
      <w:pPr>
        <w:jc w:val="both"/>
        <w:rPr>
          <w:rFonts w:ascii="Times New Roman" w:hAnsi="Times New Roman"/>
          <w:sz w:val="26"/>
          <w:szCs w:val="26"/>
        </w:rPr>
      </w:pPr>
      <w:r>
        <w:rPr>
          <w:rFonts w:ascii="Times New Roman" w:hAnsi="Times New Roman"/>
          <w:sz w:val="26"/>
          <w:szCs w:val="26"/>
        </w:rPr>
        <w:t>12.3. Изменения уставного капитала за отчетный период — годовым общим собранием акционеров принято решение об увеличении уставного капитала Общества путем увеличения номинальной стоимости акций до 10 руб. за счет последовательной переоценки основных фондов по Постановлениям Правительства, источник увеличения уставного капитала – добавочный капитал. В результате уставный капитал составил 124250руб, количество акций не изменилось.</w:t>
      </w:r>
    </w:p>
    <w:p w:rsidR="0052671A" w:rsidRDefault="0052671A" w:rsidP="0052671A">
      <w:pPr>
        <w:jc w:val="both"/>
        <w:rPr>
          <w:rFonts w:ascii="Times New Roman" w:hAnsi="Times New Roman"/>
          <w:sz w:val="26"/>
          <w:szCs w:val="26"/>
        </w:rPr>
      </w:pPr>
      <w:r>
        <w:rPr>
          <w:rFonts w:ascii="Times New Roman" w:hAnsi="Times New Roman"/>
          <w:sz w:val="26"/>
          <w:szCs w:val="26"/>
        </w:rPr>
        <w:t>12.4. Решения о внесении изменений и дополнений в Устав, касающихся предоставляемых по акциям прав — изменения и дополнения не вносились.</w:t>
      </w:r>
    </w:p>
    <w:p w:rsidR="0052671A" w:rsidRDefault="0052671A" w:rsidP="0052671A">
      <w:pPr>
        <w:jc w:val="both"/>
        <w:rPr>
          <w:rFonts w:ascii="Times New Roman" w:hAnsi="Times New Roman"/>
          <w:sz w:val="26"/>
          <w:szCs w:val="26"/>
        </w:rPr>
      </w:pPr>
      <w:r>
        <w:rPr>
          <w:rFonts w:ascii="Times New Roman" w:hAnsi="Times New Roman"/>
          <w:sz w:val="26"/>
          <w:szCs w:val="26"/>
        </w:rPr>
        <w:t>12.5. Информация о размещении обществом акций, поступивших в его распоряжение — акции Обществом не выпускались и не приобретались.</w:t>
      </w:r>
    </w:p>
    <w:p w:rsidR="0052671A" w:rsidRDefault="0052671A" w:rsidP="0052671A">
      <w:pPr>
        <w:jc w:val="both"/>
        <w:rPr>
          <w:rFonts w:ascii="Times New Roman" w:hAnsi="Times New Roman"/>
          <w:sz w:val="26"/>
          <w:szCs w:val="26"/>
        </w:rPr>
      </w:pPr>
      <w:r>
        <w:rPr>
          <w:rFonts w:ascii="Times New Roman" w:hAnsi="Times New Roman"/>
          <w:sz w:val="26"/>
          <w:szCs w:val="26"/>
        </w:rPr>
        <w:t>12.6. Информация о проведении внеочередных общих собраний акционеров за отчетный год — внеочередных  общих собраний не проводилось.</w:t>
      </w:r>
    </w:p>
    <w:p w:rsidR="0052671A" w:rsidRDefault="0052671A" w:rsidP="0052671A">
      <w:pPr>
        <w:jc w:val="both"/>
        <w:rPr>
          <w:rFonts w:ascii="Times New Roman" w:hAnsi="Times New Roman"/>
          <w:sz w:val="26"/>
          <w:szCs w:val="26"/>
        </w:rPr>
      </w:pPr>
      <w:r>
        <w:rPr>
          <w:rFonts w:ascii="Times New Roman" w:hAnsi="Times New Roman"/>
          <w:sz w:val="26"/>
          <w:szCs w:val="26"/>
        </w:rPr>
        <w:t>.</w:t>
      </w:r>
    </w:p>
    <w:p w:rsidR="0052671A" w:rsidRPr="00AA3883" w:rsidRDefault="0052671A" w:rsidP="0052671A">
      <w:pPr>
        <w:jc w:val="both"/>
        <w:rPr>
          <w:rFonts w:ascii="Times New Roman" w:hAnsi="Times New Roman"/>
          <w:sz w:val="26"/>
          <w:szCs w:val="26"/>
        </w:rPr>
      </w:pPr>
      <w:r>
        <w:rPr>
          <w:rFonts w:ascii="Times New Roman" w:hAnsi="Times New Roman"/>
          <w:b/>
          <w:bCs/>
          <w:sz w:val="26"/>
          <w:szCs w:val="26"/>
        </w:rPr>
        <w:t xml:space="preserve">13. </w:t>
      </w:r>
      <w:r w:rsidRPr="00AA3883">
        <w:rPr>
          <w:rFonts w:ascii="Times New Roman" w:hAnsi="Times New Roman"/>
          <w:b/>
          <w:bCs/>
          <w:sz w:val="26"/>
          <w:szCs w:val="26"/>
        </w:rPr>
        <w:t>Сведения о  соблюдении Обществом кодекса корпоративного поведения.</w:t>
      </w:r>
      <w:r w:rsidRPr="00AA3883">
        <w:rPr>
          <w:rFonts w:ascii="Times New Roman" w:hAnsi="Times New Roman"/>
          <w:sz w:val="26"/>
          <w:szCs w:val="26"/>
        </w:rPr>
        <w:t xml:space="preserve">   </w:t>
      </w:r>
    </w:p>
    <w:p w:rsidR="0052671A" w:rsidRDefault="0052671A" w:rsidP="0052671A">
      <w:pPr>
        <w:jc w:val="both"/>
        <w:rPr>
          <w:rFonts w:ascii="Times New Roman" w:hAnsi="Times New Roman"/>
          <w:sz w:val="26"/>
          <w:szCs w:val="26"/>
        </w:rPr>
      </w:pPr>
    </w:p>
    <w:p w:rsidR="0052671A" w:rsidRDefault="0052671A" w:rsidP="0052671A">
      <w:pPr>
        <w:jc w:val="both"/>
        <w:rPr>
          <w:rFonts w:ascii="Times New Roman" w:hAnsi="Times New Roman"/>
          <w:sz w:val="26"/>
          <w:szCs w:val="26"/>
        </w:rPr>
      </w:pPr>
      <w:r>
        <w:rPr>
          <w:rFonts w:ascii="Times New Roman" w:hAnsi="Times New Roman"/>
          <w:sz w:val="26"/>
          <w:szCs w:val="26"/>
        </w:rPr>
        <w:t>Акционеры Общества обеспечены надежными и эффективными способами учета прав собственности на акции.</w:t>
      </w:r>
    </w:p>
    <w:p w:rsidR="0052671A" w:rsidRDefault="0052671A" w:rsidP="0052671A">
      <w:pPr>
        <w:jc w:val="both"/>
        <w:rPr>
          <w:rFonts w:ascii="Times New Roman" w:hAnsi="Times New Roman"/>
          <w:sz w:val="26"/>
          <w:szCs w:val="26"/>
        </w:rPr>
      </w:pPr>
      <w:r>
        <w:rPr>
          <w:rFonts w:ascii="Times New Roman" w:hAnsi="Times New Roman"/>
          <w:sz w:val="26"/>
          <w:szCs w:val="26"/>
        </w:rPr>
        <w:t>Акционеры имеют право участвовать в управлении Обществом путем принятия решений по наиболее важным вопросам деятельности общества на общем собрании акционеров.</w:t>
      </w:r>
    </w:p>
    <w:p w:rsidR="0052671A" w:rsidRDefault="0052671A" w:rsidP="0052671A">
      <w:pPr>
        <w:jc w:val="both"/>
        <w:rPr>
          <w:rFonts w:ascii="Times New Roman" w:hAnsi="Times New Roman"/>
          <w:sz w:val="26"/>
          <w:szCs w:val="26"/>
        </w:rPr>
      </w:pPr>
      <w:r>
        <w:rPr>
          <w:rFonts w:ascii="Times New Roman" w:hAnsi="Times New Roman"/>
          <w:sz w:val="26"/>
          <w:szCs w:val="26"/>
        </w:rPr>
        <w:t>Акционеры имеют право на регулярное и своевременное получение полной и достоверной информации об Обществе.</w:t>
      </w:r>
    </w:p>
    <w:p w:rsidR="0052671A" w:rsidRDefault="0052671A" w:rsidP="0052671A">
      <w:pPr>
        <w:jc w:val="both"/>
        <w:rPr>
          <w:rFonts w:ascii="Times New Roman" w:hAnsi="Times New Roman"/>
          <w:sz w:val="26"/>
          <w:szCs w:val="26"/>
        </w:rPr>
      </w:pPr>
      <w:r>
        <w:rPr>
          <w:rFonts w:ascii="Times New Roman" w:hAnsi="Times New Roman"/>
          <w:sz w:val="26"/>
          <w:szCs w:val="26"/>
        </w:rPr>
        <w:t>Акционеры не злоупотребляют предоставленными им правами.</w:t>
      </w:r>
    </w:p>
    <w:p w:rsidR="0052671A" w:rsidRDefault="0052671A" w:rsidP="0052671A">
      <w:pPr>
        <w:jc w:val="both"/>
        <w:rPr>
          <w:rFonts w:ascii="Times New Roman" w:hAnsi="Times New Roman"/>
          <w:sz w:val="26"/>
          <w:szCs w:val="26"/>
        </w:rPr>
      </w:pPr>
      <w:r>
        <w:rPr>
          <w:rFonts w:ascii="Times New Roman" w:hAnsi="Times New Roman"/>
          <w:sz w:val="26"/>
          <w:szCs w:val="26"/>
        </w:rPr>
        <w:t>Практика в Обществе корпоративного поведения обеспечивает равное отношение к акционерам, владеющим равным числом акций одного типа (категории). Все акционеры имеют возможность получать эффективную защиту в случае нарушения их прав.</w:t>
      </w:r>
    </w:p>
    <w:p w:rsidR="0052671A" w:rsidRDefault="0052671A" w:rsidP="0052671A">
      <w:pPr>
        <w:jc w:val="both"/>
        <w:rPr>
          <w:rFonts w:ascii="Times New Roman" w:hAnsi="Times New Roman"/>
          <w:sz w:val="26"/>
          <w:szCs w:val="26"/>
        </w:rPr>
      </w:pPr>
      <w:r>
        <w:rPr>
          <w:rFonts w:ascii="Times New Roman" w:hAnsi="Times New Roman"/>
          <w:sz w:val="26"/>
          <w:szCs w:val="26"/>
        </w:rPr>
        <w:t>Генеральный директор Общества  действует в соответствии с финансово-хозяйственным планом Общества.</w:t>
      </w:r>
    </w:p>
    <w:p w:rsidR="0052671A" w:rsidRDefault="0052671A" w:rsidP="0052671A">
      <w:pPr>
        <w:jc w:val="both"/>
        <w:rPr>
          <w:rFonts w:ascii="Times New Roman" w:hAnsi="Times New Roman"/>
          <w:sz w:val="26"/>
          <w:szCs w:val="26"/>
        </w:rPr>
      </w:pPr>
      <w:r>
        <w:rPr>
          <w:rFonts w:ascii="Times New Roman" w:hAnsi="Times New Roman"/>
          <w:sz w:val="26"/>
          <w:szCs w:val="26"/>
        </w:rPr>
        <w:t>Акционеры имеют равные возможности для доступа к одинаковой информации.</w:t>
      </w:r>
    </w:p>
    <w:p w:rsidR="0052671A" w:rsidRDefault="0052671A" w:rsidP="0052671A">
      <w:pPr>
        <w:jc w:val="both"/>
        <w:rPr>
          <w:rFonts w:ascii="Times New Roman" w:hAnsi="Times New Roman"/>
          <w:sz w:val="26"/>
          <w:szCs w:val="26"/>
        </w:rPr>
      </w:pPr>
      <w:r>
        <w:rPr>
          <w:rFonts w:ascii="Times New Roman" w:hAnsi="Times New Roman"/>
          <w:sz w:val="26"/>
          <w:szCs w:val="26"/>
        </w:rPr>
        <w:t>Информационная политика Общества обеспечивает возможность свободного и необременительного доступа к информации об Обществе.</w:t>
      </w:r>
    </w:p>
    <w:p w:rsidR="0052671A" w:rsidRDefault="0052671A" w:rsidP="0052671A">
      <w:pPr>
        <w:jc w:val="both"/>
        <w:rPr>
          <w:rFonts w:ascii="Times New Roman" w:hAnsi="Times New Roman"/>
          <w:sz w:val="26"/>
          <w:szCs w:val="26"/>
        </w:rPr>
      </w:pPr>
      <w:r>
        <w:rPr>
          <w:rFonts w:ascii="Times New Roman" w:hAnsi="Times New Roman"/>
          <w:sz w:val="26"/>
          <w:szCs w:val="26"/>
        </w:rPr>
        <w:t>Акционеры имеют возможность получить полную и достоверную информацию, в том числе о финансовом положении Общества, результатах его деятельности, об управлении Обществом, о крупных акционерах Общества, а также о существенных фактах, затрагивающих его финансово-хозяйственную деятельность.</w:t>
      </w:r>
    </w:p>
    <w:p w:rsidR="0052671A" w:rsidRDefault="0052671A" w:rsidP="0052671A">
      <w:pPr>
        <w:jc w:val="both"/>
        <w:rPr>
          <w:rFonts w:ascii="Times New Roman" w:hAnsi="Times New Roman"/>
          <w:sz w:val="26"/>
          <w:szCs w:val="26"/>
        </w:rPr>
      </w:pPr>
      <w:r>
        <w:rPr>
          <w:rFonts w:ascii="Times New Roman" w:hAnsi="Times New Roman"/>
          <w:sz w:val="26"/>
          <w:szCs w:val="26"/>
        </w:rPr>
        <w:t>В Обществе осуществляется контроль за использованием конфиденциальной и служебной информации.</w:t>
      </w:r>
    </w:p>
    <w:p w:rsidR="0052671A" w:rsidRDefault="0052671A" w:rsidP="0052671A">
      <w:pPr>
        <w:jc w:val="both"/>
        <w:rPr>
          <w:rFonts w:ascii="Times New Roman" w:hAnsi="Times New Roman"/>
          <w:sz w:val="26"/>
          <w:szCs w:val="26"/>
        </w:rPr>
      </w:pPr>
      <w:r>
        <w:rPr>
          <w:rFonts w:ascii="Times New Roman" w:hAnsi="Times New Roman"/>
          <w:sz w:val="26"/>
          <w:szCs w:val="26"/>
        </w:rPr>
        <w:t>Практика корпоративного поведения Общества учитывает предусмотренные законодательством права заинтересованных лиц, в том числе работников Общества, и поощряет активное сотрудничество Общества и заинтересованных лиц в целях увеличения активов Общества, стоимости акций и иных ценных бумаг Общества, создания новых рабочих мест.</w:t>
      </w:r>
    </w:p>
    <w:p w:rsidR="0052671A" w:rsidRDefault="0052671A" w:rsidP="0052671A">
      <w:pPr>
        <w:jc w:val="both"/>
        <w:rPr>
          <w:rFonts w:ascii="Times New Roman" w:hAnsi="Times New Roman"/>
          <w:sz w:val="26"/>
          <w:szCs w:val="26"/>
        </w:rPr>
      </w:pPr>
      <w:r>
        <w:rPr>
          <w:rFonts w:ascii="Times New Roman" w:hAnsi="Times New Roman"/>
          <w:sz w:val="26"/>
          <w:szCs w:val="26"/>
        </w:rPr>
        <w:t>Для обеспечения эффективной деятельности Общества Генеральный директор учитывает интересы третьих лиц, в том числе кредиторов Общества, государства и муниципальных образований, на территории которых находится Общество.</w:t>
      </w:r>
    </w:p>
    <w:p w:rsidR="0052671A" w:rsidRDefault="0052671A" w:rsidP="0052671A">
      <w:pPr>
        <w:jc w:val="both"/>
        <w:rPr>
          <w:rFonts w:ascii="Times New Roman" w:hAnsi="Times New Roman"/>
          <w:sz w:val="26"/>
          <w:szCs w:val="26"/>
        </w:rPr>
      </w:pPr>
      <w:r>
        <w:rPr>
          <w:rFonts w:ascii="Times New Roman" w:hAnsi="Times New Roman"/>
          <w:sz w:val="26"/>
          <w:szCs w:val="26"/>
        </w:rPr>
        <w:t>Органы управления Общества содействуют заинтересованности работников Общества в эффективной работе Общества.</w:t>
      </w:r>
    </w:p>
    <w:p w:rsidR="0052671A" w:rsidRDefault="0052671A" w:rsidP="0052671A">
      <w:pPr>
        <w:jc w:val="both"/>
        <w:rPr>
          <w:rFonts w:ascii="Times New Roman" w:hAnsi="Times New Roman"/>
          <w:sz w:val="26"/>
          <w:szCs w:val="26"/>
        </w:rPr>
      </w:pPr>
      <w:r>
        <w:rPr>
          <w:rFonts w:ascii="Times New Roman" w:hAnsi="Times New Roman"/>
          <w:sz w:val="26"/>
          <w:szCs w:val="26"/>
        </w:rPr>
        <w:t>Практика корпоративного поведения Общества обеспечивает эффективный контроль за финансово-хозяйственной деятельностью Общества с целью защиты прав и законных интересов акционеров.</w:t>
      </w:r>
    </w:p>
    <w:p w:rsidR="0052671A" w:rsidRDefault="0052671A" w:rsidP="0052671A">
      <w:pPr>
        <w:jc w:val="both"/>
        <w:rPr>
          <w:rFonts w:ascii="Times New Roman" w:hAnsi="Times New Roman"/>
          <w:sz w:val="26"/>
          <w:szCs w:val="26"/>
        </w:rPr>
      </w:pPr>
    </w:p>
    <w:p w:rsidR="0052671A" w:rsidRPr="00AA3883" w:rsidRDefault="0052671A" w:rsidP="0052671A">
      <w:pPr>
        <w:jc w:val="center"/>
        <w:rPr>
          <w:rFonts w:ascii="Times New Roman" w:hAnsi="Times New Roman"/>
          <w:b/>
          <w:bCs/>
          <w:sz w:val="26"/>
          <w:szCs w:val="26"/>
        </w:rPr>
      </w:pPr>
      <w:r>
        <w:rPr>
          <w:rFonts w:ascii="Times New Roman" w:hAnsi="Times New Roman"/>
          <w:b/>
          <w:bCs/>
          <w:sz w:val="26"/>
          <w:szCs w:val="26"/>
        </w:rPr>
        <w:t>14.</w:t>
      </w:r>
      <w:r w:rsidRPr="004A0CDE">
        <w:rPr>
          <w:rFonts w:ascii="Times New Roman" w:hAnsi="Times New Roman"/>
          <w:b/>
          <w:bCs/>
          <w:sz w:val="26"/>
          <w:szCs w:val="26"/>
        </w:rPr>
        <w:t>Иная информация, предусмотренная Уставом Общества или иным внутренним документом Общества.</w:t>
      </w:r>
    </w:p>
    <w:p w:rsidR="0052671A" w:rsidRDefault="0052671A" w:rsidP="0052671A">
      <w:pPr>
        <w:jc w:val="both"/>
        <w:rPr>
          <w:rFonts w:ascii="Times New Roman" w:hAnsi="Times New Roman"/>
          <w:sz w:val="26"/>
          <w:szCs w:val="26"/>
        </w:rPr>
      </w:pPr>
      <w:r>
        <w:rPr>
          <w:rFonts w:ascii="Times New Roman" w:hAnsi="Times New Roman"/>
          <w:sz w:val="26"/>
          <w:szCs w:val="26"/>
        </w:rPr>
        <w:t>Иная информация, подлежащая включению в годовой отчет о деятельности Общества, Уставом Общества и иными внутренними документами не предусмотрена.</w:t>
      </w:r>
    </w:p>
    <w:p w:rsidR="0052671A" w:rsidRDefault="0052671A" w:rsidP="0052671A">
      <w:pPr>
        <w:rPr>
          <w:rFonts w:ascii="Times New Roman" w:hAnsi="Times New Roman"/>
          <w:sz w:val="26"/>
          <w:szCs w:val="26"/>
        </w:rPr>
      </w:pPr>
    </w:p>
    <w:p w:rsidR="0052671A" w:rsidRDefault="0052671A" w:rsidP="0052671A">
      <w:pPr>
        <w:rPr>
          <w:rFonts w:ascii="Times New Roman" w:hAnsi="Times New Roman"/>
          <w:sz w:val="26"/>
          <w:szCs w:val="26"/>
        </w:rPr>
      </w:pPr>
    </w:p>
    <w:p w:rsidR="005964D3" w:rsidRDefault="005964D3"/>
    <w:sectPr w:rsidR="005964D3" w:rsidSect="00B4685C">
      <w:footerReference w:type="even" r:id="rId8"/>
      <w:footerReference w:type="default" r:id="rId9"/>
      <w:pgSz w:w="11906" w:h="16838"/>
      <w:pgMar w:top="795" w:right="827" w:bottom="1134" w:left="615"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77EA8" w:rsidRDefault="00277EA8">
      <w:r>
        <w:separator/>
      </w:r>
    </w:p>
  </w:endnote>
  <w:endnote w:type="continuationSeparator" w:id="0">
    <w:p w:rsidR="00277EA8" w:rsidRDefault="00277EA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OpenSymbol">
    <w:altName w:val="Arial Unicode MS"/>
    <w:charset w:val="80"/>
    <w:family w:val="auto"/>
    <w:pitch w:val="default"/>
    <w:sig w:usb0="00000000" w:usb1="00000000" w:usb2="00000000" w:usb3="00000000" w:csb0="0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685C" w:rsidRDefault="006B7941" w:rsidP="00B4685C">
    <w:pPr>
      <w:pStyle w:val="a4"/>
      <w:framePr w:wrap="around" w:vAnchor="text" w:hAnchor="margin" w:xAlign="right" w:y="1"/>
      <w:rPr>
        <w:rStyle w:val="a6"/>
      </w:rPr>
    </w:pPr>
    <w:r>
      <w:rPr>
        <w:rStyle w:val="a6"/>
      </w:rPr>
      <w:fldChar w:fldCharType="begin"/>
    </w:r>
    <w:r w:rsidR="00B4685C">
      <w:rPr>
        <w:rStyle w:val="a6"/>
      </w:rPr>
      <w:instrText xml:space="preserve">PAGE  </w:instrText>
    </w:r>
    <w:r>
      <w:rPr>
        <w:rStyle w:val="a6"/>
      </w:rPr>
      <w:fldChar w:fldCharType="end"/>
    </w:r>
  </w:p>
  <w:p w:rsidR="00B4685C" w:rsidRDefault="00B4685C" w:rsidP="00B4685C">
    <w:pPr>
      <w:pStyle w:val="a4"/>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685C" w:rsidRDefault="006B7941" w:rsidP="00B4685C">
    <w:pPr>
      <w:pStyle w:val="a4"/>
      <w:framePr w:wrap="around" w:vAnchor="text" w:hAnchor="margin" w:xAlign="right" w:y="1"/>
      <w:rPr>
        <w:rStyle w:val="a6"/>
      </w:rPr>
    </w:pPr>
    <w:r>
      <w:rPr>
        <w:rStyle w:val="a6"/>
      </w:rPr>
      <w:fldChar w:fldCharType="begin"/>
    </w:r>
    <w:r w:rsidR="00B4685C">
      <w:rPr>
        <w:rStyle w:val="a6"/>
      </w:rPr>
      <w:instrText xml:space="preserve">PAGE  </w:instrText>
    </w:r>
    <w:r>
      <w:rPr>
        <w:rStyle w:val="a6"/>
      </w:rPr>
      <w:fldChar w:fldCharType="separate"/>
    </w:r>
    <w:r w:rsidR="003A5201">
      <w:rPr>
        <w:rStyle w:val="a6"/>
        <w:noProof/>
      </w:rPr>
      <w:t>9</w:t>
    </w:r>
    <w:r>
      <w:rPr>
        <w:rStyle w:val="a6"/>
      </w:rPr>
      <w:fldChar w:fldCharType="end"/>
    </w:r>
  </w:p>
  <w:p w:rsidR="00B4685C" w:rsidRDefault="00B4685C" w:rsidP="00B4685C">
    <w:pPr>
      <w:pStyle w:val="a4"/>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77EA8" w:rsidRDefault="00277EA8">
      <w:r>
        <w:separator/>
      </w:r>
    </w:p>
  </w:footnote>
  <w:footnote w:type="continuationSeparator" w:id="0">
    <w:p w:rsidR="00277EA8" w:rsidRDefault="00277EA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multilevel"/>
    <w:tmpl w:val="0000000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
    <w:nsid w:val="00000006"/>
    <w:multiLevelType w:val="multilevel"/>
    <w:tmpl w:val="00000006"/>
    <w:lvl w:ilvl="0">
      <w:start w:val="1"/>
      <w:numFmt w:val="decimal"/>
      <w:lvlText w:val="%1."/>
      <w:lvlJc w:val="left"/>
      <w:pPr>
        <w:tabs>
          <w:tab w:val="num" w:pos="720"/>
        </w:tabs>
        <w:ind w:left="720" w:hanging="360"/>
      </w:pPr>
    </w:lvl>
    <w:lvl w:ilvl="1">
      <w:start w:val="1"/>
      <w:numFmt w:val="upperRoman"/>
      <w:lvlText w:val="%2."/>
      <w:lvlJc w:val="left"/>
      <w:pPr>
        <w:tabs>
          <w:tab w:val="num" w:pos="1080"/>
        </w:tabs>
        <w:ind w:left="1080" w:hanging="360"/>
      </w:pPr>
      <w:rPr>
        <w:u w:val="none"/>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0000009"/>
    <w:multiLevelType w:val="multilevel"/>
    <w:tmpl w:val="00000009"/>
    <w:lvl w:ilvl="0">
      <w:start w:val="1"/>
      <w:numFmt w:val="decimal"/>
      <w:lvlText w:val="%1."/>
      <w:lvlJc w:val="left"/>
      <w:pPr>
        <w:tabs>
          <w:tab w:val="num" w:pos="720"/>
        </w:tabs>
        <w:ind w:left="720" w:hanging="360"/>
      </w:pPr>
      <w:rPr>
        <w:u w:val="none"/>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0C460044"/>
    <w:multiLevelType w:val="hybridMultilevel"/>
    <w:tmpl w:val="4CFCED5C"/>
    <w:lvl w:ilvl="0" w:tplc="0419000F">
      <w:start w:val="7"/>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55AC62B4"/>
    <w:multiLevelType w:val="multilevel"/>
    <w:tmpl w:val="A232D99C"/>
    <w:lvl w:ilvl="0">
      <w:start w:val="3"/>
      <w:numFmt w:val="decimal"/>
      <w:lvlText w:val="%1."/>
      <w:lvlJc w:val="left"/>
      <w:pPr>
        <w:tabs>
          <w:tab w:val="num" w:pos="390"/>
        </w:tabs>
        <w:ind w:left="390" w:hanging="390"/>
      </w:pPr>
      <w:rPr>
        <w:rFonts w:hint="default"/>
      </w:rPr>
    </w:lvl>
    <w:lvl w:ilvl="1">
      <w:start w:val="3"/>
      <w:numFmt w:val="decimal"/>
      <w:lvlText w:val="%1.%2."/>
      <w:lvlJc w:val="left"/>
      <w:pPr>
        <w:tabs>
          <w:tab w:val="num" w:pos="1065"/>
        </w:tabs>
        <w:ind w:left="1065" w:hanging="720"/>
      </w:pPr>
      <w:rPr>
        <w:rFonts w:hint="default"/>
      </w:rPr>
    </w:lvl>
    <w:lvl w:ilvl="2">
      <w:start w:val="1"/>
      <w:numFmt w:val="decimal"/>
      <w:lvlText w:val="%1.%2.%3."/>
      <w:lvlJc w:val="left"/>
      <w:pPr>
        <w:tabs>
          <w:tab w:val="num" w:pos="1410"/>
        </w:tabs>
        <w:ind w:left="1410" w:hanging="720"/>
      </w:pPr>
      <w:rPr>
        <w:rFonts w:hint="default"/>
      </w:rPr>
    </w:lvl>
    <w:lvl w:ilvl="3">
      <w:start w:val="1"/>
      <w:numFmt w:val="decimal"/>
      <w:lvlText w:val="%1.%2.%3.%4."/>
      <w:lvlJc w:val="left"/>
      <w:pPr>
        <w:tabs>
          <w:tab w:val="num" w:pos="2115"/>
        </w:tabs>
        <w:ind w:left="2115" w:hanging="1080"/>
      </w:pPr>
      <w:rPr>
        <w:rFonts w:hint="default"/>
      </w:rPr>
    </w:lvl>
    <w:lvl w:ilvl="4">
      <w:start w:val="1"/>
      <w:numFmt w:val="decimal"/>
      <w:lvlText w:val="%1.%2.%3.%4.%5."/>
      <w:lvlJc w:val="left"/>
      <w:pPr>
        <w:tabs>
          <w:tab w:val="num" w:pos="2460"/>
        </w:tabs>
        <w:ind w:left="2460" w:hanging="1080"/>
      </w:pPr>
      <w:rPr>
        <w:rFonts w:hint="default"/>
      </w:rPr>
    </w:lvl>
    <w:lvl w:ilvl="5">
      <w:start w:val="1"/>
      <w:numFmt w:val="decimal"/>
      <w:lvlText w:val="%1.%2.%3.%4.%5.%6."/>
      <w:lvlJc w:val="left"/>
      <w:pPr>
        <w:tabs>
          <w:tab w:val="num" w:pos="3165"/>
        </w:tabs>
        <w:ind w:left="3165" w:hanging="1440"/>
      </w:pPr>
      <w:rPr>
        <w:rFonts w:hint="default"/>
      </w:rPr>
    </w:lvl>
    <w:lvl w:ilvl="6">
      <w:start w:val="1"/>
      <w:numFmt w:val="decimal"/>
      <w:lvlText w:val="%1.%2.%3.%4.%5.%6.%7."/>
      <w:lvlJc w:val="left"/>
      <w:pPr>
        <w:tabs>
          <w:tab w:val="num" w:pos="3510"/>
        </w:tabs>
        <w:ind w:left="3510" w:hanging="1440"/>
      </w:pPr>
      <w:rPr>
        <w:rFonts w:hint="default"/>
      </w:rPr>
    </w:lvl>
    <w:lvl w:ilvl="7">
      <w:start w:val="1"/>
      <w:numFmt w:val="decimal"/>
      <w:lvlText w:val="%1.%2.%3.%4.%5.%6.%7.%8."/>
      <w:lvlJc w:val="left"/>
      <w:pPr>
        <w:tabs>
          <w:tab w:val="num" w:pos="4215"/>
        </w:tabs>
        <w:ind w:left="4215" w:hanging="1800"/>
      </w:pPr>
      <w:rPr>
        <w:rFonts w:hint="default"/>
      </w:rPr>
    </w:lvl>
    <w:lvl w:ilvl="8">
      <w:start w:val="1"/>
      <w:numFmt w:val="decimal"/>
      <w:lvlText w:val="%1.%2.%3.%4.%5.%6.%7.%8.%9."/>
      <w:lvlJc w:val="left"/>
      <w:pPr>
        <w:tabs>
          <w:tab w:val="num" w:pos="4560"/>
        </w:tabs>
        <w:ind w:left="4560" w:hanging="1800"/>
      </w:pPr>
      <w:rPr>
        <w:rFonts w:hint="default"/>
      </w:rPr>
    </w:lvl>
  </w:abstractNum>
  <w:num w:numId="1">
    <w:abstractNumId w:val="0"/>
  </w:num>
  <w:num w:numId="2">
    <w:abstractNumId w:val="1"/>
  </w:num>
  <w:num w:numId="3">
    <w:abstractNumId w:val="2"/>
  </w:num>
  <w:num w:numId="4">
    <w:abstractNumId w:val="4"/>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52671A"/>
    <w:rsid w:val="000044AF"/>
    <w:rsid w:val="00047E6F"/>
    <w:rsid w:val="00087454"/>
    <w:rsid w:val="000918DC"/>
    <w:rsid w:val="001020C5"/>
    <w:rsid w:val="00113027"/>
    <w:rsid w:val="001353B9"/>
    <w:rsid w:val="00142CE9"/>
    <w:rsid w:val="00153549"/>
    <w:rsid w:val="00156C4A"/>
    <w:rsid w:val="001605BA"/>
    <w:rsid w:val="001672E8"/>
    <w:rsid w:val="00167668"/>
    <w:rsid w:val="00173903"/>
    <w:rsid w:val="00187C5D"/>
    <w:rsid w:val="0019147A"/>
    <w:rsid w:val="001A4359"/>
    <w:rsid w:val="001C73D2"/>
    <w:rsid w:val="001D38E5"/>
    <w:rsid w:val="001D3EA9"/>
    <w:rsid w:val="001E5795"/>
    <w:rsid w:val="002346C2"/>
    <w:rsid w:val="00241BE1"/>
    <w:rsid w:val="002579A2"/>
    <w:rsid w:val="00260FBE"/>
    <w:rsid w:val="00277EA8"/>
    <w:rsid w:val="002909B6"/>
    <w:rsid w:val="0029415F"/>
    <w:rsid w:val="0029588E"/>
    <w:rsid w:val="002A40DD"/>
    <w:rsid w:val="002B2691"/>
    <w:rsid w:val="002F38DC"/>
    <w:rsid w:val="003359D1"/>
    <w:rsid w:val="003440AF"/>
    <w:rsid w:val="0034747E"/>
    <w:rsid w:val="003757A8"/>
    <w:rsid w:val="0039421C"/>
    <w:rsid w:val="003A2B24"/>
    <w:rsid w:val="003A5201"/>
    <w:rsid w:val="003C5B09"/>
    <w:rsid w:val="003E16DA"/>
    <w:rsid w:val="00402DF3"/>
    <w:rsid w:val="0043583D"/>
    <w:rsid w:val="00481D9D"/>
    <w:rsid w:val="00493012"/>
    <w:rsid w:val="004A36D6"/>
    <w:rsid w:val="004B416C"/>
    <w:rsid w:val="004D091A"/>
    <w:rsid w:val="004D2FBF"/>
    <w:rsid w:val="004E4B0D"/>
    <w:rsid w:val="00512243"/>
    <w:rsid w:val="00522C6A"/>
    <w:rsid w:val="00523E72"/>
    <w:rsid w:val="0052671A"/>
    <w:rsid w:val="005325E5"/>
    <w:rsid w:val="00554925"/>
    <w:rsid w:val="005964D3"/>
    <w:rsid w:val="005A2B2A"/>
    <w:rsid w:val="005B25AE"/>
    <w:rsid w:val="00647C98"/>
    <w:rsid w:val="00657C61"/>
    <w:rsid w:val="00663326"/>
    <w:rsid w:val="006B7941"/>
    <w:rsid w:val="006D1965"/>
    <w:rsid w:val="0070780D"/>
    <w:rsid w:val="00710DD8"/>
    <w:rsid w:val="0071767A"/>
    <w:rsid w:val="0079368F"/>
    <w:rsid w:val="007A3E18"/>
    <w:rsid w:val="007A5257"/>
    <w:rsid w:val="007B5C0B"/>
    <w:rsid w:val="007C0C67"/>
    <w:rsid w:val="007C1EB3"/>
    <w:rsid w:val="007E29F3"/>
    <w:rsid w:val="007F41A0"/>
    <w:rsid w:val="0080041B"/>
    <w:rsid w:val="00801FFB"/>
    <w:rsid w:val="008146B7"/>
    <w:rsid w:val="00870783"/>
    <w:rsid w:val="008A4ED5"/>
    <w:rsid w:val="008B066B"/>
    <w:rsid w:val="008B1241"/>
    <w:rsid w:val="008C4113"/>
    <w:rsid w:val="008C4BAF"/>
    <w:rsid w:val="008D770E"/>
    <w:rsid w:val="008E0DF6"/>
    <w:rsid w:val="009105AB"/>
    <w:rsid w:val="00912796"/>
    <w:rsid w:val="009174E4"/>
    <w:rsid w:val="0094276D"/>
    <w:rsid w:val="00975269"/>
    <w:rsid w:val="00992013"/>
    <w:rsid w:val="009C55A8"/>
    <w:rsid w:val="009D0B48"/>
    <w:rsid w:val="009D4F9E"/>
    <w:rsid w:val="009D679B"/>
    <w:rsid w:val="009F31E3"/>
    <w:rsid w:val="009F3F42"/>
    <w:rsid w:val="00A25917"/>
    <w:rsid w:val="00AB0339"/>
    <w:rsid w:val="00B212E4"/>
    <w:rsid w:val="00B4685C"/>
    <w:rsid w:val="00B622BE"/>
    <w:rsid w:val="00B7573F"/>
    <w:rsid w:val="00B861E6"/>
    <w:rsid w:val="00B92172"/>
    <w:rsid w:val="00BA4FEA"/>
    <w:rsid w:val="00BC30CD"/>
    <w:rsid w:val="00BF0E04"/>
    <w:rsid w:val="00C33854"/>
    <w:rsid w:val="00C40613"/>
    <w:rsid w:val="00C45F9C"/>
    <w:rsid w:val="00C578A1"/>
    <w:rsid w:val="00C620DF"/>
    <w:rsid w:val="00C744E9"/>
    <w:rsid w:val="00CA7199"/>
    <w:rsid w:val="00CA780D"/>
    <w:rsid w:val="00CF6059"/>
    <w:rsid w:val="00D01496"/>
    <w:rsid w:val="00D27FEF"/>
    <w:rsid w:val="00D669A6"/>
    <w:rsid w:val="00D93709"/>
    <w:rsid w:val="00DA36AD"/>
    <w:rsid w:val="00DE4C21"/>
    <w:rsid w:val="00DF28BE"/>
    <w:rsid w:val="00E25771"/>
    <w:rsid w:val="00E2666E"/>
    <w:rsid w:val="00E27F70"/>
    <w:rsid w:val="00E73339"/>
    <w:rsid w:val="00EA4472"/>
    <w:rsid w:val="00EB2645"/>
    <w:rsid w:val="00EB4211"/>
    <w:rsid w:val="00EC32EB"/>
    <w:rsid w:val="00EC6D07"/>
    <w:rsid w:val="00EE68D6"/>
    <w:rsid w:val="00EF2910"/>
    <w:rsid w:val="00F10C07"/>
    <w:rsid w:val="00F20FE0"/>
    <w:rsid w:val="00F24B27"/>
    <w:rsid w:val="00F908C6"/>
    <w:rsid w:val="00FC77DD"/>
    <w:rsid w:val="00FD0AE0"/>
    <w:rsid w:val="00FD4377"/>
    <w:rsid w:val="00FF2C2C"/>
    <w:rsid w:val="00FF6B68"/>
    <w:rsid w:val="00FF6E0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671A"/>
    <w:pPr>
      <w:widowControl w:val="0"/>
      <w:suppressAutoHyphens/>
      <w:spacing w:after="0" w:line="240" w:lineRule="auto"/>
    </w:pPr>
    <w:rPr>
      <w:rFonts w:ascii="Arial" w:eastAsia="SimSun" w:hAnsi="Arial" w:cs="Mangal"/>
      <w:kern w:val="1"/>
      <w:sz w:val="20"/>
      <w:szCs w:val="24"/>
      <w:lang w:eastAsia="hi-IN" w:bidi="hi-I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52671A"/>
    <w:rPr>
      <w:color w:val="000080"/>
      <w:u w:val="single"/>
    </w:rPr>
  </w:style>
  <w:style w:type="paragraph" w:styleId="a4">
    <w:name w:val="footer"/>
    <w:basedOn w:val="a"/>
    <w:link w:val="a5"/>
    <w:rsid w:val="0052671A"/>
    <w:pPr>
      <w:tabs>
        <w:tab w:val="center" w:pos="4677"/>
        <w:tab w:val="right" w:pos="9355"/>
      </w:tabs>
    </w:pPr>
  </w:style>
  <w:style w:type="character" w:customStyle="1" w:styleId="a5">
    <w:name w:val="Нижний колонтитул Знак"/>
    <w:basedOn w:val="a0"/>
    <w:link w:val="a4"/>
    <w:rsid w:val="0052671A"/>
    <w:rPr>
      <w:rFonts w:ascii="Arial" w:eastAsia="SimSun" w:hAnsi="Arial" w:cs="Mangal"/>
      <w:kern w:val="1"/>
      <w:sz w:val="20"/>
      <w:szCs w:val="24"/>
      <w:lang w:eastAsia="hi-IN" w:bidi="hi-IN"/>
    </w:rPr>
  </w:style>
  <w:style w:type="character" w:styleId="a6">
    <w:name w:val="page number"/>
    <w:basedOn w:val="a0"/>
    <w:rsid w:val="0052671A"/>
  </w:style>
  <w:style w:type="paragraph" w:styleId="a7">
    <w:name w:val="Balloon Text"/>
    <w:basedOn w:val="a"/>
    <w:link w:val="a8"/>
    <w:uiPriority w:val="99"/>
    <w:semiHidden/>
    <w:unhideWhenUsed/>
    <w:rsid w:val="008C4BAF"/>
    <w:rPr>
      <w:rFonts w:ascii="Tahoma" w:hAnsi="Tahoma"/>
      <w:sz w:val="16"/>
      <w:szCs w:val="14"/>
    </w:rPr>
  </w:style>
  <w:style w:type="character" w:customStyle="1" w:styleId="a8">
    <w:name w:val="Текст выноски Знак"/>
    <w:basedOn w:val="a0"/>
    <w:link w:val="a7"/>
    <w:uiPriority w:val="99"/>
    <w:semiHidden/>
    <w:rsid w:val="008C4BAF"/>
    <w:rPr>
      <w:rFonts w:ascii="Tahoma" w:eastAsia="SimSun" w:hAnsi="Tahoma" w:cs="Mangal"/>
      <w:kern w:val="1"/>
      <w:sz w:val="16"/>
      <w:szCs w:val="14"/>
      <w:lang w:eastAsia="hi-I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671A"/>
    <w:pPr>
      <w:widowControl w:val="0"/>
      <w:suppressAutoHyphens/>
      <w:spacing w:after="0" w:line="240" w:lineRule="auto"/>
    </w:pPr>
    <w:rPr>
      <w:rFonts w:ascii="Arial" w:eastAsia="SimSun" w:hAnsi="Arial" w:cs="Mangal"/>
      <w:kern w:val="1"/>
      <w:sz w:val="20"/>
      <w:szCs w:val="24"/>
      <w:lang w:eastAsia="hi-IN" w:bidi="hi-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52671A"/>
    <w:rPr>
      <w:color w:val="000080"/>
      <w:u w:val="single"/>
    </w:rPr>
  </w:style>
  <w:style w:type="paragraph" w:styleId="a4">
    <w:name w:val="footer"/>
    <w:basedOn w:val="a"/>
    <w:link w:val="a5"/>
    <w:rsid w:val="0052671A"/>
    <w:pPr>
      <w:tabs>
        <w:tab w:val="center" w:pos="4677"/>
        <w:tab w:val="right" w:pos="9355"/>
      </w:tabs>
    </w:pPr>
  </w:style>
  <w:style w:type="character" w:customStyle="1" w:styleId="a5">
    <w:name w:val="Нижний колонтитул Знак"/>
    <w:basedOn w:val="a0"/>
    <w:link w:val="a4"/>
    <w:rsid w:val="0052671A"/>
    <w:rPr>
      <w:rFonts w:ascii="Arial" w:eastAsia="SimSun" w:hAnsi="Arial" w:cs="Mangal"/>
      <w:kern w:val="1"/>
      <w:sz w:val="20"/>
      <w:szCs w:val="24"/>
      <w:lang w:eastAsia="hi-IN" w:bidi="hi-IN"/>
    </w:rPr>
  </w:style>
  <w:style w:type="character" w:styleId="a6">
    <w:name w:val="page number"/>
    <w:basedOn w:val="a0"/>
    <w:rsid w:val="0052671A"/>
  </w:style>
  <w:style w:type="paragraph" w:styleId="a7">
    <w:name w:val="Balloon Text"/>
    <w:basedOn w:val="a"/>
    <w:link w:val="a8"/>
    <w:uiPriority w:val="99"/>
    <w:semiHidden/>
    <w:unhideWhenUsed/>
    <w:rsid w:val="008C4BAF"/>
    <w:rPr>
      <w:rFonts w:ascii="Tahoma" w:hAnsi="Tahoma"/>
      <w:sz w:val="16"/>
      <w:szCs w:val="14"/>
    </w:rPr>
  </w:style>
  <w:style w:type="character" w:customStyle="1" w:styleId="a8">
    <w:name w:val="Текст выноски Знак"/>
    <w:basedOn w:val="a0"/>
    <w:link w:val="a7"/>
    <w:uiPriority w:val="99"/>
    <w:semiHidden/>
    <w:rsid w:val="008C4BAF"/>
    <w:rPr>
      <w:rFonts w:ascii="Tahoma" w:eastAsia="SimSun" w:hAnsi="Tahoma" w:cs="Mangal"/>
      <w:kern w:val="1"/>
      <w:sz w:val="16"/>
      <w:szCs w:val="14"/>
      <w:lang w:eastAsia="hi-IN" w:bidi="hi-IN"/>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msrz@mail.ru" TargetMode="External"/><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3261</Words>
  <Characters>18594</Characters>
  <Application>Microsoft Office Word</Application>
  <DocSecurity>4</DocSecurity>
  <Lines>154</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Судоремонтный завод</Company>
  <LinksUpToDate>false</LinksUpToDate>
  <CharactersWithSpaces>21812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Ольга Калапкина</dc:creator>
  <cp:lastModifiedBy>Миха</cp:lastModifiedBy>
  <cp:revision>2</cp:revision>
  <cp:lastPrinted>2013-05-21T07:28:00Z</cp:lastPrinted>
  <dcterms:created xsi:type="dcterms:W3CDTF">2013-05-21T19:31:00Z</dcterms:created>
  <dcterms:modified xsi:type="dcterms:W3CDTF">2013-05-21T19:31:00Z</dcterms:modified>
</cp:coreProperties>
</file>