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2044B" w14:textId="3D330006" w:rsidR="000F7352"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Приложение</w:t>
      </w:r>
      <w:r>
        <w:rPr>
          <w:rFonts w:ascii="Times New Roman" w:eastAsia="Times New Roman" w:hAnsi="Times New Roman" w:cs="Times New Roman"/>
          <w:bCs/>
          <w:sz w:val="26"/>
          <w:szCs w:val="26"/>
          <w:lang w:eastAsia="ru-RU"/>
        </w:rPr>
        <w:t> </w:t>
      </w:r>
      <w:r w:rsidR="00FB417D">
        <w:rPr>
          <w:rFonts w:ascii="Times New Roman" w:eastAsia="Times New Roman" w:hAnsi="Times New Roman" w:cs="Times New Roman"/>
          <w:bCs/>
          <w:sz w:val="26"/>
          <w:szCs w:val="26"/>
          <w:lang w:eastAsia="ru-RU"/>
        </w:rPr>
        <w:t>1</w:t>
      </w:r>
    </w:p>
    <w:p w14:paraId="14F17029" w14:textId="77777777" w:rsidR="00B722E6"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Комитета по аудиту Совета директоров </w:t>
      </w:r>
      <w:r w:rsidR="00B722E6" w:rsidRPr="000F7352">
        <w:rPr>
          <w:rFonts w:ascii="Times New Roman" w:eastAsia="Times New Roman" w:hAnsi="Times New Roman" w:cs="Times New Roman"/>
          <w:bCs/>
          <w:sz w:val="26"/>
          <w:szCs w:val="26"/>
          <w:lang w:eastAsia="ru-RU"/>
        </w:rPr>
        <w:t xml:space="preserve">ПАО «ТГК-14» </w:t>
      </w:r>
    </w:p>
    <w:p w14:paraId="34B0D7C0" w14:textId="3F4FECC9" w:rsidR="000F7352"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от </w:t>
      </w:r>
      <w:r w:rsidR="00FB417D">
        <w:rPr>
          <w:rFonts w:ascii="Times New Roman" w:eastAsia="Times New Roman" w:hAnsi="Times New Roman" w:cs="Times New Roman"/>
          <w:bCs/>
          <w:sz w:val="26"/>
          <w:szCs w:val="26"/>
          <w:lang w:eastAsia="ru-RU"/>
        </w:rPr>
        <w:t>29</w:t>
      </w:r>
      <w:r w:rsidRPr="000F7352">
        <w:rPr>
          <w:rFonts w:ascii="Times New Roman" w:eastAsia="Times New Roman" w:hAnsi="Times New Roman" w:cs="Times New Roman"/>
          <w:bCs/>
          <w:sz w:val="26"/>
          <w:szCs w:val="26"/>
          <w:lang w:eastAsia="ru-RU"/>
        </w:rPr>
        <w:t>.0</w:t>
      </w:r>
      <w:r w:rsidR="00FB417D">
        <w:rPr>
          <w:rFonts w:ascii="Times New Roman" w:eastAsia="Times New Roman" w:hAnsi="Times New Roman" w:cs="Times New Roman"/>
          <w:bCs/>
          <w:sz w:val="26"/>
          <w:szCs w:val="26"/>
          <w:lang w:eastAsia="ru-RU"/>
        </w:rPr>
        <w:t>8</w:t>
      </w:r>
      <w:r w:rsidRPr="000F7352">
        <w:rPr>
          <w:rFonts w:ascii="Times New Roman" w:eastAsia="Times New Roman" w:hAnsi="Times New Roman" w:cs="Times New Roman"/>
          <w:bCs/>
          <w:sz w:val="26"/>
          <w:szCs w:val="26"/>
          <w:lang w:eastAsia="ru-RU"/>
        </w:rPr>
        <w:t>.2016 № </w:t>
      </w:r>
      <w:r w:rsidR="00FB417D">
        <w:rPr>
          <w:rFonts w:ascii="Times New Roman" w:eastAsia="Times New Roman" w:hAnsi="Times New Roman" w:cs="Times New Roman"/>
          <w:bCs/>
          <w:sz w:val="26"/>
          <w:szCs w:val="26"/>
          <w:lang w:eastAsia="ru-RU"/>
        </w:rPr>
        <w:t>2/2016-СД/Ау</w:t>
      </w:r>
    </w:p>
    <w:p w14:paraId="19E600BB" w14:textId="127BA23E"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Председатель </w:t>
      </w:r>
      <w:r w:rsidR="00FB417D">
        <w:rPr>
          <w:rFonts w:ascii="Times New Roman" w:eastAsia="Times New Roman" w:hAnsi="Times New Roman" w:cs="Times New Roman"/>
          <w:bCs/>
          <w:sz w:val="26"/>
          <w:szCs w:val="26"/>
          <w:lang w:eastAsia="ru-RU"/>
        </w:rPr>
        <w:t xml:space="preserve">Комитета </w:t>
      </w:r>
    </w:p>
    <w:p w14:paraId="71B1509B" w14:textId="77777777" w:rsidR="008722A9" w:rsidRDefault="008722A9" w:rsidP="00B722E6">
      <w:pPr>
        <w:keepNext/>
        <w:spacing w:after="0" w:line="283" w:lineRule="auto"/>
        <w:ind w:left="4678"/>
        <w:rPr>
          <w:rFonts w:ascii="Times New Roman" w:eastAsia="Times New Roman" w:hAnsi="Times New Roman" w:cs="Times New Roman"/>
          <w:bCs/>
          <w:sz w:val="26"/>
          <w:szCs w:val="26"/>
          <w:lang w:eastAsia="ru-RU"/>
        </w:rPr>
      </w:pPr>
    </w:p>
    <w:p w14:paraId="27B6CE3E" w14:textId="6860411B"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___________________/М.</w:t>
      </w:r>
      <w:r>
        <w:rPr>
          <w:rFonts w:ascii="Times New Roman" w:eastAsia="Times New Roman" w:hAnsi="Times New Roman" w:cs="Times New Roman"/>
          <w:bCs/>
          <w:sz w:val="26"/>
          <w:szCs w:val="26"/>
          <w:lang w:eastAsia="ru-RU"/>
        </w:rPr>
        <w:t>С.</w:t>
      </w:r>
      <w:r w:rsidRPr="000F7352">
        <w:rPr>
          <w:rFonts w:ascii="Times New Roman" w:eastAsia="Times New Roman" w:hAnsi="Times New Roman" w:cs="Times New Roman"/>
          <w:bCs/>
          <w:sz w:val="26"/>
          <w:szCs w:val="26"/>
          <w:lang w:eastAsia="ru-RU"/>
        </w:rPr>
        <w:t> </w:t>
      </w:r>
      <w:r>
        <w:rPr>
          <w:rFonts w:ascii="Times New Roman" w:eastAsia="Times New Roman" w:hAnsi="Times New Roman" w:cs="Times New Roman"/>
          <w:bCs/>
          <w:sz w:val="26"/>
          <w:szCs w:val="26"/>
          <w:lang w:eastAsia="ru-RU"/>
        </w:rPr>
        <w:t>Кантемиров</w:t>
      </w:r>
      <w:r w:rsidRPr="000F7352">
        <w:rPr>
          <w:rFonts w:ascii="Times New Roman" w:eastAsia="Times New Roman" w:hAnsi="Times New Roman" w:cs="Times New Roman"/>
          <w:bCs/>
          <w:sz w:val="26"/>
          <w:szCs w:val="26"/>
          <w:lang w:eastAsia="ru-RU"/>
        </w:rPr>
        <w:t>/</w:t>
      </w:r>
    </w:p>
    <w:p w14:paraId="65FFBBB6" w14:textId="77777777" w:rsidR="000F7352" w:rsidRDefault="000F7352" w:rsidP="00B722E6">
      <w:pPr>
        <w:keepNext/>
        <w:spacing w:line="283" w:lineRule="auto"/>
        <w:ind w:left="4678"/>
        <w:rPr>
          <w:rFonts w:ascii="Times New Roman" w:eastAsia="Times New Roman" w:hAnsi="Times New Roman" w:cs="Times New Roman"/>
          <w:bCs/>
          <w:sz w:val="26"/>
          <w:szCs w:val="26"/>
          <w:lang w:eastAsia="ru-RU"/>
        </w:rPr>
      </w:pPr>
    </w:p>
    <w:p w14:paraId="7D649ABF"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bookmarkStart w:id="0" w:name="_GoBack"/>
      <w:bookmarkEnd w:id="0"/>
      <w:r w:rsidRPr="000F7352">
        <w:rPr>
          <w:rFonts w:ascii="Times New Roman" w:eastAsia="Times New Roman" w:hAnsi="Times New Roman" w:cs="Times New Roman"/>
          <w:bCs/>
          <w:sz w:val="26"/>
          <w:szCs w:val="26"/>
          <w:lang w:eastAsia="ru-RU"/>
        </w:rPr>
        <w:t xml:space="preserve">Приложение ___ </w:t>
      </w:r>
    </w:p>
    <w:p w14:paraId="179188FA"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Совета директоров ПАО «ТГК-14» </w:t>
      </w:r>
    </w:p>
    <w:p w14:paraId="45408E66"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от __.09.2016 № _____/__________</w:t>
      </w:r>
    </w:p>
    <w:p w14:paraId="58A3C601"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p>
    <w:p w14:paraId="1DF0043C"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УТВЕРЖДЕНО</w:t>
      </w:r>
    </w:p>
    <w:p w14:paraId="1BDF2C8B"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Советом директоров ПАО «ТГК-14» __.09.2016</w:t>
      </w:r>
    </w:p>
    <w:p w14:paraId="6C759E3A"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Председатель Совета директоров</w:t>
      </w:r>
    </w:p>
    <w:p w14:paraId="12D61A0C" w14:textId="77777777" w:rsidR="00B722E6" w:rsidRDefault="00B722E6" w:rsidP="00B722E6">
      <w:pPr>
        <w:keepNext/>
        <w:spacing w:after="0" w:line="283" w:lineRule="auto"/>
        <w:ind w:left="4678"/>
        <w:rPr>
          <w:rFonts w:ascii="Times New Roman" w:eastAsia="Times New Roman" w:hAnsi="Times New Roman" w:cs="Times New Roman"/>
          <w:bCs/>
          <w:sz w:val="26"/>
          <w:szCs w:val="26"/>
          <w:lang w:eastAsia="ru-RU"/>
        </w:rPr>
      </w:pPr>
    </w:p>
    <w:p w14:paraId="083281B8" w14:textId="74E73921"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w:t>
      </w:r>
      <w:r w:rsidR="008722A9">
        <w:rPr>
          <w:rFonts w:ascii="Times New Roman" w:eastAsia="Times New Roman" w:hAnsi="Times New Roman" w:cs="Times New Roman"/>
          <w:bCs/>
          <w:sz w:val="26"/>
          <w:szCs w:val="26"/>
          <w:lang w:eastAsia="ru-RU"/>
        </w:rPr>
        <w:t>В.М. Санько</w:t>
      </w:r>
      <w:r w:rsidRPr="000F7352">
        <w:rPr>
          <w:rFonts w:ascii="Times New Roman" w:eastAsia="Times New Roman" w:hAnsi="Times New Roman" w:cs="Times New Roman"/>
          <w:bCs/>
          <w:sz w:val="26"/>
          <w:szCs w:val="26"/>
          <w:lang w:eastAsia="ru-RU"/>
        </w:rPr>
        <w:t>/</w:t>
      </w:r>
    </w:p>
    <w:p w14:paraId="14A718AF" w14:textId="77777777" w:rsidR="009E3916" w:rsidRPr="000F7352" w:rsidRDefault="009E3916" w:rsidP="000F7352">
      <w:pPr>
        <w:pStyle w:val="Default"/>
        <w:keepNext/>
        <w:spacing w:line="283" w:lineRule="auto"/>
        <w:rPr>
          <w:rFonts w:ascii="Times New Roman" w:hAnsi="Times New Roman" w:cs="Times New Roman"/>
          <w:sz w:val="26"/>
          <w:szCs w:val="26"/>
        </w:rPr>
      </w:pPr>
    </w:p>
    <w:p w14:paraId="263C03E8" w14:textId="77777777"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ПОЛОЖЕНИЕ</w:t>
      </w:r>
    </w:p>
    <w:p w14:paraId="676EAF93" w14:textId="77777777"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О КОМИТЕТЕ ПО АУДИТУ</w:t>
      </w:r>
    </w:p>
    <w:p w14:paraId="1C528182" w14:textId="77777777"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СОВЕТА ДИРЕКТОРОВ</w:t>
      </w:r>
    </w:p>
    <w:p w14:paraId="243F094E" w14:textId="77777777" w:rsidR="009E3916" w:rsidRPr="000F7352" w:rsidRDefault="009E3916" w:rsidP="000F7352">
      <w:pPr>
        <w:pStyle w:val="Default"/>
        <w:keepNext/>
        <w:spacing w:line="283" w:lineRule="auto"/>
        <w:jc w:val="center"/>
        <w:rPr>
          <w:rFonts w:ascii="Times New Roman" w:hAnsi="Times New Roman" w:cs="Times New Roman"/>
          <w:sz w:val="26"/>
          <w:szCs w:val="26"/>
        </w:rPr>
      </w:pPr>
    </w:p>
    <w:p w14:paraId="2154CE34" w14:textId="77777777"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Публичного акционерного общества</w:t>
      </w:r>
    </w:p>
    <w:p w14:paraId="4D7764B3" w14:textId="77777777"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«Территориальная генерирующая компания №14»</w:t>
      </w:r>
    </w:p>
    <w:p w14:paraId="785F0FA0" w14:textId="77777777" w:rsidR="00C317A9" w:rsidRPr="000F7352" w:rsidRDefault="00C317A9" w:rsidP="000F7352">
      <w:pPr>
        <w:pStyle w:val="Default"/>
        <w:keepNext/>
        <w:spacing w:line="283" w:lineRule="auto"/>
        <w:jc w:val="center"/>
        <w:rPr>
          <w:rFonts w:ascii="Times New Roman" w:hAnsi="Times New Roman" w:cs="Times New Roman"/>
          <w:b/>
          <w:bCs/>
          <w:sz w:val="26"/>
          <w:szCs w:val="26"/>
        </w:rPr>
      </w:pPr>
    </w:p>
    <w:p w14:paraId="71E75CD7" w14:textId="77777777" w:rsidR="00C317A9" w:rsidRDefault="00C317A9"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t>в новой редакции</w:t>
      </w:r>
    </w:p>
    <w:p w14:paraId="54075EDE" w14:textId="77777777" w:rsidR="00B722E6" w:rsidRDefault="00B722E6" w:rsidP="000F7352">
      <w:pPr>
        <w:pStyle w:val="Default"/>
        <w:keepNext/>
        <w:spacing w:line="283" w:lineRule="auto"/>
        <w:jc w:val="center"/>
        <w:rPr>
          <w:rFonts w:ascii="Times New Roman" w:hAnsi="Times New Roman" w:cs="Times New Roman"/>
          <w:sz w:val="26"/>
          <w:szCs w:val="26"/>
        </w:rPr>
      </w:pPr>
    </w:p>
    <w:p w14:paraId="39CF411E" w14:textId="77777777" w:rsidR="00B722E6" w:rsidRDefault="00B722E6" w:rsidP="000F7352">
      <w:pPr>
        <w:pStyle w:val="Default"/>
        <w:keepNext/>
        <w:spacing w:line="283" w:lineRule="auto"/>
        <w:jc w:val="center"/>
        <w:rPr>
          <w:rFonts w:ascii="Times New Roman" w:hAnsi="Times New Roman" w:cs="Times New Roman"/>
          <w:sz w:val="26"/>
          <w:szCs w:val="26"/>
        </w:rPr>
      </w:pPr>
    </w:p>
    <w:p w14:paraId="5F01E6E6" w14:textId="77777777" w:rsidR="00B722E6" w:rsidRDefault="00B722E6" w:rsidP="000F7352">
      <w:pPr>
        <w:pStyle w:val="Default"/>
        <w:keepNext/>
        <w:spacing w:line="283" w:lineRule="auto"/>
        <w:jc w:val="center"/>
        <w:rPr>
          <w:rFonts w:ascii="Times New Roman" w:hAnsi="Times New Roman" w:cs="Times New Roman"/>
          <w:sz w:val="26"/>
          <w:szCs w:val="26"/>
        </w:rPr>
      </w:pPr>
    </w:p>
    <w:p w14:paraId="6703FEF0" w14:textId="77777777" w:rsidR="00B722E6" w:rsidRDefault="00B722E6" w:rsidP="000F7352">
      <w:pPr>
        <w:pStyle w:val="Default"/>
        <w:keepNext/>
        <w:spacing w:line="283" w:lineRule="auto"/>
        <w:jc w:val="center"/>
        <w:rPr>
          <w:rFonts w:ascii="Times New Roman" w:hAnsi="Times New Roman" w:cs="Times New Roman"/>
          <w:sz w:val="26"/>
          <w:szCs w:val="26"/>
        </w:rPr>
      </w:pPr>
    </w:p>
    <w:p w14:paraId="1F5820EB" w14:textId="77777777" w:rsidR="00B722E6" w:rsidRDefault="00B722E6" w:rsidP="000F7352">
      <w:pPr>
        <w:pStyle w:val="Default"/>
        <w:keepNext/>
        <w:spacing w:line="283" w:lineRule="auto"/>
        <w:jc w:val="center"/>
        <w:rPr>
          <w:rFonts w:ascii="Times New Roman" w:hAnsi="Times New Roman" w:cs="Times New Roman"/>
          <w:sz w:val="26"/>
          <w:szCs w:val="26"/>
        </w:rPr>
      </w:pPr>
    </w:p>
    <w:p w14:paraId="12F3A826" w14:textId="77777777" w:rsidR="00B722E6" w:rsidRDefault="00B722E6" w:rsidP="000F7352">
      <w:pPr>
        <w:pStyle w:val="Default"/>
        <w:keepNext/>
        <w:spacing w:line="283" w:lineRule="auto"/>
        <w:jc w:val="center"/>
        <w:rPr>
          <w:rFonts w:ascii="Times New Roman" w:hAnsi="Times New Roman" w:cs="Times New Roman"/>
          <w:sz w:val="26"/>
          <w:szCs w:val="26"/>
        </w:rPr>
      </w:pPr>
    </w:p>
    <w:p w14:paraId="288665F0" w14:textId="77777777" w:rsidR="00B722E6" w:rsidRDefault="00B722E6" w:rsidP="000F7352">
      <w:pPr>
        <w:pStyle w:val="Default"/>
        <w:keepNext/>
        <w:spacing w:line="283" w:lineRule="auto"/>
        <w:jc w:val="center"/>
        <w:rPr>
          <w:rFonts w:ascii="Times New Roman" w:hAnsi="Times New Roman" w:cs="Times New Roman"/>
          <w:sz w:val="26"/>
          <w:szCs w:val="26"/>
        </w:rPr>
      </w:pPr>
    </w:p>
    <w:p w14:paraId="47018180" w14:textId="77777777" w:rsidR="00B722E6" w:rsidRDefault="00B722E6" w:rsidP="000F7352">
      <w:pPr>
        <w:pStyle w:val="Default"/>
        <w:keepNext/>
        <w:spacing w:line="283" w:lineRule="auto"/>
        <w:jc w:val="center"/>
        <w:rPr>
          <w:rFonts w:ascii="Times New Roman" w:hAnsi="Times New Roman" w:cs="Times New Roman"/>
          <w:sz w:val="26"/>
          <w:szCs w:val="26"/>
        </w:rPr>
      </w:pPr>
    </w:p>
    <w:p w14:paraId="1FD1F91F" w14:textId="77777777" w:rsidR="00B722E6" w:rsidRDefault="00B722E6" w:rsidP="000F7352">
      <w:pPr>
        <w:pStyle w:val="Default"/>
        <w:keepNext/>
        <w:spacing w:line="283" w:lineRule="auto"/>
        <w:jc w:val="center"/>
        <w:rPr>
          <w:rFonts w:ascii="Times New Roman" w:hAnsi="Times New Roman" w:cs="Times New Roman"/>
          <w:sz w:val="26"/>
          <w:szCs w:val="26"/>
        </w:rPr>
      </w:pPr>
    </w:p>
    <w:p w14:paraId="554EEA22" w14:textId="77777777" w:rsidR="00B722E6" w:rsidRDefault="00B722E6" w:rsidP="000F7352">
      <w:pPr>
        <w:pStyle w:val="Default"/>
        <w:keepNext/>
        <w:spacing w:line="283" w:lineRule="auto"/>
        <w:jc w:val="center"/>
        <w:rPr>
          <w:rFonts w:ascii="Times New Roman" w:hAnsi="Times New Roman" w:cs="Times New Roman"/>
          <w:sz w:val="26"/>
          <w:szCs w:val="26"/>
        </w:rPr>
      </w:pPr>
    </w:p>
    <w:p w14:paraId="4F790C51" w14:textId="386DFD20" w:rsidR="00B722E6" w:rsidRPr="000F7352" w:rsidRDefault="00B722E6" w:rsidP="000F7352">
      <w:pPr>
        <w:pStyle w:val="Default"/>
        <w:keepNext/>
        <w:spacing w:line="283" w:lineRule="auto"/>
        <w:jc w:val="center"/>
        <w:rPr>
          <w:rFonts w:ascii="Times New Roman" w:hAnsi="Times New Roman" w:cs="Times New Roman"/>
          <w:sz w:val="26"/>
          <w:szCs w:val="26"/>
        </w:rPr>
      </w:pPr>
      <w:r>
        <w:rPr>
          <w:rFonts w:ascii="Times New Roman" w:hAnsi="Times New Roman" w:cs="Times New Roman"/>
          <w:sz w:val="26"/>
          <w:szCs w:val="26"/>
        </w:rPr>
        <w:t>г. Чита, 2016</w:t>
      </w:r>
    </w:p>
    <w:p w14:paraId="53E19DB7" w14:textId="77777777" w:rsidR="007529C5" w:rsidRPr="000F7352" w:rsidRDefault="007529C5" w:rsidP="000F7352">
      <w:pPr>
        <w:keepNext/>
        <w:spacing w:line="283" w:lineRule="auto"/>
        <w:rPr>
          <w:rFonts w:ascii="Times New Roman" w:hAnsi="Times New Roman" w:cs="Times New Roman"/>
          <w:b/>
          <w:bCs/>
          <w:color w:val="000000"/>
          <w:sz w:val="26"/>
          <w:szCs w:val="26"/>
        </w:rPr>
      </w:pPr>
      <w:r w:rsidRPr="000F7352">
        <w:rPr>
          <w:rFonts w:ascii="Times New Roman" w:hAnsi="Times New Roman" w:cs="Times New Roman"/>
          <w:b/>
          <w:bCs/>
          <w:sz w:val="26"/>
          <w:szCs w:val="26"/>
        </w:rPr>
        <w:br w:type="page"/>
      </w:r>
    </w:p>
    <w:p w14:paraId="116C47D4" w14:textId="77777777" w:rsidR="007529C5" w:rsidRPr="000F7352" w:rsidRDefault="007529C5" w:rsidP="000F7352">
      <w:pPr>
        <w:pStyle w:val="ConsPlusTitle"/>
        <w:keepNext/>
        <w:widowControl/>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lastRenderedPageBreak/>
        <w:t>Содержание:</w:t>
      </w:r>
    </w:p>
    <w:tbl>
      <w:tblPr>
        <w:tblStyle w:val="a7"/>
        <w:tblW w:w="99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6"/>
        <w:gridCol w:w="8078"/>
        <w:gridCol w:w="808"/>
      </w:tblGrid>
      <w:tr w:rsidR="007529C5" w:rsidRPr="000F7352" w14:paraId="1A1704C0" w14:textId="77777777" w:rsidTr="005C4FCC">
        <w:trPr>
          <w:trHeight w:val="536"/>
        </w:trPr>
        <w:tc>
          <w:tcPr>
            <w:tcW w:w="1086" w:type="dxa"/>
            <w:vAlign w:val="center"/>
          </w:tcPr>
          <w:p w14:paraId="020C5B66" w14:textId="77777777" w:rsidR="007529C5" w:rsidRPr="000F7352" w:rsidRDefault="007529C5" w:rsidP="000F7352">
            <w:pPr>
              <w:pStyle w:val="ConsPlusTitle"/>
              <w:keepNext/>
              <w:widowControl/>
              <w:spacing w:after="160" w:line="283" w:lineRule="auto"/>
              <w:ind w:left="29"/>
              <w:jc w:val="center"/>
              <w:rPr>
                <w:rFonts w:ascii="Times New Roman" w:hAnsi="Times New Roman" w:cs="Times New Roman"/>
                <w:b w:val="0"/>
                <w:sz w:val="26"/>
                <w:szCs w:val="26"/>
              </w:rPr>
            </w:pPr>
            <w:r w:rsidRPr="000F7352">
              <w:rPr>
                <w:rFonts w:ascii="Times New Roman" w:hAnsi="Times New Roman" w:cs="Times New Roman"/>
                <w:b w:val="0"/>
                <w:sz w:val="26"/>
                <w:szCs w:val="26"/>
              </w:rPr>
              <w:t xml:space="preserve">№ </w:t>
            </w:r>
            <w:r w:rsidR="001C2137" w:rsidRPr="000F7352">
              <w:rPr>
                <w:rFonts w:ascii="Times New Roman" w:hAnsi="Times New Roman" w:cs="Times New Roman"/>
                <w:b w:val="0"/>
                <w:sz w:val="26"/>
                <w:szCs w:val="26"/>
              </w:rPr>
              <w:t>раздела</w:t>
            </w:r>
          </w:p>
        </w:tc>
        <w:tc>
          <w:tcPr>
            <w:tcW w:w="8078" w:type="dxa"/>
            <w:vAlign w:val="center"/>
          </w:tcPr>
          <w:p w14:paraId="2F1B0131" w14:textId="77777777"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Наименование статьи</w:t>
            </w:r>
          </w:p>
        </w:tc>
        <w:tc>
          <w:tcPr>
            <w:tcW w:w="808" w:type="dxa"/>
            <w:vAlign w:val="center"/>
          </w:tcPr>
          <w:p w14:paraId="3A0983EE" w14:textId="77777777"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Стр.</w:t>
            </w:r>
          </w:p>
        </w:tc>
      </w:tr>
      <w:tr w:rsidR="007529C5" w:rsidRPr="000F7352" w14:paraId="363067DD" w14:textId="77777777" w:rsidTr="005C4FCC">
        <w:tc>
          <w:tcPr>
            <w:tcW w:w="1086" w:type="dxa"/>
          </w:tcPr>
          <w:p w14:paraId="001DF19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14:paraId="17C9543E" w14:textId="77777777"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Общие положения</w:t>
            </w:r>
          </w:p>
        </w:tc>
        <w:tc>
          <w:tcPr>
            <w:tcW w:w="808" w:type="dxa"/>
          </w:tcPr>
          <w:p w14:paraId="21B19F13" w14:textId="094FB375"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14:paraId="58F5FBB4" w14:textId="77777777" w:rsidTr="005C4FCC">
        <w:tc>
          <w:tcPr>
            <w:tcW w:w="1086" w:type="dxa"/>
          </w:tcPr>
          <w:p w14:paraId="7A0D4BAB"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14:paraId="6B1CDCC6" w14:textId="4026F0D9"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Цели</w:t>
            </w:r>
            <w:r w:rsidR="000F734E" w:rsidRPr="000F7352">
              <w:rPr>
                <w:rFonts w:ascii="Times New Roman" w:hAnsi="Times New Roman" w:cs="Times New Roman"/>
                <w:b w:val="0"/>
                <w:sz w:val="26"/>
                <w:szCs w:val="26"/>
              </w:rPr>
              <w:t>, задачи,</w:t>
            </w:r>
            <w:r w:rsidR="00641A0A" w:rsidRPr="000F7352">
              <w:rPr>
                <w:rFonts w:ascii="Times New Roman" w:hAnsi="Times New Roman" w:cs="Times New Roman"/>
                <w:b w:val="0"/>
                <w:sz w:val="26"/>
                <w:szCs w:val="26"/>
              </w:rPr>
              <w:t xml:space="preserve"> </w:t>
            </w:r>
            <w:r w:rsidR="005570D3" w:rsidRPr="000F7352">
              <w:rPr>
                <w:rFonts w:ascii="Times New Roman" w:hAnsi="Times New Roman" w:cs="Times New Roman"/>
                <w:b w:val="0"/>
                <w:sz w:val="26"/>
                <w:szCs w:val="26"/>
              </w:rPr>
              <w:t xml:space="preserve">функции </w:t>
            </w:r>
            <w:r w:rsidR="00641A0A" w:rsidRPr="000F7352">
              <w:rPr>
                <w:rFonts w:ascii="Times New Roman" w:hAnsi="Times New Roman" w:cs="Times New Roman"/>
                <w:b w:val="0"/>
                <w:sz w:val="26"/>
                <w:szCs w:val="26"/>
              </w:rPr>
              <w:t>Комитета</w:t>
            </w:r>
          </w:p>
        </w:tc>
        <w:tc>
          <w:tcPr>
            <w:tcW w:w="808" w:type="dxa"/>
          </w:tcPr>
          <w:p w14:paraId="4D4E894C" w14:textId="51A4551D"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14:paraId="377FBC3F" w14:textId="77777777" w:rsidTr="005C4FCC">
        <w:tc>
          <w:tcPr>
            <w:tcW w:w="1086" w:type="dxa"/>
          </w:tcPr>
          <w:p w14:paraId="6FC61316"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1CD72602"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Компетенция Комитета</w:t>
            </w:r>
          </w:p>
        </w:tc>
        <w:tc>
          <w:tcPr>
            <w:tcW w:w="808" w:type="dxa"/>
          </w:tcPr>
          <w:p w14:paraId="04D9EDAD" w14:textId="2862098F"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4</w:t>
            </w:r>
          </w:p>
        </w:tc>
      </w:tr>
      <w:tr w:rsidR="007529C5" w:rsidRPr="000F7352" w14:paraId="718BCFD9" w14:textId="77777777" w:rsidTr="005C4FCC">
        <w:tc>
          <w:tcPr>
            <w:tcW w:w="1086" w:type="dxa"/>
          </w:tcPr>
          <w:p w14:paraId="3A6591C8"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659677C7"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Права Комитета</w:t>
            </w:r>
          </w:p>
        </w:tc>
        <w:tc>
          <w:tcPr>
            <w:tcW w:w="808" w:type="dxa"/>
          </w:tcPr>
          <w:p w14:paraId="587DEA21" w14:textId="54158C7D"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6</w:t>
            </w:r>
          </w:p>
        </w:tc>
      </w:tr>
      <w:tr w:rsidR="007529C5" w:rsidRPr="000F7352" w14:paraId="3904C5A1" w14:textId="77777777" w:rsidTr="005C4FCC">
        <w:tc>
          <w:tcPr>
            <w:tcW w:w="1086" w:type="dxa"/>
          </w:tcPr>
          <w:p w14:paraId="1BB1AC3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A27D774"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Обязанности Комитета</w:t>
            </w:r>
          </w:p>
        </w:tc>
        <w:tc>
          <w:tcPr>
            <w:tcW w:w="808" w:type="dxa"/>
          </w:tcPr>
          <w:p w14:paraId="35813616" w14:textId="59BB7392"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7</w:t>
            </w:r>
          </w:p>
        </w:tc>
      </w:tr>
      <w:tr w:rsidR="007529C5" w:rsidRPr="000F7352" w14:paraId="1FF1F2F4" w14:textId="77777777" w:rsidTr="005C4FCC">
        <w:tc>
          <w:tcPr>
            <w:tcW w:w="1086" w:type="dxa"/>
          </w:tcPr>
          <w:p w14:paraId="071E90F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AAB7D7D"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Состав Комитета и порядок его формирования, права</w:t>
            </w:r>
          </w:p>
          <w:p w14:paraId="5FF9FBA0"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и обязанности членов Комитета</w:t>
            </w:r>
          </w:p>
        </w:tc>
        <w:tc>
          <w:tcPr>
            <w:tcW w:w="808" w:type="dxa"/>
          </w:tcPr>
          <w:p w14:paraId="14371374" w14:textId="074D91EB"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7</w:t>
            </w:r>
          </w:p>
        </w:tc>
      </w:tr>
      <w:tr w:rsidR="007529C5" w:rsidRPr="000F7352" w14:paraId="6D3A9716" w14:textId="77777777" w:rsidTr="005C4FCC">
        <w:tc>
          <w:tcPr>
            <w:tcW w:w="1086" w:type="dxa"/>
          </w:tcPr>
          <w:p w14:paraId="20023BC1"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10BB2F09"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Председатель Комитета и порядок его избрания</w:t>
            </w:r>
          </w:p>
        </w:tc>
        <w:tc>
          <w:tcPr>
            <w:tcW w:w="808" w:type="dxa"/>
          </w:tcPr>
          <w:p w14:paraId="78083087" w14:textId="45E38ABC"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10</w:t>
            </w:r>
          </w:p>
        </w:tc>
      </w:tr>
      <w:tr w:rsidR="00641A0A" w:rsidRPr="000F7352" w14:paraId="5560120A" w14:textId="77777777" w:rsidTr="005C4FCC">
        <w:tc>
          <w:tcPr>
            <w:tcW w:w="1086" w:type="dxa"/>
          </w:tcPr>
          <w:p w14:paraId="7BC3247E"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85BFF92"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Секретарь Комитета</w:t>
            </w:r>
          </w:p>
        </w:tc>
        <w:tc>
          <w:tcPr>
            <w:tcW w:w="808" w:type="dxa"/>
          </w:tcPr>
          <w:p w14:paraId="4C683903" w14:textId="454E2823"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11</w:t>
            </w:r>
          </w:p>
        </w:tc>
      </w:tr>
      <w:tr w:rsidR="00641A0A" w:rsidRPr="000F7352" w14:paraId="0A51846A" w14:textId="77777777" w:rsidTr="005C4FCC">
        <w:tc>
          <w:tcPr>
            <w:tcW w:w="1086" w:type="dxa"/>
          </w:tcPr>
          <w:p w14:paraId="61A0DD53"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7357B53B"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Заседания Комитета</w:t>
            </w:r>
          </w:p>
        </w:tc>
        <w:tc>
          <w:tcPr>
            <w:tcW w:w="808" w:type="dxa"/>
          </w:tcPr>
          <w:p w14:paraId="06D090D9" w14:textId="62669863"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12</w:t>
            </w:r>
          </w:p>
        </w:tc>
      </w:tr>
      <w:tr w:rsidR="00641A0A" w:rsidRPr="000F7352" w14:paraId="1B7380F4" w14:textId="77777777" w:rsidTr="005C4FCC">
        <w:tc>
          <w:tcPr>
            <w:tcW w:w="1086" w:type="dxa"/>
          </w:tcPr>
          <w:p w14:paraId="74519718"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791E6395"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Порядок проведения заседаний Комитета</w:t>
            </w:r>
          </w:p>
        </w:tc>
        <w:tc>
          <w:tcPr>
            <w:tcW w:w="808" w:type="dxa"/>
          </w:tcPr>
          <w:p w14:paraId="1DDF52AD" w14:textId="14F0E75B"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15</w:t>
            </w:r>
          </w:p>
        </w:tc>
      </w:tr>
      <w:tr w:rsidR="00641A0A" w:rsidRPr="000F7352" w14:paraId="06F392E6" w14:textId="77777777" w:rsidTr="005C4FCC">
        <w:tc>
          <w:tcPr>
            <w:tcW w:w="1086" w:type="dxa"/>
          </w:tcPr>
          <w:p w14:paraId="3926DCC5"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22F03A06"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Порядок принятия решения по кандидатуре Аудитора Общества</w:t>
            </w:r>
          </w:p>
        </w:tc>
        <w:tc>
          <w:tcPr>
            <w:tcW w:w="808" w:type="dxa"/>
          </w:tcPr>
          <w:p w14:paraId="74EEC474" w14:textId="78E85C48"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19</w:t>
            </w:r>
          </w:p>
        </w:tc>
      </w:tr>
      <w:tr w:rsidR="00641A0A" w:rsidRPr="000F7352" w14:paraId="581511C5" w14:textId="77777777" w:rsidTr="005C4FCC">
        <w:tc>
          <w:tcPr>
            <w:tcW w:w="1086" w:type="dxa"/>
          </w:tcPr>
          <w:p w14:paraId="495745AA"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41868DE"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Взаимодействие с органами Общества и иными лицами</w:t>
            </w:r>
          </w:p>
        </w:tc>
        <w:tc>
          <w:tcPr>
            <w:tcW w:w="808" w:type="dxa"/>
          </w:tcPr>
          <w:p w14:paraId="277BEBE2" w14:textId="05292847"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19</w:t>
            </w:r>
          </w:p>
        </w:tc>
      </w:tr>
      <w:tr w:rsidR="00641A0A" w:rsidRPr="000F7352" w14:paraId="2B0CF3FE" w14:textId="77777777" w:rsidTr="005C4FCC">
        <w:tc>
          <w:tcPr>
            <w:tcW w:w="1086" w:type="dxa"/>
          </w:tcPr>
          <w:p w14:paraId="3B579626"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2A27F2A4"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Конфиденциальность</w:t>
            </w:r>
          </w:p>
        </w:tc>
        <w:tc>
          <w:tcPr>
            <w:tcW w:w="808" w:type="dxa"/>
          </w:tcPr>
          <w:p w14:paraId="59945851" w14:textId="16FAD17C"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20</w:t>
            </w:r>
          </w:p>
        </w:tc>
      </w:tr>
      <w:tr w:rsidR="00641A0A" w:rsidRPr="000F7352" w14:paraId="366899F1" w14:textId="77777777" w:rsidTr="005C4FCC">
        <w:tc>
          <w:tcPr>
            <w:tcW w:w="1086" w:type="dxa"/>
          </w:tcPr>
          <w:p w14:paraId="2AF92593"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3234B20" w14:textId="77777777" w:rsidR="00641A0A"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Обеспечение деятельности Комитета</w:t>
            </w:r>
          </w:p>
        </w:tc>
        <w:tc>
          <w:tcPr>
            <w:tcW w:w="808" w:type="dxa"/>
          </w:tcPr>
          <w:p w14:paraId="6C05D27B" w14:textId="2F434389" w:rsidR="00641A0A"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21</w:t>
            </w:r>
          </w:p>
        </w:tc>
      </w:tr>
      <w:tr w:rsidR="00DF6C5B" w:rsidRPr="000F7352" w14:paraId="5933C208" w14:textId="77777777" w:rsidTr="005C4FCC">
        <w:tc>
          <w:tcPr>
            <w:tcW w:w="1086" w:type="dxa"/>
          </w:tcPr>
          <w:p w14:paraId="65E683B2" w14:textId="77777777"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57573900"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Подотчетность Комитета Совету директоров Общества</w:t>
            </w:r>
          </w:p>
        </w:tc>
        <w:tc>
          <w:tcPr>
            <w:tcW w:w="808" w:type="dxa"/>
          </w:tcPr>
          <w:p w14:paraId="4832A013" w14:textId="4282AF2B" w:rsidR="00DF6C5B"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22</w:t>
            </w:r>
          </w:p>
        </w:tc>
      </w:tr>
      <w:tr w:rsidR="00DF6C5B" w:rsidRPr="000F7352" w14:paraId="0E123288" w14:textId="77777777" w:rsidTr="005C4FCC">
        <w:tc>
          <w:tcPr>
            <w:tcW w:w="1086" w:type="dxa"/>
          </w:tcPr>
          <w:p w14:paraId="31A79189" w14:textId="77777777"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4870C71"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Заключительные положения</w:t>
            </w:r>
          </w:p>
        </w:tc>
        <w:tc>
          <w:tcPr>
            <w:tcW w:w="808" w:type="dxa"/>
          </w:tcPr>
          <w:p w14:paraId="4BF4EC18" w14:textId="3ED0E4F3" w:rsidR="00DF6C5B" w:rsidRPr="000F7352" w:rsidRDefault="00AF053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22</w:t>
            </w:r>
          </w:p>
        </w:tc>
      </w:tr>
      <w:tr w:rsidR="00DF6C5B" w:rsidRPr="000F7352" w14:paraId="4E9A30BE" w14:textId="77777777" w:rsidTr="005C4FCC">
        <w:tc>
          <w:tcPr>
            <w:tcW w:w="9164" w:type="dxa"/>
            <w:gridSpan w:val="2"/>
          </w:tcPr>
          <w:p w14:paraId="6B294EC4"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 xml:space="preserve">Приложение № 1 </w:t>
            </w:r>
          </w:p>
          <w:p w14:paraId="2ABF9A5C" w14:textId="77777777" w:rsidR="00DF6C5B" w:rsidRPr="000F7352" w:rsidRDefault="00DF6C5B" w:rsidP="000F7352">
            <w:pPr>
              <w:pStyle w:val="ConsPlusTitle"/>
              <w:keepNext/>
              <w:widowControl/>
              <w:spacing w:after="160" w:line="283" w:lineRule="auto"/>
              <w:jc w:val="both"/>
              <w:rPr>
                <w:rFonts w:ascii="Times New Roman" w:hAnsi="Times New Roman" w:cs="Times New Roman"/>
                <w:b w:val="0"/>
                <w:sz w:val="26"/>
                <w:szCs w:val="26"/>
              </w:rPr>
            </w:pPr>
            <w:r w:rsidRPr="000F7352">
              <w:rPr>
                <w:rFonts w:ascii="Times New Roman" w:hAnsi="Times New Roman" w:cs="Times New Roman"/>
                <w:b w:val="0"/>
                <w:sz w:val="26"/>
                <w:szCs w:val="26"/>
              </w:rPr>
              <w:t>Опросный лист для голосования по вопросам повестки дня заочного заседания Комитета по аудиту Совета директоров ПАО «ТГК-14»</w:t>
            </w:r>
          </w:p>
        </w:tc>
        <w:tc>
          <w:tcPr>
            <w:tcW w:w="808" w:type="dxa"/>
          </w:tcPr>
          <w:p w14:paraId="1391774B" w14:textId="6EEC2454" w:rsidR="00DF6C5B" w:rsidRPr="000F7352" w:rsidRDefault="00AF053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24</w:t>
            </w:r>
          </w:p>
        </w:tc>
      </w:tr>
      <w:tr w:rsidR="00DF6C5B" w:rsidRPr="000F7352" w14:paraId="3B81CD88" w14:textId="77777777" w:rsidTr="005C4FCC">
        <w:tc>
          <w:tcPr>
            <w:tcW w:w="9164" w:type="dxa"/>
            <w:gridSpan w:val="2"/>
          </w:tcPr>
          <w:p w14:paraId="0C4CC138"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Приложение № 2</w:t>
            </w:r>
          </w:p>
          <w:p w14:paraId="779D2CCD" w14:textId="77777777" w:rsidR="00DF6C5B" w:rsidRPr="000F7352" w:rsidRDefault="0009664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Соглашение о конфиденциальности</w:t>
            </w:r>
          </w:p>
        </w:tc>
        <w:tc>
          <w:tcPr>
            <w:tcW w:w="808" w:type="dxa"/>
          </w:tcPr>
          <w:p w14:paraId="63CC9BCC" w14:textId="743A937D" w:rsidR="00DF6C5B" w:rsidRPr="000F7352" w:rsidRDefault="00AF0531"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25</w:t>
            </w:r>
          </w:p>
        </w:tc>
      </w:tr>
    </w:tbl>
    <w:p w14:paraId="3ABD75EC"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501E6C41"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632F520A"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296B3202"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106A518B"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59A087B7" w14:textId="6407D339" w:rsidR="006B07B3" w:rsidRPr="006B07B3" w:rsidRDefault="006B07B3" w:rsidP="001F09F9">
      <w:pPr>
        <w:pStyle w:val="Default"/>
        <w:numPr>
          <w:ilvl w:val="0"/>
          <w:numId w:val="6"/>
        </w:numPr>
        <w:spacing w:line="283" w:lineRule="auto"/>
        <w:jc w:val="center"/>
        <w:rPr>
          <w:rFonts w:ascii="Times New Roman" w:hAnsi="Times New Roman" w:cs="Times New Roman"/>
          <w:b/>
          <w:sz w:val="26"/>
          <w:szCs w:val="26"/>
        </w:rPr>
      </w:pPr>
      <w:r w:rsidRPr="006B07B3">
        <w:rPr>
          <w:rFonts w:ascii="Times New Roman" w:hAnsi="Times New Roman" w:cs="Times New Roman"/>
          <w:b/>
          <w:sz w:val="26"/>
          <w:szCs w:val="26"/>
        </w:rPr>
        <w:lastRenderedPageBreak/>
        <w:t>ОБЩИЕ ПОЛОЖЕНИЯ</w:t>
      </w:r>
    </w:p>
    <w:p w14:paraId="3D193EA3" w14:textId="37EE0D64" w:rsidR="000F7352" w:rsidRPr="006B07B3" w:rsidRDefault="000F7352" w:rsidP="001F09F9">
      <w:pPr>
        <w:pStyle w:val="Default"/>
        <w:numPr>
          <w:ilvl w:val="1"/>
          <w:numId w:val="6"/>
        </w:numPr>
        <w:spacing w:line="283" w:lineRule="auto"/>
        <w:ind w:left="0" w:firstLine="360"/>
        <w:jc w:val="both"/>
        <w:rPr>
          <w:rFonts w:ascii="Times New Roman" w:hAnsi="Times New Roman" w:cs="Times New Roman"/>
          <w:sz w:val="26"/>
          <w:szCs w:val="26"/>
        </w:rPr>
      </w:pPr>
      <w:r w:rsidRPr="006B07B3">
        <w:rPr>
          <w:rFonts w:ascii="Times New Roman" w:hAnsi="Times New Roman" w:cs="Times New Roman"/>
          <w:sz w:val="26"/>
          <w:szCs w:val="26"/>
        </w:rPr>
        <w:t>Положение о Комитете по аудиту Совета директоров Публичного акционерного общества «Территориальная генерирующая компания №</w:t>
      </w:r>
      <w:r w:rsidR="00BC645D">
        <w:rPr>
          <w:rFonts w:ascii="Times New Roman" w:hAnsi="Times New Roman" w:cs="Times New Roman"/>
          <w:sz w:val="26"/>
          <w:szCs w:val="26"/>
        </w:rPr>
        <w:t> </w:t>
      </w:r>
      <w:r w:rsidRPr="006B07B3">
        <w:rPr>
          <w:rFonts w:ascii="Times New Roman" w:hAnsi="Times New Roman" w:cs="Times New Roman"/>
          <w:sz w:val="26"/>
          <w:szCs w:val="26"/>
        </w:rPr>
        <w:t xml:space="preserve">14» в новой редакции (далее по тексту – «Положение») разработано в соответствии с законодательством Российской Федерации, Кодексом корпоративного управления, рекомендованным к применению акционерными обществами, ценные бумаги которых допущены к организованным торгам, Банком России (письмо Центрального Банка от 10.04.2014 № 06-52/2463), Уставом ПАО «ТГК-14» (далее по тексту </w:t>
      </w:r>
      <w:r w:rsidR="003F58E7">
        <w:rPr>
          <w:rFonts w:ascii="Times New Roman" w:hAnsi="Times New Roman" w:cs="Times New Roman"/>
          <w:sz w:val="26"/>
          <w:szCs w:val="26"/>
        </w:rPr>
        <w:t xml:space="preserve">- </w:t>
      </w:r>
      <w:r w:rsidRPr="006B07B3">
        <w:rPr>
          <w:rFonts w:ascii="Times New Roman" w:hAnsi="Times New Roman" w:cs="Times New Roman"/>
          <w:sz w:val="26"/>
          <w:szCs w:val="26"/>
        </w:rPr>
        <w:t>«Общество»), Положением о Совете директоров Общества, Правилами листинга ЗАО «ФБ ММВБ».</w:t>
      </w:r>
    </w:p>
    <w:p w14:paraId="73293777" w14:textId="0A63B456" w:rsidR="009E3916" w:rsidRPr="006B07B3"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6B07B3">
        <w:rPr>
          <w:rFonts w:ascii="Times New Roman" w:hAnsi="Times New Roman" w:cs="Times New Roman"/>
          <w:sz w:val="26"/>
          <w:szCs w:val="26"/>
        </w:rPr>
        <w:t xml:space="preserve">Комитет по аудиту Совета директоров </w:t>
      </w:r>
      <w:r w:rsidR="00C317A9" w:rsidRPr="006B07B3">
        <w:rPr>
          <w:rFonts w:ascii="Times New Roman" w:hAnsi="Times New Roman" w:cs="Times New Roman"/>
          <w:sz w:val="26"/>
          <w:szCs w:val="26"/>
        </w:rPr>
        <w:t>Общества</w:t>
      </w:r>
      <w:r w:rsidRPr="006B07B3">
        <w:rPr>
          <w:rFonts w:ascii="Times New Roman" w:hAnsi="Times New Roman" w:cs="Times New Roman"/>
          <w:sz w:val="26"/>
          <w:szCs w:val="26"/>
        </w:rPr>
        <w:t xml:space="preserve"> (далее по тексту – «Комитет») создается</w:t>
      </w:r>
      <w:r w:rsidR="00727F2E" w:rsidRPr="006B07B3">
        <w:rPr>
          <w:rFonts w:ascii="Times New Roman" w:hAnsi="Times New Roman" w:cs="Times New Roman"/>
          <w:sz w:val="26"/>
          <w:szCs w:val="26"/>
        </w:rPr>
        <w:t xml:space="preserve"> для предварительного рассмотрения вопросов, связанных с контролем за финансово-хозяйственной деятельностью Общества,</w:t>
      </w:r>
      <w:r w:rsidRPr="006B07B3">
        <w:rPr>
          <w:rFonts w:ascii="Times New Roman" w:hAnsi="Times New Roman" w:cs="Times New Roman"/>
          <w:sz w:val="26"/>
          <w:szCs w:val="26"/>
        </w:rPr>
        <w:t xml:space="preserve"> по решению Совета директоров Общества и является консультативно-совещательным органом, обеспечивающим эффективное выполнение Советом директоров Общества своих функций по общему руководству деятельностью Общества. </w:t>
      </w:r>
    </w:p>
    <w:p w14:paraId="0F41B6A9" w14:textId="1ECABF5F" w:rsidR="009E3916" w:rsidRPr="006B07B3"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6B07B3">
        <w:rPr>
          <w:rFonts w:ascii="Times New Roman" w:hAnsi="Times New Roman" w:cs="Times New Roman"/>
          <w:sz w:val="26"/>
          <w:szCs w:val="26"/>
        </w:rPr>
        <w:t xml:space="preserve">Комитет не является органом Общества и не вправе действовать от имени Общества. </w:t>
      </w:r>
    </w:p>
    <w:p w14:paraId="6709308F" w14:textId="77777777" w:rsidR="009E3916" w:rsidRPr="006B07B3" w:rsidRDefault="0057550B" w:rsidP="00765089">
      <w:pPr>
        <w:pStyle w:val="Default"/>
        <w:spacing w:line="283" w:lineRule="auto"/>
        <w:ind w:firstLine="851"/>
        <w:jc w:val="both"/>
        <w:rPr>
          <w:rFonts w:ascii="Times New Roman" w:hAnsi="Times New Roman" w:cs="Times New Roman"/>
          <w:sz w:val="26"/>
          <w:szCs w:val="26"/>
        </w:rPr>
      </w:pPr>
      <w:r w:rsidRPr="006B07B3">
        <w:rPr>
          <w:rFonts w:ascii="Times New Roman" w:hAnsi="Times New Roman" w:cs="Times New Roman"/>
          <w:sz w:val="26"/>
          <w:szCs w:val="26"/>
        </w:rPr>
        <w:t>Решения Комитета носят рекомендательный характер для Совета директоров Общества</w:t>
      </w:r>
      <w:r w:rsidR="00C317A9" w:rsidRPr="006B07B3">
        <w:rPr>
          <w:rFonts w:ascii="Times New Roman" w:hAnsi="Times New Roman" w:cs="Times New Roman"/>
          <w:sz w:val="26"/>
          <w:szCs w:val="26"/>
        </w:rPr>
        <w:t>.</w:t>
      </w:r>
      <w:r w:rsidRPr="006B07B3">
        <w:rPr>
          <w:rFonts w:ascii="Times New Roman" w:hAnsi="Times New Roman" w:cs="Times New Roman"/>
          <w:sz w:val="26"/>
          <w:szCs w:val="26"/>
        </w:rPr>
        <w:t xml:space="preserve"> </w:t>
      </w:r>
    </w:p>
    <w:p w14:paraId="6698BC82" w14:textId="55D771A4" w:rsidR="009E3916" w:rsidRPr="006B07B3"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6B07B3">
        <w:rPr>
          <w:rFonts w:ascii="Times New Roman" w:hAnsi="Times New Roman" w:cs="Times New Roman"/>
          <w:sz w:val="26"/>
          <w:szCs w:val="26"/>
        </w:rPr>
        <w:t>Комитет действует в соответствии с настоящим Положением, раскрывающим правовой статус, цель</w:t>
      </w:r>
      <w:r w:rsidR="00E75953" w:rsidRPr="006B07B3">
        <w:rPr>
          <w:rFonts w:ascii="Times New Roman" w:hAnsi="Times New Roman" w:cs="Times New Roman"/>
          <w:sz w:val="26"/>
          <w:szCs w:val="26"/>
        </w:rPr>
        <w:t>,</w:t>
      </w:r>
      <w:r w:rsidRPr="006B07B3">
        <w:rPr>
          <w:rFonts w:ascii="Times New Roman" w:hAnsi="Times New Roman" w:cs="Times New Roman"/>
          <w:sz w:val="26"/>
          <w:szCs w:val="26"/>
        </w:rPr>
        <w:t xml:space="preserve"> задачи</w:t>
      </w:r>
      <w:r w:rsidR="00E75953" w:rsidRPr="006B07B3">
        <w:rPr>
          <w:rFonts w:ascii="Times New Roman" w:hAnsi="Times New Roman" w:cs="Times New Roman"/>
          <w:sz w:val="26"/>
          <w:szCs w:val="26"/>
        </w:rPr>
        <w:t xml:space="preserve"> и функции</w:t>
      </w:r>
      <w:r w:rsidRPr="006B07B3">
        <w:rPr>
          <w:rFonts w:ascii="Times New Roman" w:hAnsi="Times New Roman" w:cs="Times New Roman"/>
          <w:sz w:val="26"/>
          <w:szCs w:val="26"/>
        </w:rPr>
        <w:t>, права, обязанности, структуру и состав Комитета. В своей деятельности Комитет руководствуется федеральными законами, иными нормативными правовыми актами Р</w:t>
      </w:r>
      <w:r w:rsidR="00EB219F" w:rsidRPr="006B07B3">
        <w:rPr>
          <w:rFonts w:ascii="Times New Roman" w:hAnsi="Times New Roman" w:cs="Times New Roman"/>
          <w:sz w:val="26"/>
          <w:szCs w:val="26"/>
        </w:rPr>
        <w:t xml:space="preserve">оссийской </w:t>
      </w:r>
      <w:r w:rsidRPr="006B07B3">
        <w:rPr>
          <w:rFonts w:ascii="Times New Roman" w:hAnsi="Times New Roman" w:cs="Times New Roman"/>
          <w:sz w:val="26"/>
          <w:szCs w:val="26"/>
        </w:rPr>
        <w:t>Ф</w:t>
      </w:r>
      <w:r w:rsidR="00EB219F" w:rsidRPr="006B07B3">
        <w:rPr>
          <w:rFonts w:ascii="Times New Roman" w:hAnsi="Times New Roman" w:cs="Times New Roman"/>
          <w:sz w:val="26"/>
          <w:szCs w:val="26"/>
        </w:rPr>
        <w:t>едерации</w:t>
      </w:r>
      <w:r w:rsidRPr="006B07B3">
        <w:rPr>
          <w:rFonts w:ascii="Times New Roman" w:hAnsi="Times New Roman" w:cs="Times New Roman"/>
          <w:sz w:val="26"/>
          <w:szCs w:val="26"/>
        </w:rPr>
        <w:t xml:space="preserve">, Уставом </w:t>
      </w:r>
      <w:r w:rsidR="00124C2B" w:rsidRPr="006B07B3">
        <w:rPr>
          <w:rFonts w:ascii="Times New Roman" w:hAnsi="Times New Roman" w:cs="Times New Roman"/>
          <w:sz w:val="26"/>
          <w:szCs w:val="26"/>
        </w:rPr>
        <w:t>и</w:t>
      </w:r>
      <w:r w:rsidRPr="006B07B3">
        <w:rPr>
          <w:rFonts w:ascii="Times New Roman" w:hAnsi="Times New Roman" w:cs="Times New Roman"/>
          <w:sz w:val="26"/>
          <w:szCs w:val="26"/>
        </w:rPr>
        <w:t xml:space="preserve"> </w:t>
      </w:r>
      <w:r w:rsidR="000D3EAE" w:rsidRPr="006B07B3">
        <w:rPr>
          <w:rFonts w:ascii="Times New Roman" w:hAnsi="Times New Roman" w:cs="Times New Roman"/>
          <w:sz w:val="26"/>
          <w:szCs w:val="26"/>
        </w:rPr>
        <w:t>внутренними документами</w:t>
      </w:r>
      <w:r w:rsidR="00E75953" w:rsidRPr="006B07B3">
        <w:rPr>
          <w:rFonts w:ascii="Times New Roman" w:hAnsi="Times New Roman" w:cs="Times New Roman"/>
          <w:sz w:val="26"/>
          <w:szCs w:val="26"/>
        </w:rPr>
        <w:t xml:space="preserve"> Общества</w:t>
      </w:r>
      <w:r w:rsidR="000D3EAE" w:rsidRPr="006B07B3">
        <w:rPr>
          <w:rFonts w:ascii="Times New Roman" w:hAnsi="Times New Roman" w:cs="Times New Roman"/>
          <w:sz w:val="26"/>
          <w:szCs w:val="26"/>
        </w:rPr>
        <w:t>, утвержденными Общим собранием акционеров и Советом директоров</w:t>
      </w:r>
      <w:r w:rsidR="007E7536" w:rsidRPr="006B07B3">
        <w:rPr>
          <w:rFonts w:ascii="Times New Roman" w:hAnsi="Times New Roman" w:cs="Times New Roman"/>
          <w:sz w:val="26"/>
          <w:szCs w:val="26"/>
        </w:rPr>
        <w:t xml:space="preserve">, решениями Общего собрания акционеров и Совета директоров Общества. </w:t>
      </w:r>
    </w:p>
    <w:p w14:paraId="0C84A9E9" w14:textId="77777777" w:rsidR="009E3916" w:rsidRPr="000F7352" w:rsidRDefault="009E3916" w:rsidP="006B07B3">
      <w:pPr>
        <w:pStyle w:val="Default"/>
        <w:spacing w:line="283" w:lineRule="auto"/>
        <w:jc w:val="both"/>
        <w:rPr>
          <w:rFonts w:ascii="Times New Roman" w:hAnsi="Times New Roman" w:cs="Times New Roman"/>
          <w:sz w:val="26"/>
          <w:szCs w:val="26"/>
        </w:rPr>
      </w:pPr>
    </w:p>
    <w:p w14:paraId="58770B96" w14:textId="64DA38CA" w:rsidR="005550DD" w:rsidRDefault="0057550B" w:rsidP="001F09F9">
      <w:pPr>
        <w:pStyle w:val="Default"/>
        <w:numPr>
          <w:ilvl w:val="0"/>
          <w:numId w:val="6"/>
        </w:numPr>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ЦЕЛИ</w:t>
      </w:r>
      <w:r w:rsidR="000F734E" w:rsidRPr="000F7352">
        <w:rPr>
          <w:rFonts w:ascii="Times New Roman" w:hAnsi="Times New Roman" w:cs="Times New Roman"/>
          <w:b/>
          <w:bCs/>
          <w:sz w:val="26"/>
          <w:szCs w:val="26"/>
        </w:rPr>
        <w:t>,</w:t>
      </w:r>
      <w:r w:rsidRPr="000F7352">
        <w:rPr>
          <w:rFonts w:ascii="Times New Roman" w:hAnsi="Times New Roman" w:cs="Times New Roman"/>
          <w:b/>
          <w:bCs/>
          <w:sz w:val="26"/>
          <w:szCs w:val="26"/>
        </w:rPr>
        <w:t xml:space="preserve"> ЗАДАЧИ</w:t>
      </w:r>
      <w:r w:rsidR="000F734E" w:rsidRPr="000F7352">
        <w:rPr>
          <w:rFonts w:ascii="Times New Roman" w:hAnsi="Times New Roman" w:cs="Times New Roman"/>
          <w:b/>
          <w:bCs/>
          <w:sz w:val="26"/>
          <w:szCs w:val="26"/>
        </w:rPr>
        <w:t>,</w:t>
      </w:r>
      <w:r w:rsidRPr="000F7352">
        <w:rPr>
          <w:rFonts w:ascii="Times New Roman" w:hAnsi="Times New Roman" w:cs="Times New Roman"/>
          <w:b/>
          <w:bCs/>
          <w:sz w:val="26"/>
          <w:szCs w:val="26"/>
        </w:rPr>
        <w:t xml:space="preserve"> </w:t>
      </w:r>
      <w:r w:rsidR="0075398A" w:rsidRPr="000F7352">
        <w:rPr>
          <w:rFonts w:ascii="Times New Roman" w:hAnsi="Times New Roman" w:cs="Times New Roman"/>
          <w:b/>
          <w:bCs/>
          <w:sz w:val="26"/>
          <w:szCs w:val="26"/>
        </w:rPr>
        <w:t xml:space="preserve">ФУНКЦИИ </w:t>
      </w:r>
      <w:r w:rsidRPr="000F7352">
        <w:rPr>
          <w:rFonts w:ascii="Times New Roman" w:hAnsi="Times New Roman" w:cs="Times New Roman"/>
          <w:b/>
          <w:bCs/>
          <w:sz w:val="26"/>
          <w:szCs w:val="26"/>
        </w:rPr>
        <w:t>КОМИТЕТА</w:t>
      </w:r>
    </w:p>
    <w:p w14:paraId="65935C0E" w14:textId="32D618F1" w:rsidR="000F734E" w:rsidRPr="006B07B3" w:rsidRDefault="000F734E" w:rsidP="001F09F9">
      <w:pPr>
        <w:pStyle w:val="Default"/>
        <w:numPr>
          <w:ilvl w:val="1"/>
          <w:numId w:val="6"/>
        </w:numPr>
        <w:spacing w:line="283" w:lineRule="auto"/>
        <w:ind w:left="0" w:firstLine="360"/>
        <w:jc w:val="both"/>
        <w:rPr>
          <w:rFonts w:ascii="Times New Roman" w:hAnsi="Times New Roman" w:cs="Times New Roman"/>
          <w:b/>
          <w:bCs/>
          <w:color w:val="000000" w:themeColor="text1"/>
          <w:sz w:val="26"/>
          <w:szCs w:val="26"/>
        </w:rPr>
      </w:pPr>
      <w:r w:rsidRPr="006B07B3">
        <w:rPr>
          <w:rFonts w:ascii="Times New Roman" w:hAnsi="Times New Roman" w:cs="Times New Roman"/>
          <w:color w:val="000000" w:themeColor="text1"/>
          <w:sz w:val="26"/>
          <w:szCs w:val="26"/>
        </w:rPr>
        <w:t>Ц</w:t>
      </w:r>
      <w:r w:rsidR="0057550B" w:rsidRPr="006B07B3">
        <w:rPr>
          <w:rFonts w:ascii="Times New Roman" w:hAnsi="Times New Roman" w:cs="Times New Roman"/>
          <w:color w:val="000000" w:themeColor="text1"/>
          <w:sz w:val="26"/>
          <w:szCs w:val="26"/>
        </w:rPr>
        <w:t xml:space="preserve">елью создания Комитета является </w:t>
      </w:r>
      <w:r w:rsidR="00B56C1A" w:rsidRPr="006B07B3">
        <w:rPr>
          <w:rFonts w:ascii="Times New Roman" w:hAnsi="Times New Roman" w:cs="Times New Roman"/>
          <w:color w:val="000000" w:themeColor="text1"/>
          <w:sz w:val="26"/>
          <w:szCs w:val="26"/>
        </w:rPr>
        <w:t xml:space="preserve">содействие Совету директоров в обеспечении им защиты интересов акционеров Общества посредством осуществления контроля полноты и достоверности финансовой отчетности Общества, надежности и эффективности системы внутреннего </w:t>
      </w:r>
      <w:r w:rsidR="00056B76" w:rsidRPr="006B07B3">
        <w:rPr>
          <w:rFonts w:ascii="Times New Roman" w:hAnsi="Times New Roman" w:cs="Times New Roman"/>
          <w:color w:val="000000" w:themeColor="text1"/>
          <w:sz w:val="26"/>
          <w:szCs w:val="26"/>
        </w:rPr>
        <w:t>контроля</w:t>
      </w:r>
      <w:r w:rsidR="00B56C1A" w:rsidRPr="006B07B3">
        <w:rPr>
          <w:rFonts w:ascii="Times New Roman" w:hAnsi="Times New Roman" w:cs="Times New Roman"/>
          <w:color w:val="000000" w:themeColor="text1"/>
          <w:sz w:val="26"/>
          <w:szCs w:val="26"/>
        </w:rPr>
        <w:t xml:space="preserve"> и управления рисками. </w:t>
      </w:r>
    </w:p>
    <w:p w14:paraId="44C9A0DC" w14:textId="1512774E" w:rsidR="009E3916" w:rsidRPr="006B07B3" w:rsidRDefault="000F734E"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6B07B3">
        <w:rPr>
          <w:rFonts w:ascii="Times New Roman" w:hAnsi="Times New Roman" w:cs="Times New Roman"/>
          <w:color w:val="000000" w:themeColor="text1"/>
          <w:sz w:val="26"/>
          <w:szCs w:val="26"/>
        </w:rPr>
        <w:t xml:space="preserve">Основной задачей Комитета является </w:t>
      </w:r>
      <w:r w:rsidR="00D020ED" w:rsidRPr="006B07B3">
        <w:rPr>
          <w:rFonts w:ascii="Times New Roman" w:hAnsi="Times New Roman" w:cs="Times New Roman"/>
          <w:color w:val="000000" w:themeColor="text1"/>
          <w:sz w:val="26"/>
          <w:szCs w:val="26"/>
        </w:rPr>
        <w:t>углубленная проработка вопросов и подготовка обоснованных рекомендаций</w:t>
      </w:r>
      <w:r w:rsidR="00DC472A" w:rsidRPr="006B07B3">
        <w:rPr>
          <w:rFonts w:ascii="Times New Roman" w:hAnsi="Times New Roman" w:cs="Times New Roman"/>
          <w:color w:val="000000" w:themeColor="text1"/>
          <w:sz w:val="26"/>
          <w:szCs w:val="26"/>
        </w:rPr>
        <w:t xml:space="preserve"> и предложений</w:t>
      </w:r>
      <w:r w:rsidR="00D020ED" w:rsidRPr="006B07B3">
        <w:rPr>
          <w:rFonts w:ascii="Times New Roman" w:hAnsi="Times New Roman" w:cs="Times New Roman"/>
          <w:color w:val="000000" w:themeColor="text1"/>
          <w:sz w:val="26"/>
          <w:szCs w:val="26"/>
        </w:rPr>
        <w:t xml:space="preserve"> Совету директоров по вопросам компетенции Комитета.</w:t>
      </w:r>
    </w:p>
    <w:p w14:paraId="041E64B5" w14:textId="0077B751" w:rsidR="006A0144" w:rsidRPr="006B07B3" w:rsidRDefault="006A0144"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6B07B3">
        <w:rPr>
          <w:rFonts w:ascii="Times New Roman" w:hAnsi="Times New Roman" w:cs="Times New Roman"/>
          <w:color w:val="000000" w:themeColor="text1"/>
          <w:sz w:val="26"/>
          <w:szCs w:val="26"/>
        </w:rPr>
        <w:t xml:space="preserve">Основными </w:t>
      </w:r>
      <w:r w:rsidR="0075398A" w:rsidRPr="006B07B3">
        <w:rPr>
          <w:rFonts w:ascii="Times New Roman" w:hAnsi="Times New Roman" w:cs="Times New Roman"/>
          <w:color w:val="000000" w:themeColor="text1"/>
          <w:sz w:val="26"/>
          <w:szCs w:val="26"/>
        </w:rPr>
        <w:t>функциями</w:t>
      </w:r>
      <w:r w:rsidRPr="006B07B3">
        <w:rPr>
          <w:rFonts w:ascii="Times New Roman" w:hAnsi="Times New Roman" w:cs="Times New Roman"/>
          <w:color w:val="000000" w:themeColor="text1"/>
          <w:sz w:val="26"/>
          <w:szCs w:val="26"/>
        </w:rPr>
        <w:t xml:space="preserve"> Комитета являются:</w:t>
      </w:r>
    </w:p>
    <w:p w14:paraId="1D0A2522" w14:textId="0BC058F3" w:rsidR="0075398A" w:rsidRPr="006B07B3" w:rsidRDefault="0075398A" w:rsidP="001F09F9">
      <w:pPr>
        <w:pStyle w:val="Default"/>
        <w:numPr>
          <w:ilvl w:val="1"/>
          <w:numId w:val="13"/>
        </w:numPr>
        <w:spacing w:line="283" w:lineRule="auto"/>
        <w:ind w:left="1560" w:hanging="426"/>
        <w:jc w:val="both"/>
        <w:rPr>
          <w:rFonts w:ascii="Times New Roman" w:hAnsi="Times New Roman" w:cs="Times New Roman"/>
          <w:color w:val="000000" w:themeColor="text1"/>
          <w:sz w:val="26"/>
          <w:szCs w:val="26"/>
        </w:rPr>
      </w:pPr>
      <w:r w:rsidRPr="006B07B3">
        <w:rPr>
          <w:rFonts w:ascii="Times New Roman" w:hAnsi="Times New Roman" w:cs="Times New Roman"/>
          <w:color w:val="000000" w:themeColor="text1"/>
          <w:sz w:val="26"/>
          <w:szCs w:val="26"/>
        </w:rPr>
        <w:t xml:space="preserve">контроль за обеспечением полноты, точности и достоверности </w:t>
      </w:r>
      <w:r w:rsidR="005570D3" w:rsidRPr="006B07B3">
        <w:rPr>
          <w:rFonts w:ascii="Times New Roman" w:hAnsi="Times New Roman" w:cs="Times New Roman"/>
          <w:color w:val="000000" w:themeColor="text1"/>
          <w:sz w:val="26"/>
          <w:szCs w:val="26"/>
        </w:rPr>
        <w:t>бухгалтерской (</w:t>
      </w:r>
      <w:r w:rsidRPr="006B07B3">
        <w:rPr>
          <w:rFonts w:ascii="Times New Roman" w:hAnsi="Times New Roman" w:cs="Times New Roman"/>
          <w:color w:val="000000" w:themeColor="text1"/>
          <w:sz w:val="26"/>
          <w:szCs w:val="26"/>
        </w:rPr>
        <w:t>финансовой</w:t>
      </w:r>
      <w:r w:rsidR="005570D3" w:rsidRPr="006B07B3">
        <w:rPr>
          <w:rFonts w:ascii="Times New Roman" w:hAnsi="Times New Roman" w:cs="Times New Roman"/>
          <w:color w:val="000000" w:themeColor="text1"/>
          <w:sz w:val="26"/>
          <w:szCs w:val="26"/>
        </w:rPr>
        <w:t>)</w:t>
      </w:r>
      <w:r w:rsidRPr="006B07B3">
        <w:rPr>
          <w:rFonts w:ascii="Times New Roman" w:hAnsi="Times New Roman" w:cs="Times New Roman"/>
          <w:color w:val="000000" w:themeColor="text1"/>
          <w:sz w:val="26"/>
          <w:szCs w:val="26"/>
        </w:rPr>
        <w:t xml:space="preserve"> отчетности Общества;</w:t>
      </w:r>
    </w:p>
    <w:p w14:paraId="2F2E3997" w14:textId="77777777" w:rsidR="006B07B3" w:rsidRPr="006B07B3" w:rsidRDefault="006B07B3" w:rsidP="001F09F9">
      <w:pPr>
        <w:pStyle w:val="Default"/>
        <w:numPr>
          <w:ilvl w:val="1"/>
          <w:numId w:val="13"/>
        </w:numPr>
        <w:spacing w:line="283" w:lineRule="auto"/>
        <w:ind w:left="1560" w:hanging="426"/>
        <w:jc w:val="both"/>
        <w:rPr>
          <w:rFonts w:ascii="Times New Roman" w:hAnsi="Times New Roman" w:cs="Times New Roman"/>
          <w:color w:val="000000" w:themeColor="text1"/>
          <w:sz w:val="26"/>
          <w:szCs w:val="26"/>
        </w:rPr>
      </w:pPr>
      <w:r w:rsidRPr="006B07B3">
        <w:rPr>
          <w:rFonts w:ascii="Times New Roman" w:hAnsi="Times New Roman" w:cs="Times New Roman"/>
          <w:color w:val="000000" w:themeColor="text1"/>
          <w:sz w:val="26"/>
          <w:szCs w:val="26"/>
        </w:rPr>
        <w:lastRenderedPageBreak/>
        <w:t>контроль за надежностью и эффективностью функционирования системы управления рисками и внутреннего контроля;</w:t>
      </w:r>
    </w:p>
    <w:p w14:paraId="7E155442" w14:textId="5DC60857" w:rsidR="006A0144" w:rsidRDefault="0075398A" w:rsidP="001F09F9">
      <w:pPr>
        <w:pStyle w:val="Default"/>
        <w:numPr>
          <w:ilvl w:val="1"/>
          <w:numId w:val="13"/>
        </w:numPr>
        <w:spacing w:line="283" w:lineRule="auto"/>
        <w:ind w:left="1560" w:hanging="426"/>
        <w:jc w:val="both"/>
        <w:rPr>
          <w:rFonts w:ascii="Times New Roman" w:hAnsi="Times New Roman" w:cs="Times New Roman"/>
          <w:color w:val="000000" w:themeColor="text1"/>
          <w:sz w:val="26"/>
          <w:szCs w:val="26"/>
        </w:rPr>
      </w:pPr>
      <w:r w:rsidRPr="006B07B3">
        <w:rPr>
          <w:rFonts w:ascii="Times New Roman" w:hAnsi="Times New Roman" w:cs="Times New Roman"/>
          <w:color w:val="000000" w:themeColor="text1"/>
          <w:sz w:val="26"/>
          <w:szCs w:val="26"/>
        </w:rPr>
        <w:t>обеспечение независимости и объективности осуществления функций внутреннего и внешнего аудита.</w:t>
      </w:r>
    </w:p>
    <w:p w14:paraId="11C7F0E1" w14:textId="77777777" w:rsidR="006B07B3" w:rsidRDefault="006B07B3" w:rsidP="006B07B3">
      <w:pPr>
        <w:pStyle w:val="Default"/>
        <w:spacing w:line="283" w:lineRule="auto"/>
        <w:ind w:left="720"/>
        <w:jc w:val="both"/>
        <w:rPr>
          <w:rFonts w:ascii="Times New Roman" w:hAnsi="Times New Roman" w:cs="Times New Roman"/>
          <w:color w:val="000000" w:themeColor="text1"/>
          <w:sz w:val="26"/>
          <w:szCs w:val="26"/>
        </w:rPr>
      </w:pPr>
    </w:p>
    <w:p w14:paraId="24639111" w14:textId="5F580E22" w:rsidR="005550DD" w:rsidRDefault="0057550B" w:rsidP="001F09F9">
      <w:pPr>
        <w:pStyle w:val="Default"/>
        <w:numPr>
          <w:ilvl w:val="0"/>
          <w:numId w:val="6"/>
        </w:numPr>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КОМПЕТЕНЦИЯ КОМИТЕТА</w:t>
      </w:r>
    </w:p>
    <w:p w14:paraId="14B5C79A" w14:textId="6EE66477" w:rsidR="00E64492" w:rsidRPr="009975C4" w:rsidRDefault="003A3704" w:rsidP="001F09F9">
      <w:pPr>
        <w:pStyle w:val="Default"/>
        <w:numPr>
          <w:ilvl w:val="1"/>
          <w:numId w:val="6"/>
        </w:numPr>
        <w:spacing w:line="283" w:lineRule="auto"/>
        <w:jc w:val="both"/>
        <w:rPr>
          <w:rFonts w:ascii="Times New Roman" w:hAnsi="Times New Roman" w:cs="Times New Roman"/>
          <w:b/>
          <w:bCs/>
          <w:sz w:val="26"/>
          <w:szCs w:val="26"/>
        </w:rPr>
      </w:pPr>
      <w:r w:rsidRPr="006B07B3">
        <w:rPr>
          <w:rFonts w:ascii="Times New Roman" w:hAnsi="Times New Roman" w:cs="Times New Roman"/>
          <w:sz w:val="26"/>
          <w:szCs w:val="26"/>
        </w:rPr>
        <w:t xml:space="preserve">К компетенции Комитета </w:t>
      </w:r>
      <w:r w:rsidR="00ED2FEA" w:rsidRPr="006B07B3">
        <w:rPr>
          <w:rFonts w:ascii="Times New Roman" w:hAnsi="Times New Roman" w:cs="Times New Roman"/>
          <w:sz w:val="26"/>
          <w:szCs w:val="26"/>
        </w:rPr>
        <w:t>относятся</w:t>
      </w:r>
      <w:r w:rsidR="00E64492" w:rsidRPr="006B07B3">
        <w:rPr>
          <w:rFonts w:ascii="Times New Roman" w:hAnsi="Times New Roman" w:cs="Times New Roman"/>
          <w:sz w:val="26"/>
          <w:szCs w:val="26"/>
        </w:rPr>
        <w:t>:</w:t>
      </w:r>
    </w:p>
    <w:p w14:paraId="77D3225C" w14:textId="1F7ACDB6" w:rsidR="003F33AF" w:rsidRPr="009975C4" w:rsidRDefault="003A3704" w:rsidP="001F09F9">
      <w:pPr>
        <w:pStyle w:val="Default"/>
        <w:numPr>
          <w:ilvl w:val="2"/>
          <w:numId w:val="6"/>
        </w:numPr>
        <w:spacing w:line="283" w:lineRule="auto"/>
        <w:ind w:left="0" w:firstLine="720"/>
        <w:jc w:val="both"/>
        <w:rPr>
          <w:rFonts w:ascii="Times New Roman" w:hAnsi="Times New Roman" w:cs="Times New Roman"/>
          <w:b/>
          <w:bCs/>
          <w:sz w:val="26"/>
          <w:szCs w:val="26"/>
        </w:rPr>
      </w:pPr>
      <w:r w:rsidRPr="009975C4">
        <w:rPr>
          <w:rFonts w:ascii="Times New Roman" w:hAnsi="Times New Roman" w:cs="Times New Roman"/>
          <w:sz w:val="26"/>
          <w:szCs w:val="26"/>
        </w:rPr>
        <w:t>п</w:t>
      </w:r>
      <w:r w:rsidR="0057550B" w:rsidRPr="009975C4">
        <w:rPr>
          <w:rFonts w:ascii="Times New Roman" w:hAnsi="Times New Roman" w:cs="Times New Roman"/>
          <w:sz w:val="26"/>
          <w:szCs w:val="26"/>
        </w:rPr>
        <w:t>редварительное рассмотрение, анализ и выработка рекомендаций (заключений) по следующим вопросам компетенции Совета директоров Общества</w:t>
      </w:r>
      <w:r w:rsidR="009975C4">
        <w:rPr>
          <w:rFonts w:ascii="Times New Roman" w:hAnsi="Times New Roman" w:cs="Times New Roman"/>
          <w:sz w:val="26"/>
          <w:szCs w:val="26"/>
        </w:rPr>
        <w:t>:</w:t>
      </w:r>
    </w:p>
    <w:p w14:paraId="79DA25CB" w14:textId="413923F9" w:rsidR="009E3916" w:rsidRPr="000F7352" w:rsidRDefault="009C09F0"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 xml:space="preserve">предварительное </w:t>
      </w:r>
      <w:r w:rsidR="00ED2FEA" w:rsidRPr="000F7352">
        <w:rPr>
          <w:rFonts w:ascii="Times New Roman" w:hAnsi="Times New Roman" w:cs="Times New Roman"/>
          <w:sz w:val="26"/>
          <w:szCs w:val="26"/>
        </w:rPr>
        <w:t xml:space="preserve">утверждение </w:t>
      </w:r>
      <w:r w:rsidR="0057550B" w:rsidRPr="000F7352">
        <w:rPr>
          <w:rFonts w:ascii="Times New Roman" w:hAnsi="Times New Roman" w:cs="Times New Roman"/>
          <w:sz w:val="26"/>
          <w:szCs w:val="26"/>
        </w:rPr>
        <w:t>годового отчета Общества</w:t>
      </w:r>
      <w:r w:rsidRPr="000F7352">
        <w:rPr>
          <w:rFonts w:ascii="Times New Roman" w:hAnsi="Times New Roman" w:cs="Times New Roman"/>
          <w:sz w:val="26"/>
          <w:szCs w:val="26"/>
        </w:rPr>
        <w:t xml:space="preserve"> в части, касающейся функций Комитета</w:t>
      </w:r>
      <w:r w:rsidR="0057550B" w:rsidRPr="000F7352">
        <w:rPr>
          <w:rFonts w:ascii="Times New Roman" w:hAnsi="Times New Roman" w:cs="Times New Roman"/>
          <w:sz w:val="26"/>
          <w:szCs w:val="26"/>
        </w:rPr>
        <w:t>;</w:t>
      </w:r>
    </w:p>
    <w:p w14:paraId="40E8DF0C" w14:textId="6614B4E0" w:rsidR="009E3916" w:rsidRPr="000F7352" w:rsidRDefault="009C09F0"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 xml:space="preserve">предварительное </w:t>
      </w:r>
      <w:r w:rsidR="00ED2FEA" w:rsidRPr="000F7352">
        <w:rPr>
          <w:rFonts w:ascii="Times New Roman" w:hAnsi="Times New Roman" w:cs="Times New Roman"/>
          <w:sz w:val="26"/>
          <w:szCs w:val="26"/>
        </w:rPr>
        <w:t xml:space="preserve">утверждение </w:t>
      </w:r>
      <w:r w:rsidR="0057550B" w:rsidRPr="000F7352">
        <w:rPr>
          <w:rFonts w:ascii="Times New Roman" w:hAnsi="Times New Roman" w:cs="Times New Roman"/>
          <w:sz w:val="26"/>
          <w:szCs w:val="26"/>
        </w:rPr>
        <w:t xml:space="preserve">годовой </w:t>
      </w:r>
      <w:r w:rsidR="00B70189" w:rsidRPr="000F7352">
        <w:rPr>
          <w:rFonts w:ascii="Times New Roman" w:hAnsi="Times New Roman" w:cs="Times New Roman"/>
          <w:sz w:val="26"/>
          <w:szCs w:val="26"/>
        </w:rPr>
        <w:t>финансовой (</w:t>
      </w:r>
      <w:r w:rsidR="0057550B" w:rsidRPr="000F7352">
        <w:rPr>
          <w:rFonts w:ascii="Times New Roman" w:hAnsi="Times New Roman" w:cs="Times New Roman"/>
          <w:sz w:val="26"/>
          <w:szCs w:val="26"/>
        </w:rPr>
        <w:t>бухгалтерской</w:t>
      </w:r>
      <w:r w:rsidR="00B70189" w:rsidRPr="000F7352">
        <w:rPr>
          <w:rFonts w:ascii="Times New Roman" w:hAnsi="Times New Roman" w:cs="Times New Roman"/>
          <w:sz w:val="26"/>
          <w:szCs w:val="26"/>
        </w:rPr>
        <w:t>)</w:t>
      </w:r>
      <w:r w:rsidR="0057550B" w:rsidRPr="000F7352">
        <w:rPr>
          <w:rFonts w:ascii="Times New Roman" w:hAnsi="Times New Roman" w:cs="Times New Roman"/>
          <w:sz w:val="26"/>
          <w:szCs w:val="26"/>
        </w:rPr>
        <w:t xml:space="preserve"> отчетности Общества; </w:t>
      </w:r>
    </w:p>
    <w:p w14:paraId="40C1A467" w14:textId="436BD07D" w:rsidR="009E3916" w:rsidRPr="000F7352" w:rsidRDefault="00ED2FEA"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 xml:space="preserve">рассмотрение </w:t>
      </w:r>
      <w:r w:rsidR="0057550B" w:rsidRPr="000F7352">
        <w:rPr>
          <w:rFonts w:ascii="Times New Roman" w:hAnsi="Times New Roman" w:cs="Times New Roman"/>
          <w:sz w:val="26"/>
          <w:szCs w:val="26"/>
        </w:rPr>
        <w:t xml:space="preserve">кандидатуры аудитора Общества; </w:t>
      </w:r>
    </w:p>
    <w:p w14:paraId="5FCCE379" w14:textId="1A2A2075" w:rsidR="00E376A2" w:rsidRPr="000F7352" w:rsidRDefault="00ED2FEA"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 xml:space="preserve">определение </w:t>
      </w:r>
      <w:r w:rsidR="0057550B" w:rsidRPr="000F7352">
        <w:rPr>
          <w:rFonts w:ascii="Times New Roman" w:hAnsi="Times New Roman" w:cs="Times New Roman"/>
          <w:sz w:val="26"/>
          <w:szCs w:val="26"/>
        </w:rPr>
        <w:t>размера оплаты услуг аудитора Общества;</w:t>
      </w:r>
    </w:p>
    <w:p w14:paraId="61DD5B3A" w14:textId="6E12146B" w:rsidR="0064121B" w:rsidRPr="000F7352" w:rsidRDefault="0064121B"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принятие решения о проверке Ревизионной комиссией финансово-хозяйственной деятельности Общества, рассмотрение результатов такой проверки, проведенной по решению Совета директоров, и принятия решения по ним в случае необходимости;</w:t>
      </w:r>
    </w:p>
    <w:p w14:paraId="2157269D" w14:textId="5D2BE232" w:rsidR="0064121B" w:rsidRPr="000F7352" w:rsidRDefault="0064121B"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утверждение кандидатуры независимого оценщика (оценщиков) для определения стоимости акций, имущества и иных активов Общества;</w:t>
      </w:r>
    </w:p>
    <w:p w14:paraId="1EE3B2E1" w14:textId="7791931E" w:rsidR="000A52DE" w:rsidRPr="000F7352" w:rsidRDefault="000A52DE"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определение приоритетных направлений развития систем внутреннего контроля и управления рисками, контроль их реализации;</w:t>
      </w:r>
    </w:p>
    <w:p w14:paraId="32948E49" w14:textId="46A63300" w:rsidR="000A52DE" w:rsidRPr="000F7352" w:rsidRDefault="000A52DE"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организация проведения анализа и оценки эффективности функционирования системы внутреннего контроля и управления рисками;</w:t>
      </w:r>
    </w:p>
    <w:p w14:paraId="3B3D0D63" w14:textId="70FF50A7" w:rsidR="004873ED" w:rsidRPr="000F7352" w:rsidRDefault="00F83F88"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 xml:space="preserve">утверждение </w:t>
      </w:r>
      <w:r w:rsidR="004873ED" w:rsidRPr="000F7352">
        <w:rPr>
          <w:rFonts w:ascii="Times New Roman" w:hAnsi="Times New Roman" w:cs="Times New Roman"/>
          <w:sz w:val="26"/>
          <w:szCs w:val="26"/>
        </w:rPr>
        <w:t>следующих внутренних документов Общества, изменений и дополнений к ним по вопросам, связанным с функциями Комитета:</w:t>
      </w:r>
    </w:p>
    <w:p w14:paraId="18D6C829" w14:textId="538BCFEC" w:rsidR="004873ED" w:rsidRPr="000F7352" w:rsidRDefault="004873ED" w:rsidP="001F09F9">
      <w:pPr>
        <w:pStyle w:val="Default"/>
        <w:numPr>
          <w:ilvl w:val="0"/>
          <w:numId w:val="15"/>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Кодекса корпоративного поведения (управления) Общества</w:t>
      </w:r>
      <w:r w:rsidR="00970496" w:rsidRPr="000F7352">
        <w:rPr>
          <w:rFonts w:ascii="Times New Roman" w:hAnsi="Times New Roman" w:cs="Times New Roman"/>
          <w:sz w:val="26"/>
          <w:szCs w:val="26"/>
        </w:rPr>
        <w:t xml:space="preserve"> (с учетом требований ЗАО «ФБ ММВБ» к уровню корпоративного управления, которому должно отвечать Общество)</w:t>
      </w:r>
      <w:r w:rsidRPr="000F7352">
        <w:rPr>
          <w:rFonts w:ascii="Times New Roman" w:hAnsi="Times New Roman" w:cs="Times New Roman"/>
          <w:sz w:val="26"/>
          <w:szCs w:val="26"/>
        </w:rPr>
        <w:t>;</w:t>
      </w:r>
    </w:p>
    <w:p w14:paraId="2062D61D" w14:textId="28D624A8" w:rsidR="00DC472A" w:rsidRPr="000F7352" w:rsidRDefault="00DC472A" w:rsidP="001F09F9">
      <w:pPr>
        <w:pStyle w:val="Default"/>
        <w:numPr>
          <w:ilvl w:val="0"/>
          <w:numId w:val="15"/>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Кодекс деловой этики Общества</w:t>
      </w:r>
      <w:r w:rsidR="00C83FE0" w:rsidRPr="000F7352">
        <w:rPr>
          <w:rFonts w:ascii="Times New Roman" w:hAnsi="Times New Roman" w:cs="Times New Roman"/>
          <w:sz w:val="26"/>
          <w:szCs w:val="26"/>
        </w:rPr>
        <w:t>;</w:t>
      </w:r>
    </w:p>
    <w:p w14:paraId="1DB99868" w14:textId="71DE83A5" w:rsidR="004873ED" w:rsidRPr="000F7352" w:rsidRDefault="002446D1" w:rsidP="001F09F9">
      <w:pPr>
        <w:pStyle w:val="Default"/>
        <w:numPr>
          <w:ilvl w:val="0"/>
          <w:numId w:val="15"/>
        </w:numPr>
        <w:spacing w:line="283" w:lineRule="auto"/>
        <w:jc w:val="both"/>
        <w:rPr>
          <w:rFonts w:ascii="Times New Roman" w:hAnsi="Times New Roman" w:cs="Times New Roman"/>
          <w:sz w:val="26"/>
          <w:szCs w:val="26"/>
        </w:rPr>
      </w:pPr>
      <w:r>
        <w:rPr>
          <w:rFonts w:ascii="Times New Roman" w:hAnsi="Times New Roman" w:cs="Times New Roman"/>
          <w:sz w:val="26"/>
          <w:szCs w:val="26"/>
        </w:rPr>
        <w:t>в</w:t>
      </w:r>
      <w:r w:rsidR="004873ED" w:rsidRPr="000F7352">
        <w:rPr>
          <w:rFonts w:ascii="Times New Roman" w:hAnsi="Times New Roman" w:cs="Times New Roman"/>
          <w:sz w:val="26"/>
          <w:szCs w:val="26"/>
        </w:rPr>
        <w:t>нутренних нормативных документов Общества уровня «Политика» в области:</w:t>
      </w:r>
    </w:p>
    <w:p w14:paraId="592B42FB" w14:textId="6F01D99E" w:rsidR="00F83F88" w:rsidRPr="000F7352" w:rsidRDefault="00F83F88" w:rsidP="001F09F9">
      <w:pPr>
        <w:pStyle w:val="Default"/>
        <w:numPr>
          <w:ilvl w:val="0"/>
          <w:numId w:val="16"/>
        </w:numPr>
        <w:spacing w:line="283" w:lineRule="auto"/>
        <w:ind w:firstLine="272"/>
        <w:jc w:val="both"/>
        <w:rPr>
          <w:rFonts w:ascii="Times New Roman" w:hAnsi="Times New Roman" w:cs="Times New Roman"/>
          <w:sz w:val="26"/>
          <w:szCs w:val="26"/>
        </w:rPr>
      </w:pPr>
      <w:r w:rsidRPr="000F7352">
        <w:rPr>
          <w:rFonts w:ascii="Times New Roman" w:hAnsi="Times New Roman" w:cs="Times New Roman"/>
          <w:sz w:val="26"/>
          <w:szCs w:val="26"/>
        </w:rPr>
        <w:t>внутреннего аудита</w:t>
      </w:r>
      <w:r w:rsidR="009C09F0" w:rsidRPr="000F7352">
        <w:rPr>
          <w:rFonts w:ascii="Times New Roman" w:hAnsi="Times New Roman" w:cs="Times New Roman"/>
          <w:sz w:val="26"/>
          <w:szCs w:val="26"/>
        </w:rPr>
        <w:t xml:space="preserve"> </w:t>
      </w:r>
      <w:r w:rsidRPr="000F7352">
        <w:rPr>
          <w:rFonts w:ascii="Times New Roman" w:hAnsi="Times New Roman" w:cs="Times New Roman"/>
          <w:sz w:val="26"/>
          <w:szCs w:val="26"/>
        </w:rPr>
        <w:t>(</w:t>
      </w:r>
      <w:r w:rsidR="004873ED" w:rsidRPr="000F7352">
        <w:rPr>
          <w:rFonts w:ascii="Times New Roman" w:hAnsi="Times New Roman" w:cs="Times New Roman"/>
          <w:sz w:val="26"/>
          <w:szCs w:val="26"/>
        </w:rPr>
        <w:t>П</w:t>
      </w:r>
      <w:r w:rsidRPr="000F7352">
        <w:rPr>
          <w:rFonts w:ascii="Times New Roman" w:hAnsi="Times New Roman" w:cs="Times New Roman"/>
          <w:sz w:val="26"/>
          <w:szCs w:val="26"/>
        </w:rPr>
        <w:t>оложени</w:t>
      </w:r>
      <w:r w:rsidR="004873ED" w:rsidRPr="000F7352">
        <w:rPr>
          <w:rFonts w:ascii="Times New Roman" w:hAnsi="Times New Roman" w:cs="Times New Roman"/>
          <w:sz w:val="26"/>
          <w:szCs w:val="26"/>
        </w:rPr>
        <w:t>е</w:t>
      </w:r>
      <w:r w:rsidRPr="000F7352">
        <w:rPr>
          <w:rFonts w:ascii="Times New Roman" w:hAnsi="Times New Roman" w:cs="Times New Roman"/>
          <w:sz w:val="26"/>
          <w:szCs w:val="26"/>
        </w:rPr>
        <w:t xml:space="preserve"> о внутреннем аудите</w:t>
      </w:r>
      <w:r w:rsidR="004873ED" w:rsidRPr="000F7352">
        <w:rPr>
          <w:rFonts w:ascii="Times New Roman" w:hAnsi="Times New Roman" w:cs="Times New Roman"/>
          <w:sz w:val="26"/>
          <w:szCs w:val="26"/>
        </w:rPr>
        <w:t xml:space="preserve">, определяющее цели, задачи, полномочия структурного подразделения, осуществляющего функции </w:t>
      </w:r>
      <w:r w:rsidR="0064121B" w:rsidRPr="000F7352">
        <w:rPr>
          <w:rFonts w:ascii="Times New Roman" w:hAnsi="Times New Roman" w:cs="Times New Roman"/>
          <w:sz w:val="26"/>
          <w:szCs w:val="26"/>
        </w:rPr>
        <w:t>внутреннего аудита Общества)</w:t>
      </w:r>
      <w:r w:rsidR="009C09F0" w:rsidRPr="000F7352">
        <w:rPr>
          <w:rFonts w:ascii="Times New Roman" w:hAnsi="Times New Roman" w:cs="Times New Roman"/>
          <w:sz w:val="26"/>
          <w:szCs w:val="26"/>
        </w:rPr>
        <w:t>;</w:t>
      </w:r>
    </w:p>
    <w:p w14:paraId="46810256" w14:textId="7F1CF06A" w:rsidR="004873ED" w:rsidRPr="000F7352" w:rsidRDefault="0064121B" w:rsidP="001F09F9">
      <w:pPr>
        <w:pStyle w:val="Default"/>
        <w:numPr>
          <w:ilvl w:val="0"/>
          <w:numId w:val="16"/>
        </w:numPr>
        <w:spacing w:line="283" w:lineRule="auto"/>
        <w:ind w:firstLine="272"/>
        <w:jc w:val="both"/>
        <w:rPr>
          <w:rFonts w:ascii="Times New Roman" w:hAnsi="Times New Roman" w:cs="Times New Roman"/>
          <w:sz w:val="26"/>
          <w:szCs w:val="26"/>
        </w:rPr>
      </w:pPr>
      <w:r w:rsidRPr="000F7352">
        <w:rPr>
          <w:rFonts w:ascii="Times New Roman" w:hAnsi="Times New Roman" w:cs="Times New Roman"/>
          <w:sz w:val="26"/>
          <w:szCs w:val="26"/>
        </w:rPr>
        <w:t>управления рисками и внутреннего контроля Общества;</w:t>
      </w:r>
    </w:p>
    <w:p w14:paraId="211D60F2" w14:textId="0D38D862" w:rsidR="0064121B" w:rsidRPr="000F7352" w:rsidRDefault="0064121B" w:rsidP="001F09F9">
      <w:pPr>
        <w:pStyle w:val="Default"/>
        <w:numPr>
          <w:ilvl w:val="0"/>
          <w:numId w:val="16"/>
        </w:numPr>
        <w:spacing w:line="283" w:lineRule="auto"/>
        <w:ind w:firstLine="272"/>
        <w:jc w:val="both"/>
        <w:rPr>
          <w:rFonts w:ascii="Times New Roman" w:hAnsi="Times New Roman" w:cs="Times New Roman"/>
          <w:sz w:val="26"/>
          <w:szCs w:val="26"/>
        </w:rPr>
      </w:pPr>
      <w:r w:rsidRPr="000F7352">
        <w:rPr>
          <w:rFonts w:ascii="Times New Roman" w:hAnsi="Times New Roman" w:cs="Times New Roman"/>
          <w:sz w:val="26"/>
          <w:szCs w:val="26"/>
        </w:rPr>
        <w:t>управления конфликтами интересов;</w:t>
      </w:r>
    </w:p>
    <w:p w14:paraId="08A43AFF" w14:textId="1F780448" w:rsidR="00DC472A" w:rsidRPr="000F7352" w:rsidRDefault="00DC472A" w:rsidP="001F09F9">
      <w:pPr>
        <w:pStyle w:val="Default"/>
        <w:numPr>
          <w:ilvl w:val="0"/>
          <w:numId w:val="16"/>
        </w:numPr>
        <w:spacing w:line="283" w:lineRule="auto"/>
        <w:ind w:firstLine="272"/>
        <w:jc w:val="both"/>
        <w:rPr>
          <w:rFonts w:ascii="Times New Roman" w:hAnsi="Times New Roman" w:cs="Times New Roman"/>
          <w:sz w:val="26"/>
          <w:szCs w:val="26"/>
        </w:rPr>
      </w:pPr>
      <w:r w:rsidRPr="000F7352">
        <w:rPr>
          <w:rFonts w:ascii="Times New Roman" w:hAnsi="Times New Roman" w:cs="Times New Roman"/>
          <w:sz w:val="26"/>
          <w:szCs w:val="26"/>
        </w:rPr>
        <w:t>антикоррупционной политики;</w:t>
      </w:r>
    </w:p>
    <w:p w14:paraId="78A5D712" w14:textId="58D1F168" w:rsidR="0064121B" w:rsidRPr="000F7352" w:rsidRDefault="0064121B" w:rsidP="001F09F9">
      <w:pPr>
        <w:pStyle w:val="Default"/>
        <w:numPr>
          <w:ilvl w:val="0"/>
          <w:numId w:val="16"/>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lastRenderedPageBreak/>
        <w:t>противодействия неправомерному использованию инсайдерской информации;</w:t>
      </w:r>
    </w:p>
    <w:p w14:paraId="393B4071" w14:textId="79BB2D9F" w:rsidR="003C4741" w:rsidRPr="000F7352" w:rsidRDefault="009C09F0"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контроль</w:t>
      </w:r>
      <w:r w:rsidR="00752A9C" w:rsidRPr="000F7352">
        <w:rPr>
          <w:rFonts w:ascii="Times New Roman" w:hAnsi="Times New Roman" w:cs="Times New Roman"/>
          <w:sz w:val="26"/>
          <w:szCs w:val="26"/>
        </w:rPr>
        <w:t xml:space="preserve"> </w:t>
      </w:r>
      <w:r w:rsidR="00D3238F" w:rsidRPr="000F7352">
        <w:rPr>
          <w:rFonts w:ascii="Times New Roman" w:hAnsi="Times New Roman" w:cs="Times New Roman"/>
          <w:sz w:val="26"/>
          <w:szCs w:val="26"/>
        </w:rPr>
        <w:t>исполнения (реализации)</w:t>
      </w:r>
      <w:r w:rsidRPr="000F7352">
        <w:rPr>
          <w:rFonts w:ascii="Times New Roman" w:hAnsi="Times New Roman" w:cs="Times New Roman"/>
          <w:sz w:val="26"/>
          <w:szCs w:val="26"/>
        </w:rPr>
        <w:t xml:space="preserve"> Обществом </w:t>
      </w:r>
      <w:r w:rsidR="002446D1">
        <w:rPr>
          <w:rFonts w:ascii="Times New Roman" w:hAnsi="Times New Roman" w:cs="Times New Roman"/>
          <w:sz w:val="26"/>
          <w:szCs w:val="26"/>
        </w:rPr>
        <w:t>внутренних документов</w:t>
      </w:r>
      <w:r w:rsidR="00D3238F" w:rsidRPr="000F7352">
        <w:rPr>
          <w:rFonts w:ascii="Times New Roman" w:hAnsi="Times New Roman" w:cs="Times New Roman"/>
          <w:sz w:val="26"/>
          <w:szCs w:val="26"/>
        </w:rPr>
        <w:t xml:space="preserve"> (</w:t>
      </w:r>
      <w:r w:rsidR="009975C4" w:rsidRPr="009975C4">
        <w:rPr>
          <w:rFonts w:ascii="Times New Roman" w:hAnsi="Times New Roman" w:cs="Times New Roman"/>
          <w:sz w:val="26"/>
          <w:szCs w:val="26"/>
        </w:rPr>
        <w:t>пп. 9 п. </w:t>
      </w:r>
      <w:r w:rsidR="00D3238F" w:rsidRPr="009975C4">
        <w:rPr>
          <w:rFonts w:ascii="Times New Roman" w:hAnsi="Times New Roman" w:cs="Times New Roman"/>
          <w:sz w:val="26"/>
          <w:szCs w:val="26"/>
        </w:rPr>
        <w:t>3.1.1.</w:t>
      </w:r>
      <w:r w:rsidR="009975C4" w:rsidRPr="009975C4">
        <w:rPr>
          <w:rFonts w:ascii="Times New Roman" w:hAnsi="Times New Roman" w:cs="Times New Roman"/>
          <w:sz w:val="26"/>
          <w:szCs w:val="26"/>
        </w:rPr>
        <w:t xml:space="preserve"> настоящего </w:t>
      </w:r>
      <w:r w:rsidR="00D3238F" w:rsidRPr="009975C4">
        <w:rPr>
          <w:rFonts w:ascii="Times New Roman" w:hAnsi="Times New Roman" w:cs="Times New Roman"/>
          <w:sz w:val="26"/>
          <w:szCs w:val="26"/>
        </w:rPr>
        <w:t>Положения)</w:t>
      </w:r>
      <w:r w:rsidRPr="000F7352">
        <w:rPr>
          <w:rFonts w:ascii="Times New Roman" w:hAnsi="Times New Roman" w:cs="Times New Roman"/>
          <w:sz w:val="26"/>
          <w:szCs w:val="26"/>
        </w:rPr>
        <w:t>;</w:t>
      </w:r>
    </w:p>
    <w:p w14:paraId="024BDEC6" w14:textId="7EA3EF64" w:rsidR="004873ED" w:rsidRPr="000F7352" w:rsidRDefault="004873ED"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согласование назначения на должность и освобождение от должности руководителя подразделения внутреннего аудита Общества, а также определение его вознаграждения;</w:t>
      </w:r>
    </w:p>
    <w:p w14:paraId="68A244F9" w14:textId="03726CF0" w:rsidR="000A52DE" w:rsidRPr="000F7352" w:rsidRDefault="003C4741"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рассмотрение отчетов подразделения внутреннего аудита Общества;</w:t>
      </w:r>
    </w:p>
    <w:p w14:paraId="58F07B58" w14:textId="57C9F1C0" w:rsidR="003C4741" w:rsidRPr="000F7352" w:rsidRDefault="003C4741"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рассмотрение отчетов Генерального директора Общества по вопросам</w:t>
      </w:r>
      <w:r w:rsidR="009D1DE3" w:rsidRPr="000F7352">
        <w:rPr>
          <w:rFonts w:ascii="Times New Roman" w:hAnsi="Times New Roman" w:cs="Times New Roman"/>
          <w:sz w:val="26"/>
          <w:szCs w:val="26"/>
        </w:rPr>
        <w:t xml:space="preserve">, </w:t>
      </w:r>
      <w:r w:rsidR="00970496" w:rsidRPr="000F7352">
        <w:rPr>
          <w:rFonts w:ascii="Times New Roman" w:hAnsi="Times New Roman" w:cs="Times New Roman"/>
          <w:sz w:val="26"/>
          <w:szCs w:val="26"/>
        </w:rPr>
        <w:t>с</w:t>
      </w:r>
      <w:r w:rsidR="009D1DE3" w:rsidRPr="000F7352">
        <w:rPr>
          <w:rFonts w:ascii="Times New Roman" w:hAnsi="Times New Roman" w:cs="Times New Roman"/>
          <w:sz w:val="26"/>
          <w:szCs w:val="26"/>
        </w:rPr>
        <w:t>вязанным с</w:t>
      </w:r>
      <w:r w:rsidR="00970496" w:rsidRPr="000F7352">
        <w:rPr>
          <w:rFonts w:ascii="Times New Roman" w:hAnsi="Times New Roman" w:cs="Times New Roman"/>
          <w:sz w:val="26"/>
          <w:szCs w:val="26"/>
        </w:rPr>
        <w:t xml:space="preserve"> внедрением и развитием</w:t>
      </w:r>
      <w:r w:rsidR="009D1DE3" w:rsidRPr="000F7352">
        <w:rPr>
          <w:rFonts w:ascii="Times New Roman" w:hAnsi="Times New Roman" w:cs="Times New Roman"/>
          <w:sz w:val="26"/>
          <w:szCs w:val="26"/>
        </w:rPr>
        <w:t xml:space="preserve"> систем внутреннего контроля и управления рисками</w:t>
      </w:r>
      <w:r w:rsidR="0010257F" w:rsidRPr="000F7352">
        <w:rPr>
          <w:rFonts w:ascii="Times New Roman" w:hAnsi="Times New Roman" w:cs="Times New Roman"/>
          <w:sz w:val="26"/>
          <w:szCs w:val="26"/>
        </w:rPr>
        <w:t>, управления конфликтами интересов, противодействия неправомерному использованию инсайдерской информации</w:t>
      </w:r>
      <w:r w:rsidR="00932EEE" w:rsidRPr="000F7352">
        <w:rPr>
          <w:rFonts w:ascii="Times New Roman" w:hAnsi="Times New Roman" w:cs="Times New Roman"/>
          <w:sz w:val="26"/>
          <w:szCs w:val="26"/>
        </w:rPr>
        <w:t>;</w:t>
      </w:r>
    </w:p>
    <w:p w14:paraId="76F65E89" w14:textId="794C4649" w:rsidR="00932EEE" w:rsidRPr="000F7352" w:rsidRDefault="00932EEE" w:rsidP="001F09F9">
      <w:pPr>
        <w:pStyle w:val="Default"/>
        <w:numPr>
          <w:ilvl w:val="3"/>
          <w:numId w:val="14"/>
        </w:numPr>
        <w:spacing w:line="283" w:lineRule="auto"/>
        <w:ind w:left="851" w:firstLine="0"/>
        <w:jc w:val="both"/>
        <w:rPr>
          <w:rFonts w:ascii="Times New Roman" w:hAnsi="Times New Roman" w:cs="Times New Roman"/>
          <w:sz w:val="26"/>
          <w:szCs w:val="26"/>
        </w:rPr>
      </w:pPr>
      <w:r w:rsidRPr="000F7352">
        <w:rPr>
          <w:rFonts w:ascii="Times New Roman" w:hAnsi="Times New Roman" w:cs="Times New Roman"/>
          <w:sz w:val="26"/>
          <w:szCs w:val="26"/>
        </w:rPr>
        <w:t>рассмотрение требований Ревизионной комиссии о созыве внеочередного Общего собрания акционеров Общества.</w:t>
      </w:r>
    </w:p>
    <w:p w14:paraId="02FD2DF7" w14:textId="72CF8DAB" w:rsidR="001E36A8" w:rsidRPr="000F7352" w:rsidRDefault="001E36A8" w:rsidP="001F09F9">
      <w:pPr>
        <w:pStyle w:val="Default"/>
        <w:numPr>
          <w:ilvl w:val="2"/>
          <w:numId w:val="6"/>
        </w:numPr>
        <w:spacing w:line="283" w:lineRule="auto"/>
        <w:ind w:left="0" w:firstLine="720"/>
        <w:jc w:val="both"/>
        <w:rPr>
          <w:rFonts w:ascii="Times New Roman" w:hAnsi="Times New Roman" w:cs="Times New Roman"/>
          <w:sz w:val="26"/>
          <w:szCs w:val="26"/>
        </w:rPr>
      </w:pPr>
      <w:r w:rsidRPr="000F7352">
        <w:rPr>
          <w:rFonts w:ascii="Times New Roman" w:hAnsi="Times New Roman" w:cs="Times New Roman"/>
          <w:sz w:val="26"/>
          <w:szCs w:val="26"/>
        </w:rPr>
        <w:t>Контроль обеспечения полноты, точности и достоверности бухгалтерской (финансовой) отчетности Общества посредством:</w:t>
      </w:r>
    </w:p>
    <w:p w14:paraId="0A36E7F7" w14:textId="48AA036D" w:rsidR="001E36A8" w:rsidRPr="000F7352" w:rsidRDefault="001E36A8" w:rsidP="001F09F9">
      <w:pPr>
        <w:pStyle w:val="Default"/>
        <w:numPr>
          <w:ilvl w:val="0"/>
          <w:numId w:val="8"/>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предварительное рассмотрение бухгалтерской (финансовой) отчетности Общества, подготовленной в соответствии с российскими стандартами бухгалтерского учета и международными стандартами финансовой отчетности;</w:t>
      </w:r>
    </w:p>
    <w:p w14:paraId="34D575C8" w14:textId="7AE4CBF8" w:rsidR="00DB46E8" w:rsidRPr="000F7352" w:rsidRDefault="001E36A8" w:rsidP="001F09F9">
      <w:pPr>
        <w:pStyle w:val="Default"/>
        <w:numPr>
          <w:ilvl w:val="0"/>
          <w:numId w:val="8"/>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а</w:t>
      </w:r>
      <w:r w:rsidR="00752A9C" w:rsidRPr="000F7352">
        <w:rPr>
          <w:rFonts w:ascii="Times New Roman" w:hAnsi="Times New Roman" w:cs="Times New Roman"/>
          <w:sz w:val="26"/>
          <w:szCs w:val="26"/>
        </w:rPr>
        <w:t>нализ существенных аспектов учетной политики</w:t>
      </w:r>
      <w:r w:rsidR="00E21688" w:rsidRPr="000F7352">
        <w:rPr>
          <w:rFonts w:ascii="Times New Roman" w:hAnsi="Times New Roman" w:cs="Times New Roman"/>
          <w:sz w:val="26"/>
          <w:szCs w:val="26"/>
        </w:rPr>
        <w:t>.</w:t>
      </w:r>
    </w:p>
    <w:p w14:paraId="3671DFDB" w14:textId="1075CA3E" w:rsidR="001E36A8" w:rsidRPr="009975C4" w:rsidRDefault="001E36A8"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Обеспечение независимости и объективности внешнего аудита посредством:</w:t>
      </w:r>
    </w:p>
    <w:p w14:paraId="73909731" w14:textId="7EFA56E9" w:rsidR="001E36A8" w:rsidRPr="009975C4" w:rsidRDefault="001E36A8" w:rsidP="001F09F9">
      <w:pPr>
        <w:pStyle w:val="Default"/>
        <w:numPr>
          <w:ilvl w:val="0"/>
          <w:numId w:val="9"/>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взаимодействия с независимым Аудитором Общества;</w:t>
      </w:r>
    </w:p>
    <w:p w14:paraId="62A8C0D3" w14:textId="2775C414" w:rsidR="001E36A8" w:rsidRPr="009975C4" w:rsidRDefault="001E36A8" w:rsidP="001F09F9">
      <w:pPr>
        <w:pStyle w:val="Default"/>
        <w:numPr>
          <w:ilvl w:val="0"/>
          <w:numId w:val="9"/>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в</w:t>
      </w:r>
      <w:r w:rsidRPr="009975C4" w:rsidDel="00752A9C">
        <w:rPr>
          <w:rFonts w:ascii="Times New Roman" w:hAnsi="Times New Roman" w:cs="Times New Roman"/>
          <w:color w:val="000000" w:themeColor="text1"/>
          <w:sz w:val="26"/>
          <w:szCs w:val="26"/>
        </w:rPr>
        <w:t>ыработк</w:t>
      </w:r>
      <w:r w:rsidRPr="009975C4">
        <w:rPr>
          <w:rFonts w:ascii="Times New Roman" w:hAnsi="Times New Roman" w:cs="Times New Roman"/>
          <w:color w:val="000000" w:themeColor="text1"/>
          <w:sz w:val="26"/>
          <w:szCs w:val="26"/>
        </w:rPr>
        <w:t>и</w:t>
      </w:r>
      <w:r w:rsidRPr="009975C4" w:rsidDel="00752A9C">
        <w:rPr>
          <w:rFonts w:ascii="Times New Roman" w:hAnsi="Times New Roman" w:cs="Times New Roman"/>
          <w:color w:val="000000" w:themeColor="text1"/>
          <w:sz w:val="26"/>
          <w:szCs w:val="26"/>
        </w:rPr>
        <w:t xml:space="preserve"> предложений (рекомендаций) для Совета директоров Общества по </w:t>
      </w:r>
      <w:r w:rsidRPr="009975C4">
        <w:rPr>
          <w:rFonts w:ascii="Times New Roman" w:hAnsi="Times New Roman" w:cs="Times New Roman"/>
          <w:color w:val="000000" w:themeColor="text1"/>
          <w:sz w:val="26"/>
          <w:szCs w:val="26"/>
        </w:rPr>
        <w:t>кандидатуре</w:t>
      </w:r>
      <w:r w:rsidR="00EA518E" w:rsidRPr="009975C4">
        <w:rPr>
          <w:rFonts w:ascii="Times New Roman" w:hAnsi="Times New Roman" w:cs="Times New Roman"/>
          <w:color w:val="000000" w:themeColor="text1"/>
          <w:sz w:val="26"/>
          <w:szCs w:val="26"/>
        </w:rPr>
        <w:t xml:space="preserve"> (кандидатурам)</w:t>
      </w:r>
      <w:r w:rsidRPr="009975C4" w:rsidDel="00752A9C">
        <w:rPr>
          <w:rFonts w:ascii="Times New Roman" w:hAnsi="Times New Roman" w:cs="Times New Roman"/>
          <w:color w:val="000000" w:themeColor="text1"/>
          <w:sz w:val="26"/>
          <w:szCs w:val="26"/>
        </w:rPr>
        <w:t xml:space="preserve"> Аудитора Общества,</w:t>
      </w:r>
      <w:r w:rsidR="00EA518E" w:rsidRPr="009975C4">
        <w:rPr>
          <w:rFonts w:ascii="Times New Roman" w:hAnsi="Times New Roman" w:cs="Times New Roman"/>
          <w:color w:val="000000" w:themeColor="text1"/>
          <w:sz w:val="26"/>
          <w:szCs w:val="26"/>
        </w:rPr>
        <w:t xml:space="preserve"> независимого по отношению к Обществу,</w:t>
      </w:r>
      <w:r w:rsidRPr="009975C4" w:rsidDel="00752A9C">
        <w:rPr>
          <w:rFonts w:ascii="Times New Roman" w:hAnsi="Times New Roman" w:cs="Times New Roman"/>
          <w:color w:val="000000" w:themeColor="text1"/>
          <w:sz w:val="26"/>
          <w:szCs w:val="26"/>
        </w:rPr>
        <w:t xml:space="preserve"> условиям его привлечения</w:t>
      </w:r>
      <w:r w:rsidR="00EA518E" w:rsidRPr="009975C4">
        <w:rPr>
          <w:rFonts w:ascii="Times New Roman" w:hAnsi="Times New Roman" w:cs="Times New Roman"/>
          <w:color w:val="000000" w:themeColor="text1"/>
          <w:sz w:val="26"/>
          <w:szCs w:val="26"/>
        </w:rPr>
        <w:t>;</w:t>
      </w:r>
    </w:p>
    <w:p w14:paraId="44A5784F" w14:textId="730E3829" w:rsidR="00EA518E" w:rsidRPr="009975C4" w:rsidRDefault="00EA518E" w:rsidP="001F09F9">
      <w:pPr>
        <w:pStyle w:val="Default"/>
        <w:numPr>
          <w:ilvl w:val="0"/>
          <w:numId w:val="9"/>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разработки предложений по допустимым видам и объема неаудиторских услуг, предоставляемых Аудитором Общества, а также размеру вознаграждения, выплачиваемого Обществом за такие услуги;</w:t>
      </w:r>
    </w:p>
    <w:p w14:paraId="1EA20ED4" w14:textId="73496522" w:rsidR="00EA518E" w:rsidRPr="009975C4" w:rsidRDefault="00EA518E" w:rsidP="001F09F9">
      <w:pPr>
        <w:pStyle w:val="Default"/>
        <w:numPr>
          <w:ilvl w:val="0"/>
          <w:numId w:val="9"/>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проведения о</w:t>
      </w:r>
      <w:r w:rsidRPr="009975C4" w:rsidDel="00752A9C">
        <w:rPr>
          <w:rFonts w:ascii="Times New Roman" w:hAnsi="Times New Roman" w:cs="Times New Roman"/>
          <w:color w:val="000000" w:themeColor="text1"/>
          <w:sz w:val="26"/>
          <w:szCs w:val="26"/>
        </w:rPr>
        <w:t>ценк</w:t>
      </w:r>
      <w:r w:rsidRPr="009975C4">
        <w:rPr>
          <w:rFonts w:ascii="Times New Roman" w:hAnsi="Times New Roman" w:cs="Times New Roman"/>
          <w:color w:val="000000" w:themeColor="text1"/>
          <w:sz w:val="26"/>
          <w:szCs w:val="26"/>
        </w:rPr>
        <w:t>и</w:t>
      </w:r>
      <w:r w:rsidRPr="009975C4" w:rsidDel="00752A9C">
        <w:rPr>
          <w:rFonts w:ascii="Times New Roman" w:hAnsi="Times New Roman" w:cs="Times New Roman"/>
          <w:color w:val="000000" w:themeColor="text1"/>
          <w:sz w:val="26"/>
          <w:szCs w:val="26"/>
        </w:rPr>
        <w:t xml:space="preserve"> качества выполнения а</w:t>
      </w:r>
      <w:r w:rsidRPr="009975C4">
        <w:rPr>
          <w:rFonts w:ascii="Times New Roman" w:hAnsi="Times New Roman" w:cs="Times New Roman"/>
          <w:color w:val="000000" w:themeColor="text1"/>
          <w:sz w:val="26"/>
          <w:szCs w:val="26"/>
        </w:rPr>
        <w:t>удиторской проверки и оценки заключения</w:t>
      </w:r>
      <w:r w:rsidRPr="009975C4" w:rsidDel="00752A9C">
        <w:rPr>
          <w:rFonts w:ascii="Times New Roman" w:hAnsi="Times New Roman" w:cs="Times New Roman"/>
          <w:color w:val="000000" w:themeColor="text1"/>
          <w:sz w:val="26"/>
          <w:szCs w:val="26"/>
        </w:rPr>
        <w:t xml:space="preserve"> Аудитора для последующего </w:t>
      </w:r>
      <w:r w:rsidRPr="009975C4">
        <w:rPr>
          <w:rFonts w:ascii="Times New Roman" w:hAnsi="Times New Roman" w:cs="Times New Roman"/>
          <w:color w:val="000000" w:themeColor="text1"/>
          <w:sz w:val="26"/>
          <w:szCs w:val="26"/>
        </w:rPr>
        <w:t xml:space="preserve">ее </w:t>
      </w:r>
      <w:r w:rsidRPr="009975C4" w:rsidDel="00752A9C">
        <w:rPr>
          <w:rFonts w:ascii="Times New Roman" w:hAnsi="Times New Roman" w:cs="Times New Roman"/>
          <w:color w:val="000000" w:themeColor="text1"/>
          <w:sz w:val="26"/>
          <w:szCs w:val="26"/>
        </w:rPr>
        <w:t xml:space="preserve">представления </w:t>
      </w:r>
      <w:r w:rsidRPr="009975C4">
        <w:rPr>
          <w:rFonts w:ascii="Times New Roman" w:hAnsi="Times New Roman" w:cs="Times New Roman"/>
          <w:color w:val="000000" w:themeColor="text1"/>
          <w:sz w:val="26"/>
          <w:szCs w:val="26"/>
        </w:rPr>
        <w:t xml:space="preserve">Совету директоров (приобщается к материалам к </w:t>
      </w:r>
      <w:r w:rsidRPr="009975C4" w:rsidDel="00752A9C">
        <w:rPr>
          <w:rFonts w:ascii="Times New Roman" w:hAnsi="Times New Roman" w:cs="Times New Roman"/>
          <w:color w:val="000000" w:themeColor="text1"/>
          <w:sz w:val="26"/>
          <w:szCs w:val="26"/>
        </w:rPr>
        <w:t>годовому Общему собранию акционеров Общества</w:t>
      </w:r>
      <w:r w:rsidRPr="009975C4">
        <w:rPr>
          <w:rFonts w:ascii="Times New Roman" w:hAnsi="Times New Roman" w:cs="Times New Roman"/>
          <w:color w:val="000000" w:themeColor="text1"/>
          <w:sz w:val="26"/>
          <w:szCs w:val="26"/>
        </w:rPr>
        <w:t>)</w:t>
      </w:r>
      <w:r w:rsidR="00181EB4" w:rsidRPr="009975C4">
        <w:rPr>
          <w:rFonts w:ascii="Times New Roman" w:hAnsi="Times New Roman" w:cs="Times New Roman"/>
          <w:color w:val="000000" w:themeColor="text1"/>
          <w:sz w:val="26"/>
          <w:szCs w:val="26"/>
        </w:rPr>
        <w:t>.</w:t>
      </w:r>
    </w:p>
    <w:p w14:paraId="61B9B745" w14:textId="427B8427" w:rsidR="00181EB4" w:rsidRPr="009975C4" w:rsidRDefault="00181EB4"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Обеспечения эффективного взаимодействия Аудитора с Обществом посредством:</w:t>
      </w:r>
    </w:p>
    <w:p w14:paraId="7F844C5F" w14:textId="0EFEA670" w:rsidR="00181EB4" w:rsidRPr="009975C4" w:rsidRDefault="00181EB4" w:rsidP="001F09F9">
      <w:pPr>
        <w:pStyle w:val="Default"/>
        <w:numPr>
          <w:ilvl w:val="0"/>
          <w:numId w:val="10"/>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осуществления координации работ Аудитора и подразделения внутреннего аудита Общества для обеспечения полноты аудиторского покрытия;</w:t>
      </w:r>
    </w:p>
    <w:p w14:paraId="3324347E" w14:textId="1ACD2334" w:rsidR="00181EB4" w:rsidRPr="009975C4" w:rsidRDefault="00181EB4" w:rsidP="001F09F9">
      <w:pPr>
        <w:pStyle w:val="Default"/>
        <w:numPr>
          <w:ilvl w:val="0"/>
          <w:numId w:val="10"/>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lastRenderedPageBreak/>
        <w:t>рассмотрения совместно с Аудитором Общества и подразделением внутреннего аудита Общества известных фактов недобросовестных действий, существенных недостатков процедур внутреннего контроля, а также оценки их влияния на отчетность Общества.</w:t>
      </w:r>
    </w:p>
    <w:p w14:paraId="6AA2401C" w14:textId="00E4FDD1" w:rsidR="00181EB4" w:rsidRPr="009975C4" w:rsidRDefault="00181EB4"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Обеспечение независимости и объективности внутреннего аудита посредством:</w:t>
      </w:r>
    </w:p>
    <w:p w14:paraId="174EB406" w14:textId="035E6781" w:rsidR="00181EB4" w:rsidRPr="009975C4" w:rsidRDefault="00181EB4" w:rsidP="001F09F9">
      <w:pPr>
        <w:pStyle w:val="Default"/>
        <w:numPr>
          <w:ilvl w:val="0"/>
          <w:numId w:val="11"/>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регулярного взаимодействия с подразделением внутреннего аудита Общества в целях:</w:t>
      </w:r>
    </w:p>
    <w:p w14:paraId="16422A53" w14:textId="53CDC7DD" w:rsidR="00181EB4" w:rsidRPr="009975C4" w:rsidRDefault="00F3171F" w:rsidP="001F09F9">
      <w:pPr>
        <w:pStyle w:val="Default"/>
        <w:numPr>
          <w:ilvl w:val="0"/>
          <w:numId w:val="12"/>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рассмотрения существенных ограничений полномочий и (или) бюджета на реализацию функции внутреннего аудита, способных негативно повлиять на эффективное осуществление функции внутреннего аудита;</w:t>
      </w:r>
    </w:p>
    <w:p w14:paraId="2F342C3C" w14:textId="77777777" w:rsidR="00F3171F" w:rsidRPr="009975C4" w:rsidRDefault="00F3171F" w:rsidP="001F09F9">
      <w:pPr>
        <w:pStyle w:val="Default"/>
        <w:numPr>
          <w:ilvl w:val="0"/>
          <w:numId w:val="12"/>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р</w:t>
      </w:r>
      <w:r w:rsidR="00752A9C" w:rsidRPr="009975C4">
        <w:rPr>
          <w:rFonts w:ascii="Times New Roman" w:hAnsi="Times New Roman" w:cs="Times New Roman"/>
          <w:color w:val="000000" w:themeColor="text1"/>
          <w:sz w:val="26"/>
          <w:szCs w:val="26"/>
        </w:rPr>
        <w:t>ассмотрение планов деятельности подразделе</w:t>
      </w:r>
      <w:r w:rsidR="00E21688" w:rsidRPr="009975C4">
        <w:rPr>
          <w:rFonts w:ascii="Times New Roman" w:hAnsi="Times New Roman" w:cs="Times New Roman"/>
          <w:color w:val="000000" w:themeColor="text1"/>
          <w:sz w:val="26"/>
          <w:szCs w:val="26"/>
        </w:rPr>
        <w:t>ния внутреннего аудита Общества</w:t>
      </w:r>
      <w:r w:rsidRPr="009975C4">
        <w:rPr>
          <w:rFonts w:ascii="Times New Roman" w:hAnsi="Times New Roman" w:cs="Times New Roman"/>
          <w:color w:val="000000" w:themeColor="text1"/>
          <w:sz w:val="26"/>
          <w:szCs w:val="26"/>
        </w:rPr>
        <w:t>;</w:t>
      </w:r>
    </w:p>
    <w:p w14:paraId="557F09D0" w14:textId="4E051840" w:rsidR="00752A9C" w:rsidRPr="009975C4" w:rsidRDefault="00F3171F" w:rsidP="001F09F9">
      <w:pPr>
        <w:pStyle w:val="Default"/>
        <w:numPr>
          <w:ilvl w:val="0"/>
          <w:numId w:val="12"/>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осуществления мониторинга и оценк</w:t>
      </w:r>
      <w:r w:rsidR="00932EEE" w:rsidRPr="009975C4">
        <w:rPr>
          <w:rFonts w:ascii="Times New Roman" w:hAnsi="Times New Roman" w:cs="Times New Roman"/>
          <w:color w:val="000000" w:themeColor="text1"/>
          <w:sz w:val="26"/>
          <w:szCs w:val="26"/>
        </w:rPr>
        <w:t>и</w:t>
      </w:r>
      <w:r w:rsidRPr="009975C4">
        <w:rPr>
          <w:rFonts w:ascii="Times New Roman" w:hAnsi="Times New Roman" w:cs="Times New Roman"/>
          <w:color w:val="000000" w:themeColor="text1"/>
          <w:sz w:val="26"/>
          <w:szCs w:val="26"/>
        </w:rPr>
        <w:t xml:space="preserve"> эффективности функции внутреннего аудита, в том числе рассмотрение периодических отчетов о существенных результатах внутренних аудиторских проверок и о мониторинге устранения выявленных в ходе них существенных недостатков;</w:t>
      </w:r>
    </w:p>
    <w:p w14:paraId="619DFCD4" w14:textId="306DF2BE" w:rsidR="00B0593B" w:rsidRPr="009975C4" w:rsidRDefault="00B0593B" w:rsidP="001F09F9">
      <w:pPr>
        <w:pStyle w:val="Default"/>
        <w:numPr>
          <w:ilvl w:val="0"/>
          <w:numId w:val="12"/>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оценки качества деятельности в области внутреннего аудита</w:t>
      </w:r>
      <w:r w:rsidR="00765089">
        <w:rPr>
          <w:rFonts w:ascii="Times New Roman" w:hAnsi="Times New Roman" w:cs="Times New Roman"/>
          <w:color w:val="000000" w:themeColor="text1"/>
          <w:sz w:val="26"/>
          <w:szCs w:val="26"/>
        </w:rPr>
        <w:t>;</w:t>
      </w:r>
    </w:p>
    <w:p w14:paraId="072A78D2" w14:textId="77777777" w:rsidR="00B0593B" w:rsidRPr="009975C4" w:rsidRDefault="00B0593B" w:rsidP="001F09F9">
      <w:pPr>
        <w:pStyle w:val="Default"/>
        <w:numPr>
          <w:ilvl w:val="0"/>
          <w:numId w:val="11"/>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оценки эффективности системы внутреннего контроля;</w:t>
      </w:r>
    </w:p>
    <w:p w14:paraId="7A94DA3F" w14:textId="14CEB651" w:rsidR="00932EEE" w:rsidRPr="009975C4" w:rsidRDefault="00B0593B" w:rsidP="001F09F9">
      <w:pPr>
        <w:pStyle w:val="Default"/>
        <w:numPr>
          <w:ilvl w:val="0"/>
          <w:numId w:val="11"/>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оценки эффективности системы управления рисками;</w:t>
      </w:r>
    </w:p>
    <w:p w14:paraId="1779FF18" w14:textId="08E6AEDB" w:rsidR="00B0593B" w:rsidRPr="009975C4" w:rsidRDefault="00B0593B" w:rsidP="001F09F9">
      <w:pPr>
        <w:pStyle w:val="Default"/>
        <w:numPr>
          <w:ilvl w:val="0"/>
          <w:numId w:val="11"/>
        </w:numPr>
        <w:spacing w:line="283" w:lineRule="auto"/>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оценки корпоративного управления.</w:t>
      </w:r>
    </w:p>
    <w:p w14:paraId="52AD5502" w14:textId="717DC2EB" w:rsidR="00752A9C" w:rsidRPr="009975C4" w:rsidRDefault="002F44FB"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Подготовка предложений Совету директоров Общества по вопросам функционала Комитета.</w:t>
      </w:r>
    </w:p>
    <w:p w14:paraId="364E0BE0" w14:textId="00AB9721" w:rsidR="009C09F0" w:rsidRPr="009975C4" w:rsidRDefault="009D1DE3"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Утверждение плана работы Комитета Общества</w:t>
      </w:r>
      <w:r w:rsidR="002F44FB" w:rsidRPr="009975C4">
        <w:rPr>
          <w:rFonts w:ascii="Times New Roman" w:hAnsi="Times New Roman" w:cs="Times New Roman"/>
          <w:color w:val="000000" w:themeColor="text1"/>
          <w:sz w:val="26"/>
          <w:szCs w:val="26"/>
        </w:rPr>
        <w:t>.</w:t>
      </w:r>
    </w:p>
    <w:p w14:paraId="760010EC" w14:textId="51D173E0" w:rsidR="009D1DE3" w:rsidRPr="009975C4" w:rsidRDefault="00F3171F"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Формирование</w:t>
      </w:r>
      <w:r w:rsidR="009D1DE3" w:rsidRPr="009975C4">
        <w:rPr>
          <w:rFonts w:ascii="Times New Roman" w:hAnsi="Times New Roman" w:cs="Times New Roman"/>
          <w:color w:val="000000" w:themeColor="text1"/>
          <w:sz w:val="26"/>
          <w:szCs w:val="26"/>
        </w:rPr>
        <w:t xml:space="preserve"> проекта бюджета Комитета для предоставления на утверждение Совету директоров Общества</w:t>
      </w:r>
      <w:r w:rsidR="002F44FB" w:rsidRPr="009975C4">
        <w:rPr>
          <w:rFonts w:ascii="Times New Roman" w:hAnsi="Times New Roman" w:cs="Times New Roman"/>
          <w:color w:val="000000" w:themeColor="text1"/>
          <w:sz w:val="26"/>
          <w:szCs w:val="26"/>
        </w:rPr>
        <w:t>.</w:t>
      </w:r>
    </w:p>
    <w:p w14:paraId="3F93A3A0" w14:textId="6B573CA1" w:rsidR="009D1DE3" w:rsidRPr="009975C4" w:rsidRDefault="00F3171F"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9975C4">
        <w:rPr>
          <w:rFonts w:ascii="Times New Roman" w:hAnsi="Times New Roman" w:cs="Times New Roman"/>
          <w:color w:val="000000" w:themeColor="text1"/>
          <w:sz w:val="26"/>
          <w:szCs w:val="26"/>
        </w:rPr>
        <w:t>Формирование</w:t>
      </w:r>
      <w:r w:rsidR="009D1DE3" w:rsidRPr="009975C4">
        <w:rPr>
          <w:rFonts w:ascii="Times New Roman" w:hAnsi="Times New Roman" w:cs="Times New Roman"/>
          <w:color w:val="000000" w:themeColor="text1"/>
          <w:sz w:val="26"/>
          <w:szCs w:val="26"/>
        </w:rPr>
        <w:t xml:space="preserve"> отчета Комитета для предоставления на рассмотрение Совету директоров Общества</w:t>
      </w:r>
      <w:r w:rsidR="00970496" w:rsidRPr="009975C4">
        <w:rPr>
          <w:rFonts w:ascii="Times New Roman" w:hAnsi="Times New Roman" w:cs="Times New Roman"/>
          <w:color w:val="000000" w:themeColor="text1"/>
          <w:sz w:val="26"/>
          <w:szCs w:val="26"/>
        </w:rPr>
        <w:t>.</w:t>
      </w:r>
    </w:p>
    <w:p w14:paraId="174DEA06" w14:textId="0CBDD325" w:rsidR="00970496" w:rsidRPr="00765089" w:rsidRDefault="00970496" w:rsidP="001F09F9">
      <w:pPr>
        <w:pStyle w:val="Default"/>
        <w:numPr>
          <w:ilvl w:val="2"/>
          <w:numId w:val="6"/>
        </w:numPr>
        <w:spacing w:line="283" w:lineRule="auto"/>
        <w:ind w:left="0" w:firstLine="720"/>
        <w:jc w:val="both"/>
        <w:rPr>
          <w:rFonts w:ascii="Times New Roman" w:hAnsi="Times New Roman" w:cs="Times New Roman"/>
          <w:color w:val="000000" w:themeColor="text1"/>
          <w:sz w:val="26"/>
          <w:szCs w:val="26"/>
        </w:rPr>
      </w:pPr>
      <w:r w:rsidRPr="00765089">
        <w:rPr>
          <w:rFonts w:ascii="Times New Roman" w:hAnsi="Times New Roman" w:cs="Times New Roman"/>
          <w:color w:val="000000" w:themeColor="text1"/>
          <w:sz w:val="26"/>
          <w:szCs w:val="26"/>
        </w:rPr>
        <w:t>Иные вопросы</w:t>
      </w:r>
      <w:r w:rsidR="0010257F" w:rsidRPr="00765089">
        <w:rPr>
          <w:rFonts w:ascii="Times New Roman" w:hAnsi="Times New Roman" w:cs="Times New Roman"/>
          <w:color w:val="000000" w:themeColor="text1"/>
          <w:sz w:val="26"/>
          <w:szCs w:val="26"/>
        </w:rPr>
        <w:t xml:space="preserve"> по поручению Совета директоров, исходя из функций Комитета</w:t>
      </w:r>
      <w:r w:rsidRPr="00765089">
        <w:rPr>
          <w:rFonts w:ascii="Times New Roman" w:hAnsi="Times New Roman" w:cs="Times New Roman"/>
          <w:color w:val="000000" w:themeColor="text1"/>
          <w:sz w:val="26"/>
          <w:szCs w:val="26"/>
        </w:rPr>
        <w:t>.</w:t>
      </w:r>
    </w:p>
    <w:p w14:paraId="02DEAB2F" w14:textId="20E1CDC8" w:rsidR="00F83F88" w:rsidRPr="000F7352" w:rsidRDefault="00F83F88" w:rsidP="006B07B3">
      <w:pPr>
        <w:pStyle w:val="Default"/>
        <w:spacing w:line="283" w:lineRule="auto"/>
        <w:ind w:firstLine="709"/>
        <w:jc w:val="both"/>
        <w:rPr>
          <w:rFonts w:ascii="Times New Roman" w:hAnsi="Times New Roman" w:cs="Times New Roman"/>
          <w:sz w:val="26"/>
          <w:szCs w:val="26"/>
        </w:rPr>
      </w:pPr>
    </w:p>
    <w:p w14:paraId="1F96D76D" w14:textId="3B0BF0D3" w:rsidR="005550DD" w:rsidRDefault="0057550B" w:rsidP="001F09F9">
      <w:pPr>
        <w:pStyle w:val="Default"/>
        <w:numPr>
          <w:ilvl w:val="0"/>
          <w:numId w:val="6"/>
        </w:numPr>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ПРАВА КОМИТЕТА</w:t>
      </w:r>
    </w:p>
    <w:p w14:paraId="597A4349" w14:textId="525E87A8" w:rsidR="009E3916" w:rsidRPr="009975C4" w:rsidRDefault="0057550B" w:rsidP="001F09F9">
      <w:pPr>
        <w:pStyle w:val="Default"/>
        <w:numPr>
          <w:ilvl w:val="1"/>
          <w:numId w:val="6"/>
        </w:numPr>
        <w:spacing w:line="283" w:lineRule="auto"/>
        <w:ind w:left="0" w:firstLine="360"/>
        <w:jc w:val="both"/>
        <w:rPr>
          <w:rFonts w:ascii="Times New Roman" w:hAnsi="Times New Roman" w:cs="Times New Roman"/>
          <w:b/>
          <w:bCs/>
          <w:sz w:val="26"/>
          <w:szCs w:val="26"/>
        </w:rPr>
      </w:pPr>
      <w:r w:rsidRPr="009975C4">
        <w:rPr>
          <w:rFonts w:ascii="Times New Roman" w:hAnsi="Times New Roman" w:cs="Times New Roman"/>
          <w:sz w:val="26"/>
          <w:szCs w:val="26"/>
        </w:rPr>
        <w:t>Для реализации возложенных функций Комитет наделяется следующими правами:</w:t>
      </w:r>
    </w:p>
    <w:p w14:paraId="42742DCC" w14:textId="77777777" w:rsidR="009E3916" w:rsidRPr="000F7352" w:rsidRDefault="0057550B" w:rsidP="001F09F9">
      <w:pPr>
        <w:pStyle w:val="Default"/>
        <w:numPr>
          <w:ilvl w:val="0"/>
          <w:numId w:val="3"/>
        </w:numPr>
        <w:spacing w:line="283" w:lineRule="auto"/>
        <w:ind w:left="1276" w:hanging="142"/>
        <w:jc w:val="both"/>
        <w:rPr>
          <w:rFonts w:ascii="Times New Roman" w:hAnsi="Times New Roman" w:cs="Times New Roman"/>
          <w:sz w:val="26"/>
          <w:szCs w:val="26"/>
        </w:rPr>
      </w:pPr>
      <w:r w:rsidRPr="000F7352">
        <w:rPr>
          <w:rFonts w:ascii="Times New Roman" w:hAnsi="Times New Roman" w:cs="Times New Roman"/>
          <w:sz w:val="26"/>
          <w:szCs w:val="26"/>
        </w:rPr>
        <w:t>проводить исследования по вопросам, отнесенным к его компетенции;</w:t>
      </w:r>
    </w:p>
    <w:p w14:paraId="7E0DC29F" w14:textId="5E9002CD" w:rsidR="009E3916" w:rsidRPr="000F7352" w:rsidRDefault="0057550B" w:rsidP="001F09F9">
      <w:pPr>
        <w:pStyle w:val="Default"/>
        <w:numPr>
          <w:ilvl w:val="0"/>
          <w:numId w:val="3"/>
        </w:numPr>
        <w:spacing w:line="283" w:lineRule="auto"/>
        <w:ind w:left="1276" w:hanging="142"/>
        <w:jc w:val="both"/>
        <w:rPr>
          <w:rFonts w:ascii="Times New Roman" w:hAnsi="Times New Roman" w:cs="Times New Roman"/>
          <w:sz w:val="26"/>
          <w:szCs w:val="26"/>
        </w:rPr>
      </w:pPr>
      <w:r w:rsidRPr="000F7352">
        <w:rPr>
          <w:rFonts w:ascii="Times New Roman" w:hAnsi="Times New Roman" w:cs="Times New Roman"/>
          <w:sz w:val="26"/>
          <w:szCs w:val="26"/>
        </w:rPr>
        <w:t>запрашивать и получать необходимую для осуществления своей деятельности информацию</w:t>
      </w:r>
      <w:r w:rsidR="007529C5" w:rsidRPr="000F7352">
        <w:rPr>
          <w:rFonts w:ascii="Times New Roman" w:hAnsi="Times New Roman" w:cs="Times New Roman"/>
          <w:sz w:val="26"/>
          <w:szCs w:val="26"/>
        </w:rPr>
        <w:t>,</w:t>
      </w:r>
      <w:r w:rsidRPr="000F7352">
        <w:rPr>
          <w:rFonts w:ascii="Times New Roman" w:hAnsi="Times New Roman" w:cs="Times New Roman"/>
          <w:sz w:val="26"/>
          <w:szCs w:val="26"/>
        </w:rPr>
        <w:t xml:space="preserve"> документы</w:t>
      </w:r>
      <w:r w:rsidR="007529C5" w:rsidRPr="000F7352">
        <w:rPr>
          <w:rFonts w:ascii="Times New Roman" w:hAnsi="Times New Roman" w:cs="Times New Roman"/>
          <w:sz w:val="26"/>
          <w:szCs w:val="26"/>
        </w:rPr>
        <w:t xml:space="preserve"> и комментарии к ним</w:t>
      </w:r>
      <w:r w:rsidRPr="000F7352">
        <w:rPr>
          <w:rFonts w:ascii="Times New Roman" w:hAnsi="Times New Roman" w:cs="Times New Roman"/>
          <w:sz w:val="26"/>
          <w:szCs w:val="26"/>
        </w:rPr>
        <w:t xml:space="preserve"> от Общества</w:t>
      </w:r>
      <w:r w:rsidR="0063006E" w:rsidRPr="000F7352">
        <w:rPr>
          <w:rFonts w:ascii="Times New Roman" w:hAnsi="Times New Roman" w:cs="Times New Roman"/>
          <w:sz w:val="26"/>
          <w:szCs w:val="26"/>
        </w:rPr>
        <w:t xml:space="preserve"> и третьих лиц</w:t>
      </w:r>
      <w:r w:rsidR="00BF160A" w:rsidRPr="000F7352">
        <w:rPr>
          <w:rFonts w:ascii="Times New Roman" w:hAnsi="Times New Roman" w:cs="Times New Roman"/>
          <w:sz w:val="26"/>
          <w:szCs w:val="26"/>
        </w:rPr>
        <w:t>;</w:t>
      </w:r>
    </w:p>
    <w:p w14:paraId="70F053F5" w14:textId="4632034E" w:rsidR="003413A5" w:rsidRPr="000F7352" w:rsidRDefault="0057550B" w:rsidP="001F09F9">
      <w:pPr>
        <w:pStyle w:val="Default"/>
        <w:numPr>
          <w:ilvl w:val="0"/>
          <w:numId w:val="3"/>
        </w:numPr>
        <w:spacing w:line="283" w:lineRule="auto"/>
        <w:ind w:left="1276" w:hanging="142"/>
        <w:jc w:val="both"/>
        <w:rPr>
          <w:rFonts w:ascii="Times New Roman" w:hAnsi="Times New Roman" w:cs="Times New Roman"/>
          <w:sz w:val="26"/>
          <w:szCs w:val="26"/>
        </w:rPr>
      </w:pPr>
      <w:r w:rsidRPr="000F7352">
        <w:rPr>
          <w:rFonts w:ascii="Times New Roman" w:hAnsi="Times New Roman" w:cs="Times New Roman"/>
          <w:sz w:val="26"/>
          <w:szCs w:val="26"/>
        </w:rPr>
        <w:t xml:space="preserve">получать от сторонних организаций профессиональные услуги, либо привлекать (на договорной основе) третьих лиц в качестве экспертов (консультантов), обладающих специальными знаниями по вопросам, отнесенным к компетенции Комитета, в рамках бюджета </w:t>
      </w:r>
      <w:r w:rsidR="00114CD9" w:rsidRPr="000F7352">
        <w:rPr>
          <w:rFonts w:ascii="Times New Roman" w:hAnsi="Times New Roman" w:cs="Times New Roman"/>
          <w:sz w:val="26"/>
          <w:szCs w:val="26"/>
        </w:rPr>
        <w:t xml:space="preserve">Комитета </w:t>
      </w:r>
      <w:r w:rsidRPr="000F7352">
        <w:rPr>
          <w:rFonts w:ascii="Times New Roman" w:hAnsi="Times New Roman" w:cs="Times New Roman"/>
          <w:sz w:val="26"/>
          <w:szCs w:val="26"/>
        </w:rPr>
        <w:t>Общества. Договоры с лицами, привлекаемыми Комитетом для оказания консультационных услуг, заключаются на основании решения Комитета уполномоченным должностным лицом Общества по представлению Председателя Комитета, либо Председателем Комитета по доверенности, выданной единоличным исполнительным органом Общества;</w:t>
      </w:r>
    </w:p>
    <w:p w14:paraId="4ED1C421" w14:textId="073496BB" w:rsidR="009E3916" w:rsidRPr="000F7352" w:rsidRDefault="0057550B" w:rsidP="001F09F9">
      <w:pPr>
        <w:pStyle w:val="Default"/>
        <w:numPr>
          <w:ilvl w:val="0"/>
          <w:numId w:val="3"/>
        </w:numPr>
        <w:spacing w:line="283" w:lineRule="auto"/>
        <w:ind w:left="1276" w:hanging="142"/>
        <w:jc w:val="both"/>
        <w:rPr>
          <w:rFonts w:ascii="Times New Roman" w:hAnsi="Times New Roman" w:cs="Times New Roman"/>
          <w:sz w:val="26"/>
          <w:szCs w:val="26"/>
        </w:rPr>
      </w:pPr>
      <w:r w:rsidRPr="000F7352">
        <w:rPr>
          <w:rFonts w:ascii="Times New Roman" w:hAnsi="Times New Roman" w:cs="Times New Roman"/>
          <w:sz w:val="26"/>
          <w:szCs w:val="26"/>
        </w:rPr>
        <w:t>приглашать членов других Комитетов Совета директоров Общества</w:t>
      </w:r>
      <w:r w:rsidR="0063006E" w:rsidRPr="000F7352">
        <w:rPr>
          <w:rFonts w:ascii="Times New Roman" w:hAnsi="Times New Roman" w:cs="Times New Roman"/>
          <w:sz w:val="26"/>
          <w:szCs w:val="26"/>
        </w:rPr>
        <w:t>, работников, менеджмент Общества</w:t>
      </w:r>
      <w:r w:rsidRPr="000F7352">
        <w:rPr>
          <w:rFonts w:ascii="Times New Roman" w:hAnsi="Times New Roman" w:cs="Times New Roman"/>
          <w:sz w:val="26"/>
          <w:szCs w:val="26"/>
        </w:rPr>
        <w:t xml:space="preserve"> и иных лиц для учас</w:t>
      </w:r>
      <w:r w:rsidR="009975C4">
        <w:rPr>
          <w:rFonts w:ascii="Times New Roman" w:hAnsi="Times New Roman" w:cs="Times New Roman"/>
          <w:sz w:val="26"/>
          <w:szCs w:val="26"/>
        </w:rPr>
        <w:t>тия в очных заседаниях Комитета;</w:t>
      </w:r>
    </w:p>
    <w:p w14:paraId="605E1601" w14:textId="6AC67BC4" w:rsidR="009E3916" w:rsidRPr="000F7352" w:rsidRDefault="0057550B" w:rsidP="001F09F9">
      <w:pPr>
        <w:pStyle w:val="Default"/>
        <w:numPr>
          <w:ilvl w:val="0"/>
          <w:numId w:val="3"/>
        </w:numPr>
        <w:spacing w:line="283" w:lineRule="auto"/>
        <w:ind w:left="1276" w:hanging="142"/>
        <w:jc w:val="both"/>
        <w:rPr>
          <w:rFonts w:ascii="Times New Roman" w:hAnsi="Times New Roman" w:cs="Times New Roman"/>
          <w:sz w:val="26"/>
          <w:szCs w:val="26"/>
        </w:rPr>
      </w:pPr>
      <w:r w:rsidRPr="000F7352">
        <w:rPr>
          <w:rFonts w:ascii="Times New Roman" w:hAnsi="Times New Roman" w:cs="Times New Roman"/>
          <w:sz w:val="26"/>
          <w:szCs w:val="26"/>
        </w:rPr>
        <w:t>при необходимости разрабатывать и представлять на утверждение Совета директоров Общества проекты изменений и дополнений в настоящее Положение</w:t>
      </w:r>
      <w:r w:rsidR="001C23E2">
        <w:rPr>
          <w:rFonts w:ascii="Times New Roman" w:hAnsi="Times New Roman" w:cs="Times New Roman"/>
          <w:sz w:val="26"/>
          <w:szCs w:val="26"/>
        </w:rPr>
        <w:t>.</w:t>
      </w:r>
    </w:p>
    <w:p w14:paraId="147F1369" w14:textId="77777777" w:rsidR="009E3916" w:rsidRPr="000F7352" w:rsidRDefault="0057550B" w:rsidP="006B07B3">
      <w:pPr>
        <w:pStyle w:val="Default"/>
        <w:spacing w:line="283" w:lineRule="auto"/>
        <w:ind w:firstLine="709"/>
        <w:jc w:val="both"/>
        <w:rPr>
          <w:rFonts w:ascii="Times New Roman" w:hAnsi="Times New Roman" w:cs="Times New Roman"/>
          <w:sz w:val="26"/>
          <w:szCs w:val="26"/>
        </w:rPr>
      </w:pPr>
      <w:r w:rsidRPr="000F7352">
        <w:rPr>
          <w:rFonts w:ascii="Times New Roman" w:hAnsi="Times New Roman" w:cs="Times New Roman"/>
          <w:sz w:val="26"/>
          <w:szCs w:val="26"/>
        </w:rPr>
        <w:t xml:space="preserve">4.2. Комитет имеет иные права, указанные в настоящем Положении. </w:t>
      </w:r>
    </w:p>
    <w:p w14:paraId="6A185DF6" w14:textId="77777777" w:rsidR="000B7372" w:rsidRPr="000F7352" w:rsidRDefault="000B7372" w:rsidP="006B07B3">
      <w:pPr>
        <w:pStyle w:val="Default"/>
        <w:spacing w:line="283" w:lineRule="auto"/>
        <w:jc w:val="center"/>
        <w:rPr>
          <w:rFonts w:ascii="Times New Roman" w:hAnsi="Times New Roman" w:cs="Times New Roman"/>
          <w:b/>
          <w:bCs/>
          <w:sz w:val="26"/>
          <w:szCs w:val="26"/>
        </w:rPr>
      </w:pPr>
    </w:p>
    <w:p w14:paraId="43D996C2" w14:textId="36BE9520" w:rsidR="005550DD" w:rsidRPr="009975C4"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ОБЯЗАННОСТИ КОМИТЕТА</w:t>
      </w:r>
    </w:p>
    <w:p w14:paraId="0896D895" w14:textId="0CCD2AB6" w:rsidR="009E3916" w:rsidRPr="009975C4" w:rsidRDefault="0057550B" w:rsidP="001F09F9">
      <w:pPr>
        <w:pStyle w:val="Default"/>
        <w:numPr>
          <w:ilvl w:val="1"/>
          <w:numId w:val="6"/>
        </w:numPr>
        <w:spacing w:line="283" w:lineRule="auto"/>
        <w:jc w:val="both"/>
        <w:rPr>
          <w:rFonts w:ascii="Times New Roman" w:hAnsi="Times New Roman" w:cs="Times New Roman"/>
          <w:sz w:val="26"/>
          <w:szCs w:val="26"/>
        </w:rPr>
      </w:pPr>
      <w:r w:rsidRPr="009975C4">
        <w:rPr>
          <w:rFonts w:ascii="Times New Roman" w:hAnsi="Times New Roman" w:cs="Times New Roman"/>
          <w:sz w:val="26"/>
          <w:szCs w:val="26"/>
        </w:rPr>
        <w:t xml:space="preserve">Комитет обязан: </w:t>
      </w:r>
    </w:p>
    <w:p w14:paraId="1DFF71AC" w14:textId="47C7EBDD" w:rsidR="009E3916" w:rsidRPr="000F7352" w:rsidRDefault="00042284" w:rsidP="001F09F9">
      <w:pPr>
        <w:pStyle w:val="Default"/>
        <w:numPr>
          <w:ilvl w:val="0"/>
          <w:numId w:val="17"/>
        </w:numPr>
        <w:spacing w:after="19"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 xml:space="preserve">осуществлять </w:t>
      </w:r>
      <w:r w:rsidR="0057550B" w:rsidRPr="000F7352">
        <w:rPr>
          <w:rFonts w:ascii="Times New Roman" w:hAnsi="Times New Roman" w:cs="Times New Roman"/>
          <w:sz w:val="26"/>
          <w:szCs w:val="26"/>
        </w:rPr>
        <w:t xml:space="preserve">возложенные на Комитет </w:t>
      </w:r>
      <w:r w:rsidRPr="000F7352">
        <w:rPr>
          <w:rFonts w:ascii="Times New Roman" w:hAnsi="Times New Roman" w:cs="Times New Roman"/>
          <w:sz w:val="26"/>
          <w:szCs w:val="26"/>
        </w:rPr>
        <w:t xml:space="preserve">функции </w:t>
      </w:r>
      <w:r w:rsidR="0057550B" w:rsidRPr="000F7352">
        <w:rPr>
          <w:rFonts w:ascii="Times New Roman" w:hAnsi="Times New Roman" w:cs="Times New Roman"/>
          <w:sz w:val="26"/>
          <w:szCs w:val="26"/>
        </w:rPr>
        <w:t>в соответствии с настоящим Положением, требованиями законодательства Российской Федерации, Устава и внутренних документов Общества;</w:t>
      </w:r>
    </w:p>
    <w:p w14:paraId="6BB88708" w14:textId="5BB06A87" w:rsidR="009E3916" w:rsidRPr="000F7352" w:rsidRDefault="0057550B" w:rsidP="001F09F9">
      <w:pPr>
        <w:pStyle w:val="Default"/>
        <w:numPr>
          <w:ilvl w:val="0"/>
          <w:numId w:val="17"/>
        </w:numPr>
        <w:spacing w:after="19"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 xml:space="preserve">предоставлять Совету директоров экономически эффективные и юридически обоснованные рекомендации (заключения) по вопросам компетенции Совета директоров Общества, отнесенным к компетенции Комитета; </w:t>
      </w:r>
    </w:p>
    <w:p w14:paraId="21213CE9" w14:textId="77777777" w:rsidR="009E3916" w:rsidRPr="000F7352" w:rsidRDefault="0057550B" w:rsidP="001F09F9">
      <w:pPr>
        <w:pStyle w:val="Default"/>
        <w:numPr>
          <w:ilvl w:val="0"/>
          <w:numId w:val="17"/>
        </w:numPr>
        <w:spacing w:after="19"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своевременно информировать Совет директоров Общества о рисках, которым подвержено Общество</w:t>
      </w:r>
      <w:r w:rsidR="00042284" w:rsidRPr="000F7352">
        <w:rPr>
          <w:rFonts w:ascii="Times New Roman" w:hAnsi="Times New Roman" w:cs="Times New Roman"/>
          <w:sz w:val="26"/>
          <w:szCs w:val="26"/>
        </w:rPr>
        <w:t>, по вопросам компетенции Совета директоров, входящих в компетенцию Комитета</w:t>
      </w:r>
      <w:r w:rsidRPr="000F7352">
        <w:rPr>
          <w:rFonts w:ascii="Times New Roman" w:hAnsi="Times New Roman" w:cs="Times New Roman"/>
          <w:sz w:val="26"/>
          <w:szCs w:val="26"/>
        </w:rPr>
        <w:t xml:space="preserve">; </w:t>
      </w:r>
    </w:p>
    <w:p w14:paraId="132A8BFE" w14:textId="20255954" w:rsidR="009E3916" w:rsidRDefault="0057550B" w:rsidP="001F09F9">
      <w:pPr>
        <w:pStyle w:val="Default"/>
        <w:numPr>
          <w:ilvl w:val="0"/>
          <w:numId w:val="17"/>
        </w:numPr>
        <w:spacing w:after="19"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не разглашать информацию об Обществе, составляющую коммерческую и/или служебную тайну.</w:t>
      </w:r>
    </w:p>
    <w:p w14:paraId="53E0C069" w14:textId="77777777" w:rsidR="009975C4" w:rsidRPr="000F7352" w:rsidRDefault="009975C4" w:rsidP="009975C4">
      <w:pPr>
        <w:pStyle w:val="Default"/>
        <w:spacing w:after="19" w:line="283" w:lineRule="auto"/>
        <w:ind w:left="1134"/>
        <w:jc w:val="both"/>
        <w:rPr>
          <w:rFonts w:ascii="Times New Roman" w:hAnsi="Times New Roman" w:cs="Times New Roman"/>
          <w:sz w:val="26"/>
          <w:szCs w:val="26"/>
        </w:rPr>
      </w:pPr>
    </w:p>
    <w:p w14:paraId="2EEEB8CB" w14:textId="66857D94" w:rsidR="005550DD" w:rsidRPr="009975C4"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СОСТАВ КОМИТЕТА И ПОРЯДОК ЕГО ФОРМИРОВАНИЯ, ПРАВА И ОБЯЗАННОСТИ ЧЛЕНОВ КОМИТЕТА</w:t>
      </w:r>
    </w:p>
    <w:p w14:paraId="4603ADCB" w14:textId="56B061CF" w:rsidR="009E3916" w:rsidRPr="009975C4"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9975C4">
        <w:rPr>
          <w:rFonts w:ascii="Times New Roman" w:hAnsi="Times New Roman" w:cs="Times New Roman"/>
          <w:sz w:val="26"/>
          <w:szCs w:val="26"/>
        </w:rPr>
        <w:t>Количественный состав Комитета определяется решением Совета директоров Общества в количестве не менее 3</w:t>
      </w:r>
      <w:r w:rsidR="002446D1">
        <w:rPr>
          <w:rFonts w:ascii="Times New Roman" w:hAnsi="Times New Roman" w:cs="Times New Roman"/>
          <w:sz w:val="26"/>
          <w:szCs w:val="26"/>
        </w:rPr>
        <w:t> </w:t>
      </w:r>
      <w:r w:rsidRPr="009975C4">
        <w:rPr>
          <w:rFonts w:ascii="Times New Roman" w:hAnsi="Times New Roman" w:cs="Times New Roman"/>
          <w:sz w:val="26"/>
          <w:szCs w:val="26"/>
        </w:rPr>
        <w:t>(</w:t>
      </w:r>
      <w:r w:rsidR="00245E67" w:rsidRPr="009975C4">
        <w:rPr>
          <w:rFonts w:ascii="Times New Roman" w:hAnsi="Times New Roman" w:cs="Times New Roman"/>
          <w:sz w:val="26"/>
          <w:szCs w:val="26"/>
        </w:rPr>
        <w:t>трех</w:t>
      </w:r>
      <w:r w:rsidRPr="009975C4">
        <w:rPr>
          <w:rFonts w:ascii="Times New Roman" w:hAnsi="Times New Roman" w:cs="Times New Roman"/>
          <w:sz w:val="26"/>
          <w:szCs w:val="26"/>
        </w:rPr>
        <w:t>) и не более 7</w:t>
      </w:r>
      <w:r w:rsidR="002446D1">
        <w:rPr>
          <w:rFonts w:ascii="Times New Roman" w:hAnsi="Times New Roman" w:cs="Times New Roman"/>
          <w:sz w:val="26"/>
          <w:szCs w:val="26"/>
        </w:rPr>
        <w:t> </w:t>
      </w:r>
      <w:r w:rsidRPr="009975C4">
        <w:rPr>
          <w:rFonts w:ascii="Times New Roman" w:hAnsi="Times New Roman" w:cs="Times New Roman"/>
          <w:sz w:val="26"/>
          <w:szCs w:val="26"/>
        </w:rPr>
        <w:t>(</w:t>
      </w:r>
      <w:r w:rsidR="00245E67" w:rsidRPr="009975C4">
        <w:rPr>
          <w:rFonts w:ascii="Times New Roman" w:hAnsi="Times New Roman" w:cs="Times New Roman"/>
          <w:sz w:val="26"/>
          <w:szCs w:val="26"/>
        </w:rPr>
        <w:t>семи</w:t>
      </w:r>
      <w:r w:rsidRPr="009975C4">
        <w:rPr>
          <w:rFonts w:ascii="Times New Roman" w:hAnsi="Times New Roman" w:cs="Times New Roman"/>
          <w:sz w:val="26"/>
          <w:szCs w:val="26"/>
        </w:rPr>
        <w:t>) человек.</w:t>
      </w:r>
    </w:p>
    <w:p w14:paraId="54442708" w14:textId="720FEDF5" w:rsidR="002446D1" w:rsidRDefault="0063006E"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Персональный состав </w:t>
      </w:r>
      <w:r w:rsidR="008057F5" w:rsidRPr="000F7352">
        <w:rPr>
          <w:rFonts w:ascii="Times New Roman" w:hAnsi="Times New Roman" w:cs="Times New Roman"/>
          <w:sz w:val="26"/>
          <w:szCs w:val="26"/>
        </w:rPr>
        <w:t>Комитет</w:t>
      </w:r>
      <w:r w:rsidRPr="000F7352">
        <w:rPr>
          <w:rFonts w:ascii="Times New Roman" w:hAnsi="Times New Roman" w:cs="Times New Roman"/>
          <w:sz w:val="26"/>
          <w:szCs w:val="26"/>
        </w:rPr>
        <w:t>а</w:t>
      </w:r>
      <w:r w:rsidR="008057F5" w:rsidRPr="000F7352">
        <w:rPr>
          <w:rFonts w:ascii="Times New Roman" w:hAnsi="Times New Roman" w:cs="Times New Roman"/>
          <w:sz w:val="26"/>
          <w:szCs w:val="26"/>
        </w:rPr>
        <w:t xml:space="preserve"> избирается из независимых членов Совета директоров Общества и возглавляется независимым директором. Если избрание Комитета </w:t>
      </w:r>
      <w:r w:rsidR="00E66A72" w:rsidRPr="000F7352">
        <w:rPr>
          <w:rFonts w:ascii="Times New Roman" w:hAnsi="Times New Roman" w:cs="Times New Roman"/>
          <w:sz w:val="26"/>
          <w:szCs w:val="26"/>
        </w:rPr>
        <w:t xml:space="preserve">только </w:t>
      </w:r>
      <w:r w:rsidR="008057F5" w:rsidRPr="000F7352">
        <w:rPr>
          <w:rFonts w:ascii="Times New Roman" w:hAnsi="Times New Roman" w:cs="Times New Roman"/>
          <w:sz w:val="26"/>
          <w:szCs w:val="26"/>
        </w:rPr>
        <w:t>из независимых членов Совета директоров Общества невозможно в силу объективных причин</w:t>
      </w:r>
      <w:r w:rsidR="00E66A72" w:rsidRPr="000F7352">
        <w:rPr>
          <w:rFonts w:ascii="Times New Roman" w:hAnsi="Times New Roman" w:cs="Times New Roman"/>
          <w:sz w:val="26"/>
          <w:szCs w:val="26"/>
        </w:rPr>
        <w:t>, то в него могут входить члены Совета директоров, являющиеся неисполнительными директорами.</w:t>
      </w:r>
    </w:p>
    <w:p w14:paraId="27EEDB17" w14:textId="559A3772" w:rsidR="00D77E72" w:rsidRPr="000F7352" w:rsidRDefault="009F42F5" w:rsidP="002446D1">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Определение независимости членов Совета директоров осуществляется в соответствии с к</w:t>
      </w:r>
      <w:r w:rsidR="00D77E72" w:rsidRPr="000F7352">
        <w:rPr>
          <w:rFonts w:ascii="Times New Roman" w:hAnsi="Times New Roman" w:cs="Times New Roman"/>
          <w:sz w:val="26"/>
          <w:szCs w:val="26"/>
        </w:rPr>
        <w:t>ритери</w:t>
      </w:r>
      <w:r w:rsidRPr="000F7352">
        <w:rPr>
          <w:rFonts w:ascii="Times New Roman" w:hAnsi="Times New Roman" w:cs="Times New Roman"/>
          <w:sz w:val="26"/>
          <w:szCs w:val="26"/>
        </w:rPr>
        <w:t xml:space="preserve">ями, </w:t>
      </w:r>
      <w:r w:rsidR="00D77E72" w:rsidRPr="000F7352">
        <w:rPr>
          <w:rFonts w:ascii="Times New Roman" w:hAnsi="Times New Roman" w:cs="Times New Roman"/>
          <w:sz w:val="26"/>
          <w:szCs w:val="26"/>
        </w:rPr>
        <w:t>установлен</w:t>
      </w:r>
      <w:r w:rsidRPr="000F7352">
        <w:rPr>
          <w:rFonts w:ascii="Times New Roman" w:hAnsi="Times New Roman" w:cs="Times New Roman"/>
          <w:sz w:val="26"/>
          <w:szCs w:val="26"/>
        </w:rPr>
        <w:t>н</w:t>
      </w:r>
      <w:r w:rsidR="00D77E72" w:rsidRPr="000F7352">
        <w:rPr>
          <w:rFonts w:ascii="Times New Roman" w:hAnsi="Times New Roman" w:cs="Times New Roman"/>
          <w:sz w:val="26"/>
          <w:szCs w:val="26"/>
        </w:rPr>
        <w:t>ы</w:t>
      </w:r>
      <w:r w:rsidRPr="000F7352">
        <w:rPr>
          <w:rFonts w:ascii="Times New Roman" w:hAnsi="Times New Roman" w:cs="Times New Roman"/>
          <w:sz w:val="26"/>
          <w:szCs w:val="26"/>
        </w:rPr>
        <w:t>ми</w:t>
      </w:r>
      <w:r w:rsidR="00D77E72" w:rsidRPr="000F7352">
        <w:rPr>
          <w:rFonts w:ascii="Times New Roman" w:hAnsi="Times New Roman" w:cs="Times New Roman"/>
          <w:sz w:val="26"/>
          <w:szCs w:val="26"/>
        </w:rPr>
        <w:t xml:space="preserve"> Правилами листинга ЗАО «ФБ</w:t>
      </w:r>
      <w:r w:rsidR="002446D1">
        <w:rPr>
          <w:rFonts w:ascii="Times New Roman" w:hAnsi="Times New Roman" w:cs="Times New Roman"/>
          <w:sz w:val="26"/>
          <w:szCs w:val="26"/>
        </w:rPr>
        <w:t> </w:t>
      </w:r>
      <w:r w:rsidR="00D77E72" w:rsidRPr="000F7352">
        <w:rPr>
          <w:rFonts w:ascii="Times New Roman" w:hAnsi="Times New Roman" w:cs="Times New Roman"/>
          <w:sz w:val="26"/>
          <w:szCs w:val="26"/>
        </w:rPr>
        <w:t>ММВБ».</w:t>
      </w:r>
    </w:p>
    <w:p w14:paraId="1157C432" w14:textId="40FAD6D1" w:rsidR="0018521C" w:rsidRPr="000F7352" w:rsidRDefault="008057F5" w:rsidP="002446D1">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 xml:space="preserve">К «неисполнительным директорам» Общества относятся члены Совета директоров, не являющиеся </w:t>
      </w:r>
      <w:r w:rsidR="00E66A72" w:rsidRPr="000F7352">
        <w:rPr>
          <w:rFonts w:ascii="Times New Roman" w:hAnsi="Times New Roman" w:cs="Times New Roman"/>
          <w:sz w:val="26"/>
          <w:szCs w:val="26"/>
        </w:rPr>
        <w:t xml:space="preserve">Генеральным </w:t>
      </w:r>
      <w:r w:rsidRPr="000F7352">
        <w:rPr>
          <w:rFonts w:ascii="Times New Roman" w:hAnsi="Times New Roman" w:cs="Times New Roman"/>
          <w:sz w:val="26"/>
          <w:szCs w:val="26"/>
        </w:rPr>
        <w:t>директором Общества и членами Правления Общества.</w:t>
      </w:r>
    </w:p>
    <w:p w14:paraId="168094B3" w14:textId="4ACFE471" w:rsidR="005550DD" w:rsidRPr="000F7352" w:rsidRDefault="0057550B" w:rsidP="002446D1">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Персональный состав Комитета избирается Советом директоров Общества из числа кандидатов, представленных членами Совета директоров Общества.</w:t>
      </w:r>
    </w:p>
    <w:p w14:paraId="38635673" w14:textId="709BF428" w:rsidR="006D3DDD" w:rsidRPr="009975C4"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Членами Комитета могут быть только физические лица. Членом Комитета может быть </w:t>
      </w:r>
      <w:r w:rsidR="002446D1">
        <w:rPr>
          <w:rFonts w:ascii="Times New Roman" w:hAnsi="Times New Roman" w:cs="Times New Roman"/>
          <w:sz w:val="26"/>
          <w:szCs w:val="26"/>
        </w:rPr>
        <w:t xml:space="preserve">только </w:t>
      </w:r>
      <w:r w:rsidRPr="000F7352">
        <w:rPr>
          <w:rFonts w:ascii="Times New Roman" w:hAnsi="Times New Roman" w:cs="Times New Roman"/>
          <w:sz w:val="26"/>
          <w:szCs w:val="26"/>
        </w:rPr>
        <w:t>член Совета директоров Общества</w:t>
      </w:r>
      <w:r w:rsidR="00CC1F47" w:rsidRPr="000F7352">
        <w:rPr>
          <w:rFonts w:ascii="Times New Roman" w:hAnsi="Times New Roman" w:cs="Times New Roman"/>
          <w:sz w:val="26"/>
          <w:szCs w:val="26"/>
        </w:rPr>
        <w:t>.</w:t>
      </w:r>
    </w:p>
    <w:p w14:paraId="55F8454E" w14:textId="7FD61E24"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Предложения членов Совета директоров Общества по кандидатурам для избрания в Комитет должны быть представлены Председателю Совета директоров Общества в письменной форме не позднее, чем за </w:t>
      </w:r>
      <w:r w:rsidR="00BC38AB" w:rsidRPr="000F7352">
        <w:rPr>
          <w:rFonts w:ascii="Times New Roman" w:hAnsi="Times New Roman" w:cs="Times New Roman"/>
          <w:sz w:val="26"/>
          <w:szCs w:val="26"/>
        </w:rPr>
        <w:t>7</w:t>
      </w:r>
      <w:r w:rsidR="002446D1">
        <w:rPr>
          <w:rFonts w:ascii="Times New Roman" w:hAnsi="Times New Roman" w:cs="Times New Roman"/>
          <w:sz w:val="26"/>
          <w:szCs w:val="26"/>
        </w:rPr>
        <w:t> </w:t>
      </w:r>
      <w:r w:rsidRPr="000F7352">
        <w:rPr>
          <w:rFonts w:ascii="Times New Roman" w:hAnsi="Times New Roman" w:cs="Times New Roman"/>
          <w:sz w:val="26"/>
          <w:szCs w:val="26"/>
        </w:rPr>
        <w:t>(</w:t>
      </w:r>
      <w:r w:rsidR="00BC38AB" w:rsidRPr="000F7352">
        <w:rPr>
          <w:rFonts w:ascii="Times New Roman" w:hAnsi="Times New Roman" w:cs="Times New Roman"/>
          <w:sz w:val="26"/>
          <w:szCs w:val="26"/>
        </w:rPr>
        <w:t>семь</w:t>
      </w:r>
      <w:r w:rsidRPr="000F7352">
        <w:rPr>
          <w:rFonts w:ascii="Times New Roman" w:hAnsi="Times New Roman" w:cs="Times New Roman"/>
          <w:sz w:val="26"/>
          <w:szCs w:val="26"/>
        </w:rPr>
        <w:t xml:space="preserve">) </w:t>
      </w:r>
      <w:r w:rsidR="00BC38AB" w:rsidRPr="000F7352">
        <w:rPr>
          <w:rFonts w:ascii="Times New Roman" w:hAnsi="Times New Roman" w:cs="Times New Roman"/>
          <w:sz w:val="26"/>
          <w:szCs w:val="26"/>
        </w:rPr>
        <w:t xml:space="preserve">рабочих </w:t>
      </w:r>
      <w:r w:rsidRPr="000F7352">
        <w:rPr>
          <w:rFonts w:ascii="Times New Roman" w:hAnsi="Times New Roman" w:cs="Times New Roman"/>
          <w:sz w:val="26"/>
          <w:szCs w:val="26"/>
        </w:rPr>
        <w:t>дней до даты проведения заседания Совета директоров (окончания срока приема опросных листов для заочного голосования)</w:t>
      </w:r>
      <w:r w:rsidR="00BC38AB" w:rsidRPr="000F7352">
        <w:rPr>
          <w:rFonts w:ascii="Times New Roman" w:hAnsi="Times New Roman" w:cs="Times New Roman"/>
          <w:sz w:val="26"/>
          <w:szCs w:val="26"/>
        </w:rPr>
        <w:t>,</w:t>
      </w:r>
      <w:r w:rsidRPr="000F7352">
        <w:rPr>
          <w:rFonts w:ascii="Times New Roman" w:hAnsi="Times New Roman" w:cs="Times New Roman"/>
          <w:sz w:val="26"/>
          <w:szCs w:val="26"/>
        </w:rPr>
        <w:t xml:space="preserve"> в повестку дня которого включен вопрос об избрании членов Комитета.</w:t>
      </w:r>
    </w:p>
    <w:p w14:paraId="30879EC6" w14:textId="2AA023AA"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Предложение о выдвижении кандидата (кандидатов) в члены Комитета должно содержать следующие сведения о кандидате:</w:t>
      </w:r>
    </w:p>
    <w:p w14:paraId="5DE2D8CF" w14:textId="5C85037A" w:rsidR="009E3916" w:rsidRPr="000F7352" w:rsidRDefault="0057550B" w:rsidP="001F09F9">
      <w:pPr>
        <w:pStyle w:val="Default"/>
        <w:numPr>
          <w:ilvl w:val="1"/>
          <w:numId w:val="24"/>
        </w:numPr>
        <w:spacing w:line="283" w:lineRule="auto"/>
        <w:ind w:left="1985" w:hanging="567"/>
        <w:jc w:val="both"/>
        <w:rPr>
          <w:rFonts w:ascii="Times New Roman" w:hAnsi="Times New Roman" w:cs="Times New Roman"/>
          <w:sz w:val="26"/>
          <w:szCs w:val="26"/>
        </w:rPr>
      </w:pPr>
      <w:r w:rsidRPr="000F7352">
        <w:rPr>
          <w:rFonts w:ascii="Times New Roman" w:hAnsi="Times New Roman" w:cs="Times New Roman"/>
          <w:sz w:val="26"/>
          <w:szCs w:val="26"/>
        </w:rPr>
        <w:t>полностью фамилия, имя, отчество кандидата;</w:t>
      </w:r>
    </w:p>
    <w:p w14:paraId="62A476F5" w14:textId="75E34D89" w:rsidR="009E3916" w:rsidRPr="000F7352" w:rsidRDefault="0057550B" w:rsidP="001F09F9">
      <w:pPr>
        <w:pStyle w:val="Default"/>
        <w:numPr>
          <w:ilvl w:val="1"/>
          <w:numId w:val="24"/>
        </w:numPr>
        <w:spacing w:line="283" w:lineRule="auto"/>
        <w:ind w:left="1985" w:hanging="567"/>
        <w:jc w:val="both"/>
        <w:rPr>
          <w:rFonts w:ascii="Times New Roman" w:hAnsi="Times New Roman" w:cs="Times New Roman"/>
          <w:sz w:val="26"/>
          <w:szCs w:val="26"/>
        </w:rPr>
      </w:pPr>
      <w:r w:rsidRPr="000F7352">
        <w:rPr>
          <w:rFonts w:ascii="Times New Roman" w:hAnsi="Times New Roman" w:cs="Times New Roman"/>
          <w:sz w:val="26"/>
          <w:szCs w:val="26"/>
        </w:rPr>
        <w:t>место работы и должность кандидата на момент направления предложения;</w:t>
      </w:r>
    </w:p>
    <w:p w14:paraId="2392FE59" w14:textId="79A1BE43" w:rsidR="005B4841" w:rsidRPr="000F7352" w:rsidRDefault="0057550B" w:rsidP="001F09F9">
      <w:pPr>
        <w:pStyle w:val="Default"/>
        <w:numPr>
          <w:ilvl w:val="1"/>
          <w:numId w:val="24"/>
        </w:numPr>
        <w:spacing w:line="283" w:lineRule="auto"/>
        <w:ind w:left="1985" w:hanging="567"/>
        <w:jc w:val="both"/>
        <w:rPr>
          <w:rFonts w:ascii="Times New Roman" w:hAnsi="Times New Roman" w:cs="Times New Roman"/>
          <w:sz w:val="26"/>
          <w:szCs w:val="26"/>
        </w:rPr>
      </w:pPr>
      <w:r w:rsidRPr="000F7352">
        <w:rPr>
          <w:rFonts w:ascii="Times New Roman" w:hAnsi="Times New Roman" w:cs="Times New Roman"/>
          <w:sz w:val="26"/>
          <w:szCs w:val="26"/>
        </w:rPr>
        <w:t>сведения о трудовой деятельности кандидата за последние 5</w:t>
      </w:r>
      <w:r w:rsidR="002446D1">
        <w:rPr>
          <w:rFonts w:ascii="Times New Roman" w:hAnsi="Times New Roman" w:cs="Times New Roman"/>
          <w:sz w:val="26"/>
          <w:szCs w:val="26"/>
        </w:rPr>
        <w:t> </w:t>
      </w:r>
      <w:r w:rsidRPr="000F7352">
        <w:rPr>
          <w:rFonts w:ascii="Times New Roman" w:hAnsi="Times New Roman" w:cs="Times New Roman"/>
          <w:sz w:val="26"/>
          <w:szCs w:val="26"/>
        </w:rPr>
        <w:t>(</w:t>
      </w:r>
      <w:r w:rsidR="0018521C" w:rsidRPr="000F7352">
        <w:rPr>
          <w:rFonts w:ascii="Times New Roman" w:hAnsi="Times New Roman" w:cs="Times New Roman"/>
          <w:sz w:val="26"/>
          <w:szCs w:val="26"/>
        </w:rPr>
        <w:t>пять</w:t>
      </w:r>
      <w:r w:rsidRPr="000F7352">
        <w:rPr>
          <w:rFonts w:ascii="Times New Roman" w:hAnsi="Times New Roman" w:cs="Times New Roman"/>
          <w:sz w:val="26"/>
          <w:szCs w:val="26"/>
        </w:rPr>
        <w:t>) лет</w:t>
      </w:r>
      <w:r w:rsidR="005B4841" w:rsidRPr="000F7352">
        <w:rPr>
          <w:rFonts w:ascii="Times New Roman" w:hAnsi="Times New Roman" w:cs="Times New Roman"/>
          <w:sz w:val="26"/>
          <w:szCs w:val="26"/>
        </w:rPr>
        <w:t>;</w:t>
      </w:r>
    </w:p>
    <w:p w14:paraId="5A747536" w14:textId="3408BCA2" w:rsidR="009E3916" w:rsidRPr="000F7352" w:rsidRDefault="005B4841" w:rsidP="001F09F9">
      <w:pPr>
        <w:pStyle w:val="Default"/>
        <w:numPr>
          <w:ilvl w:val="1"/>
          <w:numId w:val="24"/>
        </w:numPr>
        <w:spacing w:line="283" w:lineRule="auto"/>
        <w:ind w:left="1985" w:hanging="567"/>
        <w:jc w:val="both"/>
        <w:rPr>
          <w:rFonts w:ascii="Times New Roman" w:hAnsi="Times New Roman" w:cs="Times New Roman"/>
          <w:sz w:val="26"/>
          <w:szCs w:val="26"/>
        </w:rPr>
      </w:pPr>
      <w:r w:rsidRPr="000F7352">
        <w:rPr>
          <w:rFonts w:ascii="Times New Roman" w:hAnsi="Times New Roman" w:cs="Times New Roman"/>
          <w:sz w:val="26"/>
          <w:szCs w:val="26"/>
        </w:rPr>
        <w:t>сведения о наличии</w:t>
      </w:r>
      <w:r w:rsidR="008E5F58" w:rsidRPr="000F7352">
        <w:rPr>
          <w:rFonts w:ascii="Times New Roman" w:hAnsi="Times New Roman" w:cs="Times New Roman"/>
          <w:sz w:val="26"/>
          <w:szCs w:val="26"/>
        </w:rPr>
        <w:t xml:space="preserve"> (отсутствии)</w:t>
      </w:r>
      <w:r w:rsidRPr="000F7352">
        <w:rPr>
          <w:rFonts w:ascii="Times New Roman" w:hAnsi="Times New Roman" w:cs="Times New Roman"/>
          <w:sz w:val="26"/>
          <w:szCs w:val="26"/>
        </w:rPr>
        <w:t xml:space="preserve"> согласия кандидата быть выдвинутым</w:t>
      </w:r>
      <w:r w:rsidR="008E5F58" w:rsidRPr="000F7352">
        <w:rPr>
          <w:rFonts w:ascii="Times New Roman" w:hAnsi="Times New Roman" w:cs="Times New Roman"/>
          <w:sz w:val="26"/>
          <w:szCs w:val="26"/>
        </w:rPr>
        <w:t xml:space="preserve"> и</w:t>
      </w:r>
      <w:r w:rsidRPr="000F7352">
        <w:rPr>
          <w:rFonts w:ascii="Times New Roman" w:hAnsi="Times New Roman" w:cs="Times New Roman"/>
          <w:sz w:val="26"/>
          <w:szCs w:val="26"/>
        </w:rPr>
        <w:t xml:space="preserve"> избранным</w:t>
      </w:r>
      <w:r w:rsidR="008E5F58" w:rsidRPr="000F7352">
        <w:rPr>
          <w:rFonts w:ascii="Times New Roman" w:hAnsi="Times New Roman" w:cs="Times New Roman"/>
          <w:sz w:val="26"/>
          <w:szCs w:val="26"/>
        </w:rPr>
        <w:t xml:space="preserve"> членом Комитета,</w:t>
      </w:r>
      <w:r w:rsidRPr="000F7352">
        <w:rPr>
          <w:rFonts w:ascii="Times New Roman" w:hAnsi="Times New Roman" w:cs="Times New Roman"/>
          <w:sz w:val="26"/>
          <w:szCs w:val="26"/>
        </w:rPr>
        <w:t xml:space="preserve"> выполнять обязанности члена Комитета в соответствии с настоящим Положением</w:t>
      </w:r>
      <w:r w:rsidR="0057550B" w:rsidRPr="000F7352">
        <w:rPr>
          <w:rFonts w:ascii="Times New Roman" w:hAnsi="Times New Roman" w:cs="Times New Roman"/>
          <w:sz w:val="26"/>
          <w:szCs w:val="26"/>
        </w:rPr>
        <w:t>.</w:t>
      </w:r>
    </w:p>
    <w:p w14:paraId="40C17B26" w14:textId="64A841D6" w:rsidR="005550DD" w:rsidRPr="000F7352" w:rsidRDefault="0057550B" w:rsidP="00176B31">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Предложение о выдвижении кандидата (кандидатов) в члены Комитета должно быть подписано членом Совета директоров Общества, представившим указанное предложение.</w:t>
      </w:r>
    </w:p>
    <w:p w14:paraId="599E352C" w14:textId="7B385801" w:rsidR="005550DD"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В случае, если </w:t>
      </w:r>
      <w:r w:rsidR="0018521C" w:rsidRPr="000F7352">
        <w:rPr>
          <w:rFonts w:ascii="Times New Roman" w:hAnsi="Times New Roman" w:cs="Times New Roman"/>
          <w:sz w:val="26"/>
          <w:szCs w:val="26"/>
        </w:rPr>
        <w:t xml:space="preserve">независимый директор - </w:t>
      </w:r>
      <w:r w:rsidRPr="000F7352">
        <w:rPr>
          <w:rFonts w:ascii="Times New Roman" w:hAnsi="Times New Roman" w:cs="Times New Roman"/>
          <w:sz w:val="26"/>
          <w:szCs w:val="26"/>
        </w:rPr>
        <w:t>член Комитета перестает удовлетворять требованиям независимости, указанным в</w:t>
      </w:r>
      <w:r w:rsidR="0018521C" w:rsidRPr="000F7352">
        <w:rPr>
          <w:rFonts w:ascii="Times New Roman" w:hAnsi="Times New Roman" w:cs="Times New Roman"/>
          <w:sz w:val="26"/>
          <w:szCs w:val="26"/>
        </w:rPr>
        <w:t xml:space="preserve"> Правилах листинга ЗАО «ФБ</w:t>
      </w:r>
      <w:r w:rsidR="002446D1">
        <w:rPr>
          <w:rFonts w:ascii="Times New Roman" w:hAnsi="Times New Roman" w:cs="Times New Roman"/>
          <w:sz w:val="26"/>
          <w:szCs w:val="26"/>
        </w:rPr>
        <w:t> </w:t>
      </w:r>
      <w:r w:rsidR="0018521C" w:rsidRPr="000F7352">
        <w:rPr>
          <w:rFonts w:ascii="Times New Roman" w:hAnsi="Times New Roman" w:cs="Times New Roman"/>
          <w:sz w:val="26"/>
          <w:szCs w:val="26"/>
        </w:rPr>
        <w:t>ММВБ»</w:t>
      </w:r>
      <w:r w:rsidRPr="000F7352">
        <w:rPr>
          <w:rFonts w:ascii="Times New Roman" w:hAnsi="Times New Roman" w:cs="Times New Roman"/>
          <w:sz w:val="26"/>
          <w:szCs w:val="26"/>
        </w:rPr>
        <w:t xml:space="preserve">, </w:t>
      </w:r>
      <w:r w:rsidR="0018521C" w:rsidRPr="000F7352">
        <w:rPr>
          <w:rFonts w:ascii="Times New Roman" w:hAnsi="Times New Roman" w:cs="Times New Roman"/>
          <w:sz w:val="26"/>
          <w:szCs w:val="26"/>
        </w:rPr>
        <w:t xml:space="preserve">то </w:t>
      </w:r>
      <w:r w:rsidRPr="000F7352">
        <w:rPr>
          <w:rFonts w:ascii="Times New Roman" w:hAnsi="Times New Roman" w:cs="Times New Roman"/>
          <w:sz w:val="26"/>
          <w:szCs w:val="26"/>
        </w:rPr>
        <w:t>он обязан незамедлительно проинформировать об этом Председателя Совета директоров Общества и Председателя Комитета.</w:t>
      </w:r>
    </w:p>
    <w:p w14:paraId="256AC70E" w14:textId="4E396A98"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При избрании Членов Комитета предпочтение должно отдаваться кандидатам, имеющим высшее финансовое, экономическое либо юридическое образование и/или имеющим опыт работы в сфере внутреннего и/или внешнего аудита, финансового контроля и управления рисками. Как минимум один из членов Комитета должен обладать знаниями применяемых Обществом правил (стандартов) бухгалтерского учета и составления бухгалтерской (финансовой) отчетности, опытом работы в области подготовки (аудита) бухгалтерской (финансовой) отчетности и разработки (анализа) систем внутреннего контроля.</w:t>
      </w:r>
    </w:p>
    <w:p w14:paraId="0C633769" w14:textId="0BBB1799" w:rsidR="003C2EDE"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Члены Комитета избираются в соответствии с условиями настоящего Положения на срок до проведения первого заседания Совета директоров, избранного в новом составе.</w:t>
      </w:r>
    </w:p>
    <w:p w14:paraId="55516A05" w14:textId="5A002EB7" w:rsidR="009E3916" w:rsidRPr="000F7352" w:rsidRDefault="00426807" w:rsidP="00176B31">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Совет директоров Общества, избранный в новом составе, обязан рассмотреть на первом заседании вопрос избрания персонального состава Комитета.</w:t>
      </w:r>
    </w:p>
    <w:p w14:paraId="2F5D2878" w14:textId="3B9511D4"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Полномочия любого члена Комитета могут быть досрочно прекращены решением Совета директоров Общества.</w:t>
      </w:r>
    </w:p>
    <w:p w14:paraId="23E65797" w14:textId="60D9C868"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Председатель Комитета, а также члены Комитета могут сложить с себя свои полномочия при направлении заявления об этом Председателю Совета директоров Общества и Председателю Комитета.</w:t>
      </w:r>
    </w:p>
    <w:p w14:paraId="56BB0715" w14:textId="1DEA282F"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 случае, если количественный состав Комитета становится менее определенного настоящим Положением кворума для проведения заседаний Комитета, Председатель Совета директоров обязан созвать внеочередное заседание Совета директоров для избрания членов Комитета либо включить вопрос об избрании членов Комитета в повестку дня ближайшего заседания Совета директоров Общества.</w:t>
      </w:r>
    </w:p>
    <w:p w14:paraId="600B988E" w14:textId="3B1443DA"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Члены Комитета в рамках компетенции Комитета</w:t>
      </w:r>
      <w:r w:rsidR="00601723" w:rsidRPr="000F7352">
        <w:rPr>
          <w:rFonts w:ascii="Times New Roman" w:hAnsi="Times New Roman" w:cs="Times New Roman"/>
          <w:sz w:val="26"/>
          <w:szCs w:val="26"/>
        </w:rPr>
        <w:t xml:space="preserve"> в порядке, установленном настоящим Положением,</w:t>
      </w:r>
      <w:r w:rsidRPr="000F7352">
        <w:rPr>
          <w:rFonts w:ascii="Times New Roman" w:hAnsi="Times New Roman" w:cs="Times New Roman"/>
          <w:sz w:val="26"/>
          <w:szCs w:val="26"/>
        </w:rPr>
        <w:t xml:space="preserve"> вправе:</w:t>
      </w:r>
    </w:p>
    <w:p w14:paraId="37E856F4" w14:textId="223D5567" w:rsidR="009E3916" w:rsidRPr="00176B31" w:rsidRDefault="0057550B"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 xml:space="preserve">запрашивать у Генерального директора Общества документы и информацию, необходимую для принятия решения по вопросам компетенции Комитета. Запрос осуществляется в письменной форме за подписью Председателя </w:t>
      </w:r>
      <w:r w:rsidR="009F1C11" w:rsidRPr="00176B31">
        <w:rPr>
          <w:rFonts w:ascii="Times New Roman" w:hAnsi="Times New Roman" w:cs="Times New Roman"/>
          <w:color w:val="000000" w:themeColor="text1"/>
          <w:sz w:val="26"/>
          <w:szCs w:val="26"/>
        </w:rPr>
        <w:t>Комитета</w:t>
      </w:r>
      <w:r w:rsidRPr="00176B31">
        <w:rPr>
          <w:rFonts w:ascii="Times New Roman" w:hAnsi="Times New Roman" w:cs="Times New Roman"/>
          <w:color w:val="000000" w:themeColor="text1"/>
          <w:sz w:val="26"/>
          <w:szCs w:val="26"/>
        </w:rPr>
        <w:t>;</w:t>
      </w:r>
    </w:p>
    <w:p w14:paraId="675CA089" w14:textId="260221DE" w:rsidR="009E3916" w:rsidRPr="00176B31" w:rsidRDefault="0057550B"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вносить письменные предложения по формированию плана работы Комитета;</w:t>
      </w:r>
    </w:p>
    <w:p w14:paraId="67879610" w14:textId="3ADA0622" w:rsidR="009E3916" w:rsidRPr="00176B31" w:rsidRDefault="0057550B"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вносить вопросы в повестку дня заседаний Комитета;</w:t>
      </w:r>
    </w:p>
    <w:p w14:paraId="5794CC09" w14:textId="77777777" w:rsidR="00601723" w:rsidRPr="00176B31" w:rsidRDefault="0057550B"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требовать созыва заседания Комитета;</w:t>
      </w:r>
    </w:p>
    <w:p w14:paraId="02646883" w14:textId="6F8A95E1" w:rsidR="005429A4" w:rsidRPr="00176B31" w:rsidRDefault="005429A4"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вносить Председателю Комитет</w:t>
      </w:r>
      <w:r w:rsidR="008E5F58" w:rsidRPr="00176B31">
        <w:rPr>
          <w:rFonts w:ascii="Times New Roman" w:hAnsi="Times New Roman" w:cs="Times New Roman"/>
          <w:color w:val="000000" w:themeColor="text1"/>
          <w:sz w:val="26"/>
          <w:szCs w:val="26"/>
        </w:rPr>
        <w:t>а</w:t>
      </w:r>
      <w:r w:rsidRPr="00176B31">
        <w:rPr>
          <w:rFonts w:ascii="Times New Roman" w:hAnsi="Times New Roman" w:cs="Times New Roman"/>
          <w:color w:val="000000" w:themeColor="text1"/>
          <w:sz w:val="26"/>
          <w:szCs w:val="26"/>
        </w:rPr>
        <w:t xml:space="preserve"> </w:t>
      </w:r>
      <w:r w:rsidR="00601723" w:rsidRPr="00176B31">
        <w:rPr>
          <w:rFonts w:ascii="Times New Roman" w:hAnsi="Times New Roman" w:cs="Times New Roman"/>
          <w:color w:val="000000" w:themeColor="text1"/>
          <w:sz w:val="26"/>
          <w:szCs w:val="26"/>
        </w:rPr>
        <w:t>предл</w:t>
      </w:r>
      <w:r w:rsidRPr="00176B31">
        <w:rPr>
          <w:rFonts w:ascii="Times New Roman" w:hAnsi="Times New Roman" w:cs="Times New Roman"/>
          <w:color w:val="000000" w:themeColor="text1"/>
          <w:sz w:val="26"/>
          <w:szCs w:val="26"/>
        </w:rPr>
        <w:t xml:space="preserve">ожения об изменении формы запланированного </w:t>
      </w:r>
      <w:r w:rsidR="008E5F58" w:rsidRPr="00176B31">
        <w:rPr>
          <w:rFonts w:ascii="Times New Roman" w:hAnsi="Times New Roman" w:cs="Times New Roman"/>
          <w:color w:val="000000" w:themeColor="text1"/>
          <w:sz w:val="26"/>
          <w:szCs w:val="26"/>
        </w:rPr>
        <w:t>и (</w:t>
      </w:r>
      <w:r w:rsidRPr="00176B31">
        <w:rPr>
          <w:rFonts w:ascii="Times New Roman" w:hAnsi="Times New Roman" w:cs="Times New Roman"/>
          <w:color w:val="000000" w:themeColor="text1"/>
          <w:sz w:val="26"/>
          <w:szCs w:val="26"/>
        </w:rPr>
        <w:t>или</w:t>
      </w:r>
      <w:r w:rsidR="008E5F58" w:rsidRPr="00176B31">
        <w:rPr>
          <w:rFonts w:ascii="Times New Roman" w:hAnsi="Times New Roman" w:cs="Times New Roman"/>
          <w:color w:val="000000" w:themeColor="text1"/>
          <w:sz w:val="26"/>
          <w:szCs w:val="26"/>
        </w:rPr>
        <w:t>)</w:t>
      </w:r>
      <w:r w:rsidRPr="00176B31">
        <w:rPr>
          <w:rFonts w:ascii="Times New Roman" w:hAnsi="Times New Roman" w:cs="Times New Roman"/>
          <w:color w:val="000000" w:themeColor="text1"/>
          <w:sz w:val="26"/>
          <w:szCs w:val="26"/>
        </w:rPr>
        <w:t xml:space="preserve"> созванного заседания Комитета;</w:t>
      </w:r>
    </w:p>
    <w:p w14:paraId="225BD796" w14:textId="77777777" w:rsidR="008E5F58" w:rsidRPr="00176B31" w:rsidRDefault="005429A4"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вносить Председателю Комитета предложения по формированию бюджета Комитета;</w:t>
      </w:r>
    </w:p>
    <w:p w14:paraId="610A2B00" w14:textId="487C71E8" w:rsidR="009E3916" w:rsidRPr="00176B31" w:rsidRDefault="008E5F58"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вносить Председателю Комитета предложения по повышению эффективности деятельности Комитета;</w:t>
      </w:r>
    </w:p>
    <w:p w14:paraId="5E208ECB" w14:textId="592A20F0" w:rsidR="009E3916" w:rsidRPr="00176B31" w:rsidRDefault="0057550B" w:rsidP="001F09F9">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176B31">
        <w:rPr>
          <w:rFonts w:ascii="Times New Roman" w:hAnsi="Times New Roman" w:cs="Times New Roman"/>
          <w:color w:val="000000" w:themeColor="text1"/>
          <w:sz w:val="26"/>
          <w:szCs w:val="26"/>
        </w:rPr>
        <w:t>осуществлять иные права, предусмотренные настоящим Положением.</w:t>
      </w:r>
    </w:p>
    <w:p w14:paraId="4C046BC9" w14:textId="01F17F04" w:rsidR="009477C8"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Члены Комитета обязаны знакомиться с материалами к заседанию Комитета и вырабатывать собственную позицию по каждому вопросу повестки дня заседания.</w:t>
      </w:r>
    </w:p>
    <w:p w14:paraId="2212F2E4" w14:textId="17DEF8E1" w:rsidR="009E3916" w:rsidRPr="000F7352" w:rsidRDefault="009477C8"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Требования и (или) предложения членов Комитета должны быть обоснованными.</w:t>
      </w:r>
    </w:p>
    <w:p w14:paraId="4BFCD2F1" w14:textId="28A26943" w:rsidR="009E3916"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Члены Комитета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14:paraId="65DBA86A" w14:textId="77777777" w:rsidR="00C812D5" w:rsidRDefault="00C812D5" w:rsidP="00C812D5">
      <w:pPr>
        <w:pStyle w:val="Default"/>
        <w:spacing w:line="283" w:lineRule="auto"/>
        <w:ind w:left="360"/>
        <w:jc w:val="both"/>
        <w:rPr>
          <w:rFonts w:ascii="Times New Roman" w:hAnsi="Times New Roman" w:cs="Times New Roman"/>
          <w:sz w:val="26"/>
          <w:szCs w:val="26"/>
        </w:rPr>
      </w:pPr>
    </w:p>
    <w:p w14:paraId="633891EA" w14:textId="4FDFF193" w:rsidR="005550DD" w:rsidRPr="00176B31"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ПРЕДСЕДАТЕЛЬ КОМИТЕТА И ПОРЯДОК ЕГО ИЗБРАНИЯ</w:t>
      </w:r>
    </w:p>
    <w:p w14:paraId="7537C9ED" w14:textId="20D64B6A" w:rsidR="009E3916" w:rsidRPr="00176B31"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176B31">
        <w:rPr>
          <w:rFonts w:ascii="Times New Roman" w:hAnsi="Times New Roman" w:cs="Times New Roman"/>
          <w:sz w:val="26"/>
          <w:szCs w:val="26"/>
        </w:rPr>
        <w:t>Руководство Комитетом и организация его деятельности осуществляется Председателем Комитета.</w:t>
      </w:r>
    </w:p>
    <w:p w14:paraId="5F2E98F5" w14:textId="3B5714FD" w:rsidR="00B67651" w:rsidRPr="000F7352" w:rsidRDefault="00B67651"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Председателем Комитета может быть избран только независимый директор в период, когда акции Общества включены в котировальный список Второго уровня ЗАО «ФБ</w:t>
      </w:r>
      <w:r w:rsidR="001F6E2C">
        <w:rPr>
          <w:rFonts w:ascii="Times New Roman" w:hAnsi="Times New Roman" w:cs="Times New Roman"/>
          <w:sz w:val="26"/>
          <w:szCs w:val="26"/>
        </w:rPr>
        <w:t> </w:t>
      </w:r>
      <w:r w:rsidRPr="000F7352">
        <w:rPr>
          <w:rFonts w:ascii="Times New Roman" w:hAnsi="Times New Roman" w:cs="Times New Roman"/>
          <w:sz w:val="26"/>
          <w:szCs w:val="26"/>
        </w:rPr>
        <w:t>ММВБ».</w:t>
      </w:r>
    </w:p>
    <w:p w14:paraId="19AEE4B8" w14:textId="77777777" w:rsidR="000460BF" w:rsidRPr="000F7352" w:rsidRDefault="000460BF" w:rsidP="001C23E2">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Председатель Комитета избирается членами Совета директоров большинством голосов членов Совета директоров Общества, принимающих участие в заседании Совета директоров.</w:t>
      </w:r>
    </w:p>
    <w:p w14:paraId="65892808" w14:textId="5B05E0ED"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Члены </w:t>
      </w:r>
      <w:r w:rsidR="005429A4" w:rsidRPr="000F7352">
        <w:rPr>
          <w:rFonts w:ascii="Times New Roman" w:hAnsi="Times New Roman" w:cs="Times New Roman"/>
          <w:sz w:val="26"/>
          <w:szCs w:val="26"/>
        </w:rPr>
        <w:t xml:space="preserve">Совета директоров </w:t>
      </w:r>
      <w:r w:rsidRPr="000F7352">
        <w:rPr>
          <w:rFonts w:ascii="Times New Roman" w:hAnsi="Times New Roman" w:cs="Times New Roman"/>
          <w:sz w:val="26"/>
          <w:szCs w:val="26"/>
        </w:rPr>
        <w:t xml:space="preserve">вправе в любое время переизбрать Председателя Комитета. </w:t>
      </w:r>
    </w:p>
    <w:p w14:paraId="59D195CB" w14:textId="16CD0C2C" w:rsidR="003C2EDE"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 отсутствие Председателя Комитета его обязанности исполняет заместитель Председателя Комитета. Заместитель Председателя Комитета избирается членами Комитета из их числа большинством голосов от общего числа избранных членов Комитета.</w:t>
      </w:r>
    </w:p>
    <w:p w14:paraId="586C733F" w14:textId="333F7F42" w:rsidR="009E3916" w:rsidRPr="000F7352" w:rsidRDefault="009672DA" w:rsidP="001F6E2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 xml:space="preserve">В </w:t>
      </w:r>
      <w:r w:rsidR="003C2EDE" w:rsidRPr="000F7352">
        <w:rPr>
          <w:rFonts w:ascii="Times New Roman" w:hAnsi="Times New Roman" w:cs="Times New Roman"/>
          <w:sz w:val="26"/>
          <w:szCs w:val="26"/>
        </w:rPr>
        <w:t>исключительных случаях при одновременном отсутствии</w:t>
      </w:r>
      <w:r w:rsidRPr="000F7352">
        <w:rPr>
          <w:rFonts w:ascii="Times New Roman" w:hAnsi="Times New Roman" w:cs="Times New Roman"/>
          <w:sz w:val="26"/>
          <w:szCs w:val="26"/>
        </w:rPr>
        <w:t xml:space="preserve"> Председателя Комитета и его заместителя заседание Комитета вправе созвать член Комитета. В этом случае первым вопросом повестки дня </w:t>
      </w:r>
      <w:r w:rsidR="009477C8" w:rsidRPr="000F7352">
        <w:rPr>
          <w:rFonts w:ascii="Times New Roman" w:hAnsi="Times New Roman" w:cs="Times New Roman"/>
          <w:sz w:val="26"/>
          <w:szCs w:val="26"/>
        </w:rPr>
        <w:t xml:space="preserve">такого </w:t>
      </w:r>
      <w:r w:rsidRPr="000F7352">
        <w:rPr>
          <w:rFonts w:ascii="Times New Roman" w:hAnsi="Times New Roman" w:cs="Times New Roman"/>
          <w:sz w:val="26"/>
          <w:szCs w:val="26"/>
        </w:rPr>
        <w:t>заседания</w:t>
      </w:r>
      <w:r w:rsidR="009477C8" w:rsidRPr="000F7352">
        <w:rPr>
          <w:rFonts w:ascii="Times New Roman" w:hAnsi="Times New Roman" w:cs="Times New Roman"/>
          <w:sz w:val="26"/>
          <w:szCs w:val="26"/>
        </w:rPr>
        <w:t xml:space="preserve"> должен быть вопрос</w:t>
      </w:r>
      <w:r w:rsidRPr="000F7352">
        <w:rPr>
          <w:rFonts w:ascii="Times New Roman" w:hAnsi="Times New Roman" w:cs="Times New Roman"/>
          <w:sz w:val="26"/>
          <w:szCs w:val="26"/>
        </w:rPr>
        <w:t xml:space="preserve"> </w:t>
      </w:r>
      <w:r w:rsidR="009477C8" w:rsidRPr="000F7352">
        <w:rPr>
          <w:rFonts w:ascii="Times New Roman" w:hAnsi="Times New Roman" w:cs="Times New Roman"/>
          <w:sz w:val="26"/>
          <w:szCs w:val="26"/>
        </w:rPr>
        <w:t>избрания</w:t>
      </w:r>
      <w:r w:rsidRPr="000F7352">
        <w:rPr>
          <w:rFonts w:ascii="Times New Roman" w:hAnsi="Times New Roman" w:cs="Times New Roman"/>
          <w:sz w:val="26"/>
          <w:szCs w:val="26"/>
        </w:rPr>
        <w:t xml:space="preserve"> временно исполняющего обязанности Председателя Комитета </w:t>
      </w:r>
      <w:r w:rsidR="00DD4DDF" w:rsidRPr="000F7352">
        <w:rPr>
          <w:rFonts w:ascii="Times New Roman" w:hAnsi="Times New Roman" w:cs="Times New Roman"/>
          <w:sz w:val="26"/>
          <w:szCs w:val="26"/>
        </w:rPr>
        <w:t>для проведения такого заседания.</w:t>
      </w:r>
    </w:p>
    <w:p w14:paraId="538E244F" w14:textId="32DF11C3"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Председатель Комитета:</w:t>
      </w:r>
    </w:p>
    <w:p w14:paraId="0F13BE2C" w14:textId="0E02CA2D"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созывает заседания Комитета и председательствует на них;</w:t>
      </w:r>
    </w:p>
    <w:p w14:paraId="03735ECD" w14:textId="1C12DE51"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определяет форму проведения и утверждает повестку дня заседаний Комитета;</w:t>
      </w:r>
    </w:p>
    <w:p w14:paraId="7C089684" w14:textId="1AE78539"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 xml:space="preserve">определяет список лиц, приглашаемых для участия в </w:t>
      </w:r>
      <w:r w:rsidR="005429A4" w:rsidRPr="001F6E2C">
        <w:rPr>
          <w:rFonts w:ascii="Times New Roman" w:hAnsi="Times New Roman" w:cs="Times New Roman"/>
          <w:color w:val="000000" w:themeColor="text1"/>
          <w:sz w:val="26"/>
          <w:szCs w:val="26"/>
        </w:rPr>
        <w:t xml:space="preserve">очном </w:t>
      </w:r>
      <w:r w:rsidRPr="001F6E2C">
        <w:rPr>
          <w:rFonts w:ascii="Times New Roman" w:hAnsi="Times New Roman" w:cs="Times New Roman"/>
          <w:color w:val="000000" w:themeColor="text1"/>
          <w:sz w:val="26"/>
          <w:szCs w:val="26"/>
        </w:rPr>
        <w:t>заседании Комитета;</w:t>
      </w:r>
    </w:p>
    <w:p w14:paraId="7083410F" w14:textId="3EEE8D3C"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организует ведение протокола заседаний Комитета и подписывает протоколы заседаний Комитета;</w:t>
      </w:r>
    </w:p>
    <w:p w14:paraId="7663C712" w14:textId="7CC4AFD1"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представляет Комитет при взаимодействии с Советом директоров, иными Комитетами Совета директоров, исполнительными органами, Аудитором, Ревизио</w:t>
      </w:r>
      <w:r w:rsidR="00920D8F" w:rsidRPr="001F6E2C">
        <w:rPr>
          <w:rFonts w:ascii="Times New Roman" w:hAnsi="Times New Roman" w:cs="Times New Roman"/>
          <w:color w:val="000000" w:themeColor="text1"/>
          <w:sz w:val="26"/>
          <w:szCs w:val="26"/>
        </w:rPr>
        <w:t>нной комиссией</w:t>
      </w:r>
      <w:r w:rsidR="002C503C" w:rsidRPr="001F6E2C">
        <w:rPr>
          <w:rFonts w:ascii="Times New Roman" w:hAnsi="Times New Roman" w:cs="Times New Roman"/>
          <w:color w:val="000000" w:themeColor="text1"/>
          <w:sz w:val="26"/>
          <w:szCs w:val="26"/>
        </w:rPr>
        <w:t>, руководителями подразделений Общества</w:t>
      </w:r>
      <w:r w:rsidR="00920D8F" w:rsidRPr="001F6E2C">
        <w:rPr>
          <w:rFonts w:ascii="Times New Roman" w:hAnsi="Times New Roman" w:cs="Times New Roman"/>
          <w:color w:val="000000" w:themeColor="text1"/>
          <w:sz w:val="26"/>
          <w:szCs w:val="26"/>
        </w:rPr>
        <w:t xml:space="preserve"> и иными органами</w:t>
      </w:r>
      <w:r w:rsidRPr="001F6E2C">
        <w:rPr>
          <w:rFonts w:ascii="Times New Roman" w:hAnsi="Times New Roman" w:cs="Times New Roman"/>
          <w:color w:val="000000" w:themeColor="text1"/>
          <w:sz w:val="26"/>
          <w:szCs w:val="26"/>
        </w:rPr>
        <w:t xml:space="preserve"> и лицами;</w:t>
      </w:r>
    </w:p>
    <w:p w14:paraId="6CD8E9A8" w14:textId="77777777"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 xml:space="preserve">осуществляет официальную переписку Комитета, </w:t>
      </w:r>
      <w:r w:rsidR="002F4BB0" w:rsidRPr="001F6E2C">
        <w:rPr>
          <w:rFonts w:ascii="Times New Roman" w:hAnsi="Times New Roman" w:cs="Times New Roman"/>
          <w:color w:val="000000" w:themeColor="text1"/>
          <w:sz w:val="26"/>
          <w:szCs w:val="26"/>
        </w:rPr>
        <w:t>подписывает</w:t>
      </w:r>
      <w:r w:rsidR="007D33CE" w:rsidRPr="001F6E2C">
        <w:rPr>
          <w:rFonts w:ascii="Times New Roman" w:hAnsi="Times New Roman" w:cs="Times New Roman"/>
          <w:color w:val="000000" w:themeColor="text1"/>
          <w:sz w:val="26"/>
          <w:szCs w:val="26"/>
        </w:rPr>
        <w:t xml:space="preserve"> </w:t>
      </w:r>
      <w:r w:rsidRPr="001F6E2C">
        <w:rPr>
          <w:rFonts w:ascii="Times New Roman" w:hAnsi="Times New Roman" w:cs="Times New Roman"/>
          <w:color w:val="000000" w:themeColor="text1"/>
          <w:sz w:val="26"/>
          <w:szCs w:val="26"/>
        </w:rPr>
        <w:t>запросы,</w:t>
      </w:r>
      <w:r w:rsidR="007D33CE" w:rsidRPr="001F6E2C">
        <w:rPr>
          <w:rFonts w:ascii="Times New Roman" w:hAnsi="Times New Roman" w:cs="Times New Roman"/>
          <w:color w:val="000000" w:themeColor="text1"/>
          <w:sz w:val="26"/>
          <w:szCs w:val="26"/>
        </w:rPr>
        <w:t xml:space="preserve"> </w:t>
      </w:r>
      <w:r w:rsidRPr="001F6E2C">
        <w:rPr>
          <w:rFonts w:ascii="Times New Roman" w:hAnsi="Times New Roman" w:cs="Times New Roman"/>
          <w:color w:val="000000" w:themeColor="text1"/>
          <w:sz w:val="26"/>
          <w:szCs w:val="26"/>
        </w:rPr>
        <w:t xml:space="preserve">письма и документы от имени Комитета; </w:t>
      </w:r>
    </w:p>
    <w:p w14:paraId="5888D66E" w14:textId="77777777"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 xml:space="preserve">распределяет обязанности между членами Комитета; </w:t>
      </w:r>
    </w:p>
    <w:p w14:paraId="1497124E" w14:textId="37EC3BF3" w:rsidR="009E3916" w:rsidRPr="001F6E2C" w:rsidRDefault="002C503C"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организует разработку плана</w:t>
      </w:r>
      <w:r w:rsidR="0057550B" w:rsidRPr="001F6E2C">
        <w:rPr>
          <w:rFonts w:ascii="Times New Roman" w:hAnsi="Times New Roman" w:cs="Times New Roman"/>
          <w:color w:val="000000" w:themeColor="text1"/>
          <w:sz w:val="26"/>
          <w:szCs w:val="26"/>
        </w:rPr>
        <w:t xml:space="preserve"> работы Комитета и представляет указанный план на утверждение Комитету, контролирует исполнение решений и планов работы Комитета;</w:t>
      </w:r>
    </w:p>
    <w:p w14:paraId="3BFFEC6B" w14:textId="3B15AB6E" w:rsidR="009477C8" w:rsidRPr="001F6E2C" w:rsidRDefault="009477C8"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 xml:space="preserve">организует </w:t>
      </w:r>
      <w:r w:rsidR="009F0FE5" w:rsidRPr="001F6E2C">
        <w:rPr>
          <w:rFonts w:ascii="Times New Roman" w:hAnsi="Times New Roman" w:cs="Times New Roman"/>
          <w:color w:val="000000" w:themeColor="text1"/>
          <w:sz w:val="26"/>
          <w:szCs w:val="26"/>
        </w:rPr>
        <w:t>формирование</w:t>
      </w:r>
      <w:r w:rsidRPr="001F6E2C">
        <w:rPr>
          <w:rFonts w:ascii="Times New Roman" w:hAnsi="Times New Roman" w:cs="Times New Roman"/>
          <w:color w:val="000000" w:themeColor="text1"/>
          <w:sz w:val="26"/>
          <w:szCs w:val="26"/>
        </w:rPr>
        <w:t xml:space="preserve"> </w:t>
      </w:r>
      <w:r w:rsidR="00AA533D" w:rsidRPr="001F6E2C">
        <w:rPr>
          <w:rFonts w:ascii="Times New Roman" w:hAnsi="Times New Roman" w:cs="Times New Roman"/>
          <w:color w:val="000000" w:themeColor="text1"/>
          <w:sz w:val="26"/>
          <w:szCs w:val="26"/>
        </w:rPr>
        <w:t xml:space="preserve">проекта </w:t>
      </w:r>
      <w:r w:rsidRPr="001F6E2C">
        <w:rPr>
          <w:rFonts w:ascii="Times New Roman" w:hAnsi="Times New Roman" w:cs="Times New Roman"/>
          <w:color w:val="000000" w:themeColor="text1"/>
          <w:sz w:val="26"/>
          <w:szCs w:val="26"/>
        </w:rPr>
        <w:t>бюджета Комитета, его утверждение Советом директоров, осуществляет контроль исполнения бюджета Комитета, отчитывается перед Советом директоров об исполнении бюджета Комитета;</w:t>
      </w:r>
    </w:p>
    <w:p w14:paraId="02A5F3BC" w14:textId="06500FED" w:rsidR="006138F6" w:rsidRPr="001F6E2C" w:rsidRDefault="006F2730"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р</w:t>
      </w:r>
      <w:r w:rsidR="006138F6" w:rsidRPr="001F6E2C">
        <w:rPr>
          <w:rFonts w:ascii="Times New Roman" w:hAnsi="Times New Roman" w:cs="Times New Roman"/>
          <w:color w:val="000000" w:themeColor="text1"/>
          <w:sz w:val="26"/>
          <w:szCs w:val="26"/>
        </w:rPr>
        <w:t>егулярно информирует Совет директоров</w:t>
      </w:r>
      <w:r w:rsidR="00E40ACF" w:rsidRPr="001F6E2C">
        <w:rPr>
          <w:rFonts w:ascii="Times New Roman" w:hAnsi="Times New Roman" w:cs="Times New Roman"/>
          <w:color w:val="000000" w:themeColor="text1"/>
          <w:sz w:val="26"/>
          <w:szCs w:val="26"/>
        </w:rPr>
        <w:t xml:space="preserve"> Общества</w:t>
      </w:r>
      <w:r w:rsidR="006138F6" w:rsidRPr="001F6E2C">
        <w:rPr>
          <w:rFonts w:ascii="Times New Roman" w:hAnsi="Times New Roman" w:cs="Times New Roman"/>
          <w:color w:val="000000" w:themeColor="text1"/>
          <w:sz w:val="26"/>
          <w:szCs w:val="26"/>
        </w:rPr>
        <w:t xml:space="preserve"> и его </w:t>
      </w:r>
      <w:r w:rsidR="002C503C" w:rsidRPr="001F6E2C">
        <w:rPr>
          <w:rFonts w:ascii="Times New Roman" w:hAnsi="Times New Roman" w:cs="Times New Roman"/>
          <w:color w:val="000000" w:themeColor="text1"/>
          <w:sz w:val="26"/>
          <w:szCs w:val="26"/>
        </w:rPr>
        <w:t xml:space="preserve">Председателя </w:t>
      </w:r>
      <w:r w:rsidR="006138F6" w:rsidRPr="001F6E2C">
        <w:rPr>
          <w:rFonts w:ascii="Times New Roman" w:hAnsi="Times New Roman" w:cs="Times New Roman"/>
          <w:color w:val="000000" w:themeColor="text1"/>
          <w:sz w:val="26"/>
          <w:szCs w:val="26"/>
        </w:rPr>
        <w:t>о работе Комитетов</w:t>
      </w:r>
      <w:r w:rsidRPr="001F6E2C">
        <w:rPr>
          <w:rFonts w:ascii="Times New Roman" w:hAnsi="Times New Roman" w:cs="Times New Roman"/>
          <w:color w:val="000000" w:themeColor="text1"/>
          <w:sz w:val="26"/>
          <w:szCs w:val="26"/>
        </w:rPr>
        <w:t>;</w:t>
      </w:r>
    </w:p>
    <w:p w14:paraId="33842C05" w14:textId="2099DD43" w:rsidR="009E3916" w:rsidRPr="001F6E2C"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обеспечивает в процессе деятельности Комитета соблюдение требований законодательства Российской Федерации, Устава Общества, иных внутренних документов Общества и настоящего Положения;</w:t>
      </w:r>
    </w:p>
    <w:p w14:paraId="7099828C" w14:textId="49CA2264" w:rsidR="009E3916" w:rsidRPr="00A30AC7" w:rsidRDefault="0057550B" w:rsidP="001F09F9">
      <w:pPr>
        <w:pStyle w:val="Default"/>
        <w:numPr>
          <w:ilvl w:val="0"/>
          <w:numId w:val="4"/>
        </w:numPr>
        <w:spacing w:line="283" w:lineRule="auto"/>
        <w:ind w:left="1560" w:hanging="426"/>
        <w:jc w:val="both"/>
        <w:rPr>
          <w:rFonts w:ascii="Times New Roman" w:hAnsi="Times New Roman" w:cs="Times New Roman"/>
          <w:color w:val="000000" w:themeColor="text1"/>
          <w:sz w:val="26"/>
          <w:szCs w:val="26"/>
        </w:rPr>
      </w:pPr>
      <w:r w:rsidRPr="001F6E2C">
        <w:rPr>
          <w:rFonts w:ascii="Times New Roman" w:hAnsi="Times New Roman" w:cs="Times New Roman"/>
          <w:color w:val="000000" w:themeColor="text1"/>
          <w:sz w:val="26"/>
          <w:szCs w:val="26"/>
        </w:rPr>
        <w:t>выполняет иные функции, предусмотренные действующим законодательством, Уставом Общества, настоящим Положением и иными внутренними документами Общества</w:t>
      </w:r>
      <w:r w:rsidRPr="00A30AC7">
        <w:rPr>
          <w:rFonts w:ascii="Times New Roman" w:hAnsi="Times New Roman" w:cs="Times New Roman"/>
          <w:color w:val="000000" w:themeColor="text1"/>
          <w:sz w:val="26"/>
          <w:szCs w:val="26"/>
        </w:rPr>
        <w:t>.</w:t>
      </w:r>
    </w:p>
    <w:p w14:paraId="4C3237AF" w14:textId="77777777" w:rsidR="00210175" w:rsidRPr="000F7352" w:rsidRDefault="00210175" w:rsidP="006B07B3">
      <w:pPr>
        <w:pStyle w:val="Default"/>
        <w:spacing w:line="283" w:lineRule="auto"/>
        <w:jc w:val="both"/>
        <w:rPr>
          <w:rFonts w:ascii="Times New Roman" w:hAnsi="Times New Roman" w:cs="Times New Roman"/>
          <w:b/>
          <w:bCs/>
          <w:sz w:val="26"/>
          <w:szCs w:val="26"/>
        </w:rPr>
      </w:pPr>
    </w:p>
    <w:p w14:paraId="3D8F141C" w14:textId="4468F04D" w:rsidR="00E10006" w:rsidRPr="001F6E2C"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СЕКРЕТАРЬ КОМИТЕТА</w:t>
      </w:r>
    </w:p>
    <w:p w14:paraId="58C88FCA" w14:textId="5073EE10" w:rsidR="009E3916" w:rsidRPr="001F6E2C"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1F6E2C">
        <w:rPr>
          <w:rFonts w:ascii="Times New Roman" w:hAnsi="Times New Roman" w:cs="Times New Roman"/>
          <w:sz w:val="26"/>
          <w:szCs w:val="26"/>
        </w:rPr>
        <w:t xml:space="preserve">Функции Секретаря Комитета осуществляет Корпоративный секретарь Общества, если решением Комитета не предусмотрено иное. В случае принятия Комитетом решения об избрании Секретарем Комитета иного лица, Секретарь Комитета избирается большинством голосов от общего числа избранных членов Комитета. </w:t>
      </w:r>
      <w:r w:rsidR="002C503C" w:rsidRPr="001F6E2C">
        <w:rPr>
          <w:rFonts w:ascii="Times New Roman" w:hAnsi="Times New Roman" w:cs="Times New Roman"/>
          <w:sz w:val="26"/>
          <w:szCs w:val="26"/>
        </w:rPr>
        <w:t xml:space="preserve">Кандидатура на должность Секретаря Комитета предлагается руководителем подразделения внутреннего аудита из числа работников </w:t>
      </w:r>
      <w:r w:rsidR="006C01CF" w:rsidRPr="001F6E2C">
        <w:rPr>
          <w:rFonts w:ascii="Times New Roman" w:hAnsi="Times New Roman" w:cs="Times New Roman"/>
          <w:sz w:val="26"/>
          <w:szCs w:val="26"/>
        </w:rPr>
        <w:t>данного подразделения</w:t>
      </w:r>
      <w:r w:rsidR="002C503C" w:rsidRPr="001F6E2C">
        <w:rPr>
          <w:rFonts w:ascii="Times New Roman" w:hAnsi="Times New Roman" w:cs="Times New Roman"/>
          <w:sz w:val="26"/>
          <w:szCs w:val="26"/>
        </w:rPr>
        <w:t xml:space="preserve"> Общества</w:t>
      </w:r>
      <w:r w:rsidRPr="001F6E2C">
        <w:rPr>
          <w:rFonts w:ascii="Times New Roman" w:hAnsi="Times New Roman" w:cs="Times New Roman"/>
          <w:sz w:val="26"/>
          <w:szCs w:val="26"/>
        </w:rPr>
        <w:t>.</w:t>
      </w:r>
    </w:p>
    <w:p w14:paraId="21412315" w14:textId="5508897E"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Секретарь Комитета осуществляет техническое (информационное, документарное, протокольное, секретарское) обеспечение текущей деятельности Комитета, в том числе: </w:t>
      </w:r>
    </w:p>
    <w:p w14:paraId="5AEBA947" w14:textId="438F9AFD"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обеспечивает подготовку и проведение заседаний Комитета;</w:t>
      </w:r>
    </w:p>
    <w:p w14:paraId="1DCA0208" w14:textId="7739AB2E"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осуществляет сбор и систематизацию материалов к заседаниям;</w:t>
      </w:r>
    </w:p>
    <w:p w14:paraId="69BC9C55" w14:textId="7A690AA7"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обеспечивает своевременное направление членам Комитета, Генеральному директору Общества и лицам, приглашаемым для участия в очном заседании Комитета, уведомлений о проведении заседаний Комитета, повестки дня заседаний, материалов по вопросам повестки дня и опросных листов;</w:t>
      </w:r>
    </w:p>
    <w:p w14:paraId="03C66843" w14:textId="2ACAAE1E"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 xml:space="preserve">осуществляет протоколирование заседаний, </w:t>
      </w:r>
      <w:r w:rsidR="00280F0E" w:rsidRPr="000F7352">
        <w:rPr>
          <w:rFonts w:ascii="Times New Roman" w:hAnsi="Times New Roman" w:cs="Times New Roman"/>
          <w:sz w:val="26"/>
          <w:szCs w:val="26"/>
        </w:rPr>
        <w:t xml:space="preserve">организует </w:t>
      </w:r>
      <w:r w:rsidRPr="000F7352">
        <w:rPr>
          <w:rFonts w:ascii="Times New Roman" w:hAnsi="Times New Roman" w:cs="Times New Roman"/>
          <w:sz w:val="26"/>
          <w:szCs w:val="26"/>
        </w:rPr>
        <w:t>подготовку проектов решений Комитета;</w:t>
      </w:r>
    </w:p>
    <w:p w14:paraId="6D9A7DB9" w14:textId="3C867BB5"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 xml:space="preserve">осуществляет учет </w:t>
      </w:r>
      <w:r w:rsidR="00280F0E" w:rsidRPr="000F7352">
        <w:rPr>
          <w:rFonts w:ascii="Times New Roman" w:hAnsi="Times New Roman" w:cs="Times New Roman"/>
          <w:sz w:val="26"/>
          <w:szCs w:val="26"/>
        </w:rPr>
        <w:t>исходящей и входящей корреспонденции Комитета</w:t>
      </w:r>
      <w:r w:rsidRPr="000F7352">
        <w:rPr>
          <w:rFonts w:ascii="Times New Roman" w:hAnsi="Times New Roman" w:cs="Times New Roman"/>
          <w:sz w:val="26"/>
          <w:szCs w:val="26"/>
        </w:rPr>
        <w:t xml:space="preserve"> (в том числе запросов, требований, ходатайств), обеспечивает получение членами Комитета необходимой информации;</w:t>
      </w:r>
    </w:p>
    <w:p w14:paraId="5AD60290" w14:textId="0E449B2F"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обеспечивает хранение протоколов заседаний Комитета и иных документов и материалов, относящихся к деятельности Комитета в соответствии с процедурами хранения документации, принятыми в Обществе;</w:t>
      </w:r>
    </w:p>
    <w:p w14:paraId="5F2D3EEE" w14:textId="79021809"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выполняет поручения Председателя Комитета в рамках полномочий Председателя Комитета;</w:t>
      </w:r>
    </w:p>
    <w:p w14:paraId="65D40A86" w14:textId="606119CA" w:rsidR="009E3916" w:rsidRPr="000F7352" w:rsidRDefault="0057550B" w:rsidP="001F09F9">
      <w:pPr>
        <w:pStyle w:val="Default"/>
        <w:numPr>
          <w:ilvl w:val="0"/>
          <w:numId w:val="5"/>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осуществляет иные функции в соответствии с настоящим Положением.</w:t>
      </w:r>
    </w:p>
    <w:p w14:paraId="12A49D42" w14:textId="079143DA"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Секретарю Комитета выплачивается вознаграждение и компенсируются расходы, связанные с исполнением им своих обязанностей.</w:t>
      </w:r>
    </w:p>
    <w:p w14:paraId="1EB987B7" w14:textId="6AE4AF60" w:rsidR="00E10006" w:rsidRPr="000F7352" w:rsidRDefault="0057550B" w:rsidP="001F6E2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Условия договора с Секретарем Комитета, в том числе размер вознаграждения, определяются Советом директоров Общества или лицом, уполномоченным Советом директоров Общества.</w:t>
      </w:r>
    </w:p>
    <w:p w14:paraId="4E9838AB" w14:textId="77777777" w:rsidR="00F40B7C" w:rsidRPr="000F7352" w:rsidRDefault="00F40B7C" w:rsidP="001F6E2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Выполнение функций Секретаря Комитета Корпоративным секретарем Общества может осуществляться в рамках заключаемого Обществом с ним договора на выполнение функций Корпоративного секретаря Общества.</w:t>
      </w:r>
    </w:p>
    <w:p w14:paraId="40C2D302" w14:textId="7B8F374E" w:rsidR="00A06610" w:rsidRPr="000F7352" w:rsidRDefault="00A06610" w:rsidP="001F6E2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Договор с Секретарем Комитета от имени Общества подписывается Генеральным директором Общества или лицом, уполномоченным Генеральным директором Общества, на условиях, определенных решением Совета директоров или лицом</w:t>
      </w:r>
      <w:r w:rsidR="002C0E2D" w:rsidRPr="002C0E2D">
        <w:rPr>
          <w:rFonts w:ascii="Times New Roman" w:hAnsi="Times New Roman" w:cs="Times New Roman"/>
        </w:rPr>
        <w:t xml:space="preserve">, </w:t>
      </w:r>
      <w:r w:rsidR="002C0E2D" w:rsidRPr="002C0E2D">
        <w:rPr>
          <w:rFonts w:ascii="Times New Roman" w:hAnsi="Times New Roman" w:cs="Times New Roman"/>
          <w:sz w:val="26"/>
          <w:szCs w:val="26"/>
        </w:rPr>
        <w:t>уполномоченным Советом директоров Общества</w:t>
      </w:r>
      <w:r w:rsidRPr="000F7352">
        <w:rPr>
          <w:rFonts w:ascii="Times New Roman" w:hAnsi="Times New Roman" w:cs="Times New Roman"/>
          <w:sz w:val="26"/>
          <w:szCs w:val="26"/>
        </w:rPr>
        <w:t>.</w:t>
      </w:r>
    </w:p>
    <w:p w14:paraId="0D25DA3B" w14:textId="77777777" w:rsidR="00210175" w:rsidRPr="000F7352" w:rsidRDefault="00210175" w:rsidP="006B07B3">
      <w:pPr>
        <w:pStyle w:val="Default"/>
        <w:spacing w:line="283" w:lineRule="auto"/>
        <w:jc w:val="both"/>
        <w:rPr>
          <w:rFonts w:ascii="Times New Roman" w:hAnsi="Times New Roman" w:cs="Times New Roman"/>
          <w:b/>
          <w:bCs/>
          <w:sz w:val="26"/>
          <w:szCs w:val="26"/>
        </w:rPr>
      </w:pPr>
    </w:p>
    <w:p w14:paraId="0031CF7F" w14:textId="046AF0CB" w:rsidR="00E10006" w:rsidRPr="001F6E2C"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ЗАСЕДАНИЯ КОМИТЕТА</w:t>
      </w:r>
    </w:p>
    <w:p w14:paraId="086779B4" w14:textId="7313BD58" w:rsidR="00210175" w:rsidRPr="001F6E2C"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1F6E2C">
        <w:rPr>
          <w:rFonts w:ascii="Times New Roman" w:hAnsi="Times New Roman" w:cs="Times New Roman"/>
          <w:sz w:val="26"/>
          <w:szCs w:val="26"/>
        </w:rPr>
        <w:t>Заседания Комитета созываются Председателем Комитета в соответствии с утвержденным на заседании Комитета планом работы (плановые заседания), а также в иных случаях, предусмотренных в настоящем Положении (внеочередные заседания).</w:t>
      </w:r>
    </w:p>
    <w:p w14:paraId="04B4B4CF" w14:textId="57F1319F"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План работы Комитета формируется Председателем Комитета на основании утвержденного плана работы Совета директоров Общества и с учетом </w:t>
      </w:r>
      <w:r w:rsidR="00A06610" w:rsidRPr="000F7352">
        <w:rPr>
          <w:rFonts w:ascii="Times New Roman" w:hAnsi="Times New Roman" w:cs="Times New Roman"/>
          <w:sz w:val="26"/>
          <w:szCs w:val="26"/>
        </w:rPr>
        <w:t xml:space="preserve">решений Совета директоров Общества, </w:t>
      </w:r>
      <w:r w:rsidRPr="000F7352">
        <w:rPr>
          <w:rFonts w:ascii="Times New Roman" w:hAnsi="Times New Roman" w:cs="Times New Roman"/>
          <w:sz w:val="26"/>
          <w:szCs w:val="26"/>
        </w:rPr>
        <w:t xml:space="preserve">предложений Председателя Совета директоров Общества, членов Комитета </w:t>
      </w:r>
      <w:r w:rsidR="00A06610" w:rsidRPr="000F7352">
        <w:rPr>
          <w:rFonts w:ascii="Times New Roman" w:hAnsi="Times New Roman" w:cs="Times New Roman"/>
          <w:sz w:val="26"/>
          <w:szCs w:val="26"/>
        </w:rPr>
        <w:t>и Генерального директора Общества</w:t>
      </w:r>
      <w:r w:rsidRPr="000F7352">
        <w:rPr>
          <w:rFonts w:ascii="Times New Roman" w:hAnsi="Times New Roman" w:cs="Times New Roman"/>
          <w:sz w:val="26"/>
          <w:szCs w:val="26"/>
        </w:rPr>
        <w:t xml:space="preserve">. </w:t>
      </w:r>
      <w:r w:rsidR="00A06610" w:rsidRPr="000F7352">
        <w:rPr>
          <w:rFonts w:ascii="Times New Roman" w:hAnsi="Times New Roman" w:cs="Times New Roman"/>
          <w:sz w:val="26"/>
          <w:szCs w:val="26"/>
        </w:rPr>
        <w:t>План работы должен указ</w:t>
      </w:r>
      <w:r w:rsidR="00AA533D" w:rsidRPr="000F7352">
        <w:rPr>
          <w:rFonts w:ascii="Times New Roman" w:hAnsi="Times New Roman" w:cs="Times New Roman"/>
          <w:sz w:val="26"/>
          <w:szCs w:val="26"/>
        </w:rPr>
        <w:t>ывать</w:t>
      </w:r>
      <w:r w:rsidR="00A06610" w:rsidRPr="000F7352">
        <w:rPr>
          <w:rFonts w:ascii="Times New Roman" w:hAnsi="Times New Roman" w:cs="Times New Roman"/>
          <w:sz w:val="26"/>
          <w:szCs w:val="26"/>
        </w:rPr>
        <w:t xml:space="preserve"> на форму проведения </w:t>
      </w:r>
      <w:r w:rsidR="00AA533D" w:rsidRPr="000F7352">
        <w:rPr>
          <w:rFonts w:ascii="Times New Roman" w:hAnsi="Times New Roman" w:cs="Times New Roman"/>
          <w:sz w:val="26"/>
          <w:szCs w:val="26"/>
        </w:rPr>
        <w:t xml:space="preserve">планового </w:t>
      </w:r>
      <w:r w:rsidR="00A06610" w:rsidRPr="000F7352">
        <w:rPr>
          <w:rFonts w:ascii="Times New Roman" w:hAnsi="Times New Roman" w:cs="Times New Roman"/>
          <w:sz w:val="26"/>
          <w:szCs w:val="26"/>
        </w:rPr>
        <w:t>заседания Комитета.</w:t>
      </w:r>
    </w:p>
    <w:p w14:paraId="23891AA3" w14:textId="5B0979B3"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План работы Комитета утверждается на заседании Комитета, которое должно быть проведено не позднее чем через 20 (</w:t>
      </w:r>
      <w:r w:rsidR="00AA533D" w:rsidRPr="000F7352">
        <w:rPr>
          <w:rFonts w:ascii="Times New Roman" w:hAnsi="Times New Roman" w:cs="Times New Roman"/>
          <w:sz w:val="26"/>
          <w:szCs w:val="26"/>
        </w:rPr>
        <w:t>двадцать</w:t>
      </w:r>
      <w:r w:rsidRPr="000F7352">
        <w:rPr>
          <w:rFonts w:ascii="Times New Roman" w:hAnsi="Times New Roman" w:cs="Times New Roman"/>
          <w:sz w:val="26"/>
          <w:szCs w:val="26"/>
        </w:rPr>
        <w:t xml:space="preserve">) дней после заседания Совета директоров Общества, на котором был утвержден План работы Совета директоров Общества, либо в течение месяца после </w:t>
      </w:r>
      <w:r w:rsidR="003D2E79" w:rsidRPr="000F7352">
        <w:rPr>
          <w:rFonts w:ascii="Times New Roman" w:hAnsi="Times New Roman" w:cs="Times New Roman"/>
          <w:sz w:val="26"/>
          <w:szCs w:val="26"/>
        </w:rPr>
        <w:t xml:space="preserve">избрания членов </w:t>
      </w:r>
      <w:r w:rsidRPr="000F7352">
        <w:rPr>
          <w:rFonts w:ascii="Times New Roman" w:hAnsi="Times New Roman" w:cs="Times New Roman"/>
          <w:sz w:val="26"/>
          <w:szCs w:val="26"/>
        </w:rPr>
        <w:t xml:space="preserve">Комитета. </w:t>
      </w:r>
    </w:p>
    <w:p w14:paraId="5DCF960B" w14:textId="238B4B0B"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Заседания Комитета проводятся в городе </w:t>
      </w:r>
      <w:r w:rsidR="00F40B7C" w:rsidRPr="001F6E2C">
        <w:rPr>
          <w:rFonts w:ascii="Times New Roman" w:hAnsi="Times New Roman" w:cs="Times New Roman"/>
          <w:sz w:val="26"/>
          <w:szCs w:val="26"/>
        </w:rPr>
        <w:t>Москва</w:t>
      </w:r>
      <w:r w:rsidRPr="000F7352">
        <w:rPr>
          <w:rFonts w:ascii="Times New Roman" w:hAnsi="Times New Roman" w:cs="Times New Roman"/>
          <w:sz w:val="26"/>
          <w:szCs w:val="26"/>
        </w:rPr>
        <w:t xml:space="preserve"> или в ином месте</w:t>
      </w:r>
      <w:r w:rsidR="00A06610" w:rsidRPr="000F7352">
        <w:rPr>
          <w:rFonts w:ascii="Times New Roman" w:hAnsi="Times New Roman" w:cs="Times New Roman"/>
          <w:sz w:val="26"/>
          <w:szCs w:val="26"/>
        </w:rPr>
        <w:t>, определенном Председателем Комитета</w:t>
      </w:r>
      <w:r w:rsidRPr="000F7352">
        <w:rPr>
          <w:rFonts w:ascii="Times New Roman" w:hAnsi="Times New Roman" w:cs="Times New Roman"/>
          <w:sz w:val="26"/>
          <w:szCs w:val="26"/>
        </w:rPr>
        <w:t xml:space="preserve"> по согласованию с членами Комитета.</w:t>
      </w:r>
    </w:p>
    <w:p w14:paraId="7FBC0433" w14:textId="5074952A"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При созыве заседания Комитета Председатель Комитета определяет дату, время, место и форму проведения заседания, повестку дня, а также перечень лиц, приглашаемых для участия в очном заседании Комитета.</w:t>
      </w:r>
    </w:p>
    <w:p w14:paraId="6AFA216B" w14:textId="31CAB638"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Повестка дня планового заседания формируется Председателем Комитета в соответствии с утвержденным Планом работы Комитета, </w:t>
      </w:r>
      <w:r w:rsidR="00BF5050" w:rsidRPr="000F7352">
        <w:rPr>
          <w:rFonts w:ascii="Times New Roman" w:hAnsi="Times New Roman" w:cs="Times New Roman"/>
          <w:sz w:val="26"/>
          <w:szCs w:val="26"/>
        </w:rPr>
        <w:t xml:space="preserve">утвержденной повесткой дня созванного заседания Совета директоров, </w:t>
      </w:r>
      <w:r w:rsidRPr="000F7352">
        <w:rPr>
          <w:rFonts w:ascii="Times New Roman" w:hAnsi="Times New Roman" w:cs="Times New Roman"/>
          <w:sz w:val="26"/>
          <w:szCs w:val="26"/>
        </w:rPr>
        <w:t>решениями Совета директоров Общества и предложениями Председателя Совета директоров.</w:t>
      </w:r>
    </w:p>
    <w:p w14:paraId="18E100AE" w14:textId="48BD5849"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Члены Комитета вправе вносить предложения по формированию повестки дня планового заседания Комитета.</w:t>
      </w:r>
    </w:p>
    <w:p w14:paraId="0AE3E1F7" w14:textId="796B30CD" w:rsidR="00E10006" w:rsidRPr="000F7352" w:rsidRDefault="0057550B" w:rsidP="001F6E2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Председатель Комитета имеет право включить поступившие предложения в повестку дня планового заседания или созвать внеочередное заседания Комитета.</w:t>
      </w:r>
    </w:p>
    <w:p w14:paraId="63607088" w14:textId="4F48A2CB"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Внеочередные заседания Комитета проводятся:</w:t>
      </w:r>
    </w:p>
    <w:p w14:paraId="05CA0D44" w14:textId="641E5559" w:rsidR="00E10006" w:rsidRPr="000F7352" w:rsidRDefault="0057550B" w:rsidP="001F09F9">
      <w:pPr>
        <w:pStyle w:val="Default"/>
        <w:numPr>
          <w:ilvl w:val="0"/>
          <w:numId w:val="18"/>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в соответствии с поступившим от Корпоративного секретаря Общества уведомлением о заседании Совета директоров Общества</w:t>
      </w:r>
      <w:r w:rsidR="00B55076" w:rsidRPr="000F7352">
        <w:rPr>
          <w:rFonts w:ascii="Times New Roman" w:hAnsi="Times New Roman" w:cs="Times New Roman"/>
          <w:sz w:val="26"/>
          <w:szCs w:val="26"/>
        </w:rPr>
        <w:t>,</w:t>
      </w:r>
      <w:r w:rsidRPr="000F7352">
        <w:rPr>
          <w:rFonts w:ascii="Times New Roman" w:hAnsi="Times New Roman" w:cs="Times New Roman"/>
          <w:sz w:val="26"/>
          <w:szCs w:val="26"/>
        </w:rPr>
        <w:t xml:space="preserve"> в повестку дня которого включен вопрос (вопросы), отнесенные настоящим Положением к компетенции Комитета;</w:t>
      </w:r>
    </w:p>
    <w:p w14:paraId="336BA6D9" w14:textId="7ABD2972" w:rsidR="00E10006" w:rsidRPr="000F7352" w:rsidRDefault="0057550B" w:rsidP="001F09F9">
      <w:pPr>
        <w:pStyle w:val="Default"/>
        <w:numPr>
          <w:ilvl w:val="0"/>
          <w:numId w:val="18"/>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по собственной инициативе Председателя Комитета;</w:t>
      </w:r>
    </w:p>
    <w:p w14:paraId="43EC8EB3" w14:textId="45EBECC1" w:rsidR="00E10006" w:rsidRPr="000F7352" w:rsidRDefault="0057550B" w:rsidP="001F09F9">
      <w:pPr>
        <w:pStyle w:val="Default"/>
        <w:numPr>
          <w:ilvl w:val="0"/>
          <w:numId w:val="18"/>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по решению Совета директоров Общества или по решению Комитета;</w:t>
      </w:r>
    </w:p>
    <w:p w14:paraId="652B47E2" w14:textId="06E68926" w:rsidR="00E10006" w:rsidRPr="000F7352" w:rsidRDefault="0057550B" w:rsidP="001F09F9">
      <w:pPr>
        <w:pStyle w:val="Default"/>
        <w:numPr>
          <w:ilvl w:val="0"/>
          <w:numId w:val="18"/>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по требованию Председателя Совета директоров Общества, члена Комитета, Ревизионной комиссии и внешнего Аудитора Общества.</w:t>
      </w:r>
    </w:p>
    <w:p w14:paraId="4871A7A8" w14:textId="159E5654" w:rsidR="00210175"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Требование Председателя Совета директоров Общества, члена Комитета, Ревизионной комиссии и внешнего Аудитора Общества о созыве заседания Комитета направляется Председателю Комитета в письменной форме не позднее чем за 7</w:t>
      </w:r>
      <w:r w:rsidR="00B55076" w:rsidRPr="000F7352">
        <w:rPr>
          <w:rFonts w:ascii="Times New Roman" w:hAnsi="Times New Roman" w:cs="Times New Roman"/>
          <w:sz w:val="26"/>
          <w:szCs w:val="26"/>
        </w:rPr>
        <w:t> </w:t>
      </w:r>
      <w:r w:rsidRPr="000F7352">
        <w:rPr>
          <w:rFonts w:ascii="Times New Roman" w:hAnsi="Times New Roman" w:cs="Times New Roman"/>
          <w:sz w:val="26"/>
          <w:szCs w:val="26"/>
        </w:rPr>
        <w:t>(</w:t>
      </w:r>
      <w:r w:rsidR="00B55076" w:rsidRPr="000F7352">
        <w:rPr>
          <w:rFonts w:ascii="Times New Roman" w:hAnsi="Times New Roman" w:cs="Times New Roman"/>
          <w:sz w:val="26"/>
          <w:szCs w:val="26"/>
        </w:rPr>
        <w:t>семь</w:t>
      </w:r>
      <w:r w:rsidRPr="000F7352">
        <w:rPr>
          <w:rFonts w:ascii="Times New Roman" w:hAnsi="Times New Roman" w:cs="Times New Roman"/>
          <w:sz w:val="26"/>
          <w:szCs w:val="26"/>
        </w:rPr>
        <w:t>) рабочих дней до даты проведения заседания и должны содержать формулировку вопроса, обоснование необходимости рассмотрения вопроса на заседании, проект решения Комитета, а также сопроводительные материалы и информацию.</w:t>
      </w:r>
    </w:p>
    <w:p w14:paraId="4B39A9DA" w14:textId="6F0199E6" w:rsidR="00E10006" w:rsidRPr="000F7352" w:rsidRDefault="0057550B" w:rsidP="001F6E2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Требование о созыве заседания Комитета должно быть подписано лицом, направившим указанное требование. Одновременно копия требования о созыве заседания Комитета со всеми приложениями должна быть направлена Секретарю Комитета.</w:t>
      </w:r>
    </w:p>
    <w:p w14:paraId="7E35F785" w14:textId="2B79FDA0"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 течение 1</w:t>
      </w:r>
      <w:r w:rsidR="001F6E2C">
        <w:rPr>
          <w:rFonts w:ascii="Times New Roman" w:hAnsi="Times New Roman" w:cs="Times New Roman"/>
          <w:sz w:val="26"/>
          <w:szCs w:val="26"/>
        </w:rPr>
        <w:t> </w:t>
      </w:r>
      <w:r w:rsidRPr="000F7352">
        <w:rPr>
          <w:rFonts w:ascii="Times New Roman" w:hAnsi="Times New Roman" w:cs="Times New Roman"/>
          <w:sz w:val="26"/>
          <w:szCs w:val="26"/>
        </w:rPr>
        <w:t>(</w:t>
      </w:r>
      <w:r w:rsidR="00AA533D" w:rsidRPr="000F7352">
        <w:rPr>
          <w:rFonts w:ascii="Times New Roman" w:hAnsi="Times New Roman" w:cs="Times New Roman"/>
          <w:sz w:val="26"/>
          <w:szCs w:val="26"/>
        </w:rPr>
        <w:t>одного</w:t>
      </w:r>
      <w:r w:rsidRPr="000F7352">
        <w:rPr>
          <w:rFonts w:ascii="Times New Roman" w:hAnsi="Times New Roman" w:cs="Times New Roman"/>
          <w:sz w:val="26"/>
          <w:szCs w:val="26"/>
        </w:rPr>
        <w:t>) рабочего дня с даты предъявления требования о созыве внеочередного заседания Председатель Комитета принимает решение о проведении внеочередного заседания Комитета, определяет дату, время и место проведения заседания Комитета (дату окончания срока приема опросных листов при заочном голосовании), либо принимает решение об отказе в созыве внеочередного заседания Комитета. Мотивированное решение об отказе в созыве внеочередного заседания Комитета направляется лицу или органу Общества, требующему созыва такого заседания, не позднее следующего дня с даты принятия Председателем Комитета решения об отказе в созыве заседания.</w:t>
      </w:r>
    </w:p>
    <w:p w14:paraId="776595A9" w14:textId="02039A5A"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Решение Председателя Комитета об отказе в созыве внеочередного заседания Комитета может быть принято в следующих случаях:</w:t>
      </w:r>
    </w:p>
    <w:p w14:paraId="0F2B676A" w14:textId="1CAF1619" w:rsidR="009E3916" w:rsidRPr="000F7352" w:rsidRDefault="0057550B" w:rsidP="001F09F9">
      <w:pPr>
        <w:pStyle w:val="Default"/>
        <w:numPr>
          <w:ilvl w:val="1"/>
          <w:numId w:val="19"/>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вопрос (вопросы), предложенный</w:t>
      </w:r>
      <w:r w:rsidR="001F6E2C">
        <w:rPr>
          <w:rFonts w:ascii="Times New Roman" w:hAnsi="Times New Roman" w:cs="Times New Roman"/>
          <w:sz w:val="26"/>
          <w:szCs w:val="26"/>
        </w:rPr>
        <w:t> </w:t>
      </w:r>
      <w:r w:rsidRPr="000F7352">
        <w:rPr>
          <w:rFonts w:ascii="Times New Roman" w:hAnsi="Times New Roman" w:cs="Times New Roman"/>
          <w:sz w:val="26"/>
          <w:szCs w:val="26"/>
        </w:rPr>
        <w:t>(ые) для включения в повестку дня заседания Комитета, не отнесен(ы) Положением о Комитете к его компетенции;</w:t>
      </w:r>
    </w:p>
    <w:p w14:paraId="0F2AFA18" w14:textId="1AC89884" w:rsidR="009E3916" w:rsidRPr="000F7352" w:rsidRDefault="0057550B" w:rsidP="001F09F9">
      <w:pPr>
        <w:pStyle w:val="Default"/>
        <w:numPr>
          <w:ilvl w:val="1"/>
          <w:numId w:val="19"/>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вопрос повестки дня, содержащийся в требовании о созыве внеочередного заседания Комитета, уже включен в повестку ближайшего заседания, созываемого в соответствии с решением Председателя Комитета, принятым до получения вышеуказанного требования;</w:t>
      </w:r>
    </w:p>
    <w:p w14:paraId="7EC9211D" w14:textId="184C4BCE" w:rsidR="009E3916" w:rsidRPr="000F7352" w:rsidRDefault="0057550B" w:rsidP="001F09F9">
      <w:pPr>
        <w:pStyle w:val="Default"/>
        <w:numPr>
          <w:ilvl w:val="1"/>
          <w:numId w:val="19"/>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не соблюдены установленные пунктом</w:t>
      </w:r>
      <w:r w:rsidR="001F6E2C">
        <w:rPr>
          <w:rFonts w:ascii="Times New Roman" w:hAnsi="Times New Roman" w:cs="Times New Roman"/>
          <w:sz w:val="26"/>
          <w:szCs w:val="26"/>
        </w:rPr>
        <w:t> </w:t>
      </w:r>
      <w:r w:rsidRPr="000F7352">
        <w:rPr>
          <w:rFonts w:ascii="Times New Roman" w:hAnsi="Times New Roman" w:cs="Times New Roman"/>
          <w:sz w:val="26"/>
          <w:szCs w:val="26"/>
        </w:rPr>
        <w:t>9.9. настоящего Положения форма, порядок и сроки предъявления требований о созыве заседания.</w:t>
      </w:r>
    </w:p>
    <w:p w14:paraId="050850CC" w14:textId="0B578B20"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Председатель Комитета вправе включить вопросы, содержащиеся в требовании о созыве внеочередного заседания Комитета в повестку дня ближайшего планового заседания Комитета.</w:t>
      </w:r>
    </w:p>
    <w:p w14:paraId="451A79CA" w14:textId="388103CC" w:rsidR="00D40F54"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Уведомление о проведении заседания Комитета должно содержать повестку дня заседания, форму проведения заседания, дату, место и время проведения заседания (дату и время окончания приема опросных листов для голосования по вопросам повестки дня заседания).</w:t>
      </w:r>
    </w:p>
    <w:p w14:paraId="7557D64A" w14:textId="298CCF8B" w:rsidR="00D40F54" w:rsidRPr="000F7352" w:rsidRDefault="0057550B" w:rsidP="0003729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Уведомление о проведении заседания оформляется Секретарем Комитета и подписывается Председателем Комитета либо заместителем Председателя Комитета (в случаях, предусмотренных Положением).</w:t>
      </w:r>
    </w:p>
    <w:p w14:paraId="2B104DF2" w14:textId="7BBF2F95" w:rsidR="009E3916" w:rsidRPr="000F7352" w:rsidRDefault="0057550B" w:rsidP="0003729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 xml:space="preserve">Уведомление о проведении заседания </w:t>
      </w:r>
      <w:r w:rsidR="009E490A" w:rsidRPr="000F7352">
        <w:rPr>
          <w:rFonts w:ascii="Times New Roman" w:hAnsi="Times New Roman" w:cs="Times New Roman"/>
          <w:sz w:val="26"/>
          <w:szCs w:val="26"/>
        </w:rPr>
        <w:t xml:space="preserve">Комитета </w:t>
      </w:r>
      <w:r w:rsidRPr="000F7352">
        <w:rPr>
          <w:rFonts w:ascii="Times New Roman" w:hAnsi="Times New Roman" w:cs="Times New Roman"/>
          <w:sz w:val="26"/>
          <w:szCs w:val="26"/>
        </w:rPr>
        <w:t>должно быть направлено</w:t>
      </w:r>
      <w:r w:rsidR="00671979" w:rsidRPr="000F7352">
        <w:rPr>
          <w:rFonts w:ascii="Times New Roman" w:hAnsi="Times New Roman" w:cs="Times New Roman"/>
          <w:sz w:val="26"/>
          <w:szCs w:val="26"/>
        </w:rPr>
        <w:t xml:space="preserve"> единовременно с материалами по вопросам повестки дня заседания</w:t>
      </w:r>
      <w:r w:rsidRPr="000F7352">
        <w:rPr>
          <w:rFonts w:ascii="Times New Roman" w:hAnsi="Times New Roman" w:cs="Times New Roman"/>
          <w:sz w:val="26"/>
          <w:szCs w:val="26"/>
        </w:rPr>
        <w:t xml:space="preserve"> членам Комитета, Генеральному директору Общества и лицам, приглашаемым для участия в очном заседании Комитета, не позднее, чем за </w:t>
      </w:r>
      <w:r w:rsidR="00553D4A" w:rsidRPr="000F7352">
        <w:rPr>
          <w:rFonts w:ascii="Times New Roman" w:hAnsi="Times New Roman" w:cs="Times New Roman"/>
          <w:sz w:val="26"/>
          <w:szCs w:val="26"/>
        </w:rPr>
        <w:t>3</w:t>
      </w:r>
      <w:r w:rsidR="0003729C">
        <w:rPr>
          <w:rFonts w:ascii="Times New Roman" w:hAnsi="Times New Roman" w:cs="Times New Roman"/>
          <w:sz w:val="26"/>
          <w:szCs w:val="26"/>
        </w:rPr>
        <w:t> </w:t>
      </w:r>
      <w:r w:rsidRPr="000F7352">
        <w:rPr>
          <w:rFonts w:ascii="Times New Roman" w:hAnsi="Times New Roman" w:cs="Times New Roman"/>
          <w:sz w:val="26"/>
          <w:szCs w:val="26"/>
        </w:rPr>
        <w:t>(</w:t>
      </w:r>
      <w:r w:rsidR="00553D4A" w:rsidRPr="000F7352">
        <w:rPr>
          <w:rFonts w:ascii="Times New Roman" w:hAnsi="Times New Roman" w:cs="Times New Roman"/>
          <w:sz w:val="26"/>
          <w:szCs w:val="26"/>
        </w:rPr>
        <w:t>три</w:t>
      </w:r>
      <w:r w:rsidRPr="000F7352">
        <w:rPr>
          <w:rFonts w:ascii="Times New Roman" w:hAnsi="Times New Roman" w:cs="Times New Roman"/>
          <w:sz w:val="26"/>
          <w:szCs w:val="26"/>
        </w:rPr>
        <w:t xml:space="preserve">) рабочих дней до даты проведения заседания Комитета. </w:t>
      </w:r>
      <w:r w:rsidR="003D203E" w:rsidRPr="000F7352">
        <w:rPr>
          <w:rFonts w:ascii="Times New Roman" w:hAnsi="Times New Roman" w:cs="Times New Roman"/>
          <w:sz w:val="26"/>
          <w:szCs w:val="26"/>
        </w:rPr>
        <w:t>Лицам, приглашаемым для участия в очном заседании Комитета, материалы направляются по вопросам повестки дня заседания, в обсуждение которых предполагается их участие.</w:t>
      </w:r>
    </w:p>
    <w:p w14:paraId="2B8AFA5B" w14:textId="1DF71834" w:rsidR="00564870" w:rsidRPr="000F7352" w:rsidRDefault="0057550B" w:rsidP="0003729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Материалы обязательно должны включать в себя проекты решений по вопросам</w:t>
      </w:r>
      <w:r w:rsidR="009E490A" w:rsidRPr="000F7352">
        <w:rPr>
          <w:rFonts w:ascii="Times New Roman" w:hAnsi="Times New Roman" w:cs="Times New Roman"/>
          <w:sz w:val="26"/>
          <w:szCs w:val="26"/>
        </w:rPr>
        <w:t xml:space="preserve"> повестки дня заседания Комитета</w:t>
      </w:r>
      <w:r w:rsidRPr="000F7352">
        <w:rPr>
          <w:rFonts w:ascii="Times New Roman" w:hAnsi="Times New Roman" w:cs="Times New Roman"/>
          <w:sz w:val="26"/>
          <w:szCs w:val="26"/>
        </w:rPr>
        <w:t xml:space="preserve">. Формирование проектов решений (их подготовку) </w:t>
      </w:r>
      <w:r w:rsidR="00DB2BAD" w:rsidRPr="000F7352">
        <w:rPr>
          <w:rFonts w:ascii="Times New Roman" w:hAnsi="Times New Roman" w:cs="Times New Roman"/>
          <w:sz w:val="26"/>
          <w:szCs w:val="26"/>
        </w:rPr>
        <w:t xml:space="preserve">организует </w:t>
      </w:r>
      <w:r w:rsidRPr="000F7352">
        <w:rPr>
          <w:rFonts w:ascii="Times New Roman" w:hAnsi="Times New Roman" w:cs="Times New Roman"/>
          <w:sz w:val="26"/>
          <w:szCs w:val="26"/>
        </w:rPr>
        <w:t>Председатель Комитета</w:t>
      </w:r>
      <w:r w:rsidR="00564870" w:rsidRPr="000F7352">
        <w:rPr>
          <w:rFonts w:ascii="Times New Roman" w:hAnsi="Times New Roman" w:cs="Times New Roman"/>
          <w:sz w:val="26"/>
          <w:szCs w:val="26"/>
        </w:rPr>
        <w:t>, за исключением случаев, указанных в п</w:t>
      </w:r>
      <w:r w:rsidR="00DB28AB" w:rsidRPr="000F7352">
        <w:rPr>
          <w:rFonts w:ascii="Times New Roman" w:hAnsi="Times New Roman" w:cs="Times New Roman"/>
          <w:sz w:val="26"/>
          <w:szCs w:val="26"/>
        </w:rPr>
        <w:t>ункте</w:t>
      </w:r>
      <w:r w:rsidR="00564870" w:rsidRPr="000F7352">
        <w:rPr>
          <w:rFonts w:ascii="Times New Roman" w:hAnsi="Times New Roman" w:cs="Times New Roman"/>
          <w:sz w:val="26"/>
          <w:szCs w:val="26"/>
        </w:rPr>
        <w:t> 9.9 настоящего Положения</w:t>
      </w:r>
      <w:r w:rsidR="00DB2BAD" w:rsidRPr="000F7352">
        <w:rPr>
          <w:rFonts w:ascii="Times New Roman" w:hAnsi="Times New Roman" w:cs="Times New Roman"/>
          <w:sz w:val="26"/>
          <w:szCs w:val="26"/>
        </w:rPr>
        <w:t>.</w:t>
      </w:r>
      <w:r w:rsidR="00564870" w:rsidRPr="000F7352">
        <w:rPr>
          <w:rFonts w:ascii="Times New Roman" w:hAnsi="Times New Roman" w:cs="Times New Roman"/>
          <w:sz w:val="26"/>
          <w:szCs w:val="26"/>
        </w:rPr>
        <w:t xml:space="preserve"> </w:t>
      </w:r>
      <w:r w:rsidR="000F7352" w:rsidRPr="000F7352">
        <w:rPr>
          <w:rFonts w:ascii="Times New Roman" w:hAnsi="Times New Roman" w:cs="Times New Roman"/>
          <w:sz w:val="26"/>
          <w:szCs w:val="26"/>
        </w:rPr>
        <w:t>В</w:t>
      </w:r>
      <w:r w:rsidR="00564870" w:rsidRPr="000F7352">
        <w:rPr>
          <w:rFonts w:ascii="Times New Roman" w:hAnsi="Times New Roman" w:cs="Times New Roman"/>
          <w:sz w:val="26"/>
          <w:szCs w:val="26"/>
        </w:rPr>
        <w:t xml:space="preserve"> случаях, когда Комитет должен </w:t>
      </w:r>
      <w:r w:rsidR="003D203E" w:rsidRPr="000F7352">
        <w:rPr>
          <w:rFonts w:ascii="Times New Roman" w:hAnsi="Times New Roman" w:cs="Times New Roman"/>
          <w:sz w:val="26"/>
          <w:szCs w:val="26"/>
        </w:rPr>
        <w:t>выдать рекомендации по</w:t>
      </w:r>
      <w:r w:rsidR="00564870" w:rsidRPr="000F7352">
        <w:rPr>
          <w:rFonts w:ascii="Times New Roman" w:hAnsi="Times New Roman" w:cs="Times New Roman"/>
          <w:sz w:val="26"/>
          <w:szCs w:val="26"/>
        </w:rPr>
        <w:t xml:space="preserve"> вопрос</w:t>
      </w:r>
      <w:r w:rsidR="003D203E" w:rsidRPr="000F7352">
        <w:rPr>
          <w:rFonts w:ascii="Times New Roman" w:hAnsi="Times New Roman" w:cs="Times New Roman"/>
          <w:sz w:val="26"/>
          <w:szCs w:val="26"/>
        </w:rPr>
        <w:t>ам</w:t>
      </w:r>
      <w:r w:rsidR="00DB28AB" w:rsidRPr="000F7352">
        <w:rPr>
          <w:rFonts w:ascii="Times New Roman" w:hAnsi="Times New Roman" w:cs="Times New Roman"/>
          <w:sz w:val="26"/>
          <w:szCs w:val="26"/>
        </w:rPr>
        <w:t xml:space="preserve"> </w:t>
      </w:r>
      <w:r w:rsidR="00564870" w:rsidRPr="000F7352">
        <w:rPr>
          <w:rFonts w:ascii="Times New Roman" w:hAnsi="Times New Roman" w:cs="Times New Roman"/>
          <w:sz w:val="26"/>
          <w:szCs w:val="26"/>
        </w:rPr>
        <w:t>повестк</w:t>
      </w:r>
      <w:r w:rsidR="00DB28AB" w:rsidRPr="000F7352">
        <w:rPr>
          <w:rFonts w:ascii="Times New Roman" w:hAnsi="Times New Roman" w:cs="Times New Roman"/>
          <w:sz w:val="26"/>
          <w:szCs w:val="26"/>
        </w:rPr>
        <w:t>и</w:t>
      </w:r>
      <w:r w:rsidR="00564870" w:rsidRPr="000F7352">
        <w:rPr>
          <w:rFonts w:ascii="Times New Roman" w:hAnsi="Times New Roman" w:cs="Times New Roman"/>
          <w:sz w:val="26"/>
          <w:szCs w:val="26"/>
        </w:rPr>
        <w:t xml:space="preserve"> дня созванного заседания Совета директоров, проект решения Комитета, направляемый при созыве заседания</w:t>
      </w:r>
      <w:r w:rsidR="00DB28AB" w:rsidRPr="000F7352">
        <w:rPr>
          <w:rFonts w:ascii="Times New Roman" w:hAnsi="Times New Roman" w:cs="Times New Roman"/>
          <w:sz w:val="26"/>
          <w:szCs w:val="26"/>
        </w:rPr>
        <w:t xml:space="preserve"> Комитета</w:t>
      </w:r>
      <w:r w:rsidR="00564870" w:rsidRPr="000F7352">
        <w:rPr>
          <w:rFonts w:ascii="Times New Roman" w:hAnsi="Times New Roman" w:cs="Times New Roman"/>
          <w:sz w:val="26"/>
          <w:szCs w:val="26"/>
        </w:rPr>
        <w:t xml:space="preserve">, </w:t>
      </w:r>
      <w:r w:rsidR="003D203E" w:rsidRPr="000F7352">
        <w:rPr>
          <w:rFonts w:ascii="Times New Roman" w:hAnsi="Times New Roman" w:cs="Times New Roman"/>
          <w:sz w:val="26"/>
          <w:szCs w:val="26"/>
        </w:rPr>
        <w:t>должен соответствовать</w:t>
      </w:r>
      <w:r w:rsidR="00564870" w:rsidRPr="000F7352">
        <w:rPr>
          <w:rFonts w:ascii="Times New Roman" w:hAnsi="Times New Roman" w:cs="Times New Roman"/>
          <w:sz w:val="26"/>
          <w:szCs w:val="26"/>
        </w:rPr>
        <w:t xml:space="preserve"> проект</w:t>
      </w:r>
      <w:r w:rsidR="003D203E" w:rsidRPr="000F7352">
        <w:rPr>
          <w:rFonts w:ascii="Times New Roman" w:hAnsi="Times New Roman" w:cs="Times New Roman"/>
          <w:sz w:val="26"/>
          <w:szCs w:val="26"/>
        </w:rPr>
        <w:t>у</w:t>
      </w:r>
      <w:r w:rsidR="00564870" w:rsidRPr="000F7352">
        <w:rPr>
          <w:rFonts w:ascii="Times New Roman" w:hAnsi="Times New Roman" w:cs="Times New Roman"/>
          <w:sz w:val="26"/>
          <w:szCs w:val="26"/>
        </w:rPr>
        <w:t xml:space="preserve"> решения</w:t>
      </w:r>
      <w:r w:rsidR="003D203E" w:rsidRPr="000F7352">
        <w:rPr>
          <w:rFonts w:ascii="Times New Roman" w:hAnsi="Times New Roman" w:cs="Times New Roman"/>
          <w:sz w:val="26"/>
          <w:szCs w:val="26"/>
        </w:rPr>
        <w:t>, направленному в</w:t>
      </w:r>
      <w:r w:rsidR="00B759E2" w:rsidRPr="000F7352">
        <w:rPr>
          <w:rFonts w:ascii="Times New Roman" w:hAnsi="Times New Roman" w:cs="Times New Roman"/>
          <w:sz w:val="26"/>
          <w:szCs w:val="26"/>
        </w:rPr>
        <w:t xml:space="preserve"> Совет директоров Общества.</w:t>
      </w:r>
    </w:p>
    <w:p w14:paraId="329622D9" w14:textId="6269E47F"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Материалы (информация) по вопросам повестки дня могут быть предоставлены (направлены) лично, факсимильным сообщением или электронной почтой, при этом уведомление о проведении заседания Комитета должно быть представлено членам Комитета факсимильным сообщением</w:t>
      </w:r>
      <w:r w:rsidR="00B759E2" w:rsidRPr="000F7352">
        <w:rPr>
          <w:rFonts w:ascii="Times New Roman" w:hAnsi="Times New Roman" w:cs="Times New Roman"/>
          <w:sz w:val="26"/>
          <w:szCs w:val="26"/>
        </w:rPr>
        <w:t xml:space="preserve"> или по электронной почте</w:t>
      </w:r>
      <w:r w:rsidRPr="000F7352">
        <w:rPr>
          <w:rFonts w:ascii="Times New Roman" w:hAnsi="Times New Roman" w:cs="Times New Roman"/>
          <w:sz w:val="26"/>
          <w:szCs w:val="26"/>
        </w:rPr>
        <w:t xml:space="preserve"> или в оригинале.</w:t>
      </w:r>
    </w:p>
    <w:p w14:paraId="44C3B885" w14:textId="3FE72685"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В случае, когда вопросы, выносимые </w:t>
      </w:r>
      <w:r w:rsidR="00A73CAA" w:rsidRPr="000F7352">
        <w:rPr>
          <w:rFonts w:ascii="Times New Roman" w:hAnsi="Times New Roman" w:cs="Times New Roman"/>
          <w:sz w:val="26"/>
          <w:szCs w:val="26"/>
        </w:rPr>
        <w:t>на внеочередное заседание Комитета,</w:t>
      </w:r>
      <w:r w:rsidRPr="000F7352">
        <w:rPr>
          <w:rFonts w:ascii="Times New Roman" w:hAnsi="Times New Roman" w:cs="Times New Roman"/>
          <w:sz w:val="26"/>
          <w:szCs w:val="26"/>
        </w:rPr>
        <w:t xml:space="preserve"> носят неотложный характер, сроки созыва внеочередного заседания и направления материалов по вопросам повестки дня такого заседания могут быть сокращены по решению Председателя Комитета.</w:t>
      </w:r>
    </w:p>
    <w:p w14:paraId="238AB06B" w14:textId="0ACA60AE" w:rsidR="00E10006" w:rsidRPr="000F7352" w:rsidRDefault="0057550B" w:rsidP="0003729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 xml:space="preserve">На заседании </w:t>
      </w:r>
      <w:r w:rsidR="00A73CAA" w:rsidRPr="000F7352">
        <w:rPr>
          <w:rFonts w:ascii="Times New Roman" w:hAnsi="Times New Roman" w:cs="Times New Roman"/>
          <w:sz w:val="26"/>
          <w:szCs w:val="26"/>
        </w:rPr>
        <w:t>Комитета,</w:t>
      </w:r>
      <w:r w:rsidRPr="000F7352">
        <w:rPr>
          <w:rFonts w:ascii="Times New Roman" w:hAnsi="Times New Roman" w:cs="Times New Roman"/>
          <w:sz w:val="26"/>
          <w:szCs w:val="26"/>
        </w:rPr>
        <w:t xml:space="preserve"> проводимого в форме </w:t>
      </w:r>
      <w:r w:rsidR="00A73CAA" w:rsidRPr="000F7352">
        <w:rPr>
          <w:rFonts w:ascii="Times New Roman" w:hAnsi="Times New Roman" w:cs="Times New Roman"/>
          <w:sz w:val="26"/>
          <w:szCs w:val="26"/>
        </w:rPr>
        <w:t>совместного присутствия с единогласного согласия всех присутствующих членов Комитета,</w:t>
      </w:r>
      <w:r w:rsidRPr="000F7352">
        <w:rPr>
          <w:rFonts w:ascii="Times New Roman" w:hAnsi="Times New Roman" w:cs="Times New Roman"/>
          <w:sz w:val="26"/>
          <w:szCs w:val="26"/>
        </w:rPr>
        <w:t xml:space="preserve"> могут рассматриваться вопросы, не включенные в повестку дня заседания.</w:t>
      </w:r>
    </w:p>
    <w:p w14:paraId="1A9EB424" w14:textId="0D379DEE"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При получении от Корпоративного секретаря Общества уведомления о заседании Совета директоров Общества, повестка дня которого содержит вопросы, отнесенные настоящим Положением к компетенции Комитета, Председатель Комитета должен предпринять все меры, обеспечивающие своевременное проведение заседаний Комитета для выработки рекомендаций (решений) по указанным вопросам повестки дня заседания Совета директоров Общества и их направление в Совет директоров в соответствии с утвержденным Положением о Совете директоров Общества.</w:t>
      </w:r>
    </w:p>
    <w:p w14:paraId="5571968E" w14:textId="0FA79D18"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При получении от Корпоративного секретаря Общества уведомления о заседании Совета директоров Общества, повестка дня которого содержит вопросы, отнесенные настоящим Положением к компетенции Комитета и подлежащие в соответствии с Положением о Правлении Общества предварительному рассмотрению Правлением Общества, заседание Комитета по таким вопросам должно проводиться после их предварительного рассмотрения на заседании Правления Общества. В этом случае соответствующие решения (рекомендации) Правления должны быть представлены членам Комитета к заседанию Комитета.</w:t>
      </w:r>
    </w:p>
    <w:p w14:paraId="01A99863" w14:textId="2C425293" w:rsidR="00E10006" w:rsidRPr="000F7352" w:rsidRDefault="0057550B" w:rsidP="0003729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Вышеизложенное не распространяется на случаи, когда установленные Положением о Правлении сроки проведения указанного заседания Правления и представления принятых Правлением решений (рекомендаций) Комитету не соблюдены.</w:t>
      </w:r>
    </w:p>
    <w:p w14:paraId="6247B66D" w14:textId="77777777" w:rsidR="00210175" w:rsidRPr="000F7352" w:rsidRDefault="00210175" w:rsidP="006B07B3">
      <w:pPr>
        <w:pStyle w:val="Default"/>
        <w:spacing w:line="283" w:lineRule="auto"/>
        <w:jc w:val="both"/>
        <w:rPr>
          <w:rFonts w:ascii="Times New Roman" w:hAnsi="Times New Roman" w:cs="Times New Roman"/>
          <w:b/>
          <w:bCs/>
          <w:sz w:val="26"/>
          <w:szCs w:val="26"/>
        </w:rPr>
      </w:pPr>
    </w:p>
    <w:p w14:paraId="742E50BB" w14:textId="22CEFE7B" w:rsidR="00E10006" w:rsidRPr="0003729C"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ПОРЯДОК ПРОВЕДЕНИЯ ЗАСЕДАНИЙ КОМИТЕТА</w:t>
      </w:r>
    </w:p>
    <w:p w14:paraId="29BD094A" w14:textId="6587AB4F" w:rsidR="009E3916" w:rsidRPr="0003729C"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3729C">
        <w:rPr>
          <w:rFonts w:ascii="Times New Roman" w:hAnsi="Times New Roman" w:cs="Times New Roman"/>
          <w:sz w:val="26"/>
          <w:szCs w:val="26"/>
        </w:rPr>
        <w:t>Заседание Комитета открывается Председателем Комитета, а в случае его отсутствия – заместителем Председателя.</w:t>
      </w:r>
    </w:p>
    <w:p w14:paraId="541A30DA" w14:textId="22D28CA2" w:rsidR="00B759E2"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 заседании Комитета принимают участие члены Комитета, а также приглашенные лица.</w:t>
      </w:r>
    </w:p>
    <w:p w14:paraId="0BD0F44A" w14:textId="10DC5839"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Секретарь Комитета определяет наличие кворума для проведения заседания Комитета.</w:t>
      </w:r>
    </w:p>
    <w:p w14:paraId="6A386D3B" w14:textId="1151F979" w:rsidR="009E3916" w:rsidRPr="000F7352" w:rsidRDefault="0057550B" w:rsidP="0003729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Председательствующий на заседании сообщает присутствующим о наличии кворума для проведения заседания Комитета и оглашает повестку дня заседания.</w:t>
      </w:r>
    </w:p>
    <w:p w14:paraId="11C37309" w14:textId="5F451D26"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Заседание Комитета является правомочным (имеет кворум), если в нем приняли участие не менее половины избранных членов Комитета.</w:t>
      </w:r>
    </w:p>
    <w:p w14:paraId="1220EAC0" w14:textId="1082204A" w:rsidR="00E10006" w:rsidRPr="000F7352" w:rsidRDefault="0057550B" w:rsidP="0003729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При отсутствии кворума заседание объявляется неправомочным. При этом Председательствующий на заседании принимает одно из следующих решений:</w:t>
      </w:r>
    </w:p>
    <w:p w14:paraId="13DA905C" w14:textId="466B1E34" w:rsidR="009E3916" w:rsidRPr="000F7352" w:rsidRDefault="0057550B" w:rsidP="001F09F9">
      <w:pPr>
        <w:pStyle w:val="Default"/>
        <w:numPr>
          <w:ilvl w:val="0"/>
          <w:numId w:val="20"/>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путем консультаций с присутствующими на заседании лицами определяет время переноса начала заседания;</w:t>
      </w:r>
    </w:p>
    <w:p w14:paraId="42E0CD46" w14:textId="16728ABC" w:rsidR="009E3916" w:rsidRPr="000F7352" w:rsidRDefault="0057550B" w:rsidP="001F09F9">
      <w:pPr>
        <w:pStyle w:val="Default"/>
        <w:numPr>
          <w:ilvl w:val="0"/>
          <w:numId w:val="20"/>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определяет дату повторного заседания с той же повесткой дня;</w:t>
      </w:r>
    </w:p>
    <w:p w14:paraId="452FC494" w14:textId="4340F99B" w:rsidR="009E3916" w:rsidRPr="000F7352" w:rsidRDefault="0057550B" w:rsidP="001F09F9">
      <w:pPr>
        <w:pStyle w:val="Default"/>
        <w:numPr>
          <w:ilvl w:val="0"/>
          <w:numId w:val="20"/>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включает вопросы, которые должны быть рассмотрены на несостоявшемся заседании Комитета, в повестку дня следующего запланированного заседания Комитета.</w:t>
      </w:r>
    </w:p>
    <w:p w14:paraId="7EB47D1A" w14:textId="4688CE5E" w:rsidR="009E3916" w:rsidRPr="0003729C" w:rsidRDefault="00DD4DDF"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 xml:space="preserve">Решения на заседании Комитета принимаются большинством </w:t>
      </w:r>
      <w:r w:rsidR="00DA5234" w:rsidRPr="0003729C">
        <w:rPr>
          <w:rFonts w:ascii="Times New Roman" w:hAnsi="Times New Roman" w:cs="Times New Roman"/>
          <w:color w:val="000000" w:themeColor="text1"/>
          <w:sz w:val="26"/>
          <w:szCs w:val="26"/>
        </w:rPr>
        <w:t>голосов членов Комитетов, принявших участие в заседании</w:t>
      </w:r>
      <w:r w:rsidRPr="0003729C">
        <w:rPr>
          <w:rFonts w:ascii="Times New Roman" w:hAnsi="Times New Roman" w:cs="Times New Roman"/>
          <w:color w:val="000000" w:themeColor="text1"/>
          <w:sz w:val="26"/>
          <w:szCs w:val="26"/>
        </w:rPr>
        <w:t xml:space="preserve"> Комитета.</w:t>
      </w:r>
    </w:p>
    <w:p w14:paraId="6D305550" w14:textId="0553A1C1" w:rsidR="009E3916" w:rsidRPr="0003729C" w:rsidRDefault="0057550B"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При решении вопросов на заседании каждый член Комитета обладает одним голосом. В случае равенства голосов голос Председателя Комитета является решающим.</w:t>
      </w:r>
    </w:p>
    <w:p w14:paraId="7245DC77" w14:textId="74711B03" w:rsidR="00E10006" w:rsidRPr="0003729C" w:rsidRDefault="0057550B" w:rsidP="0003729C">
      <w:pPr>
        <w:pStyle w:val="Default"/>
        <w:spacing w:line="283" w:lineRule="auto"/>
        <w:ind w:firstLine="851"/>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Передача голоса одним членом Комитета другому члену Комитета или иному лицу не допускается.</w:t>
      </w:r>
    </w:p>
    <w:p w14:paraId="7D27AB8D" w14:textId="20C3ED83" w:rsidR="009E3916" w:rsidRPr="0003729C" w:rsidRDefault="0057550B"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Заседания Комитета могут проводиться в форме совместного присутствия членов Комитета (очное заседание) или в форме заочного голосования по вопросам повестки дня заседания (заочное заседание).</w:t>
      </w:r>
    </w:p>
    <w:p w14:paraId="285D77E6" w14:textId="054C2075" w:rsidR="00B759E2"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Очное заседание Комитета правомочно</w:t>
      </w:r>
      <w:r w:rsidR="00B759E2" w:rsidRPr="000F7352">
        <w:rPr>
          <w:rFonts w:ascii="Times New Roman" w:hAnsi="Times New Roman" w:cs="Times New Roman"/>
          <w:sz w:val="26"/>
          <w:szCs w:val="26"/>
        </w:rPr>
        <w:t>, если в нем приняли участие</w:t>
      </w:r>
      <w:r w:rsidRPr="000F7352">
        <w:rPr>
          <w:rFonts w:ascii="Times New Roman" w:hAnsi="Times New Roman" w:cs="Times New Roman"/>
          <w:sz w:val="26"/>
          <w:szCs w:val="26"/>
        </w:rPr>
        <w:t xml:space="preserve"> не менее половины от числа избранных членов Комитета.</w:t>
      </w:r>
    </w:p>
    <w:p w14:paraId="24CD8966" w14:textId="77777777" w:rsidR="004F467B" w:rsidRPr="0003729C" w:rsidRDefault="004F467B" w:rsidP="0003729C">
      <w:pPr>
        <w:pStyle w:val="Default"/>
        <w:spacing w:line="283" w:lineRule="auto"/>
        <w:ind w:firstLine="851"/>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 xml:space="preserve">Членами Комитета, принявшими участие в очном </w:t>
      </w:r>
      <w:r w:rsidR="00B759E2" w:rsidRPr="0003729C">
        <w:rPr>
          <w:rFonts w:ascii="Times New Roman" w:hAnsi="Times New Roman" w:cs="Times New Roman"/>
          <w:color w:val="000000" w:themeColor="text1"/>
          <w:sz w:val="26"/>
          <w:szCs w:val="26"/>
        </w:rPr>
        <w:t>заседании</w:t>
      </w:r>
      <w:r w:rsidRPr="0003729C">
        <w:rPr>
          <w:rFonts w:ascii="Times New Roman" w:hAnsi="Times New Roman" w:cs="Times New Roman"/>
          <w:color w:val="000000" w:themeColor="text1"/>
          <w:sz w:val="26"/>
          <w:szCs w:val="26"/>
        </w:rPr>
        <w:t>,</w:t>
      </w:r>
      <w:r w:rsidR="00B759E2" w:rsidRPr="0003729C">
        <w:rPr>
          <w:rFonts w:ascii="Times New Roman" w:hAnsi="Times New Roman" w:cs="Times New Roman"/>
          <w:color w:val="000000" w:themeColor="text1"/>
          <w:sz w:val="26"/>
          <w:szCs w:val="26"/>
        </w:rPr>
        <w:t xml:space="preserve"> </w:t>
      </w:r>
      <w:r w:rsidRPr="0003729C">
        <w:rPr>
          <w:rFonts w:ascii="Times New Roman" w:hAnsi="Times New Roman" w:cs="Times New Roman"/>
          <w:color w:val="000000" w:themeColor="text1"/>
          <w:sz w:val="26"/>
          <w:szCs w:val="26"/>
        </w:rPr>
        <w:t>голоса которых учитываются при определении кворума и подведении результатов голосования по вопросам повестки дня заседания, являются:</w:t>
      </w:r>
    </w:p>
    <w:p w14:paraId="7C1CD588" w14:textId="77777777" w:rsidR="004F467B" w:rsidRPr="0003729C" w:rsidRDefault="004F467B" w:rsidP="001F09F9">
      <w:pPr>
        <w:pStyle w:val="Default"/>
        <w:numPr>
          <w:ilvl w:val="0"/>
          <w:numId w:val="2"/>
        </w:numPr>
        <w:spacing w:line="283" w:lineRule="auto"/>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члены Комитета,</w:t>
      </w:r>
      <w:r w:rsidR="00B759E2" w:rsidRPr="0003729C">
        <w:rPr>
          <w:rFonts w:ascii="Times New Roman" w:hAnsi="Times New Roman" w:cs="Times New Roman"/>
          <w:color w:val="000000" w:themeColor="text1"/>
          <w:sz w:val="26"/>
          <w:szCs w:val="26"/>
        </w:rPr>
        <w:t xml:space="preserve"> непосредственно</w:t>
      </w:r>
      <w:r w:rsidRPr="0003729C">
        <w:rPr>
          <w:rFonts w:ascii="Times New Roman" w:hAnsi="Times New Roman" w:cs="Times New Roman"/>
          <w:color w:val="000000" w:themeColor="text1"/>
          <w:sz w:val="26"/>
          <w:szCs w:val="26"/>
        </w:rPr>
        <w:t xml:space="preserve"> присутствующие </w:t>
      </w:r>
      <w:r w:rsidR="00B759E2" w:rsidRPr="0003729C">
        <w:rPr>
          <w:rFonts w:ascii="Times New Roman" w:hAnsi="Times New Roman" w:cs="Times New Roman"/>
          <w:color w:val="000000" w:themeColor="text1"/>
          <w:sz w:val="26"/>
          <w:szCs w:val="26"/>
        </w:rPr>
        <w:t xml:space="preserve">на заседании Комитета, </w:t>
      </w:r>
      <w:r w:rsidRPr="0003729C">
        <w:rPr>
          <w:rFonts w:ascii="Times New Roman" w:hAnsi="Times New Roman" w:cs="Times New Roman"/>
          <w:color w:val="000000" w:themeColor="text1"/>
          <w:sz w:val="26"/>
          <w:szCs w:val="26"/>
        </w:rPr>
        <w:t xml:space="preserve">по адресу </w:t>
      </w:r>
      <w:r w:rsidR="00DA5234" w:rsidRPr="0003729C">
        <w:rPr>
          <w:rFonts w:ascii="Times New Roman" w:hAnsi="Times New Roman" w:cs="Times New Roman"/>
          <w:color w:val="000000" w:themeColor="text1"/>
          <w:sz w:val="26"/>
          <w:szCs w:val="26"/>
        </w:rPr>
        <w:t>его проведения</w:t>
      </w:r>
      <w:r w:rsidRPr="0003729C">
        <w:rPr>
          <w:rFonts w:ascii="Times New Roman" w:hAnsi="Times New Roman" w:cs="Times New Roman"/>
          <w:color w:val="000000" w:themeColor="text1"/>
          <w:sz w:val="26"/>
          <w:szCs w:val="26"/>
        </w:rPr>
        <w:t>, указанном</w:t>
      </w:r>
      <w:r w:rsidR="008E1137" w:rsidRPr="0003729C">
        <w:rPr>
          <w:rFonts w:ascii="Times New Roman" w:hAnsi="Times New Roman" w:cs="Times New Roman"/>
          <w:color w:val="000000" w:themeColor="text1"/>
          <w:sz w:val="26"/>
          <w:szCs w:val="26"/>
        </w:rPr>
        <w:t>у</w:t>
      </w:r>
      <w:r w:rsidRPr="0003729C">
        <w:rPr>
          <w:rFonts w:ascii="Times New Roman" w:hAnsi="Times New Roman" w:cs="Times New Roman"/>
          <w:color w:val="000000" w:themeColor="text1"/>
          <w:sz w:val="26"/>
          <w:szCs w:val="26"/>
        </w:rPr>
        <w:t xml:space="preserve"> в уведомлении</w:t>
      </w:r>
      <w:r w:rsidR="008E1137" w:rsidRPr="0003729C">
        <w:rPr>
          <w:rFonts w:ascii="Times New Roman" w:hAnsi="Times New Roman" w:cs="Times New Roman"/>
          <w:color w:val="000000" w:themeColor="text1"/>
          <w:sz w:val="26"/>
          <w:szCs w:val="26"/>
        </w:rPr>
        <w:t xml:space="preserve"> о созыве</w:t>
      </w:r>
      <w:r w:rsidR="00DA5234" w:rsidRPr="0003729C">
        <w:rPr>
          <w:rFonts w:ascii="Times New Roman" w:hAnsi="Times New Roman" w:cs="Times New Roman"/>
          <w:color w:val="000000" w:themeColor="text1"/>
          <w:sz w:val="26"/>
          <w:szCs w:val="26"/>
        </w:rPr>
        <w:t xml:space="preserve"> заседания</w:t>
      </w:r>
      <w:r w:rsidRPr="0003729C">
        <w:rPr>
          <w:rFonts w:ascii="Times New Roman" w:hAnsi="Times New Roman" w:cs="Times New Roman"/>
          <w:color w:val="000000" w:themeColor="text1"/>
          <w:sz w:val="26"/>
          <w:szCs w:val="26"/>
        </w:rPr>
        <w:t>;</w:t>
      </w:r>
    </w:p>
    <w:p w14:paraId="7938CD8C" w14:textId="77777777" w:rsidR="004F467B" w:rsidRPr="0003729C" w:rsidRDefault="004F467B" w:rsidP="001F09F9">
      <w:pPr>
        <w:pStyle w:val="Default"/>
        <w:numPr>
          <w:ilvl w:val="0"/>
          <w:numId w:val="2"/>
        </w:numPr>
        <w:spacing w:line="283" w:lineRule="auto"/>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 xml:space="preserve">члены Комитета, участвующие в заседании посредством </w:t>
      </w:r>
      <w:r w:rsidRPr="0003729C">
        <w:rPr>
          <w:rFonts w:ascii="Times New Roman" w:hAnsi="Times New Roman" w:cs="Times New Roman"/>
          <w:bCs/>
          <w:color w:val="000000" w:themeColor="text1"/>
          <w:sz w:val="26"/>
          <w:szCs w:val="26"/>
        </w:rPr>
        <w:t>телефонной и/или видео конференц-связи</w:t>
      </w:r>
      <w:r w:rsidR="008149A0" w:rsidRPr="0003729C">
        <w:rPr>
          <w:rFonts w:ascii="Times New Roman" w:hAnsi="Times New Roman" w:cs="Times New Roman"/>
          <w:bCs/>
          <w:color w:val="000000" w:themeColor="text1"/>
          <w:sz w:val="26"/>
          <w:szCs w:val="26"/>
        </w:rPr>
        <w:t>.</w:t>
      </w:r>
    </w:p>
    <w:p w14:paraId="1332598A" w14:textId="77777777" w:rsidR="009E3916" w:rsidRPr="0003729C" w:rsidRDefault="008E1137" w:rsidP="0003729C">
      <w:pPr>
        <w:pStyle w:val="Default"/>
        <w:spacing w:line="283" w:lineRule="auto"/>
        <w:ind w:firstLine="851"/>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 xml:space="preserve">Лица, приглашенные на заседание Комитета, также вправе участвовать в нем посредством </w:t>
      </w:r>
      <w:r w:rsidRPr="0003729C">
        <w:rPr>
          <w:rFonts w:ascii="Times New Roman" w:hAnsi="Times New Roman" w:cs="Times New Roman"/>
          <w:bCs/>
          <w:color w:val="000000" w:themeColor="text1"/>
          <w:sz w:val="26"/>
          <w:szCs w:val="26"/>
        </w:rPr>
        <w:t>телефонной и/или видео конференц-связи, если иное решение</w:t>
      </w:r>
      <w:r w:rsidR="00DA5234" w:rsidRPr="0003729C">
        <w:rPr>
          <w:rFonts w:ascii="Times New Roman" w:hAnsi="Times New Roman" w:cs="Times New Roman"/>
          <w:bCs/>
          <w:color w:val="000000" w:themeColor="text1"/>
          <w:sz w:val="26"/>
          <w:szCs w:val="26"/>
        </w:rPr>
        <w:t xml:space="preserve"> о необходимости личного участия приглашенного лица</w:t>
      </w:r>
      <w:r w:rsidRPr="0003729C">
        <w:rPr>
          <w:rFonts w:ascii="Times New Roman" w:hAnsi="Times New Roman" w:cs="Times New Roman"/>
          <w:bCs/>
          <w:color w:val="000000" w:themeColor="text1"/>
          <w:sz w:val="26"/>
          <w:szCs w:val="26"/>
        </w:rPr>
        <w:t xml:space="preserve"> не принято Председателем Комитета заблаговременно.</w:t>
      </w:r>
    </w:p>
    <w:p w14:paraId="0C657A4F" w14:textId="08265747" w:rsidR="00BA4BD8" w:rsidRPr="0003729C" w:rsidRDefault="00BA4BD8" w:rsidP="0003729C">
      <w:pPr>
        <w:pStyle w:val="Default"/>
        <w:spacing w:line="283" w:lineRule="auto"/>
        <w:ind w:firstLine="851"/>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Если член Комитета</w:t>
      </w:r>
      <w:r w:rsidR="008E1137" w:rsidRPr="0003729C">
        <w:rPr>
          <w:rFonts w:ascii="Times New Roman" w:hAnsi="Times New Roman" w:cs="Times New Roman"/>
          <w:color w:val="000000" w:themeColor="text1"/>
          <w:sz w:val="26"/>
          <w:szCs w:val="26"/>
        </w:rPr>
        <w:t xml:space="preserve"> (и (или) приглашенное лицо)</w:t>
      </w:r>
      <w:r w:rsidRPr="0003729C">
        <w:rPr>
          <w:rFonts w:ascii="Times New Roman" w:hAnsi="Times New Roman" w:cs="Times New Roman"/>
          <w:color w:val="000000" w:themeColor="text1"/>
          <w:sz w:val="26"/>
          <w:szCs w:val="26"/>
        </w:rPr>
        <w:t xml:space="preserve"> намерен участ</w:t>
      </w:r>
      <w:r w:rsidR="008E1137" w:rsidRPr="0003729C">
        <w:rPr>
          <w:rFonts w:ascii="Times New Roman" w:hAnsi="Times New Roman" w:cs="Times New Roman"/>
          <w:color w:val="000000" w:themeColor="text1"/>
          <w:sz w:val="26"/>
          <w:szCs w:val="26"/>
        </w:rPr>
        <w:t>вовать</w:t>
      </w:r>
      <w:r w:rsidRPr="0003729C">
        <w:rPr>
          <w:rFonts w:ascii="Times New Roman" w:hAnsi="Times New Roman" w:cs="Times New Roman"/>
          <w:color w:val="000000" w:themeColor="text1"/>
          <w:sz w:val="26"/>
          <w:szCs w:val="26"/>
        </w:rPr>
        <w:t xml:space="preserve"> в очном заседании Комитета посредством телефонной и/или видео конференц-связи, то он обязан уведомить об этом Председателя Комитета через Секретаря Комитета в письменной форме не позднее, чем за 1 (один) рабочий день до даты проведения заседания. В таком уведомлении должны быть указаны контактные номера телефона или данные, позволяющие установить видеосвязь с членом Комитета.</w:t>
      </w:r>
    </w:p>
    <w:p w14:paraId="2C11EA1D" w14:textId="77777777" w:rsidR="00BA4BD8" w:rsidRPr="0003729C" w:rsidRDefault="00BA4BD8" w:rsidP="0003729C">
      <w:pPr>
        <w:pStyle w:val="Default"/>
        <w:spacing w:line="283" w:lineRule="auto"/>
        <w:ind w:firstLine="851"/>
        <w:jc w:val="both"/>
        <w:rPr>
          <w:rFonts w:ascii="Times New Roman" w:hAnsi="Times New Roman" w:cs="Times New Roman"/>
          <w:color w:val="000000" w:themeColor="text1"/>
          <w:sz w:val="26"/>
          <w:szCs w:val="26"/>
        </w:rPr>
      </w:pPr>
      <w:r w:rsidRPr="0003729C">
        <w:rPr>
          <w:rFonts w:ascii="Times New Roman" w:hAnsi="Times New Roman" w:cs="Times New Roman"/>
          <w:color w:val="000000" w:themeColor="text1"/>
          <w:sz w:val="26"/>
          <w:szCs w:val="26"/>
        </w:rPr>
        <w:t>Общество по заявке Секретаря Комитета, поданной не позднее дня, предшествующего заседанию Комитета</w:t>
      </w:r>
      <w:r w:rsidR="008E1137" w:rsidRPr="0003729C">
        <w:rPr>
          <w:rFonts w:ascii="Times New Roman" w:hAnsi="Times New Roman" w:cs="Times New Roman"/>
          <w:color w:val="000000" w:themeColor="text1"/>
          <w:sz w:val="26"/>
          <w:szCs w:val="26"/>
        </w:rPr>
        <w:t>,</w:t>
      </w:r>
      <w:r w:rsidRPr="0003729C">
        <w:rPr>
          <w:rFonts w:ascii="Times New Roman" w:hAnsi="Times New Roman" w:cs="Times New Roman"/>
          <w:color w:val="000000" w:themeColor="text1"/>
          <w:sz w:val="26"/>
          <w:szCs w:val="26"/>
        </w:rPr>
        <w:t xml:space="preserve"> должно обеспечить телефонную связь между </w:t>
      </w:r>
      <w:r w:rsidR="008E1137" w:rsidRPr="0003729C">
        <w:rPr>
          <w:rFonts w:ascii="Times New Roman" w:hAnsi="Times New Roman" w:cs="Times New Roman"/>
          <w:color w:val="000000" w:themeColor="text1"/>
          <w:sz w:val="26"/>
          <w:szCs w:val="26"/>
        </w:rPr>
        <w:t xml:space="preserve">лицами, </w:t>
      </w:r>
      <w:r w:rsidRPr="0003729C">
        <w:rPr>
          <w:rFonts w:ascii="Times New Roman" w:hAnsi="Times New Roman" w:cs="Times New Roman"/>
          <w:color w:val="000000" w:themeColor="text1"/>
          <w:sz w:val="26"/>
          <w:szCs w:val="26"/>
        </w:rPr>
        <w:t>участ</w:t>
      </w:r>
      <w:r w:rsidR="008E1137" w:rsidRPr="0003729C">
        <w:rPr>
          <w:rFonts w:ascii="Times New Roman" w:hAnsi="Times New Roman" w:cs="Times New Roman"/>
          <w:color w:val="000000" w:themeColor="text1"/>
          <w:sz w:val="26"/>
          <w:szCs w:val="26"/>
        </w:rPr>
        <w:t xml:space="preserve">вующими в заседании </w:t>
      </w:r>
      <w:r w:rsidRPr="0003729C">
        <w:rPr>
          <w:rFonts w:ascii="Times New Roman" w:hAnsi="Times New Roman" w:cs="Times New Roman"/>
          <w:color w:val="000000" w:themeColor="text1"/>
          <w:sz w:val="26"/>
          <w:szCs w:val="26"/>
        </w:rPr>
        <w:t>Комитета, а при наличии технической возможности и видеосвязь.</w:t>
      </w:r>
    </w:p>
    <w:p w14:paraId="75787343" w14:textId="7E48CF64" w:rsidR="009E3916"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Решение о проведении заседания Комитета в форме заочного голосования принимается Председателем Комитета.</w:t>
      </w:r>
    </w:p>
    <w:p w14:paraId="38A7BEF2" w14:textId="4A492E42" w:rsidR="009E490A" w:rsidRPr="0003729C" w:rsidRDefault="009E490A" w:rsidP="001F09F9">
      <w:pPr>
        <w:pStyle w:val="Default"/>
        <w:numPr>
          <w:ilvl w:val="2"/>
          <w:numId w:val="6"/>
        </w:numPr>
        <w:spacing w:line="283" w:lineRule="auto"/>
        <w:jc w:val="both"/>
        <w:rPr>
          <w:rFonts w:ascii="Times New Roman" w:hAnsi="Times New Roman" w:cs="Times New Roman"/>
          <w:sz w:val="26"/>
          <w:szCs w:val="26"/>
        </w:rPr>
      </w:pPr>
      <w:r w:rsidRPr="0003729C">
        <w:rPr>
          <w:rFonts w:ascii="Times New Roman" w:hAnsi="Times New Roman" w:cs="Times New Roman"/>
          <w:sz w:val="26"/>
          <w:szCs w:val="26"/>
        </w:rPr>
        <w:t>Форма опросного листа для голосования по вопросам повестки дня заочного заседания Комитета определена Приложением 1 к настоящему Положению.</w:t>
      </w:r>
    </w:p>
    <w:p w14:paraId="4CD669EF" w14:textId="34A43ACE" w:rsidR="009E490A" w:rsidRPr="000F7352" w:rsidRDefault="009E490A" w:rsidP="0003729C">
      <w:pPr>
        <w:pStyle w:val="Default"/>
        <w:spacing w:line="283" w:lineRule="auto"/>
        <w:ind w:left="1276" w:firstLine="851"/>
        <w:jc w:val="both"/>
        <w:rPr>
          <w:rFonts w:ascii="Times New Roman" w:hAnsi="Times New Roman" w:cs="Times New Roman"/>
          <w:sz w:val="26"/>
          <w:szCs w:val="26"/>
        </w:rPr>
      </w:pPr>
      <w:r w:rsidRPr="000F7352">
        <w:rPr>
          <w:rFonts w:ascii="Times New Roman" w:hAnsi="Times New Roman" w:cs="Times New Roman"/>
          <w:sz w:val="26"/>
          <w:szCs w:val="26"/>
        </w:rPr>
        <w:t>Опросный лист по вопросам повестки дня заочного заседания Комитета составляется Секретарем Комитета по согласованию с Председателем Комитета и направляется членам</w:t>
      </w:r>
      <w:r w:rsidR="00553D4A" w:rsidRPr="000F7352">
        <w:rPr>
          <w:rFonts w:ascii="Times New Roman" w:hAnsi="Times New Roman" w:cs="Times New Roman"/>
          <w:sz w:val="26"/>
          <w:szCs w:val="26"/>
        </w:rPr>
        <w:t xml:space="preserve"> Комитета не позднее</w:t>
      </w:r>
      <w:r w:rsidRPr="000F7352">
        <w:rPr>
          <w:rFonts w:ascii="Times New Roman" w:hAnsi="Times New Roman" w:cs="Times New Roman"/>
          <w:sz w:val="26"/>
          <w:szCs w:val="26"/>
        </w:rPr>
        <w:t xml:space="preserve"> дн</w:t>
      </w:r>
      <w:r w:rsidR="00553D4A" w:rsidRPr="000F7352">
        <w:rPr>
          <w:rFonts w:ascii="Times New Roman" w:hAnsi="Times New Roman" w:cs="Times New Roman"/>
          <w:sz w:val="26"/>
          <w:szCs w:val="26"/>
        </w:rPr>
        <w:t xml:space="preserve">я, предшествующего дню </w:t>
      </w:r>
      <w:r w:rsidRPr="000F7352">
        <w:rPr>
          <w:rFonts w:ascii="Times New Roman" w:hAnsi="Times New Roman" w:cs="Times New Roman"/>
          <w:sz w:val="26"/>
          <w:szCs w:val="26"/>
        </w:rPr>
        <w:t>заседания.</w:t>
      </w:r>
    </w:p>
    <w:p w14:paraId="48484BA3" w14:textId="1B70B2A0" w:rsidR="009E3916" w:rsidRPr="000F7352" w:rsidRDefault="0057550B" w:rsidP="001F09F9">
      <w:pPr>
        <w:pStyle w:val="Default"/>
        <w:numPr>
          <w:ilvl w:val="2"/>
          <w:numId w:val="6"/>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При голосовании по вопросам повестки дня в опросном листе член Комитета должен выбрать только один из возможных вариантов голосования («за», «против», «воздержался») и поставить в соответствующей графе опросного листа свою подпись с расшифровкой подписи. Внесение членом Комитета каких-либо иных записей в опросный лист не допускается. Заполненный опросный лист должен быть подписан членом Комитета с указанием его фамилии и инициалов.</w:t>
      </w:r>
    </w:p>
    <w:p w14:paraId="188A993D" w14:textId="039EC7E5" w:rsidR="00E10006" w:rsidRPr="000F7352" w:rsidRDefault="0057550B" w:rsidP="0003729C">
      <w:pPr>
        <w:pStyle w:val="Default"/>
        <w:spacing w:line="283" w:lineRule="auto"/>
        <w:ind w:left="1276" w:firstLine="851"/>
        <w:jc w:val="both"/>
        <w:rPr>
          <w:rFonts w:ascii="Times New Roman" w:hAnsi="Times New Roman" w:cs="Times New Roman"/>
          <w:sz w:val="26"/>
          <w:szCs w:val="26"/>
        </w:rPr>
      </w:pPr>
      <w:r w:rsidRPr="000F7352">
        <w:rPr>
          <w:rFonts w:ascii="Times New Roman" w:hAnsi="Times New Roman" w:cs="Times New Roman"/>
          <w:sz w:val="26"/>
          <w:szCs w:val="26"/>
        </w:rPr>
        <w:t>Заполненный и подписанный опросный лист должен быть представлен членом Комитета не позднее даты и времени окончания приема опросного листа Секретарю Комитета в оригинале либо посредством факсимильной связи с последующим направлением оригинала опросного листа по адресу, указанному в опросном листе.</w:t>
      </w:r>
    </w:p>
    <w:p w14:paraId="182577A7" w14:textId="7D67538F" w:rsidR="00E10006" w:rsidRPr="000F7352" w:rsidRDefault="0057550B" w:rsidP="0003729C">
      <w:pPr>
        <w:pStyle w:val="Default"/>
        <w:spacing w:line="283" w:lineRule="auto"/>
        <w:ind w:left="1276" w:firstLine="851"/>
        <w:jc w:val="both"/>
        <w:rPr>
          <w:rFonts w:ascii="Times New Roman" w:hAnsi="Times New Roman" w:cs="Times New Roman"/>
          <w:sz w:val="26"/>
          <w:szCs w:val="26"/>
        </w:rPr>
      </w:pPr>
      <w:r w:rsidRPr="000F7352">
        <w:rPr>
          <w:rFonts w:ascii="Times New Roman" w:hAnsi="Times New Roman" w:cs="Times New Roman"/>
          <w:sz w:val="26"/>
          <w:szCs w:val="26"/>
        </w:rPr>
        <w:t>Отсутствие (неполучение) опросного листа члена Комитета по истечении даты и времени окончания приема опросного листа считается согласием члена Комитета на принятие решений путем заочного голосования (опросным путем).</w:t>
      </w:r>
    </w:p>
    <w:p w14:paraId="706C07E0" w14:textId="7FFD9E10" w:rsidR="009E3916" w:rsidRPr="000F7352" w:rsidRDefault="0057550B" w:rsidP="0003729C">
      <w:pPr>
        <w:pStyle w:val="Default"/>
        <w:spacing w:line="283" w:lineRule="auto"/>
        <w:ind w:left="1276" w:firstLine="851"/>
        <w:jc w:val="both"/>
        <w:rPr>
          <w:rFonts w:ascii="Times New Roman" w:hAnsi="Times New Roman" w:cs="Times New Roman"/>
          <w:sz w:val="26"/>
          <w:szCs w:val="26"/>
        </w:rPr>
      </w:pPr>
      <w:r w:rsidRPr="000F7352">
        <w:rPr>
          <w:rFonts w:ascii="Times New Roman" w:hAnsi="Times New Roman" w:cs="Times New Roman"/>
          <w:sz w:val="26"/>
          <w:szCs w:val="26"/>
        </w:rPr>
        <w:t>Принявшими участие в заочном голосовании считаются члены Комитета, чьи опросные листы были получены Секретарем Комитета не позднее даты и времени окончания приема опросных листов.</w:t>
      </w:r>
    </w:p>
    <w:p w14:paraId="7B76FDC7" w14:textId="21ED9B2D" w:rsidR="009E3916" w:rsidRPr="000F7352" w:rsidRDefault="0057550B" w:rsidP="001F09F9">
      <w:pPr>
        <w:pStyle w:val="Default"/>
        <w:numPr>
          <w:ilvl w:val="2"/>
          <w:numId w:val="6"/>
        </w:numPr>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Наличие кворума для принятия решения на заочном заседании Комитета и результаты голосования по вопросам повестки дня определяется по каждому вопросу повестки дня отдельно на основании заполненных и подписанных членами Комитета опросных листов.</w:t>
      </w:r>
    </w:p>
    <w:p w14:paraId="1EF2C098" w14:textId="68611A10" w:rsidR="00E10006" w:rsidRPr="000F7352" w:rsidRDefault="0057550B" w:rsidP="00A010BC">
      <w:pPr>
        <w:pStyle w:val="Default"/>
        <w:spacing w:line="283" w:lineRule="auto"/>
        <w:ind w:left="1276" w:firstLine="851"/>
        <w:jc w:val="both"/>
        <w:rPr>
          <w:rFonts w:ascii="Times New Roman" w:hAnsi="Times New Roman" w:cs="Times New Roman"/>
          <w:sz w:val="26"/>
          <w:szCs w:val="26"/>
        </w:rPr>
      </w:pPr>
      <w:r w:rsidRPr="000F7352">
        <w:rPr>
          <w:rFonts w:ascii="Times New Roman" w:hAnsi="Times New Roman" w:cs="Times New Roman"/>
          <w:sz w:val="26"/>
          <w:szCs w:val="26"/>
        </w:rPr>
        <w:t>Опросный лист, заполненный с нарушением требований, указанных в настоящем Положении, признается недействительным и не участвует в определении кворума, необходимого для принятия решения заочным голосованием, и не учитывается при определении результатов голосования по вопросам повестки дня.</w:t>
      </w:r>
    </w:p>
    <w:p w14:paraId="61D34016" w14:textId="7031D6F7" w:rsidR="00E10006" w:rsidRDefault="0057550B" w:rsidP="00A010BC">
      <w:pPr>
        <w:pStyle w:val="Default"/>
        <w:spacing w:line="283" w:lineRule="auto"/>
        <w:ind w:left="1276" w:firstLine="851"/>
        <w:jc w:val="both"/>
        <w:rPr>
          <w:rFonts w:ascii="Times New Roman" w:hAnsi="Times New Roman" w:cs="Times New Roman"/>
          <w:sz w:val="26"/>
          <w:szCs w:val="26"/>
        </w:rPr>
      </w:pPr>
      <w:r w:rsidRPr="000F7352">
        <w:rPr>
          <w:rFonts w:ascii="Times New Roman" w:hAnsi="Times New Roman" w:cs="Times New Roman"/>
          <w:sz w:val="26"/>
          <w:szCs w:val="26"/>
        </w:rPr>
        <w:t>В случае, если в заполненном членом Комитета опросном листе, по одному или нескольким вопросам повестки дня заседания Комитета оставлены разные варианты голосования, то такой опросный лист признается недействительным и не учитывается в определении кворума и при определении результатов голосования только в части голосования по указанному вопросу (вопросам) повестки дня заседания Комитета.</w:t>
      </w:r>
    </w:p>
    <w:p w14:paraId="79596DDC" w14:textId="1494DBEC"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Не позднее 2</w:t>
      </w:r>
      <w:r w:rsidR="00A010BC">
        <w:rPr>
          <w:rFonts w:ascii="Times New Roman" w:hAnsi="Times New Roman" w:cs="Times New Roman"/>
          <w:sz w:val="26"/>
          <w:szCs w:val="26"/>
        </w:rPr>
        <w:t> </w:t>
      </w:r>
      <w:r w:rsidRPr="000F7352">
        <w:rPr>
          <w:rFonts w:ascii="Times New Roman" w:hAnsi="Times New Roman" w:cs="Times New Roman"/>
          <w:sz w:val="26"/>
          <w:szCs w:val="26"/>
        </w:rPr>
        <w:t>(</w:t>
      </w:r>
      <w:r w:rsidR="00D40F54" w:rsidRPr="000F7352">
        <w:rPr>
          <w:rFonts w:ascii="Times New Roman" w:hAnsi="Times New Roman" w:cs="Times New Roman"/>
          <w:sz w:val="26"/>
          <w:szCs w:val="26"/>
        </w:rPr>
        <w:t>двух</w:t>
      </w:r>
      <w:r w:rsidRPr="000F7352">
        <w:rPr>
          <w:rFonts w:ascii="Times New Roman" w:hAnsi="Times New Roman" w:cs="Times New Roman"/>
          <w:sz w:val="26"/>
          <w:szCs w:val="26"/>
        </w:rPr>
        <w:t>) рабочих дней после проведения заседания Комитета в форме совместного присутствия или заочного голосования Секретарь Комитета составляет протокол заседания.</w:t>
      </w:r>
    </w:p>
    <w:p w14:paraId="76D87F97" w14:textId="7FBFD0BD"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Протокол заседания Комитета подписывается Председателем и Секретарем Комитета. Протокол составляется в двух оригинальных экземплярах, один из которых в течение 1</w:t>
      </w:r>
      <w:r w:rsidR="00A010BC">
        <w:rPr>
          <w:rFonts w:ascii="Times New Roman" w:hAnsi="Times New Roman" w:cs="Times New Roman"/>
          <w:sz w:val="26"/>
          <w:szCs w:val="26"/>
        </w:rPr>
        <w:t> </w:t>
      </w:r>
      <w:r w:rsidRPr="000F7352">
        <w:rPr>
          <w:rFonts w:ascii="Times New Roman" w:hAnsi="Times New Roman" w:cs="Times New Roman"/>
          <w:sz w:val="26"/>
          <w:szCs w:val="26"/>
        </w:rPr>
        <w:t>(</w:t>
      </w:r>
      <w:r w:rsidR="00D40F54" w:rsidRPr="000F7352">
        <w:rPr>
          <w:rFonts w:ascii="Times New Roman" w:hAnsi="Times New Roman" w:cs="Times New Roman"/>
          <w:sz w:val="26"/>
          <w:szCs w:val="26"/>
        </w:rPr>
        <w:t>одного</w:t>
      </w:r>
      <w:r w:rsidRPr="000F7352">
        <w:rPr>
          <w:rFonts w:ascii="Times New Roman" w:hAnsi="Times New Roman" w:cs="Times New Roman"/>
          <w:sz w:val="26"/>
          <w:szCs w:val="26"/>
        </w:rPr>
        <w:t>) рабочего дня после подписания направляется Секретарем Комитета в Совет директоров Общества с приложением подготовленных для него материалов и рекомендаций, а другой остается в архиве Комитета. Всем членам Комитета направляются копии протокола, подготовленных материалов и рекомендаций.</w:t>
      </w:r>
    </w:p>
    <w:p w14:paraId="6AA3A8A2" w14:textId="4BD74E25"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Председатель и Секретарь Комитета несут ответственность за правильность составления Протокола. Ответственным за хранение протокола, опросных листов, материалов и рекомендаций Комитета является Секретарь Комитета.</w:t>
      </w:r>
    </w:p>
    <w:p w14:paraId="23893488" w14:textId="1DDDAD59"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В Протоколе заседания Комитета указываются: </w:t>
      </w:r>
    </w:p>
    <w:p w14:paraId="61B10B8A" w14:textId="1D791692" w:rsidR="009E3916" w:rsidRPr="000F7352" w:rsidRDefault="0057550B" w:rsidP="001F09F9">
      <w:pPr>
        <w:pStyle w:val="Default"/>
        <w:numPr>
          <w:ilvl w:val="0"/>
          <w:numId w:val="7"/>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дата, место и время проведения заседания (или дата проведения заочного голосования);</w:t>
      </w:r>
    </w:p>
    <w:p w14:paraId="60148792" w14:textId="49639D61" w:rsidR="009E3916" w:rsidRPr="000F7352" w:rsidRDefault="0057550B" w:rsidP="001F09F9">
      <w:pPr>
        <w:pStyle w:val="Default"/>
        <w:numPr>
          <w:ilvl w:val="0"/>
          <w:numId w:val="7"/>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список членов Комитета, принявших участие в рассмотрении вопросов повестки дня с указанием формы голосования (очно или путем направления опросного листа), а также список иных лиц, присутствовавших на заседании;</w:t>
      </w:r>
    </w:p>
    <w:p w14:paraId="0EA1CF19" w14:textId="0D9970E0" w:rsidR="009E3916" w:rsidRPr="000F7352" w:rsidRDefault="0057550B" w:rsidP="001F09F9">
      <w:pPr>
        <w:pStyle w:val="Default"/>
        <w:numPr>
          <w:ilvl w:val="0"/>
          <w:numId w:val="7"/>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повестка дня;</w:t>
      </w:r>
    </w:p>
    <w:p w14:paraId="7092AA80" w14:textId="528C04A9" w:rsidR="009E3916" w:rsidRPr="000F7352" w:rsidRDefault="0057550B" w:rsidP="001F09F9">
      <w:pPr>
        <w:pStyle w:val="Default"/>
        <w:numPr>
          <w:ilvl w:val="0"/>
          <w:numId w:val="7"/>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предложения членов Комитета по вопросам повестки дня;</w:t>
      </w:r>
    </w:p>
    <w:p w14:paraId="45A3E816" w14:textId="609BA594" w:rsidR="009E3916" w:rsidRPr="000F7352" w:rsidRDefault="0057550B" w:rsidP="001F09F9">
      <w:pPr>
        <w:pStyle w:val="Default"/>
        <w:numPr>
          <w:ilvl w:val="0"/>
          <w:numId w:val="7"/>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вопросы, поставленные на голосование, итоги голосования по ним, с указанием характера голосования каждого члена Комитета;</w:t>
      </w:r>
    </w:p>
    <w:p w14:paraId="79CC934B" w14:textId="77777777" w:rsidR="00AA2BA5" w:rsidRPr="000F7352" w:rsidRDefault="0057550B" w:rsidP="001F09F9">
      <w:pPr>
        <w:pStyle w:val="Default"/>
        <w:numPr>
          <w:ilvl w:val="0"/>
          <w:numId w:val="7"/>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принятые решения</w:t>
      </w:r>
      <w:r w:rsidR="00AA2BA5" w:rsidRPr="000F7352">
        <w:rPr>
          <w:rFonts w:ascii="Times New Roman" w:hAnsi="Times New Roman" w:cs="Times New Roman"/>
          <w:sz w:val="26"/>
          <w:szCs w:val="26"/>
        </w:rPr>
        <w:t>;</w:t>
      </w:r>
    </w:p>
    <w:p w14:paraId="3C0B69EF" w14:textId="4E2C04F8" w:rsidR="009E3916" w:rsidRPr="000F7352" w:rsidRDefault="00AA2BA5" w:rsidP="001F09F9">
      <w:pPr>
        <w:pStyle w:val="Default"/>
        <w:numPr>
          <w:ilvl w:val="0"/>
          <w:numId w:val="7"/>
        </w:numPr>
        <w:spacing w:line="283" w:lineRule="auto"/>
        <w:ind w:left="1560" w:hanging="426"/>
        <w:jc w:val="both"/>
        <w:rPr>
          <w:rFonts w:ascii="Times New Roman" w:hAnsi="Times New Roman" w:cs="Times New Roman"/>
          <w:sz w:val="26"/>
          <w:szCs w:val="26"/>
        </w:rPr>
      </w:pPr>
      <w:r w:rsidRPr="000F7352">
        <w:rPr>
          <w:rFonts w:ascii="Times New Roman" w:hAnsi="Times New Roman" w:cs="Times New Roman"/>
          <w:sz w:val="26"/>
          <w:szCs w:val="26"/>
        </w:rPr>
        <w:t>приложения</w:t>
      </w:r>
      <w:r w:rsidR="0057550B" w:rsidRPr="000F7352">
        <w:rPr>
          <w:rFonts w:ascii="Times New Roman" w:hAnsi="Times New Roman" w:cs="Times New Roman"/>
          <w:sz w:val="26"/>
          <w:szCs w:val="26"/>
        </w:rPr>
        <w:t>.</w:t>
      </w:r>
    </w:p>
    <w:p w14:paraId="1CEBDCC7" w14:textId="221F6A67"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По желанию члена Комитета к Протоколу заседания Комитета может прилагаться краткое изложение его мнения по вопросам повестки дня заседания Комитета</w:t>
      </w:r>
      <w:r w:rsidR="00C13321" w:rsidRPr="000F7352">
        <w:rPr>
          <w:rFonts w:ascii="Times New Roman" w:hAnsi="Times New Roman" w:cs="Times New Roman"/>
          <w:sz w:val="26"/>
          <w:szCs w:val="26"/>
        </w:rPr>
        <w:t xml:space="preserve"> (</w:t>
      </w:r>
      <w:r w:rsidR="00AA2BA5" w:rsidRPr="000F7352">
        <w:rPr>
          <w:rFonts w:ascii="Times New Roman" w:hAnsi="Times New Roman" w:cs="Times New Roman"/>
          <w:sz w:val="26"/>
          <w:szCs w:val="26"/>
        </w:rPr>
        <w:t>особое мнение члена Комитета</w:t>
      </w:r>
      <w:r w:rsidR="00C13321" w:rsidRPr="000F7352">
        <w:rPr>
          <w:rFonts w:ascii="Times New Roman" w:hAnsi="Times New Roman" w:cs="Times New Roman"/>
          <w:sz w:val="26"/>
          <w:szCs w:val="26"/>
        </w:rPr>
        <w:t>)</w:t>
      </w:r>
      <w:r w:rsidRPr="000F7352">
        <w:rPr>
          <w:rFonts w:ascii="Times New Roman" w:hAnsi="Times New Roman" w:cs="Times New Roman"/>
          <w:sz w:val="26"/>
          <w:szCs w:val="26"/>
        </w:rPr>
        <w:t>. Такое мнение готовится членом Комитета и передается Секретарю Комитета.</w:t>
      </w:r>
    </w:p>
    <w:p w14:paraId="1F8187CD" w14:textId="77777777" w:rsidR="008057F5" w:rsidRDefault="008057F5" w:rsidP="006B07B3">
      <w:pPr>
        <w:pStyle w:val="Default"/>
        <w:spacing w:line="283" w:lineRule="auto"/>
        <w:jc w:val="both"/>
        <w:rPr>
          <w:rFonts w:ascii="Times New Roman" w:hAnsi="Times New Roman" w:cs="Times New Roman"/>
          <w:sz w:val="26"/>
          <w:szCs w:val="26"/>
        </w:rPr>
      </w:pPr>
    </w:p>
    <w:p w14:paraId="36D8D0C9" w14:textId="77777777" w:rsidR="00C812D5" w:rsidRPr="000F7352" w:rsidRDefault="00C812D5" w:rsidP="006B07B3">
      <w:pPr>
        <w:pStyle w:val="Default"/>
        <w:spacing w:line="283" w:lineRule="auto"/>
        <w:jc w:val="both"/>
        <w:rPr>
          <w:rFonts w:ascii="Times New Roman" w:hAnsi="Times New Roman" w:cs="Times New Roman"/>
          <w:sz w:val="26"/>
          <w:szCs w:val="26"/>
        </w:rPr>
      </w:pPr>
    </w:p>
    <w:p w14:paraId="47E17580" w14:textId="77777777" w:rsidR="00A010BC" w:rsidRDefault="004F6A13" w:rsidP="001F09F9">
      <w:pPr>
        <w:pStyle w:val="Default"/>
        <w:numPr>
          <w:ilvl w:val="0"/>
          <w:numId w:val="6"/>
        </w:numPr>
        <w:spacing w:line="283" w:lineRule="auto"/>
        <w:jc w:val="center"/>
        <w:rPr>
          <w:rFonts w:ascii="Times New Roman" w:hAnsi="Times New Roman" w:cs="Times New Roman"/>
          <w:b/>
          <w:sz w:val="26"/>
          <w:szCs w:val="26"/>
        </w:rPr>
      </w:pPr>
      <w:r w:rsidRPr="000F7352">
        <w:rPr>
          <w:rFonts w:ascii="Times New Roman" w:hAnsi="Times New Roman" w:cs="Times New Roman"/>
          <w:b/>
          <w:sz w:val="26"/>
          <w:szCs w:val="26"/>
        </w:rPr>
        <w:t>ПОРЯДОК ПРИНЯТИЯ РЕШЕНИЯ ПО КАНДИДАТУРЕ АУДИТОРА ОБЩЕСТВА</w:t>
      </w:r>
    </w:p>
    <w:p w14:paraId="5F99780F" w14:textId="121DAD1F" w:rsidR="008057F5" w:rsidRPr="00A010BC" w:rsidRDefault="008057F5" w:rsidP="001F09F9">
      <w:pPr>
        <w:pStyle w:val="Default"/>
        <w:numPr>
          <w:ilvl w:val="1"/>
          <w:numId w:val="6"/>
        </w:numPr>
        <w:spacing w:line="283" w:lineRule="auto"/>
        <w:ind w:left="0" w:firstLine="360"/>
        <w:jc w:val="both"/>
        <w:rPr>
          <w:rFonts w:ascii="Times New Roman" w:hAnsi="Times New Roman" w:cs="Times New Roman"/>
          <w:b/>
          <w:sz w:val="26"/>
          <w:szCs w:val="26"/>
        </w:rPr>
      </w:pPr>
      <w:r w:rsidRPr="00A010BC">
        <w:rPr>
          <w:rFonts w:ascii="Times New Roman" w:hAnsi="Times New Roman" w:cs="Times New Roman"/>
          <w:sz w:val="26"/>
          <w:szCs w:val="26"/>
        </w:rPr>
        <w:t>Не позднее чем за 2</w:t>
      </w:r>
      <w:r w:rsidR="00A010BC" w:rsidRPr="00A010BC">
        <w:rPr>
          <w:rFonts w:ascii="Times New Roman" w:hAnsi="Times New Roman" w:cs="Times New Roman"/>
          <w:sz w:val="26"/>
          <w:szCs w:val="26"/>
        </w:rPr>
        <w:t> </w:t>
      </w:r>
      <w:r w:rsidRPr="00A010BC">
        <w:rPr>
          <w:rFonts w:ascii="Times New Roman" w:hAnsi="Times New Roman" w:cs="Times New Roman"/>
          <w:sz w:val="26"/>
          <w:szCs w:val="26"/>
        </w:rPr>
        <w:t xml:space="preserve">(два) месяца до даты проведения заседания Совета директоров </w:t>
      </w:r>
      <w:r w:rsidR="00746B1C" w:rsidRPr="00A010BC">
        <w:rPr>
          <w:rFonts w:ascii="Times New Roman" w:hAnsi="Times New Roman" w:cs="Times New Roman"/>
          <w:sz w:val="26"/>
          <w:szCs w:val="26"/>
        </w:rPr>
        <w:t>Общества</w:t>
      </w:r>
      <w:r w:rsidRPr="00A010BC">
        <w:rPr>
          <w:rFonts w:ascii="Times New Roman" w:hAnsi="Times New Roman" w:cs="Times New Roman"/>
          <w:sz w:val="26"/>
          <w:szCs w:val="26"/>
        </w:rPr>
        <w:t xml:space="preserve">, на котором будет решаться вопрос о вынесении кандидатуры Аудитора Общества на утверждение Общим собранием акционеров Общества, Комитет по аудиту представляет на рассмотрение Совета директоров </w:t>
      </w:r>
      <w:r w:rsidR="00746B1C" w:rsidRPr="00A010BC">
        <w:rPr>
          <w:rFonts w:ascii="Times New Roman" w:hAnsi="Times New Roman" w:cs="Times New Roman"/>
          <w:sz w:val="26"/>
          <w:szCs w:val="26"/>
        </w:rPr>
        <w:t>Общества</w:t>
      </w:r>
      <w:r w:rsidRPr="00A010BC">
        <w:rPr>
          <w:rFonts w:ascii="Times New Roman" w:hAnsi="Times New Roman" w:cs="Times New Roman"/>
          <w:sz w:val="26"/>
          <w:szCs w:val="26"/>
        </w:rPr>
        <w:t xml:space="preserve"> рекомендации относительно кандидатуры Аудитора, выбирая его из числа международно-признанных независимых аудиторов, обладающих высокой профессиональной репутацией.</w:t>
      </w:r>
    </w:p>
    <w:p w14:paraId="1D9FCA05" w14:textId="4C3A3839" w:rsidR="008057F5" w:rsidRPr="000F7352" w:rsidRDefault="008057F5"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Указанные в пункте</w:t>
      </w:r>
      <w:r w:rsidR="00A010BC">
        <w:rPr>
          <w:rFonts w:ascii="Times New Roman" w:hAnsi="Times New Roman" w:cs="Times New Roman"/>
          <w:sz w:val="26"/>
          <w:szCs w:val="26"/>
        </w:rPr>
        <w:t> </w:t>
      </w:r>
      <w:r w:rsidRPr="000F7352">
        <w:rPr>
          <w:rFonts w:ascii="Times New Roman" w:hAnsi="Times New Roman" w:cs="Times New Roman"/>
          <w:sz w:val="26"/>
          <w:szCs w:val="26"/>
        </w:rPr>
        <w:t>1</w:t>
      </w:r>
      <w:r w:rsidR="00EA73B0" w:rsidRPr="000F7352">
        <w:rPr>
          <w:rFonts w:ascii="Times New Roman" w:hAnsi="Times New Roman" w:cs="Times New Roman"/>
          <w:sz w:val="26"/>
          <w:szCs w:val="26"/>
        </w:rPr>
        <w:t>1</w:t>
      </w:r>
      <w:r w:rsidRPr="000F7352">
        <w:rPr>
          <w:rFonts w:ascii="Times New Roman" w:hAnsi="Times New Roman" w:cs="Times New Roman"/>
          <w:sz w:val="26"/>
          <w:szCs w:val="26"/>
        </w:rPr>
        <w:t xml:space="preserve">.1 настоящего Положения рекомендации направляются Комитетом по аудиту Совету директоров </w:t>
      </w:r>
      <w:r w:rsidR="00746B1C" w:rsidRPr="000F7352">
        <w:rPr>
          <w:rFonts w:ascii="Times New Roman" w:hAnsi="Times New Roman" w:cs="Times New Roman"/>
          <w:sz w:val="26"/>
          <w:szCs w:val="26"/>
        </w:rPr>
        <w:t>Общества</w:t>
      </w:r>
      <w:r w:rsidRPr="000F7352">
        <w:rPr>
          <w:rFonts w:ascii="Times New Roman" w:hAnsi="Times New Roman" w:cs="Times New Roman"/>
          <w:sz w:val="26"/>
          <w:szCs w:val="26"/>
        </w:rPr>
        <w:t xml:space="preserve"> в письменном виде.</w:t>
      </w:r>
    </w:p>
    <w:p w14:paraId="1615E1E2" w14:textId="159C1C35" w:rsidR="008057F5" w:rsidRPr="000F7352" w:rsidRDefault="008057F5" w:rsidP="00A010BC">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 xml:space="preserve">При этом количество рекомендуемых кандидатур Аудитора </w:t>
      </w:r>
      <w:r w:rsidR="00B464EE" w:rsidRPr="000F7352">
        <w:rPr>
          <w:rFonts w:ascii="Times New Roman" w:hAnsi="Times New Roman" w:cs="Times New Roman"/>
          <w:sz w:val="26"/>
          <w:szCs w:val="26"/>
        </w:rPr>
        <w:t>Общества</w:t>
      </w:r>
      <w:r w:rsidRPr="000F7352">
        <w:rPr>
          <w:rFonts w:ascii="Times New Roman" w:hAnsi="Times New Roman" w:cs="Times New Roman"/>
          <w:sz w:val="26"/>
          <w:szCs w:val="26"/>
        </w:rPr>
        <w:t xml:space="preserve"> не может быть менее 2</w:t>
      </w:r>
      <w:r w:rsidR="00A010BC">
        <w:rPr>
          <w:rFonts w:ascii="Times New Roman" w:hAnsi="Times New Roman" w:cs="Times New Roman"/>
          <w:sz w:val="26"/>
          <w:szCs w:val="26"/>
        </w:rPr>
        <w:t> </w:t>
      </w:r>
      <w:r w:rsidRPr="000F7352">
        <w:rPr>
          <w:rFonts w:ascii="Times New Roman" w:hAnsi="Times New Roman" w:cs="Times New Roman"/>
          <w:sz w:val="26"/>
          <w:szCs w:val="26"/>
        </w:rPr>
        <w:t>(двух) и более 4</w:t>
      </w:r>
      <w:r w:rsidR="00A010BC">
        <w:rPr>
          <w:rFonts w:ascii="Times New Roman" w:hAnsi="Times New Roman" w:cs="Times New Roman"/>
          <w:sz w:val="26"/>
          <w:szCs w:val="26"/>
        </w:rPr>
        <w:t> </w:t>
      </w:r>
      <w:r w:rsidRPr="000F7352">
        <w:rPr>
          <w:rFonts w:ascii="Times New Roman" w:hAnsi="Times New Roman" w:cs="Times New Roman"/>
          <w:sz w:val="26"/>
          <w:szCs w:val="26"/>
        </w:rPr>
        <w:t>(четырех).</w:t>
      </w:r>
    </w:p>
    <w:p w14:paraId="60875A31" w14:textId="0C7878E7" w:rsidR="008057F5" w:rsidRPr="000F7352" w:rsidRDefault="008057F5"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При выборе кандидатур Аудитора </w:t>
      </w:r>
      <w:r w:rsidR="00B464EE" w:rsidRPr="000F7352">
        <w:rPr>
          <w:rFonts w:ascii="Times New Roman" w:hAnsi="Times New Roman" w:cs="Times New Roman"/>
          <w:sz w:val="26"/>
          <w:szCs w:val="26"/>
        </w:rPr>
        <w:t>Общества</w:t>
      </w:r>
      <w:r w:rsidRPr="000F7352">
        <w:rPr>
          <w:rFonts w:ascii="Times New Roman" w:hAnsi="Times New Roman" w:cs="Times New Roman"/>
          <w:sz w:val="26"/>
          <w:szCs w:val="26"/>
        </w:rPr>
        <w:t xml:space="preserve"> Комитет по аудиту должен учитывать следующее: </w:t>
      </w:r>
    </w:p>
    <w:p w14:paraId="439BE164" w14:textId="597E8205" w:rsidR="008057F5" w:rsidRPr="000F7352" w:rsidRDefault="00EA73B0" w:rsidP="001F09F9">
      <w:pPr>
        <w:pStyle w:val="Default"/>
        <w:numPr>
          <w:ilvl w:val="2"/>
          <w:numId w:val="21"/>
        </w:numPr>
        <w:spacing w:line="283" w:lineRule="auto"/>
        <w:ind w:left="1418" w:hanging="425"/>
        <w:jc w:val="both"/>
        <w:rPr>
          <w:rFonts w:ascii="Times New Roman" w:hAnsi="Times New Roman" w:cs="Times New Roman"/>
          <w:sz w:val="26"/>
          <w:szCs w:val="26"/>
        </w:rPr>
      </w:pPr>
      <w:r w:rsidRPr="000F7352">
        <w:rPr>
          <w:rFonts w:ascii="Times New Roman" w:hAnsi="Times New Roman" w:cs="Times New Roman"/>
          <w:sz w:val="26"/>
          <w:szCs w:val="26"/>
        </w:rPr>
        <w:t xml:space="preserve">соответствие </w:t>
      </w:r>
      <w:r w:rsidR="008057F5" w:rsidRPr="000F7352">
        <w:rPr>
          <w:rFonts w:ascii="Times New Roman" w:hAnsi="Times New Roman" w:cs="Times New Roman"/>
          <w:sz w:val="26"/>
          <w:szCs w:val="26"/>
        </w:rPr>
        <w:t>требованиям, предъявляемым к независимости аудиторских организаций действующим российским законодательством</w:t>
      </w:r>
      <w:r w:rsidR="00746B1C" w:rsidRPr="000F7352">
        <w:rPr>
          <w:rFonts w:ascii="Times New Roman" w:hAnsi="Times New Roman" w:cs="Times New Roman"/>
          <w:sz w:val="26"/>
          <w:szCs w:val="26"/>
        </w:rPr>
        <w:t>;</w:t>
      </w:r>
      <w:r w:rsidR="008057F5" w:rsidRPr="000F7352">
        <w:rPr>
          <w:rFonts w:ascii="Times New Roman" w:hAnsi="Times New Roman" w:cs="Times New Roman"/>
          <w:sz w:val="26"/>
          <w:szCs w:val="26"/>
        </w:rPr>
        <w:t xml:space="preserve"> </w:t>
      </w:r>
    </w:p>
    <w:p w14:paraId="4E22A021" w14:textId="654EF020" w:rsidR="008057F5" w:rsidRPr="000F7352" w:rsidRDefault="00EA73B0" w:rsidP="001F09F9">
      <w:pPr>
        <w:pStyle w:val="Default"/>
        <w:numPr>
          <w:ilvl w:val="2"/>
          <w:numId w:val="21"/>
        </w:numPr>
        <w:spacing w:line="283" w:lineRule="auto"/>
        <w:ind w:left="1418" w:hanging="425"/>
        <w:jc w:val="both"/>
        <w:rPr>
          <w:rFonts w:ascii="Times New Roman" w:hAnsi="Times New Roman" w:cs="Times New Roman"/>
          <w:sz w:val="26"/>
          <w:szCs w:val="26"/>
        </w:rPr>
      </w:pPr>
      <w:r w:rsidRPr="000F7352">
        <w:rPr>
          <w:rFonts w:ascii="Times New Roman" w:hAnsi="Times New Roman" w:cs="Times New Roman"/>
          <w:sz w:val="26"/>
          <w:szCs w:val="26"/>
        </w:rPr>
        <w:t xml:space="preserve">размер </w:t>
      </w:r>
      <w:r w:rsidR="008057F5" w:rsidRPr="000F7352">
        <w:rPr>
          <w:rFonts w:ascii="Times New Roman" w:hAnsi="Times New Roman" w:cs="Times New Roman"/>
          <w:sz w:val="26"/>
          <w:szCs w:val="26"/>
        </w:rPr>
        <w:t xml:space="preserve">оплаты услуг по аудиту, оказываемых </w:t>
      </w:r>
      <w:r w:rsidR="00746B1C" w:rsidRPr="000F7352">
        <w:rPr>
          <w:rFonts w:ascii="Times New Roman" w:hAnsi="Times New Roman" w:cs="Times New Roman"/>
          <w:sz w:val="26"/>
          <w:szCs w:val="26"/>
        </w:rPr>
        <w:t>Обществу</w:t>
      </w:r>
      <w:r w:rsidR="008057F5" w:rsidRPr="000F7352">
        <w:rPr>
          <w:rFonts w:ascii="Times New Roman" w:hAnsi="Times New Roman" w:cs="Times New Roman"/>
          <w:sz w:val="26"/>
          <w:szCs w:val="26"/>
        </w:rPr>
        <w:t xml:space="preserve">; </w:t>
      </w:r>
    </w:p>
    <w:p w14:paraId="2165F3EC" w14:textId="205EF490" w:rsidR="008057F5" w:rsidRPr="000F7352" w:rsidRDefault="00EA73B0" w:rsidP="001F09F9">
      <w:pPr>
        <w:pStyle w:val="Default"/>
        <w:numPr>
          <w:ilvl w:val="2"/>
          <w:numId w:val="21"/>
        </w:numPr>
        <w:spacing w:line="283" w:lineRule="auto"/>
        <w:ind w:left="1418" w:hanging="425"/>
        <w:jc w:val="both"/>
        <w:rPr>
          <w:rFonts w:ascii="Times New Roman" w:hAnsi="Times New Roman" w:cs="Times New Roman"/>
          <w:sz w:val="26"/>
          <w:szCs w:val="26"/>
        </w:rPr>
      </w:pPr>
      <w:r w:rsidRPr="000F7352">
        <w:rPr>
          <w:rFonts w:ascii="Times New Roman" w:hAnsi="Times New Roman" w:cs="Times New Roman"/>
          <w:sz w:val="26"/>
          <w:szCs w:val="26"/>
        </w:rPr>
        <w:t xml:space="preserve">профессиональная </w:t>
      </w:r>
      <w:r w:rsidR="008057F5" w:rsidRPr="000F7352">
        <w:rPr>
          <w:rFonts w:ascii="Times New Roman" w:hAnsi="Times New Roman" w:cs="Times New Roman"/>
          <w:sz w:val="26"/>
          <w:szCs w:val="26"/>
        </w:rPr>
        <w:t xml:space="preserve">компетентность </w:t>
      </w:r>
      <w:r w:rsidR="00372B46" w:rsidRPr="000F7352">
        <w:rPr>
          <w:rFonts w:ascii="Times New Roman" w:hAnsi="Times New Roman" w:cs="Times New Roman"/>
          <w:sz w:val="26"/>
          <w:szCs w:val="26"/>
        </w:rPr>
        <w:t xml:space="preserve">(в части аудита по РСБУ и МСФО) </w:t>
      </w:r>
      <w:r w:rsidR="008057F5" w:rsidRPr="000F7352">
        <w:rPr>
          <w:rFonts w:ascii="Times New Roman" w:hAnsi="Times New Roman" w:cs="Times New Roman"/>
          <w:sz w:val="26"/>
          <w:szCs w:val="26"/>
        </w:rPr>
        <w:t xml:space="preserve">и репутация аудиторской организации; </w:t>
      </w:r>
    </w:p>
    <w:p w14:paraId="5F4B67B8" w14:textId="20AFB1E5" w:rsidR="008057F5" w:rsidRPr="000F7352" w:rsidRDefault="00EA73B0" w:rsidP="001F09F9">
      <w:pPr>
        <w:pStyle w:val="Default"/>
        <w:numPr>
          <w:ilvl w:val="2"/>
          <w:numId w:val="21"/>
        </w:numPr>
        <w:spacing w:line="283" w:lineRule="auto"/>
        <w:ind w:left="1418" w:hanging="425"/>
        <w:jc w:val="both"/>
        <w:rPr>
          <w:rFonts w:ascii="Times New Roman" w:hAnsi="Times New Roman" w:cs="Times New Roman"/>
          <w:sz w:val="26"/>
          <w:szCs w:val="26"/>
        </w:rPr>
      </w:pPr>
      <w:r w:rsidRPr="000F7352">
        <w:rPr>
          <w:rFonts w:ascii="Times New Roman" w:hAnsi="Times New Roman" w:cs="Times New Roman"/>
          <w:sz w:val="26"/>
          <w:szCs w:val="26"/>
        </w:rPr>
        <w:t xml:space="preserve">возможность </w:t>
      </w:r>
      <w:r w:rsidR="008057F5" w:rsidRPr="000F7352">
        <w:rPr>
          <w:rFonts w:ascii="Times New Roman" w:hAnsi="Times New Roman" w:cs="Times New Roman"/>
          <w:sz w:val="26"/>
          <w:szCs w:val="26"/>
        </w:rPr>
        <w:t>оказания аудиторской организацией сопутствующих аудиту услуг;</w:t>
      </w:r>
    </w:p>
    <w:p w14:paraId="269E4F19" w14:textId="0F48509F" w:rsidR="002F44FB" w:rsidRPr="00A30AC7" w:rsidDel="00B70189" w:rsidRDefault="002F44FB" w:rsidP="001F09F9">
      <w:pPr>
        <w:pStyle w:val="Default"/>
        <w:numPr>
          <w:ilvl w:val="2"/>
          <w:numId w:val="21"/>
        </w:numPr>
        <w:spacing w:line="283" w:lineRule="auto"/>
        <w:ind w:left="1418" w:hanging="425"/>
        <w:jc w:val="both"/>
        <w:rPr>
          <w:rFonts w:ascii="Times New Roman" w:hAnsi="Times New Roman" w:cs="Times New Roman"/>
          <w:sz w:val="26"/>
          <w:szCs w:val="26"/>
        </w:rPr>
      </w:pPr>
      <w:r w:rsidRPr="00A30AC7" w:rsidDel="00752A9C">
        <w:rPr>
          <w:rFonts w:ascii="Times New Roman" w:hAnsi="Times New Roman" w:cs="Times New Roman"/>
          <w:sz w:val="26"/>
          <w:szCs w:val="26"/>
        </w:rPr>
        <w:t>независимост</w:t>
      </w:r>
      <w:r w:rsidRPr="00A30AC7">
        <w:rPr>
          <w:rFonts w:ascii="Times New Roman" w:hAnsi="Times New Roman" w:cs="Times New Roman"/>
          <w:sz w:val="26"/>
          <w:szCs w:val="26"/>
        </w:rPr>
        <w:t>ь</w:t>
      </w:r>
      <w:r w:rsidRPr="00A30AC7" w:rsidDel="00752A9C">
        <w:rPr>
          <w:rFonts w:ascii="Times New Roman" w:hAnsi="Times New Roman" w:cs="Times New Roman"/>
          <w:sz w:val="26"/>
          <w:szCs w:val="26"/>
        </w:rPr>
        <w:t>, объективност</w:t>
      </w:r>
      <w:r w:rsidRPr="00A30AC7">
        <w:rPr>
          <w:rFonts w:ascii="Times New Roman" w:hAnsi="Times New Roman" w:cs="Times New Roman"/>
          <w:sz w:val="26"/>
          <w:szCs w:val="26"/>
        </w:rPr>
        <w:t>ь</w:t>
      </w:r>
      <w:r w:rsidRPr="00A30AC7" w:rsidDel="00752A9C">
        <w:rPr>
          <w:rFonts w:ascii="Times New Roman" w:hAnsi="Times New Roman" w:cs="Times New Roman"/>
          <w:sz w:val="26"/>
          <w:szCs w:val="26"/>
        </w:rPr>
        <w:t xml:space="preserve"> и отсутствия конфликта интересов</w:t>
      </w:r>
      <w:r w:rsidRPr="00A30AC7">
        <w:rPr>
          <w:rFonts w:ascii="Times New Roman" w:hAnsi="Times New Roman" w:cs="Times New Roman"/>
          <w:sz w:val="26"/>
          <w:szCs w:val="26"/>
        </w:rPr>
        <w:t>;</w:t>
      </w:r>
    </w:p>
    <w:p w14:paraId="6AD6E684" w14:textId="6449A09A" w:rsidR="008057F5" w:rsidRPr="000F7352" w:rsidRDefault="00EA73B0" w:rsidP="001F09F9">
      <w:pPr>
        <w:pStyle w:val="Default"/>
        <w:numPr>
          <w:ilvl w:val="2"/>
          <w:numId w:val="21"/>
        </w:numPr>
        <w:spacing w:line="283" w:lineRule="auto"/>
        <w:ind w:left="1418" w:hanging="425"/>
        <w:jc w:val="both"/>
        <w:rPr>
          <w:rFonts w:ascii="Times New Roman" w:hAnsi="Times New Roman" w:cs="Times New Roman"/>
          <w:sz w:val="26"/>
          <w:szCs w:val="26"/>
        </w:rPr>
      </w:pPr>
      <w:r w:rsidRPr="000F7352">
        <w:rPr>
          <w:rFonts w:ascii="Times New Roman" w:hAnsi="Times New Roman" w:cs="Times New Roman"/>
          <w:sz w:val="26"/>
          <w:szCs w:val="26"/>
        </w:rPr>
        <w:t xml:space="preserve">иные </w:t>
      </w:r>
      <w:r w:rsidR="008057F5" w:rsidRPr="000F7352">
        <w:rPr>
          <w:rFonts w:ascii="Times New Roman" w:hAnsi="Times New Roman" w:cs="Times New Roman"/>
          <w:sz w:val="26"/>
          <w:szCs w:val="26"/>
        </w:rPr>
        <w:t>требования, которые Комитет по аудиту посчитает необходимыми.</w:t>
      </w:r>
    </w:p>
    <w:p w14:paraId="51564CA4" w14:textId="16F13B5E" w:rsidR="009E3916" w:rsidRPr="000F7352" w:rsidRDefault="008057F5"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Комитет по аудиту вправе проводить встречи и переговоры с аудиторскими</w:t>
      </w:r>
      <w:r w:rsidR="00746B1C" w:rsidRPr="000F7352">
        <w:rPr>
          <w:rFonts w:ascii="Times New Roman" w:hAnsi="Times New Roman" w:cs="Times New Roman"/>
          <w:sz w:val="26"/>
          <w:szCs w:val="26"/>
        </w:rPr>
        <w:t xml:space="preserve"> </w:t>
      </w:r>
      <w:r w:rsidRPr="000F7352">
        <w:rPr>
          <w:rFonts w:ascii="Times New Roman" w:hAnsi="Times New Roman" w:cs="Times New Roman"/>
          <w:sz w:val="26"/>
          <w:szCs w:val="26"/>
        </w:rPr>
        <w:t xml:space="preserve">организациями из числа кандидатур Аудитора </w:t>
      </w:r>
      <w:r w:rsidR="00746B1C" w:rsidRPr="000F7352">
        <w:rPr>
          <w:rFonts w:ascii="Times New Roman" w:hAnsi="Times New Roman" w:cs="Times New Roman"/>
          <w:sz w:val="26"/>
          <w:szCs w:val="26"/>
        </w:rPr>
        <w:t>Общества</w:t>
      </w:r>
      <w:r w:rsidRPr="000F7352">
        <w:rPr>
          <w:rFonts w:ascii="Times New Roman" w:hAnsi="Times New Roman" w:cs="Times New Roman"/>
          <w:sz w:val="26"/>
          <w:szCs w:val="26"/>
        </w:rPr>
        <w:t>, в том числе может обратиться к ним с просьбой о предоставлении дополнительных материалов.</w:t>
      </w:r>
      <w:r w:rsidRPr="000F7352">
        <w:rPr>
          <w:rFonts w:ascii="Times New Roman" w:hAnsi="Times New Roman" w:cs="Times New Roman"/>
          <w:sz w:val="26"/>
          <w:szCs w:val="26"/>
        </w:rPr>
        <w:cr/>
      </w:r>
    </w:p>
    <w:p w14:paraId="76C6FEA0" w14:textId="610E8689" w:rsidR="005550DD" w:rsidRPr="00A30AC7"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ВЗАИМОДЕЙСТВИЕ С ОРГАНАМИ ОБЩЕСТВА И ИНЫМИ ЛИЦАМИ</w:t>
      </w:r>
    </w:p>
    <w:p w14:paraId="204860C8" w14:textId="4E81BB04" w:rsidR="009E3916" w:rsidRPr="00A30AC7"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A30AC7">
        <w:rPr>
          <w:rFonts w:ascii="Times New Roman" w:hAnsi="Times New Roman" w:cs="Times New Roman"/>
          <w:sz w:val="26"/>
          <w:szCs w:val="26"/>
        </w:rPr>
        <w:t>При исполнении своих обязанностей Комитет поддерживает эффективные рабочие отношения с органами управления и контроля Общества, а также иными организациями и лицами.</w:t>
      </w:r>
    </w:p>
    <w:p w14:paraId="13B5A53C" w14:textId="63B008A6"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Председатель и Секретарь Комитета обязаны обеспечить информационное, техническое и скоординированное взаимодействие Комитета с Советом директоров Общества, исполнительными органами Общества, органами контроля Общества, а также с другими Комитетами Совета директоров Общества.</w:t>
      </w:r>
    </w:p>
    <w:p w14:paraId="34A73912" w14:textId="7348AA62"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A30AC7">
        <w:rPr>
          <w:rFonts w:ascii="Times New Roman" w:hAnsi="Times New Roman" w:cs="Times New Roman"/>
          <w:sz w:val="26"/>
          <w:szCs w:val="26"/>
        </w:rPr>
        <w:t xml:space="preserve">Генеральный директор обязан предоставлять по запросу, подписанному Председателем </w:t>
      </w:r>
      <w:r w:rsidR="007B6967" w:rsidRPr="00A30AC7">
        <w:rPr>
          <w:rFonts w:ascii="Times New Roman" w:hAnsi="Times New Roman" w:cs="Times New Roman"/>
          <w:sz w:val="26"/>
          <w:szCs w:val="26"/>
        </w:rPr>
        <w:t>Комитета</w:t>
      </w:r>
      <w:r w:rsidRPr="000F7352">
        <w:rPr>
          <w:rFonts w:ascii="Times New Roman" w:hAnsi="Times New Roman" w:cs="Times New Roman"/>
          <w:sz w:val="26"/>
          <w:szCs w:val="26"/>
        </w:rPr>
        <w:t>, информацию и документы, необходимые для принятия Комитетом решений по вопросам своей компетенции.</w:t>
      </w:r>
    </w:p>
    <w:p w14:paraId="0E45364B" w14:textId="1B62B375" w:rsidR="005550DD" w:rsidRPr="000F7352" w:rsidRDefault="0057550B" w:rsidP="00A30AC7">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Указанная информация и документы должны быть представлены в срок не позднее 3</w:t>
      </w:r>
      <w:r w:rsidR="00A30AC7">
        <w:rPr>
          <w:rFonts w:ascii="Times New Roman" w:hAnsi="Times New Roman" w:cs="Times New Roman"/>
          <w:sz w:val="26"/>
          <w:szCs w:val="26"/>
        </w:rPr>
        <w:t> </w:t>
      </w:r>
      <w:r w:rsidRPr="000F7352">
        <w:rPr>
          <w:rFonts w:ascii="Times New Roman" w:hAnsi="Times New Roman" w:cs="Times New Roman"/>
          <w:sz w:val="26"/>
          <w:szCs w:val="26"/>
        </w:rPr>
        <w:t>(</w:t>
      </w:r>
      <w:r w:rsidR="00A30AC7">
        <w:rPr>
          <w:rFonts w:ascii="Times New Roman" w:hAnsi="Times New Roman" w:cs="Times New Roman"/>
          <w:sz w:val="26"/>
          <w:szCs w:val="26"/>
        </w:rPr>
        <w:t>т</w:t>
      </w:r>
      <w:r w:rsidRPr="000F7352">
        <w:rPr>
          <w:rFonts w:ascii="Times New Roman" w:hAnsi="Times New Roman" w:cs="Times New Roman"/>
          <w:sz w:val="26"/>
          <w:szCs w:val="26"/>
        </w:rPr>
        <w:t xml:space="preserve">рех) рабочих дней с даты получения Генеральным директором Общества запроса о предоставлении информации и документов, подписанного </w:t>
      </w:r>
      <w:r w:rsidRPr="00A30AC7">
        <w:rPr>
          <w:rFonts w:ascii="Times New Roman" w:hAnsi="Times New Roman" w:cs="Times New Roman"/>
          <w:sz w:val="26"/>
          <w:szCs w:val="26"/>
        </w:rPr>
        <w:t xml:space="preserve">Председателем </w:t>
      </w:r>
      <w:r w:rsidR="007B6967" w:rsidRPr="00A30AC7">
        <w:rPr>
          <w:rFonts w:ascii="Times New Roman" w:hAnsi="Times New Roman" w:cs="Times New Roman"/>
          <w:sz w:val="26"/>
          <w:szCs w:val="26"/>
        </w:rPr>
        <w:t>Комитета</w:t>
      </w:r>
      <w:r w:rsidRPr="000F7352">
        <w:rPr>
          <w:rFonts w:ascii="Times New Roman" w:hAnsi="Times New Roman" w:cs="Times New Roman"/>
          <w:sz w:val="26"/>
          <w:szCs w:val="26"/>
        </w:rPr>
        <w:t>, если в запросе не установлен более продолжительный срок.</w:t>
      </w:r>
    </w:p>
    <w:p w14:paraId="10408B0E" w14:textId="77777777" w:rsidR="005550DD" w:rsidRPr="00A30AC7" w:rsidRDefault="006D1BC1" w:rsidP="00A30AC7">
      <w:pPr>
        <w:pStyle w:val="Default"/>
        <w:spacing w:line="283" w:lineRule="auto"/>
        <w:ind w:firstLine="851"/>
        <w:jc w:val="both"/>
        <w:rPr>
          <w:rFonts w:ascii="Times New Roman" w:hAnsi="Times New Roman" w:cs="Times New Roman"/>
          <w:sz w:val="26"/>
          <w:szCs w:val="26"/>
        </w:rPr>
      </w:pPr>
      <w:r w:rsidRPr="00A30AC7">
        <w:rPr>
          <w:rFonts w:ascii="Times New Roman" w:hAnsi="Times New Roman" w:cs="Times New Roman"/>
          <w:sz w:val="26"/>
          <w:szCs w:val="26"/>
        </w:rPr>
        <w:t>Ответ на запрос Комитета о предоставлении информации и документов подписывает Генеральный директор Общества.</w:t>
      </w:r>
    </w:p>
    <w:p w14:paraId="17234738" w14:textId="72E1E331"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 случае представления неполной либо недостоверной информации (материалов) Комитет вправе запросить дополнительную информацию (материалы)</w:t>
      </w:r>
      <w:r w:rsidR="00A30AC7">
        <w:rPr>
          <w:rFonts w:ascii="Times New Roman" w:hAnsi="Times New Roman" w:cs="Times New Roman"/>
          <w:sz w:val="26"/>
          <w:szCs w:val="26"/>
        </w:rPr>
        <w:t>.</w:t>
      </w:r>
    </w:p>
    <w:p w14:paraId="3F6FEC7C" w14:textId="45BD68E3"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Комитет имеет право при обязательном согласовании с Генеральным директором Общества приглашать должностных лиц (сотрудников) Общества на очные заседания для участия в обсуждении отдельных вопросов повестки дня.</w:t>
      </w:r>
    </w:p>
    <w:p w14:paraId="6E8FFD3C" w14:textId="0E6DACE7" w:rsidR="00DF4DC5" w:rsidRPr="000F7352" w:rsidRDefault="00DF4DC5" w:rsidP="00A30AC7">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Приглашение может содержаться в уведомлении о созыве очного заседания Комитета либо в отдельном запросе</w:t>
      </w:r>
      <w:r w:rsidRPr="000F7352" w:rsidDel="00C84D09">
        <w:rPr>
          <w:rFonts w:ascii="Times New Roman" w:hAnsi="Times New Roman" w:cs="Times New Roman"/>
          <w:sz w:val="26"/>
          <w:szCs w:val="26"/>
        </w:rPr>
        <w:t xml:space="preserve"> </w:t>
      </w:r>
      <w:r w:rsidRPr="000F7352">
        <w:rPr>
          <w:rFonts w:ascii="Times New Roman" w:hAnsi="Times New Roman" w:cs="Times New Roman"/>
          <w:sz w:val="26"/>
          <w:szCs w:val="26"/>
        </w:rPr>
        <w:t>на имя Генерального директора Общества с указанием вопросов повестки дня заседания Комитета, на которые приглашаются должностные лица (сотрудники) Общества для доклада и (или) участия в обсуждении.</w:t>
      </w:r>
    </w:p>
    <w:p w14:paraId="254C09A7" w14:textId="4747A14E" w:rsidR="005550DD" w:rsidRPr="000F7352" w:rsidRDefault="0057550B" w:rsidP="00A30AC7">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 xml:space="preserve">Генеральный директор Общества обязан обеспечить участие в очном заседании Комитета </w:t>
      </w:r>
      <w:r w:rsidR="00F74D3F" w:rsidRPr="000F7352">
        <w:rPr>
          <w:rFonts w:ascii="Times New Roman" w:hAnsi="Times New Roman" w:cs="Times New Roman"/>
          <w:sz w:val="26"/>
          <w:szCs w:val="26"/>
        </w:rPr>
        <w:t xml:space="preserve">приглашенных </w:t>
      </w:r>
      <w:r w:rsidRPr="000F7352">
        <w:rPr>
          <w:rFonts w:ascii="Times New Roman" w:hAnsi="Times New Roman" w:cs="Times New Roman"/>
          <w:sz w:val="26"/>
          <w:szCs w:val="26"/>
        </w:rPr>
        <w:t xml:space="preserve">должностных лиц (сотрудников) Общества, либо иных должностных лиц (сотрудников) Общества, обладающих полномочиями, информацией и квалификацией, необходимыми для эффективного участия в заседании Комитета. </w:t>
      </w:r>
      <w:r w:rsidR="00DF4DC5" w:rsidRPr="000F7352">
        <w:rPr>
          <w:rFonts w:ascii="Times New Roman" w:hAnsi="Times New Roman" w:cs="Times New Roman"/>
          <w:sz w:val="26"/>
          <w:szCs w:val="26"/>
        </w:rPr>
        <w:t>В случае, если участвовать в очном заседании Комитета будут иные лица, то Генеральный директор обязан заблаговременно проинформировать об этом Председателя и Секретаря.</w:t>
      </w:r>
    </w:p>
    <w:p w14:paraId="711B23DB" w14:textId="700F6ED6"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 целях эффективного осуществления Комитетом своей деятельности по согласованию с Генеральным директором Общества, могут быть образованы рабочие группы с участием должностных лиц Общества. Лица, возглавляющие указанные группы, организуют их работу и обеспечивают анализ вопросов, определенных Комитетом, в установленные Комитетом сроки.</w:t>
      </w:r>
    </w:p>
    <w:p w14:paraId="393B80BF" w14:textId="29794AAA"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Подготовленные (выработанные) Комитетом рекомендации (заключения) Председатель Комитета представляет в Совет директоров Общества с одновременным предоставлением копий указанных рекомендаций (заключений) Генеральному директору Общества. </w:t>
      </w:r>
    </w:p>
    <w:p w14:paraId="3AC6E05A" w14:textId="167DB82E" w:rsidR="009E3916" w:rsidRPr="000F7352" w:rsidRDefault="0057550B" w:rsidP="00A30AC7">
      <w:pPr>
        <w:pStyle w:val="Default"/>
        <w:spacing w:line="283" w:lineRule="auto"/>
        <w:ind w:firstLine="851"/>
        <w:jc w:val="both"/>
        <w:rPr>
          <w:rFonts w:ascii="Times New Roman" w:hAnsi="Times New Roman" w:cs="Times New Roman"/>
          <w:sz w:val="26"/>
          <w:szCs w:val="26"/>
        </w:rPr>
      </w:pPr>
      <w:r w:rsidRPr="000F7352">
        <w:rPr>
          <w:rFonts w:ascii="Times New Roman" w:hAnsi="Times New Roman" w:cs="Times New Roman"/>
          <w:sz w:val="26"/>
          <w:szCs w:val="26"/>
        </w:rPr>
        <w:t>Генеральный директор Общества вправе представить в Совет директоров Общества свои замечания и/или возражения на полученные от Комитета рекомендации (заключения).</w:t>
      </w:r>
    </w:p>
    <w:p w14:paraId="7A99A2AD" w14:textId="77777777" w:rsidR="000861EF" w:rsidRPr="000F7352" w:rsidRDefault="000861EF" w:rsidP="006B07B3">
      <w:pPr>
        <w:pStyle w:val="Default"/>
        <w:spacing w:line="283" w:lineRule="auto"/>
        <w:jc w:val="both"/>
        <w:rPr>
          <w:rFonts w:ascii="Times New Roman" w:hAnsi="Times New Roman" w:cs="Times New Roman"/>
          <w:b/>
          <w:bCs/>
          <w:sz w:val="26"/>
          <w:szCs w:val="26"/>
        </w:rPr>
      </w:pPr>
    </w:p>
    <w:p w14:paraId="7302B9B6" w14:textId="38B2EB67" w:rsidR="005550DD" w:rsidRPr="00A30AC7"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КОНФИДЕНЦИАЛЬНОСТЬ</w:t>
      </w:r>
    </w:p>
    <w:p w14:paraId="46B7AE7D" w14:textId="22A56F9C" w:rsidR="009E3916" w:rsidRPr="00A30AC7"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A30AC7">
        <w:rPr>
          <w:rFonts w:ascii="Times New Roman" w:hAnsi="Times New Roman" w:cs="Times New Roman"/>
          <w:sz w:val="26"/>
          <w:szCs w:val="26"/>
        </w:rPr>
        <w:t>В период исполнения обязанностей членов Комитета, а также в течение одного года после окончания срока полномочий в Комитете, лица, являющиеся (являвшиеся) членами Комитета, Секретарь Комитета и третьи лица, привлекаемые к работе в Комитете обязаны соблюдать требования конфиденциальности в отношении полученной ими в связи с их деятельностью в Комитете информации, не являющейся общедоступной. Понятие информации, не являющейся общедоступной применительно к деятельности Общества, и ее состав устанавливается решением Совета директоров Общества.</w:t>
      </w:r>
    </w:p>
    <w:p w14:paraId="0FADCC87" w14:textId="0A5A805A"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Члены Комитета, Секретарь Комитета и третьи лица, привлекаемые к работе в Комитете, вправе получать указанную информацию при условии заключения ими с Обществом соглашения об использовании указанной информации (Приложение</w:t>
      </w:r>
      <w:r w:rsidR="004D47EE" w:rsidRPr="000F7352">
        <w:rPr>
          <w:rFonts w:ascii="Times New Roman" w:hAnsi="Times New Roman" w:cs="Times New Roman"/>
          <w:sz w:val="26"/>
          <w:szCs w:val="26"/>
        </w:rPr>
        <w:t> 2 к настоящему Положению</w:t>
      </w:r>
      <w:r w:rsidRPr="000F7352">
        <w:rPr>
          <w:rFonts w:ascii="Times New Roman" w:hAnsi="Times New Roman" w:cs="Times New Roman"/>
          <w:sz w:val="26"/>
          <w:szCs w:val="26"/>
        </w:rPr>
        <w:t xml:space="preserve">). </w:t>
      </w:r>
    </w:p>
    <w:p w14:paraId="198C05BA" w14:textId="5FC382C3" w:rsidR="009E3916" w:rsidRPr="000F7352"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Все документы, связанные с деятельностью Комитета, должны храниться по месту нахождения Общества в соответствии с установленным в Обществе порядком хранения документов. Ответственным за хранение указанных документов является Секретарь Комитета.</w:t>
      </w:r>
    </w:p>
    <w:p w14:paraId="2BC46A44" w14:textId="77777777" w:rsidR="000B7372" w:rsidRPr="000F7352" w:rsidRDefault="000B7372" w:rsidP="006B07B3">
      <w:pPr>
        <w:pStyle w:val="Default"/>
        <w:spacing w:line="283" w:lineRule="auto"/>
        <w:jc w:val="both"/>
        <w:rPr>
          <w:rFonts w:ascii="Times New Roman" w:hAnsi="Times New Roman" w:cs="Times New Roman"/>
          <w:b/>
          <w:bCs/>
          <w:sz w:val="26"/>
          <w:szCs w:val="26"/>
        </w:rPr>
      </w:pPr>
    </w:p>
    <w:p w14:paraId="52AC4B38" w14:textId="59388D88" w:rsidR="005550DD" w:rsidRPr="00A30AC7" w:rsidRDefault="0057550B" w:rsidP="001F09F9">
      <w:pPr>
        <w:pStyle w:val="Default"/>
        <w:numPr>
          <w:ilvl w:val="0"/>
          <w:numId w:val="6"/>
        </w:numPr>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ОБЕСПЕЧЕНИЕ ДЕЯТЕЛЬНОСТИ КОМИТЕТА</w:t>
      </w:r>
    </w:p>
    <w:p w14:paraId="2D90A41F" w14:textId="04765676" w:rsidR="00E10006" w:rsidRPr="00A30AC7" w:rsidRDefault="006573D1" w:rsidP="001F09F9">
      <w:pPr>
        <w:pStyle w:val="Default"/>
        <w:numPr>
          <w:ilvl w:val="1"/>
          <w:numId w:val="6"/>
        </w:numPr>
        <w:spacing w:line="283" w:lineRule="auto"/>
        <w:ind w:left="0" w:firstLine="360"/>
        <w:jc w:val="both"/>
        <w:rPr>
          <w:rFonts w:ascii="Times New Roman" w:hAnsi="Times New Roman" w:cs="Times New Roman"/>
          <w:sz w:val="26"/>
          <w:szCs w:val="26"/>
        </w:rPr>
      </w:pPr>
      <w:r w:rsidRPr="00A30AC7">
        <w:rPr>
          <w:rFonts w:ascii="Times New Roman" w:hAnsi="Times New Roman" w:cs="Times New Roman"/>
          <w:sz w:val="26"/>
          <w:szCs w:val="26"/>
        </w:rPr>
        <w:t>Для обеспечения работы Комитета при формировании расходной части общего бюджета Общества предусматривается отдельная статья расходов. Расходы Комитета в частности включают вознаграждение Председателя</w:t>
      </w:r>
      <w:r w:rsidR="004D47EE" w:rsidRPr="00A30AC7">
        <w:rPr>
          <w:rFonts w:ascii="Times New Roman" w:hAnsi="Times New Roman" w:cs="Times New Roman"/>
          <w:sz w:val="26"/>
          <w:szCs w:val="26"/>
        </w:rPr>
        <w:t>,</w:t>
      </w:r>
      <w:r w:rsidRPr="00A30AC7">
        <w:rPr>
          <w:rFonts w:ascii="Times New Roman" w:hAnsi="Times New Roman" w:cs="Times New Roman"/>
          <w:sz w:val="26"/>
          <w:szCs w:val="26"/>
        </w:rPr>
        <w:t xml:space="preserve"> членов </w:t>
      </w:r>
      <w:r w:rsidR="004D47EE" w:rsidRPr="00A30AC7">
        <w:rPr>
          <w:rFonts w:ascii="Times New Roman" w:hAnsi="Times New Roman" w:cs="Times New Roman"/>
          <w:sz w:val="26"/>
          <w:szCs w:val="26"/>
        </w:rPr>
        <w:t xml:space="preserve">и Секретаря </w:t>
      </w:r>
      <w:r w:rsidRPr="00A30AC7">
        <w:rPr>
          <w:rFonts w:ascii="Times New Roman" w:hAnsi="Times New Roman" w:cs="Times New Roman"/>
          <w:sz w:val="26"/>
          <w:szCs w:val="26"/>
        </w:rPr>
        <w:t>Комитета, расходы на привлечение сторонних консультантов, расходы на содержание административного персонала и иные расходы.</w:t>
      </w:r>
    </w:p>
    <w:p w14:paraId="20F5155A" w14:textId="4209C735" w:rsidR="00E10006" w:rsidRPr="000F7352" w:rsidRDefault="006573D1"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По решению Совета директоров Общества членам Комитета могут выплачиваться вознаграждения и (или) компенсироваться расходы, связанные с исполнением ими своих обязанностей. Размер таких вознаграждений и компенсаций, порядок и сроки их уплаты устанавливаются решением Совета директоров Общества.</w:t>
      </w:r>
    </w:p>
    <w:p w14:paraId="7540DA3C" w14:textId="77777777" w:rsidR="006573D1" w:rsidRPr="000F7352" w:rsidRDefault="006573D1"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Предложение о размере бюджета Комитета (с раскрытием постатейной информации) формируется на первом заседании Комитета и направляется в Совет директоров Общества.</w:t>
      </w:r>
    </w:p>
    <w:p w14:paraId="54012702" w14:textId="77777777" w:rsidR="006573D1" w:rsidRPr="000F7352" w:rsidRDefault="00C13321" w:rsidP="00BC645D">
      <w:pPr>
        <w:pStyle w:val="a8"/>
        <w:autoSpaceDE w:val="0"/>
        <w:autoSpaceDN w:val="0"/>
        <w:spacing w:after="0" w:line="283" w:lineRule="auto"/>
        <w:ind w:left="0" w:firstLine="851"/>
        <w:jc w:val="both"/>
        <w:rPr>
          <w:rFonts w:ascii="Times New Roman" w:hAnsi="Times New Roman" w:cs="Times New Roman"/>
          <w:sz w:val="26"/>
          <w:szCs w:val="26"/>
        </w:rPr>
      </w:pPr>
      <w:r w:rsidRPr="000F7352">
        <w:rPr>
          <w:rFonts w:ascii="Times New Roman" w:hAnsi="Times New Roman" w:cs="Times New Roman"/>
          <w:sz w:val="26"/>
          <w:szCs w:val="26"/>
        </w:rPr>
        <w:t>К</w:t>
      </w:r>
      <w:r w:rsidR="006573D1" w:rsidRPr="000F7352">
        <w:rPr>
          <w:rFonts w:ascii="Times New Roman" w:hAnsi="Times New Roman" w:cs="Times New Roman"/>
          <w:sz w:val="26"/>
          <w:szCs w:val="26"/>
        </w:rPr>
        <w:t xml:space="preserve"> проекту бюджета Комитета прилагается заключение Генерального директора Общества о возможности финансирования представленного бюджета в запланированных объемах в рамках осуществления хозя</w:t>
      </w:r>
      <w:r w:rsidR="00667621" w:rsidRPr="000F7352">
        <w:rPr>
          <w:rFonts w:ascii="Times New Roman" w:hAnsi="Times New Roman" w:cs="Times New Roman"/>
          <w:sz w:val="26"/>
          <w:szCs w:val="26"/>
        </w:rPr>
        <w:t>йственной деятельности Общества</w:t>
      </w:r>
      <w:r w:rsidR="006573D1" w:rsidRPr="000F7352">
        <w:rPr>
          <w:rFonts w:ascii="Times New Roman" w:hAnsi="Times New Roman" w:cs="Times New Roman"/>
          <w:sz w:val="26"/>
          <w:szCs w:val="26"/>
        </w:rPr>
        <w:t xml:space="preserve"> в соответствующем плановом периоде.</w:t>
      </w:r>
    </w:p>
    <w:p w14:paraId="4A3479DD" w14:textId="436C9F5F" w:rsidR="00280D0B" w:rsidRPr="000F7352" w:rsidRDefault="00280D0B" w:rsidP="001F09F9">
      <w:pPr>
        <w:pStyle w:val="Default"/>
        <w:numPr>
          <w:ilvl w:val="1"/>
          <w:numId w:val="6"/>
        </w:numPr>
        <w:spacing w:line="283" w:lineRule="auto"/>
        <w:ind w:left="0" w:firstLine="360"/>
        <w:jc w:val="both"/>
        <w:rPr>
          <w:rFonts w:ascii="Times New Roman" w:hAnsi="Times New Roman" w:cs="Times New Roman"/>
          <w:sz w:val="26"/>
          <w:szCs w:val="26"/>
        </w:rPr>
      </w:pPr>
      <w:r w:rsidRPr="000F7352">
        <w:rPr>
          <w:rFonts w:ascii="Times New Roman" w:hAnsi="Times New Roman" w:cs="Times New Roman"/>
          <w:sz w:val="26"/>
          <w:szCs w:val="26"/>
        </w:rPr>
        <w:t xml:space="preserve">В целях проведения заседаний Комитета Генеральный директор Общества </w:t>
      </w:r>
      <w:r w:rsidR="00683012" w:rsidRPr="000F7352">
        <w:rPr>
          <w:rFonts w:ascii="Times New Roman" w:hAnsi="Times New Roman" w:cs="Times New Roman"/>
          <w:sz w:val="26"/>
          <w:szCs w:val="26"/>
        </w:rPr>
        <w:t xml:space="preserve">по ходатайству Председателя Комитета </w:t>
      </w:r>
      <w:r w:rsidRPr="000F7352">
        <w:rPr>
          <w:rFonts w:ascii="Times New Roman" w:hAnsi="Times New Roman" w:cs="Times New Roman"/>
          <w:sz w:val="26"/>
          <w:szCs w:val="26"/>
        </w:rPr>
        <w:t>обязан:</w:t>
      </w:r>
    </w:p>
    <w:p w14:paraId="5A33FD28" w14:textId="0D122472" w:rsidR="00280D0B" w:rsidRPr="000F7352" w:rsidRDefault="00280D0B" w:rsidP="001F09F9">
      <w:pPr>
        <w:pStyle w:val="a8"/>
        <w:numPr>
          <w:ilvl w:val="0"/>
          <w:numId w:val="22"/>
        </w:numPr>
        <w:spacing w:line="283" w:lineRule="auto"/>
        <w:jc w:val="both"/>
        <w:rPr>
          <w:rFonts w:ascii="Times New Roman" w:hAnsi="Times New Roman" w:cs="Times New Roman"/>
          <w:sz w:val="26"/>
          <w:szCs w:val="26"/>
          <w:lang w:eastAsia="ru-RU"/>
        </w:rPr>
      </w:pPr>
      <w:r w:rsidRPr="000F7352">
        <w:rPr>
          <w:rFonts w:ascii="Times New Roman" w:hAnsi="Times New Roman" w:cs="Times New Roman"/>
          <w:sz w:val="26"/>
          <w:szCs w:val="26"/>
          <w:lang w:eastAsia="ru-RU"/>
        </w:rPr>
        <w:t xml:space="preserve">предоставить Комитету помещение и обеспечить беспрепятственный доступ в него лиц, </w:t>
      </w:r>
      <w:r w:rsidR="00683012" w:rsidRPr="000F7352">
        <w:rPr>
          <w:rFonts w:ascii="Times New Roman" w:hAnsi="Times New Roman" w:cs="Times New Roman"/>
          <w:sz w:val="26"/>
          <w:szCs w:val="26"/>
          <w:lang w:eastAsia="ru-RU"/>
        </w:rPr>
        <w:t>участвующих в заседании;</w:t>
      </w:r>
    </w:p>
    <w:p w14:paraId="1783DAA0" w14:textId="66463432" w:rsidR="00280D0B" w:rsidRPr="000F7352" w:rsidRDefault="00280D0B" w:rsidP="001F09F9">
      <w:pPr>
        <w:pStyle w:val="a8"/>
        <w:numPr>
          <w:ilvl w:val="0"/>
          <w:numId w:val="22"/>
        </w:numPr>
        <w:spacing w:line="283" w:lineRule="auto"/>
        <w:jc w:val="both"/>
        <w:rPr>
          <w:rFonts w:ascii="Times New Roman" w:hAnsi="Times New Roman" w:cs="Times New Roman"/>
          <w:sz w:val="26"/>
          <w:szCs w:val="26"/>
          <w:lang w:eastAsia="ru-RU"/>
        </w:rPr>
      </w:pPr>
      <w:r w:rsidRPr="000F7352">
        <w:rPr>
          <w:rFonts w:ascii="Times New Roman" w:hAnsi="Times New Roman" w:cs="Times New Roman"/>
          <w:sz w:val="26"/>
          <w:szCs w:val="26"/>
          <w:lang w:eastAsia="ru-RU"/>
        </w:rPr>
        <w:t xml:space="preserve">предоставить оборудованное рабочее место, средства связи, оргтехнику, расходные материалы, необходимые для </w:t>
      </w:r>
      <w:r w:rsidR="00DB02AA" w:rsidRPr="000F7352">
        <w:rPr>
          <w:rFonts w:ascii="Times New Roman" w:hAnsi="Times New Roman" w:cs="Times New Roman"/>
          <w:sz w:val="26"/>
          <w:szCs w:val="26"/>
          <w:lang w:eastAsia="ru-RU"/>
        </w:rPr>
        <w:t xml:space="preserve">подготовки и </w:t>
      </w:r>
      <w:r w:rsidRPr="000F7352">
        <w:rPr>
          <w:rFonts w:ascii="Times New Roman" w:hAnsi="Times New Roman" w:cs="Times New Roman"/>
          <w:sz w:val="26"/>
          <w:szCs w:val="26"/>
          <w:lang w:eastAsia="ru-RU"/>
        </w:rPr>
        <w:t>проведения заседани</w:t>
      </w:r>
      <w:r w:rsidR="00683012" w:rsidRPr="000F7352">
        <w:rPr>
          <w:rFonts w:ascii="Times New Roman" w:hAnsi="Times New Roman" w:cs="Times New Roman"/>
          <w:sz w:val="26"/>
          <w:szCs w:val="26"/>
          <w:lang w:eastAsia="ru-RU"/>
        </w:rPr>
        <w:t>й</w:t>
      </w:r>
      <w:r w:rsidRPr="000F7352">
        <w:rPr>
          <w:rFonts w:ascii="Times New Roman" w:hAnsi="Times New Roman" w:cs="Times New Roman"/>
          <w:sz w:val="26"/>
          <w:szCs w:val="26"/>
          <w:lang w:eastAsia="ru-RU"/>
        </w:rPr>
        <w:t xml:space="preserve"> Комитета,</w:t>
      </w:r>
      <w:r w:rsidR="00DB02AA" w:rsidRPr="000F7352">
        <w:rPr>
          <w:rFonts w:ascii="Times New Roman" w:hAnsi="Times New Roman" w:cs="Times New Roman"/>
          <w:sz w:val="26"/>
          <w:szCs w:val="26"/>
          <w:lang w:eastAsia="ru-RU"/>
        </w:rPr>
        <w:t xml:space="preserve"> осуществления своих функций Председателем, членами, Секретарем Комитета</w:t>
      </w:r>
      <w:r w:rsidR="00683012" w:rsidRPr="000F7352">
        <w:rPr>
          <w:rFonts w:ascii="Times New Roman" w:hAnsi="Times New Roman" w:cs="Times New Roman"/>
          <w:sz w:val="26"/>
          <w:szCs w:val="26"/>
          <w:lang w:eastAsia="ru-RU"/>
        </w:rPr>
        <w:t>;</w:t>
      </w:r>
    </w:p>
    <w:p w14:paraId="3866DF9A" w14:textId="64B8DBE3" w:rsidR="00280D0B" w:rsidRPr="000F7352" w:rsidRDefault="00280D0B" w:rsidP="001F09F9">
      <w:pPr>
        <w:pStyle w:val="a8"/>
        <w:numPr>
          <w:ilvl w:val="0"/>
          <w:numId w:val="22"/>
        </w:numPr>
        <w:spacing w:line="283" w:lineRule="auto"/>
        <w:jc w:val="both"/>
        <w:rPr>
          <w:rFonts w:ascii="Times New Roman" w:hAnsi="Times New Roman" w:cs="Times New Roman"/>
          <w:sz w:val="26"/>
          <w:szCs w:val="26"/>
          <w:lang w:eastAsia="ru-RU"/>
        </w:rPr>
      </w:pPr>
      <w:r w:rsidRPr="000F7352">
        <w:rPr>
          <w:rFonts w:ascii="Times New Roman" w:hAnsi="Times New Roman" w:cs="Times New Roman"/>
          <w:sz w:val="26"/>
          <w:szCs w:val="26"/>
          <w:lang w:eastAsia="ru-RU"/>
        </w:rPr>
        <w:t xml:space="preserve">организовывать установление телефонной и/или видео конференц-связи при проведении </w:t>
      </w:r>
      <w:r w:rsidR="00683012" w:rsidRPr="000F7352">
        <w:rPr>
          <w:rFonts w:ascii="Times New Roman" w:hAnsi="Times New Roman" w:cs="Times New Roman"/>
          <w:sz w:val="26"/>
          <w:szCs w:val="26"/>
          <w:lang w:eastAsia="ru-RU"/>
        </w:rPr>
        <w:t xml:space="preserve">очных </w:t>
      </w:r>
      <w:r w:rsidRPr="000F7352">
        <w:rPr>
          <w:rFonts w:ascii="Times New Roman" w:hAnsi="Times New Roman" w:cs="Times New Roman"/>
          <w:sz w:val="26"/>
          <w:szCs w:val="26"/>
          <w:lang w:eastAsia="ru-RU"/>
        </w:rPr>
        <w:t>заседаний Комитета</w:t>
      </w:r>
      <w:r w:rsidR="00683012" w:rsidRPr="000F7352">
        <w:rPr>
          <w:rFonts w:ascii="Times New Roman" w:hAnsi="Times New Roman" w:cs="Times New Roman"/>
          <w:sz w:val="26"/>
          <w:szCs w:val="26"/>
          <w:lang w:eastAsia="ru-RU"/>
        </w:rPr>
        <w:t>;</w:t>
      </w:r>
    </w:p>
    <w:p w14:paraId="5D9CE89E" w14:textId="652AEC64" w:rsidR="00683012" w:rsidRPr="000F7352" w:rsidRDefault="00280D0B" w:rsidP="001F09F9">
      <w:pPr>
        <w:pStyle w:val="a8"/>
        <w:numPr>
          <w:ilvl w:val="0"/>
          <w:numId w:val="22"/>
        </w:numPr>
        <w:spacing w:line="283" w:lineRule="auto"/>
        <w:jc w:val="both"/>
        <w:rPr>
          <w:rFonts w:ascii="Times New Roman" w:hAnsi="Times New Roman" w:cs="Times New Roman"/>
          <w:sz w:val="26"/>
          <w:szCs w:val="26"/>
          <w:lang w:eastAsia="ru-RU"/>
        </w:rPr>
      </w:pPr>
      <w:r w:rsidRPr="000F7352">
        <w:rPr>
          <w:rFonts w:ascii="Times New Roman" w:hAnsi="Times New Roman" w:cs="Times New Roman"/>
          <w:sz w:val="26"/>
          <w:szCs w:val="26"/>
          <w:lang w:eastAsia="ru-RU"/>
        </w:rPr>
        <w:t xml:space="preserve">силами </w:t>
      </w:r>
      <w:r w:rsidR="00683012" w:rsidRPr="000F7352">
        <w:rPr>
          <w:rFonts w:ascii="Times New Roman" w:hAnsi="Times New Roman" w:cs="Times New Roman"/>
          <w:sz w:val="26"/>
          <w:szCs w:val="26"/>
          <w:lang w:eastAsia="ru-RU"/>
        </w:rPr>
        <w:t xml:space="preserve">работников структурных </w:t>
      </w:r>
      <w:r w:rsidRPr="000F7352">
        <w:rPr>
          <w:rFonts w:ascii="Times New Roman" w:hAnsi="Times New Roman" w:cs="Times New Roman"/>
          <w:sz w:val="26"/>
          <w:szCs w:val="26"/>
          <w:lang w:eastAsia="ru-RU"/>
        </w:rPr>
        <w:t xml:space="preserve">подразделений Общества осуществлять размножение материалов, необходимых при проведении </w:t>
      </w:r>
      <w:r w:rsidR="00683012" w:rsidRPr="000F7352">
        <w:rPr>
          <w:rFonts w:ascii="Times New Roman" w:hAnsi="Times New Roman" w:cs="Times New Roman"/>
          <w:sz w:val="26"/>
          <w:szCs w:val="26"/>
          <w:lang w:eastAsia="ru-RU"/>
        </w:rPr>
        <w:t>очных заседаний Комитета;</w:t>
      </w:r>
    </w:p>
    <w:p w14:paraId="6794CEC9" w14:textId="4DC5B509" w:rsidR="00DB02AA" w:rsidRPr="000F7352" w:rsidRDefault="00683012" w:rsidP="001F09F9">
      <w:pPr>
        <w:pStyle w:val="a8"/>
        <w:numPr>
          <w:ilvl w:val="0"/>
          <w:numId w:val="22"/>
        </w:numPr>
        <w:spacing w:line="283" w:lineRule="auto"/>
        <w:jc w:val="both"/>
        <w:rPr>
          <w:rFonts w:ascii="Times New Roman" w:hAnsi="Times New Roman" w:cs="Times New Roman"/>
          <w:sz w:val="26"/>
          <w:szCs w:val="26"/>
          <w:lang w:eastAsia="ru-RU"/>
        </w:rPr>
      </w:pPr>
      <w:r w:rsidRPr="000F7352">
        <w:rPr>
          <w:rFonts w:ascii="Times New Roman" w:hAnsi="Times New Roman" w:cs="Times New Roman"/>
          <w:sz w:val="26"/>
          <w:szCs w:val="26"/>
          <w:lang w:eastAsia="ru-RU"/>
        </w:rPr>
        <w:t>предоставлять мес</w:t>
      </w:r>
      <w:r w:rsidR="00DB02AA" w:rsidRPr="000F7352">
        <w:rPr>
          <w:rFonts w:ascii="Times New Roman" w:hAnsi="Times New Roman" w:cs="Times New Roman"/>
          <w:sz w:val="26"/>
          <w:szCs w:val="26"/>
          <w:lang w:eastAsia="ru-RU"/>
        </w:rPr>
        <w:t>та хранения и соответствующие носители для хранения документарного и электронного архива Комитета;</w:t>
      </w:r>
    </w:p>
    <w:p w14:paraId="52CDE99B" w14:textId="34BEFE13" w:rsidR="00280D0B" w:rsidRPr="000F7352" w:rsidRDefault="00DB02AA" w:rsidP="001F09F9">
      <w:pPr>
        <w:pStyle w:val="a8"/>
        <w:numPr>
          <w:ilvl w:val="0"/>
          <w:numId w:val="22"/>
        </w:numPr>
        <w:spacing w:line="283" w:lineRule="auto"/>
        <w:jc w:val="both"/>
        <w:rPr>
          <w:rFonts w:ascii="Times New Roman" w:hAnsi="Times New Roman" w:cs="Times New Roman"/>
          <w:sz w:val="26"/>
          <w:szCs w:val="26"/>
          <w:lang w:eastAsia="ru-RU"/>
        </w:rPr>
      </w:pPr>
      <w:r w:rsidRPr="000F7352">
        <w:rPr>
          <w:rFonts w:ascii="Times New Roman" w:hAnsi="Times New Roman" w:cs="Times New Roman"/>
          <w:sz w:val="26"/>
          <w:szCs w:val="26"/>
          <w:lang w:eastAsia="ru-RU"/>
        </w:rPr>
        <w:t>осуществлять иные меры для обеспечения деятельности Комитета</w:t>
      </w:r>
      <w:r w:rsidR="00280D0B" w:rsidRPr="000F7352">
        <w:rPr>
          <w:rFonts w:ascii="Times New Roman" w:hAnsi="Times New Roman" w:cs="Times New Roman"/>
          <w:sz w:val="26"/>
          <w:szCs w:val="26"/>
          <w:lang w:eastAsia="ru-RU"/>
        </w:rPr>
        <w:t>.</w:t>
      </w:r>
    </w:p>
    <w:p w14:paraId="4087D16D" w14:textId="77777777" w:rsidR="00280D0B" w:rsidRPr="000F7352" w:rsidRDefault="00280D0B" w:rsidP="00C812D5">
      <w:pPr>
        <w:pStyle w:val="Default"/>
        <w:spacing w:line="283" w:lineRule="auto"/>
        <w:jc w:val="both"/>
        <w:rPr>
          <w:rFonts w:ascii="Times New Roman" w:hAnsi="Times New Roman" w:cs="Times New Roman"/>
          <w:sz w:val="26"/>
          <w:szCs w:val="26"/>
        </w:rPr>
      </w:pPr>
    </w:p>
    <w:p w14:paraId="268DFE49" w14:textId="46578B1D" w:rsidR="006F2730" w:rsidRDefault="006F2730" w:rsidP="001F09F9">
      <w:pPr>
        <w:pStyle w:val="Default"/>
        <w:numPr>
          <w:ilvl w:val="0"/>
          <w:numId w:val="6"/>
        </w:numPr>
        <w:spacing w:line="283" w:lineRule="auto"/>
        <w:jc w:val="center"/>
        <w:rPr>
          <w:rFonts w:ascii="Times New Roman" w:hAnsi="Times New Roman" w:cs="Times New Roman"/>
          <w:b/>
          <w:bCs/>
          <w:color w:val="000000" w:themeColor="text1"/>
          <w:sz w:val="26"/>
          <w:szCs w:val="26"/>
        </w:rPr>
      </w:pPr>
      <w:r w:rsidRPr="00BC645D">
        <w:rPr>
          <w:rFonts w:ascii="Times New Roman" w:hAnsi="Times New Roman" w:cs="Times New Roman"/>
          <w:b/>
          <w:bCs/>
          <w:color w:val="000000" w:themeColor="text1"/>
          <w:sz w:val="26"/>
          <w:szCs w:val="26"/>
        </w:rPr>
        <w:t>ПОДОТЧЕТНОСТЬ КОМИТЕТА СОВЕТУ ДИРЕКТОРОВ</w:t>
      </w:r>
      <w:r w:rsidR="00A5305E" w:rsidRPr="00BC645D">
        <w:rPr>
          <w:rFonts w:ascii="Times New Roman" w:hAnsi="Times New Roman" w:cs="Times New Roman"/>
          <w:b/>
          <w:bCs/>
          <w:color w:val="000000" w:themeColor="text1"/>
          <w:sz w:val="26"/>
          <w:szCs w:val="26"/>
        </w:rPr>
        <w:t xml:space="preserve"> ОБЩЕСТВА</w:t>
      </w:r>
    </w:p>
    <w:p w14:paraId="15F15447" w14:textId="2413AE7A" w:rsidR="006F2730" w:rsidRPr="00BC645D" w:rsidRDefault="00667621" w:rsidP="001F09F9">
      <w:pPr>
        <w:pStyle w:val="Default"/>
        <w:numPr>
          <w:ilvl w:val="1"/>
          <w:numId w:val="6"/>
        </w:numPr>
        <w:spacing w:line="283" w:lineRule="auto"/>
        <w:ind w:left="0" w:firstLine="360"/>
        <w:jc w:val="both"/>
        <w:rPr>
          <w:rFonts w:ascii="Times New Roman" w:hAnsi="Times New Roman" w:cs="Times New Roman"/>
          <w:b/>
          <w:bCs/>
          <w:color w:val="000000" w:themeColor="text1"/>
          <w:sz w:val="26"/>
          <w:szCs w:val="26"/>
        </w:rPr>
      </w:pPr>
      <w:r w:rsidRPr="00BC645D">
        <w:rPr>
          <w:rFonts w:ascii="Times New Roman" w:hAnsi="Times New Roman" w:cs="Times New Roman"/>
          <w:bCs/>
          <w:color w:val="000000" w:themeColor="text1"/>
          <w:sz w:val="26"/>
          <w:szCs w:val="26"/>
        </w:rPr>
        <w:t xml:space="preserve">Комитет обязан ежегодно отчитываться перед Советом </w:t>
      </w:r>
      <w:r w:rsidR="006F2730" w:rsidRPr="00BC645D">
        <w:rPr>
          <w:rFonts w:ascii="Times New Roman" w:hAnsi="Times New Roman" w:cs="Times New Roman"/>
          <w:bCs/>
          <w:color w:val="000000" w:themeColor="text1"/>
          <w:sz w:val="26"/>
          <w:szCs w:val="26"/>
        </w:rPr>
        <w:t xml:space="preserve">директоров </w:t>
      </w:r>
      <w:r w:rsidRPr="00BC645D">
        <w:rPr>
          <w:rFonts w:ascii="Times New Roman" w:hAnsi="Times New Roman" w:cs="Times New Roman"/>
          <w:bCs/>
          <w:color w:val="000000" w:themeColor="text1"/>
          <w:sz w:val="26"/>
          <w:szCs w:val="26"/>
        </w:rPr>
        <w:t>Общества о своей деятельности</w:t>
      </w:r>
      <w:r w:rsidR="00372B46" w:rsidRPr="00BC645D">
        <w:rPr>
          <w:rFonts w:ascii="Times New Roman" w:hAnsi="Times New Roman" w:cs="Times New Roman"/>
          <w:bCs/>
          <w:color w:val="000000" w:themeColor="text1"/>
          <w:sz w:val="26"/>
          <w:szCs w:val="26"/>
        </w:rPr>
        <w:t>.</w:t>
      </w:r>
    </w:p>
    <w:p w14:paraId="663AF2DE" w14:textId="4547C439" w:rsidR="006F2730" w:rsidRPr="00BC645D" w:rsidRDefault="006F2730" w:rsidP="001F09F9">
      <w:pPr>
        <w:pStyle w:val="Default"/>
        <w:numPr>
          <w:ilvl w:val="1"/>
          <w:numId w:val="6"/>
        </w:numPr>
        <w:spacing w:line="283" w:lineRule="auto"/>
        <w:ind w:left="0" w:firstLine="360"/>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 xml:space="preserve">Отчет </w:t>
      </w:r>
      <w:r w:rsidR="00372B46" w:rsidRPr="00BC645D">
        <w:rPr>
          <w:rFonts w:ascii="Times New Roman" w:hAnsi="Times New Roman" w:cs="Times New Roman"/>
          <w:bCs/>
          <w:color w:val="000000" w:themeColor="text1"/>
          <w:sz w:val="26"/>
          <w:szCs w:val="26"/>
        </w:rPr>
        <w:t xml:space="preserve">Комитета </w:t>
      </w:r>
      <w:r w:rsidRPr="00BC645D">
        <w:rPr>
          <w:rFonts w:ascii="Times New Roman" w:hAnsi="Times New Roman" w:cs="Times New Roman"/>
          <w:bCs/>
          <w:color w:val="000000" w:themeColor="text1"/>
          <w:sz w:val="26"/>
          <w:szCs w:val="26"/>
        </w:rPr>
        <w:t>должен содержать следующую информацию:</w:t>
      </w:r>
    </w:p>
    <w:p w14:paraId="7E842EFF" w14:textId="529AF5C0" w:rsidR="006F2730" w:rsidRPr="00BC645D" w:rsidRDefault="006F2730" w:rsidP="001F09F9">
      <w:pPr>
        <w:pStyle w:val="a8"/>
        <w:numPr>
          <w:ilvl w:val="0"/>
          <w:numId w:val="22"/>
        </w:numPr>
        <w:spacing w:line="283" w:lineRule="auto"/>
        <w:jc w:val="both"/>
        <w:rPr>
          <w:rFonts w:ascii="Times New Roman" w:hAnsi="Times New Roman" w:cs="Times New Roman"/>
          <w:sz w:val="26"/>
          <w:szCs w:val="26"/>
          <w:lang w:eastAsia="ru-RU"/>
        </w:rPr>
      </w:pPr>
      <w:r w:rsidRPr="00BC645D">
        <w:rPr>
          <w:rFonts w:ascii="Times New Roman" w:hAnsi="Times New Roman" w:cs="Times New Roman"/>
          <w:sz w:val="26"/>
          <w:szCs w:val="26"/>
          <w:lang w:eastAsia="ru-RU"/>
        </w:rPr>
        <w:t>статистические данные (количественный и п</w:t>
      </w:r>
      <w:r w:rsidR="00C56BF4" w:rsidRPr="00BC645D">
        <w:rPr>
          <w:rFonts w:ascii="Times New Roman" w:hAnsi="Times New Roman" w:cs="Times New Roman"/>
          <w:sz w:val="26"/>
          <w:szCs w:val="26"/>
          <w:lang w:eastAsia="ru-RU"/>
        </w:rPr>
        <w:t>ерсональный состав Комитета</w:t>
      </w:r>
      <w:r w:rsidRPr="00BC645D">
        <w:rPr>
          <w:rFonts w:ascii="Times New Roman" w:hAnsi="Times New Roman" w:cs="Times New Roman"/>
          <w:sz w:val="26"/>
          <w:szCs w:val="26"/>
          <w:lang w:eastAsia="ru-RU"/>
        </w:rPr>
        <w:t xml:space="preserve">, </w:t>
      </w:r>
      <w:r w:rsidR="00667621" w:rsidRPr="00BC645D">
        <w:rPr>
          <w:rFonts w:ascii="Times New Roman" w:hAnsi="Times New Roman" w:cs="Times New Roman"/>
          <w:sz w:val="26"/>
          <w:szCs w:val="26"/>
          <w:lang w:eastAsia="ru-RU"/>
        </w:rPr>
        <w:t xml:space="preserve">количество </w:t>
      </w:r>
      <w:r w:rsidRPr="00BC645D">
        <w:rPr>
          <w:rFonts w:ascii="Times New Roman" w:hAnsi="Times New Roman" w:cs="Times New Roman"/>
          <w:sz w:val="26"/>
          <w:szCs w:val="26"/>
          <w:lang w:eastAsia="ru-RU"/>
        </w:rPr>
        <w:t xml:space="preserve">проведенных в отчетном </w:t>
      </w:r>
      <w:r w:rsidR="00C56BF4" w:rsidRPr="00BC645D">
        <w:rPr>
          <w:rFonts w:ascii="Times New Roman" w:hAnsi="Times New Roman" w:cs="Times New Roman"/>
          <w:sz w:val="26"/>
          <w:szCs w:val="26"/>
          <w:lang w:eastAsia="ru-RU"/>
        </w:rPr>
        <w:t xml:space="preserve">году заседаний, сведения о </w:t>
      </w:r>
      <w:r w:rsidRPr="00BC645D">
        <w:rPr>
          <w:rFonts w:ascii="Times New Roman" w:hAnsi="Times New Roman" w:cs="Times New Roman"/>
          <w:sz w:val="26"/>
          <w:szCs w:val="26"/>
          <w:lang w:eastAsia="ru-RU"/>
        </w:rPr>
        <w:t xml:space="preserve">персональном участии членов Комитета </w:t>
      </w:r>
      <w:r w:rsidR="00C56BF4" w:rsidRPr="00BC645D">
        <w:rPr>
          <w:rFonts w:ascii="Times New Roman" w:hAnsi="Times New Roman" w:cs="Times New Roman"/>
          <w:sz w:val="26"/>
          <w:szCs w:val="26"/>
          <w:lang w:eastAsia="ru-RU"/>
        </w:rPr>
        <w:t xml:space="preserve">в </w:t>
      </w:r>
      <w:r w:rsidR="00667621" w:rsidRPr="00BC645D">
        <w:rPr>
          <w:rFonts w:ascii="Times New Roman" w:hAnsi="Times New Roman" w:cs="Times New Roman"/>
          <w:sz w:val="26"/>
          <w:szCs w:val="26"/>
          <w:lang w:eastAsia="ru-RU"/>
        </w:rPr>
        <w:t>заседаниях, о</w:t>
      </w:r>
      <w:r w:rsidR="00C56BF4" w:rsidRPr="00BC645D">
        <w:rPr>
          <w:rFonts w:ascii="Times New Roman" w:hAnsi="Times New Roman" w:cs="Times New Roman"/>
          <w:sz w:val="26"/>
          <w:szCs w:val="26"/>
          <w:lang w:eastAsia="ru-RU"/>
        </w:rPr>
        <w:t xml:space="preserve">бщее </w:t>
      </w:r>
      <w:r w:rsidRPr="00BC645D">
        <w:rPr>
          <w:rFonts w:ascii="Times New Roman" w:hAnsi="Times New Roman" w:cs="Times New Roman"/>
          <w:sz w:val="26"/>
          <w:szCs w:val="26"/>
          <w:lang w:eastAsia="ru-RU"/>
        </w:rPr>
        <w:t>количество рассмотренных вопросов,</w:t>
      </w:r>
      <w:r w:rsidR="000F7352" w:rsidRPr="00BC645D">
        <w:rPr>
          <w:rFonts w:ascii="Times New Roman" w:hAnsi="Times New Roman" w:cs="Times New Roman"/>
          <w:sz w:val="26"/>
          <w:szCs w:val="26"/>
          <w:lang w:eastAsia="ru-RU"/>
        </w:rPr>
        <w:t xml:space="preserve"> </w:t>
      </w:r>
      <w:r w:rsidR="008F69C4" w:rsidRPr="00BC645D">
        <w:rPr>
          <w:rFonts w:ascii="Times New Roman" w:hAnsi="Times New Roman" w:cs="Times New Roman"/>
          <w:sz w:val="26"/>
          <w:szCs w:val="26"/>
          <w:lang w:eastAsia="ru-RU"/>
        </w:rPr>
        <w:t>количество нерассмотренных плановых вопросов (кратко причины)</w:t>
      </w:r>
      <w:r w:rsidRPr="00BC645D">
        <w:rPr>
          <w:rFonts w:ascii="Times New Roman" w:hAnsi="Times New Roman" w:cs="Times New Roman"/>
          <w:sz w:val="26"/>
          <w:szCs w:val="26"/>
          <w:lang w:eastAsia="ru-RU"/>
        </w:rPr>
        <w:t>);</w:t>
      </w:r>
    </w:p>
    <w:p w14:paraId="300BF29C" w14:textId="2A23BD69" w:rsidR="006F2730" w:rsidRPr="00BC645D" w:rsidRDefault="006F2730" w:rsidP="001F09F9">
      <w:pPr>
        <w:pStyle w:val="a8"/>
        <w:numPr>
          <w:ilvl w:val="0"/>
          <w:numId w:val="22"/>
        </w:numPr>
        <w:spacing w:line="283" w:lineRule="auto"/>
        <w:jc w:val="both"/>
        <w:rPr>
          <w:rFonts w:ascii="Times New Roman" w:hAnsi="Times New Roman" w:cs="Times New Roman"/>
          <w:sz w:val="26"/>
          <w:szCs w:val="26"/>
          <w:lang w:eastAsia="ru-RU"/>
        </w:rPr>
      </w:pPr>
      <w:r w:rsidRPr="00BC645D">
        <w:rPr>
          <w:rFonts w:ascii="Times New Roman" w:hAnsi="Times New Roman" w:cs="Times New Roman"/>
          <w:sz w:val="26"/>
          <w:szCs w:val="26"/>
          <w:lang w:eastAsia="ru-RU"/>
        </w:rPr>
        <w:t>описание целей и задач деятельности Комитета в отчетном году;</w:t>
      </w:r>
    </w:p>
    <w:p w14:paraId="55671BD1" w14:textId="0BBD4B86" w:rsidR="006F2730" w:rsidRPr="00BC645D" w:rsidRDefault="00667621" w:rsidP="001F09F9">
      <w:pPr>
        <w:pStyle w:val="a8"/>
        <w:numPr>
          <w:ilvl w:val="0"/>
          <w:numId w:val="22"/>
        </w:numPr>
        <w:spacing w:line="283" w:lineRule="auto"/>
        <w:jc w:val="both"/>
        <w:rPr>
          <w:rFonts w:ascii="Times New Roman" w:hAnsi="Times New Roman" w:cs="Times New Roman"/>
          <w:sz w:val="26"/>
          <w:szCs w:val="26"/>
          <w:lang w:eastAsia="ru-RU"/>
        </w:rPr>
      </w:pPr>
      <w:r w:rsidRPr="00BC645D">
        <w:rPr>
          <w:rFonts w:ascii="Times New Roman" w:hAnsi="Times New Roman" w:cs="Times New Roman"/>
          <w:sz w:val="26"/>
          <w:szCs w:val="26"/>
          <w:lang w:eastAsia="ru-RU"/>
        </w:rPr>
        <w:t xml:space="preserve">результаты работы Комитета </w:t>
      </w:r>
      <w:r w:rsidR="00C56BF4" w:rsidRPr="00BC645D">
        <w:rPr>
          <w:rFonts w:ascii="Times New Roman" w:hAnsi="Times New Roman" w:cs="Times New Roman"/>
          <w:sz w:val="26"/>
          <w:szCs w:val="26"/>
          <w:lang w:eastAsia="ru-RU"/>
        </w:rPr>
        <w:t xml:space="preserve">по поставленным </w:t>
      </w:r>
      <w:r w:rsidR="006F2730" w:rsidRPr="00BC645D">
        <w:rPr>
          <w:rFonts w:ascii="Times New Roman" w:hAnsi="Times New Roman" w:cs="Times New Roman"/>
          <w:sz w:val="26"/>
          <w:szCs w:val="26"/>
          <w:lang w:eastAsia="ru-RU"/>
        </w:rPr>
        <w:t>задачам;</w:t>
      </w:r>
    </w:p>
    <w:p w14:paraId="73684319" w14:textId="50475DEB" w:rsidR="00372B46" w:rsidRPr="00BC645D" w:rsidRDefault="00372B46" w:rsidP="001F09F9">
      <w:pPr>
        <w:pStyle w:val="a8"/>
        <w:numPr>
          <w:ilvl w:val="0"/>
          <w:numId w:val="22"/>
        </w:numPr>
        <w:spacing w:line="283" w:lineRule="auto"/>
        <w:jc w:val="both"/>
        <w:rPr>
          <w:rFonts w:ascii="Times New Roman" w:hAnsi="Times New Roman" w:cs="Times New Roman"/>
          <w:sz w:val="26"/>
          <w:szCs w:val="26"/>
          <w:lang w:eastAsia="ru-RU"/>
        </w:rPr>
      </w:pPr>
      <w:r w:rsidRPr="00BC645D">
        <w:rPr>
          <w:rFonts w:ascii="Times New Roman" w:hAnsi="Times New Roman" w:cs="Times New Roman"/>
          <w:sz w:val="26"/>
          <w:szCs w:val="26"/>
          <w:lang w:eastAsia="ru-RU"/>
        </w:rPr>
        <w:t xml:space="preserve">предложения </w:t>
      </w:r>
      <w:r w:rsidR="008F69C4" w:rsidRPr="00BC645D">
        <w:rPr>
          <w:rFonts w:ascii="Times New Roman" w:hAnsi="Times New Roman" w:cs="Times New Roman"/>
          <w:sz w:val="26"/>
          <w:szCs w:val="26"/>
          <w:lang w:eastAsia="ru-RU"/>
        </w:rPr>
        <w:t>по повышению эффективности работы Комитета;</w:t>
      </w:r>
    </w:p>
    <w:p w14:paraId="6FA31643" w14:textId="7C170686" w:rsidR="00C56BF4" w:rsidRPr="00BC645D" w:rsidRDefault="006F2730" w:rsidP="001F09F9">
      <w:pPr>
        <w:pStyle w:val="a8"/>
        <w:numPr>
          <w:ilvl w:val="0"/>
          <w:numId w:val="22"/>
        </w:numPr>
        <w:spacing w:line="283" w:lineRule="auto"/>
        <w:jc w:val="both"/>
        <w:rPr>
          <w:rFonts w:ascii="Times New Roman" w:hAnsi="Times New Roman" w:cs="Times New Roman"/>
          <w:sz w:val="26"/>
          <w:szCs w:val="26"/>
          <w:lang w:eastAsia="ru-RU"/>
        </w:rPr>
      </w:pPr>
      <w:r w:rsidRPr="00BC645D">
        <w:rPr>
          <w:rFonts w:ascii="Times New Roman" w:hAnsi="Times New Roman" w:cs="Times New Roman"/>
          <w:sz w:val="26"/>
          <w:szCs w:val="26"/>
          <w:lang w:eastAsia="ru-RU"/>
        </w:rPr>
        <w:t xml:space="preserve">иную существенную, по мнению </w:t>
      </w:r>
      <w:r w:rsidR="00C56BF4" w:rsidRPr="00BC645D">
        <w:rPr>
          <w:rFonts w:ascii="Times New Roman" w:hAnsi="Times New Roman" w:cs="Times New Roman"/>
          <w:sz w:val="26"/>
          <w:szCs w:val="26"/>
          <w:lang w:eastAsia="ru-RU"/>
        </w:rPr>
        <w:t>Комитета, информацию.</w:t>
      </w:r>
    </w:p>
    <w:p w14:paraId="5E99F369" w14:textId="77777777" w:rsidR="006F2730" w:rsidRPr="00BC645D" w:rsidRDefault="00C56BF4" w:rsidP="006B07B3">
      <w:pPr>
        <w:pStyle w:val="Default"/>
        <w:spacing w:line="283" w:lineRule="auto"/>
        <w:ind w:firstLine="708"/>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 xml:space="preserve">Перед </w:t>
      </w:r>
      <w:r w:rsidR="006F2730" w:rsidRPr="00BC645D">
        <w:rPr>
          <w:rFonts w:ascii="Times New Roman" w:hAnsi="Times New Roman" w:cs="Times New Roman"/>
          <w:bCs/>
          <w:color w:val="000000" w:themeColor="text1"/>
          <w:sz w:val="26"/>
          <w:szCs w:val="26"/>
        </w:rPr>
        <w:t>пред</w:t>
      </w:r>
      <w:r w:rsidRPr="00BC645D">
        <w:rPr>
          <w:rFonts w:ascii="Times New Roman" w:hAnsi="Times New Roman" w:cs="Times New Roman"/>
          <w:bCs/>
          <w:color w:val="000000" w:themeColor="text1"/>
          <w:sz w:val="26"/>
          <w:szCs w:val="26"/>
        </w:rPr>
        <w:t xml:space="preserve">оставлением </w:t>
      </w:r>
      <w:r w:rsidR="006F2730" w:rsidRPr="00BC645D">
        <w:rPr>
          <w:rFonts w:ascii="Times New Roman" w:hAnsi="Times New Roman" w:cs="Times New Roman"/>
          <w:bCs/>
          <w:color w:val="000000" w:themeColor="text1"/>
          <w:sz w:val="26"/>
          <w:szCs w:val="26"/>
        </w:rPr>
        <w:t>Совету</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директоров</w:t>
      </w:r>
      <w:r w:rsidRPr="00BC645D">
        <w:rPr>
          <w:rFonts w:ascii="Times New Roman" w:hAnsi="Times New Roman" w:cs="Times New Roman"/>
          <w:bCs/>
          <w:color w:val="000000" w:themeColor="text1"/>
          <w:sz w:val="26"/>
          <w:szCs w:val="26"/>
        </w:rPr>
        <w:t xml:space="preserve"> Общества</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Отч</w:t>
      </w:r>
      <w:r w:rsidRPr="00BC645D">
        <w:rPr>
          <w:rFonts w:ascii="Times New Roman" w:hAnsi="Times New Roman" w:cs="Times New Roman"/>
          <w:bCs/>
          <w:color w:val="000000" w:themeColor="text1"/>
          <w:sz w:val="26"/>
          <w:szCs w:val="26"/>
        </w:rPr>
        <w:t>ет</w:t>
      </w:r>
      <w:r w:rsidR="00667621" w:rsidRPr="00BC645D">
        <w:rPr>
          <w:rFonts w:ascii="Times New Roman" w:hAnsi="Times New Roman" w:cs="Times New Roman"/>
          <w:bCs/>
          <w:color w:val="000000" w:themeColor="text1"/>
          <w:sz w:val="26"/>
          <w:szCs w:val="26"/>
        </w:rPr>
        <w:t xml:space="preserve"> подлежит </w:t>
      </w:r>
      <w:r w:rsidRPr="00BC645D">
        <w:rPr>
          <w:rFonts w:ascii="Times New Roman" w:hAnsi="Times New Roman" w:cs="Times New Roman"/>
          <w:bCs/>
          <w:color w:val="000000" w:themeColor="text1"/>
          <w:sz w:val="26"/>
          <w:szCs w:val="26"/>
        </w:rPr>
        <w:t xml:space="preserve">предварительному </w:t>
      </w:r>
      <w:r w:rsidR="006F2730" w:rsidRPr="00BC645D">
        <w:rPr>
          <w:rFonts w:ascii="Times New Roman" w:hAnsi="Times New Roman" w:cs="Times New Roman"/>
          <w:bCs/>
          <w:color w:val="000000" w:themeColor="text1"/>
          <w:sz w:val="26"/>
          <w:szCs w:val="26"/>
        </w:rPr>
        <w:t>утверждению Комитетом.</w:t>
      </w:r>
    </w:p>
    <w:p w14:paraId="2303CAE0" w14:textId="76C97B10" w:rsidR="008F69C4" w:rsidRPr="00BC645D" w:rsidRDefault="008F69C4" w:rsidP="001F09F9">
      <w:pPr>
        <w:pStyle w:val="Default"/>
        <w:numPr>
          <w:ilvl w:val="1"/>
          <w:numId w:val="6"/>
        </w:numPr>
        <w:spacing w:line="283" w:lineRule="auto"/>
        <w:ind w:left="0" w:firstLine="360"/>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 ежегодно проводит оценку качества работы Комитета в соответствии с требованиями внутреннего нормативного документа об оценке деятельности Совета директоров, комитетов Совета директоров.</w:t>
      </w:r>
    </w:p>
    <w:p w14:paraId="723B1BB6" w14:textId="0E7F7839" w:rsidR="006F2730" w:rsidRPr="00BC645D" w:rsidRDefault="006F2730" w:rsidP="001F09F9">
      <w:pPr>
        <w:pStyle w:val="Default"/>
        <w:numPr>
          <w:ilvl w:val="1"/>
          <w:numId w:val="6"/>
        </w:numPr>
        <w:spacing w:line="283" w:lineRule="auto"/>
        <w:ind w:left="0" w:firstLine="360"/>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w:t>
      </w:r>
      <w:r w:rsidR="007B6967" w:rsidRPr="00BC645D">
        <w:rPr>
          <w:rFonts w:ascii="Times New Roman" w:hAnsi="Times New Roman" w:cs="Times New Roman"/>
          <w:bCs/>
          <w:color w:val="000000" w:themeColor="text1"/>
          <w:sz w:val="26"/>
          <w:szCs w:val="26"/>
        </w:rPr>
        <w:t xml:space="preserve"> Общества</w:t>
      </w:r>
      <w:r w:rsidRPr="00BC645D">
        <w:rPr>
          <w:rFonts w:ascii="Times New Roman" w:hAnsi="Times New Roman" w:cs="Times New Roman"/>
          <w:bCs/>
          <w:color w:val="000000" w:themeColor="text1"/>
          <w:sz w:val="26"/>
          <w:szCs w:val="26"/>
        </w:rPr>
        <w:t xml:space="preserve"> вправе в любое время потребовать предоставления отчета о текущей деятельности Комитета. Сро</w:t>
      </w:r>
      <w:r w:rsidR="00667621" w:rsidRPr="00BC645D">
        <w:rPr>
          <w:rFonts w:ascii="Times New Roman" w:hAnsi="Times New Roman" w:cs="Times New Roman"/>
          <w:bCs/>
          <w:color w:val="000000" w:themeColor="text1"/>
          <w:sz w:val="26"/>
          <w:szCs w:val="26"/>
        </w:rPr>
        <w:t>ки подготовки</w:t>
      </w:r>
      <w:r w:rsidR="007B6967" w:rsidRPr="00BC645D">
        <w:rPr>
          <w:rFonts w:ascii="Times New Roman" w:hAnsi="Times New Roman" w:cs="Times New Roman"/>
          <w:bCs/>
          <w:color w:val="000000" w:themeColor="text1"/>
          <w:sz w:val="26"/>
          <w:szCs w:val="26"/>
        </w:rPr>
        <w:t xml:space="preserve"> </w:t>
      </w:r>
      <w:r w:rsidR="00667621" w:rsidRPr="00BC645D">
        <w:rPr>
          <w:rFonts w:ascii="Times New Roman" w:hAnsi="Times New Roman" w:cs="Times New Roman"/>
          <w:bCs/>
          <w:color w:val="000000" w:themeColor="text1"/>
          <w:sz w:val="26"/>
          <w:szCs w:val="26"/>
        </w:rPr>
        <w:t xml:space="preserve">и </w:t>
      </w:r>
      <w:r w:rsidR="00C56BF4" w:rsidRPr="00BC645D">
        <w:rPr>
          <w:rFonts w:ascii="Times New Roman" w:hAnsi="Times New Roman" w:cs="Times New Roman"/>
          <w:bCs/>
          <w:color w:val="000000" w:themeColor="text1"/>
          <w:sz w:val="26"/>
          <w:szCs w:val="26"/>
        </w:rPr>
        <w:t>предоставления</w:t>
      </w:r>
      <w:r w:rsidR="007B6967" w:rsidRPr="00BC645D">
        <w:rPr>
          <w:rFonts w:ascii="Times New Roman" w:hAnsi="Times New Roman" w:cs="Times New Roman"/>
          <w:bCs/>
          <w:color w:val="000000" w:themeColor="text1"/>
          <w:sz w:val="26"/>
          <w:szCs w:val="26"/>
        </w:rPr>
        <w:t xml:space="preserve"> </w:t>
      </w:r>
      <w:r w:rsidRPr="00BC645D">
        <w:rPr>
          <w:rFonts w:ascii="Times New Roman" w:hAnsi="Times New Roman" w:cs="Times New Roman"/>
          <w:bCs/>
          <w:color w:val="000000" w:themeColor="text1"/>
          <w:sz w:val="26"/>
          <w:szCs w:val="26"/>
        </w:rPr>
        <w:t>такого отчета устанавлива</w:t>
      </w:r>
      <w:r w:rsidR="007B6967" w:rsidRPr="00BC645D">
        <w:rPr>
          <w:rFonts w:ascii="Times New Roman" w:hAnsi="Times New Roman" w:cs="Times New Roman"/>
          <w:bCs/>
          <w:color w:val="000000" w:themeColor="text1"/>
          <w:sz w:val="26"/>
          <w:szCs w:val="26"/>
        </w:rPr>
        <w:t xml:space="preserve">ются решением Совета директоров Общества, а также определяется форма проведения заседания Совета директоров Общества по рассмотрению </w:t>
      </w:r>
      <w:r w:rsidR="008F69C4" w:rsidRPr="00BC645D">
        <w:rPr>
          <w:rFonts w:ascii="Times New Roman" w:hAnsi="Times New Roman" w:cs="Times New Roman"/>
          <w:bCs/>
          <w:color w:val="000000" w:themeColor="text1"/>
          <w:sz w:val="26"/>
          <w:szCs w:val="26"/>
        </w:rPr>
        <w:t>отчета</w:t>
      </w:r>
      <w:r w:rsidR="007B6967" w:rsidRPr="00BC645D">
        <w:rPr>
          <w:rFonts w:ascii="Times New Roman" w:hAnsi="Times New Roman" w:cs="Times New Roman"/>
          <w:bCs/>
          <w:color w:val="000000" w:themeColor="text1"/>
          <w:sz w:val="26"/>
          <w:szCs w:val="26"/>
        </w:rPr>
        <w:t>.</w:t>
      </w:r>
    </w:p>
    <w:p w14:paraId="60A30F06" w14:textId="77777777" w:rsidR="00A5305E" w:rsidRPr="00BC645D" w:rsidRDefault="00A5305E" w:rsidP="006B07B3">
      <w:pPr>
        <w:pStyle w:val="Default"/>
        <w:spacing w:line="283" w:lineRule="auto"/>
        <w:rPr>
          <w:rFonts w:ascii="Times New Roman" w:hAnsi="Times New Roman" w:cs="Times New Roman"/>
          <w:b/>
          <w:bCs/>
          <w:color w:val="000000" w:themeColor="text1"/>
          <w:sz w:val="26"/>
          <w:szCs w:val="26"/>
        </w:rPr>
      </w:pPr>
    </w:p>
    <w:p w14:paraId="6FB3F54F" w14:textId="1BA0DA78" w:rsidR="005550DD" w:rsidRPr="00BC645D" w:rsidRDefault="0057550B" w:rsidP="001F09F9">
      <w:pPr>
        <w:pStyle w:val="Default"/>
        <w:numPr>
          <w:ilvl w:val="0"/>
          <w:numId w:val="6"/>
        </w:numPr>
        <w:spacing w:line="283" w:lineRule="auto"/>
        <w:jc w:val="center"/>
        <w:rPr>
          <w:rFonts w:ascii="Times New Roman" w:hAnsi="Times New Roman" w:cs="Times New Roman"/>
          <w:color w:val="000000" w:themeColor="text1"/>
          <w:sz w:val="26"/>
          <w:szCs w:val="26"/>
        </w:rPr>
      </w:pPr>
      <w:r w:rsidRPr="00BC645D">
        <w:rPr>
          <w:rFonts w:ascii="Times New Roman" w:hAnsi="Times New Roman" w:cs="Times New Roman"/>
          <w:b/>
          <w:bCs/>
          <w:color w:val="000000" w:themeColor="text1"/>
          <w:sz w:val="26"/>
          <w:szCs w:val="26"/>
        </w:rPr>
        <w:t>ЗАКЛЮЧИТЕЛЬНЫЕ ПОЛОЖЕНИЯ</w:t>
      </w:r>
    </w:p>
    <w:p w14:paraId="7CD259EC" w14:textId="208EC4A1" w:rsidR="009E3916" w:rsidRPr="00BC645D" w:rsidRDefault="0057550B"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Настоящее Положение, а также все дополнения и изменения к нему, утверждаются Советом дире</w:t>
      </w:r>
      <w:r w:rsidRPr="00BC645D">
        <w:rPr>
          <w:rFonts w:ascii="Times New Roman" w:hAnsi="Times New Roman" w:cs="Times New Roman"/>
          <w:color w:val="auto"/>
          <w:sz w:val="26"/>
          <w:szCs w:val="26"/>
        </w:rPr>
        <w:t>кторов Общества.</w:t>
      </w:r>
    </w:p>
    <w:p w14:paraId="2CD0AD05" w14:textId="201A1C7F" w:rsidR="009E3916" w:rsidRPr="00BC645D" w:rsidRDefault="0057550B"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Вопросы, не урегулированные настоящим Положением, регулируются Уставом Общества, Положением о Совете директоров Общества и иными внутренними документами Общества, действующим законодательством и решениями Совета директоров Общества.</w:t>
      </w:r>
    </w:p>
    <w:p w14:paraId="5C8A5D13" w14:textId="792B32FB" w:rsidR="00F40B7C" w:rsidRPr="00BC645D" w:rsidRDefault="0057550B" w:rsidP="001F09F9">
      <w:pPr>
        <w:pStyle w:val="Default"/>
        <w:numPr>
          <w:ilvl w:val="1"/>
          <w:numId w:val="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Если в результате изменения законодательства или нормативных актов Российской Федерации отдельные статьи настоящего Положения вступают в противоречие с ними, эти статьи утрачивают силу, и до момента внесения изменений в настоящее Положение члены Комитета руководствуются законами и подзаконными нормативно-правовыми актами Российской Федерации.</w:t>
      </w:r>
    </w:p>
    <w:p w14:paraId="43218DF3" w14:textId="77777777" w:rsidR="00F40B7C" w:rsidRPr="00013964" w:rsidRDefault="00F40B7C" w:rsidP="006B07B3">
      <w:pPr>
        <w:spacing w:line="283" w:lineRule="auto"/>
        <w:rPr>
          <w:rFonts w:ascii="Times New Roman" w:hAnsi="Times New Roman" w:cs="Times New Roman"/>
          <w:sz w:val="26"/>
          <w:szCs w:val="26"/>
        </w:rPr>
      </w:pPr>
    </w:p>
    <w:p w14:paraId="794F7A44" w14:textId="77777777" w:rsidR="002322CA" w:rsidRPr="000F7352" w:rsidRDefault="002322CA" w:rsidP="000F7352">
      <w:pPr>
        <w:keepNext/>
        <w:spacing w:line="283" w:lineRule="auto"/>
        <w:rPr>
          <w:rFonts w:ascii="Times New Roman" w:hAnsi="Times New Roman" w:cs="Times New Roman"/>
          <w:sz w:val="26"/>
          <w:szCs w:val="26"/>
        </w:rPr>
        <w:sectPr w:rsidR="002322CA" w:rsidRPr="000F7352" w:rsidSect="000B7372">
          <w:footerReference w:type="default" r:id="rId8"/>
          <w:pgSz w:w="11906" w:h="16838"/>
          <w:pgMar w:top="851" w:right="850" w:bottom="851" w:left="1418" w:header="708" w:footer="413" w:gutter="0"/>
          <w:cols w:space="708"/>
          <w:titlePg/>
          <w:docGrid w:linePitch="360"/>
        </w:sectPr>
      </w:pPr>
    </w:p>
    <w:p w14:paraId="36091D8F" w14:textId="77777777" w:rsidR="00DB02AA" w:rsidRPr="000F7352" w:rsidRDefault="00DB02AA" w:rsidP="000F7352">
      <w:pPr>
        <w:pStyle w:val="Default"/>
        <w:keepNext/>
        <w:spacing w:line="283" w:lineRule="auto"/>
        <w:jc w:val="right"/>
        <w:rPr>
          <w:rFonts w:ascii="Times New Roman" w:hAnsi="Times New Roman" w:cs="Times New Roman"/>
          <w:bCs/>
          <w:sz w:val="26"/>
          <w:szCs w:val="26"/>
        </w:rPr>
      </w:pPr>
      <w:r w:rsidRPr="000F7352">
        <w:rPr>
          <w:rFonts w:ascii="Times New Roman" w:hAnsi="Times New Roman" w:cs="Times New Roman"/>
          <w:bCs/>
          <w:sz w:val="26"/>
          <w:szCs w:val="26"/>
        </w:rPr>
        <w:t>Приложение №1</w:t>
      </w:r>
    </w:p>
    <w:p w14:paraId="47D39FDF" w14:textId="77777777"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Комитет по аудиту Совета директоров</w:t>
      </w:r>
    </w:p>
    <w:p w14:paraId="1CA9072E" w14:textId="77777777"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 xml:space="preserve">Публичного акционерного общества </w:t>
      </w:r>
    </w:p>
    <w:p w14:paraId="1B852909" w14:textId="0428C87C"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"Территориальная генерирующая компания №</w:t>
      </w:r>
      <w:r w:rsidR="00BC645D" w:rsidRPr="00BC645D">
        <w:rPr>
          <w:rFonts w:ascii="Times New Roman" w:eastAsia="Times New Roman" w:hAnsi="Times New Roman" w:cs="Times New Roman"/>
          <w:b/>
          <w:sz w:val="24"/>
          <w:szCs w:val="24"/>
          <w:lang w:eastAsia="ru-RU"/>
        </w:rPr>
        <w:t> </w:t>
      </w:r>
      <w:r w:rsidRPr="00BC645D">
        <w:rPr>
          <w:rFonts w:ascii="Times New Roman" w:eastAsia="Times New Roman" w:hAnsi="Times New Roman" w:cs="Times New Roman"/>
          <w:b/>
          <w:sz w:val="24"/>
          <w:szCs w:val="24"/>
          <w:lang w:eastAsia="ru-RU"/>
        </w:rPr>
        <w:t>14"</w:t>
      </w:r>
    </w:p>
    <w:p w14:paraId="5E83F005" w14:textId="77777777" w:rsidR="00DB02AA" w:rsidRPr="00BC645D" w:rsidRDefault="002803B2" w:rsidP="000F7352">
      <w:pPr>
        <w:keepNext/>
        <w:spacing w:after="0" w:line="283" w:lineRule="auto"/>
        <w:jc w:val="center"/>
        <w:rPr>
          <w:rFonts w:ascii="Times New Roman" w:eastAsia="Times New Roman" w:hAnsi="Times New Roman" w:cs="Times New Roman"/>
          <w:b/>
          <w:sz w:val="24"/>
          <w:szCs w:val="24"/>
          <w:lang w:eastAsia="ru-RU"/>
        </w:rPr>
      </w:pPr>
      <w:r>
        <w:rPr>
          <w:rFonts w:ascii="Times New Roman" w:hAnsi="Times New Roman" w:cs="Times New Roman"/>
          <w:noProof/>
          <w:sz w:val="24"/>
          <w:szCs w:val="24"/>
        </w:rPr>
        <w:pict w14:anchorId="0B2AE448">
          <v:line id="Прямая соединительная линия 2" o:spid="_x0000_s1035" style="position:absolute;left:0;text-align:left;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9.15pt" to="493.2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" strokeweight="2pt"/>
        </w:pict>
      </w:r>
      <w:r w:rsidR="00DB02AA" w:rsidRPr="00BC645D">
        <w:rPr>
          <w:rFonts w:ascii="Times New Roman" w:eastAsia="Times New Roman" w:hAnsi="Times New Roman" w:cs="Times New Roman"/>
          <w:b/>
          <w:sz w:val="24"/>
          <w:szCs w:val="24"/>
          <w:lang w:eastAsia="ru-RU"/>
        </w:rPr>
        <w:t xml:space="preserve"> </w:t>
      </w:r>
    </w:p>
    <w:p w14:paraId="069BE109" w14:textId="77777777" w:rsidR="00DB02AA" w:rsidRPr="00BC645D" w:rsidRDefault="00DB02AA" w:rsidP="000F7352">
      <w:pPr>
        <w:keepNext/>
        <w:spacing w:after="0" w:line="283" w:lineRule="auto"/>
        <w:jc w:val="center"/>
        <w:outlineLvl w:val="1"/>
        <w:rPr>
          <w:rFonts w:ascii="Times New Roman" w:eastAsia="Times New Roman" w:hAnsi="Times New Roman" w:cs="Times New Roman"/>
          <w:b/>
          <w:spacing w:val="100"/>
          <w:sz w:val="24"/>
          <w:szCs w:val="24"/>
          <w:lang w:eastAsia="ru-RU"/>
        </w:rPr>
      </w:pPr>
      <w:r w:rsidRPr="00BC645D">
        <w:rPr>
          <w:rFonts w:ascii="Times New Roman" w:eastAsia="Times New Roman" w:hAnsi="Times New Roman" w:cs="Times New Roman"/>
          <w:b/>
          <w:spacing w:val="100"/>
          <w:sz w:val="24"/>
          <w:szCs w:val="24"/>
          <w:lang w:eastAsia="ru-RU"/>
        </w:rPr>
        <w:t>ОПРОСНЫЙ ЛИСТ</w:t>
      </w:r>
    </w:p>
    <w:p w14:paraId="2514DB5B" w14:textId="77777777"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для заочного голосования по вопросам повестки дня заседания</w:t>
      </w:r>
    </w:p>
    <w:p w14:paraId="2C2FF7AB" w14:textId="337623DC" w:rsidR="00DB02AA" w:rsidRPr="00BC645D" w:rsidRDefault="00DB02AA" w:rsidP="000F7352">
      <w:pPr>
        <w:pStyle w:val="Default"/>
        <w:keepNext/>
        <w:spacing w:line="283" w:lineRule="auto"/>
        <w:jc w:val="center"/>
        <w:rPr>
          <w:rFonts w:ascii="Times New Roman" w:eastAsia="PMingLiU" w:hAnsi="Times New Roman" w:cs="Times New Roman"/>
          <w:color w:val="auto"/>
          <w:lang w:eastAsia="zh-TW"/>
        </w:rPr>
      </w:pPr>
      <w:r w:rsidRPr="00BC645D">
        <w:rPr>
          <w:rFonts w:ascii="Times New Roman" w:eastAsia="PMingLiU" w:hAnsi="Times New Roman" w:cs="Times New Roman"/>
          <w:color w:val="auto"/>
          <w:lang w:eastAsia="zh-TW"/>
        </w:rPr>
        <w:t>Комитета по аудиту Совета директоров ПАО</w:t>
      </w:r>
      <w:r w:rsidR="00BC645D" w:rsidRPr="00BC645D">
        <w:rPr>
          <w:rFonts w:ascii="Times New Roman" w:eastAsia="PMingLiU" w:hAnsi="Times New Roman" w:cs="Times New Roman"/>
          <w:color w:val="auto"/>
          <w:lang w:eastAsia="zh-TW"/>
        </w:rPr>
        <w:t> </w:t>
      </w:r>
      <w:r w:rsidRPr="00BC645D">
        <w:rPr>
          <w:rFonts w:ascii="Times New Roman" w:eastAsia="PMingLiU" w:hAnsi="Times New Roman" w:cs="Times New Roman"/>
          <w:color w:val="auto"/>
          <w:lang w:eastAsia="zh-TW"/>
        </w:rPr>
        <w:t>«ТГК – 14»</w:t>
      </w:r>
    </w:p>
    <w:p w14:paraId="473D2B25" w14:textId="6F42FB41"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1</w:t>
      </w:r>
    </w:p>
    <w:p w14:paraId="10AD03FC"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587E9058"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0A7469D9"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2F0D5032"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2CCA6801" w14:textId="77777777" w:rsidR="00DB02AA" w:rsidRPr="00BC645D" w:rsidRDefault="002803B2"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rPr>
        <w:pict w14:anchorId="07844C64">
          <v:rect id="Прямоугольник 32" o:spid="_x0000_s1034" style="position:absolute;left:0;text-align:left;margin-left:0;margin-top:4.75pt;width:126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">
            <v:textbox>
              <w:txbxContent>
                <w:p w14:paraId="04949F72" w14:textId="77777777" w:rsidR="00B722E6" w:rsidRDefault="00B722E6" w:rsidP="00DB02AA">
                  <w:pPr>
                    <w:jc w:val="center"/>
                    <w:rPr>
                      <w:b/>
                    </w:rPr>
                  </w:pPr>
                  <w:r>
                    <w:rPr>
                      <w:b/>
                    </w:rPr>
                    <w:t>ЗА</w:t>
                  </w:r>
                </w:p>
              </w:txbxContent>
            </v:textbox>
          </v:rect>
        </w:pict>
      </w:r>
      <w:r>
        <w:rPr>
          <w:rFonts w:ascii="Times New Roman" w:hAnsi="Times New Roman" w:cs="Times New Roman"/>
          <w:noProof/>
          <w:sz w:val="24"/>
          <w:szCs w:val="24"/>
        </w:rPr>
        <w:pict w14:anchorId="79734E93">
          <v:rect id="Прямоугольник 31" o:spid="_x0000_s1033" style="position:absolute;left:0;text-align:left;margin-left:324pt;margin-top:4.75pt;width:126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A7D&#10;+aJMAgAAYQQAAA4AAAAAAAAAAAAAAAAALgIAAGRycy9lMm9Eb2MueG1sUEsBAi0AFAAGAAgAAAAh&#10;AFGsCobdAAAACAEAAA8AAAAAAAAAAAAAAAAApgQAAGRycy9kb3ducmV2LnhtbFBLBQYAAAAABAAE&#10;APMAAACwBQAAAAA=&#10;">
            <v:textbox>
              <w:txbxContent>
                <w:p w14:paraId="52BC0766" w14:textId="77777777" w:rsidR="00B722E6" w:rsidRDefault="00B722E6" w:rsidP="00DB02AA">
                  <w:pPr>
                    <w:jc w:val="center"/>
                    <w:rPr>
                      <w:b/>
                    </w:rPr>
                  </w:pPr>
                  <w:r>
                    <w:rPr>
                      <w:b/>
                    </w:rPr>
                    <w:t>ВОЗДЕРЖАЛСЯ</w:t>
                  </w:r>
                </w:p>
              </w:txbxContent>
            </v:textbox>
          </v:rect>
        </w:pict>
      </w:r>
      <w:r>
        <w:rPr>
          <w:rFonts w:ascii="Times New Roman" w:hAnsi="Times New Roman" w:cs="Times New Roman"/>
          <w:noProof/>
          <w:sz w:val="24"/>
          <w:szCs w:val="24"/>
        </w:rPr>
        <w:pict w14:anchorId="579A4AB9">
          <v:rect id="Прямоугольник 30" o:spid="_x0000_s1032" style="position:absolute;left:0;text-align:left;margin-left:162pt;margin-top:4.75pt;width:126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NtRXYZPAgAAYQQAAA4AAAAAAAAAAAAAAAAALgIAAGRycy9lMm9Eb2MueG1sUEsBAi0AFAAGAAgA&#10;AAAhAO4Tvb7dAAAACAEAAA8AAAAAAAAAAAAAAAAAqQQAAGRycy9kb3ducmV2LnhtbFBLBQYAAAAA&#10;BAAEAPMAAACzBQAAAAA=&#10;">
            <v:textbox>
              <w:txbxContent>
                <w:p w14:paraId="20824467" w14:textId="77777777" w:rsidR="00B722E6" w:rsidRDefault="00B722E6" w:rsidP="00DB02AA">
                  <w:pPr>
                    <w:jc w:val="center"/>
                    <w:rPr>
                      <w:b/>
                    </w:rPr>
                  </w:pPr>
                  <w:r>
                    <w:rPr>
                      <w:b/>
                    </w:rPr>
                    <w:t>ПРОТИВ</w:t>
                  </w:r>
                </w:p>
              </w:txbxContent>
            </v:textbox>
          </v:rect>
        </w:pict>
      </w:r>
    </w:p>
    <w:p w14:paraId="6C04C008"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0D47F2AA"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1C350BB2"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3A0E7E63" w14:textId="628EABD9"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2</w:t>
      </w:r>
    </w:p>
    <w:p w14:paraId="591363D2"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57E9508B"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2CC3DBDC"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70D647F5"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67937551" w14:textId="77777777" w:rsidR="00DB02AA" w:rsidRPr="00BC645D" w:rsidRDefault="002803B2"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rPr>
        <w:pict w14:anchorId="553175A5">
          <v:rect id="Прямоугольник 29" o:spid="_x0000_s1031" style="position:absolute;left:0;text-align:left;margin-left:0;margin-top:4.75pt;width:126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">
            <v:textbox>
              <w:txbxContent>
                <w:p w14:paraId="1061DBB2" w14:textId="77777777" w:rsidR="00B722E6" w:rsidRDefault="00B722E6" w:rsidP="00DB02AA">
                  <w:pPr>
                    <w:jc w:val="center"/>
                    <w:rPr>
                      <w:b/>
                    </w:rPr>
                  </w:pPr>
                  <w:r>
                    <w:rPr>
                      <w:b/>
                    </w:rPr>
                    <w:t>ЗА</w:t>
                  </w:r>
                </w:p>
              </w:txbxContent>
            </v:textbox>
          </v:rect>
        </w:pict>
      </w:r>
      <w:r>
        <w:rPr>
          <w:rFonts w:ascii="Times New Roman" w:hAnsi="Times New Roman" w:cs="Times New Roman"/>
          <w:noProof/>
          <w:sz w:val="24"/>
          <w:szCs w:val="24"/>
        </w:rPr>
        <w:pict w14:anchorId="657B1DFF">
          <v:rect id="Прямоугольник 28" o:spid="_x0000_s1030" style="position:absolute;left:0;text-align:left;margin-left:324pt;margin-top:4.75pt;width:126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">
            <v:textbox>
              <w:txbxContent>
                <w:p w14:paraId="4F5DDE2F" w14:textId="77777777" w:rsidR="00B722E6" w:rsidRDefault="00B722E6" w:rsidP="00DB02AA">
                  <w:pPr>
                    <w:jc w:val="center"/>
                    <w:rPr>
                      <w:b/>
                    </w:rPr>
                  </w:pPr>
                  <w:r>
                    <w:rPr>
                      <w:b/>
                    </w:rPr>
                    <w:t>ВОЗДЕРЖАЛСЯ</w:t>
                  </w:r>
                </w:p>
              </w:txbxContent>
            </v:textbox>
          </v:rect>
        </w:pict>
      </w:r>
      <w:r>
        <w:rPr>
          <w:rFonts w:ascii="Times New Roman" w:hAnsi="Times New Roman" w:cs="Times New Roman"/>
          <w:noProof/>
          <w:sz w:val="24"/>
          <w:szCs w:val="24"/>
        </w:rPr>
        <w:pict w14:anchorId="3F3A9E6C">
          <v:rect id="Прямоугольник 27" o:spid="_x0000_s1029" style="position:absolute;left:0;text-align:left;margin-left:162pt;margin-top:4.75pt;width:126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JUTQiNPAgAAYQQAAA4AAAAAAAAAAAAAAAAALgIAAGRycy9lMm9Eb2MueG1sUEsBAi0AFAAGAAgA&#10;AAAhAO4Tvb7dAAAACAEAAA8AAAAAAAAAAAAAAAAAqQQAAGRycy9kb3ducmV2LnhtbFBLBQYAAAAA&#10;BAAEAPMAAACzBQAAAAA=&#10;">
            <v:textbox>
              <w:txbxContent>
                <w:p w14:paraId="24A18745" w14:textId="77777777" w:rsidR="00B722E6" w:rsidRDefault="00B722E6" w:rsidP="00DB02AA">
                  <w:pPr>
                    <w:jc w:val="center"/>
                    <w:rPr>
                      <w:b/>
                    </w:rPr>
                  </w:pPr>
                  <w:r>
                    <w:rPr>
                      <w:b/>
                    </w:rPr>
                    <w:t>ПРОТИВ</w:t>
                  </w:r>
                </w:p>
              </w:txbxContent>
            </v:textbox>
          </v:rect>
        </w:pict>
      </w:r>
    </w:p>
    <w:p w14:paraId="1F08933F"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2705A42A"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1E77B5A7"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71808BB3" w14:textId="01C20232"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3</w:t>
      </w:r>
    </w:p>
    <w:p w14:paraId="6B7C4F88"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1B03F7D7"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0247A815"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1207F138"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55BD9EAD" w14:textId="77777777" w:rsidR="00DB02AA" w:rsidRPr="00BC645D" w:rsidRDefault="002803B2"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rPr>
        <w:pict w14:anchorId="46DC6675">
          <v:rect id="Прямоугольник 26" o:spid="_x0000_s1028" style="position:absolute;left:0;text-align:left;margin-left:0;margin-top:4.75pt;width:126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">
            <v:textbox>
              <w:txbxContent>
                <w:p w14:paraId="1B437E1E" w14:textId="77777777" w:rsidR="00B722E6" w:rsidRDefault="00B722E6" w:rsidP="00DB02AA">
                  <w:pPr>
                    <w:jc w:val="center"/>
                    <w:rPr>
                      <w:b/>
                    </w:rPr>
                  </w:pPr>
                  <w:r>
                    <w:rPr>
                      <w:b/>
                    </w:rPr>
                    <w:t>ЗА</w:t>
                  </w:r>
                </w:p>
              </w:txbxContent>
            </v:textbox>
          </v:rect>
        </w:pict>
      </w:r>
      <w:r>
        <w:rPr>
          <w:rFonts w:ascii="Times New Roman" w:hAnsi="Times New Roman" w:cs="Times New Roman"/>
          <w:noProof/>
          <w:sz w:val="24"/>
          <w:szCs w:val="24"/>
        </w:rPr>
        <w:pict w14:anchorId="10536C73">
          <v:rect id="Прямоугольник 25" o:spid="_x0000_s1027" style="position:absolute;left:0;text-align:left;margin-left:324pt;margin-top:4.75pt;width:126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D0A&#10;PG9MAgAAYQQAAA4AAAAAAAAAAAAAAAAALgIAAGRycy9lMm9Eb2MueG1sUEsBAi0AFAAGAAgAAAAh&#10;AFGsCobdAAAACAEAAA8AAAAAAAAAAAAAAAAApgQAAGRycy9kb3ducmV2LnhtbFBLBQYAAAAABAAE&#10;APMAAACwBQAAAAA=&#10;">
            <v:textbox>
              <w:txbxContent>
                <w:p w14:paraId="3E7C2D82" w14:textId="77777777" w:rsidR="00B722E6" w:rsidRDefault="00B722E6" w:rsidP="00DB02AA">
                  <w:pPr>
                    <w:jc w:val="center"/>
                    <w:rPr>
                      <w:b/>
                    </w:rPr>
                  </w:pPr>
                  <w:r>
                    <w:rPr>
                      <w:b/>
                    </w:rPr>
                    <w:t>ВОЗДЕРЖАЛСЯ</w:t>
                  </w:r>
                </w:p>
              </w:txbxContent>
            </v:textbox>
          </v:rect>
        </w:pict>
      </w:r>
      <w:r>
        <w:rPr>
          <w:rFonts w:ascii="Times New Roman" w:hAnsi="Times New Roman" w:cs="Times New Roman"/>
          <w:noProof/>
          <w:sz w:val="24"/>
          <w:szCs w:val="24"/>
        </w:rPr>
        <w:pict w14:anchorId="6B74385D">
          <v:rect id="Прямоугольник 24" o:spid="_x0000_s1026" style="position:absolute;left:0;text-align:left;margin-left:162pt;margin-top:4.75pt;width:126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O7IwURPAgAAYQQAAA4AAAAAAAAAAAAAAAAALgIAAGRycy9lMm9Eb2MueG1sUEsBAi0AFAAGAAgA&#10;AAAhAO4Tvb7dAAAACAEAAA8AAAAAAAAAAAAAAAAAqQQAAGRycy9kb3ducmV2LnhtbFBLBQYAAAAA&#10;BAAEAPMAAACzBQAAAAA=&#10;">
            <v:textbox>
              <w:txbxContent>
                <w:p w14:paraId="13554624" w14:textId="77777777" w:rsidR="00B722E6" w:rsidRDefault="00B722E6" w:rsidP="00DB02AA">
                  <w:pPr>
                    <w:jc w:val="center"/>
                    <w:rPr>
                      <w:b/>
                    </w:rPr>
                  </w:pPr>
                  <w:r>
                    <w:rPr>
                      <w:b/>
                    </w:rPr>
                    <w:t>ПРОТИВ</w:t>
                  </w:r>
                </w:p>
              </w:txbxContent>
            </v:textbox>
          </v:rect>
        </w:pict>
      </w:r>
    </w:p>
    <w:p w14:paraId="667D3F91"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6DFC8D04"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0CBACF83"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1DD77B3F" w14:textId="77777777"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 xml:space="preserve">Заполненный и подписанный опросный лист для голосования направляется по адресу электронной почты </w:t>
      </w:r>
      <w:hyperlink r:id="rId9" w:history="1">
        <w:r w:rsidRPr="00BC645D">
          <w:rPr>
            <w:rFonts w:ascii="Times New Roman" w:eastAsia="PMingLiU" w:hAnsi="Times New Roman" w:cs="Times New Roman"/>
            <w:color w:val="0000FF"/>
            <w:sz w:val="24"/>
            <w:szCs w:val="24"/>
            <w:u w:val="single"/>
            <w:lang w:eastAsia="zh-TW"/>
          </w:rPr>
          <w:t>_________________</w:t>
        </w:r>
      </w:hyperlink>
      <w:r w:rsidRPr="00BC645D">
        <w:rPr>
          <w:rFonts w:ascii="Times New Roman" w:eastAsia="PMingLiU" w:hAnsi="Times New Roman" w:cs="Times New Roman"/>
          <w:sz w:val="24"/>
          <w:szCs w:val="24"/>
          <w:lang w:eastAsia="zh-TW"/>
        </w:rPr>
        <w:t xml:space="preserve"> или по факсу __________в срок до ___ часов ____ минут _____________.</w:t>
      </w:r>
    </w:p>
    <w:p w14:paraId="6E9FDA41" w14:textId="77777777"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Оригинал заполненного опросного листа необходимо направить по адресу: __________________, Секретарю Комитета ______________.</w:t>
      </w:r>
    </w:p>
    <w:p w14:paraId="0584DC90" w14:textId="77777777" w:rsidR="00DB02AA" w:rsidRPr="00BC645D" w:rsidRDefault="00DB02AA" w:rsidP="00BC645D">
      <w:pPr>
        <w:keepNext/>
        <w:spacing w:after="0" w:line="240" w:lineRule="auto"/>
        <w:ind w:firstLine="540"/>
        <w:jc w:val="both"/>
        <w:rPr>
          <w:rFonts w:ascii="Times New Roman" w:eastAsia="PMingLiU" w:hAnsi="Times New Roman" w:cs="Times New Roman"/>
          <w:b/>
          <w:sz w:val="24"/>
          <w:szCs w:val="24"/>
          <w:lang w:eastAsia="zh-TW"/>
        </w:rPr>
      </w:pPr>
    </w:p>
    <w:p w14:paraId="550E37FC" w14:textId="77777777"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Член комитета по аудиту </w:t>
      </w:r>
    </w:p>
    <w:p w14:paraId="1D8696D1" w14:textId="77777777"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Совета директоров </w:t>
      </w:r>
    </w:p>
    <w:p w14:paraId="4F54825A" w14:textId="77777777"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ПАО «ТГК-14»</w:t>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t>___________________/ ______________________</w:t>
      </w:r>
    </w:p>
    <w:p w14:paraId="781999E6" w14:textId="77777777" w:rsidR="00DB02AA" w:rsidRPr="00BC645D" w:rsidRDefault="00DB02AA" w:rsidP="00BC645D">
      <w:pPr>
        <w:keepNext/>
        <w:spacing w:after="0" w:line="240" w:lineRule="auto"/>
        <w:jc w:val="both"/>
        <w:rPr>
          <w:rFonts w:ascii="Times New Roman" w:eastAsia="PMingLiU" w:hAnsi="Times New Roman" w:cs="Times New Roman"/>
          <w:sz w:val="24"/>
          <w:szCs w:val="24"/>
          <w:lang w:eastAsia="zh-TW"/>
        </w:rPr>
      </w:pP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sz w:val="24"/>
          <w:szCs w:val="24"/>
          <w:lang w:eastAsia="zh-TW"/>
        </w:rPr>
        <w:t>(подпись)</w:t>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t>(Ф.И.О.)</w:t>
      </w:r>
    </w:p>
    <w:p w14:paraId="5D34E1D9" w14:textId="77777777" w:rsidR="00DB02AA" w:rsidRPr="00BC645D" w:rsidRDefault="00DB02AA" w:rsidP="00BC645D">
      <w:pPr>
        <w:keepNext/>
        <w:spacing w:after="0" w:line="240" w:lineRule="auto"/>
        <w:jc w:val="center"/>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БЕЗ ПОДПИСИ ЧЛЕНА КОМИТЕТА СОВЕТА ДИРЕКТОРОВ ОПРОСНЫЙ ЛИСТ ЯВЛЯЕТСЯ НЕДЕЙСТВИТЕЛЬНЫМ</w:t>
      </w:r>
    </w:p>
    <w:p w14:paraId="50C91F7E" w14:textId="77777777" w:rsidR="00DB02AA" w:rsidRPr="000F7352" w:rsidRDefault="00DB02AA" w:rsidP="000F7352">
      <w:pPr>
        <w:keepNext/>
        <w:spacing w:line="283" w:lineRule="auto"/>
        <w:rPr>
          <w:rFonts w:ascii="Times New Roman" w:hAnsi="Times New Roman" w:cs="Times New Roman"/>
          <w:b/>
          <w:sz w:val="26"/>
          <w:szCs w:val="26"/>
        </w:rPr>
      </w:pPr>
    </w:p>
    <w:p w14:paraId="4B611BE8" w14:textId="625440A5" w:rsidR="006C3624" w:rsidRPr="000F7352" w:rsidRDefault="004F6A13" w:rsidP="000F7352">
      <w:pPr>
        <w:keepNext/>
        <w:spacing w:line="283" w:lineRule="auto"/>
        <w:jc w:val="right"/>
        <w:rPr>
          <w:rFonts w:ascii="Times New Roman" w:hAnsi="Times New Roman" w:cs="Times New Roman"/>
          <w:b/>
          <w:sz w:val="26"/>
          <w:szCs w:val="26"/>
        </w:rPr>
      </w:pPr>
      <w:r w:rsidRPr="000F7352">
        <w:rPr>
          <w:rFonts w:ascii="Times New Roman" w:hAnsi="Times New Roman" w:cs="Times New Roman"/>
          <w:bCs/>
          <w:sz w:val="26"/>
          <w:szCs w:val="26"/>
        </w:rPr>
        <w:t>Приложение №</w:t>
      </w:r>
      <w:r w:rsidR="00096645" w:rsidRPr="000F7352">
        <w:rPr>
          <w:rFonts w:ascii="Times New Roman" w:hAnsi="Times New Roman" w:cs="Times New Roman"/>
          <w:bCs/>
          <w:sz w:val="26"/>
          <w:szCs w:val="26"/>
        </w:rPr>
        <w:t> 2</w:t>
      </w:r>
    </w:p>
    <w:p w14:paraId="67786819" w14:textId="77777777" w:rsidR="00B464EE"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СОГЛАШЕНИЕ О КОНФИДЕНЦИАЛЬНОСТИ</w:t>
      </w:r>
    </w:p>
    <w:p w14:paraId="113E789A" w14:textId="77777777" w:rsidR="005550DD" w:rsidRPr="000F7352" w:rsidRDefault="005550DD" w:rsidP="000F7352">
      <w:pPr>
        <w:pStyle w:val="Default"/>
        <w:keepNext/>
        <w:spacing w:line="283" w:lineRule="auto"/>
        <w:jc w:val="both"/>
        <w:rPr>
          <w:rFonts w:ascii="Times New Roman" w:hAnsi="Times New Roman" w:cs="Times New Roman"/>
          <w:sz w:val="26"/>
          <w:szCs w:val="26"/>
        </w:rPr>
      </w:pPr>
    </w:p>
    <w:p w14:paraId="24A5668B"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г. ____________ </w:t>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t xml:space="preserve">«__ »_______ 20__г. </w:t>
      </w:r>
    </w:p>
    <w:p w14:paraId="785B979E" w14:textId="77777777" w:rsidR="005550DD" w:rsidRPr="000F7352" w:rsidRDefault="005550DD" w:rsidP="000F7352">
      <w:pPr>
        <w:pStyle w:val="Default"/>
        <w:keepNext/>
        <w:spacing w:line="283" w:lineRule="auto"/>
        <w:jc w:val="both"/>
        <w:rPr>
          <w:rFonts w:ascii="Times New Roman" w:hAnsi="Times New Roman" w:cs="Times New Roman"/>
          <w:sz w:val="26"/>
          <w:szCs w:val="26"/>
        </w:rPr>
      </w:pPr>
    </w:p>
    <w:p w14:paraId="1B1BF571" w14:textId="77777777" w:rsidR="001C23E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ПАО</w:t>
      </w:r>
      <w:r w:rsidR="00BC645D">
        <w:rPr>
          <w:rFonts w:ascii="Times New Roman" w:hAnsi="Times New Roman" w:cs="Times New Roman"/>
          <w:sz w:val="26"/>
          <w:szCs w:val="26"/>
        </w:rPr>
        <w:t> </w:t>
      </w:r>
      <w:r w:rsidRPr="000F7352">
        <w:rPr>
          <w:rFonts w:ascii="Times New Roman" w:hAnsi="Times New Roman" w:cs="Times New Roman"/>
          <w:sz w:val="26"/>
          <w:szCs w:val="26"/>
        </w:rPr>
        <w:t>«ТГК-14», в лице Генерального директора _______________________, действующего на основании Устава, и __________________________ в дальнейшем именуемый «Контрагент», совместно именуемые Стороны, заключили настоящее соглашение о нижеследующем:</w:t>
      </w:r>
    </w:p>
    <w:p w14:paraId="6CD48048" w14:textId="125248E4" w:rsidR="005550DD" w:rsidRPr="000F7352" w:rsidRDefault="005550DD" w:rsidP="000F7352">
      <w:pPr>
        <w:pStyle w:val="Default"/>
        <w:keepNext/>
        <w:spacing w:line="283" w:lineRule="auto"/>
        <w:jc w:val="both"/>
        <w:rPr>
          <w:rFonts w:ascii="Times New Roman" w:hAnsi="Times New Roman" w:cs="Times New Roman"/>
          <w:sz w:val="26"/>
          <w:szCs w:val="26"/>
        </w:rPr>
      </w:pPr>
    </w:p>
    <w:p w14:paraId="2F4A3BF9"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Преамбула </w:t>
      </w:r>
    </w:p>
    <w:p w14:paraId="4DEB9600"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целях обеспечения содействия Совету директоров ПАО «ТГК-14» в исполнении его обязанностей, в Совете директоров ПАО «ТГК-14» образуется Комитет по аудиту Совета директоров ПАО «ТГК-14» на правах консультативно-совещательного органа, действующего в соответствии с Положением о Комитете по аудиту Совета директоров ПАО «ТГК-14». </w:t>
      </w:r>
    </w:p>
    <w:p w14:paraId="61E64FF8"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связи с осуществлением своих прав и исполнением обязанностей Контрагент получает доступ к конфиденциальной информации. В рамках настоящего Соглашения Стороны согласовывают условия, касающиеся ограничений использования и дальнейшего разглашения такой информации. </w:t>
      </w:r>
    </w:p>
    <w:p w14:paraId="5B96D25B" w14:textId="77777777" w:rsidR="005550DD" w:rsidRPr="000F7352" w:rsidRDefault="005550DD" w:rsidP="000F7352">
      <w:pPr>
        <w:pStyle w:val="Default"/>
        <w:keepNext/>
        <w:spacing w:line="283" w:lineRule="auto"/>
        <w:jc w:val="both"/>
        <w:rPr>
          <w:rFonts w:ascii="Times New Roman" w:hAnsi="Times New Roman" w:cs="Times New Roman"/>
          <w:b/>
          <w:bCs/>
          <w:sz w:val="26"/>
          <w:szCs w:val="26"/>
        </w:rPr>
      </w:pPr>
    </w:p>
    <w:p w14:paraId="54350582" w14:textId="65977829"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Конфиденциальность и Ограниченное Использование </w:t>
      </w:r>
    </w:p>
    <w:p w14:paraId="414DB9DF" w14:textId="7EE9A24C"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1. В целях настоящего Соглашения о Соблюдении Конфиденциальности понятие «Конфиденциальная Информация» в целом и в частности означает всю или любую информацию любого рода, в устной, письменной или в электронной форме, относящуюся к ПАО «ТГК-14» (которое в дальнейшем именуется «Информирующая Сторона») и касающуюся ее хозяйственной и коммерческой деятельности, технологий, клиентов и/или поставщиков, которая имеет действительную или потенциальную коммерческую ценность в силу ее неизвестности третьим лицам, и сообщаемую Информирующей Стороной Контрагенту в соответствии с настоящим Соглашением, вместе со всеми архивными записями или копиями данной информации или выдержками из такой информации, содержащимися на носителях любого рода. </w:t>
      </w:r>
    </w:p>
    <w:p w14:paraId="5DE07C06"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хранить Конфиденциальную Информацию, используя тот же уровень тщательности, который используется им для хранения своей собственной конфиденциальной информации, являющейся его собственностью, и такая Конфиденциальная Информация не должна использоваться или воспроизводиться, а также на нее не должны делаться ссылки Контрагентом в любых целях. Конфиденциальная Информация не должна разглашаться Контрагентом любому третьему лицу, как физическому, так и юридическому. </w:t>
      </w:r>
    </w:p>
    <w:p w14:paraId="6EAA29DD"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2. Контрагент не вправе предоставлять Конфиденциальную Информацию иным лицам («давать советы» или в иной форме), использующим или могущим использовать ее для целей, приведших или вероятно могущих привести к ее разглашению или иному неправомерному или запрещенному по действующему законодательству и настоящему Соглашению использованию, включая использование такой информации в целях личного обогащения или способствования обогащению иных лиц, независимо от того, является ли такое лицо аффилированным с ним или нет. </w:t>
      </w:r>
    </w:p>
    <w:p w14:paraId="6E16E573"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случае такого использования Конфиденциальной Информации в вышеназванных целях, Контрагент обязан немедленно прекратить осуществление таких действий 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 xml:space="preserve">АО «ТГК-14» вправе потребовать возмещение ущерба согласно действующему законодательству. </w:t>
      </w:r>
    </w:p>
    <w:p w14:paraId="7F6D4FFB"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уведомлять Комитет обо всех планируемых и/или совершенных им сделках с ценными бумагами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 xml:space="preserve">АО «ТГК-14» и хозяйственных обществ, в которых участвует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 xml:space="preserve">АО «ТГК-14». </w:t>
      </w:r>
    </w:p>
    <w:p w14:paraId="1FA23CE8"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3. Контрагент несет ответственность согласно действующему законодательству за действия его аффилированных лиц, включая, но не ограничиваясь, супруга (супругу), родителей, детей, полнородных и неполнородных братьев и сестер, усыновителей и усыновленных, иных лиц, признаваемых в качестве аффилированных действующим законодательством, в отношении Конфиденциальной Информации, приведшие или вероятно могущие привести к ее разглашению или иному неправомерному использованию, включая использование такой информации в целях личного обогащения или способствования обогащению иных лиц, либо повлекшему причинение ПАО «ТГК-14» убытков. </w:t>
      </w:r>
    </w:p>
    <w:p w14:paraId="2E075956"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4. Настоящее Соглашение о Соблюдении Конфиденциальности не должно рассматриваться в качестве документа, предоставляющего Контрагенту какие-либо лицензионные права или любые иные права в отношении Конфиденциальной Информации и ее дальнейшего использования. </w:t>
      </w:r>
    </w:p>
    <w:p w14:paraId="6AFB15E6"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Если только иное не согласовано в отдельном письменном соглашении, подписанном между Сторонами, вся Конфиденциальная Информация будет оставаться собственностью Информирующей Стороны. </w:t>
      </w:r>
    </w:p>
    <w:p w14:paraId="3D841AB5"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5. Обязательства, налагаемые настоящим Соглашением о Соблюдении Конфиденциальности на Стороны данного Соглашения, не должны служить препятствием для Информирующей Стороны в отношении передачи любой Конфиденциальной Информации своим финансовым, юридическим или иным консультантам и третьим сторонам, которые, возможно, время от времени работают в интересах Информирующей Стороны и которым необходимо знать такую Конфиденциальную Информацию и которые, до выполнения такой передачи информации, заключили соответствующее соглашение о конфиденциальности в письменной форме. </w:t>
      </w:r>
    </w:p>
    <w:p w14:paraId="1EBAD839"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Конфиденциальная информация, полученная Контрагентом от Информирующей Стороны, может быть предоставлена третьим лицам в случае, когда обязанность по ее предоставлению установлена требованиями законодательства Российской Федерации либо возможность такого раскрытия предусмотрена настоящим или иным письменным соглашением Сторон. </w:t>
      </w:r>
    </w:p>
    <w:p w14:paraId="0105D68E"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Предоставление Конфиденциальной информации Контрагентом органам государственной власти, иным государственным органам, органам местного самоуправления может быть осуществлено только на основании мотивированного требования, подписанного уполномоченным должностным лицом, содержащего указание на цели и правовые основания затребования информации. В случае получения такого, а также любого другого требования о предоставлении Конфиденциальной информации, Контрагент обязан незамедлительно уведомить об этом Информирующую Сторону в письменной форме. </w:t>
      </w:r>
    </w:p>
    <w:p w14:paraId="5804C2E0" w14:textId="77777777" w:rsidR="005550DD" w:rsidRPr="000F7352" w:rsidRDefault="005550DD" w:rsidP="000F7352">
      <w:pPr>
        <w:pStyle w:val="Default"/>
        <w:keepNext/>
        <w:spacing w:line="283" w:lineRule="auto"/>
        <w:jc w:val="both"/>
        <w:rPr>
          <w:rFonts w:ascii="Times New Roman" w:hAnsi="Times New Roman" w:cs="Times New Roman"/>
          <w:b/>
          <w:bCs/>
          <w:sz w:val="26"/>
          <w:szCs w:val="26"/>
        </w:rPr>
      </w:pPr>
    </w:p>
    <w:p w14:paraId="49B4FB8B"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Возврат конфиденциальной информации </w:t>
      </w:r>
    </w:p>
    <w:p w14:paraId="38CE2FB0"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6. В соответствии с требованием Информирующей Стороны или на исключительное усмотрение Информирующей Стороны вся и любая Конфиденциальная Информация в любой форме, которую Контрагент получил или приобрел от Информирующей Стороны или для Информирующей Стороны, должна быть возвращена или, если это не представляется возможным, должна быть уничтожена в течение 14 (четырнадцати) дней с момента получения такого требования, и никакие копии такой информации или данные, касающиеся такой информации, или выдержки из нее (в любой форме), не должны оставаться у Контрагента, и Контрагент не должен после этого использовать или воспроизводить такую информацию целиком или частично в каких бы то ни было целях. </w:t>
      </w:r>
    </w:p>
    <w:p w14:paraId="5908535E" w14:textId="77777777" w:rsidR="005550DD" w:rsidRPr="000F7352" w:rsidRDefault="005550DD" w:rsidP="000F7352">
      <w:pPr>
        <w:pStyle w:val="Default"/>
        <w:keepNext/>
        <w:spacing w:line="283" w:lineRule="auto"/>
        <w:jc w:val="both"/>
        <w:rPr>
          <w:rFonts w:ascii="Times New Roman" w:hAnsi="Times New Roman" w:cs="Times New Roman"/>
          <w:sz w:val="26"/>
          <w:szCs w:val="26"/>
        </w:rPr>
      </w:pPr>
    </w:p>
    <w:p w14:paraId="2F733496"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Срок действия и прекращение действия Соглашения </w:t>
      </w:r>
    </w:p>
    <w:p w14:paraId="4D92C554"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7. Настоящее Соглашение о Конфиденциальности должно вступить в силу с момента подписания и будет оставаться в силе в течение 360 (трехсот шестидесяти) дней с момента его заключения. Невзирая на вышесказанное, действие настоящего Соглашения о Конфиденциальности может быть прекращено Информирующей Стороной в любой момент после предварительного письменного уведомления, направленного в адрес Контрагента за семь дней до момента прекращения действия Соглашения. Прекращение действия или истечение срока действия данного Соглашения о Соблюдении Конфиденциальности не освобождает ни одну из Сторон от выполнения обязательств, налагаемых на нее настоящим Соглашением о Соблюдении Конфиденциальности в отношении Конфиденциальной Информации, переданной или приобретенной до такого прекращения действия или истечения срока действия данного Соглашения, и такие обязательства должны оставаться в силе в течение 2 (двух) лет после такого истечения срока действия или прекращения действия данного Соглашения. </w:t>
      </w:r>
    </w:p>
    <w:p w14:paraId="12A916A3" w14:textId="77777777" w:rsidR="005550DD" w:rsidRPr="000F7352" w:rsidRDefault="005550DD" w:rsidP="000F7352">
      <w:pPr>
        <w:pStyle w:val="Default"/>
        <w:keepNext/>
        <w:spacing w:line="283" w:lineRule="auto"/>
        <w:jc w:val="both"/>
        <w:rPr>
          <w:rFonts w:ascii="Times New Roman" w:hAnsi="Times New Roman" w:cs="Times New Roman"/>
          <w:sz w:val="26"/>
          <w:szCs w:val="26"/>
        </w:rPr>
      </w:pPr>
    </w:p>
    <w:p w14:paraId="7BD62D00"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Регулирующее законодательство </w:t>
      </w:r>
    </w:p>
    <w:p w14:paraId="4733540A"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8. Настоящее Соглашение о Конфиденциальности регулируется в соответствии с законодательством Российской Федерации. </w:t>
      </w:r>
    </w:p>
    <w:p w14:paraId="0763AD93" w14:textId="77777777" w:rsidR="00E10006" w:rsidRPr="000F7352" w:rsidRDefault="004F6A13" w:rsidP="000F7352">
      <w:pPr>
        <w:pStyle w:val="Default"/>
        <w:keepNext/>
        <w:spacing w:line="283" w:lineRule="auto"/>
        <w:ind w:firstLine="708"/>
        <w:jc w:val="both"/>
        <w:rPr>
          <w:rFonts w:ascii="Times New Roman" w:hAnsi="Times New Roman" w:cs="Times New Roman"/>
          <w:color w:val="auto"/>
          <w:sz w:val="26"/>
          <w:szCs w:val="26"/>
        </w:rPr>
      </w:pPr>
      <w:r w:rsidRPr="000F7352">
        <w:rPr>
          <w:rFonts w:ascii="Times New Roman" w:hAnsi="Times New Roman" w:cs="Times New Roman"/>
          <w:sz w:val="26"/>
          <w:szCs w:val="26"/>
        </w:rPr>
        <w:t>Любые претензии и разногласия, возникающие из настоящего Соглашения или в связи с настоящим Соглашением, или касающиеся настоящего Соглашения или правовых отношений, устанавливаемых настоящим Соглашением, должны передаваться Сторонами в соответствующий суд</w:t>
      </w:r>
      <w:r w:rsidR="00A241F2" w:rsidRPr="000F7352">
        <w:rPr>
          <w:rFonts w:ascii="Times New Roman" w:hAnsi="Times New Roman" w:cs="Times New Roman"/>
          <w:sz w:val="26"/>
          <w:szCs w:val="26"/>
        </w:rPr>
        <w:t xml:space="preserve"> </w:t>
      </w:r>
      <w:r w:rsidR="00035FD8" w:rsidRPr="000F7352">
        <w:rPr>
          <w:rFonts w:ascii="Times New Roman" w:hAnsi="Times New Roman" w:cs="Times New Roman"/>
          <w:color w:val="auto"/>
          <w:sz w:val="26"/>
          <w:szCs w:val="26"/>
        </w:rPr>
        <w:t>общей юрисдикции по месту нахождения ПАО «ТГК-14».</w:t>
      </w:r>
    </w:p>
    <w:p w14:paraId="16069634" w14:textId="77777777" w:rsidR="005550DD" w:rsidRPr="000F7352" w:rsidRDefault="005550DD" w:rsidP="000F7352">
      <w:pPr>
        <w:pStyle w:val="Default"/>
        <w:keepNext/>
        <w:spacing w:line="283" w:lineRule="auto"/>
        <w:jc w:val="both"/>
        <w:rPr>
          <w:rFonts w:ascii="Times New Roman" w:hAnsi="Times New Roman" w:cs="Times New Roman"/>
          <w:b/>
          <w:bCs/>
          <w:sz w:val="26"/>
          <w:szCs w:val="26"/>
        </w:rPr>
      </w:pPr>
    </w:p>
    <w:p w14:paraId="15BD0C67"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Прочие условия </w:t>
      </w:r>
    </w:p>
    <w:p w14:paraId="3C869D48" w14:textId="77777777" w:rsidR="005550DD" w:rsidRPr="000F7352" w:rsidRDefault="004F6A13" w:rsidP="000F7352">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9. Начиная с даты подписания, настоящее Соглашение о Соблюдении Конфиденциальности будет представлять собой полное соглашение между Сторонами в отношении рассматриваемого в нем предмета и после его исполнения будет заменять собой и аннулирует любые предшествующие договоренности, документы, протоколы и контакты, как в устной, так и в письменной форме, между Сторонами, касающиеся предмета настоящего Соглашения. </w:t>
      </w:r>
    </w:p>
    <w:p w14:paraId="7E5C3267" w14:textId="77777777" w:rsidR="005550DD" w:rsidRPr="000F7352" w:rsidRDefault="004F6A13" w:rsidP="000F7352">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Любые изменения и/или дополнения к настоящему Соглашению о Соблюдении Конфиденциальности будут действительными лишь в том случае, если они будут выполнены в письменной форме и подписаны обеими Сторонами. </w:t>
      </w:r>
    </w:p>
    <w:p w14:paraId="32068E02" w14:textId="77777777" w:rsidR="005550DD" w:rsidRPr="000F7352" w:rsidRDefault="004F6A13" w:rsidP="000F7352">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Настоящее Соглашение исполнено в двух идентичных экземплярах, по одному для каждой Стороны. </w:t>
      </w:r>
    </w:p>
    <w:p w14:paraId="4082AE7B" w14:textId="77777777" w:rsidR="005550DD" w:rsidRPr="000F7352" w:rsidRDefault="005550DD" w:rsidP="000F7352">
      <w:pPr>
        <w:keepNext/>
        <w:spacing w:line="283" w:lineRule="auto"/>
        <w:jc w:val="both"/>
        <w:rPr>
          <w:rFonts w:ascii="Times New Roman" w:hAnsi="Times New Roman" w:cs="Times New Roman"/>
          <w:b/>
          <w:bCs/>
          <w:sz w:val="26"/>
          <w:szCs w:val="26"/>
        </w:rPr>
      </w:pPr>
    </w:p>
    <w:p w14:paraId="706C70A9" w14:textId="77777777" w:rsidR="005550DD" w:rsidRPr="000F7352" w:rsidRDefault="004F6A13" w:rsidP="000F7352">
      <w:pPr>
        <w:keepNext/>
        <w:spacing w:line="283" w:lineRule="auto"/>
        <w:jc w:val="both"/>
        <w:rPr>
          <w:rFonts w:ascii="Times New Roman" w:hAnsi="Times New Roman" w:cs="Times New Roman"/>
          <w:b/>
          <w:sz w:val="26"/>
          <w:szCs w:val="26"/>
        </w:rPr>
      </w:pPr>
      <w:r w:rsidRPr="000F7352">
        <w:rPr>
          <w:rFonts w:ascii="Times New Roman" w:hAnsi="Times New Roman" w:cs="Times New Roman"/>
          <w:b/>
          <w:bCs/>
          <w:sz w:val="26"/>
          <w:szCs w:val="26"/>
        </w:rPr>
        <w:t>Дата подписания соглашения, реквизиты и подписи Сторон</w:t>
      </w:r>
    </w:p>
    <w:sectPr w:rsidR="005550DD" w:rsidRPr="000F7352" w:rsidSect="007D33CE">
      <w:pgSz w:w="11906" w:h="16838"/>
      <w:pgMar w:top="851" w:right="850"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8860D4" w14:textId="77777777" w:rsidR="002803B2" w:rsidRDefault="002803B2" w:rsidP="000861EF">
      <w:pPr>
        <w:spacing w:after="0" w:line="240" w:lineRule="auto"/>
      </w:pPr>
      <w:r>
        <w:separator/>
      </w:r>
    </w:p>
  </w:endnote>
  <w:endnote w:type="continuationSeparator" w:id="0">
    <w:p w14:paraId="3B434F4F" w14:textId="77777777" w:rsidR="002803B2" w:rsidRDefault="002803B2" w:rsidP="00086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1164159384"/>
      <w:docPartObj>
        <w:docPartGallery w:val="Page Numbers (Bottom of Page)"/>
        <w:docPartUnique/>
      </w:docPartObj>
    </w:sdtPr>
    <w:sdtEndPr/>
    <w:sdtContent>
      <w:sdt>
        <w:sdtPr>
          <w:rPr>
            <w:rFonts w:ascii="Times New Roman" w:hAnsi="Times New Roman" w:cs="Times New Roman"/>
            <w:sz w:val="20"/>
            <w:szCs w:val="20"/>
          </w:rPr>
          <w:id w:val="-1769616900"/>
          <w:docPartObj>
            <w:docPartGallery w:val="Page Numbers (Top of Page)"/>
            <w:docPartUnique/>
          </w:docPartObj>
        </w:sdtPr>
        <w:sdtEndPr/>
        <w:sdtContent>
          <w:p w14:paraId="5BBB4690" w14:textId="77777777" w:rsidR="00B722E6" w:rsidRDefault="00B722E6">
            <w:pPr>
              <w:pStyle w:val="a5"/>
              <w:jc w:val="right"/>
              <w:rPr>
                <w:rFonts w:ascii="Times New Roman" w:hAnsi="Times New Roman" w:cs="Times New Roman"/>
                <w:sz w:val="20"/>
                <w:szCs w:val="20"/>
              </w:rPr>
            </w:pPr>
          </w:p>
          <w:p w14:paraId="3A8EEF42" w14:textId="54A209D0" w:rsidR="00B722E6" w:rsidRPr="00641A0A" w:rsidRDefault="00B722E6">
            <w:pPr>
              <w:pStyle w:val="a5"/>
              <w:jc w:val="right"/>
              <w:rPr>
                <w:rFonts w:ascii="Times New Roman" w:hAnsi="Times New Roman" w:cs="Times New Roman"/>
                <w:sz w:val="20"/>
                <w:szCs w:val="20"/>
              </w:rPr>
            </w:pPr>
            <w:r w:rsidRPr="00641A0A">
              <w:rPr>
                <w:rFonts w:ascii="Times New Roman" w:hAnsi="Times New Roman" w:cs="Times New Roman"/>
                <w:sz w:val="20"/>
                <w:szCs w:val="20"/>
              </w:rPr>
              <w:t xml:space="preserve">Страница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PAGE</w:instrText>
            </w:r>
            <w:r w:rsidRPr="00641A0A">
              <w:rPr>
                <w:rFonts w:ascii="Times New Roman" w:hAnsi="Times New Roman" w:cs="Times New Roman"/>
                <w:b/>
                <w:bCs/>
                <w:sz w:val="20"/>
                <w:szCs w:val="20"/>
              </w:rPr>
              <w:fldChar w:fldCharType="separate"/>
            </w:r>
            <w:r w:rsidR="00263862">
              <w:rPr>
                <w:rFonts w:ascii="Times New Roman" w:hAnsi="Times New Roman" w:cs="Times New Roman"/>
                <w:b/>
                <w:bCs/>
                <w:noProof/>
                <w:sz w:val="20"/>
                <w:szCs w:val="20"/>
              </w:rPr>
              <w:t>2</w:t>
            </w:r>
            <w:r w:rsidRPr="00641A0A">
              <w:rPr>
                <w:rFonts w:ascii="Times New Roman" w:hAnsi="Times New Roman" w:cs="Times New Roman"/>
                <w:b/>
                <w:bCs/>
                <w:sz w:val="20"/>
                <w:szCs w:val="20"/>
              </w:rPr>
              <w:fldChar w:fldCharType="end"/>
            </w:r>
            <w:r w:rsidRPr="00641A0A">
              <w:rPr>
                <w:rFonts w:ascii="Times New Roman" w:hAnsi="Times New Roman" w:cs="Times New Roman"/>
                <w:sz w:val="20"/>
                <w:szCs w:val="20"/>
              </w:rPr>
              <w:t xml:space="preserve"> из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NUMPAGES</w:instrText>
            </w:r>
            <w:r w:rsidRPr="00641A0A">
              <w:rPr>
                <w:rFonts w:ascii="Times New Roman" w:hAnsi="Times New Roman" w:cs="Times New Roman"/>
                <w:b/>
                <w:bCs/>
                <w:sz w:val="20"/>
                <w:szCs w:val="20"/>
              </w:rPr>
              <w:fldChar w:fldCharType="separate"/>
            </w:r>
            <w:r w:rsidR="00263862">
              <w:rPr>
                <w:rFonts w:ascii="Times New Roman" w:hAnsi="Times New Roman" w:cs="Times New Roman"/>
                <w:b/>
                <w:bCs/>
                <w:noProof/>
                <w:sz w:val="20"/>
                <w:szCs w:val="20"/>
              </w:rPr>
              <w:t>6</w:t>
            </w:r>
            <w:r w:rsidRPr="00641A0A">
              <w:rPr>
                <w:rFonts w:ascii="Times New Roman" w:hAnsi="Times New Roman" w:cs="Times New Roman"/>
                <w:b/>
                <w:bCs/>
                <w:sz w:val="20"/>
                <w:szCs w:val="20"/>
              </w:rPr>
              <w:fldChar w:fldCharType="end"/>
            </w:r>
          </w:p>
        </w:sdtContent>
      </w:sdt>
    </w:sdtContent>
  </w:sdt>
  <w:sdt>
    <w:sdtPr>
      <w:rPr>
        <w:rFonts w:ascii="Times New Roman" w:hAnsi="Times New Roman" w:cs="Times New Roman"/>
        <w:sz w:val="20"/>
        <w:szCs w:val="20"/>
      </w:rPr>
      <w:id w:val="18049782"/>
      <w:docPartObj>
        <w:docPartGallery w:val="Page Numbers (Bottom of Page)"/>
        <w:docPartUnique/>
      </w:docPartObj>
    </w:sdtPr>
    <w:sdtEndPr/>
    <w:sdtContent>
      <w:p w14:paraId="187D94DD" w14:textId="77777777" w:rsidR="00B722E6" w:rsidRDefault="00B722E6" w:rsidP="00641A0A">
        <w:pPr>
          <w:pStyle w:val="a5"/>
          <w:ind w:left="-709"/>
          <w:jc w:val="both"/>
          <w:rPr>
            <w:rFonts w:ascii="Times New Roman" w:hAnsi="Times New Roman" w:cs="Times New Roman"/>
            <w:sz w:val="20"/>
            <w:szCs w:val="20"/>
          </w:rPr>
        </w:pPr>
        <w:r w:rsidRPr="0078199B">
          <w:rPr>
            <w:rFonts w:ascii="Times New Roman" w:hAnsi="Times New Roman" w:cs="Times New Roman"/>
            <w:sz w:val="20"/>
            <w:szCs w:val="20"/>
          </w:rPr>
          <w:t>Положение о Комитете по аудиту Совета директоров ПАО «ТГК-14»</w:t>
        </w:r>
        <w:r>
          <w:rPr>
            <w:rFonts w:ascii="Times New Roman" w:hAnsi="Times New Roman" w:cs="Times New Roman"/>
            <w:sz w:val="20"/>
            <w:szCs w:val="20"/>
          </w:rPr>
          <w:t xml:space="preserve"> </w:t>
        </w:r>
        <w:r w:rsidRPr="0078199B">
          <w:rPr>
            <w:rFonts w:ascii="Times New Roman" w:hAnsi="Times New Roman" w:cs="Times New Roman"/>
            <w:sz w:val="20"/>
            <w:szCs w:val="20"/>
          </w:rPr>
          <w:t>в новой редакции</w:t>
        </w:r>
      </w:p>
      <w:p w14:paraId="24C4AC9E" w14:textId="77777777" w:rsidR="00B722E6" w:rsidRDefault="00B722E6" w:rsidP="00641A0A">
        <w:pPr>
          <w:pStyle w:val="a5"/>
          <w:ind w:left="-709"/>
          <w:rPr>
            <w:sz w:val="20"/>
            <w:szCs w:val="20"/>
          </w:rPr>
        </w:pPr>
        <w:r w:rsidRPr="0078199B">
          <w:rPr>
            <w:rFonts w:ascii="Times New Roman" w:hAnsi="Times New Roman" w:cs="Times New Roman"/>
            <w:sz w:val="20"/>
            <w:szCs w:val="20"/>
          </w:rPr>
          <w:t>(утверждено решением Совета директоров от __.09.2016, протокол от __.09.2016 № ___)</w:t>
        </w:r>
      </w:p>
    </w:sdtContent>
  </w:sdt>
  <w:p w14:paraId="281EE412" w14:textId="77777777" w:rsidR="00B722E6" w:rsidRDefault="00B722E6">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5CCE33" w14:textId="77777777" w:rsidR="002803B2" w:rsidRDefault="002803B2" w:rsidP="000861EF">
      <w:pPr>
        <w:spacing w:after="0" w:line="240" w:lineRule="auto"/>
      </w:pPr>
      <w:r>
        <w:separator/>
      </w:r>
    </w:p>
  </w:footnote>
  <w:footnote w:type="continuationSeparator" w:id="0">
    <w:p w14:paraId="5B2BCC35" w14:textId="77777777" w:rsidR="002803B2" w:rsidRDefault="002803B2" w:rsidP="000861E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55395"/>
    <w:multiLevelType w:val="hybridMultilevel"/>
    <w:tmpl w:val="A920BD1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0CBF3714"/>
    <w:multiLevelType w:val="hybridMultilevel"/>
    <w:tmpl w:val="94B4575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11">
      <w:start w:val="1"/>
      <w:numFmt w:val="decimal"/>
      <w:lvlText w:val="%4)"/>
      <w:lvlJc w:val="left"/>
      <w:pPr>
        <w:ind w:left="2880" w:hanging="360"/>
      </w:pPr>
      <w:rPr>
        <w:rFonts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E2D7C30"/>
    <w:multiLevelType w:val="hybridMultilevel"/>
    <w:tmpl w:val="97E0D35A"/>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0F70895"/>
    <w:multiLevelType w:val="hybridMultilevel"/>
    <w:tmpl w:val="856A9574"/>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4DA21C8"/>
    <w:multiLevelType w:val="hybridMultilevel"/>
    <w:tmpl w:val="7316AF6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1">
      <w:start w:val="1"/>
      <w:numFmt w:val="decimal"/>
      <w:lvlText w:val="%3)"/>
      <w:lvlJc w:val="left"/>
      <w:pPr>
        <w:ind w:left="173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74A141D"/>
    <w:multiLevelType w:val="hybridMultilevel"/>
    <w:tmpl w:val="A84C073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8AE0A7E"/>
    <w:multiLevelType w:val="hybridMultilevel"/>
    <w:tmpl w:val="2272EBAA"/>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FC570B3"/>
    <w:multiLevelType w:val="hybridMultilevel"/>
    <w:tmpl w:val="A02671C8"/>
    <w:lvl w:ilvl="0" w:tplc="5322C084">
      <w:start w:val="1"/>
      <w:numFmt w:val="bullet"/>
      <w:lvlText w:val=""/>
      <w:lvlJc w:val="left"/>
      <w:pPr>
        <w:ind w:left="1245" w:hanging="360"/>
      </w:pPr>
      <w:rPr>
        <w:rFonts w:ascii="Symbol" w:hAnsi="Symbol" w:hint="default"/>
      </w:rPr>
    </w:lvl>
    <w:lvl w:ilvl="1" w:tplc="04190003" w:tentative="1">
      <w:start w:val="1"/>
      <w:numFmt w:val="bullet"/>
      <w:lvlText w:val="o"/>
      <w:lvlJc w:val="left"/>
      <w:pPr>
        <w:ind w:left="1965" w:hanging="360"/>
      </w:pPr>
      <w:rPr>
        <w:rFonts w:ascii="Courier New" w:hAnsi="Courier New" w:cs="Courier New" w:hint="default"/>
      </w:rPr>
    </w:lvl>
    <w:lvl w:ilvl="2" w:tplc="04190005" w:tentative="1">
      <w:start w:val="1"/>
      <w:numFmt w:val="bullet"/>
      <w:lvlText w:val=""/>
      <w:lvlJc w:val="left"/>
      <w:pPr>
        <w:ind w:left="2685" w:hanging="360"/>
      </w:pPr>
      <w:rPr>
        <w:rFonts w:ascii="Wingdings" w:hAnsi="Wingdings" w:hint="default"/>
      </w:rPr>
    </w:lvl>
    <w:lvl w:ilvl="3" w:tplc="04190001" w:tentative="1">
      <w:start w:val="1"/>
      <w:numFmt w:val="bullet"/>
      <w:lvlText w:val=""/>
      <w:lvlJc w:val="left"/>
      <w:pPr>
        <w:ind w:left="3405" w:hanging="360"/>
      </w:pPr>
      <w:rPr>
        <w:rFonts w:ascii="Symbol" w:hAnsi="Symbol" w:hint="default"/>
      </w:rPr>
    </w:lvl>
    <w:lvl w:ilvl="4" w:tplc="04190003" w:tentative="1">
      <w:start w:val="1"/>
      <w:numFmt w:val="bullet"/>
      <w:lvlText w:val="o"/>
      <w:lvlJc w:val="left"/>
      <w:pPr>
        <w:ind w:left="4125" w:hanging="360"/>
      </w:pPr>
      <w:rPr>
        <w:rFonts w:ascii="Courier New" w:hAnsi="Courier New" w:cs="Courier New" w:hint="default"/>
      </w:rPr>
    </w:lvl>
    <w:lvl w:ilvl="5" w:tplc="04190005" w:tentative="1">
      <w:start w:val="1"/>
      <w:numFmt w:val="bullet"/>
      <w:lvlText w:val=""/>
      <w:lvlJc w:val="left"/>
      <w:pPr>
        <w:ind w:left="4845" w:hanging="360"/>
      </w:pPr>
      <w:rPr>
        <w:rFonts w:ascii="Wingdings" w:hAnsi="Wingdings" w:hint="default"/>
      </w:rPr>
    </w:lvl>
    <w:lvl w:ilvl="6" w:tplc="04190001" w:tentative="1">
      <w:start w:val="1"/>
      <w:numFmt w:val="bullet"/>
      <w:lvlText w:val=""/>
      <w:lvlJc w:val="left"/>
      <w:pPr>
        <w:ind w:left="5565" w:hanging="360"/>
      </w:pPr>
      <w:rPr>
        <w:rFonts w:ascii="Symbol" w:hAnsi="Symbol" w:hint="default"/>
      </w:rPr>
    </w:lvl>
    <w:lvl w:ilvl="7" w:tplc="04190003" w:tentative="1">
      <w:start w:val="1"/>
      <w:numFmt w:val="bullet"/>
      <w:lvlText w:val="o"/>
      <w:lvlJc w:val="left"/>
      <w:pPr>
        <w:ind w:left="6285" w:hanging="360"/>
      </w:pPr>
      <w:rPr>
        <w:rFonts w:ascii="Courier New" w:hAnsi="Courier New" w:cs="Courier New" w:hint="default"/>
      </w:rPr>
    </w:lvl>
    <w:lvl w:ilvl="8" w:tplc="04190005" w:tentative="1">
      <w:start w:val="1"/>
      <w:numFmt w:val="bullet"/>
      <w:lvlText w:val=""/>
      <w:lvlJc w:val="left"/>
      <w:pPr>
        <w:ind w:left="7005" w:hanging="360"/>
      </w:pPr>
      <w:rPr>
        <w:rFonts w:ascii="Wingdings" w:hAnsi="Wingdings" w:hint="default"/>
      </w:rPr>
    </w:lvl>
  </w:abstractNum>
  <w:abstractNum w:abstractNumId="8" w15:restartNumberingAfterBreak="0">
    <w:nsid w:val="2BEF2426"/>
    <w:multiLevelType w:val="hybridMultilevel"/>
    <w:tmpl w:val="E8164B58"/>
    <w:lvl w:ilvl="0" w:tplc="5322C08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2FF045F0"/>
    <w:multiLevelType w:val="hybridMultilevel"/>
    <w:tmpl w:val="8404F7B6"/>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8C226A2"/>
    <w:multiLevelType w:val="hybridMultilevel"/>
    <w:tmpl w:val="9F74C464"/>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CAA049C"/>
    <w:multiLevelType w:val="hybridMultilevel"/>
    <w:tmpl w:val="CA92FE4E"/>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A7476E3"/>
    <w:multiLevelType w:val="hybridMultilevel"/>
    <w:tmpl w:val="7480C3EA"/>
    <w:lvl w:ilvl="0" w:tplc="04190011">
      <w:start w:val="1"/>
      <w:numFmt w:val="decimal"/>
      <w:lvlText w:val="%1)"/>
      <w:lvlJc w:val="left"/>
      <w:pPr>
        <w:ind w:left="6421" w:hanging="360"/>
      </w:pPr>
      <w:rPr>
        <w:color w:val="000000" w:themeColor="text1"/>
      </w:rPr>
    </w:lvl>
    <w:lvl w:ilvl="1" w:tplc="04190019">
      <w:start w:val="1"/>
      <w:numFmt w:val="lowerLetter"/>
      <w:lvlText w:val="%2."/>
      <w:lvlJc w:val="left"/>
      <w:pPr>
        <w:ind w:left="7141" w:hanging="360"/>
      </w:pPr>
    </w:lvl>
    <w:lvl w:ilvl="2" w:tplc="0419001B" w:tentative="1">
      <w:start w:val="1"/>
      <w:numFmt w:val="lowerRoman"/>
      <w:lvlText w:val="%3."/>
      <w:lvlJc w:val="right"/>
      <w:pPr>
        <w:ind w:left="7861" w:hanging="180"/>
      </w:pPr>
    </w:lvl>
    <w:lvl w:ilvl="3" w:tplc="0419000F" w:tentative="1">
      <w:start w:val="1"/>
      <w:numFmt w:val="decimal"/>
      <w:lvlText w:val="%4."/>
      <w:lvlJc w:val="left"/>
      <w:pPr>
        <w:ind w:left="8581" w:hanging="360"/>
      </w:pPr>
    </w:lvl>
    <w:lvl w:ilvl="4" w:tplc="04190019" w:tentative="1">
      <w:start w:val="1"/>
      <w:numFmt w:val="lowerLetter"/>
      <w:lvlText w:val="%5."/>
      <w:lvlJc w:val="left"/>
      <w:pPr>
        <w:ind w:left="9301" w:hanging="360"/>
      </w:pPr>
    </w:lvl>
    <w:lvl w:ilvl="5" w:tplc="0419001B" w:tentative="1">
      <w:start w:val="1"/>
      <w:numFmt w:val="lowerRoman"/>
      <w:lvlText w:val="%6."/>
      <w:lvlJc w:val="right"/>
      <w:pPr>
        <w:ind w:left="10021" w:hanging="180"/>
      </w:pPr>
    </w:lvl>
    <w:lvl w:ilvl="6" w:tplc="0419000F" w:tentative="1">
      <w:start w:val="1"/>
      <w:numFmt w:val="decimal"/>
      <w:lvlText w:val="%7."/>
      <w:lvlJc w:val="left"/>
      <w:pPr>
        <w:ind w:left="10741" w:hanging="360"/>
      </w:pPr>
    </w:lvl>
    <w:lvl w:ilvl="7" w:tplc="04190019" w:tentative="1">
      <w:start w:val="1"/>
      <w:numFmt w:val="lowerLetter"/>
      <w:lvlText w:val="%8."/>
      <w:lvlJc w:val="left"/>
      <w:pPr>
        <w:ind w:left="11461" w:hanging="360"/>
      </w:pPr>
    </w:lvl>
    <w:lvl w:ilvl="8" w:tplc="0419001B" w:tentative="1">
      <w:start w:val="1"/>
      <w:numFmt w:val="lowerRoman"/>
      <w:lvlText w:val="%9."/>
      <w:lvlJc w:val="right"/>
      <w:pPr>
        <w:ind w:left="12181" w:hanging="180"/>
      </w:pPr>
    </w:lvl>
  </w:abstractNum>
  <w:abstractNum w:abstractNumId="13" w15:restartNumberingAfterBreak="0">
    <w:nsid w:val="4C4B255C"/>
    <w:multiLevelType w:val="hybridMultilevel"/>
    <w:tmpl w:val="5B067D74"/>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574940D2"/>
    <w:multiLevelType w:val="multilevel"/>
    <w:tmpl w:val="6F78B5B8"/>
    <w:lvl w:ilvl="0">
      <w:start w:val="1"/>
      <w:numFmt w:val="decimal"/>
      <w:lvlText w:val="%1."/>
      <w:lvlJc w:val="left"/>
      <w:pPr>
        <w:ind w:left="360" w:hanging="360"/>
      </w:pPr>
      <w:rPr>
        <w:b/>
      </w:r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7B15DEB"/>
    <w:multiLevelType w:val="hybridMultilevel"/>
    <w:tmpl w:val="3656F294"/>
    <w:lvl w:ilvl="0" w:tplc="6ED6A2EE">
      <w:start w:val="1"/>
      <w:numFmt w:val="russianLower"/>
      <w:lvlText w:val="%1."/>
      <w:lvlJc w:val="left"/>
      <w:pPr>
        <w:ind w:left="1571" w:hanging="360"/>
      </w:pPr>
      <w:rPr>
        <w:rFont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58754189"/>
    <w:multiLevelType w:val="hybridMultilevel"/>
    <w:tmpl w:val="A6EC2518"/>
    <w:lvl w:ilvl="0" w:tplc="5322C084">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7" w15:restartNumberingAfterBreak="0">
    <w:nsid w:val="5C2C5CF8"/>
    <w:multiLevelType w:val="hybridMultilevel"/>
    <w:tmpl w:val="5D4CB10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5CCE026B"/>
    <w:multiLevelType w:val="hybridMultilevel"/>
    <w:tmpl w:val="C016A2BA"/>
    <w:lvl w:ilvl="0" w:tplc="04190011">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15:restartNumberingAfterBreak="0">
    <w:nsid w:val="626170E5"/>
    <w:multiLevelType w:val="hybridMultilevel"/>
    <w:tmpl w:val="B8DE9C0C"/>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8387981"/>
    <w:multiLevelType w:val="hybridMultilevel"/>
    <w:tmpl w:val="04880ED6"/>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9437B73"/>
    <w:multiLevelType w:val="hybridMultilevel"/>
    <w:tmpl w:val="A2CCFB3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75230228"/>
    <w:multiLevelType w:val="multilevel"/>
    <w:tmpl w:val="90D6D5D4"/>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B7A3E4E"/>
    <w:multiLevelType w:val="hybridMultilevel"/>
    <w:tmpl w:val="0672A7A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9"/>
  </w:num>
  <w:num w:numId="3">
    <w:abstractNumId w:val="17"/>
  </w:num>
  <w:num w:numId="4">
    <w:abstractNumId w:val="12"/>
  </w:num>
  <w:num w:numId="5">
    <w:abstractNumId w:val="23"/>
  </w:num>
  <w:num w:numId="6">
    <w:abstractNumId w:val="22"/>
  </w:num>
  <w:num w:numId="7">
    <w:abstractNumId w:val="21"/>
  </w:num>
  <w:num w:numId="8">
    <w:abstractNumId w:val="6"/>
  </w:num>
  <w:num w:numId="9">
    <w:abstractNumId w:val="11"/>
  </w:num>
  <w:num w:numId="10">
    <w:abstractNumId w:val="2"/>
  </w:num>
  <w:num w:numId="11">
    <w:abstractNumId w:val="3"/>
  </w:num>
  <w:num w:numId="12">
    <w:abstractNumId w:val="16"/>
  </w:num>
  <w:num w:numId="13">
    <w:abstractNumId w:val="20"/>
  </w:num>
  <w:num w:numId="14">
    <w:abstractNumId w:val="1"/>
  </w:num>
  <w:num w:numId="15">
    <w:abstractNumId w:val="15"/>
  </w:num>
  <w:num w:numId="16">
    <w:abstractNumId w:val="8"/>
  </w:num>
  <w:num w:numId="17">
    <w:abstractNumId w:val="5"/>
  </w:num>
  <w:num w:numId="18">
    <w:abstractNumId w:val="10"/>
  </w:num>
  <w:num w:numId="19">
    <w:abstractNumId w:val="13"/>
  </w:num>
  <w:num w:numId="20">
    <w:abstractNumId w:val="9"/>
  </w:num>
  <w:num w:numId="21">
    <w:abstractNumId w:val="4"/>
  </w:num>
  <w:num w:numId="22">
    <w:abstractNumId w:val="7"/>
  </w:num>
  <w:num w:numId="23">
    <w:abstractNumId w:val="18"/>
  </w:num>
  <w:num w:numId="24">
    <w:abstractNumId w:val="1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26276"/>
    <w:rsid w:val="00004540"/>
    <w:rsid w:val="00013964"/>
    <w:rsid w:val="000158D8"/>
    <w:rsid w:val="00035FD8"/>
    <w:rsid w:val="0003729C"/>
    <w:rsid w:val="00042284"/>
    <w:rsid w:val="000460BF"/>
    <w:rsid w:val="00056B76"/>
    <w:rsid w:val="000861EF"/>
    <w:rsid w:val="00096645"/>
    <w:rsid w:val="000976F6"/>
    <w:rsid w:val="000A52DE"/>
    <w:rsid w:val="000B7372"/>
    <w:rsid w:val="000D3537"/>
    <w:rsid w:val="000D3EAE"/>
    <w:rsid w:val="000F734E"/>
    <w:rsid w:val="000F7352"/>
    <w:rsid w:val="0010257F"/>
    <w:rsid w:val="00114CD9"/>
    <w:rsid w:val="00124C2B"/>
    <w:rsid w:val="001623A0"/>
    <w:rsid w:val="0017593E"/>
    <w:rsid w:val="00176B31"/>
    <w:rsid w:val="00181EB4"/>
    <w:rsid w:val="0018521C"/>
    <w:rsid w:val="0019561C"/>
    <w:rsid w:val="001C2137"/>
    <w:rsid w:val="001C23E2"/>
    <w:rsid w:val="001E36A8"/>
    <w:rsid w:val="001F09F9"/>
    <w:rsid w:val="001F6E2C"/>
    <w:rsid w:val="00206502"/>
    <w:rsid w:val="00210175"/>
    <w:rsid w:val="00214AFB"/>
    <w:rsid w:val="00221EA4"/>
    <w:rsid w:val="002322CA"/>
    <w:rsid w:val="00242FC4"/>
    <w:rsid w:val="002446D1"/>
    <w:rsid w:val="00244AEE"/>
    <w:rsid w:val="00245E67"/>
    <w:rsid w:val="00263862"/>
    <w:rsid w:val="002803B2"/>
    <w:rsid w:val="00280878"/>
    <w:rsid w:val="00280D0B"/>
    <w:rsid w:val="00280F0E"/>
    <w:rsid w:val="00292700"/>
    <w:rsid w:val="002A0710"/>
    <w:rsid w:val="002A54A4"/>
    <w:rsid w:val="002C0E2D"/>
    <w:rsid w:val="002C328C"/>
    <w:rsid w:val="002C503C"/>
    <w:rsid w:val="002E5B8F"/>
    <w:rsid w:val="002F44FB"/>
    <w:rsid w:val="002F4BB0"/>
    <w:rsid w:val="003245C1"/>
    <w:rsid w:val="00326276"/>
    <w:rsid w:val="00326A53"/>
    <w:rsid w:val="003413A5"/>
    <w:rsid w:val="00352C4D"/>
    <w:rsid w:val="00356EA9"/>
    <w:rsid w:val="00360144"/>
    <w:rsid w:val="0036300B"/>
    <w:rsid w:val="00372B46"/>
    <w:rsid w:val="003A3704"/>
    <w:rsid w:val="003C2EDE"/>
    <w:rsid w:val="003C4741"/>
    <w:rsid w:val="003D203E"/>
    <w:rsid w:val="003D2E79"/>
    <w:rsid w:val="003D6C1C"/>
    <w:rsid w:val="003D7736"/>
    <w:rsid w:val="003F33AF"/>
    <w:rsid w:val="003F58E7"/>
    <w:rsid w:val="00426807"/>
    <w:rsid w:val="00440F8A"/>
    <w:rsid w:val="0044680E"/>
    <w:rsid w:val="0048621E"/>
    <w:rsid w:val="004873ED"/>
    <w:rsid w:val="00494920"/>
    <w:rsid w:val="004B696F"/>
    <w:rsid w:val="004C2FCE"/>
    <w:rsid w:val="004D47EE"/>
    <w:rsid w:val="004F467B"/>
    <w:rsid w:val="004F6A13"/>
    <w:rsid w:val="00515685"/>
    <w:rsid w:val="00531755"/>
    <w:rsid w:val="005429A4"/>
    <w:rsid w:val="00546C57"/>
    <w:rsid w:val="00553D4A"/>
    <w:rsid w:val="005550DD"/>
    <w:rsid w:val="005570D3"/>
    <w:rsid w:val="00564870"/>
    <w:rsid w:val="00567755"/>
    <w:rsid w:val="0057550B"/>
    <w:rsid w:val="005B4841"/>
    <w:rsid w:val="005B5152"/>
    <w:rsid w:val="005C4FCC"/>
    <w:rsid w:val="005F289E"/>
    <w:rsid w:val="005F6978"/>
    <w:rsid w:val="00601723"/>
    <w:rsid w:val="006138F6"/>
    <w:rsid w:val="0063006E"/>
    <w:rsid w:val="0063133B"/>
    <w:rsid w:val="0064121B"/>
    <w:rsid w:val="00641A0A"/>
    <w:rsid w:val="0064615D"/>
    <w:rsid w:val="006554AB"/>
    <w:rsid w:val="006573D1"/>
    <w:rsid w:val="00667621"/>
    <w:rsid w:val="00671979"/>
    <w:rsid w:val="00677170"/>
    <w:rsid w:val="00683012"/>
    <w:rsid w:val="006A0144"/>
    <w:rsid w:val="006B07B3"/>
    <w:rsid w:val="006C01CF"/>
    <w:rsid w:val="006C3624"/>
    <w:rsid w:val="006D1BC1"/>
    <w:rsid w:val="006D3DDD"/>
    <w:rsid w:val="006D4EE9"/>
    <w:rsid w:val="006E04CA"/>
    <w:rsid w:val="006E3D95"/>
    <w:rsid w:val="006F2730"/>
    <w:rsid w:val="0072762B"/>
    <w:rsid w:val="00727899"/>
    <w:rsid w:val="00727C78"/>
    <w:rsid w:val="00727F2E"/>
    <w:rsid w:val="00734EC0"/>
    <w:rsid w:val="00746B1C"/>
    <w:rsid w:val="007529C5"/>
    <w:rsid w:val="00752A9C"/>
    <w:rsid w:val="0075398A"/>
    <w:rsid w:val="00765089"/>
    <w:rsid w:val="007B6967"/>
    <w:rsid w:val="007C078D"/>
    <w:rsid w:val="007D33CE"/>
    <w:rsid w:val="007D780B"/>
    <w:rsid w:val="007E7536"/>
    <w:rsid w:val="008057F5"/>
    <w:rsid w:val="008149A0"/>
    <w:rsid w:val="00820CE2"/>
    <w:rsid w:val="00827506"/>
    <w:rsid w:val="008722A9"/>
    <w:rsid w:val="00886B43"/>
    <w:rsid w:val="00893C10"/>
    <w:rsid w:val="008B0745"/>
    <w:rsid w:val="008E1137"/>
    <w:rsid w:val="008E5F58"/>
    <w:rsid w:val="008E69C1"/>
    <w:rsid w:val="008F69C4"/>
    <w:rsid w:val="008F7057"/>
    <w:rsid w:val="00920B1F"/>
    <w:rsid w:val="00920D8F"/>
    <w:rsid w:val="00932EEE"/>
    <w:rsid w:val="009414B5"/>
    <w:rsid w:val="009477C8"/>
    <w:rsid w:val="009672DA"/>
    <w:rsid w:val="00967C13"/>
    <w:rsid w:val="00970496"/>
    <w:rsid w:val="00995C8C"/>
    <w:rsid w:val="009975C4"/>
    <w:rsid w:val="009C09F0"/>
    <w:rsid w:val="009D1DE3"/>
    <w:rsid w:val="009E3916"/>
    <w:rsid w:val="009E490A"/>
    <w:rsid w:val="009E5CDC"/>
    <w:rsid w:val="009F0FE5"/>
    <w:rsid w:val="009F1C11"/>
    <w:rsid w:val="009F42F5"/>
    <w:rsid w:val="00A010BC"/>
    <w:rsid w:val="00A06610"/>
    <w:rsid w:val="00A15BF3"/>
    <w:rsid w:val="00A241F2"/>
    <w:rsid w:val="00A30AC7"/>
    <w:rsid w:val="00A3704D"/>
    <w:rsid w:val="00A40695"/>
    <w:rsid w:val="00A5305E"/>
    <w:rsid w:val="00A73CAA"/>
    <w:rsid w:val="00AA2BA5"/>
    <w:rsid w:val="00AA533D"/>
    <w:rsid w:val="00AC320D"/>
    <w:rsid w:val="00AC3A40"/>
    <w:rsid w:val="00AF0531"/>
    <w:rsid w:val="00B015E0"/>
    <w:rsid w:val="00B0593B"/>
    <w:rsid w:val="00B25BAC"/>
    <w:rsid w:val="00B2629C"/>
    <w:rsid w:val="00B27A99"/>
    <w:rsid w:val="00B464EE"/>
    <w:rsid w:val="00B55076"/>
    <w:rsid w:val="00B56C1A"/>
    <w:rsid w:val="00B60013"/>
    <w:rsid w:val="00B67651"/>
    <w:rsid w:val="00B70189"/>
    <w:rsid w:val="00B722E6"/>
    <w:rsid w:val="00B759E2"/>
    <w:rsid w:val="00BA4BD8"/>
    <w:rsid w:val="00BB175F"/>
    <w:rsid w:val="00BC38AB"/>
    <w:rsid w:val="00BC5DF7"/>
    <w:rsid w:val="00BC645D"/>
    <w:rsid w:val="00BF160A"/>
    <w:rsid w:val="00BF5050"/>
    <w:rsid w:val="00C13321"/>
    <w:rsid w:val="00C317A9"/>
    <w:rsid w:val="00C56BF4"/>
    <w:rsid w:val="00C61D35"/>
    <w:rsid w:val="00C812D5"/>
    <w:rsid w:val="00C83FE0"/>
    <w:rsid w:val="00C84D09"/>
    <w:rsid w:val="00C95856"/>
    <w:rsid w:val="00CA6EB5"/>
    <w:rsid w:val="00CC1F47"/>
    <w:rsid w:val="00CC7F93"/>
    <w:rsid w:val="00CE579D"/>
    <w:rsid w:val="00CF529F"/>
    <w:rsid w:val="00D020ED"/>
    <w:rsid w:val="00D30B92"/>
    <w:rsid w:val="00D31582"/>
    <w:rsid w:val="00D3238F"/>
    <w:rsid w:val="00D40F54"/>
    <w:rsid w:val="00D41DD4"/>
    <w:rsid w:val="00D6714E"/>
    <w:rsid w:val="00D77E72"/>
    <w:rsid w:val="00DA5234"/>
    <w:rsid w:val="00DA72E4"/>
    <w:rsid w:val="00DB02AA"/>
    <w:rsid w:val="00DB28AB"/>
    <w:rsid w:val="00DB2BAD"/>
    <w:rsid w:val="00DB46E8"/>
    <w:rsid w:val="00DC472A"/>
    <w:rsid w:val="00DC63C6"/>
    <w:rsid w:val="00DD4611"/>
    <w:rsid w:val="00DD4DDF"/>
    <w:rsid w:val="00DF4DC5"/>
    <w:rsid w:val="00DF6C5B"/>
    <w:rsid w:val="00E10006"/>
    <w:rsid w:val="00E10657"/>
    <w:rsid w:val="00E21688"/>
    <w:rsid w:val="00E376A2"/>
    <w:rsid w:val="00E40ACF"/>
    <w:rsid w:val="00E64492"/>
    <w:rsid w:val="00E66A72"/>
    <w:rsid w:val="00E75953"/>
    <w:rsid w:val="00E86572"/>
    <w:rsid w:val="00EA518E"/>
    <w:rsid w:val="00EA73B0"/>
    <w:rsid w:val="00EB219F"/>
    <w:rsid w:val="00ED2FEA"/>
    <w:rsid w:val="00EF2C8E"/>
    <w:rsid w:val="00F026E9"/>
    <w:rsid w:val="00F035FE"/>
    <w:rsid w:val="00F3171F"/>
    <w:rsid w:val="00F4092A"/>
    <w:rsid w:val="00F40B7C"/>
    <w:rsid w:val="00F74D3F"/>
    <w:rsid w:val="00F820CC"/>
    <w:rsid w:val="00F83F88"/>
    <w:rsid w:val="00FB417D"/>
    <w:rsid w:val="00FE78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14:docId w14:val="28235F94"/>
  <w15:docId w15:val="{ECB4C353-C349-4C45-B483-510AA06DF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EB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E3916"/>
    <w:pPr>
      <w:autoSpaceDE w:val="0"/>
      <w:autoSpaceDN w:val="0"/>
      <w:adjustRightInd w:val="0"/>
      <w:spacing w:after="0" w:line="240" w:lineRule="auto"/>
    </w:pPr>
    <w:rPr>
      <w:rFonts w:ascii="Tahoma" w:hAnsi="Tahoma" w:cs="Tahoma"/>
      <w:color w:val="000000"/>
      <w:sz w:val="24"/>
      <w:szCs w:val="24"/>
    </w:rPr>
  </w:style>
  <w:style w:type="paragraph" w:styleId="a3">
    <w:name w:val="header"/>
    <w:basedOn w:val="a"/>
    <w:link w:val="a4"/>
    <w:uiPriority w:val="99"/>
    <w:unhideWhenUsed/>
    <w:rsid w:val="000861E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861EF"/>
  </w:style>
  <w:style w:type="paragraph" w:styleId="a5">
    <w:name w:val="footer"/>
    <w:basedOn w:val="a"/>
    <w:link w:val="a6"/>
    <w:uiPriority w:val="99"/>
    <w:unhideWhenUsed/>
    <w:rsid w:val="000861E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861EF"/>
  </w:style>
  <w:style w:type="paragraph" w:customStyle="1" w:styleId="1">
    <w:name w:val="Стиль1"/>
    <w:basedOn w:val="a"/>
    <w:link w:val="10"/>
    <w:qFormat/>
    <w:rsid w:val="007C078D"/>
    <w:pPr>
      <w:jc w:val="center"/>
    </w:pPr>
    <w:rPr>
      <w:rFonts w:ascii="Tahoma" w:hAnsi="Tahoma" w:cs="Tahoma"/>
      <w:b/>
      <w:bCs/>
      <w:sz w:val="24"/>
      <w:szCs w:val="24"/>
    </w:rPr>
  </w:style>
  <w:style w:type="table" w:styleId="a7">
    <w:name w:val="Table Grid"/>
    <w:basedOn w:val="a1"/>
    <w:uiPriority w:val="39"/>
    <w:rsid w:val="006E3D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Стиль1 Знак"/>
    <w:basedOn w:val="a0"/>
    <w:link w:val="1"/>
    <w:rsid w:val="007C078D"/>
    <w:rPr>
      <w:rFonts w:ascii="Tahoma" w:hAnsi="Tahoma" w:cs="Tahoma"/>
      <w:b/>
      <w:bCs/>
      <w:sz w:val="24"/>
      <w:szCs w:val="24"/>
    </w:rPr>
  </w:style>
  <w:style w:type="paragraph" w:styleId="a8">
    <w:name w:val="List Paragraph"/>
    <w:basedOn w:val="a"/>
    <w:uiPriority w:val="34"/>
    <w:qFormat/>
    <w:rsid w:val="006573D1"/>
    <w:pPr>
      <w:ind w:left="720"/>
      <w:contextualSpacing/>
    </w:pPr>
  </w:style>
  <w:style w:type="paragraph" w:customStyle="1" w:styleId="ConsPlusNormal">
    <w:name w:val="ConsPlusNormal"/>
    <w:rsid w:val="002E5B8F"/>
    <w:pPr>
      <w:autoSpaceDE w:val="0"/>
      <w:autoSpaceDN w:val="0"/>
      <w:adjustRightInd w:val="0"/>
      <w:spacing w:after="0" w:line="240" w:lineRule="auto"/>
    </w:pPr>
    <w:rPr>
      <w:rFonts w:ascii="Times New Roman" w:hAnsi="Times New Roman" w:cs="Times New Roman"/>
      <w:sz w:val="26"/>
      <w:szCs w:val="26"/>
    </w:rPr>
  </w:style>
  <w:style w:type="paragraph" w:styleId="a9">
    <w:name w:val="Balloon Text"/>
    <w:basedOn w:val="a"/>
    <w:link w:val="aa"/>
    <w:uiPriority w:val="99"/>
    <w:semiHidden/>
    <w:unhideWhenUsed/>
    <w:rsid w:val="0066762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667621"/>
    <w:rPr>
      <w:rFonts w:ascii="Segoe UI" w:hAnsi="Segoe UI" w:cs="Segoe UI"/>
      <w:sz w:val="18"/>
      <w:szCs w:val="18"/>
    </w:rPr>
  </w:style>
  <w:style w:type="character" w:styleId="ab">
    <w:name w:val="annotation reference"/>
    <w:basedOn w:val="a0"/>
    <w:uiPriority w:val="99"/>
    <w:semiHidden/>
    <w:unhideWhenUsed/>
    <w:rsid w:val="00C317A9"/>
    <w:rPr>
      <w:sz w:val="16"/>
      <w:szCs w:val="16"/>
    </w:rPr>
  </w:style>
  <w:style w:type="paragraph" w:styleId="ac">
    <w:name w:val="annotation text"/>
    <w:basedOn w:val="a"/>
    <w:link w:val="ad"/>
    <w:uiPriority w:val="99"/>
    <w:semiHidden/>
    <w:unhideWhenUsed/>
    <w:rsid w:val="00C317A9"/>
    <w:pPr>
      <w:spacing w:line="240" w:lineRule="auto"/>
    </w:pPr>
    <w:rPr>
      <w:sz w:val="20"/>
      <w:szCs w:val="20"/>
    </w:rPr>
  </w:style>
  <w:style w:type="character" w:customStyle="1" w:styleId="ad">
    <w:name w:val="Текст примечания Знак"/>
    <w:basedOn w:val="a0"/>
    <w:link w:val="ac"/>
    <w:uiPriority w:val="99"/>
    <w:semiHidden/>
    <w:rsid w:val="00C317A9"/>
    <w:rPr>
      <w:sz w:val="20"/>
      <w:szCs w:val="20"/>
    </w:rPr>
  </w:style>
  <w:style w:type="paragraph" w:styleId="ae">
    <w:name w:val="annotation subject"/>
    <w:basedOn w:val="ac"/>
    <w:next w:val="ac"/>
    <w:link w:val="af"/>
    <w:uiPriority w:val="99"/>
    <w:semiHidden/>
    <w:unhideWhenUsed/>
    <w:rsid w:val="00C317A9"/>
    <w:rPr>
      <w:b/>
      <w:bCs/>
    </w:rPr>
  </w:style>
  <w:style w:type="character" w:customStyle="1" w:styleId="af">
    <w:name w:val="Тема примечания Знак"/>
    <w:basedOn w:val="ad"/>
    <w:link w:val="ae"/>
    <w:uiPriority w:val="99"/>
    <w:semiHidden/>
    <w:rsid w:val="00C317A9"/>
    <w:rPr>
      <w:b/>
      <w:bCs/>
      <w:sz w:val="20"/>
      <w:szCs w:val="20"/>
    </w:rPr>
  </w:style>
  <w:style w:type="paragraph" w:customStyle="1" w:styleId="ConsPlusTitle">
    <w:name w:val="ConsPlusTitle"/>
    <w:uiPriority w:val="99"/>
    <w:rsid w:val="007529C5"/>
    <w:pPr>
      <w:widowControl w:val="0"/>
      <w:autoSpaceDE w:val="0"/>
      <w:autoSpaceDN w:val="0"/>
      <w:adjustRightInd w:val="0"/>
      <w:spacing w:after="0" w:line="240" w:lineRule="auto"/>
    </w:pPr>
    <w:rPr>
      <w:rFonts w:ascii="Arial" w:eastAsiaTheme="minorEastAsia" w:hAnsi="Arial" w:cs="Arial"/>
      <w:b/>
      <w:bCs/>
      <w:sz w:val="20"/>
      <w:szCs w:val="20"/>
      <w:lang w:eastAsia="ru-RU"/>
    </w:rPr>
  </w:style>
  <w:style w:type="character" w:styleId="af0">
    <w:name w:val="Hyperlink"/>
    <w:basedOn w:val="a0"/>
    <w:uiPriority w:val="99"/>
    <w:semiHidden/>
    <w:unhideWhenUsed/>
    <w:rsid w:val="00356EA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637632">
      <w:bodyDiv w:val="1"/>
      <w:marLeft w:val="0"/>
      <w:marRight w:val="0"/>
      <w:marTop w:val="0"/>
      <w:marBottom w:val="0"/>
      <w:divBdr>
        <w:top w:val="none" w:sz="0" w:space="0" w:color="auto"/>
        <w:left w:val="none" w:sz="0" w:space="0" w:color="auto"/>
        <w:bottom w:val="none" w:sz="0" w:space="0" w:color="auto"/>
        <w:right w:val="none" w:sz="0" w:space="0" w:color="auto"/>
      </w:divBdr>
    </w:div>
    <w:div w:id="295842041">
      <w:bodyDiv w:val="1"/>
      <w:marLeft w:val="0"/>
      <w:marRight w:val="0"/>
      <w:marTop w:val="0"/>
      <w:marBottom w:val="0"/>
      <w:divBdr>
        <w:top w:val="none" w:sz="0" w:space="0" w:color="auto"/>
        <w:left w:val="none" w:sz="0" w:space="0" w:color="auto"/>
        <w:bottom w:val="none" w:sz="0" w:space="0" w:color="auto"/>
        <w:right w:val="none" w:sz="0" w:space="0" w:color="auto"/>
      </w:divBdr>
    </w:div>
    <w:div w:id="85904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hernyshev@enerhgopsb.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5A89C1-08B9-4DEA-A2AC-03DBAFA05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2442</TotalTime>
  <Pages>6</Pages>
  <Words>8322</Words>
  <Characters>47441</Characters>
  <Application>Microsoft Office Word</Application>
  <DocSecurity>0</DocSecurity>
  <Lines>395</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Дворянинов Семен</dc:creator>
  <cp:keywords/>
  <dc:description/>
  <cp:lastModifiedBy>Коновалова Екатерина Юрьевна</cp:lastModifiedBy>
  <cp:revision>34</cp:revision>
  <cp:lastPrinted>2016-08-30T16:06:00Z</cp:lastPrinted>
  <dcterms:created xsi:type="dcterms:W3CDTF">2016-07-06T07:53:00Z</dcterms:created>
  <dcterms:modified xsi:type="dcterms:W3CDTF">2016-09-13T12:28:00Z</dcterms:modified>
</cp:coreProperties>
</file>