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8D1" w:rsidRDefault="008978D1" w:rsidP="00A52748">
      <w:pPr>
        <w:pStyle w:val="a3"/>
        <w:ind w:left="3540" w:firstLine="708"/>
        <w:rPr>
          <w:i/>
          <w:iCs/>
        </w:rPr>
      </w:pPr>
      <w:r>
        <w:rPr>
          <w:i/>
          <w:iCs/>
        </w:rPr>
        <w:t>Утвержден:</w:t>
      </w:r>
    </w:p>
    <w:p w:rsidR="004C0981" w:rsidRDefault="00A52748" w:rsidP="00A52748">
      <w:pPr>
        <w:pStyle w:val="a3"/>
        <w:ind w:left="4956"/>
        <w:jc w:val="left"/>
        <w:rPr>
          <w:b w:val="0"/>
          <w:bCs w:val="0"/>
        </w:rPr>
      </w:pPr>
      <w:r>
        <w:rPr>
          <w:b w:val="0"/>
          <w:bCs w:val="0"/>
        </w:rPr>
        <w:t>Решение</w:t>
      </w:r>
      <w:r w:rsidR="00DD5084">
        <w:rPr>
          <w:b w:val="0"/>
          <w:bCs w:val="0"/>
        </w:rPr>
        <w:t>м</w:t>
      </w:r>
      <w:r>
        <w:rPr>
          <w:b w:val="0"/>
          <w:bCs w:val="0"/>
        </w:rPr>
        <w:t xml:space="preserve"> </w:t>
      </w:r>
      <w:r w:rsidR="004C0981">
        <w:rPr>
          <w:b w:val="0"/>
          <w:bCs w:val="0"/>
        </w:rPr>
        <w:t xml:space="preserve">Годового общего </w:t>
      </w:r>
    </w:p>
    <w:p w:rsidR="008978D1" w:rsidRDefault="004C0981" w:rsidP="00A52748">
      <w:pPr>
        <w:pStyle w:val="a3"/>
        <w:ind w:left="4956"/>
        <w:jc w:val="left"/>
        <w:rPr>
          <w:b w:val="0"/>
          <w:bCs w:val="0"/>
        </w:rPr>
      </w:pPr>
      <w:r>
        <w:rPr>
          <w:b w:val="0"/>
          <w:bCs w:val="0"/>
        </w:rPr>
        <w:t>собрания</w:t>
      </w:r>
      <w:r w:rsidR="008978D1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 акционеров</w:t>
      </w:r>
    </w:p>
    <w:p w:rsidR="008978D1" w:rsidRDefault="008978D1" w:rsidP="00A52748">
      <w:pPr>
        <w:pStyle w:val="a3"/>
        <w:ind w:left="4248" w:firstLine="708"/>
        <w:jc w:val="left"/>
        <w:rPr>
          <w:b w:val="0"/>
          <w:bCs w:val="0"/>
        </w:rPr>
      </w:pPr>
      <w:r>
        <w:rPr>
          <w:b w:val="0"/>
          <w:bCs w:val="0"/>
        </w:rPr>
        <w:t>ОАО «</w:t>
      </w:r>
      <w:r w:rsidR="00DD5084">
        <w:rPr>
          <w:b w:val="0"/>
          <w:bCs w:val="0"/>
        </w:rPr>
        <w:t>СЗЭК</w:t>
      </w:r>
      <w:r>
        <w:rPr>
          <w:b w:val="0"/>
          <w:bCs w:val="0"/>
        </w:rPr>
        <w:t>»</w:t>
      </w:r>
    </w:p>
    <w:p w:rsidR="008978D1" w:rsidRDefault="008978D1" w:rsidP="00A52748">
      <w:pPr>
        <w:pStyle w:val="a3"/>
        <w:ind w:left="4248" w:firstLine="708"/>
        <w:jc w:val="left"/>
        <w:rPr>
          <w:b w:val="0"/>
          <w:bCs w:val="0"/>
        </w:rPr>
      </w:pPr>
      <w:r>
        <w:rPr>
          <w:b w:val="0"/>
          <w:bCs w:val="0"/>
        </w:rPr>
        <w:t xml:space="preserve">Протокол № </w:t>
      </w:r>
      <w:r w:rsidR="00F35B13">
        <w:rPr>
          <w:b w:val="0"/>
          <w:bCs w:val="0"/>
        </w:rPr>
        <w:t>30/2014</w:t>
      </w:r>
      <w:r>
        <w:rPr>
          <w:b w:val="0"/>
          <w:bCs w:val="0"/>
        </w:rPr>
        <w:t xml:space="preserve"> от </w:t>
      </w:r>
      <w:r w:rsidR="00F35B13">
        <w:rPr>
          <w:b w:val="0"/>
          <w:bCs w:val="0"/>
        </w:rPr>
        <w:t>30</w:t>
      </w:r>
      <w:r w:rsidR="008843B8">
        <w:rPr>
          <w:b w:val="0"/>
          <w:bCs w:val="0"/>
        </w:rPr>
        <w:t>.0</w:t>
      </w:r>
      <w:r w:rsidR="00A35039">
        <w:rPr>
          <w:b w:val="0"/>
          <w:bCs w:val="0"/>
        </w:rPr>
        <w:t>6</w:t>
      </w:r>
      <w:r w:rsidR="008843B8">
        <w:rPr>
          <w:b w:val="0"/>
          <w:bCs w:val="0"/>
        </w:rPr>
        <w:t>.201</w:t>
      </w:r>
      <w:r w:rsidR="00F35B13">
        <w:rPr>
          <w:b w:val="0"/>
          <w:bCs w:val="0"/>
        </w:rPr>
        <w:t>4</w:t>
      </w:r>
      <w:r w:rsidR="008D786D">
        <w:rPr>
          <w:b w:val="0"/>
          <w:bCs w:val="0"/>
        </w:rPr>
        <w:t>г.</w:t>
      </w:r>
    </w:p>
    <w:p w:rsidR="008978D1" w:rsidRDefault="008978D1">
      <w:pPr>
        <w:pStyle w:val="a3"/>
        <w:jc w:val="right"/>
        <w:rPr>
          <w:b w:val="0"/>
          <w:bCs w:val="0"/>
        </w:rPr>
      </w:pPr>
    </w:p>
    <w:p w:rsidR="008978D1" w:rsidRDefault="008978D1">
      <w:pPr>
        <w:pStyle w:val="a3"/>
        <w:jc w:val="right"/>
        <w:rPr>
          <w:b w:val="0"/>
          <w:bCs w:val="0"/>
        </w:rPr>
      </w:pPr>
    </w:p>
    <w:p w:rsidR="008978D1" w:rsidRDefault="008978D1">
      <w:pPr>
        <w:pStyle w:val="a3"/>
        <w:jc w:val="right"/>
        <w:rPr>
          <w:b w:val="0"/>
          <w:bCs w:val="0"/>
        </w:rPr>
      </w:pPr>
    </w:p>
    <w:p w:rsidR="008978D1" w:rsidRDefault="008978D1">
      <w:pPr>
        <w:pStyle w:val="a3"/>
        <w:rPr>
          <w:sz w:val="36"/>
        </w:rPr>
      </w:pPr>
    </w:p>
    <w:p w:rsidR="008978D1" w:rsidRDefault="008978D1">
      <w:pPr>
        <w:pStyle w:val="a3"/>
        <w:rPr>
          <w:sz w:val="36"/>
        </w:rPr>
      </w:pPr>
    </w:p>
    <w:p w:rsidR="008978D1" w:rsidRDefault="008978D1">
      <w:pPr>
        <w:pStyle w:val="a3"/>
        <w:rPr>
          <w:sz w:val="36"/>
        </w:rPr>
      </w:pPr>
    </w:p>
    <w:p w:rsidR="008978D1" w:rsidRDefault="008978D1">
      <w:pPr>
        <w:pStyle w:val="a3"/>
        <w:rPr>
          <w:sz w:val="36"/>
        </w:rPr>
      </w:pPr>
    </w:p>
    <w:p w:rsidR="00252A0C" w:rsidRDefault="00252A0C">
      <w:pPr>
        <w:pStyle w:val="a3"/>
        <w:rPr>
          <w:sz w:val="36"/>
        </w:rPr>
      </w:pPr>
    </w:p>
    <w:p w:rsidR="00252A0C" w:rsidRDefault="00252A0C">
      <w:pPr>
        <w:pStyle w:val="a3"/>
        <w:rPr>
          <w:sz w:val="36"/>
        </w:rPr>
      </w:pPr>
    </w:p>
    <w:p w:rsidR="00252A0C" w:rsidRDefault="00252A0C">
      <w:pPr>
        <w:pStyle w:val="a3"/>
        <w:rPr>
          <w:sz w:val="36"/>
        </w:rPr>
      </w:pPr>
    </w:p>
    <w:p w:rsidR="008978D1" w:rsidRDefault="008978D1">
      <w:pPr>
        <w:pStyle w:val="a3"/>
        <w:rPr>
          <w:sz w:val="36"/>
        </w:rPr>
      </w:pPr>
      <w:r>
        <w:rPr>
          <w:sz w:val="36"/>
        </w:rPr>
        <w:t>ГОДОВОЙ ОТЧЕТ</w:t>
      </w:r>
    </w:p>
    <w:p w:rsidR="008978D1" w:rsidRDefault="008978D1">
      <w:pPr>
        <w:pStyle w:val="a3"/>
        <w:rPr>
          <w:b w:val="0"/>
          <w:bCs w:val="0"/>
        </w:rPr>
      </w:pPr>
      <w:r>
        <w:rPr>
          <w:sz w:val="36"/>
        </w:rPr>
        <w:t>ОАО «</w:t>
      </w:r>
      <w:r w:rsidR="00DD5084">
        <w:rPr>
          <w:sz w:val="36"/>
        </w:rPr>
        <w:t>СЗЭК</w:t>
      </w:r>
      <w:r>
        <w:rPr>
          <w:sz w:val="36"/>
        </w:rPr>
        <w:t>»</w:t>
      </w:r>
      <w:r w:rsidR="001305CB">
        <w:rPr>
          <w:sz w:val="36"/>
        </w:rPr>
        <w:t xml:space="preserve"> </w:t>
      </w:r>
      <w:r>
        <w:rPr>
          <w:sz w:val="36"/>
        </w:rPr>
        <w:t>за 20</w:t>
      </w:r>
      <w:r w:rsidR="00F07115">
        <w:rPr>
          <w:sz w:val="36"/>
        </w:rPr>
        <w:t>1</w:t>
      </w:r>
      <w:r w:rsidR="00F35B13">
        <w:rPr>
          <w:sz w:val="36"/>
        </w:rPr>
        <w:t>3</w:t>
      </w:r>
      <w:r>
        <w:rPr>
          <w:sz w:val="36"/>
        </w:rPr>
        <w:t xml:space="preserve"> год</w:t>
      </w:r>
    </w:p>
    <w:p w:rsidR="008978D1" w:rsidRDefault="008978D1">
      <w:pPr>
        <w:pStyle w:val="a3"/>
        <w:rPr>
          <w:b w:val="0"/>
          <w:bCs w:val="0"/>
        </w:rPr>
      </w:pPr>
    </w:p>
    <w:p w:rsidR="008978D1" w:rsidRDefault="008978D1">
      <w:pPr>
        <w:pStyle w:val="a3"/>
        <w:rPr>
          <w:b w:val="0"/>
          <w:bCs w:val="0"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D786D" w:rsidRDefault="008D786D">
      <w:pPr>
        <w:pStyle w:val="a3"/>
        <w:jc w:val="right"/>
        <w:rPr>
          <w:i/>
          <w:iCs/>
        </w:rPr>
      </w:pPr>
    </w:p>
    <w:p w:rsidR="008D786D" w:rsidRDefault="008D786D">
      <w:pPr>
        <w:pStyle w:val="a3"/>
        <w:jc w:val="right"/>
        <w:rPr>
          <w:i/>
          <w:iCs/>
        </w:rPr>
      </w:pPr>
    </w:p>
    <w:p w:rsidR="008978D1" w:rsidRDefault="008978D1">
      <w:pPr>
        <w:pStyle w:val="a3"/>
        <w:jc w:val="right"/>
        <w:rPr>
          <w:i/>
          <w:iCs/>
        </w:rPr>
      </w:pPr>
    </w:p>
    <w:p w:rsidR="008978D1" w:rsidRDefault="008978D1">
      <w:pPr>
        <w:numPr>
          <w:ilvl w:val="0"/>
          <w:numId w:val="31"/>
        </w:numPr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СВЕДЕНИЯ ОБ ОБЩЕСТВЕ.</w:t>
      </w:r>
    </w:p>
    <w:p w:rsidR="008978D1" w:rsidRDefault="008978D1">
      <w:pPr>
        <w:ind w:left="360"/>
        <w:jc w:val="center"/>
        <w:rPr>
          <w:b/>
          <w:bCs/>
          <w:sz w:val="28"/>
          <w:u w:val="single"/>
        </w:rPr>
      </w:pPr>
    </w:p>
    <w:p w:rsidR="008978D1" w:rsidRDefault="008978D1">
      <w:pPr>
        <w:rPr>
          <w:sz w:val="28"/>
        </w:rPr>
      </w:pPr>
      <w:r>
        <w:rPr>
          <w:sz w:val="28"/>
        </w:rPr>
        <w:t>Полное фирменное наименование Общества:</w:t>
      </w:r>
    </w:p>
    <w:p w:rsidR="008978D1" w:rsidRDefault="008978D1">
      <w:pPr>
        <w:pStyle w:val="5"/>
        <w:rPr>
          <w:rStyle w:val="SUBST"/>
          <w:i w:val="0"/>
          <w:iCs w:val="0"/>
          <w:sz w:val="28"/>
        </w:rPr>
      </w:pPr>
      <w:r>
        <w:rPr>
          <w:rStyle w:val="SUBST"/>
          <w:i w:val="0"/>
          <w:iCs w:val="0"/>
          <w:sz w:val="28"/>
        </w:rPr>
        <w:t>Открытое акционерное общество "</w:t>
      </w:r>
      <w:r w:rsidR="00DD5084">
        <w:rPr>
          <w:rStyle w:val="SUBST"/>
          <w:i w:val="0"/>
          <w:iCs w:val="0"/>
          <w:sz w:val="28"/>
        </w:rPr>
        <w:t>Северо-Западная Энергетическая компания</w:t>
      </w:r>
      <w:r>
        <w:rPr>
          <w:rStyle w:val="SUBST"/>
          <w:i w:val="0"/>
          <w:iCs w:val="0"/>
          <w:sz w:val="28"/>
        </w:rPr>
        <w:t>"</w:t>
      </w:r>
    </w:p>
    <w:p w:rsidR="008978D1" w:rsidRDefault="008978D1">
      <w:pPr>
        <w:jc w:val="both"/>
        <w:rPr>
          <w:sz w:val="28"/>
        </w:rPr>
      </w:pPr>
      <w:r>
        <w:rPr>
          <w:sz w:val="28"/>
        </w:rPr>
        <w:t xml:space="preserve">Сокращенное наименование: </w:t>
      </w:r>
    </w:p>
    <w:p w:rsidR="008978D1" w:rsidRPr="00A35039" w:rsidRDefault="008978D1">
      <w:pPr>
        <w:jc w:val="both"/>
        <w:rPr>
          <w:rStyle w:val="SUBST"/>
          <w:i w:val="0"/>
          <w:iCs w:val="0"/>
          <w:sz w:val="28"/>
          <w:szCs w:val="28"/>
        </w:rPr>
      </w:pPr>
      <w:r w:rsidRPr="00A35039">
        <w:rPr>
          <w:rStyle w:val="SUBST"/>
          <w:i w:val="0"/>
          <w:iCs w:val="0"/>
          <w:sz w:val="28"/>
          <w:szCs w:val="28"/>
        </w:rPr>
        <w:t>ОАО "</w:t>
      </w:r>
      <w:r w:rsidR="00DD5084" w:rsidRPr="00A35039">
        <w:rPr>
          <w:rStyle w:val="SUBST"/>
          <w:i w:val="0"/>
          <w:iCs w:val="0"/>
          <w:sz w:val="28"/>
          <w:szCs w:val="28"/>
        </w:rPr>
        <w:t>СЗЭК</w:t>
      </w:r>
      <w:r w:rsidRPr="00A35039">
        <w:rPr>
          <w:rStyle w:val="SUBST"/>
          <w:i w:val="0"/>
          <w:iCs w:val="0"/>
          <w:sz w:val="28"/>
          <w:szCs w:val="28"/>
        </w:rPr>
        <w:t>".</w:t>
      </w:r>
    </w:p>
    <w:p w:rsidR="008978D1" w:rsidRPr="00A35039" w:rsidRDefault="00214679" w:rsidP="008843B8">
      <w:pPr>
        <w:pStyle w:val="a4"/>
        <w:jc w:val="left"/>
        <w:rPr>
          <w:szCs w:val="28"/>
        </w:rPr>
      </w:pPr>
      <w:r w:rsidRPr="00A35039">
        <w:rPr>
          <w:szCs w:val="28"/>
        </w:rPr>
        <w:t>Место нахождения Общества:</w:t>
      </w:r>
    </w:p>
    <w:p w:rsidR="008978D1" w:rsidRPr="00A35039" w:rsidRDefault="00A35039">
      <w:pPr>
        <w:pStyle w:val="ConsNormal"/>
        <w:rPr>
          <w:rFonts w:ascii="Times New Roman" w:hAnsi="Times New Roman" w:cs="Times New Roman"/>
          <w:b/>
          <w:bCs/>
          <w:sz w:val="28"/>
          <w:szCs w:val="28"/>
        </w:rPr>
      </w:pPr>
      <w:r w:rsidRPr="00A35039">
        <w:rPr>
          <w:rFonts w:ascii="Times New Roman" w:hAnsi="Times New Roman" w:cs="Times New Roman"/>
          <w:sz w:val="28"/>
          <w:szCs w:val="28"/>
        </w:rPr>
        <w:t>195176, Санкт-Петербург, шоссе Революции, дом 12, корп. 2, литер А.</w:t>
      </w:r>
    </w:p>
    <w:p w:rsidR="008978D1" w:rsidRPr="00A35039" w:rsidRDefault="008978D1">
      <w:pPr>
        <w:rPr>
          <w:b/>
          <w:bCs/>
          <w:sz w:val="28"/>
          <w:szCs w:val="28"/>
        </w:rPr>
      </w:pPr>
    </w:p>
    <w:p w:rsidR="008978D1" w:rsidRPr="009D4F0B" w:rsidRDefault="008978D1">
      <w:pPr>
        <w:pStyle w:val="1"/>
        <w:rPr>
          <w:u w:val="single"/>
        </w:rPr>
      </w:pPr>
      <w:r w:rsidRPr="009D4F0B">
        <w:rPr>
          <w:u w:val="single"/>
        </w:rPr>
        <w:t>ОРГАНЫ УПРАВЛЕНИЯ ОБЩЕСТВА.</w:t>
      </w:r>
    </w:p>
    <w:p w:rsidR="008978D1" w:rsidRDefault="008978D1">
      <w:pPr>
        <w:jc w:val="center"/>
        <w:rPr>
          <w:sz w:val="28"/>
        </w:rPr>
      </w:pPr>
    </w:p>
    <w:p w:rsidR="003F4C92" w:rsidRDefault="005F306E" w:rsidP="003F4C92">
      <w:pPr>
        <w:ind w:left="4950" w:hanging="4950"/>
        <w:rPr>
          <w:sz w:val="28"/>
        </w:rPr>
      </w:pPr>
      <w:r>
        <w:rPr>
          <w:sz w:val="28"/>
        </w:rPr>
        <w:t>- Общее собрание акционеров:</w:t>
      </w:r>
    </w:p>
    <w:p w:rsidR="00802892" w:rsidRPr="009D4F0B" w:rsidRDefault="00802892" w:rsidP="009D4F0B">
      <w:pPr>
        <w:rPr>
          <w:b/>
          <w:bCs/>
          <w:sz w:val="28"/>
          <w:u w:val="single"/>
        </w:rPr>
      </w:pPr>
    </w:p>
    <w:p w:rsidR="008978D1" w:rsidRDefault="008978D1">
      <w:pPr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Исполнительный орган:</w:t>
      </w:r>
    </w:p>
    <w:p w:rsidR="008978D1" w:rsidRDefault="008978D1">
      <w:pPr>
        <w:jc w:val="center"/>
        <w:rPr>
          <w:b/>
          <w:bCs/>
          <w:sz w:val="16"/>
          <w:u w:val="single"/>
        </w:rPr>
      </w:pPr>
    </w:p>
    <w:p w:rsidR="008978D1" w:rsidRPr="00A74416" w:rsidRDefault="00996322">
      <w:pPr>
        <w:rPr>
          <w:bCs/>
          <w:sz w:val="28"/>
        </w:rPr>
      </w:pPr>
      <w:r w:rsidRPr="00A74416">
        <w:rPr>
          <w:bCs/>
          <w:sz w:val="28"/>
        </w:rPr>
        <w:t xml:space="preserve">Генеральный директор – </w:t>
      </w:r>
      <w:r w:rsidR="00F35B13">
        <w:rPr>
          <w:bCs/>
          <w:sz w:val="28"/>
        </w:rPr>
        <w:t>Шутова Наталья Сергеевна</w:t>
      </w:r>
      <w:r w:rsidR="008843B8">
        <w:rPr>
          <w:bCs/>
          <w:sz w:val="28"/>
        </w:rPr>
        <w:t>.</w:t>
      </w:r>
    </w:p>
    <w:p w:rsidR="008978D1" w:rsidRDefault="008978D1">
      <w:pPr>
        <w:rPr>
          <w:sz w:val="28"/>
        </w:rPr>
      </w:pPr>
    </w:p>
    <w:p w:rsidR="008978D1" w:rsidRPr="00B13C34" w:rsidRDefault="008978D1">
      <w:pPr>
        <w:jc w:val="center"/>
        <w:rPr>
          <w:b/>
          <w:bCs/>
          <w:sz w:val="28"/>
          <w:u w:val="single"/>
        </w:rPr>
      </w:pPr>
      <w:proofErr w:type="spellStart"/>
      <w:r>
        <w:rPr>
          <w:b/>
          <w:bCs/>
          <w:sz w:val="28"/>
          <w:u w:val="single"/>
        </w:rPr>
        <w:t>Реестродержатель</w:t>
      </w:r>
      <w:proofErr w:type="spellEnd"/>
      <w:r>
        <w:rPr>
          <w:b/>
          <w:bCs/>
          <w:sz w:val="28"/>
          <w:u w:val="single"/>
        </w:rPr>
        <w:t xml:space="preserve"> Общества:</w:t>
      </w:r>
    </w:p>
    <w:p w:rsidR="008978D1" w:rsidRPr="00B13C34" w:rsidRDefault="008978D1">
      <w:pPr>
        <w:jc w:val="center"/>
        <w:rPr>
          <w:b/>
          <w:bCs/>
          <w:sz w:val="28"/>
          <w:u w:val="single"/>
        </w:rPr>
      </w:pPr>
    </w:p>
    <w:p w:rsidR="00DE1305" w:rsidRPr="002951EA" w:rsidRDefault="00B13C34" w:rsidP="00DE1305">
      <w:pPr>
        <w:jc w:val="both"/>
        <w:rPr>
          <w:rStyle w:val="SUBST"/>
          <w:b w:val="0"/>
          <w:i w:val="0"/>
          <w:sz w:val="28"/>
          <w:szCs w:val="28"/>
        </w:rPr>
      </w:pPr>
      <w:r w:rsidRPr="002951EA">
        <w:rPr>
          <w:rStyle w:val="SUBST"/>
          <w:b w:val="0"/>
          <w:bCs w:val="0"/>
          <w:i w:val="0"/>
          <w:iCs w:val="0"/>
          <w:sz w:val="28"/>
        </w:rPr>
        <w:t xml:space="preserve">Полное фирменное наименование: </w:t>
      </w:r>
      <w:r w:rsidR="008978D1" w:rsidRPr="002951EA">
        <w:rPr>
          <w:rStyle w:val="SUBST"/>
          <w:b w:val="0"/>
          <w:bCs w:val="0"/>
          <w:i w:val="0"/>
          <w:iCs w:val="0"/>
          <w:sz w:val="28"/>
        </w:rPr>
        <w:t xml:space="preserve">Открытое акционерное общество </w:t>
      </w:r>
      <w:r w:rsidR="00A74416" w:rsidRPr="002951EA">
        <w:rPr>
          <w:rStyle w:val="SUBST"/>
          <w:b w:val="0"/>
          <w:i w:val="0"/>
          <w:sz w:val="28"/>
          <w:szCs w:val="28"/>
        </w:rPr>
        <w:t>«</w:t>
      </w:r>
      <w:r w:rsidR="002951EA">
        <w:rPr>
          <w:rStyle w:val="SUBST"/>
          <w:b w:val="0"/>
          <w:i w:val="0"/>
          <w:sz w:val="28"/>
          <w:szCs w:val="28"/>
        </w:rPr>
        <w:t>Регистратор Р.О.С.Т.</w:t>
      </w:r>
      <w:r w:rsidR="00A74416" w:rsidRPr="002951EA">
        <w:rPr>
          <w:rStyle w:val="SUBST"/>
          <w:b w:val="0"/>
          <w:i w:val="0"/>
          <w:sz w:val="28"/>
          <w:szCs w:val="28"/>
        </w:rPr>
        <w:t>»</w:t>
      </w:r>
      <w:r w:rsidR="00DE1305" w:rsidRPr="002951EA">
        <w:rPr>
          <w:rStyle w:val="SUBST"/>
          <w:b w:val="0"/>
          <w:i w:val="0"/>
          <w:sz w:val="28"/>
          <w:szCs w:val="28"/>
        </w:rPr>
        <w:t>.</w:t>
      </w:r>
    </w:p>
    <w:p w:rsidR="00DE1305" w:rsidRPr="002951EA" w:rsidRDefault="00DE1305" w:rsidP="00DE1305">
      <w:pPr>
        <w:jc w:val="both"/>
        <w:rPr>
          <w:rStyle w:val="SUBST"/>
          <w:b w:val="0"/>
          <w:i w:val="0"/>
          <w:sz w:val="28"/>
          <w:szCs w:val="28"/>
        </w:rPr>
      </w:pPr>
      <w:r w:rsidRPr="002951EA">
        <w:rPr>
          <w:sz w:val="28"/>
          <w:szCs w:val="28"/>
        </w:rPr>
        <w:t>Сокращенное фирменное наименование:</w:t>
      </w:r>
      <w:r w:rsidRPr="002951EA">
        <w:t xml:space="preserve"> </w:t>
      </w:r>
      <w:r w:rsidRPr="002951EA">
        <w:rPr>
          <w:bCs/>
          <w:iCs/>
          <w:sz w:val="28"/>
          <w:szCs w:val="28"/>
        </w:rPr>
        <w:t xml:space="preserve">ОАО </w:t>
      </w:r>
      <w:r w:rsidR="00A74416" w:rsidRPr="002951EA">
        <w:rPr>
          <w:rStyle w:val="SUBST"/>
          <w:b w:val="0"/>
          <w:i w:val="0"/>
          <w:sz w:val="28"/>
          <w:szCs w:val="28"/>
        </w:rPr>
        <w:t>«</w:t>
      </w:r>
      <w:r w:rsidR="002951EA">
        <w:rPr>
          <w:rStyle w:val="SUBST"/>
          <w:b w:val="0"/>
          <w:i w:val="0"/>
          <w:sz w:val="28"/>
          <w:szCs w:val="28"/>
        </w:rPr>
        <w:t>Регистратор Р.О.С.Т.</w:t>
      </w:r>
      <w:r w:rsidR="00A74416" w:rsidRPr="002951EA">
        <w:rPr>
          <w:rStyle w:val="SUBST"/>
          <w:b w:val="0"/>
          <w:i w:val="0"/>
          <w:sz w:val="28"/>
          <w:szCs w:val="28"/>
        </w:rPr>
        <w:t>»</w:t>
      </w:r>
    </w:p>
    <w:p w:rsidR="00DE1305" w:rsidRPr="002951EA" w:rsidRDefault="00DE1305" w:rsidP="00DE1305">
      <w:pPr>
        <w:pStyle w:val="5"/>
      </w:pPr>
      <w:r w:rsidRPr="002951EA">
        <w:rPr>
          <w:bCs/>
          <w:iCs/>
        </w:rPr>
        <w:t xml:space="preserve">Место нахождения: </w:t>
      </w:r>
      <w:proofErr w:type="gramStart"/>
      <w:r w:rsidR="002951EA">
        <w:t>г</w:t>
      </w:r>
      <w:proofErr w:type="gramEnd"/>
      <w:r w:rsidR="002951EA">
        <w:t xml:space="preserve">. Москва, ул. </w:t>
      </w:r>
      <w:proofErr w:type="spellStart"/>
      <w:r w:rsidR="002951EA">
        <w:t>Стромынка</w:t>
      </w:r>
      <w:proofErr w:type="spellEnd"/>
      <w:r w:rsidR="002951EA">
        <w:t>, д. 18, а/я 9</w:t>
      </w:r>
    </w:p>
    <w:p w:rsidR="008978D1" w:rsidRDefault="008978D1">
      <w:pPr>
        <w:jc w:val="both"/>
        <w:rPr>
          <w:b/>
          <w:bCs/>
          <w:i/>
          <w:iCs/>
          <w:sz w:val="28"/>
        </w:rPr>
      </w:pPr>
    </w:p>
    <w:p w:rsidR="008978D1" w:rsidRPr="007D7D12" w:rsidRDefault="008978D1">
      <w:pPr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Аудитор общества:</w:t>
      </w:r>
    </w:p>
    <w:p w:rsidR="008978D1" w:rsidRPr="007D7D12" w:rsidRDefault="008978D1">
      <w:pPr>
        <w:jc w:val="center"/>
        <w:rPr>
          <w:b/>
          <w:bCs/>
          <w:sz w:val="28"/>
          <w:u w:val="single"/>
        </w:rPr>
      </w:pPr>
    </w:p>
    <w:p w:rsidR="008978D1" w:rsidRDefault="008843B8">
      <w:pPr>
        <w:jc w:val="both"/>
        <w:rPr>
          <w:rStyle w:val="SUBST"/>
          <w:b w:val="0"/>
          <w:bCs w:val="0"/>
          <w:i w:val="0"/>
          <w:iCs w:val="0"/>
          <w:sz w:val="28"/>
        </w:rPr>
      </w:pPr>
      <w:r>
        <w:rPr>
          <w:rStyle w:val="SUBST"/>
          <w:b w:val="0"/>
          <w:bCs w:val="0"/>
          <w:i w:val="0"/>
          <w:iCs w:val="0"/>
          <w:sz w:val="28"/>
        </w:rPr>
        <w:t>Закрытое акционерное общество «Аудиторская компания «БизнесСервисКонтроль»;</w:t>
      </w:r>
      <w:r w:rsidR="007D7D12">
        <w:rPr>
          <w:rStyle w:val="SUBST"/>
          <w:b w:val="0"/>
          <w:bCs w:val="0"/>
          <w:i w:val="0"/>
          <w:iCs w:val="0"/>
          <w:sz w:val="28"/>
        </w:rPr>
        <w:t xml:space="preserve"> </w:t>
      </w:r>
      <w:r w:rsidR="007D7D12" w:rsidRPr="00356E61">
        <w:rPr>
          <w:rStyle w:val="SUBST"/>
          <w:b w:val="0"/>
          <w:bCs w:val="0"/>
          <w:i w:val="0"/>
          <w:iCs w:val="0"/>
          <w:sz w:val="28"/>
        </w:rPr>
        <w:t xml:space="preserve">Договор № </w:t>
      </w:r>
      <w:r w:rsidR="00356E61">
        <w:rPr>
          <w:rStyle w:val="SUBST"/>
          <w:b w:val="0"/>
          <w:bCs w:val="0"/>
          <w:i w:val="0"/>
          <w:iCs w:val="0"/>
          <w:sz w:val="28"/>
        </w:rPr>
        <w:t>3</w:t>
      </w:r>
      <w:r w:rsidR="00505202" w:rsidRPr="00356E61">
        <w:rPr>
          <w:rStyle w:val="SUBST"/>
          <w:b w:val="0"/>
          <w:bCs w:val="0"/>
          <w:i w:val="0"/>
          <w:iCs w:val="0"/>
          <w:sz w:val="28"/>
        </w:rPr>
        <w:t>А</w:t>
      </w:r>
      <w:r w:rsidRPr="00356E61">
        <w:rPr>
          <w:rStyle w:val="SUBST"/>
          <w:b w:val="0"/>
          <w:bCs w:val="0"/>
          <w:i w:val="0"/>
          <w:iCs w:val="0"/>
          <w:sz w:val="28"/>
        </w:rPr>
        <w:t>-</w:t>
      </w:r>
      <w:r w:rsidR="00356E61">
        <w:rPr>
          <w:rStyle w:val="SUBST"/>
          <w:b w:val="0"/>
          <w:bCs w:val="0"/>
          <w:i w:val="0"/>
          <w:iCs w:val="0"/>
          <w:sz w:val="28"/>
        </w:rPr>
        <w:t>2702</w:t>
      </w:r>
      <w:r w:rsidRPr="00356E61">
        <w:rPr>
          <w:rStyle w:val="SUBST"/>
          <w:b w:val="0"/>
          <w:bCs w:val="0"/>
          <w:i w:val="0"/>
          <w:iCs w:val="0"/>
          <w:sz w:val="28"/>
        </w:rPr>
        <w:t>/1</w:t>
      </w:r>
      <w:r w:rsidR="00356E61">
        <w:rPr>
          <w:rStyle w:val="SUBST"/>
          <w:b w:val="0"/>
          <w:bCs w:val="0"/>
          <w:i w:val="0"/>
          <w:iCs w:val="0"/>
          <w:sz w:val="28"/>
        </w:rPr>
        <w:t>2</w:t>
      </w:r>
      <w:r w:rsidRPr="00356E61">
        <w:rPr>
          <w:rStyle w:val="SUBST"/>
          <w:b w:val="0"/>
          <w:bCs w:val="0"/>
          <w:i w:val="0"/>
          <w:iCs w:val="0"/>
          <w:sz w:val="28"/>
        </w:rPr>
        <w:t xml:space="preserve"> от </w:t>
      </w:r>
      <w:r w:rsidR="00356E61">
        <w:rPr>
          <w:rStyle w:val="SUBST"/>
          <w:b w:val="0"/>
          <w:bCs w:val="0"/>
          <w:i w:val="0"/>
          <w:iCs w:val="0"/>
          <w:sz w:val="28"/>
        </w:rPr>
        <w:t>27</w:t>
      </w:r>
      <w:r w:rsidRPr="00356E61">
        <w:rPr>
          <w:rStyle w:val="SUBST"/>
          <w:b w:val="0"/>
          <w:bCs w:val="0"/>
          <w:i w:val="0"/>
          <w:iCs w:val="0"/>
          <w:sz w:val="28"/>
        </w:rPr>
        <w:t>.0</w:t>
      </w:r>
      <w:r w:rsidR="00356E61">
        <w:rPr>
          <w:rStyle w:val="SUBST"/>
          <w:b w:val="0"/>
          <w:bCs w:val="0"/>
          <w:i w:val="0"/>
          <w:iCs w:val="0"/>
          <w:sz w:val="28"/>
        </w:rPr>
        <w:t>2</w:t>
      </w:r>
      <w:r w:rsidRPr="00356E61">
        <w:rPr>
          <w:rStyle w:val="SUBST"/>
          <w:b w:val="0"/>
          <w:bCs w:val="0"/>
          <w:i w:val="0"/>
          <w:iCs w:val="0"/>
          <w:sz w:val="28"/>
        </w:rPr>
        <w:t>.201</w:t>
      </w:r>
      <w:r w:rsidR="00356E61">
        <w:rPr>
          <w:rStyle w:val="SUBST"/>
          <w:b w:val="0"/>
          <w:bCs w:val="0"/>
          <w:i w:val="0"/>
          <w:iCs w:val="0"/>
          <w:sz w:val="28"/>
        </w:rPr>
        <w:t>2</w:t>
      </w:r>
      <w:r w:rsidRPr="00356E61">
        <w:rPr>
          <w:rStyle w:val="SUBST"/>
          <w:b w:val="0"/>
          <w:bCs w:val="0"/>
          <w:i w:val="0"/>
          <w:iCs w:val="0"/>
          <w:sz w:val="28"/>
        </w:rPr>
        <w:t>г</w:t>
      </w:r>
      <w:r w:rsidR="007D7D12" w:rsidRPr="00356E61">
        <w:rPr>
          <w:rStyle w:val="SUBST"/>
          <w:b w:val="0"/>
          <w:bCs w:val="0"/>
          <w:i w:val="0"/>
          <w:iCs w:val="0"/>
          <w:sz w:val="28"/>
        </w:rPr>
        <w:t>.</w:t>
      </w:r>
    </w:p>
    <w:p w:rsidR="007D7D12" w:rsidRDefault="007D7D12">
      <w:pPr>
        <w:jc w:val="both"/>
        <w:rPr>
          <w:b/>
          <w:bCs/>
          <w:i/>
          <w:iCs/>
          <w:sz w:val="28"/>
        </w:rPr>
      </w:pPr>
      <w:r>
        <w:rPr>
          <w:rStyle w:val="SUBST"/>
          <w:b w:val="0"/>
          <w:bCs w:val="0"/>
          <w:i w:val="0"/>
          <w:iCs w:val="0"/>
          <w:sz w:val="28"/>
        </w:rPr>
        <w:t xml:space="preserve">Юридический адрес: </w:t>
      </w:r>
      <w:smartTag w:uri="urn:schemas-microsoft-com:office:smarttags" w:element="metricconverter">
        <w:smartTagPr>
          <w:attr w:name="ProductID" w:val="194044, г"/>
        </w:smartTagPr>
        <w:r w:rsidR="008843B8">
          <w:rPr>
            <w:rStyle w:val="SUBST"/>
            <w:b w:val="0"/>
            <w:bCs w:val="0"/>
            <w:i w:val="0"/>
            <w:iCs w:val="0"/>
            <w:sz w:val="28"/>
          </w:rPr>
          <w:t>19</w:t>
        </w:r>
        <w:r w:rsidR="00505202">
          <w:rPr>
            <w:rStyle w:val="SUBST"/>
            <w:b w:val="0"/>
            <w:bCs w:val="0"/>
            <w:i w:val="0"/>
            <w:iCs w:val="0"/>
            <w:sz w:val="28"/>
          </w:rPr>
          <w:t>4044</w:t>
        </w:r>
        <w:r w:rsidR="008843B8">
          <w:rPr>
            <w:rStyle w:val="SUBST"/>
            <w:b w:val="0"/>
            <w:bCs w:val="0"/>
            <w:i w:val="0"/>
            <w:iCs w:val="0"/>
            <w:sz w:val="28"/>
          </w:rPr>
          <w:t xml:space="preserve">, </w:t>
        </w:r>
        <w:r w:rsidR="00505202">
          <w:rPr>
            <w:rStyle w:val="SUBST"/>
            <w:b w:val="0"/>
            <w:bCs w:val="0"/>
            <w:i w:val="0"/>
            <w:iCs w:val="0"/>
            <w:sz w:val="28"/>
          </w:rPr>
          <w:t>г</w:t>
        </w:r>
      </w:smartTag>
      <w:r w:rsidR="00505202">
        <w:rPr>
          <w:rStyle w:val="SUBST"/>
          <w:b w:val="0"/>
          <w:bCs w:val="0"/>
          <w:i w:val="0"/>
          <w:iCs w:val="0"/>
          <w:sz w:val="28"/>
        </w:rPr>
        <w:t xml:space="preserve">. </w:t>
      </w:r>
      <w:r w:rsidR="008843B8">
        <w:rPr>
          <w:rStyle w:val="SUBST"/>
          <w:b w:val="0"/>
          <w:bCs w:val="0"/>
          <w:i w:val="0"/>
          <w:iCs w:val="0"/>
          <w:sz w:val="28"/>
        </w:rPr>
        <w:t xml:space="preserve">Санкт-Петербург, ул. </w:t>
      </w:r>
      <w:proofErr w:type="spellStart"/>
      <w:r w:rsidR="00505202">
        <w:rPr>
          <w:rStyle w:val="SUBST"/>
          <w:b w:val="0"/>
          <w:bCs w:val="0"/>
          <w:i w:val="0"/>
          <w:iCs w:val="0"/>
          <w:sz w:val="28"/>
        </w:rPr>
        <w:t>Смолячкова</w:t>
      </w:r>
      <w:proofErr w:type="spellEnd"/>
      <w:r w:rsidR="008843B8">
        <w:rPr>
          <w:rStyle w:val="SUBST"/>
          <w:b w:val="0"/>
          <w:bCs w:val="0"/>
          <w:i w:val="0"/>
          <w:iCs w:val="0"/>
          <w:sz w:val="28"/>
        </w:rPr>
        <w:t xml:space="preserve">, д. </w:t>
      </w:r>
      <w:r w:rsidR="00505202">
        <w:rPr>
          <w:rStyle w:val="SUBST"/>
          <w:b w:val="0"/>
          <w:bCs w:val="0"/>
          <w:i w:val="0"/>
          <w:iCs w:val="0"/>
          <w:sz w:val="28"/>
        </w:rPr>
        <w:t>12, корп</w:t>
      </w:r>
      <w:r w:rsidR="008843B8">
        <w:rPr>
          <w:rStyle w:val="SUBST"/>
          <w:b w:val="0"/>
          <w:bCs w:val="0"/>
          <w:i w:val="0"/>
          <w:iCs w:val="0"/>
          <w:sz w:val="28"/>
        </w:rPr>
        <w:t>.</w:t>
      </w:r>
      <w:r w:rsidR="00505202">
        <w:rPr>
          <w:rStyle w:val="SUBST"/>
          <w:b w:val="0"/>
          <w:bCs w:val="0"/>
          <w:i w:val="0"/>
          <w:iCs w:val="0"/>
          <w:sz w:val="28"/>
        </w:rPr>
        <w:t xml:space="preserve"> 2, </w:t>
      </w:r>
      <w:proofErr w:type="spellStart"/>
      <w:r w:rsidR="00505202">
        <w:rPr>
          <w:rStyle w:val="SUBST"/>
          <w:b w:val="0"/>
          <w:bCs w:val="0"/>
          <w:i w:val="0"/>
          <w:iCs w:val="0"/>
          <w:sz w:val="28"/>
        </w:rPr>
        <w:t>пом</w:t>
      </w:r>
      <w:proofErr w:type="spellEnd"/>
      <w:r w:rsidR="00505202">
        <w:rPr>
          <w:rStyle w:val="SUBST"/>
          <w:b w:val="0"/>
          <w:bCs w:val="0"/>
          <w:i w:val="0"/>
          <w:iCs w:val="0"/>
          <w:sz w:val="28"/>
        </w:rPr>
        <w:t>. 11-Н.</w:t>
      </w:r>
    </w:p>
    <w:p w:rsidR="00505202" w:rsidRDefault="008978D1" w:rsidP="00505202">
      <w:pPr>
        <w:jc w:val="both"/>
        <w:rPr>
          <w:b/>
          <w:bCs/>
          <w:i/>
          <w:iCs/>
          <w:sz w:val="28"/>
        </w:rPr>
      </w:pPr>
      <w:r w:rsidRPr="00505202">
        <w:rPr>
          <w:rStyle w:val="SUBST"/>
          <w:b w:val="0"/>
          <w:bCs w:val="0"/>
          <w:i w:val="0"/>
          <w:iCs w:val="0"/>
          <w:sz w:val="28"/>
        </w:rPr>
        <w:t>Место нахождения</w:t>
      </w:r>
      <w:r w:rsidRPr="00505202">
        <w:rPr>
          <w:rStyle w:val="SUBST"/>
          <w:sz w:val="28"/>
        </w:rPr>
        <w:t>:</w:t>
      </w:r>
      <w:r>
        <w:t xml:space="preserve"> </w:t>
      </w:r>
      <w:smartTag w:uri="urn:schemas-microsoft-com:office:smarttags" w:element="metricconverter">
        <w:smartTagPr>
          <w:attr w:name="ProductID" w:val="194044, г"/>
        </w:smartTagPr>
        <w:r w:rsidR="00505202">
          <w:rPr>
            <w:rStyle w:val="SUBST"/>
            <w:b w:val="0"/>
            <w:bCs w:val="0"/>
            <w:i w:val="0"/>
            <w:iCs w:val="0"/>
            <w:sz w:val="28"/>
          </w:rPr>
          <w:t>194044, г</w:t>
        </w:r>
      </w:smartTag>
      <w:r w:rsidR="00505202">
        <w:rPr>
          <w:rStyle w:val="SUBST"/>
          <w:b w:val="0"/>
          <w:bCs w:val="0"/>
          <w:i w:val="0"/>
          <w:iCs w:val="0"/>
          <w:sz w:val="28"/>
        </w:rPr>
        <w:t xml:space="preserve">. Санкт-Петербург, ул. </w:t>
      </w:r>
      <w:proofErr w:type="spellStart"/>
      <w:r w:rsidR="00505202">
        <w:rPr>
          <w:rStyle w:val="SUBST"/>
          <w:b w:val="0"/>
          <w:bCs w:val="0"/>
          <w:i w:val="0"/>
          <w:iCs w:val="0"/>
          <w:sz w:val="28"/>
        </w:rPr>
        <w:t>Смолячкова</w:t>
      </w:r>
      <w:proofErr w:type="spellEnd"/>
      <w:r w:rsidR="00505202">
        <w:rPr>
          <w:rStyle w:val="SUBST"/>
          <w:b w:val="0"/>
          <w:bCs w:val="0"/>
          <w:i w:val="0"/>
          <w:iCs w:val="0"/>
          <w:sz w:val="28"/>
        </w:rPr>
        <w:t xml:space="preserve">, д. 12, корп. 2, </w:t>
      </w:r>
      <w:proofErr w:type="spellStart"/>
      <w:r w:rsidR="00505202">
        <w:rPr>
          <w:rStyle w:val="SUBST"/>
          <w:b w:val="0"/>
          <w:bCs w:val="0"/>
          <w:i w:val="0"/>
          <w:iCs w:val="0"/>
          <w:sz w:val="28"/>
        </w:rPr>
        <w:t>пом</w:t>
      </w:r>
      <w:proofErr w:type="spellEnd"/>
      <w:r w:rsidR="00505202">
        <w:rPr>
          <w:rStyle w:val="SUBST"/>
          <w:b w:val="0"/>
          <w:bCs w:val="0"/>
          <w:i w:val="0"/>
          <w:iCs w:val="0"/>
          <w:sz w:val="28"/>
        </w:rPr>
        <w:t>. 11-Н.</w:t>
      </w:r>
    </w:p>
    <w:p w:rsidR="00252A0C" w:rsidRPr="00252A0C" w:rsidRDefault="00252A0C" w:rsidP="00505202">
      <w:pPr>
        <w:pStyle w:val="a4"/>
        <w:rPr>
          <w:b/>
          <w:bCs/>
        </w:rPr>
      </w:pPr>
    </w:p>
    <w:p w:rsidR="008978D1" w:rsidRPr="00505202" w:rsidRDefault="008978D1">
      <w:pPr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Характеристика предприятия:</w:t>
      </w:r>
    </w:p>
    <w:p w:rsidR="008978D1" w:rsidRPr="00505202" w:rsidRDefault="008978D1">
      <w:pPr>
        <w:jc w:val="center"/>
        <w:rPr>
          <w:b/>
          <w:bCs/>
          <w:sz w:val="28"/>
          <w:u w:val="single"/>
        </w:rPr>
      </w:pPr>
    </w:p>
    <w:p w:rsidR="008978D1" w:rsidRDefault="008978D1">
      <w:pPr>
        <w:rPr>
          <w:sz w:val="28"/>
        </w:rPr>
      </w:pPr>
      <w:r>
        <w:rPr>
          <w:sz w:val="28"/>
        </w:rPr>
        <w:t>Отраслевая принадлежность эмитента:</w:t>
      </w:r>
    </w:p>
    <w:p w:rsidR="00964FC2" w:rsidRPr="009D4F0B" w:rsidRDefault="008978D1" w:rsidP="009D4F0B">
      <w:pPr>
        <w:pStyle w:val="31"/>
        <w:ind w:firstLine="0"/>
        <w:rPr>
          <w:b/>
          <w:bCs/>
          <w:sz w:val="28"/>
          <w:szCs w:val="28"/>
          <w:u w:val="single"/>
        </w:rPr>
      </w:pPr>
      <w:r w:rsidRPr="009D4F0B">
        <w:rPr>
          <w:b/>
          <w:sz w:val="28"/>
          <w:szCs w:val="28"/>
          <w:u w:val="single"/>
        </w:rPr>
        <w:t xml:space="preserve">Коды ОКВЭД: </w:t>
      </w:r>
      <w:r w:rsidR="00356E61">
        <w:rPr>
          <w:b/>
          <w:sz w:val="28"/>
          <w:szCs w:val="28"/>
          <w:u w:val="single"/>
        </w:rPr>
        <w:t>51</w:t>
      </w:r>
      <w:r w:rsidR="007D7D12" w:rsidRPr="009D4F0B">
        <w:rPr>
          <w:b/>
          <w:sz w:val="28"/>
          <w:szCs w:val="28"/>
          <w:u w:val="single"/>
        </w:rPr>
        <w:t>.</w:t>
      </w:r>
      <w:r w:rsidR="00A85247">
        <w:rPr>
          <w:b/>
          <w:sz w:val="28"/>
          <w:szCs w:val="28"/>
          <w:u w:val="single"/>
        </w:rPr>
        <w:t>7</w:t>
      </w:r>
    </w:p>
    <w:p w:rsidR="00964FC2" w:rsidRDefault="00964FC2">
      <w:pPr>
        <w:pStyle w:val="21"/>
        <w:jc w:val="center"/>
        <w:rPr>
          <w:b/>
          <w:bCs/>
          <w:u w:val="single"/>
        </w:rPr>
      </w:pPr>
    </w:p>
    <w:p w:rsidR="008978D1" w:rsidRPr="00F14CED" w:rsidRDefault="00853738">
      <w:pPr>
        <w:pStyle w:val="21"/>
        <w:jc w:val="center"/>
        <w:rPr>
          <w:b/>
          <w:bCs/>
          <w:u w:val="single"/>
        </w:rPr>
      </w:pPr>
      <w:r>
        <w:rPr>
          <w:b/>
          <w:bCs/>
          <w:u w:val="single"/>
        </w:rPr>
        <w:br w:type="page"/>
      </w:r>
      <w:r w:rsidR="008978D1">
        <w:rPr>
          <w:b/>
          <w:bCs/>
          <w:u w:val="single"/>
        </w:rPr>
        <w:lastRenderedPageBreak/>
        <w:t>Основная хозяйственная деятельность эмитента:</w:t>
      </w:r>
    </w:p>
    <w:p w:rsidR="008978D1" w:rsidRPr="00F14CED" w:rsidRDefault="008978D1">
      <w:pPr>
        <w:pStyle w:val="21"/>
        <w:jc w:val="center"/>
        <w:rPr>
          <w:b/>
          <w:bCs/>
          <w:u w:val="single"/>
        </w:rPr>
      </w:pPr>
    </w:p>
    <w:p w:rsidR="008978D1" w:rsidRDefault="008978D1">
      <w:pPr>
        <w:shd w:val="clear" w:color="auto" w:fill="FFFFFF"/>
        <w:spacing w:line="283" w:lineRule="exact"/>
        <w:ind w:firstLine="360"/>
        <w:jc w:val="both"/>
        <w:rPr>
          <w:sz w:val="28"/>
        </w:rPr>
      </w:pPr>
      <w:r>
        <w:rPr>
          <w:color w:val="000000"/>
          <w:spacing w:val="-10"/>
          <w:sz w:val="28"/>
        </w:rPr>
        <w:t xml:space="preserve">Основным видом деятельности эмитента является </w:t>
      </w:r>
      <w:r w:rsidR="00A85247">
        <w:rPr>
          <w:sz w:val="28"/>
        </w:rPr>
        <w:t>прочая оптовая торговля</w:t>
      </w:r>
      <w:r w:rsidR="000722CE">
        <w:rPr>
          <w:sz w:val="28"/>
        </w:rPr>
        <w:t>, оказание различных услуг: маркетинговых, посреднических и иных услуг на коммерческой основе</w:t>
      </w:r>
      <w:r w:rsidR="00494E40">
        <w:rPr>
          <w:sz w:val="28"/>
        </w:rPr>
        <w:t>.</w:t>
      </w:r>
    </w:p>
    <w:p w:rsidR="008978D1" w:rsidRPr="000722CE" w:rsidRDefault="008978D1">
      <w:pPr>
        <w:rPr>
          <w:sz w:val="28"/>
        </w:rPr>
      </w:pPr>
    </w:p>
    <w:p w:rsidR="008978D1" w:rsidRDefault="008978D1">
      <w:pPr>
        <w:pStyle w:val="4"/>
        <w:numPr>
          <w:ilvl w:val="0"/>
          <w:numId w:val="31"/>
        </w:numPr>
      </w:pPr>
      <w:r>
        <w:t>ОСНОВНЫЕ ИТОГИ РАБОТЫ ОБЩЕСТВА.</w:t>
      </w:r>
    </w:p>
    <w:p w:rsidR="008978D1" w:rsidRDefault="008978D1">
      <w:pPr>
        <w:ind w:left="360"/>
      </w:pPr>
    </w:p>
    <w:p w:rsidR="008978D1" w:rsidRDefault="008978D1">
      <w:pPr>
        <w:ind w:left="708"/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Основные финансовые показатели (тыс. руб.)</w:t>
      </w:r>
    </w:p>
    <w:p w:rsidR="008978D1" w:rsidRDefault="008978D1">
      <w:pPr>
        <w:ind w:left="708"/>
        <w:jc w:val="center"/>
        <w:rPr>
          <w:b/>
          <w:bCs/>
          <w:sz w:val="28"/>
          <w:u w:val="single"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048"/>
        <w:gridCol w:w="1980"/>
        <w:gridCol w:w="1980"/>
      </w:tblGrid>
      <w:tr w:rsidR="00F35B13" w:rsidTr="00F35B13">
        <w:tc>
          <w:tcPr>
            <w:tcW w:w="6048" w:type="dxa"/>
          </w:tcPr>
          <w:p w:rsidR="00F35B13" w:rsidRDefault="00F35B13">
            <w:pPr>
              <w:pStyle w:val="6"/>
            </w:pPr>
            <w:r>
              <w:t>Показатель</w:t>
            </w:r>
          </w:p>
        </w:tc>
        <w:tc>
          <w:tcPr>
            <w:tcW w:w="1980" w:type="dxa"/>
          </w:tcPr>
          <w:p w:rsidR="00F35B13" w:rsidRDefault="00F35B13" w:rsidP="006104F3">
            <w:pPr>
              <w:jc w:val="center"/>
              <w:rPr>
                <w:sz w:val="28"/>
              </w:rPr>
            </w:pPr>
            <w:r>
              <w:rPr>
                <w:sz w:val="28"/>
              </w:rPr>
              <w:t>2012г.</w:t>
            </w:r>
          </w:p>
        </w:tc>
        <w:tc>
          <w:tcPr>
            <w:tcW w:w="1980" w:type="dxa"/>
          </w:tcPr>
          <w:p w:rsidR="00F35B13" w:rsidRDefault="00F35B13" w:rsidP="00E01D47">
            <w:pPr>
              <w:jc w:val="center"/>
              <w:rPr>
                <w:sz w:val="28"/>
              </w:rPr>
            </w:pPr>
            <w:r>
              <w:rPr>
                <w:sz w:val="28"/>
              </w:rPr>
              <w:t>2013г.</w:t>
            </w:r>
          </w:p>
        </w:tc>
      </w:tr>
      <w:tr w:rsidR="00F35B13" w:rsidTr="00F35B13">
        <w:tc>
          <w:tcPr>
            <w:tcW w:w="6048" w:type="dxa"/>
          </w:tcPr>
          <w:p w:rsidR="00F35B13" w:rsidRDefault="00F35B13">
            <w:pPr>
              <w:rPr>
                <w:sz w:val="28"/>
              </w:rPr>
            </w:pPr>
            <w:r>
              <w:rPr>
                <w:sz w:val="28"/>
              </w:rPr>
              <w:t>Выручка от реализации продукции</w:t>
            </w:r>
          </w:p>
        </w:tc>
        <w:tc>
          <w:tcPr>
            <w:tcW w:w="1980" w:type="dxa"/>
          </w:tcPr>
          <w:p w:rsidR="00F35B13" w:rsidRPr="003B4D75" w:rsidRDefault="00F35B13" w:rsidP="006104F3">
            <w:pPr>
              <w:jc w:val="center"/>
              <w:rPr>
                <w:sz w:val="28"/>
              </w:rPr>
            </w:pPr>
            <w:r>
              <w:rPr>
                <w:sz w:val="28"/>
              </w:rPr>
              <w:t>348865</w:t>
            </w:r>
          </w:p>
        </w:tc>
        <w:tc>
          <w:tcPr>
            <w:tcW w:w="1980" w:type="dxa"/>
          </w:tcPr>
          <w:p w:rsidR="00F35B13" w:rsidRPr="003B4D75" w:rsidRDefault="006104F3" w:rsidP="00E01D47">
            <w:pPr>
              <w:jc w:val="center"/>
              <w:rPr>
                <w:sz w:val="28"/>
              </w:rPr>
            </w:pPr>
            <w:r>
              <w:rPr>
                <w:sz w:val="28"/>
              </w:rPr>
              <w:t>41182</w:t>
            </w:r>
          </w:p>
        </w:tc>
      </w:tr>
      <w:tr w:rsidR="00F35B13" w:rsidTr="00F35B13">
        <w:tc>
          <w:tcPr>
            <w:tcW w:w="6048" w:type="dxa"/>
          </w:tcPr>
          <w:p w:rsidR="00F35B13" w:rsidRDefault="00F35B13">
            <w:pPr>
              <w:rPr>
                <w:sz w:val="28"/>
              </w:rPr>
            </w:pPr>
            <w:r>
              <w:rPr>
                <w:sz w:val="28"/>
              </w:rPr>
              <w:t>Затраты на производство реализованной продукции</w:t>
            </w:r>
          </w:p>
        </w:tc>
        <w:tc>
          <w:tcPr>
            <w:tcW w:w="1980" w:type="dxa"/>
          </w:tcPr>
          <w:p w:rsidR="00F35B13" w:rsidRPr="003B4D75" w:rsidRDefault="00F35B13" w:rsidP="006104F3">
            <w:pPr>
              <w:jc w:val="center"/>
              <w:rPr>
                <w:sz w:val="28"/>
              </w:rPr>
            </w:pPr>
            <w:r>
              <w:rPr>
                <w:sz w:val="28"/>
              </w:rPr>
              <w:t>345432</w:t>
            </w:r>
          </w:p>
        </w:tc>
        <w:tc>
          <w:tcPr>
            <w:tcW w:w="1980" w:type="dxa"/>
          </w:tcPr>
          <w:p w:rsidR="00F35B13" w:rsidRPr="003B4D75" w:rsidRDefault="006104F3" w:rsidP="00E01D47">
            <w:pPr>
              <w:jc w:val="center"/>
              <w:rPr>
                <w:sz w:val="28"/>
              </w:rPr>
            </w:pPr>
            <w:r>
              <w:rPr>
                <w:sz w:val="28"/>
              </w:rPr>
              <w:t>28301</w:t>
            </w:r>
          </w:p>
        </w:tc>
      </w:tr>
      <w:tr w:rsidR="00F35B13" w:rsidTr="00F35B13">
        <w:tc>
          <w:tcPr>
            <w:tcW w:w="6048" w:type="dxa"/>
          </w:tcPr>
          <w:p w:rsidR="00F35B13" w:rsidRDefault="00F35B13">
            <w:pPr>
              <w:rPr>
                <w:sz w:val="28"/>
              </w:rPr>
            </w:pPr>
            <w:r>
              <w:rPr>
                <w:sz w:val="28"/>
              </w:rPr>
              <w:t>Прибыль до налогообложения</w:t>
            </w:r>
          </w:p>
        </w:tc>
        <w:tc>
          <w:tcPr>
            <w:tcW w:w="1980" w:type="dxa"/>
          </w:tcPr>
          <w:p w:rsidR="00F35B13" w:rsidRPr="003B4D75" w:rsidRDefault="00F35B13" w:rsidP="006104F3">
            <w:pPr>
              <w:jc w:val="center"/>
              <w:rPr>
                <w:sz w:val="28"/>
              </w:rPr>
            </w:pPr>
            <w:r>
              <w:rPr>
                <w:sz w:val="28"/>
              </w:rPr>
              <w:t>4580</w:t>
            </w:r>
          </w:p>
        </w:tc>
        <w:tc>
          <w:tcPr>
            <w:tcW w:w="1980" w:type="dxa"/>
          </w:tcPr>
          <w:p w:rsidR="00F35B13" w:rsidRPr="003B4D75" w:rsidRDefault="006104F3" w:rsidP="00E01D47">
            <w:pPr>
              <w:jc w:val="center"/>
              <w:rPr>
                <w:sz w:val="28"/>
              </w:rPr>
            </w:pPr>
            <w:r>
              <w:rPr>
                <w:sz w:val="28"/>
              </w:rPr>
              <w:t>684</w:t>
            </w:r>
          </w:p>
        </w:tc>
      </w:tr>
      <w:tr w:rsidR="00F35B13" w:rsidTr="00F35B13">
        <w:tc>
          <w:tcPr>
            <w:tcW w:w="6048" w:type="dxa"/>
          </w:tcPr>
          <w:p w:rsidR="00F35B13" w:rsidRDefault="00F35B13">
            <w:pPr>
              <w:rPr>
                <w:sz w:val="28"/>
              </w:rPr>
            </w:pPr>
            <w:r>
              <w:rPr>
                <w:sz w:val="28"/>
              </w:rPr>
              <w:t>Чистая прибыль</w:t>
            </w:r>
          </w:p>
        </w:tc>
        <w:tc>
          <w:tcPr>
            <w:tcW w:w="1980" w:type="dxa"/>
          </w:tcPr>
          <w:p w:rsidR="00F35B13" w:rsidRPr="003B4D75" w:rsidRDefault="00F35B13" w:rsidP="006104F3">
            <w:pPr>
              <w:jc w:val="center"/>
              <w:rPr>
                <w:sz w:val="28"/>
              </w:rPr>
            </w:pPr>
            <w:r>
              <w:rPr>
                <w:sz w:val="28"/>
              </w:rPr>
              <w:t>3659</w:t>
            </w:r>
          </w:p>
        </w:tc>
        <w:tc>
          <w:tcPr>
            <w:tcW w:w="1980" w:type="dxa"/>
          </w:tcPr>
          <w:p w:rsidR="00F35B13" w:rsidRPr="003B4D75" w:rsidRDefault="006104F3" w:rsidP="00E01D47">
            <w:pPr>
              <w:jc w:val="center"/>
              <w:rPr>
                <w:sz w:val="28"/>
              </w:rPr>
            </w:pPr>
            <w:r>
              <w:rPr>
                <w:sz w:val="28"/>
              </w:rPr>
              <w:t>525</w:t>
            </w:r>
          </w:p>
        </w:tc>
      </w:tr>
    </w:tbl>
    <w:p w:rsidR="008978D1" w:rsidRDefault="008978D1" w:rsidP="009D4F0B"/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Динамика основных показателей, характеризующих финансовое положение Общества, (тыс. руб.)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b/>
          <w:bCs/>
          <w:sz w:val="28"/>
          <w:u w:val="single"/>
        </w:rPr>
      </w:pPr>
    </w:p>
    <w:tbl>
      <w:tblPr>
        <w:tblW w:w="9463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680"/>
        <w:gridCol w:w="1440"/>
        <w:gridCol w:w="1440"/>
        <w:gridCol w:w="1903"/>
      </w:tblGrid>
      <w:tr w:rsidR="00F35B13" w:rsidTr="00F35B13">
        <w:tc>
          <w:tcPr>
            <w:tcW w:w="4680" w:type="dxa"/>
          </w:tcPr>
          <w:p w:rsidR="00F35B13" w:rsidRDefault="00F35B1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Показатели</w:t>
            </w:r>
          </w:p>
        </w:tc>
        <w:tc>
          <w:tcPr>
            <w:tcW w:w="1440" w:type="dxa"/>
          </w:tcPr>
          <w:p w:rsidR="00F35B13" w:rsidRDefault="00F35B1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2012г.</w:t>
            </w:r>
          </w:p>
        </w:tc>
        <w:tc>
          <w:tcPr>
            <w:tcW w:w="1440" w:type="dxa"/>
          </w:tcPr>
          <w:p w:rsidR="00F35B13" w:rsidRDefault="006104F3" w:rsidP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2013 г.</w:t>
            </w:r>
          </w:p>
        </w:tc>
        <w:tc>
          <w:tcPr>
            <w:tcW w:w="1903" w:type="dxa"/>
          </w:tcPr>
          <w:p w:rsidR="00F35B13" w:rsidRDefault="00F35B1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Изменения</w:t>
            </w:r>
          </w:p>
        </w:tc>
      </w:tr>
      <w:tr w:rsidR="00F35B13" w:rsidTr="00F35B13">
        <w:tc>
          <w:tcPr>
            <w:tcW w:w="4680" w:type="dxa"/>
          </w:tcPr>
          <w:p w:rsidR="00F35B13" w:rsidRDefault="00F35B13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Чистые активы</w:t>
            </w:r>
          </w:p>
        </w:tc>
        <w:tc>
          <w:tcPr>
            <w:tcW w:w="1440" w:type="dxa"/>
          </w:tcPr>
          <w:p w:rsidR="00F35B13" w:rsidRPr="00F16747" w:rsidRDefault="00F35B1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32567</w:t>
            </w:r>
          </w:p>
        </w:tc>
        <w:tc>
          <w:tcPr>
            <w:tcW w:w="1440" w:type="dxa"/>
          </w:tcPr>
          <w:p w:rsidR="00F35B13" w:rsidRPr="00F16747" w:rsidRDefault="006104F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33093</w:t>
            </w:r>
          </w:p>
        </w:tc>
        <w:tc>
          <w:tcPr>
            <w:tcW w:w="1903" w:type="dxa"/>
          </w:tcPr>
          <w:p w:rsidR="00F35B13" w:rsidRPr="00F16747" w:rsidRDefault="006104F3" w:rsidP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526</w:t>
            </w:r>
          </w:p>
        </w:tc>
      </w:tr>
      <w:tr w:rsidR="00F35B13" w:rsidTr="00F35B13">
        <w:tc>
          <w:tcPr>
            <w:tcW w:w="4680" w:type="dxa"/>
          </w:tcPr>
          <w:p w:rsidR="00F35B13" w:rsidRDefault="00F35B13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Уставный капитал</w:t>
            </w:r>
          </w:p>
        </w:tc>
        <w:tc>
          <w:tcPr>
            <w:tcW w:w="1440" w:type="dxa"/>
          </w:tcPr>
          <w:p w:rsidR="00F35B13" w:rsidRPr="00F16747" w:rsidRDefault="00F35B1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23072</w:t>
            </w:r>
          </w:p>
        </w:tc>
        <w:tc>
          <w:tcPr>
            <w:tcW w:w="1440" w:type="dxa"/>
          </w:tcPr>
          <w:p w:rsidR="00F35B13" w:rsidRPr="00F16747" w:rsidRDefault="006104F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23072</w:t>
            </w:r>
          </w:p>
        </w:tc>
        <w:tc>
          <w:tcPr>
            <w:tcW w:w="1903" w:type="dxa"/>
          </w:tcPr>
          <w:p w:rsidR="00F35B13" w:rsidRPr="00F16747" w:rsidRDefault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</w:tr>
      <w:tr w:rsidR="00F35B13" w:rsidTr="00F35B13">
        <w:tc>
          <w:tcPr>
            <w:tcW w:w="4680" w:type="dxa"/>
          </w:tcPr>
          <w:p w:rsidR="00F35B13" w:rsidRDefault="00F35B13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Добавочный капитал</w:t>
            </w:r>
          </w:p>
        </w:tc>
        <w:tc>
          <w:tcPr>
            <w:tcW w:w="1440" w:type="dxa"/>
          </w:tcPr>
          <w:p w:rsidR="00F35B13" w:rsidRPr="00F16747" w:rsidRDefault="00F35B1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  <w:tc>
          <w:tcPr>
            <w:tcW w:w="1440" w:type="dxa"/>
          </w:tcPr>
          <w:p w:rsidR="00F35B13" w:rsidRPr="00F16747" w:rsidRDefault="006104F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-</w:t>
            </w:r>
          </w:p>
        </w:tc>
        <w:tc>
          <w:tcPr>
            <w:tcW w:w="1903" w:type="dxa"/>
          </w:tcPr>
          <w:p w:rsidR="00F35B13" w:rsidRPr="00F16747" w:rsidRDefault="00F35B1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</w:p>
        </w:tc>
      </w:tr>
      <w:tr w:rsidR="00F35B13" w:rsidTr="00F35B13">
        <w:tc>
          <w:tcPr>
            <w:tcW w:w="4680" w:type="dxa"/>
          </w:tcPr>
          <w:p w:rsidR="00F35B13" w:rsidRDefault="00F35B13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Резервный капитал</w:t>
            </w:r>
          </w:p>
        </w:tc>
        <w:tc>
          <w:tcPr>
            <w:tcW w:w="1440" w:type="dxa"/>
          </w:tcPr>
          <w:p w:rsidR="00F35B13" w:rsidRPr="00F16747" w:rsidRDefault="00F35B1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476</w:t>
            </w:r>
          </w:p>
        </w:tc>
        <w:tc>
          <w:tcPr>
            <w:tcW w:w="1440" w:type="dxa"/>
          </w:tcPr>
          <w:p w:rsidR="00F35B13" w:rsidRPr="00F16747" w:rsidRDefault="006104F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503</w:t>
            </w:r>
          </w:p>
        </w:tc>
        <w:tc>
          <w:tcPr>
            <w:tcW w:w="1903" w:type="dxa"/>
          </w:tcPr>
          <w:p w:rsidR="00F35B13" w:rsidRPr="00F16747" w:rsidRDefault="006104F3" w:rsidP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27</w:t>
            </w:r>
          </w:p>
        </w:tc>
      </w:tr>
      <w:tr w:rsidR="00F35B13" w:rsidTr="00F35B13">
        <w:tc>
          <w:tcPr>
            <w:tcW w:w="4680" w:type="dxa"/>
          </w:tcPr>
          <w:p w:rsidR="00F35B13" w:rsidRDefault="00F35B13">
            <w:pPr>
              <w:pStyle w:val="a6"/>
              <w:tabs>
                <w:tab w:val="clear" w:pos="4677"/>
                <w:tab w:val="clear" w:pos="9355"/>
              </w:tabs>
              <w:rPr>
                <w:sz w:val="28"/>
              </w:rPr>
            </w:pPr>
            <w:r>
              <w:rPr>
                <w:sz w:val="28"/>
              </w:rPr>
              <w:t>Нераспределенная прибыль</w:t>
            </w:r>
          </w:p>
        </w:tc>
        <w:tc>
          <w:tcPr>
            <w:tcW w:w="1440" w:type="dxa"/>
          </w:tcPr>
          <w:p w:rsidR="00F35B13" w:rsidRPr="00F16747" w:rsidRDefault="00F35B1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9019</w:t>
            </w:r>
          </w:p>
        </w:tc>
        <w:tc>
          <w:tcPr>
            <w:tcW w:w="1440" w:type="dxa"/>
          </w:tcPr>
          <w:p w:rsidR="00F35B13" w:rsidRPr="00F16747" w:rsidRDefault="006104F3" w:rsidP="006104F3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9518</w:t>
            </w:r>
          </w:p>
        </w:tc>
        <w:tc>
          <w:tcPr>
            <w:tcW w:w="1903" w:type="dxa"/>
          </w:tcPr>
          <w:p w:rsidR="00F35B13" w:rsidRPr="00F16747" w:rsidRDefault="006104F3" w:rsidP="00802775">
            <w:pPr>
              <w:pStyle w:val="a6"/>
              <w:tabs>
                <w:tab w:val="clear" w:pos="4677"/>
                <w:tab w:val="clear" w:pos="9355"/>
              </w:tabs>
              <w:jc w:val="center"/>
              <w:rPr>
                <w:sz w:val="28"/>
              </w:rPr>
            </w:pPr>
            <w:r>
              <w:rPr>
                <w:sz w:val="28"/>
              </w:rPr>
              <w:t>499</w:t>
            </w:r>
          </w:p>
        </w:tc>
      </w:tr>
    </w:tbl>
    <w:p w:rsidR="008978D1" w:rsidRPr="009D4F0B" w:rsidRDefault="008978D1">
      <w:pPr>
        <w:pStyle w:val="a6"/>
        <w:tabs>
          <w:tab w:val="clear" w:pos="4677"/>
          <w:tab w:val="clear" w:pos="9355"/>
        </w:tabs>
        <w:jc w:val="both"/>
      </w:pPr>
      <w:r>
        <w:tab/>
      </w:r>
    </w:p>
    <w:p w:rsidR="008978D1" w:rsidRDefault="008978D1">
      <w:pPr>
        <w:pStyle w:val="6"/>
        <w:rPr>
          <w:b/>
          <w:bCs/>
          <w:u w:val="single"/>
        </w:rPr>
      </w:pPr>
      <w:r>
        <w:rPr>
          <w:b/>
          <w:bCs/>
          <w:u w:val="single"/>
        </w:rPr>
        <w:t>Динамика социальных показателей.</w:t>
      </w:r>
    </w:p>
    <w:p w:rsidR="008978D1" w:rsidRDefault="008978D1"/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508"/>
        <w:gridCol w:w="2160"/>
        <w:gridCol w:w="2160"/>
      </w:tblGrid>
      <w:tr w:rsidR="00A7400C">
        <w:tc>
          <w:tcPr>
            <w:tcW w:w="5508" w:type="dxa"/>
          </w:tcPr>
          <w:p w:rsidR="00A7400C" w:rsidRDefault="00A7400C">
            <w:pPr>
              <w:pStyle w:val="6"/>
            </w:pPr>
            <w:r>
              <w:tab/>
              <w:t>Показатель</w:t>
            </w:r>
          </w:p>
        </w:tc>
        <w:tc>
          <w:tcPr>
            <w:tcW w:w="2160" w:type="dxa"/>
          </w:tcPr>
          <w:p w:rsidR="00A7400C" w:rsidRDefault="00A7400C" w:rsidP="00802775">
            <w:pPr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 w:rsidR="00DD5084">
              <w:rPr>
                <w:sz w:val="28"/>
              </w:rPr>
              <w:t>1</w:t>
            </w:r>
            <w:r w:rsidR="00F35B13">
              <w:rPr>
                <w:sz w:val="28"/>
              </w:rPr>
              <w:t>2</w:t>
            </w:r>
            <w:r>
              <w:rPr>
                <w:sz w:val="28"/>
              </w:rPr>
              <w:t>г.</w:t>
            </w:r>
          </w:p>
        </w:tc>
        <w:tc>
          <w:tcPr>
            <w:tcW w:w="2160" w:type="dxa"/>
          </w:tcPr>
          <w:p w:rsidR="00A7400C" w:rsidRDefault="00A7400C" w:rsidP="00F35B13">
            <w:pPr>
              <w:jc w:val="center"/>
              <w:rPr>
                <w:sz w:val="28"/>
              </w:rPr>
            </w:pPr>
            <w:r>
              <w:rPr>
                <w:sz w:val="28"/>
              </w:rPr>
              <w:t>20</w:t>
            </w:r>
            <w:r w:rsidR="0042059E">
              <w:rPr>
                <w:sz w:val="28"/>
              </w:rPr>
              <w:t>1</w:t>
            </w:r>
            <w:r w:rsidR="00F35B13">
              <w:rPr>
                <w:sz w:val="28"/>
              </w:rPr>
              <w:t>3</w:t>
            </w:r>
            <w:r>
              <w:rPr>
                <w:sz w:val="28"/>
              </w:rPr>
              <w:t>г.</w:t>
            </w:r>
          </w:p>
        </w:tc>
      </w:tr>
      <w:tr w:rsidR="00802775">
        <w:tc>
          <w:tcPr>
            <w:tcW w:w="5508" w:type="dxa"/>
          </w:tcPr>
          <w:p w:rsidR="00802775" w:rsidRDefault="00802775">
            <w:pPr>
              <w:rPr>
                <w:sz w:val="28"/>
              </w:rPr>
            </w:pPr>
            <w:r>
              <w:rPr>
                <w:sz w:val="28"/>
              </w:rPr>
              <w:t>Средняя заработная плата</w:t>
            </w:r>
            <w:r w:rsidRPr="00CB7035">
              <w:rPr>
                <w:sz w:val="28"/>
              </w:rPr>
              <w:t xml:space="preserve"> </w:t>
            </w:r>
            <w:r>
              <w:rPr>
                <w:sz w:val="28"/>
              </w:rPr>
              <w:t>одного работающего  (в год) тыс. руб.</w:t>
            </w:r>
          </w:p>
        </w:tc>
        <w:tc>
          <w:tcPr>
            <w:tcW w:w="2160" w:type="dxa"/>
          </w:tcPr>
          <w:p w:rsidR="00802775" w:rsidRPr="0007126E" w:rsidRDefault="00F35B13" w:rsidP="006104F3">
            <w:pPr>
              <w:jc w:val="center"/>
              <w:rPr>
                <w:sz w:val="28"/>
              </w:rPr>
            </w:pPr>
            <w:r>
              <w:rPr>
                <w:sz w:val="28"/>
              </w:rPr>
              <w:t>249</w:t>
            </w:r>
          </w:p>
        </w:tc>
        <w:tc>
          <w:tcPr>
            <w:tcW w:w="2160" w:type="dxa"/>
          </w:tcPr>
          <w:p w:rsidR="00802775" w:rsidRPr="0007126E" w:rsidRDefault="006104F3" w:rsidP="0093615C">
            <w:pPr>
              <w:jc w:val="center"/>
              <w:rPr>
                <w:sz w:val="28"/>
              </w:rPr>
            </w:pPr>
            <w:r>
              <w:rPr>
                <w:sz w:val="28"/>
              </w:rPr>
              <w:t>439</w:t>
            </w:r>
          </w:p>
        </w:tc>
      </w:tr>
      <w:tr w:rsidR="00802775">
        <w:tc>
          <w:tcPr>
            <w:tcW w:w="5508" w:type="dxa"/>
          </w:tcPr>
          <w:p w:rsidR="00802775" w:rsidRDefault="00802775">
            <w:pPr>
              <w:rPr>
                <w:sz w:val="28"/>
              </w:rPr>
            </w:pPr>
            <w:r>
              <w:rPr>
                <w:sz w:val="28"/>
              </w:rPr>
              <w:t xml:space="preserve">Средний возраст </w:t>
            </w:r>
            <w:proofErr w:type="gramStart"/>
            <w:r>
              <w:rPr>
                <w:sz w:val="28"/>
              </w:rPr>
              <w:t>работающего</w:t>
            </w:r>
            <w:proofErr w:type="gramEnd"/>
            <w:r>
              <w:rPr>
                <w:sz w:val="28"/>
              </w:rPr>
              <w:t xml:space="preserve"> (лет)</w:t>
            </w:r>
          </w:p>
        </w:tc>
        <w:tc>
          <w:tcPr>
            <w:tcW w:w="2160" w:type="dxa"/>
          </w:tcPr>
          <w:p w:rsidR="00802775" w:rsidRPr="0007126E" w:rsidRDefault="00802775" w:rsidP="006104F3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  <w:r w:rsidR="00F35B13">
              <w:rPr>
                <w:sz w:val="28"/>
              </w:rPr>
              <w:t>5</w:t>
            </w:r>
          </w:p>
        </w:tc>
        <w:tc>
          <w:tcPr>
            <w:tcW w:w="2160" w:type="dxa"/>
          </w:tcPr>
          <w:p w:rsidR="00802775" w:rsidRPr="0007126E" w:rsidRDefault="006104F3" w:rsidP="0093615C">
            <w:pPr>
              <w:jc w:val="center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</w:tr>
    </w:tbl>
    <w:p w:rsidR="009D4F0B" w:rsidRDefault="009D4F0B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42059E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sz w:val="16"/>
          <w:szCs w:val="16"/>
        </w:rPr>
      </w:pPr>
    </w:p>
    <w:p w:rsidR="00D00147" w:rsidRPr="00D00147" w:rsidRDefault="0042059E" w:rsidP="00D00147">
      <w:pPr>
        <w:pBdr>
          <w:bottom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 w:type="page"/>
      </w:r>
      <w:r w:rsidR="00D00147" w:rsidRPr="00D00147">
        <w:rPr>
          <w:rFonts w:ascii="Arial" w:hAnsi="Arial" w:cs="Arial"/>
          <w:vanish/>
          <w:sz w:val="16"/>
          <w:szCs w:val="16"/>
        </w:rPr>
        <w:lastRenderedPageBreak/>
        <w:t>Начало формы</w:t>
      </w:r>
    </w:p>
    <w:p w:rsidR="00D00147" w:rsidRPr="00D00147" w:rsidRDefault="00D00147" w:rsidP="00D00147">
      <w:pPr>
        <w:rPr>
          <w:rFonts w:ascii="Tahoma" w:hAnsi="Tahoma" w:cs="Tahoma"/>
          <w:vanish/>
          <w:sz w:val="18"/>
          <w:szCs w:val="18"/>
        </w:rPr>
      </w:pPr>
    </w:p>
    <w:p w:rsidR="00D00147" w:rsidRPr="00D00147" w:rsidRDefault="00D00147" w:rsidP="00D00147">
      <w:pPr>
        <w:rPr>
          <w:rFonts w:ascii="Tahoma" w:hAnsi="Tahoma" w:cs="Tahoma"/>
          <w:vanish/>
          <w:sz w:val="18"/>
          <w:szCs w:val="18"/>
        </w:rPr>
      </w:pPr>
    </w:p>
    <w:p w:rsidR="00D00147" w:rsidRDefault="00D00147" w:rsidP="00D00147">
      <w:pPr>
        <w:rPr>
          <w:rFonts w:ascii="Tahoma" w:hAnsi="Tahoma" w:cs="Tahoma"/>
          <w:vanish/>
          <w:sz w:val="18"/>
          <w:szCs w:val="18"/>
          <w:lang w:val="en-US"/>
        </w:rPr>
      </w:pPr>
    </w:p>
    <w:p w:rsidR="00802892" w:rsidRDefault="00802892" w:rsidP="00D00147">
      <w:pPr>
        <w:rPr>
          <w:rFonts w:ascii="Tahoma" w:hAnsi="Tahoma" w:cs="Tahoma"/>
          <w:vanish/>
          <w:sz w:val="18"/>
          <w:szCs w:val="18"/>
          <w:lang w:val="en-US"/>
        </w:rPr>
      </w:pPr>
    </w:p>
    <w:p w:rsidR="00802892" w:rsidRDefault="00802892" w:rsidP="00D00147">
      <w:pPr>
        <w:rPr>
          <w:rFonts w:ascii="Tahoma" w:hAnsi="Tahoma" w:cs="Tahoma"/>
          <w:vanish/>
          <w:sz w:val="18"/>
          <w:szCs w:val="18"/>
          <w:lang w:val="en-US"/>
        </w:rPr>
      </w:pPr>
    </w:p>
    <w:p w:rsidR="00802892" w:rsidRPr="00802892" w:rsidRDefault="00802892" w:rsidP="00D00147">
      <w:pPr>
        <w:rPr>
          <w:rFonts w:ascii="Tahoma" w:hAnsi="Tahoma" w:cs="Tahoma"/>
          <w:vanish/>
          <w:sz w:val="18"/>
          <w:szCs w:val="18"/>
          <w:lang w:val="en-US"/>
        </w:rPr>
      </w:pPr>
    </w:p>
    <w:p w:rsidR="00AC5279" w:rsidRDefault="00AC5279" w:rsidP="00AC5279">
      <w:pPr>
        <w:pStyle w:val="Heading2"/>
        <w:widowControl/>
        <w:autoSpaceDE/>
        <w:autoSpaceDN/>
        <w:adjustRightInd/>
        <w:spacing w:before="0" w:after="0"/>
        <w:rPr>
          <w:sz w:val="28"/>
          <w:szCs w:val="28"/>
          <w:u w:val="single"/>
        </w:rPr>
      </w:pPr>
      <w:bookmarkStart w:id="0" w:name="Страница_2"/>
      <w:bookmarkEnd w:id="0"/>
      <w:r w:rsidRPr="00AC5279">
        <w:rPr>
          <w:sz w:val="28"/>
          <w:szCs w:val="28"/>
          <w:u w:val="single"/>
        </w:rPr>
        <w:t>Финансовые показатели Общества характеризуются следующими данными</w:t>
      </w:r>
    </w:p>
    <w:p w:rsidR="00964FC2" w:rsidRPr="00AC5279" w:rsidRDefault="00964FC2" w:rsidP="00AC5279">
      <w:pPr>
        <w:pStyle w:val="Heading2"/>
        <w:widowControl/>
        <w:autoSpaceDE/>
        <w:autoSpaceDN/>
        <w:adjustRightInd/>
        <w:spacing w:before="0" w:after="0"/>
        <w:rPr>
          <w:sz w:val="28"/>
          <w:szCs w:val="28"/>
          <w:u w:val="single"/>
        </w:rPr>
      </w:pPr>
    </w:p>
    <w:p w:rsidR="00AC5279" w:rsidRPr="003172A5" w:rsidRDefault="00AC5279" w:rsidP="00AC5279">
      <w:pPr>
        <w:pStyle w:val="Heading2"/>
        <w:widowControl/>
        <w:autoSpaceDE/>
        <w:autoSpaceDN/>
        <w:adjustRightInd/>
        <w:spacing w:before="0" w:after="0"/>
        <w:rPr>
          <w:sz w:val="28"/>
          <w:szCs w:val="28"/>
        </w:rPr>
      </w:pPr>
      <w:r w:rsidRPr="003172A5">
        <w:rPr>
          <w:sz w:val="28"/>
          <w:szCs w:val="28"/>
        </w:rPr>
        <w:t>Бухгалтерский баланс</w:t>
      </w:r>
    </w:p>
    <w:p w:rsidR="00AC5279" w:rsidRDefault="00AC5279" w:rsidP="00AC5279">
      <w:pPr>
        <w:pStyle w:val="Heading2"/>
        <w:widowControl/>
        <w:autoSpaceDE/>
        <w:autoSpaceDN/>
        <w:adjustRightInd/>
        <w:spacing w:before="0" w:after="0"/>
      </w:pPr>
      <w:r>
        <w:t>на  31 декабря 20</w:t>
      </w:r>
      <w:r w:rsidR="0042059E">
        <w:t>1</w:t>
      </w:r>
      <w:r w:rsidR="00F35B13">
        <w:t>3</w:t>
      </w:r>
      <w:r>
        <w:t>г.</w:t>
      </w:r>
    </w:p>
    <w:p w:rsidR="00760D9E" w:rsidRDefault="00F10F22" w:rsidP="00F10F22">
      <w:pPr>
        <w:jc w:val="right"/>
        <w:rPr>
          <w:sz w:val="20"/>
          <w:szCs w:val="20"/>
        </w:rPr>
      </w:pPr>
      <w:r w:rsidRPr="00F10F22">
        <w:rPr>
          <w:sz w:val="20"/>
          <w:szCs w:val="20"/>
        </w:rPr>
        <w:t>Единица измерения</w:t>
      </w:r>
      <w:r>
        <w:rPr>
          <w:sz w:val="20"/>
          <w:szCs w:val="20"/>
        </w:rPr>
        <w:t>: тыс. руб.</w:t>
      </w:r>
    </w:p>
    <w:tbl>
      <w:tblPr>
        <w:tblW w:w="9905" w:type="dxa"/>
        <w:tblInd w:w="103" w:type="dxa"/>
        <w:tblLook w:val="0000"/>
      </w:tblPr>
      <w:tblGrid>
        <w:gridCol w:w="1280"/>
        <w:gridCol w:w="444"/>
        <w:gridCol w:w="3681"/>
        <w:gridCol w:w="853"/>
        <w:gridCol w:w="1127"/>
        <w:gridCol w:w="1260"/>
        <w:gridCol w:w="1260"/>
      </w:tblGrid>
      <w:tr w:rsidR="00B86B5D" w:rsidTr="005572D5">
        <w:trPr>
          <w:trHeight w:val="690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Pr="005572D5" w:rsidRDefault="00B86B5D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Пояснения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Pr="005572D5" w:rsidRDefault="00B86B5D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Наименование показателя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Pr="005572D5" w:rsidRDefault="00B86B5D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Код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Pr="005572D5" w:rsidRDefault="00B86B5D" w:rsidP="00493F57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На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31 Декабря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201</w:t>
            </w:r>
            <w:r w:rsidR="00493F57">
              <w:rPr>
                <w:rFonts w:ascii="Arial" w:hAnsi="Arial" w:cs="Arial"/>
                <w:sz w:val="17"/>
                <w:szCs w:val="17"/>
              </w:rPr>
              <w:t>3</w:t>
            </w:r>
            <w:r w:rsidRPr="005572D5">
              <w:rPr>
                <w:rFonts w:ascii="Arial" w:hAnsi="Arial" w:cs="Arial"/>
                <w:sz w:val="17"/>
                <w:szCs w:val="17"/>
              </w:rPr>
              <w:t xml:space="preserve"> г.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Pr="005572D5" w:rsidRDefault="00B86B5D" w:rsidP="00493F57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На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31 Декабря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201</w:t>
            </w:r>
            <w:r w:rsidR="00493F57">
              <w:rPr>
                <w:rFonts w:ascii="Arial" w:hAnsi="Arial" w:cs="Arial"/>
                <w:sz w:val="17"/>
                <w:szCs w:val="17"/>
              </w:rPr>
              <w:t>2</w:t>
            </w:r>
            <w:r w:rsidRPr="005572D5">
              <w:rPr>
                <w:rFonts w:ascii="Arial" w:hAnsi="Arial" w:cs="Arial"/>
                <w:sz w:val="17"/>
                <w:szCs w:val="17"/>
              </w:rPr>
              <w:t xml:space="preserve"> г.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Pr="005572D5" w:rsidRDefault="00834B2D" w:rsidP="00493F57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5572D5">
              <w:rPr>
                <w:rFonts w:ascii="Arial" w:hAnsi="Arial" w:cs="Arial"/>
                <w:sz w:val="17"/>
                <w:szCs w:val="17"/>
              </w:rPr>
              <w:t>На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31 Декабря</w:t>
            </w:r>
            <w:r w:rsidRPr="005572D5">
              <w:rPr>
                <w:rFonts w:ascii="Arial" w:hAnsi="Arial" w:cs="Arial"/>
                <w:sz w:val="17"/>
                <w:szCs w:val="17"/>
              </w:rPr>
              <w:br/>
              <w:t>20</w:t>
            </w:r>
            <w:r w:rsidR="008D3C4C">
              <w:rPr>
                <w:rFonts w:ascii="Arial" w:hAnsi="Arial" w:cs="Arial"/>
                <w:sz w:val="17"/>
                <w:szCs w:val="17"/>
              </w:rPr>
              <w:t>1</w:t>
            </w:r>
            <w:r w:rsidR="00493F57">
              <w:rPr>
                <w:rFonts w:ascii="Arial" w:hAnsi="Arial" w:cs="Arial"/>
                <w:sz w:val="17"/>
                <w:szCs w:val="17"/>
              </w:rPr>
              <w:t>1</w:t>
            </w:r>
            <w:r w:rsidR="00B86B5D" w:rsidRPr="005572D5">
              <w:rPr>
                <w:rFonts w:ascii="Arial" w:hAnsi="Arial" w:cs="Arial"/>
                <w:sz w:val="17"/>
                <w:szCs w:val="17"/>
              </w:rPr>
              <w:t xml:space="preserve"> г.</w:t>
            </w:r>
          </w:p>
        </w:tc>
      </w:tr>
      <w:tr w:rsidR="00B86B5D" w:rsidTr="005572D5">
        <w:trPr>
          <w:trHeight w:val="390"/>
        </w:trPr>
        <w:tc>
          <w:tcPr>
            <w:tcW w:w="128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25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B86B5D" w:rsidRDefault="00B86B5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АКТИВ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I. ВНЕОБОРОТНЫЕ АКТИВЫ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Нематериальные активы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1110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Результаты исследований и разработок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Нематериальные поисковые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Материальные поисковые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Основные средства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474</w:t>
            </w:r>
            <w:r w:rsidR="00B86B5D">
              <w:rPr>
                <w:rFonts w:ascii="Arial" w:hAnsi="Arial" w:cs="Arial"/>
                <w:sz w:val="18"/>
                <w:szCs w:val="18"/>
              </w:rPr>
              <w:t xml:space="preserve">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Доходные вложения в материальные ценности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Финансовые вложения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Отложенные налоговые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Прочие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внеоборотные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B86B5D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I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474</w:t>
            </w:r>
            <w:r w:rsidR="00B86B5D">
              <w:rPr>
                <w:rFonts w:ascii="Arial" w:hAnsi="Arial" w:cs="Arial"/>
                <w:sz w:val="18"/>
                <w:szCs w:val="18"/>
              </w:rPr>
              <w:t xml:space="preserve">           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86B5D" w:rsidRDefault="00B86B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493F57">
        <w:trPr>
          <w:trHeight w:val="47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II. ОБОРОТНЫЕ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93F57" w:rsidTr="00493F57">
        <w:trPr>
          <w:trHeight w:val="80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9422EA">
            <w:pPr>
              <w:ind w:right="24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Запасы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1210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5118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70821</w:t>
            </w:r>
          </w:p>
        </w:tc>
      </w:tr>
      <w:tr w:rsidR="00493F57" w:rsidTr="00A25D54">
        <w:trPr>
          <w:trHeight w:val="339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3F57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93F57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Материалы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1210</w:t>
            </w:r>
            <w:r w:rsidR="00A25D54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25D54" w:rsidTr="00A25D54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25D54" w:rsidRDefault="00A25D54" w:rsidP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Товары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12104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5118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70821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НДС по приобретенным материально-производственным запасам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12203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Дебиторская задолженность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12100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37781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6285</w:t>
            </w:r>
          </w:p>
        </w:tc>
      </w:tr>
      <w:tr w:rsidR="00A25D54" w:rsidTr="00A25D54">
        <w:trPr>
          <w:trHeight w:val="383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25D54" w:rsidRDefault="00A25D54" w:rsidP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покупателями  и подрядчиками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12301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25D54" w:rsidRDefault="00A25D54" w:rsidP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покупателями  и заказчиками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12302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1379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29049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по налогам и сборам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5E1AD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12303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по социальному страхованию и обеспечению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5E1AD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12304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разными дебиторами и кредиторами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5E1AD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12308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8477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6241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Финансовые вложения (за исключением денежных эквивалентов)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Предоставленные займы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12403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6104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23000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Денежные средства и денежные эквиваленты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2955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84652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Расчетные счета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12504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84952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оборотные активы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12972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НДС по авансам и переплатам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12604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12972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II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  <w:tc>
          <w:tcPr>
            <w:tcW w:w="1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52359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70187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197730</w:t>
            </w:r>
          </w:p>
        </w:tc>
      </w:tr>
      <w:tr w:rsidR="00A25D54" w:rsidTr="005572D5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БАЛАНС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52833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70187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25D54" w:rsidRDefault="00A25D54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197730</w:t>
            </w:r>
          </w:p>
        </w:tc>
      </w:tr>
    </w:tbl>
    <w:p w:rsidR="005572D5" w:rsidRDefault="005572D5"/>
    <w:tbl>
      <w:tblPr>
        <w:tblW w:w="9905" w:type="dxa"/>
        <w:tblInd w:w="103" w:type="dxa"/>
        <w:tblLook w:val="0000"/>
      </w:tblPr>
      <w:tblGrid>
        <w:gridCol w:w="1280"/>
        <w:gridCol w:w="272"/>
        <w:gridCol w:w="3673"/>
        <w:gridCol w:w="853"/>
        <w:gridCol w:w="1305"/>
        <w:gridCol w:w="1260"/>
        <w:gridCol w:w="1262"/>
      </w:tblGrid>
      <w:tr w:rsidR="005572D5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572D5" w:rsidRDefault="005572D5" w:rsidP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Пояснения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Pr="00E267FD" w:rsidRDefault="005572D5" w:rsidP="00E267F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5572D5" w:rsidP="00E267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Код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5572D5" w:rsidP="000642E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На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="00BB2967">
              <w:rPr>
                <w:rFonts w:ascii="Arial" w:hAnsi="Arial" w:cs="Arial"/>
                <w:sz w:val="18"/>
                <w:szCs w:val="18"/>
              </w:rPr>
              <w:t>31 Декабря</w:t>
            </w:r>
            <w:r>
              <w:rPr>
                <w:rFonts w:ascii="Arial" w:hAnsi="Arial" w:cs="Arial"/>
                <w:sz w:val="18"/>
                <w:szCs w:val="18"/>
              </w:rPr>
              <w:br/>
              <w:t>20</w:t>
            </w:r>
            <w:r w:rsidR="00E267FD">
              <w:rPr>
                <w:rFonts w:ascii="Arial" w:hAnsi="Arial" w:cs="Arial"/>
                <w:sz w:val="18"/>
                <w:szCs w:val="18"/>
              </w:rPr>
              <w:t>1</w:t>
            </w:r>
            <w:r w:rsidR="000642E6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г.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72D5" w:rsidRDefault="00E267FD" w:rsidP="000642E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На</w:t>
            </w:r>
            <w:r>
              <w:rPr>
                <w:rFonts w:ascii="Arial" w:hAnsi="Arial" w:cs="Arial"/>
                <w:sz w:val="18"/>
                <w:szCs w:val="18"/>
              </w:rPr>
              <w:br/>
              <w:t>31 Декабря</w:t>
            </w:r>
            <w:r>
              <w:rPr>
                <w:rFonts w:ascii="Arial" w:hAnsi="Arial" w:cs="Arial"/>
                <w:sz w:val="18"/>
                <w:szCs w:val="18"/>
              </w:rPr>
              <w:br/>
              <w:t>201</w:t>
            </w:r>
            <w:r w:rsidR="000642E6">
              <w:rPr>
                <w:rFonts w:ascii="Arial" w:hAnsi="Arial" w:cs="Arial"/>
                <w:sz w:val="18"/>
                <w:szCs w:val="18"/>
              </w:rPr>
              <w:t>2</w:t>
            </w:r>
            <w:r w:rsidR="005572D5">
              <w:rPr>
                <w:rFonts w:ascii="Arial" w:hAnsi="Arial" w:cs="Arial"/>
                <w:sz w:val="18"/>
                <w:szCs w:val="18"/>
              </w:rPr>
              <w:t xml:space="preserve"> г.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572D5" w:rsidRDefault="00E267FD" w:rsidP="000642E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На</w:t>
            </w:r>
            <w:r>
              <w:rPr>
                <w:rFonts w:ascii="Arial" w:hAnsi="Arial" w:cs="Arial"/>
                <w:sz w:val="18"/>
                <w:szCs w:val="18"/>
              </w:rPr>
              <w:br/>
              <w:t>31 Декабря</w:t>
            </w:r>
            <w:r>
              <w:rPr>
                <w:rFonts w:ascii="Arial" w:hAnsi="Arial" w:cs="Arial"/>
                <w:sz w:val="18"/>
                <w:szCs w:val="18"/>
              </w:rPr>
              <w:br/>
              <w:t>20</w:t>
            </w:r>
            <w:r w:rsidR="00B53084">
              <w:rPr>
                <w:rFonts w:ascii="Arial" w:hAnsi="Arial" w:cs="Arial"/>
                <w:sz w:val="18"/>
                <w:szCs w:val="18"/>
              </w:rPr>
              <w:t>1</w:t>
            </w:r>
            <w:r w:rsidR="000642E6">
              <w:rPr>
                <w:rFonts w:ascii="Arial" w:hAnsi="Arial" w:cs="Arial"/>
                <w:sz w:val="18"/>
                <w:szCs w:val="18"/>
              </w:rPr>
              <w:t>1</w:t>
            </w:r>
            <w:r w:rsidR="005572D5">
              <w:rPr>
                <w:rFonts w:ascii="Arial" w:hAnsi="Arial" w:cs="Arial"/>
                <w:sz w:val="18"/>
                <w:szCs w:val="18"/>
              </w:rPr>
              <w:t xml:space="preserve"> г.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93F57" w:rsidRDefault="00493F57" w:rsidP="005572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E267F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ПАССИВ</w:t>
            </w:r>
          </w:p>
          <w:p w:rsidR="00493F57" w:rsidRDefault="00493F57" w:rsidP="00E267F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493F57" w:rsidRDefault="00493F57" w:rsidP="005572D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III. КАПИТАЛ И РЕЗЕРВЫ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5572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Pr="00E267FD" w:rsidRDefault="00493F5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23072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23072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23072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Pr="00E267FD" w:rsidRDefault="00493F5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Собственные акции, выкупленные у акционеров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Pr="00E267FD" w:rsidRDefault="00493F5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 xml:space="preserve">Переоценка </w:t>
            </w:r>
            <w:proofErr w:type="spellStart"/>
            <w:r w:rsidRPr="00E267FD">
              <w:rPr>
                <w:rFonts w:ascii="Arial" w:hAnsi="Arial" w:cs="Arial"/>
                <w:bCs/>
                <w:sz w:val="20"/>
                <w:szCs w:val="20"/>
              </w:rPr>
              <w:t>внеоборотных</w:t>
            </w:r>
            <w:proofErr w:type="spellEnd"/>
            <w:r w:rsidRPr="00E267FD">
              <w:rPr>
                <w:rFonts w:ascii="Arial" w:hAnsi="Arial" w:cs="Arial"/>
                <w:bCs/>
                <w:sz w:val="20"/>
                <w:szCs w:val="20"/>
              </w:rPr>
              <w:t xml:space="preserve"> активов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Pr="00E267FD" w:rsidRDefault="00493F5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Добавочный капитал (без переоценки)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Pr="00E267FD" w:rsidRDefault="00493F5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267FD">
              <w:rPr>
                <w:rFonts w:ascii="Arial" w:hAnsi="Arial" w:cs="Arial"/>
                <w:bCs/>
                <w:sz w:val="20"/>
                <w:szCs w:val="20"/>
              </w:rPr>
              <w:t>Резервный капитал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Резервы, образованные в соответствии с учредительными документами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13602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Нераспределенная прибыль (непокрытый убыток)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9518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9019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5543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III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1300</w:t>
            </w:r>
          </w:p>
        </w:tc>
        <w:tc>
          <w:tcPr>
            <w:tcW w:w="13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33093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32567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28908</w:t>
            </w:r>
          </w:p>
        </w:tc>
      </w:tr>
      <w:tr w:rsidR="00493F57" w:rsidTr="00493F57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IV. ДОЛГОСРОЧНЫЕ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3F57" w:rsidRDefault="00493F57" w:rsidP="00493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Заемные средства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1410</w:t>
            </w:r>
          </w:p>
        </w:tc>
        <w:tc>
          <w:tcPr>
            <w:tcW w:w="1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Отложенные налоговые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Оценочные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IV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1400</w:t>
            </w:r>
          </w:p>
        </w:tc>
        <w:tc>
          <w:tcPr>
            <w:tcW w:w="13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493F57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4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V. КРАТКОСРОЧНЫЕ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3F57" w:rsidRDefault="00493F57" w:rsidP="00493F5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Заемные средства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1510</w:t>
            </w:r>
          </w:p>
        </w:tc>
        <w:tc>
          <w:tcPr>
            <w:tcW w:w="130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Кредиторская задолженность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37620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168822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D31C7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поставщиками и подрядчиками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15201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28748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83569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покупателями и заказчиками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15202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8740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85037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по налогам и сборам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15203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персоналом по оплате труда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15205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Расчеты с разными дебиторами и кредиторами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15208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18755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Доходы будущих периодов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Оценочные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обязательства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Итого по разделу V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1500</w:t>
            </w:r>
          </w:p>
        </w:tc>
        <w:tc>
          <w:tcPr>
            <w:tcW w:w="13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9422EA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19740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37620</w:t>
            </w:r>
          </w:p>
        </w:tc>
        <w:tc>
          <w:tcPr>
            <w:tcW w:w="126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168822</w:t>
            </w:r>
          </w:p>
        </w:tc>
      </w:tr>
      <w:tr w:rsidR="00493F57" w:rsidTr="00E267FD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БАЛАНС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</w:t>
            </w:r>
          </w:p>
        </w:tc>
        <w:tc>
          <w:tcPr>
            <w:tcW w:w="13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9422EA" w:rsidP="00D31C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52833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70187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F57" w:rsidRDefault="00493F57" w:rsidP="00493F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197730</w:t>
            </w:r>
          </w:p>
        </w:tc>
      </w:tr>
    </w:tbl>
    <w:p w:rsidR="00F10F22" w:rsidRPr="00F10F22" w:rsidRDefault="00F10F22" w:rsidP="00F10F22">
      <w:pPr>
        <w:jc w:val="right"/>
        <w:rPr>
          <w:sz w:val="20"/>
          <w:szCs w:val="20"/>
        </w:rPr>
      </w:pPr>
    </w:p>
    <w:p w:rsidR="00760D9E" w:rsidRDefault="00760D9E" w:rsidP="00760D9E">
      <w:pPr>
        <w:jc w:val="right"/>
        <w:rPr>
          <w:sz w:val="20"/>
          <w:szCs w:val="20"/>
        </w:rPr>
      </w:pPr>
    </w:p>
    <w:p w:rsidR="00760D9E" w:rsidRDefault="00760D9E" w:rsidP="00760D9E">
      <w:pPr>
        <w:pStyle w:val="Heading2"/>
        <w:widowControl/>
        <w:autoSpaceDE/>
        <w:autoSpaceDN/>
        <w:adjustRightInd/>
        <w:spacing w:before="0" w:after="0"/>
      </w:pPr>
    </w:p>
    <w:p w:rsidR="00760D9E" w:rsidRDefault="0042059E" w:rsidP="00760D9E">
      <w:pPr>
        <w:pStyle w:val="Heading2"/>
        <w:widowControl/>
        <w:autoSpaceDE/>
        <w:autoSpaceDN/>
        <w:adjustRightInd/>
        <w:spacing w:before="0" w:after="0"/>
      </w:pPr>
      <w:r>
        <w:br w:type="page"/>
      </w:r>
      <w:r w:rsidR="00760D9E">
        <w:lastRenderedPageBreak/>
        <w:t>ОТЧЕТ О ПРИБЫЛЯХ И УБЫТКАХ</w:t>
      </w:r>
    </w:p>
    <w:p w:rsidR="00760D9E" w:rsidRDefault="00AC627F" w:rsidP="00760D9E">
      <w:pPr>
        <w:pStyle w:val="Heading2"/>
        <w:widowControl/>
        <w:autoSpaceDE/>
        <w:autoSpaceDN/>
        <w:adjustRightInd/>
        <w:spacing w:before="0" w:after="0"/>
      </w:pPr>
      <w:r>
        <w:t>з</w:t>
      </w:r>
      <w:r w:rsidR="00760D9E">
        <w:t>а 20</w:t>
      </w:r>
      <w:r>
        <w:t>1</w:t>
      </w:r>
      <w:r w:rsidR="00AE5538">
        <w:t>3</w:t>
      </w:r>
      <w:r w:rsidR="00CA56C6">
        <w:t>г.</w:t>
      </w:r>
    </w:p>
    <w:p w:rsidR="00383D6A" w:rsidRDefault="00383D6A" w:rsidP="00760D9E">
      <w:pPr>
        <w:pStyle w:val="Heading2"/>
        <w:widowControl/>
        <w:autoSpaceDE/>
        <w:autoSpaceDN/>
        <w:adjustRightInd/>
        <w:spacing w:before="0" w:after="0"/>
      </w:pPr>
    </w:p>
    <w:p w:rsidR="00383D6A" w:rsidRDefault="00383D6A" w:rsidP="00383D6A">
      <w:pPr>
        <w:jc w:val="right"/>
        <w:rPr>
          <w:sz w:val="20"/>
          <w:szCs w:val="20"/>
        </w:rPr>
      </w:pPr>
      <w:r w:rsidRPr="00F10F22">
        <w:rPr>
          <w:sz w:val="20"/>
          <w:szCs w:val="20"/>
        </w:rPr>
        <w:t>Единица измерения</w:t>
      </w:r>
      <w:r>
        <w:rPr>
          <w:sz w:val="20"/>
          <w:szCs w:val="20"/>
        </w:rPr>
        <w:t>: тыс. руб.</w:t>
      </w:r>
    </w:p>
    <w:tbl>
      <w:tblPr>
        <w:tblW w:w="9746" w:type="dxa"/>
        <w:tblInd w:w="103" w:type="dxa"/>
        <w:tblLook w:val="0000"/>
      </w:tblPr>
      <w:tblGrid>
        <w:gridCol w:w="1280"/>
        <w:gridCol w:w="261"/>
        <w:gridCol w:w="236"/>
        <w:gridCol w:w="3808"/>
        <w:gridCol w:w="782"/>
        <w:gridCol w:w="1759"/>
        <w:gridCol w:w="1620"/>
      </w:tblGrid>
      <w:tr w:rsidR="00BB2967" w:rsidTr="00383D6A">
        <w:trPr>
          <w:trHeight w:val="690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967" w:rsidRDefault="00BB29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Пояснения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BB2967" w:rsidRDefault="00BB29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967" w:rsidRDefault="00BB29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Код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967" w:rsidRDefault="00BB2967" w:rsidP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За Январь - </w:t>
            </w:r>
            <w:r>
              <w:rPr>
                <w:rFonts w:ascii="Arial" w:hAnsi="Arial" w:cs="Arial"/>
                <w:sz w:val="18"/>
                <w:szCs w:val="18"/>
              </w:rPr>
              <w:t>Декабря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9422EA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г.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967" w:rsidRDefault="00BB2967" w:rsidP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За Январь - </w:t>
            </w:r>
            <w:r>
              <w:rPr>
                <w:rFonts w:ascii="Arial" w:hAnsi="Arial" w:cs="Arial"/>
                <w:sz w:val="18"/>
                <w:szCs w:val="18"/>
              </w:rPr>
              <w:t>Декабря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9422EA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г.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Выручка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2110</w:t>
            </w:r>
          </w:p>
        </w:tc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41182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348865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 w:rsidP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41182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348865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Себестоимость продаж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(28301)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(345432)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 w:rsidP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(28301)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(345432)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Валовая прибыль (убыток)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12881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3433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 w:rsidP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12881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3433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Коммерческие расходы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 w:rsidP="000642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Управленческие расходы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2220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(13768)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(1268)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 w:rsidP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22201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(13768)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(1268)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Прибыль (убыток) от продаж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(887)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2165</w:t>
            </w:r>
          </w:p>
        </w:tc>
      </w:tr>
      <w:tr w:rsidR="009422EA" w:rsidTr="009422E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 w:rsidP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(887)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2165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Доходы от участия в других организациях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Проценты к получению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2320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2433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 w:rsidP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Проценты к получению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23201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2433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Проценты к уплате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2330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(107)            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доходы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2340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           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             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 w:rsidP="000642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Прочие расходы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06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0642E6">
              <w:rPr>
                <w:rFonts w:ascii="Arial" w:hAnsi="Arial" w:cs="Arial"/>
                <w:sz w:val="18"/>
                <w:szCs w:val="18"/>
              </w:rPr>
              <w:t>196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(18)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 w:rsidP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Расходы на услуги банков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23510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0642E6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(2)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0642E6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(18)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Прочие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внереализационные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расходы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23516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0642E6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(194)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5A6F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Прибыль (убыток) до налогообложения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06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684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4580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 w:rsidP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по деятельности с основной системой налогообложения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23001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0642E6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06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4580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Текущий налог на прибыль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06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0642E6">
              <w:rPr>
                <w:rFonts w:ascii="Arial" w:hAnsi="Arial" w:cs="Arial"/>
                <w:sz w:val="18"/>
                <w:szCs w:val="18"/>
              </w:rPr>
              <w:t>158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(916)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т.ч. постоянные налоговые обязательства</w:t>
            </w:r>
            <w:r>
              <w:rPr>
                <w:rFonts w:ascii="Arial" w:hAnsi="Arial" w:cs="Arial"/>
                <w:sz w:val="20"/>
                <w:szCs w:val="20"/>
              </w:rPr>
              <w:br/>
              <w:t>(активы)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2421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Изменение отложенных налоговых обязательств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2430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Изменение отложенных налоговых активов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2450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Прочее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2460</w:t>
            </w: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06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0642E6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(5)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4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в том числе:</w:t>
            </w:r>
          </w:p>
        </w:tc>
        <w:tc>
          <w:tcPr>
            <w:tcW w:w="7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2EA" w:rsidRDefault="009422EA" w:rsidP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Default="009422E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Штрафные санкции и пени за нарушение налогового и иного законодательства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 w:rsidP="000642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2460</w:t>
            </w:r>
            <w:r w:rsidR="000642E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0642E6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(1)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06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(5)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4305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Чистая прибыль (убыток)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06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525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3659</w:t>
            </w:r>
          </w:p>
        </w:tc>
      </w:tr>
    </w:tbl>
    <w:p w:rsidR="00383D6A" w:rsidRPr="00383D6A" w:rsidRDefault="00383D6A" w:rsidP="00383D6A">
      <w:pPr>
        <w:jc w:val="right"/>
        <w:rPr>
          <w:sz w:val="18"/>
          <w:szCs w:val="18"/>
        </w:rPr>
      </w:pPr>
      <w:r>
        <w:br w:type="page"/>
      </w:r>
      <w:r w:rsidRPr="00383D6A">
        <w:rPr>
          <w:sz w:val="18"/>
          <w:szCs w:val="18"/>
        </w:rPr>
        <w:lastRenderedPageBreak/>
        <w:t>Форма 0710002 с.2</w:t>
      </w:r>
    </w:p>
    <w:tbl>
      <w:tblPr>
        <w:tblW w:w="9746" w:type="dxa"/>
        <w:tblInd w:w="103" w:type="dxa"/>
        <w:tblLook w:val="0000"/>
      </w:tblPr>
      <w:tblGrid>
        <w:gridCol w:w="1280"/>
        <w:gridCol w:w="4305"/>
        <w:gridCol w:w="782"/>
        <w:gridCol w:w="1759"/>
        <w:gridCol w:w="1620"/>
      </w:tblGrid>
      <w:tr w:rsidR="00383D6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Пояснения</w:t>
            </w: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Pr="00BB2967" w:rsidRDefault="00383D6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Код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3D6A" w:rsidRDefault="00383D6A" w:rsidP="000642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За Январь - </w:t>
            </w:r>
            <w:r>
              <w:rPr>
                <w:rFonts w:ascii="Arial" w:hAnsi="Arial" w:cs="Arial"/>
                <w:sz w:val="18"/>
                <w:szCs w:val="18"/>
              </w:rPr>
              <w:t>Декабря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0642E6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г.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83D6A" w:rsidRDefault="00383D6A" w:rsidP="000642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За Январь - </w:t>
            </w:r>
            <w:r>
              <w:rPr>
                <w:rFonts w:ascii="Arial" w:hAnsi="Arial" w:cs="Arial"/>
                <w:sz w:val="18"/>
                <w:szCs w:val="18"/>
              </w:rPr>
              <w:t>Декабря</w:t>
            </w:r>
            <w:r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0642E6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г.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Pr="00BB2967" w:rsidRDefault="009422EA" w:rsidP="00D31C7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2967">
              <w:rPr>
                <w:rFonts w:ascii="Arial" w:hAnsi="Arial" w:cs="Arial"/>
                <w:b/>
                <w:bCs/>
                <w:sz w:val="20"/>
                <w:szCs w:val="20"/>
              </w:rPr>
              <w:t>СПРАВОЧНО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Pr="00BB2967" w:rsidRDefault="009422E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 xml:space="preserve">Результат от переоценки </w:t>
            </w:r>
            <w:proofErr w:type="spellStart"/>
            <w:r w:rsidRPr="00BB2967">
              <w:rPr>
                <w:rFonts w:ascii="Arial" w:hAnsi="Arial" w:cs="Arial"/>
                <w:sz w:val="20"/>
                <w:szCs w:val="20"/>
              </w:rPr>
              <w:t>внеоборотных</w:t>
            </w:r>
            <w:proofErr w:type="spellEnd"/>
            <w:r w:rsidRPr="00BB2967">
              <w:rPr>
                <w:rFonts w:ascii="Arial" w:hAnsi="Arial" w:cs="Arial"/>
                <w:sz w:val="20"/>
                <w:szCs w:val="20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Pr="00BB2967" w:rsidRDefault="009422E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2510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Pr="00BB2967" w:rsidRDefault="009422E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Pr="00BB2967" w:rsidRDefault="009422E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2520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422EA" w:rsidRPr="00BB2967" w:rsidRDefault="009422E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Совокупный финансовый результат периода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Pr="00BB2967" w:rsidRDefault="009422E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0642E6" w:rsidP="0006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525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3659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Pr="00BB2967" w:rsidRDefault="009422E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Базовая прибыль (убыток) на акцию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Pr="00BB2967" w:rsidRDefault="009422E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2900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422EA" w:rsidTr="00383D6A">
        <w:trPr>
          <w:trHeight w:val="25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9422EA" w:rsidRPr="00BB2967" w:rsidRDefault="009422EA" w:rsidP="00D31C7B">
            <w:pPr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Разводненная прибыль (убыток) на акцию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Pr="00BB2967" w:rsidRDefault="009422EA" w:rsidP="00D31C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2967">
              <w:rPr>
                <w:rFonts w:ascii="Arial" w:hAnsi="Arial" w:cs="Arial"/>
                <w:sz w:val="20"/>
                <w:szCs w:val="20"/>
              </w:rPr>
              <w:t>2910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22EA" w:rsidRDefault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422EA" w:rsidRDefault="009422EA" w:rsidP="009422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C944B6" w:rsidRDefault="00C944B6" w:rsidP="00760D9E">
      <w:pPr>
        <w:pStyle w:val="Heading2"/>
        <w:widowControl/>
        <w:autoSpaceDE/>
        <w:autoSpaceDN/>
        <w:adjustRightInd/>
        <w:spacing w:before="0" w:after="0"/>
        <w:rPr>
          <w:szCs w:val="28"/>
        </w:rPr>
      </w:pPr>
    </w:p>
    <w:p w:rsidR="00C944B6" w:rsidRDefault="00C944B6" w:rsidP="00760D9E">
      <w:pPr>
        <w:pStyle w:val="Heading2"/>
        <w:widowControl/>
        <w:autoSpaceDE/>
        <w:autoSpaceDN/>
        <w:adjustRightInd/>
        <w:spacing w:before="0" w:after="0"/>
        <w:rPr>
          <w:szCs w:val="28"/>
        </w:rPr>
      </w:pPr>
    </w:p>
    <w:p w:rsidR="008978D1" w:rsidRDefault="00D00147">
      <w:pPr>
        <w:pStyle w:val="a6"/>
        <w:tabs>
          <w:tab w:val="clear" w:pos="4677"/>
          <w:tab w:val="clear" w:pos="9355"/>
        </w:tabs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П</w:t>
      </w:r>
      <w:r w:rsidR="00CA56C6">
        <w:rPr>
          <w:b/>
          <w:bCs/>
          <w:sz w:val="28"/>
          <w:u w:val="single"/>
        </w:rPr>
        <w:t>ланы будущей деятельности</w:t>
      </w:r>
    </w:p>
    <w:p w:rsidR="008978D1" w:rsidRDefault="008978D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В качестве основной цели стратегии ОАО «</w:t>
      </w:r>
      <w:r w:rsidR="00DD5084">
        <w:rPr>
          <w:sz w:val="28"/>
        </w:rPr>
        <w:t>СЗЭК</w:t>
      </w:r>
      <w:r w:rsidR="00964FC2">
        <w:rPr>
          <w:sz w:val="28"/>
        </w:rPr>
        <w:t>»</w:t>
      </w:r>
      <w:r>
        <w:rPr>
          <w:sz w:val="28"/>
        </w:rPr>
        <w:t xml:space="preserve"> на долгосрочную перспективу является сохранение и упрочение позиций Общества на рынке услуг.</w:t>
      </w:r>
    </w:p>
    <w:p w:rsidR="004C0981" w:rsidRDefault="004C098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Факторы риска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b/>
          <w:bCs/>
        </w:rPr>
      </w:pPr>
    </w:p>
    <w:p w:rsidR="008978D1" w:rsidRDefault="008978D1">
      <w:pPr>
        <w:jc w:val="both"/>
        <w:rPr>
          <w:rStyle w:val="SUBST"/>
          <w:i w:val="0"/>
          <w:iCs w:val="0"/>
          <w:sz w:val="28"/>
        </w:rPr>
      </w:pPr>
      <w:proofErr w:type="spellStart"/>
      <w:r>
        <w:rPr>
          <w:rStyle w:val="SUBST"/>
          <w:i w:val="0"/>
          <w:iCs w:val="0"/>
          <w:sz w:val="28"/>
        </w:rPr>
        <w:t>Микроэконимические</w:t>
      </w:r>
      <w:proofErr w:type="spellEnd"/>
      <w:r>
        <w:rPr>
          <w:rStyle w:val="SUBST"/>
          <w:i w:val="0"/>
          <w:iCs w:val="0"/>
          <w:sz w:val="28"/>
        </w:rPr>
        <w:t xml:space="preserve"> риски:</w:t>
      </w:r>
    </w:p>
    <w:p w:rsidR="008978D1" w:rsidRDefault="008978D1">
      <w:pPr>
        <w:jc w:val="both"/>
        <w:rPr>
          <w:rStyle w:val="SUBST"/>
          <w:b w:val="0"/>
          <w:bCs w:val="0"/>
          <w:i w:val="0"/>
          <w:iCs w:val="0"/>
          <w:sz w:val="28"/>
        </w:rPr>
      </w:pPr>
      <w:r>
        <w:rPr>
          <w:rStyle w:val="SUBST"/>
          <w:b w:val="0"/>
          <w:bCs w:val="0"/>
          <w:i w:val="0"/>
          <w:iCs w:val="0"/>
        </w:rPr>
        <w:tab/>
      </w:r>
      <w:r>
        <w:rPr>
          <w:rStyle w:val="SUBST"/>
          <w:b w:val="0"/>
          <w:bCs w:val="0"/>
          <w:i w:val="0"/>
          <w:iCs w:val="0"/>
          <w:sz w:val="28"/>
        </w:rPr>
        <w:t xml:space="preserve">Микроэкономические риски – это риски, связанные с </w:t>
      </w:r>
      <w:proofErr w:type="spellStart"/>
      <w:r>
        <w:rPr>
          <w:rStyle w:val="SUBST"/>
          <w:b w:val="0"/>
          <w:bCs w:val="0"/>
          <w:i w:val="0"/>
          <w:iCs w:val="0"/>
          <w:sz w:val="28"/>
        </w:rPr>
        <w:t>несовершенствован</w:t>
      </w:r>
      <w:r w:rsidR="00E15A23">
        <w:rPr>
          <w:rStyle w:val="SUBST"/>
          <w:b w:val="0"/>
          <w:bCs w:val="0"/>
          <w:i w:val="0"/>
          <w:iCs w:val="0"/>
          <w:sz w:val="28"/>
        </w:rPr>
        <w:t>ием</w:t>
      </w:r>
      <w:proofErr w:type="spellEnd"/>
      <w:r w:rsidR="00E15A23">
        <w:rPr>
          <w:rStyle w:val="SUBST"/>
          <w:b w:val="0"/>
          <w:bCs w:val="0"/>
          <w:i w:val="0"/>
          <w:iCs w:val="0"/>
          <w:sz w:val="28"/>
        </w:rPr>
        <w:t xml:space="preserve"> системы налогообло</w:t>
      </w:r>
      <w:r>
        <w:rPr>
          <w:rStyle w:val="SUBST"/>
          <w:b w:val="0"/>
          <w:bCs w:val="0"/>
          <w:i w:val="0"/>
          <w:iCs w:val="0"/>
          <w:sz w:val="28"/>
        </w:rPr>
        <w:t xml:space="preserve">жения и государственных гарантий, снижением деловой активности в национальной экономике, нестабильностью  ситуации на финансовых и товарных рынках, инфляции, изменении банковских процентов, налоговых ставок. Экономические факторы в подавляющем большинстве находятся вне контроля Общества. </w:t>
      </w: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  <w:r>
        <w:rPr>
          <w:b/>
          <w:bCs/>
          <w:sz w:val="28"/>
        </w:rPr>
        <w:t>Отраслевые риски:</w:t>
      </w:r>
    </w:p>
    <w:p w:rsidR="008978D1" w:rsidRDefault="008978D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Снижение спроса на предоставление услуг.</w:t>
      </w: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</w:rPr>
      </w:pPr>
    </w:p>
    <w:p w:rsidR="008978D1" w:rsidRDefault="008978D1">
      <w:pPr>
        <w:pStyle w:val="ConsNormal"/>
        <w:rPr>
          <w:b/>
          <w:bCs/>
          <w:sz w:val="28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4"/>
        </w:rPr>
        <w:t>Финансовые риски:</w:t>
      </w:r>
    </w:p>
    <w:p w:rsidR="008978D1" w:rsidRDefault="008978D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Риски, связанные с изменением процентных ставок, курса обмена иностранных валют не оказывают существенного влияния на финансовое состояние Общества</w:t>
      </w:r>
      <w:r w:rsidR="00D00147">
        <w:rPr>
          <w:sz w:val="28"/>
        </w:rPr>
        <w:t>.</w:t>
      </w:r>
    </w:p>
    <w:p w:rsidR="008978D1" w:rsidRDefault="008978D1">
      <w:pPr>
        <w:pStyle w:val="ConsNormal"/>
        <w:rPr>
          <w:rFonts w:ascii="Times New Roman" w:hAnsi="Times New Roman" w:cs="Times New Roman"/>
          <w:b/>
          <w:bCs/>
          <w:sz w:val="28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4"/>
        </w:rPr>
        <w:t>Валютные риски:</w:t>
      </w:r>
    </w:p>
    <w:p w:rsidR="008978D1" w:rsidRDefault="008978D1">
      <w:pPr>
        <w:pStyle w:val="ConsNormal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ab/>
        <w:t>Риски минимальны. Колебания валютного курса не оказывает влияния на деятельность Общества.</w:t>
      </w:r>
    </w:p>
    <w:p w:rsidR="008978D1" w:rsidRDefault="008978D1">
      <w:pPr>
        <w:pStyle w:val="ConsNormal"/>
        <w:rPr>
          <w:rFonts w:ascii="Times New Roman" w:hAnsi="Times New Roman" w:cs="Times New Roman"/>
          <w:sz w:val="28"/>
          <w:szCs w:val="24"/>
          <w:u w:val="single"/>
        </w:rPr>
      </w:pPr>
    </w:p>
    <w:p w:rsidR="008978D1" w:rsidRDefault="008978D1">
      <w:pPr>
        <w:pStyle w:val="ConsNormal"/>
        <w:rPr>
          <w:rFonts w:ascii="Times New Roman" w:hAnsi="Times New Roman" w:cs="Times New Roman"/>
          <w:b/>
          <w:bCs/>
          <w:sz w:val="28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4"/>
        </w:rPr>
        <w:t>Риски, связанные с деятельностью эмитента:</w:t>
      </w:r>
    </w:p>
    <w:p w:rsidR="008978D1" w:rsidRDefault="008978D1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В настоящее время мы не видим каких-либо рисков, которые могут угрожать существованию Общества. Задача органов управления Общества – снижение влияния рисков до минимума.</w:t>
      </w:r>
    </w:p>
    <w:p w:rsidR="008978D1" w:rsidRDefault="008978D1">
      <w:pPr>
        <w:rPr>
          <w:rStyle w:val="SUBST"/>
          <w:b w:val="0"/>
          <w:bCs w:val="0"/>
          <w:i w:val="0"/>
          <w:iCs w:val="0"/>
        </w:rPr>
      </w:pPr>
    </w:p>
    <w:p w:rsidR="00643151" w:rsidRDefault="00643151">
      <w:pPr>
        <w:rPr>
          <w:rStyle w:val="SUBST"/>
          <w:b w:val="0"/>
          <w:bCs w:val="0"/>
          <w:i w:val="0"/>
          <w:iCs w:val="0"/>
        </w:rPr>
      </w:pPr>
    </w:p>
    <w:p w:rsidR="008978D1" w:rsidRDefault="008978D1">
      <w:pPr>
        <w:pStyle w:val="a4"/>
        <w:jc w:val="center"/>
        <w:rPr>
          <w:b/>
          <w:bCs/>
          <w:u w:val="single"/>
        </w:rPr>
      </w:pPr>
      <w:r>
        <w:rPr>
          <w:b/>
          <w:bCs/>
          <w:u w:val="single"/>
        </w:rPr>
        <w:lastRenderedPageBreak/>
        <w:t>Отчет о выплате объявленных (начисленных) дивидендов по акциям Общества.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8978D1" w:rsidRDefault="004C0981" w:rsidP="00964FC2">
      <w:pPr>
        <w:pStyle w:val="a6"/>
        <w:tabs>
          <w:tab w:val="clear" w:pos="4677"/>
          <w:tab w:val="clear" w:pos="9355"/>
        </w:tabs>
        <w:jc w:val="both"/>
        <w:rPr>
          <w:sz w:val="28"/>
        </w:rPr>
      </w:pPr>
      <w:r>
        <w:rPr>
          <w:sz w:val="28"/>
        </w:rPr>
        <w:tab/>
        <w:t xml:space="preserve">В соответствии с решением Годового собрания акционеров </w:t>
      </w:r>
      <w:r w:rsidR="00F6714E">
        <w:rPr>
          <w:sz w:val="28"/>
        </w:rPr>
        <w:t xml:space="preserve">от </w:t>
      </w:r>
      <w:r w:rsidR="00AE5538">
        <w:rPr>
          <w:sz w:val="28"/>
        </w:rPr>
        <w:t>30</w:t>
      </w:r>
      <w:r w:rsidR="00DD5084">
        <w:rPr>
          <w:sz w:val="28"/>
        </w:rPr>
        <w:t>.0</w:t>
      </w:r>
      <w:r w:rsidR="00A35039">
        <w:rPr>
          <w:sz w:val="28"/>
        </w:rPr>
        <w:t>6</w:t>
      </w:r>
      <w:r w:rsidR="00F6714E">
        <w:rPr>
          <w:sz w:val="28"/>
        </w:rPr>
        <w:t>.20</w:t>
      </w:r>
      <w:r w:rsidR="00A35039">
        <w:rPr>
          <w:sz w:val="28"/>
        </w:rPr>
        <w:t>1</w:t>
      </w:r>
      <w:r w:rsidR="00AE5538">
        <w:rPr>
          <w:sz w:val="28"/>
        </w:rPr>
        <w:t>4</w:t>
      </w:r>
      <w:r>
        <w:rPr>
          <w:sz w:val="28"/>
        </w:rPr>
        <w:t>г. п</w:t>
      </w:r>
      <w:r w:rsidR="00D00147">
        <w:rPr>
          <w:sz w:val="28"/>
        </w:rPr>
        <w:t>о итогам работы Общества за 20</w:t>
      </w:r>
      <w:r w:rsidR="00DD5084">
        <w:rPr>
          <w:sz w:val="28"/>
        </w:rPr>
        <w:t>1</w:t>
      </w:r>
      <w:r w:rsidR="00AE5538">
        <w:rPr>
          <w:sz w:val="28"/>
        </w:rPr>
        <w:t>3</w:t>
      </w:r>
      <w:r w:rsidR="00D00147">
        <w:rPr>
          <w:sz w:val="28"/>
        </w:rPr>
        <w:t xml:space="preserve"> год дивиденды не выплачива</w:t>
      </w:r>
      <w:r>
        <w:rPr>
          <w:sz w:val="28"/>
        </w:rPr>
        <w:t>лись</w:t>
      </w:r>
      <w:r w:rsidR="00D00147">
        <w:rPr>
          <w:sz w:val="28"/>
        </w:rPr>
        <w:t>.</w:t>
      </w:r>
    </w:p>
    <w:p w:rsidR="004C0981" w:rsidRDefault="004C0981" w:rsidP="00964FC2">
      <w:pPr>
        <w:pStyle w:val="a6"/>
        <w:tabs>
          <w:tab w:val="clear" w:pos="4677"/>
          <w:tab w:val="clear" w:pos="9355"/>
        </w:tabs>
        <w:jc w:val="both"/>
        <w:rPr>
          <w:sz w:val="28"/>
        </w:rPr>
      </w:pPr>
    </w:p>
    <w:p w:rsidR="009D3791" w:rsidRDefault="004C0981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b/>
          <w:sz w:val="28"/>
          <w:u w:val="single"/>
        </w:rPr>
      </w:pPr>
      <w:r w:rsidRPr="001510BC">
        <w:rPr>
          <w:b/>
          <w:sz w:val="28"/>
          <w:u w:val="single"/>
        </w:rPr>
        <w:t>Отчет Совета директоров</w:t>
      </w:r>
      <w:r w:rsidR="001510BC" w:rsidRPr="001510BC">
        <w:rPr>
          <w:b/>
          <w:sz w:val="28"/>
          <w:u w:val="single"/>
        </w:rPr>
        <w:t>.</w:t>
      </w:r>
    </w:p>
    <w:p w:rsidR="001510BC" w:rsidRDefault="001510BC">
      <w:pPr>
        <w:pStyle w:val="a6"/>
        <w:tabs>
          <w:tab w:val="clear" w:pos="4677"/>
          <w:tab w:val="clear" w:pos="9355"/>
        </w:tabs>
        <w:ind w:firstLine="708"/>
        <w:jc w:val="both"/>
        <w:rPr>
          <w:b/>
          <w:sz w:val="28"/>
          <w:u w:val="single"/>
        </w:rPr>
      </w:pPr>
    </w:p>
    <w:p w:rsidR="001510BC" w:rsidRDefault="001510BC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>Совет директоров Общества не избирался.</w:t>
      </w:r>
    </w:p>
    <w:p w:rsidR="001510BC" w:rsidRDefault="001510BC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</w:p>
    <w:p w:rsidR="001510BC" w:rsidRDefault="001510BC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b/>
          <w:sz w:val="28"/>
          <w:u w:val="single"/>
        </w:rPr>
      </w:pPr>
      <w:r>
        <w:rPr>
          <w:b/>
          <w:sz w:val="28"/>
          <w:u w:val="single"/>
        </w:rPr>
        <w:t xml:space="preserve">Отчет </w:t>
      </w:r>
      <w:proofErr w:type="gramStart"/>
      <w:r>
        <w:rPr>
          <w:b/>
          <w:sz w:val="28"/>
          <w:u w:val="single"/>
        </w:rPr>
        <w:t>о</w:t>
      </w:r>
      <w:proofErr w:type="gramEnd"/>
      <w:r>
        <w:rPr>
          <w:b/>
          <w:sz w:val="28"/>
          <w:u w:val="single"/>
        </w:rPr>
        <w:t xml:space="preserve"> совершенных Обществом сделок, признаваемых крупными </w:t>
      </w:r>
      <w:r w:rsidRPr="001510BC">
        <w:rPr>
          <w:b/>
          <w:sz w:val="28"/>
        </w:rPr>
        <w:tab/>
      </w:r>
      <w:r w:rsidRPr="001510BC">
        <w:rPr>
          <w:b/>
          <w:sz w:val="28"/>
        </w:rPr>
        <w:tab/>
      </w:r>
      <w:r>
        <w:rPr>
          <w:b/>
          <w:sz w:val="28"/>
          <w:u w:val="single"/>
        </w:rPr>
        <w:t>сделками, а также сделкам с заинтересованностью.</w:t>
      </w:r>
    </w:p>
    <w:p w:rsidR="001510BC" w:rsidRDefault="001510BC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  <w:r>
        <w:rPr>
          <w:sz w:val="28"/>
        </w:rPr>
        <w:t xml:space="preserve">Общество не совершало сделок признаваемых крупными, </w:t>
      </w:r>
      <w:r w:rsidR="00426FE3">
        <w:rPr>
          <w:sz w:val="28"/>
        </w:rPr>
        <w:t xml:space="preserve">а также </w:t>
      </w:r>
      <w:r>
        <w:rPr>
          <w:sz w:val="28"/>
        </w:rPr>
        <w:t>сделками с заинтересованностью</w:t>
      </w:r>
      <w:r w:rsidR="009E3618">
        <w:rPr>
          <w:sz w:val="28"/>
        </w:rPr>
        <w:t>.</w:t>
      </w:r>
    </w:p>
    <w:p w:rsidR="009858B6" w:rsidRDefault="009858B6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</w:rPr>
      </w:pPr>
    </w:p>
    <w:p w:rsidR="009E3618" w:rsidRPr="009858B6" w:rsidRDefault="009858B6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b/>
          <w:sz w:val="28"/>
          <w:szCs w:val="28"/>
          <w:u w:val="single"/>
        </w:rPr>
      </w:pPr>
      <w:r w:rsidRPr="009858B6">
        <w:rPr>
          <w:b/>
          <w:sz w:val="28"/>
          <w:szCs w:val="28"/>
          <w:u w:val="single"/>
        </w:rPr>
        <w:t>Сведения о лице, занимающем должность единоличного исполнительного органа</w:t>
      </w:r>
    </w:p>
    <w:p w:rsidR="009858B6" w:rsidRDefault="009858B6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sz w:val="28"/>
          <w:szCs w:val="28"/>
        </w:rPr>
      </w:pPr>
    </w:p>
    <w:p w:rsidR="009858B6" w:rsidRDefault="009858B6" w:rsidP="009858B6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</w:t>
      </w:r>
      <w:r w:rsidR="00AE5538">
        <w:rPr>
          <w:sz w:val="28"/>
          <w:szCs w:val="28"/>
        </w:rPr>
        <w:t>05</w:t>
      </w:r>
      <w:r>
        <w:rPr>
          <w:sz w:val="28"/>
          <w:szCs w:val="28"/>
        </w:rPr>
        <w:t xml:space="preserve"> </w:t>
      </w:r>
      <w:r w:rsidR="00AE5538">
        <w:rPr>
          <w:sz w:val="28"/>
          <w:szCs w:val="28"/>
        </w:rPr>
        <w:t>апрел</w:t>
      </w:r>
      <w:r>
        <w:rPr>
          <w:sz w:val="28"/>
          <w:szCs w:val="28"/>
        </w:rPr>
        <w:t>я 20</w:t>
      </w:r>
      <w:r w:rsidR="00AE5538">
        <w:rPr>
          <w:sz w:val="28"/>
          <w:szCs w:val="28"/>
        </w:rPr>
        <w:t>14</w:t>
      </w:r>
      <w:r>
        <w:rPr>
          <w:sz w:val="28"/>
          <w:szCs w:val="28"/>
        </w:rPr>
        <w:t xml:space="preserve"> года функции единоличного исполнительного органа осуществляет </w:t>
      </w:r>
      <w:r w:rsidR="00AE5538">
        <w:rPr>
          <w:sz w:val="28"/>
          <w:szCs w:val="28"/>
        </w:rPr>
        <w:t>Шутова Наталья Сергеевна</w:t>
      </w:r>
      <w:r>
        <w:rPr>
          <w:sz w:val="28"/>
          <w:szCs w:val="28"/>
        </w:rPr>
        <w:t xml:space="preserve">. </w:t>
      </w:r>
      <w:r w:rsidR="00AE5538">
        <w:rPr>
          <w:sz w:val="28"/>
          <w:szCs w:val="28"/>
        </w:rPr>
        <w:t>Шутова Наталья Сергеевна</w:t>
      </w:r>
      <w:r>
        <w:rPr>
          <w:sz w:val="28"/>
          <w:szCs w:val="28"/>
        </w:rPr>
        <w:t xml:space="preserve"> назначена на должность Генерального директора Общим собранием акционеров, Протокол № </w:t>
      </w:r>
      <w:r w:rsidR="00AE5538">
        <w:rPr>
          <w:sz w:val="28"/>
          <w:szCs w:val="28"/>
        </w:rPr>
        <w:t>04/2014 от 04.04</w:t>
      </w:r>
      <w:r>
        <w:rPr>
          <w:sz w:val="28"/>
          <w:szCs w:val="28"/>
        </w:rPr>
        <w:t>.20</w:t>
      </w:r>
      <w:r w:rsidR="00AE5538">
        <w:rPr>
          <w:sz w:val="28"/>
          <w:szCs w:val="28"/>
        </w:rPr>
        <w:t>14</w:t>
      </w:r>
      <w:r>
        <w:rPr>
          <w:sz w:val="28"/>
          <w:szCs w:val="28"/>
        </w:rPr>
        <w:t>г.</w:t>
      </w:r>
    </w:p>
    <w:p w:rsidR="009858B6" w:rsidRDefault="00AE5538" w:rsidP="009858B6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Шутова Наталья Сергеевна родилась в 1980</w:t>
      </w:r>
      <w:r w:rsidR="009858B6">
        <w:rPr>
          <w:sz w:val="28"/>
          <w:szCs w:val="28"/>
        </w:rPr>
        <w:t xml:space="preserve"> году. </w:t>
      </w:r>
    </w:p>
    <w:p w:rsidR="000A1064" w:rsidRPr="000A1064" w:rsidRDefault="000A1064" w:rsidP="000A1064">
      <w:pPr>
        <w:ind w:left="709"/>
        <w:outlineLvl w:val="0"/>
        <w:rPr>
          <w:sz w:val="28"/>
          <w:szCs w:val="28"/>
        </w:rPr>
      </w:pPr>
      <w:r w:rsidRPr="000A1064">
        <w:rPr>
          <w:sz w:val="28"/>
          <w:szCs w:val="28"/>
        </w:rPr>
        <w:t xml:space="preserve">Доля в уставном капитале Общества: </w:t>
      </w:r>
      <w:r w:rsidRPr="000A1064">
        <w:rPr>
          <w:rStyle w:val="SUBST"/>
          <w:b w:val="0"/>
          <w:i w:val="0"/>
          <w:sz w:val="28"/>
          <w:szCs w:val="28"/>
        </w:rPr>
        <w:t>доли не имеет.</w:t>
      </w:r>
    </w:p>
    <w:p w:rsidR="000A1064" w:rsidRPr="009858B6" w:rsidRDefault="000A1064" w:rsidP="009858B6">
      <w:pPr>
        <w:pStyle w:val="a6"/>
        <w:tabs>
          <w:tab w:val="clear" w:pos="4677"/>
          <w:tab w:val="clear" w:pos="9355"/>
        </w:tabs>
        <w:ind w:firstLine="708"/>
        <w:jc w:val="both"/>
        <w:rPr>
          <w:sz w:val="28"/>
          <w:szCs w:val="28"/>
        </w:rPr>
      </w:pPr>
    </w:p>
    <w:p w:rsidR="009E3618" w:rsidRPr="009858B6" w:rsidRDefault="009858B6" w:rsidP="009858B6">
      <w:pPr>
        <w:pStyle w:val="a6"/>
        <w:tabs>
          <w:tab w:val="clear" w:pos="4677"/>
          <w:tab w:val="clear" w:pos="9355"/>
        </w:tabs>
        <w:ind w:firstLine="708"/>
        <w:jc w:val="center"/>
        <w:rPr>
          <w:b/>
          <w:sz w:val="28"/>
          <w:szCs w:val="28"/>
          <w:u w:val="single"/>
        </w:rPr>
      </w:pPr>
      <w:r w:rsidRPr="009858B6">
        <w:rPr>
          <w:b/>
          <w:sz w:val="28"/>
          <w:szCs w:val="28"/>
          <w:u w:val="single"/>
        </w:rPr>
        <w:t>Критерии определения и размер вознаграждения единоличного исполнительного органа и каждого члена Совета директоров</w:t>
      </w:r>
      <w:r w:rsidR="009E3618" w:rsidRPr="009858B6">
        <w:rPr>
          <w:b/>
          <w:sz w:val="28"/>
          <w:szCs w:val="28"/>
          <w:u w:val="single"/>
        </w:rPr>
        <w:t>.</w:t>
      </w:r>
    </w:p>
    <w:p w:rsidR="009E3618" w:rsidRPr="00426FE3" w:rsidRDefault="009E3618">
      <w:pPr>
        <w:pStyle w:val="a6"/>
        <w:tabs>
          <w:tab w:val="clear" w:pos="4677"/>
          <w:tab w:val="clear" w:pos="9355"/>
        </w:tabs>
        <w:ind w:firstLine="708"/>
        <w:jc w:val="both"/>
        <w:rPr>
          <w:b/>
          <w:sz w:val="28"/>
          <w:szCs w:val="28"/>
          <w:u w:val="single"/>
        </w:rPr>
      </w:pPr>
    </w:p>
    <w:p w:rsidR="00426FE3" w:rsidRPr="00426FE3" w:rsidRDefault="00426FE3" w:rsidP="00426FE3">
      <w:pPr>
        <w:pStyle w:val="30"/>
        <w:ind w:firstLine="708"/>
        <w:rPr>
          <w:i w:val="0"/>
          <w:szCs w:val="28"/>
        </w:rPr>
      </w:pPr>
      <w:r w:rsidRPr="00426FE3">
        <w:rPr>
          <w:i w:val="0"/>
          <w:szCs w:val="28"/>
        </w:rPr>
        <w:t xml:space="preserve">Размер вознаграждения Генерального директора Общества устанавливается  в договоре, заключаемом между Обществом и Генеральным директором. </w:t>
      </w:r>
    </w:p>
    <w:p w:rsidR="00426FE3" w:rsidRPr="00426FE3" w:rsidRDefault="00426FE3" w:rsidP="00426FE3">
      <w:pPr>
        <w:ind w:right="-68" w:firstLine="23"/>
        <w:jc w:val="both"/>
        <w:rPr>
          <w:sz w:val="28"/>
          <w:szCs w:val="28"/>
        </w:rPr>
      </w:pPr>
      <w:r w:rsidRPr="00426FE3">
        <w:rPr>
          <w:sz w:val="28"/>
          <w:szCs w:val="28"/>
        </w:rPr>
        <w:tab/>
        <w:t xml:space="preserve">Трудовой договор с Генеральным директором Общества заключен от имени Общества </w:t>
      </w:r>
      <w:r w:rsidR="00AE5538">
        <w:rPr>
          <w:sz w:val="28"/>
          <w:szCs w:val="28"/>
        </w:rPr>
        <w:t>05</w:t>
      </w:r>
      <w:r w:rsidRPr="00426FE3">
        <w:rPr>
          <w:sz w:val="28"/>
          <w:szCs w:val="28"/>
        </w:rPr>
        <w:t xml:space="preserve"> </w:t>
      </w:r>
      <w:r w:rsidR="00AE5538">
        <w:rPr>
          <w:sz w:val="28"/>
          <w:szCs w:val="28"/>
        </w:rPr>
        <w:t>апреля 2014</w:t>
      </w:r>
      <w:r w:rsidRPr="00426FE3">
        <w:rPr>
          <w:sz w:val="28"/>
          <w:szCs w:val="28"/>
        </w:rPr>
        <w:t xml:space="preserve"> года Председателем внеочередного общего собрания акционера</w:t>
      </w:r>
      <w:r w:rsidR="00AE5538">
        <w:rPr>
          <w:sz w:val="28"/>
          <w:szCs w:val="28"/>
        </w:rPr>
        <w:t xml:space="preserve"> Кощеевым Алексеем Николаевичем</w:t>
      </w:r>
      <w:r w:rsidRPr="00426FE3">
        <w:rPr>
          <w:sz w:val="28"/>
          <w:szCs w:val="28"/>
        </w:rPr>
        <w:t>. Условия и размер выплаты вознаграждения Генерального директора определяются в соответствии с п. 1.6. указанного трудового договора.</w:t>
      </w:r>
    </w:p>
    <w:p w:rsidR="008978D1" w:rsidRPr="00A567B0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  <w:u w:val="single"/>
        </w:rPr>
      </w:pPr>
    </w:p>
    <w:p w:rsidR="00A567B0" w:rsidRPr="00A567B0" w:rsidRDefault="00A567B0" w:rsidP="00A567B0">
      <w:pPr>
        <w:autoSpaceDE w:val="0"/>
        <w:autoSpaceDN w:val="0"/>
        <w:adjustRightInd w:val="0"/>
        <w:ind w:left="540"/>
        <w:jc w:val="center"/>
        <w:rPr>
          <w:sz w:val="28"/>
          <w:szCs w:val="28"/>
          <w:u w:val="single"/>
        </w:rPr>
      </w:pPr>
      <w:r w:rsidRPr="00A567B0">
        <w:rPr>
          <w:b/>
          <w:sz w:val="28"/>
          <w:szCs w:val="28"/>
          <w:u w:val="single"/>
        </w:rPr>
        <w:t>Сведения о соблюдении Обществом Кодекса корпоративного поведения</w:t>
      </w:r>
      <w:r w:rsidR="009858B6">
        <w:rPr>
          <w:b/>
          <w:sz w:val="28"/>
          <w:szCs w:val="28"/>
          <w:u w:val="single"/>
        </w:rPr>
        <w:t>.</w:t>
      </w:r>
    </w:p>
    <w:p w:rsidR="00A567B0" w:rsidRDefault="00A567B0" w:rsidP="00A567B0">
      <w:pPr>
        <w:autoSpaceDE w:val="0"/>
        <w:autoSpaceDN w:val="0"/>
        <w:adjustRightInd w:val="0"/>
        <w:ind w:left="540"/>
        <w:jc w:val="both"/>
        <w:rPr>
          <w:sz w:val="28"/>
          <w:szCs w:val="28"/>
        </w:rPr>
      </w:pPr>
    </w:p>
    <w:p w:rsidR="00A567B0" w:rsidRDefault="00A567B0" w:rsidP="00A567B0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Общество соблюдает кодекс корпоративного поведения в соответствии с Распоряжение ФКЦБ РФ от 30.04.2003 N 03-849/</w:t>
      </w:r>
      <w:proofErr w:type="spellStart"/>
      <w:proofErr w:type="gramStart"/>
      <w:r>
        <w:rPr>
          <w:sz w:val="28"/>
          <w:szCs w:val="28"/>
        </w:rPr>
        <w:t>р</w:t>
      </w:r>
      <w:proofErr w:type="spellEnd"/>
      <w:proofErr w:type="gramEnd"/>
      <w:r>
        <w:rPr>
          <w:sz w:val="28"/>
          <w:szCs w:val="28"/>
        </w:rPr>
        <w:t xml:space="preserve"> "О Методических </w:t>
      </w:r>
      <w:r>
        <w:rPr>
          <w:sz w:val="28"/>
          <w:szCs w:val="28"/>
        </w:rPr>
        <w:lastRenderedPageBreak/>
        <w:t>рекомендациях по составу и форме представления сведений о соблюдении Кодекса корпоративного поведения в годовых отчетах акционерных обществ".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9858B6" w:rsidRPr="009858B6" w:rsidRDefault="009858B6" w:rsidP="009858B6">
      <w:pPr>
        <w:pStyle w:val="1"/>
        <w:rPr>
          <w:u w:val="single"/>
        </w:rPr>
      </w:pPr>
      <w:r w:rsidRPr="009858B6">
        <w:rPr>
          <w:u w:val="single"/>
        </w:rPr>
        <w:t>Иная информация, предусмотренная Уставом Общества или иным внутренним документом Общества</w:t>
      </w:r>
      <w:r>
        <w:rPr>
          <w:u w:val="single"/>
        </w:rPr>
        <w:t>.</w:t>
      </w:r>
    </w:p>
    <w:p w:rsidR="009858B6" w:rsidRPr="00BD6355" w:rsidRDefault="009858B6" w:rsidP="009858B6">
      <w:pPr>
        <w:pStyle w:val="a4"/>
        <w:ind w:firstLine="708"/>
      </w:pPr>
      <w:r w:rsidRPr="00BD6355">
        <w:t xml:space="preserve">Иная информация, подлежащая включению в Годовой отчет о деятельности Общества, Уставом </w:t>
      </w:r>
      <w:r>
        <w:t>О</w:t>
      </w:r>
      <w:r w:rsidRPr="00BD6355">
        <w:t>бщества или иными внутренними документами не предусмотрена.</w:t>
      </w: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jc w:val="center"/>
        <w:rPr>
          <w:sz w:val="28"/>
        </w:rPr>
      </w:pP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  <w:r>
        <w:rPr>
          <w:b/>
          <w:bCs/>
          <w:sz w:val="28"/>
        </w:rPr>
        <w:t>Генеральный директор</w:t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r w:rsidR="009A329B">
        <w:rPr>
          <w:b/>
          <w:bCs/>
          <w:sz w:val="28"/>
        </w:rPr>
        <w:tab/>
      </w:r>
      <w:r w:rsidR="00AE5538">
        <w:rPr>
          <w:b/>
          <w:bCs/>
          <w:sz w:val="28"/>
        </w:rPr>
        <w:t>Шутова Н.С.</w:t>
      </w:r>
    </w:p>
    <w:p w:rsidR="008978D1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</w:p>
    <w:p w:rsidR="008978D1" w:rsidRPr="009A329B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</w:p>
    <w:p w:rsidR="008978D1" w:rsidRPr="009A329B" w:rsidRDefault="008978D1">
      <w:pPr>
        <w:pStyle w:val="a6"/>
        <w:tabs>
          <w:tab w:val="clear" w:pos="4677"/>
          <w:tab w:val="clear" w:pos="9355"/>
        </w:tabs>
        <w:rPr>
          <w:b/>
          <w:bCs/>
          <w:sz w:val="28"/>
        </w:rPr>
      </w:pPr>
    </w:p>
    <w:p w:rsidR="008978D1" w:rsidRDefault="008978D1" w:rsidP="00964FC2">
      <w:pPr>
        <w:pStyle w:val="a6"/>
        <w:tabs>
          <w:tab w:val="clear" w:pos="4677"/>
          <w:tab w:val="clear" w:pos="9355"/>
        </w:tabs>
        <w:rPr>
          <w:sz w:val="28"/>
        </w:rPr>
      </w:pPr>
      <w:r>
        <w:rPr>
          <w:b/>
          <w:bCs/>
          <w:sz w:val="28"/>
        </w:rPr>
        <w:t>Главный бухгалтер</w:t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proofErr w:type="spellStart"/>
      <w:r w:rsidR="00F6714E">
        <w:rPr>
          <w:b/>
          <w:bCs/>
          <w:sz w:val="28"/>
        </w:rPr>
        <w:t>Авраменко</w:t>
      </w:r>
      <w:proofErr w:type="spellEnd"/>
      <w:r w:rsidR="00F6714E">
        <w:rPr>
          <w:b/>
          <w:bCs/>
          <w:sz w:val="28"/>
        </w:rPr>
        <w:t xml:space="preserve"> Т.</w:t>
      </w:r>
      <w:r w:rsidR="00C41B87">
        <w:rPr>
          <w:b/>
          <w:bCs/>
          <w:sz w:val="28"/>
        </w:rPr>
        <w:t>В.</w:t>
      </w:r>
    </w:p>
    <w:sectPr w:rsidR="008978D1" w:rsidSect="00E26EE4">
      <w:footerReference w:type="default" r:id="rId7"/>
      <w:pgSz w:w="11906" w:h="16838"/>
      <w:pgMar w:top="1134" w:right="746" w:bottom="539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22EA" w:rsidRDefault="009422EA">
      <w:r>
        <w:separator/>
      </w:r>
    </w:p>
  </w:endnote>
  <w:endnote w:type="continuationSeparator" w:id="0">
    <w:p w:rsidR="009422EA" w:rsidRDefault="009422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22EA" w:rsidRDefault="009422EA">
    <w:pPr>
      <w:pStyle w:val="a7"/>
    </w:pPr>
    <w:r>
      <w:tab/>
    </w: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22EA" w:rsidRDefault="009422EA">
      <w:r>
        <w:separator/>
      </w:r>
    </w:p>
  </w:footnote>
  <w:footnote w:type="continuationSeparator" w:id="0">
    <w:p w:rsidR="009422EA" w:rsidRDefault="009422E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4143A"/>
    <w:multiLevelType w:val="hybridMultilevel"/>
    <w:tmpl w:val="953ED66A"/>
    <w:lvl w:ilvl="0" w:tplc="E4B800C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56B1234"/>
    <w:multiLevelType w:val="multilevel"/>
    <w:tmpl w:val="31A84A04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8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BC12C7C"/>
    <w:multiLevelType w:val="hybridMultilevel"/>
    <w:tmpl w:val="4274A716"/>
    <w:lvl w:ilvl="0" w:tplc="DDD23A62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Times New Roman" w:hint="default"/>
      </w:rPr>
    </w:lvl>
  </w:abstractNum>
  <w:abstractNum w:abstractNumId="3">
    <w:nsid w:val="17205545"/>
    <w:multiLevelType w:val="multilevel"/>
    <w:tmpl w:val="E74A9C3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178E68A6"/>
    <w:multiLevelType w:val="hybridMultilevel"/>
    <w:tmpl w:val="9C3C46C8"/>
    <w:lvl w:ilvl="0" w:tplc="23D28758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cs="Times New Roman" w:hint="default"/>
      </w:rPr>
    </w:lvl>
  </w:abstractNum>
  <w:abstractNum w:abstractNumId="5">
    <w:nsid w:val="196851F1"/>
    <w:multiLevelType w:val="hybridMultilevel"/>
    <w:tmpl w:val="F53CC4DA"/>
    <w:lvl w:ilvl="0" w:tplc="FF9CADB2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EF187F"/>
    <w:multiLevelType w:val="hybridMultilevel"/>
    <w:tmpl w:val="6BB0B39E"/>
    <w:lvl w:ilvl="0" w:tplc="B9823632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1B193881"/>
    <w:multiLevelType w:val="hybridMultilevel"/>
    <w:tmpl w:val="A7CA6C1E"/>
    <w:lvl w:ilvl="0" w:tplc="7DE2CE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8">
    <w:nsid w:val="1C2E3DDC"/>
    <w:multiLevelType w:val="hybridMultilevel"/>
    <w:tmpl w:val="C4B270E2"/>
    <w:lvl w:ilvl="0" w:tplc="A4F2515C">
      <w:start w:val="2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9">
    <w:nsid w:val="247C61EC"/>
    <w:multiLevelType w:val="multilevel"/>
    <w:tmpl w:val="D3E69AFA"/>
    <w:lvl w:ilvl="0">
      <w:start w:val="3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20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27814C23"/>
    <w:multiLevelType w:val="hybridMultilevel"/>
    <w:tmpl w:val="1B4A487C"/>
    <w:lvl w:ilvl="0" w:tplc="3E9682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>
    <w:nsid w:val="335166C0"/>
    <w:multiLevelType w:val="singleLevel"/>
    <w:tmpl w:val="3D5429E2"/>
    <w:lvl w:ilvl="0">
      <w:start w:val="3"/>
      <w:numFmt w:val="bullet"/>
      <w:lvlText w:val="-"/>
      <w:lvlJc w:val="left"/>
      <w:pPr>
        <w:tabs>
          <w:tab w:val="num" w:pos="1097"/>
        </w:tabs>
        <w:ind w:left="1097" w:hanging="360"/>
      </w:pPr>
      <w:rPr>
        <w:rFonts w:ascii="Arial" w:hAnsi="Arial" w:cs="Arial" w:hint="default"/>
        <w:sz w:val="8"/>
        <w:szCs w:val="8"/>
      </w:rPr>
    </w:lvl>
  </w:abstractNum>
  <w:abstractNum w:abstractNumId="12">
    <w:nsid w:val="388173B2"/>
    <w:multiLevelType w:val="hybridMultilevel"/>
    <w:tmpl w:val="0AACBA78"/>
    <w:lvl w:ilvl="0" w:tplc="2870ADC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Times New Roman" w:hint="default"/>
      </w:rPr>
    </w:lvl>
  </w:abstractNum>
  <w:abstractNum w:abstractNumId="13">
    <w:nsid w:val="3F4B5AC3"/>
    <w:multiLevelType w:val="hybridMultilevel"/>
    <w:tmpl w:val="EAD21A8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F876FA"/>
    <w:multiLevelType w:val="multilevel"/>
    <w:tmpl w:val="632C1BC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7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47303AE1"/>
    <w:multiLevelType w:val="hybridMultilevel"/>
    <w:tmpl w:val="50424860"/>
    <w:lvl w:ilvl="0" w:tplc="F7FC19F0">
      <w:start w:val="8"/>
      <w:numFmt w:val="bullet"/>
      <w:lvlText w:val="-"/>
      <w:lvlJc w:val="left"/>
      <w:pPr>
        <w:tabs>
          <w:tab w:val="num" w:pos="389"/>
        </w:tabs>
        <w:ind w:left="38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09"/>
        </w:tabs>
        <w:ind w:left="110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29"/>
        </w:tabs>
        <w:ind w:left="1829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49"/>
        </w:tabs>
        <w:ind w:left="2549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269"/>
        </w:tabs>
        <w:ind w:left="326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89"/>
        </w:tabs>
        <w:ind w:left="3989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09"/>
        </w:tabs>
        <w:ind w:left="4709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29"/>
        </w:tabs>
        <w:ind w:left="542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49"/>
        </w:tabs>
        <w:ind w:left="6149" w:hanging="360"/>
      </w:pPr>
      <w:rPr>
        <w:rFonts w:ascii="Wingdings" w:hAnsi="Wingdings" w:cs="Times New Roman" w:hint="default"/>
      </w:rPr>
    </w:lvl>
  </w:abstractNum>
  <w:abstractNum w:abstractNumId="16">
    <w:nsid w:val="4B890852"/>
    <w:multiLevelType w:val="singleLevel"/>
    <w:tmpl w:val="E73A421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532910E7"/>
    <w:multiLevelType w:val="hybridMultilevel"/>
    <w:tmpl w:val="31783948"/>
    <w:lvl w:ilvl="0" w:tplc="09F41684">
      <w:start w:val="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Times New Roman" w:hint="default"/>
      </w:rPr>
    </w:lvl>
  </w:abstractNum>
  <w:abstractNum w:abstractNumId="18">
    <w:nsid w:val="5BF50705"/>
    <w:multiLevelType w:val="hybridMultilevel"/>
    <w:tmpl w:val="F952424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2B03A2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5262C2D"/>
    <w:multiLevelType w:val="hybridMultilevel"/>
    <w:tmpl w:val="81540E7E"/>
    <w:lvl w:ilvl="0" w:tplc="1DE64E6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20">
    <w:nsid w:val="66AE6646"/>
    <w:multiLevelType w:val="hybridMultilevel"/>
    <w:tmpl w:val="317CBB7C"/>
    <w:lvl w:ilvl="0" w:tplc="95267280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Times New Roman" w:hint="default"/>
      </w:rPr>
    </w:lvl>
  </w:abstractNum>
  <w:abstractNum w:abstractNumId="21">
    <w:nsid w:val="6C3B70AF"/>
    <w:multiLevelType w:val="hybridMultilevel"/>
    <w:tmpl w:val="E16EFF28"/>
    <w:lvl w:ilvl="0" w:tplc="24C27BD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22">
    <w:nsid w:val="6F640E32"/>
    <w:multiLevelType w:val="hybridMultilevel"/>
    <w:tmpl w:val="67B63232"/>
    <w:lvl w:ilvl="0" w:tplc="16C8750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23">
    <w:nsid w:val="6FA86240"/>
    <w:multiLevelType w:val="multilevel"/>
    <w:tmpl w:val="F910903E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6FAB32FD"/>
    <w:multiLevelType w:val="hybridMultilevel"/>
    <w:tmpl w:val="1B3299FA"/>
    <w:lvl w:ilvl="0" w:tplc="D4F68634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cs="Times New Roman" w:hint="default"/>
      </w:rPr>
    </w:lvl>
  </w:abstractNum>
  <w:abstractNum w:abstractNumId="25">
    <w:nsid w:val="6FC07281"/>
    <w:multiLevelType w:val="hybridMultilevel"/>
    <w:tmpl w:val="F44E0C80"/>
    <w:lvl w:ilvl="0" w:tplc="976CA8A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26">
    <w:nsid w:val="76FC7289"/>
    <w:multiLevelType w:val="multilevel"/>
    <w:tmpl w:val="91A4E968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1">
      <w:start w:val="7"/>
      <w:numFmt w:val="decimal"/>
      <w:lvlText w:val="%1.%2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>
    <w:nsid w:val="79D372C1"/>
    <w:multiLevelType w:val="multilevel"/>
    <w:tmpl w:val="58320DD8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1">
      <w:start w:val="9"/>
      <w:numFmt w:val="decimal"/>
      <w:lvlText w:val="%1.%2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7B571B11"/>
    <w:multiLevelType w:val="multilevel"/>
    <w:tmpl w:val="432091BA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35"/>
        </w:tabs>
        <w:ind w:left="735" w:hanging="73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7CFC30D0"/>
    <w:multiLevelType w:val="hybridMultilevel"/>
    <w:tmpl w:val="53401A28"/>
    <w:lvl w:ilvl="0" w:tplc="4BD218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0">
    <w:nsid w:val="7DCD7720"/>
    <w:multiLevelType w:val="hybridMultilevel"/>
    <w:tmpl w:val="0F8CCF5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9"/>
  </w:num>
  <w:num w:numId="3">
    <w:abstractNumId w:val="15"/>
  </w:num>
  <w:num w:numId="4">
    <w:abstractNumId w:val="7"/>
  </w:num>
  <w:num w:numId="5">
    <w:abstractNumId w:val="4"/>
  </w:num>
  <w:num w:numId="6">
    <w:abstractNumId w:val="24"/>
  </w:num>
  <w:num w:numId="7">
    <w:abstractNumId w:val="29"/>
  </w:num>
  <w:num w:numId="8">
    <w:abstractNumId w:val="5"/>
  </w:num>
  <w:num w:numId="9">
    <w:abstractNumId w:val="12"/>
  </w:num>
  <w:num w:numId="10">
    <w:abstractNumId w:val="30"/>
  </w:num>
  <w:num w:numId="11">
    <w:abstractNumId w:val="21"/>
  </w:num>
  <w:num w:numId="12">
    <w:abstractNumId w:val="17"/>
  </w:num>
  <w:num w:numId="13">
    <w:abstractNumId w:val="18"/>
  </w:num>
  <w:num w:numId="14">
    <w:abstractNumId w:val="20"/>
  </w:num>
  <w:num w:numId="15">
    <w:abstractNumId w:val="8"/>
  </w:num>
  <w:num w:numId="16">
    <w:abstractNumId w:val="16"/>
  </w:num>
  <w:num w:numId="17">
    <w:abstractNumId w:val="2"/>
  </w:num>
  <w:num w:numId="18">
    <w:abstractNumId w:val="10"/>
  </w:num>
  <w:num w:numId="19">
    <w:abstractNumId w:val="22"/>
  </w:num>
  <w:num w:numId="20">
    <w:abstractNumId w:val="1"/>
  </w:num>
  <w:num w:numId="21">
    <w:abstractNumId w:val="26"/>
  </w:num>
  <w:num w:numId="22">
    <w:abstractNumId w:val="28"/>
  </w:num>
  <w:num w:numId="23">
    <w:abstractNumId w:val="27"/>
  </w:num>
  <w:num w:numId="24">
    <w:abstractNumId w:val="11"/>
  </w:num>
  <w:num w:numId="25">
    <w:abstractNumId w:val="3"/>
  </w:num>
  <w:num w:numId="26">
    <w:abstractNumId w:val="9"/>
  </w:num>
  <w:num w:numId="27">
    <w:abstractNumId w:val="23"/>
  </w:num>
  <w:num w:numId="28">
    <w:abstractNumId w:val="14"/>
  </w:num>
  <w:num w:numId="29">
    <w:abstractNumId w:val="25"/>
  </w:num>
  <w:num w:numId="30">
    <w:abstractNumId w:val="0"/>
  </w:num>
  <w:num w:numId="3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786D"/>
    <w:rsid w:val="000147BF"/>
    <w:rsid w:val="00027267"/>
    <w:rsid w:val="00036EE5"/>
    <w:rsid w:val="0005707E"/>
    <w:rsid w:val="000642E6"/>
    <w:rsid w:val="0007126E"/>
    <w:rsid w:val="000722CE"/>
    <w:rsid w:val="000847EF"/>
    <w:rsid w:val="00086335"/>
    <w:rsid w:val="000A1064"/>
    <w:rsid w:val="000B6DA0"/>
    <w:rsid w:val="000D630C"/>
    <w:rsid w:val="001305CB"/>
    <w:rsid w:val="001510BC"/>
    <w:rsid w:val="00151323"/>
    <w:rsid w:val="001E12CD"/>
    <w:rsid w:val="001F3CF1"/>
    <w:rsid w:val="00214679"/>
    <w:rsid w:val="00214915"/>
    <w:rsid w:val="00241A04"/>
    <w:rsid w:val="00250E6D"/>
    <w:rsid w:val="00252A0C"/>
    <w:rsid w:val="00262DA3"/>
    <w:rsid w:val="0026469F"/>
    <w:rsid w:val="0027439C"/>
    <w:rsid w:val="0028387E"/>
    <w:rsid w:val="0028533B"/>
    <w:rsid w:val="002951EA"/>
    <w:rsid w:val="003172A5"/>
    <w:rsid w:val="00323D48"/>
    <w:rsid w:val="00340F18"/>
    <w:rsid w:val="003500A6"/>
    <w:rsid w:val="0035433E"/>
    <w:rsid w:val="00356E61"/>
    <w:rsid w:val="00383D6A"/>
    <w:rsid w:val="003A00B1"/>
    <w:rsid w:val="003B4D75"/>
    <w:rsid w:val="003F4C92"/>
    <w:rsid w:val="00403871"/>
    <w:rsid w:val="0042059E"/>
    <w:rsid w:val="00426FE3"/>
    <w:rsid w:val="00473CCB"/>
    <w:rsid w:val="0049297C"/>
    <w:rsid w:val="00493F57"/>
    <w:rsid w:val="004943A3"/>
    <w:rsid w:val="00494E40"/>
    <w:rsid w:val="004C0981"/>
    <w:rsid w:val="00505202"/>
    <w:rsid w:val="005528C9"/>
    <w:rsid w:val="005572D5"/>
    <w:rsid w:val="00562091"/>
    <w:rsid w:val="00567A64"/>
    <w:rsid w:val="00592026"/>
    <w:rsid w:val="005A6F29"/>
    <w:rsid w:val="005B5543"/>
    <w:rsid w:val="005B55F9"/>
    <w:rsid w:val="005D6EF4"/>
    <w:rsid w:val="005E1ADD"/>
    <w:rsid w:val="005F306E"/>
    <w:rsid w:val="006104F3"/>
    <w:rsid w:val="00643151"/>
    <w:rsid w:val="00653F62"/>
    <w:rsid w:val="006F459A"/>
    <w:rsid w:val="006F6C13"/>
    <w:rsid w:val="007109B0"/>
    <w:rsid w:val="00713A50"/>
    <w:rsid w:val="007515C4"/>
    <w:rsid w:val="00760D9E"/>
    <w:rsid w:val="00780A13"/>
    <w:rsid w:val="00781374"/>
    <w:rsid w:val="007D7D12"/>
    <w:rsid w:val="007E4347"/>
    <w:rsid w:val="00802775"/>
    <w:rsid w:val="00802892"/>
    <w:rsid w:val="00817D82"/>
    <w:rsid w:val="00834B2D"/>
    <w:rsid w:val="008404B4"/>
    <w:rsid w:val="008429D4"/>
    <w:rsid w:val="00853738"/>
    <w:rsid w:val="00867CB1"/>
    <w:rsid w:val="008843B8"/>
    <w:rsid w:val="008978D1"/>
    <w:rsid w:val="008C0B67"/>
    <w:rsid w:val="008C7D4E"/>
    <w:rsid w:val="008D3C4C"/>
    <w:rsid w:val="008D786D"/>
    <w:rsid w:val="008D7BE3"/>
    <w:rsid w:val="008E2A35"/>
    <w:rsid w:val="008F63AD"/>
    <w:rsid w:val="00934D44"/>
    <w:rsid w:val="0093615C"/>
    <w:rsid w:val="009422EA"/>
    <w:rsid w:val="00961757"/>
    <w:rsid w:val="00964FC2"/>
    <w:rsid w:val="009858B6"/>
    <w:rsid w:val="00996322"/>
    <w:rsid w:val="009A329B"/>
    <w:rsid w:val="009A45B5"/>
    <w:rsid w:val="009D3791"/>
    <w:rsid w:val="009D4F0B"/>
    <w:rsid w:val="009E3618"/>
    <w:rsid w:val="009F233B"/>
    <w:rsid w:val="00A1427F"/>
    <w:rsid w:val="00A16ECD"/>
    <w:rsid w:val="00A25D54"/>
    <w:rsid w:val="00A30FB9"/>
    <w:rsid w:val="00A35039"/>
    <w:rsid w:val="00A52748"/>
    <w:rsid w:val="00A567B0"/>
    <w:rsid w:val="00A67CE0"/>
    <w:rsid w:val="00A7400C"/>
    <w:rsid w:val="00A74416"/>
    <w:rsid w:val="00A839B5"/>
    <w:rsid w:val="00A85247"/>
    <w:rsid w:val="00AC5279"/>
    <w:rsid w:val="00AC627F"/>
    <w:rsid w:val="00AE5538"/>
    <w:rsid w:val="00B13C34"/>
    <w:rsid w:val="00B31C64"/>
    <w:rsid w:val="00B4235E"/>
    <w:rsid w:val="00B53084"/>
    <w:rsid w:val="00B7529E"/>
    <w:rsid w:val="00B81854"/>
    <w:rsid w:val="00B86B5D"/>
    <w:rsid w:val="00BA3DB1"/>
    <w:rsid w:val="00BA4848"/>
    <w:rsid w:val="00BB2967"/>
    <w:rsid w:val="00BC56D0"/>
    <w:rsid w:val="00BE5B79"/>
    <w:rsid w:val="00C02944"/>
    <w:rsid w:val="00C03A2E"/>
    <w:rsid w:val="00C2641E"/>
    <w:rsid w:val="00C3446B"/>
    <w:rsid w:val="00C41B87"/>
    <w:rsid w:val="00C74D3D"/>
    <w:rsid w:val="00C829A2"/>
    <w:rsid w:val="00C944B6"/>
    <w:rsid w:val="00CA56C6"/>
    <w:rsid w:val="00CA5C32"/>
    <w:rsid w:val="00CB7035"/>
    <w:rsid w:val="00D00147"/>
    <w:rsid w:val="00D22337"/>
    <w:rsid w:val="00D318C4"/>
    <w:rsid w:val="00D31C7B"/>
    <w:rsid w:val="00D75503"/>
    <w:rsid w:val="00D779A1"/>
    <w:rsid w:val="00D81C4C"/>
    <w:rsid w:val="00DA4B7D"/>
    <w:rsid w:val="00DB43F9"/>
    <w:rsid w:val="00DD5084"/>
    <w:rsid w:val="00DE1305"/>
    <w:rsid w:val="00DF4CD6"/>
    <w:rsid w:val="00E01D47"/>
    <w:rsid w:val="00E13FEB"/>
    <w:rsid w:val="00E15A23"/>
    <w:rsid w:val="00E17150"/>
    <w:rsid w:val="00E267FD"/>
    <w:rsid w:val="00E26EE4"/>
    <w:rsid w:val="00E34A2A"/>
    <w:rsid w:val="00E42071"/>
    <w:rsid w:val="00E517DA"/>
    <w:rsid w:val="00E52510"/>
    <w:rsid w:val="00E55473"/>
    <w:rsid w:val="00E62814"/>
    <w:rsid w:val="00E649BA"/>
    <w:rsid w:val="00F07115"/>
    <w:rsid w:val="00F10F22"/>
    <w:rsid w:val="00F14CED"/>
    <w:rsid w:val="00F16747"/>
    <w:rsid w:val="00F32374"/>
    <w:rsid w:val="00F35B13"/>
    <w:rsid w:val="00F66C4D"/>
    <w:rsid w:val="00F6714E"/>
    <w:rsid w:val="00F679B6"/>
    <w:rsid w:val="00F67EE6"/>
    <w:rsid w:val="00F853AD"/>
    <w:rsid w:val="00FF4139"/>
    <w:rsid w:val="00FF75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26EE4"/>
    <w:rPr>
      <w:sz w:val="24"/>
      <w:szCs w:val="24"/>
    </w:rPr>
  </w:style>
  <w:style w:type="paragraph" w:styleId="1">
    <w:name w:val="heading 1"/>
    <w:basedOn w:val="a"/>
    <w:next w:val="a"/>
    <w:qFormat/>
    <w:rsid w:val="00E26EE4"/>
    <w:pPr>
      <w:keepNext/>
      <w:jc w:val="center"/>
      <w:outlineLvl w:val="0"/>
    </w:pPr>
    <w:rPr>
      <w:b/>
      <w:bCs/>
      <w:sz w:val="28"/>
    </w:rPr>
  </w:style>
  <w:style w:type="paragraph" w:styleId="2">
    <w:name w:val="heading 2"/>
    <w:basedOn w:val="a"/>
    <w:next w:val="a"/>
    <w:qFormat/>
    <w:rsid w:val="00E26EE4"/>
    <w:pPr>
      <w:keepNext/>
      <w:jc w:val="both"/>
      <w:outlineLvl w:val="1"/>
    </w:pPr>
    <w:rPr>
      <w:b/>
      <w:bCs/>
      <w:sz w:val="28"/>
    </w:rPr>
  </w:style>
  <w:style w:type="paragraph" w:styleId="3">
    <w:name w:val="heading 3"/>
    <w:basedOn w:val="a"/>
    <w:next w:val="a"/>
    <w:qFormat/>
    <w:rsid w:val="00E26EE4"/>
    <w:pPr>
      <w:keepNext/>
      <w:outlineLvl w:val="2"/>
    </w:pPr>
    <w:rPr>
      <w:sz w:val="28"/>
    </w:rPr>
  </w:style>
  <w:style w:type="paragraph" w:styleId="4">
    <w:name w:val="heading 4"/>
    <w:basedOn w:val="a"/>
    <w:next w:val="a"/>
    <w:qFormat/>
    <w:rsid w:val="00E26EE4"/>
    <w:pPr>
      <w:keepNext/>
      <w:jc w:val="center"/>
      <w:outlineLvl w:val="3"/>
    </w:pPr>
    <w:rPr>
      <w:b/>
      <w:bCs/>
      <w:sz w:val="28"/>
      <w:u w:val="single"/>
    </w:rPr>
  </w:style>
  <w:style w:type="paragraph" w:styleId="5">
    <w:name w:val="heading 5"/>
    <w:basedOn w:val="a"/>
    <w:next w:val="a"/>
    <w:qFormat/>
    <w:rsid w:val="00E26EE4"/>
    <w:pPr>
      <w:keepNext/>
      <w:jc w:val="both"/>
      <w:outlineLvl w:val="4"/>
    </w:pPr>
    <w:rPr>
      <w:sz w:val="28"/>
    </w:rPr>
  </w:style>
  <w:style w:type="paragraph" w:styleId="6">
    <w:name w:val="heading 6"/>
    <w:basedOn w:val="a"/>
    <w:next w:val="a"/>
    <w:qFormat/>
    <w:rsid w:val="00E26EE4"/>
    <w:pPr>
      <w:keepNext/>
      <w:jc w:val="center"/>
      <w:outlineLvl w:val="5"/>
    </w:pPr>
    <w:rPr>
      <w:sz w:val="28"/>
    </w:rPr>
  </w:style>
  <w:style w:type="paragraph" w:styleId="9">
    <w:name w:val="heading 9"/>
    <w:basedOn w:val="a"/>
    <w:next w:val="a"/>
    <w:qFormat/>
    <w:rsid w:val="00E26EE4"/>
    <w:pPr>
      <w:keepNext/>
      <w:outlineLvl w:val="8"/>
    </w:pPr>
    <w:rPr>
      <w:b/>
      <w:b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E26EE4"/>
    <w:pPr>
      <w:jc w:val="center"/>
    </w:pPr>
    <w:rPr>
      <w:b/>
      <w:bCs/>
      <w:sz w:val="28"/>
    </w:rPr>
  </w:style>
  <w:style w:type="paragraph" w:styleId="a4">
    <w:name w:val="Body Text"/>
    <w:basedOn w:val="a"/>
    <w:rsid w:val="00E26EE4"/>
    <w:pPr>
      <w:jc w:val="both"/>
    </w:pPr>
    <w:rPr>
      <w:sz w:val="28"/>
    </w:rPr>
  </w:style>
  <w:style w:type="character" w:customStyle="1" w:styleId="SUBST">
    <w:name w:val="__SUBST"/>
    <w:rsid w:val="00E26EE4"/>
    <w:rPr>
      <w:b/>
      <w:bCs/>
      <w:i/>
      <w:iCs/>
      <w:sz w:val="22"/>
      <w:szCs w:val="22"/>
    </w:rPr>
  </w:style>
  <w:style w:type="paragraph" w:styleId="a5">
    <w:name w:val="Body Text Indent"/>
    <w:basedOn w:val="a"/>
    <w:rsid w:val="00E26EE4"/>
    <w:pPr>
      <w:jc w:val="both"/>
    </w:pPr>
    <w:rPr>
      <w:sz w:val="28"/>
      <w:szCs w:val="28"/>
    </w:rPr>
  </w:style>
  <w:style w:type="paragraph" w:styleId="a6">
    <w:name w:val="header"/>
    <w:basedOn w:val="a"/>
    <w:rsid w:val="00E26EE4"/>
    <w:pPr>
      <w:tabs>
        <w:tab w:val="center" w:pos="4677"/>
        <w:tab w:val="right" w:pos="9355"/>
      </w:tabs>
    </w:pPr>
  </w:style>
  <w:style w:type="paragraph" w:customStyle="1" w:styleId="Heading1">
    <w:name w:val="Heading 1"/>
    <w:rsid w:val="00E26EE4"/>
    <w:pPr>
      <w:widowControl w:val="0"/>
      <w:autoSpaceDE w:val="0"/>
      <w:autoSpaceDN w:val="0"/>
      <w:adjustRightInd w:val="0"/>
      <w:spacing w:before="240" w:after="120"/>
      <w:jc w:val="center"/>
    </w:pPr>
    <w:rPr>
      <w:b/>
      <w:bCs/>
      <w:sz w:val="28"/>
      <w:szCs w:val="28"/>
    </w:rPr>
  </w:style>
  <w:style w:type="paragraph" w:customStyle="1" w:styleId="ConsNormal">
    <w:name w:val="ConsNormal"/>
    <w:rsid w:val="00E26EE4"/>
    <w:pPr>
      <w:autoSpaceDE w:val="0"/>
      <w:autoSpaceDN w:val="0"/>
      <w:adjustRightInd w:val="0"/>
      <w:jc w:val="both"/>
    </w:pPr>
    <w:rPr>
      <w:rFonts w:ascii="Arial" w:hAnsi="Arial" w:cs="Arial"/>
    </w:rPr>
  </w:style>
  <w:style w:type="paragraph" w:styleId="20">
    <w:name w:val="Body Text Indent 2"/>
    <w:basedOn w:val="a"/>
    <w:rsid w:val="00E26EE4"/>
    <w:pPr>
      <w:ind w:firstLine="708"/>
      <w:jc w:val="both"/>
    </w:pPr>
    <w:rPr>
      <w:sz w:val="28"/>
    </w:rPr>
  </w:style>
  <w:style w:type="paragraph" w:customStyle="1" w:styleId="AcntTableHeader">
    <w:name w:val="Acnt Table Header"/>
    <w:rsid w:val="00E26EE4"/>
    <w:pPr>
      <w:widowControl w:val="0"/>
      <w:autoSpaceDE w:val="0"/>
      <w:autoSpaceDN w:val="0"/>
      <w:adjustRightInd w:val="0"/>
      <w:spacing w:before="40" w:after="40"/>
      <w:jc w:val="center"/>
    </w:pPr>
    <w:rPr>
      <w:b/>
      <w:bCs/>
      <w:sz w:val="18"/>
      <w:szCs w:val="18"/>
    </w:rPr>
  </w:style>
  <w:style w:type="paragraph" w:customStyle="1" w:styleId="ConsCell">
    <w:name w:val="ConsCell"/>
    <w:rsid w:val="00E26EE4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AcntHeading3">
    <w:name w:val="Acnt Heading 3"/>
    <w:rsid w:val="00E26EE4"/>
    <w:pPr>
      <w:widowControl w:val="0"/>
      <w:autoSpaceDE w:val="0"/>
      <w:autoSpaceDN w:val="0"/>
      <w:adjustRightInd w:val="0"/>
      <w:spacing w:before="360" w:after="40"/>
      <w:jc w:val="center"/>
    </w:pPr>
    <w:rPr>
      <w:b/>
      <w:bCs/>
    </w:rPr>
  </w:style>
  <w:style w:type="paragraph" w:customStyle="1" w:styleId="Heading2">
    <w:name w:val="Heading 2"/>
    <w:rsid w:val="00E26EE4"/>
    <w:pPr>
      <w:widowControl w:val="0"/>
      <w:autoSpaceDE w:val="0"/>
      <w:autoSpaceDN w:val="0"/>
      <w:adjustRightInd w:val="0"/>
      <w:spacing w:before="240" w:after="120"/>
      <w:jc w:val="center"/>
    </w:pPr>
    <w:rPr>
      <w:b/>
      <w:bCs/>
      <w:sz w:val="24"/>
      <w:szCs w:val="24"/>
    </w:rPr>
  </w:style>
  <w:style w:type="paragraph" w:customStyle="1" w:styleId="xl112">
    <w:name w:val="xl112"/>
    <w:basedOn w:val="style0"/>
    <w:rsid w:val="00E26EE4"/>
    <w:pPr>
      <w:pBdr>
        <w:bottom w:val="single" w:sz="4" w:space="0" w:color="auto"/>
      </w:pBdr>
      <w:jc w:val="right"/>
    </w:pPr>
  </w:style>
  <w:style w:type="paragraph" w:customStyle="1" w:styleId="style0">
    <w:name w:val="style0"/>
    <w:basedOn w:val="a"/>
    <w:rsid w:val="00E26EE4"/>
    <w:pPr>
      <w:spacing w:before="100" w:beforeAutospacing="1" w:after="100" w:afterAutospacing="1"/>
    </w:pPr>
  </w:style>
  <w:style w:type="paragraph" w:styleId="21">
    <w:name w:val="Body Text 2"/>
    <w:basedOn w:val="a"/>
    <w:rsid w:val="00E26EE4"/>
    <w:rPr>
      <w:sz w:val="28"/>
    </w:rPr>
  </w:style>
  <w:style w:type="paragraph" w:styleId="30">
    <w:name w:val="Body Text 3"/>
    <w:basedOn w:val="a"/>
    <w:rsid w:val="00E26EE4"/>
    <w:pPr>
      <w:jc w:val="both"/>
    </w:pPr>
    <w:rPr>
      <w:i/>
      <w:iCs/>
      <w:sz w:val="28"/>
    </w:rPr>
  </w:style>
  <w:style w:type="paragraph" w:styleId="a7">
    <w:name w:val="footer"/>
    <w:basedOn w:val="a"/>
    <w:rsid w:val="00E26EE4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E26EE4"/>
  </w:style>
  <w:style w:type="paragraph" w:styleId="31">
    <w:name w:val="Body Text Indent 3"/>
    <w:basedOn w:val="a"/>
    <w:rsid w:val="00E26EE4"/>
    <w:pPr>
      <w:ind w:firstLine="708"/>
      <w:jc w:val="both"/>
    </w:pPr>
  </w:style>
  <w:style w:type="paragraph" w:styleId="a9">
    <w:name w:val="Balloon Text"/>
    <w:basedOn w:val="a"/>
    <w:semiHidden/>
    <w:rsid w:val="000D630C"/>
    <w:rPr>
      <w:rFonts w:ascii="Tahoma" w:hAnsi="Tahoma" w:cs="Tahoma"/>
      <w:sz w:val="16"/>
      <w:szCs w:val="16"/>
    </w:rPr>
  </w:style>
  <w:style w:type="paragraph" w:styleId="z-">
    <w:name w:val="HTML Top of Form"/>
    <w:basedOn w:val="a"/>
    <w:next w:val="a"/>
    <w:hidden/>
    <w:rsid w:val="00D00147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-0">
    <w:name w:val="HTML Bottom of Form"/>
    <w:basedOn w:val="a"/>
    <w:next w:val="a"/>
    <w:hidden/>
    <w:rsid w:val="00D00147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printer">
    <w:name w:val="printer"/>
    <w:basedOn w:val="a0"/>
    <w:rsid w:val="00D00147"/>
  </w:style>
  <w:style w:type="paragraph" w:customStyle="1" w:styleId="xl183">
    <w:name w:val="xl183"/>
    <w:basedOn w:val="style0"/>
    <w:rsid w:val="00AC5279"/>
    <w:pPr>
      <w:pBdr>
        <w:right w:val="single" w:sz="4" w:space="0" w:color="auto"/>
      </w:pBdr>
      <w:jc w:val="center"/>
      <w:textAlignment w:val="top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11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0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51557">
      <w:bodyDiv w:val="1"/>
      <w:marLeft w:val="100"/>
      <w:marRight w:val="10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8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4738">
      <w:bodyDiv w:val="1"/>
      <w:marLeft w:val="100"/>
      <w:marRight w:val="10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9</Pages>
  <Words>1443</Words>
  <Characters>10649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Предварительно утвержден:</vt:lpstr>
    </vt:vector>
  </TitlesOfParts>
  <Company>ОАО Электрощит</Company>
  <LinksUpToDate>false</LinksUpToDate>
  <CharactersWithSpaces>12068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Предварительно утвержден:</dc:title>
  <dc:creator>AKC</dc:creator>
  <cp:lastModifiedBy>NVasilieva</cp:lastModifiedBy>
  <cp:revision>2</cp:revision>
  <cp:lastPrinted>2012-07-31T11:45:00Z</cp:lastPrinted>
  <dcterms:created xsi:type="dcterms:W3CDTF">2014-06-24T10:14:00Z</dcterms:created>
  <dcterms:modified xsi:type="dcterms:W3CDTF">2014-06-24T10:14:00Z</dcterms:modified>
</cp:coreProperties>
</file>