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D9A" w:rsidRPr="00A62D9A" w:rsidRDefault="00A62D9A" w:rsidP="00A62D9A">
      <w:pPr>
        <w:pStyle w:val="ConsPlusNormal"/>
        <w:widowControl/>
        <w:ind w:firstLine="0"/>
        <w:jc w:val="center"/>
        <w:outlineLvl w:val="3"/>
        <w:rPr>
          <w:rFonts w:ascii="Times New Roman" w:hAnsi="Times New Roman" w:cs="Times New Roman"/>
          <w:color w:val="000000"/>
          <w:sz w:val="24"/>
          <w:szCs w:val="24"/>
        </w:rPr>
      </w:pPr>
      <w:r w:rsidRPr="00A62D9A">
        <w:rPr>
          <w:rFonts w:ascii="Times New Roman" w:hAnsi="Times New Roman" w:cs="Times New Roman"/>
          <w:color w:val="000000"/>
          <w:sz w:val="24"/>
          <w:szCs w:val="24"/>
        </w:rPr>
        <w:t>Сообщение о</w:t>
      </w:r>
      <w:r w:rsidRPr="00A62D9A">
        <w:rPr>
          <w:rFonts w:ascii="Times New Roman" w:hAnsi="Times New Roman" w:cs="Times New Roman"/>
          <w:color w:val="000000"/>
          <w:sz w:val="24"/>
          <w:szCs w:val="24"/>
        </w:rPr>
        <w:t>б изменениях в списке аффилированных лиц</w:t>
      </w:r>
    </w:p>
    <w:p w:rsidR="00A62D9A" w:rsidRPr="00A62D9A" w:rsidRDefault="00A62D9A" w:rsidP="00A62D9A">
      <w:pPr>
        <w:pStyle w:val="a4"/>
        <w:spacing w:before="0" w:beforeAutospacing="0" w:after="0" w:afterAutospacing="0"/>
        <w:jc w:val="center"/>
      </w:pPr>
      <w:r w:rsidRPr="00A62D9A">
        <w:t>о</w:t>
      </w:r>
      <w:r w:rsidRPr="00A62D9A">
        <w:t>ткрыто</w:t>
      </w:r>
      <w:r w:rsidRPr="00A62D9A">
        <w:t>го акционерного общества</w:t>
      </w:r>
      <w:r w:rsidRPr="00A62D9A">
        <w:t xml:space="preserve"> "</w:t>
      </w:r>
      <w:proofErr w:type="spellStart"/>
      <w:r w:rsidRPr="00A62D9A">
        <w:t>Комбайнмашстрой</w:t>
      </w:r>
      <w:proofErr w:type="spellEnd"/>
      <w:r w:rsidRPr="00A62D9A">
        <w:t>"</w:t>
      </w:r>
    </w:p>
    <w:p w:rsidR="00A62D9A" w:rsidRPr="00A62D9A" w:rsidRDefault="00A62D9A" w:rsidP="00A62D9A">
      <w:pPr>
        <w:pStyle w:val="ConsPlusNormal"/>
        <w:widowControl/>
        <w:ind w:firstLine="0"/>
        <w:jc w:val="center"/>
        <w:outlineLvl w:val="3"/>
        <w:rPr>
          <w:rFonts w:ascii="Times New Roman" w:hAnsi="Times New Roman" w:cs="Times New Roman"/>
          <w:color w:val="000000"/>
          <w:sz w:val="24"/>
          <w:szCs w:val="24"/>
        </w:rPr>
      </w:pPr>
      <w:r w:rsidRPr="00A62D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62D9A">
        <w:rPr>
          <w:rFonts w:ascii="Times New Roman" w:hAnsi="Times New Roman" w:cs="Times New Roman"/>
          <w:sz w:val="24"/>
          <w:szCs w:val="24"/>
        </w:rPr>
        <w:t>за период с 01.04.2014 года по 27.06.2014 года</w:t>
      </w:r>
    </w:p>
    <w:p w:rsidR="00A62D9A" w:rsidRPr="00A62D9A" w:rsidRDefault="00A62D9A" w:rsidP="00A62D9A">
      <w:pPr>
        <w:jc w:val="center"/>
      </w:pPr>
      <w:r w:rsidRPr="00A62D9A">
        <w:rPr>
          <w:color w:val="000000"/>
        </w:rPr>
        <w:br/>
      </w:r>
    </w:p>
    <w:p w:rsidR="00A62D9A" w:rsidRDefault="00A62D9A" w:rsidP="00A62D9A">
      <w:pPr>
        <w:pStyle w:val="a4"/>
        <w:spacing w:before="0" w:beforeAutospacing="0" w:after="0" w:afterAutospacing="0"/>
      </w:pPr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>1. Общие сведения</w:t>
      </w:r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A62D9A">
        <w:t>Комбайнмашстрой</w:t>
      </w:r>
      <w:proofErr w:type="spellEnd"/>
      <w:r w:rsidRPr="00A62D9A">
        <w:t>"</w:t>
      </w:r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>1.2. Сокращенное фирменное наименование эмитента: ОАО "</w:t>
      </w:r>
      <w:proofErr w:type="spellStart"/>
      <w:r w:rsidRPr="00A62D9A">
        <w:t>Комбайнмашстрой</w:t>
      </w:r>
      <w:proofErr w:type="spellEnd"/>
      <w:r w:rsidRPr="00A62D9A">
        <w:t>"</w:t>
      </w:r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 xml:space="preserve">1.3. Место нахождения эмитента: 300004, г. Тула, ул. </w:t>
      </w:r>
      <w:proofErr w:type="spellStart"/>
      <w:r w:rsidRPr="00A62D9A">
        <w:t>Щегловская</w:t>
      </w:r>
      <w:proofErr w:type="spellEnd"/>
      <w:r w:rsidRPr="00A62D9A">
        <w:t xml:space="preserve"> засека, д. 31</w:t>
      </w:r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>1.4. ОГРН эмитента: 1097154008302</w:t>
      </w:r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>1.5. ИНН эмитента: 7105506510</w:t>
      </w:r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>1.6. Уникальный код эмитента, присвоенный регистрирующим органом: 13572-A</w:t>
      </w:r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>1.7. Адрес страницы в сети Интернет, используемой эмитентом для раскрытия информации: http://disclosure.1prime.ru/portal/default.aspx?emId=7105506510</w:t>
      </w:r>
    </w:p>
    <w:p w:rsidR="00A62D9A" w:rsidRPr="00A62D9A" w:rsidRDefault="00A62D9A" w:rsidP="00A62D9A">
      <w:pPr>
        <w:pStyle w:val="a4"/>
        <w:spacing w:before="0" w:beforeAutospacing="0" w:after="0" w:afterAutospacing="0"/>
      </w:pPr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>2. Содержание сообщения</w:t>
      </w:r>
    </w:p>
    <w:p w:rsidR="008B67A8" w:rsidRDefault="00A62D9A" w:rsidP="00A62D9A">
      <w:pPr>
        <w:pStyle w:val="a4"/>
      </w:pPr>
      <w:r>
        <w:t xml:space="preserve">2.1. Наименование документа, содержащего информацию, к которой обеспечивается доступ: </w:t>
      </w:r>
      <w:r>
        <w:t xml:space="preserve">изменения </w:t>
      </w:r>
      <w:r w:rsidR="008B67A8">
        <w:t>в</w:t>
      </w:r>
      <w:r>
        <w:t xml:space="preserve"> </w:t>
      </w:r>
      <w:r>
        <w:t>списк</w:t>
      </w:r>
      <w:r w:rsidR="008B67A8">
        <w:t>е</w:t>
      </w:r>
      <w:r>
        <w:t xml:space="preserve"> аффилированных лиц </w:t>
      </w:r>
      <w:r w:rsidR="008B67A8">
        <w:t>на 27.06.2014 г.</w:t>
      </w:r>
    </w:p>
    <w:p w:rsidR="00A62D9A" w:rsidRDefault="00A62D9A" w:rsidP="00A62D9A">
      <w:pPr>
        <w:pStyle w:val="a4"/>
      </w:pPr>
      <w:r>
        <w:t xml:space="preserve">2.2. Дата опубликования текста </w:t>
      </w:r>
      <w:r w:rsidR="008B67A8">
        <w:t xml:space="preserve">изменений в </w:t>
      </w:r>
      <w:r>
        <w:t>списк</w:t>
      </w:r>
      <w:r w:rsidR="008B67A8">
        <w:t>е</w:t>
      </w:r>
      <w:r>
        <w:t xml:space="preserve"> аффилированных лиц на странице в сети Интернет, используемой эмитентом для раскрытия информации: </w:t>
      </w:r>
      <w:r w:rsidR="008B67A8">
        <w:t>27 июня</w:t>
      </w:r>
      <w:r>
        <w:t xml:space="preserve"> 2014 года</w:t>
      </w:r>
      <w:r w:rsidR="008B67A8">
        <w:t>.</w:t>
      </w:r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>3. Подпись</w:t>
      </w:r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 xml:space="preserve">3.1. Генеральный директор Н.А. </w:t>
      </w:r>
      <w:proofErr w:type="spellStart"/>
      <w:r w:rsidRPr="00A62D9A">
        <w:t>Борзенков</w:t>
      </w:r>
      <w:proofErr w:type="spellEnd"/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>(Наименование должности, И.О. Фамилия уполномоченного лица эмитента)</w:t>
      </w:r>
    </w:p>
    <w:p w:rsidR="00A62D9A" w:rsidRPr="00A62D9A" w:rsidRDefault="00A62D9A" w:rsidP="00A62D9A">
      <w:pPr>
        <w:pStyle w:val="a4"/>
        <w:spacing w:before="0" w:beforeAutospacing="0" w:after="0" w:afterAutospacing="0"/>
      </w:pPr>
      <w:r w:rsidRPr="00A62D9A">
        <w:t>3.2. Дата: 27.06.2014г.</w:t>
      </w:r>
      <w:bookmarkStart w:id="0" w:name="_GoBack"/>
      <w:bookmarkEnd w:id="0"/>
    </w:p>
    <w:p w:rsidR="00A62D9A" w:rsidRPr="00A62D9A" w:rsidRDefault="00A62D9A"/>
    <w:sectPr w:rsidR="00A62D9A" w:rsidRPr="00A62D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2D9A"/>
    <w:rsid w:val="008B67A8"/>
    <w:rsid w:val="00A62D9A"/>
    <w:rsid w:val="00C232C4"/>
    <w:rsid w:val="00D73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D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 Знак Знак Знак Знак"/>
    <w:basedOn w:val="a"/>
    <w:uiPriority w:val="99"/>
    <w:rsid w:val="00A62D9A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styleId="a4">
    <w:name w:val="Normal (Web)"/>
    <w:basedOn w:val="a"/>
    <w:uiPriority w:val="99"/>
    <w:rsid w:val="00A62D9A"/>
    <w:pPr>
      <w:spacing w:before="100" w:beforeAutospacing="1" w:after="100" w:afterAutospacing="1"/>
    </w:pPr>
  </w:style>
  <w:style w:type="paragraph" w:customStyle="1" w:styleId="ConsPlusNormal">
    <w:name w:val="ConsPlusNormal"/>
    <w:uiPriority w:val="99"/>
    <w:rsid w:val="00A62D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D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 Знак Знак Знак Знак"/>
    <w:basedOn w:val="a"/>
    <w:uiPriority w:val="99"/>
    <w:rsid w:val="00A62D9A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styleId="a4">
    <w:name w:val="Normal (Web)"/>
    <w:basedOn w:val="a"/>
    <w:uiPriority w:val="99"/>
    <w:rsid w:val="00A62D9A"/>
    <w:pPr>
      <w:spacing w:before="100" w:beforeAutospacing="1" w:after="100" w:afterAutospacing="1"/>
    </w:pPr>
  </w:style>
  <w:style w:type="paragraph" w:customStyle="1" w:styleId="ConsPlusNormal">
    <w:name w:val="ConsPlusNormal"/>
    <w:uiPriority w:val="99"/>
    <w:rsid w:val="00A62D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842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82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 Владимировна Корсунская</dc:creator>
  <cp:lastModifiedBy>Юлия Владимировна Корсунская</cp:lastModifiedBy>
  <cp:revision>1</cp:revision>
  <dcterms:created xsi:type="dcterms:W3CDTF">2014-06-27T13:41:00Z</dcterms:created>
  <dcterms:modified xsi:type="dcterms:W3CDTF">2014-06-27T13:57:00Z</dcterms:modified>
</cp:coreProperties>
</file>