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3C3" w:rsidRDefault="004F13C3" w:rsidP="004F13C3">
      <w:pPr>
        <w:spacing w:before="240"/>
        <w:jc w:val="center"/>
        <w:rPr>
          <w:b/>
          <w:bCs/>
          <w:sz w:val="32"/>
          <w:szCs w:val="32"/>
        </w:rPr>
      </w:pPr>
    </w:p>
    <w:p w:rsidR="004F13C3" w:rsidRDefault="004F13C3" w:rsidP="004F13C3">
      <w:pPr>
        <w:spacing w:before="240"/>
        <w:jc w:val="center"/>
        <w:rPr>
          <w:b/>
          <w:bCs/>
          <w:sz w:val="32"/>
          <w:szCs w:val="32"/>
        </w:rPr>
      </w:pPr>
    </w:p>
    <w:p w:rsidR="004F13C3" w:rsidRDefault="004F13C3" w:rsidP="004F13C3">
      <w:pPr>
        <w:spacing w:before="240"/>
        <w:jc w:val="center"/>
        <w:rPr>
          <w:b/>
          <w:bCs/>
          <w:sz w:val="32"/>
          <w:szCs w:val="32"/>
        </w:rPr>
      </w:pPr>
    </w:p>
    <w:p w:rsidR="004F13C3" w:rsidRDefault="004F13C3" w:rsidP="004F13C3">
      <w:pPr>
        <w:spacing w:before="24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СПИСОК АФФИЛИРОВАННЫХ ЛИЦ</w:t>
      </w:r>
    </w:p>
    <w:p w:rsidR="004F13C3" w:rsidRDefault="004F13C3" w:rsidP="004F13C3">
      <w:pPr>
        <w:spacing w:before="120"/>
        <w:ind w:left="2835" w:right="2835"/>
        <w:jc w:val="center"/>
        <w:rPr>
          <w:b/>
          <w:bCs/>
          <w:sz w:val="32"/>
          <w:szCs w:val="32"/>
        </w:rPr>
      </w:pPr>
      <w:r w:rsidRPr="009065C3">
        <w:rPr>
          <w:b/>
          <w:bCs/>
          <w:sz w:val="32"/>
          <w:szCs w:val="32"/>
        </w:rPr>
        <w:t>Открытое акционерное общество</w:t>
      </w:r>
    </w:p>
    <w:p w:rsidR="004F13C3" w:rsidRPr="009065C3" w:rsidRDefault="004F13C3" w:rsidP="004F13C3">
      <w:pPr>
        <w:spacing w:before="120"/>
        <w:ind w:left="2835" w:right="2835"/>
        <w:jc w:val="center"/>
        <w:rPr>
          <w:b/>
          <w:bCs/>
          <w:sz w:val="32"/>
          <w:szCs w:val="32"/>
        </w:rPr>
      </w:pPr>
      <w:r w:rsidRPr="009065C3">
        <w:rPr>
          <w:b/>
          <w:bCs/>
          <w:sz w:val="32"/>
          <w:szCs w:val="32"/>
        </w:rPr>
        <w:t>«</w:t>
      </w:r>
      <w:r w:rsidR="0049038E">
        <w:rPr>
          <w:b/>
          <w:bCs/>
          <w:sz w:val="32"/>
          <w:szCs w:val="32"/>
        </w:rPr>
        <w:t>Воронежская индустриальная корпорация</w:t>
      </w:r>
      <w:r w:rsidRPr="009065C3">
        <w:rPr>
          <w:b/>
          <w:bCs/>
          <w:sz w:val="32"/>
          <w:szCs w:val="32"/>
        </w:rPr>
        <w:t xml:space="preserve">» </w:t>
      </w:r>
    </w:p>
    <w:p w:rsidR="004F13C3" w:rsidRDefault="004F13C3" w:rsidP="004F13C3">
      <w:pPr>
        <w:pBdr>
          <w:top w:val="single" w:sz="4" w:space="1" w:color="auto"/>
        </w:pBdr>
        <w:spacing w:before="240" w:after="240"/>
        <w:ind w:left="2835" w:right="2835"/>
        <w:jc w:val="center"/>
      </w:pPr>
      <w:r>
        <w:t>(указывается полное фирменное наименование акционерного общества)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296"/>
        <w:gridCol w:w="340"/>
        <w:gridCol w:w="340"/>
        <w:gridCol w:w="340"/>
        <w:gridCol w:w="340"/>
        <w:gridCol w:w="340"/>
        <w:gridCol w:w="340"/>
        <w:gridCol w:w="340"/>
      </w:tblGrid>
      <w:tr w:rsidR="004F13C3" w:rsidTr="00FF6946">
        <w:trPr>
          <w:jc w:val="center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3C3" w:rsidRDefault="004F13C3" w:rsidP="00FF6946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Код эмитента: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Default="004F13C3" w:rsidP="00FF694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Default="004F13C3" w:rsidP="00FF694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Default="004F13C3" w:rsidP="00FF694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Default="004F13C3" w:rsidP="00FF694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Default="004F13C3" w:rsidP="00FF694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3C3" w:rsidRDefault="004F13C3" w:rsidP="00FF694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–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Default="004F13C3" w:rsidP="00FF694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А</w:t>
            </w:r>
          </w:p>
        </w:tc>
      </w:tr>
    </w:tbl>
    <w:p w:rsidR="004F13C3" w:rsidRDefault="004F13C3" w:rsidP="004F13C3">
      <w:pPr>
        <w:rPr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4F13C3" w:rsidTr="00FF6946">
        <w:trPr>
          <w:jc w:val="center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3C3" w:rsidRDefault="004F13C3" w:rsidP="00FF6946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на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Default="004F13C3" w:rsidP="00FF694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Pr="00EE57A4" w:rsidRDefault="003F2BD2" w:rsidP="00FF694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3C3" w:rsidRDefault="004F13C3" w:rsidP="00FF694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Pr="009564B0" w:rsidRDefault="00B224EA" w:rsidP="00FF694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Pr="009564B0" w:rsidRDefault="003E3E04" w:rsidP="00FF694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3C3" w:rsidRDefault="004F13C3" w:rsidP="00FF6946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Default="004F13C3" w:rsidP="00FF694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Default="004F13C3" w:rsidP="00FF694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Pr="00D03D2D" w:rsidRDefault="004F13C3" w:rsidP="00FF6946">
            <w:pPr>
              <w:jc w:val="center"/>
              <w:rPr>
                <w:b/>
                <w:bCs/>
                <w:sz w:val="32"/>
                <w:szCs w:val="32"/>
                <w:lang w:val="en-US"/>
              </w:rPr>
            </w:pPr>
            <w:r>
              <w:rPr>
                <w:b/>
                <w:bCs/>
                <w:sz w:val="32"/>
                <w:szCs w:val="32"/>
                <w:lang w:val="en-US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Pr="00DA7E44" w:rsidRDefault="00B224EA" w:rsidP="00FF694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</w:t>
            </w:r>
          </w:p>
        </w:tc>
      </w:tr>
    </w:tbl>
    <w:p w:rsidR="004F13C3" w:rsidRDefault="004F13C3" w:rsidP="004F13C3">
      <w:pPr>
        <w:ind w:left="5670" w:right="5073"/>
        <w:jc w:val="center"/>
      </w:pPr>
      <w:r>
        <w:t xml:space="preserve">(указывается дата, на которую составлен список </w:t>
      </w:r>
      <w:proofErr w:type="spellStart"/>
      <w:r>
        <w:t>аффилированных</w:t>
      </w:r>
      <w:proofErr w:type="spellEnd"/>
      <w:r>
        <w:t xml:space="preserve"> лиц акционерного общества)</w:t>
      </w:r>
    </w:p>
    <w:p w:rsidR="004F13C3" w:rsidRDefault="004F13C3" w:rsidP="004F13C3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Место нахождения эмитента:  </w:t>
      </w:r>
      <w:r w:rsidRPr="00113038">
        <w:rPr>
          <w:sz w:val="24"/>
          <w:szCs w:val="24"/>
        </w:rPr>
        <w:t>3940</w:t>
      </w:r>
      <w:r w:rsidR="0049038E">
        <w:rPr>
          <w:sz w:val="24"/>
          <w:szCs w:val="24"/>
        </w:rPr>
        <w:t>06</w:t>
      </w:r>
      <w:r w:rsidRPr="00113038">
        <w:rPr>
          <w:sz w:val="24"/>
          <w:szCs w:val="24"/>
        </w:rPr>
        <w:t xml:space="preserve">, Российская Федерация, Воронежская область, город Воронеж, улица </w:t>
      </w:r>
      <w:r w:rsidR="0049038E">
        <w:rPr>
          <w:sz w:val="24"/>
          <w:szCs w:val="24"/>
        </w:rPr>
        <w:t>Платонова</w:t>
      </w:r>
      <w:r w:rsidRPr="00113038">
        <w:rPr>
          <w:sz w:val="24"/>
          <w:szCs w:val="24"/>
        </w:rPr>
        <w:t xml:space="preserve">, дом </w:t>
      </w:r>
      <w:r w:rsidR="0049038E">
        <w:rPr>
          <w:sz w:val="24"/>
          <w:szCs w:val="24"/>
        </w:rPr>
        <w:t>4</w:t>
      </w:r>
      <w:r w:rsidRPr="00113038">
        <w:rPr>
          <w:sz w:val="24"/>
          <w:szCs w:val="24"/>
        </w:rPr>
        <w:t>.</w:t>
      </w:r>
    </w:p>
    <w:p w:rsidR="004F13C3" w:rsidRDefault="004F13C3" w:rsidP="004F13C3">
      <w:pPr>
        <w:pBdr>
          <w:top w:val="single" w:sz="4" w:space="1" w:color="auto"/>
        </w:pBdr>
        <w:ind w:left="3119" w:right="2097"/>
        <w:jc w:val="center"/>
      </w:pPr>
      <w:r>
        <w:t>(указывается место нахождения (адрес постоянно действующего исполнительного органа акционерного общества (иного лица, имеющего право действовать от имени акционерного общества без доверенности)))</w:t>
      </w:r>
    </w:p>
    <w:p w:rsidR="004F13C3" w:rsidRDefault="004F13C3" w:rsidP="004F13C3">
      <w:pPr>
        <w:spacing w:before="2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Информация, содержащаяся в настоящем списке </w:t>
      </w:r>
      <w:proofErr w:type="spellStart"/>
      <w:r>
        <w:rPr>
          <w:sz w:val="28"/>
          <w:szCs w:val="28"/>
        </w:rPr>
        <w:t>аффилированных</w:t>
      </w:r>
      <w:proofErr w:type="spellEnd"/>
      <w:r>
        <w:rPr>
          <w:sz w:val="28"/>
          <w:szCs w:val="28"/>
        </w:rPr>
        <w:t xml:space="preserve"> лиц, подлежит раскрытию в соответствии</w:t>
      </w:r>
      <w:r>
        <w:rPr>
          <w:sz w:val="28"/>
          <w:szCs w:val="28"/>
        </w:rPr>
        <w:br/>
        <w:t>с законодательством Российской Федерации о ценных бумагах</w:t>
      </w:r>
    </w:p>
    <w:p w:rsidR="001067B1" w:rsidRDefault="001067B1" w:rsidP="001067B1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1067B1" w:rsidRPr="001067B1" w:rsidRDefault="001067B1" w:rsidP="001067B1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4F13C3" w:rsidRPr="001067B1">
        <w:rPr>
          <w:rFonts w:ascii="Times New Roman" w:hAnsi="Times New Roman" w:cs="Times New Roman"/>
          <w:sz w:val="24"/>
          <w:szCs w:val="24"/>
        </w:rPr>
        <w:t xml:space="preserve">Адрес страницы в сети Интернет:  </w:t>
      </w:r>
      <w:hyperlink r:id="rId6" w:history="1">
        <w:r w:rsidRPr="001067B1">
          <w:rPr>
            <w:rStyle w:val="a8"/>
            <w:rFonts w:ascii="Times New Roman" w:hAnsi="Times New Roman"/>
            <w:sz w:val="24"/>
            <w:szCs w:val="24"/>
          </w:rPr>
          <w:t>http://disclosure.1prime.ru/Portal/Default.aspx?emId=3666161479</w:t>
        </w:r>
      </w:hyperlink>
    </w:p>
    <w:p w:rsidR="004F13C3" w:rsidRDefault="004F13C3" w:rsidP="004F13C3">
      <w:pPr>
        <w:pBdr>
          <w:top w:val="single" w:sz="4" w:space="1" w:color="auto"/>
        </w:pBdr>
        <w:spacing w:after="240"/>
        <w:ind w:left="3544" w:right="2098"/>
        <w:jc w:val="center"/>
      </w:pPr>
      <w:r>
        <w:t>(указывается адрес страницы в сети Интернет, используемой эмитентом для раскрытия информации)</w:t>
      </w:r>
    </w:p>
    <w:tbl>
      <w:tblPr>
        <w:tblW w:w="1519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793"/>
        <w:gridCol w:w="510"/>
        <w:gridCol w:w="284"/>
        <w:gridCol w:w="1701"/>
        <w:gridCol w:w="425"/>
        <w:gridCol w:w="425"/>
        <w:gridCol w:w="709"/>
        <w:gridCol w:w="397"/>
        <w:gridCol w:w="397"/>
        <w:gridCol w:w="397"/>
        <w:gridCol w:w="226"/>
        <w:gridCol w:w="171"/>
        <w:gridCol w:w="397"/>
        <w:gridCol w:w="397"/>
        <w:gridCol w:w="397"/>
        <w:gridCol w:w="355"/>
        <w:gridCol w:w="42"/>
        <w:gridCol w:w="226"/>
        <w:gridCol w:w="171"/>
        <w:gridCol w:w="397"/>
        <w:gridCol w:w="1842"/>
        <w:gridCol w:w="568"/>
        <w:gridCol w:w="424"/>
        <w:gridCol w:w="1417"/>
        <w:gridCol w:w="2128"/>
      </w:tblGrid>
      <w:tr w:rsidR="004F13C3" w:rsidTr="00937398">
        <w:trPr>
          <w:gridAfter w:val="3"/>
          <w:wAfter w:w="3969" w:type="dxa"/>
        </w:trPr>
        <w:tc>
          <w:tcPr>
            <w:tcW w:w="6265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4F13C3" w:rsidRDefault="004F13C3" w:rsidP="00FF6946">
            <w:pPr>
              <w:ind w:left="57" w:right="-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Генеральный директор</w:t>
            </w:r>
          </w:p>
        </w:tc>
        <w:tc>
          <w:tcPr>
            <w:tcW w:w="17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F13C3" w:rsidRDefault="004F13C3" w:rsidP="00FF69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13C3" w:rsidRDefault="004F13C3" w:rsidP="00FF6946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F13C3" w:rsidRDefault="004F13C3" w:rsidP="004F13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В.Н. </w:t>
            </w:r>
            <w:proofErr w:type="spellStart"/>
            <w:r>
              <w:rPr>
                <w:sz w:val="24"/>
                <w:szCs w:val="24"/>
              </w:rPr>
              <w:t>Чуфенёв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4F13C3" w:rsidRDefault="004F13C3" w:rsidP="00FF6946">
            <w:pPr>
              <w:rPr>
                <w:sz w:val="24"/>
                <w:szCs w:val="24"/>
              </w:rPr>
            </w:pPr>
          </w:p>
        </w:tc>
      </w:tr>
      <w:tr w:rsidR="004F13C3" w:rsidTr="00937398">
        <w:trPr>
          <w:gridAfter w:val="3"/>
          <w:wAfter w:w="3969" w:type="dxa"/>
        </w:trPr>
        <w:tc>
          <w:tcPr>
            <w:tcW w:w="6265" w:type="dxa"/>
            <w:gridSpan w:val="11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F13C3" w:rsidRDefault="004F13C3" w:rsidP="00FF6946"/>
        </w:tc>
        <w:tc>
          <w:tcPr>
            <w:tcW w:w="17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3C3" w:rsidRDefault="004F13C3" w:rsidP="00FF6946">
            <w:pPr>
              <w:jc w:val="center"/>
            </w:pPr>
            <w:r>
              <w:t>(подпись)</w:t>
            </w: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3C3" w:rsidRDefault="004F13C3" w:rsidP="00FF6946"/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3C3" w:rsidRDefault="004F13C3" w:rsidP="00FF6946">
            <w:pPr>
              <w:jc w:val="center"/>
            </w:pPr>
            <w:r>
              <w:t>(И.О. Фамилия)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F13C3" w:rsidRDefault="004F13C3" w:rsidP="00FF6946"/>
        </w:tc>
      </w:tr>
      <w:tr w:rsidR="004F13C3" w:rsidTr="00937398">
        <w:trPr>
          <w:gridAfter w:val="3"/>
          <w:wAfter w:w="3969" w:type="dxa"/>
        </w:trPr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F13C3" w:rsidRDefault="004F13C3" w:rsidP="00FF694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13C3" w:rsidRPr="004F13C3" w:rsidRDefault="00B224EA" w:rsidP="0025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3C3" w:rsidRDefault="004F13C3" w:rsidP="00FF69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13C3" w:rsidRPr="00D03D2D" w:rsidRDefault="003E3E04" w:rsidP="00255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октября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3C3" w:rsidRDefault="004F13C3" w:rsidP="00FF694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13C3" w:rsidRPr="00D03D2D" w:rsidRDefault="004F13C3" w:rsidP="00255F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55F6B">
              <w:rPr>
                <w:sz w:val="24"/>
                <w:szCs w:val="24"/>
              </w:rPr>
              <w:t>3</w:t>
            </w:r>
          </w:p>
        </w:tc>
        <w:tc>
          <w:tcPr>
            <w:tcW w:w="269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3C3" w:rsidRDefault="004F13C3" w:rsidP="00FF6946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395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F13C3" w:rsidRDefault="004F13C3" w:rsidP="00FF69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  <w:tr w:rsidR="004F13C3" w:rsidTr="00937398">
        <w:trPr>
          <w:gridAfter w:val="3"/>
          <w:wAfter w:w="3969" w:type="dxa"/>
          <w:trHeight w:val="669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F13C3" w:rsidRDefault="004F13C3" w:rsidP="00FF6946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13C3" w:rsidRDefault="004F13C3" w:rsidP="00FF6946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13C3" w:rsidRDefault="004F13C3" w:rsidP="00FF694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13C3" w:rsidRDefault="004F13C3" w:rsidP="00FF6946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13C3" w:rsidRDefault="004F13C3" w:rsidP="00FF6946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13C3" w:rsidRDefault="004F13C3" w:rsidP="00FF6946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13C3" w:rsidRDefault="004F13C3" w:rsidP="00FF6946">
            <w:pPr>
              <w:rPr>
                <w:sz w:val="24"/>
                <w:szCs w:val="24"/>
              </w:rPr>
            </w:pPr>
          </w:p>
        </w:tc>
        <w:tc>
          <w:tcPr>
            <w:tcW w:w="439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Default="004F13C3" w:rsidP="00FF6946">
            <w:pPr>
              <w:rPr>
                <w:sz w:val="24"/>
                <w:szCs w:val="24"/>
              </w:rPr>
            </w:pPr>
          </w:p>
        </w:tc>
      </w:tr>
      <w:tr w:rsidR="004F13C3" w:rsidTr="009373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3"/>
          <w:wBefore w:w="11652" w:type="dxa"/>
          <w:cantSplit/>
        </w:trPr>
        <w:tc>
          <w:tcPr>
            <w:tcW w:w="3544" w:type="dxa"/>
            <w:gridSpan w:val="2"/>
            <w:vAlign w:val="bottom"/>
          </w:tcPr>
          <w:p w:rsidR="004F13C3" w:rsidRDefault="004F13C3" w:rsidP="00FF694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Коды эмитента</w:t>
            </w:r>
          </w:p>
        </w:tc>
      </w:tr>
      <w:tr w:rsidR="004F13C3" w:rsidTr="009373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3"/>
          <w:wBefore w:w="11652" w:type="dxa"/>
        </w:trPr>
        <w:tc>
          <w:tcPr>
            <w:tcW w:w="1417" w:type="dxa"/>
            <w:vAlign w:val="bottom"/>
          </w:tcPr>
          <w:p w:rsidR="004F13C3" w:rsidRDefault="004F13C3" w:rsidP="00FF694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</w:t>
            </w:r>
          </w:p>
        </w:tc>
        <w:tc>
          <w:tcPr>
            <w:tcW w:w="2127" w:type="dxa"/>
            <w:vAlign w:val="bottom"/>
          </w:tcPr>
          <w:p w:rsidR="004F13C3" w:rsidRPr="001067B1" w:rsidRDefault="001067B1" w:rsidP="00FF6946">
            <w:pPr>
              <w:jc w:val="center"/>
              <w:rPr>
                <w:sz w:val="24"/>
                <w:szCs w:val="24"/>
              </w:rPr>
            </w:pPr>
            <w:r w:rsidRPr="001067B1">
              <w:rPr>
                <w:rStyle w:val="apple-style-span"/>
                <w:color w:val="000000"/>
                <w:sz w:val="24"/>
                <w:szCs w:val="24"/>
              </w:rPr>
              <w:t>3666161479</w:t>
            </w:r>
          </w:p>
        </w:tc>
      </w:tr>
      <w:tr w:rsidR="004F13C3" w:rsidTr="009373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3"/>
          <w:wBefore w:w="11652" w:type="dxa"/>
        </w:trPr>
        <w:tc>
          <w:tcPr>
            <w:tcW w:w="1417" w:type="dxa"/>
            <w:vAlign w:val="bottom"/>
          </w:tcPr>
          <w:p w:rsidR="004F13C3" w:rsidRDefault="004F13C3" w:rsidP="00FF694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</w:t>
            </w:r>
          </w:p>
        </w:tc>
        <w:tc>
          <w:tcPr>
            <w:tcW w:w="2127" w:type="dxa"/>
            <w:vAlign w:val="bottom"/>
          </w:tcPr>
          <w:p w:rsidR="004F13C3" w:rsidRPr="001067B1" w:rsidRDefault="001067B1" w:rsidP="00FF6946">
            <w:pPr>
              <w:jc w:val="center"/>
              <w:rPr>
                <w:sz w:val="24"/>
                <w:szCs w:val="24"/>
              </w:rPr>
            </w:pPr>
            <w:r w:rsidRPr="001067B1">
              <w:rPr>
                <w:rStyle w:val="apple-style-span"/>
                <w:color w:val="000000"/>
                <w:sz w:val="24"/>
                <w:szCs w:val="24"/>
              </w:rPr>
              <w:t>1093668046317</w:t>
            </w:r>
          </w:p>
        </w:tc>
      </w:tr>
      <w:tr w:rsidR="004F13C3" w:rsidRPr="00A869F4" w:rsidTr="00937398">
        <w:trPr>
          <w:gridAfter w:val="5"/>
          <w:wAfter w:w="6378" w:type="dxa"/>
        </w:trPr>
        <w:tc>
          <w:tcPr>
            <w:tcW w:w="484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3C3" w:rsidRPr="00A869F4" w:rsidRDefault="004F13C3" w:rsidP="00FF6946">
            <w:pPr>
              <w:ind w:firstLine="567"/>
              <w:rPr>
                <w:b/>
                <w:bCs/>
                <w:sz w:val="24"/>
                <w:szCs w:val="24"/>
              </w:rPr>
            </w:pPr>
            <w:r w:rsidRPr="00A869F4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A869F4">
              <w:rPr>
                <w:b/>
                <w:bCs/>
                <w:sz w:val="24"/>
                <w:szCs w:val="24"/>
              </w:rPr>
              <w:t xml:space="preserve">. Состав </w:t>
            </w:r>
            <w:proofErr w:type="spellStart"/>
            <w:r w:rsidRPr="00A869F4">
              <w:rPr>
                <w:b/>
                <w:bCs/>
                <w:sz w:val="24"/>
                <w:szCs w:val="24"/>
              </w:rPr>
              <w:t>аффилированных</w:t>
            </w:r>
            <w:proofErr w:type="spellEnd"/>
            <w:r w:rsidRPr="00A869F4">
              <w:rPr>
                <w:b/>
                <w:bCs/>
                <w:sz w:val="24"/>
                <w:szCs w:val="24"/>
              </w:rPr>
              <w:t xml:space="preserve"> лиц на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Pr="00A869F4" w:rsidRDefault="004F13C3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Pr="00A869F4" w:rsidRDefault="003F2BD2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3C3" w:rsidRPr="00A869F4" w:rsidRDefault="004F13C3" w:rsidP="00FF6946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Pr="00A869F4" w:rsidRDefault="00B224EA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Pr="00A869F4" w:rsidRDefault="003E3E04" w:rsidP="00FF69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3C3" w:rsidRPr="00A869F4" w:rsidRDefault="004F13C3" w:rsidP="00FF6946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Pr="00A869F4" w:rsidRDefault="004F13C3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2</w:t>
            </w: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Pr="00A869F4" w:rsidRDefault="004F13C3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0</w:t>
            </w: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Pr="00A869F4" w:rsidRDefault="004F13C3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Pr="00A869F4" w:rsidRDefault="00B224EA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3</w:t>
            </w:r>
          </w:p>
        </w:tc>
      </w:tr>
    </w:tbl>
    <w:p w:rsidR="004F13C3" w:rsidRPr="00A869F4" w:rsidRDefault="004F13C3" w:rsidP="004F13C3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37"/>
        <w:gridCol w:w="3610"/>
        <w:gridCol w:w="2344"/>
        <w:gridCol w:w="2826"/>
        <w:gridCol w:w="1501"/>
        <w:gridCol w:w="1910"/>
        <w:gridCol w:w="2259"/>
      </w:tblGrid>
      <w:tr w:rsidR="004F13C3" w:rsidRPr="00A869F4" w:rsidTr="00FF6946">
        <w:tc>
          <w:tcPr>
            <w:tcW w:w="737" w:type="dxa"/>
          </w:tcPr>
          <w:p w:rsidR="004F13C3" w:rsidRPr="00A869F4" w:rsidRDefault="004F13C3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№</w:t>
            </w:r>
            <w:r w:rsidRPr="00A869F4">
              <w:rPr>
                <w:sz w:val="24"/>
                <w:szCs w:val="24"/>
              </w:rPr>
              <w:br/>
            </w:r>
            <w:proofErr w:type="spellStart"/>
            <w:proofErr w:type="gramStart"/>
            <w:r w:rsidRPr="00A869F4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A869F4">
              <w:rPr>
                <w:sz w:val="24"/>
                <w:szCs w:val="24"/>
              </w:rPr>
              <w:t>/</w:t>
            </w:r>
            <w:proofErr w:type="spellStart"/>
            <w:r w:rsidRPr="00A869F4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10" w:type="dxa"/>
          </w:tcPr>
          <w:p w:rsidR="004F13C3" w:rsidRPr="00A869F4" w:rsidRDefault="004F13C3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 xml:space="preserve">Полное фирменное наименование (наименование для некоммерческой организации) или фамилия, имя, отчество </w:t>
            </w:r>
            <w:proofErr w:type="spellStart"/>
            <w:r w:rsidRPr="00A869F4">
              <w:rPr>
                <w:sz w:val="24"/>
                <w:szCs w:val="24"/>
              </w:rPr>
              <w:t>аффилированного</w:t>
            </w:r>
            <w:proofErr w:type="spellEnd"/>
            <w:r w:rsidRPr="00A869F4">
              <w:rPr>
                <w:sz w:val="24"/>
                <w:szCs w:val="24"/>
              </w:rPr>
              <w:t xml:space="preserve"> лица</w:t>
            </w:r>
          </w:p>
        </w:tc>
        <w:tc>
          <w:tcPr>
            <w:tcW w:w="2344" w:type="dxa"/>
          </w:tcPr>
          <w:p w:rsidR="004F13C3" w:rsidRPr="00A869F4" w:rsidRDefault="004F13C3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Место нахождения юридического лица или место жительства физического лица (указывается только с согласия физического лица)</w:t>
            </w:r>
          </w:p>
        </w:tc>
        <w:tc>
          <w:tcPr>
            <w:tcW w:w="2826" w:type="dxa"/>
          </w:tcPr>
          <w:p w:rsidR="004F13C3" w:rsidRPr="00A869F4" w:rsidRDefault="004F13C3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 xml:space="preserve">Основание (основания), в силу которого лицо признается </w:t>
            </w:r>
            <w:proofErr w:type="spellStart"/>
            <w:r w:rsidRPr="00A869F4">
              <w:rPr>
                <w:sz w:val="24"/>
                <w:szCs w:val="24"/>
              </w:rPr>
              <w:t>аффилированным</w:t>
            </w:r>
            <w:proofErr w:type="spellEnd"/>
          </w:p>
        </w:tc>
        <w:tc>
          <w:tcPr>
            <w:tcW w:w="1501" w:type="dxa"/>
          </w:tcPr>
          <w:p w:rsidR="004F13C3" w:rsidRPr="00A869F4" w:rsidRDefault="004F13C3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Дата наступления основания (оснований)</w:t>
            </w:r>
          </w:p>
        </w:tc>
        <w:tc>
          <w:tcPr>
            <w:tcW w:w="1910" w:type="dxa"/>
          </w:tcPr>
          <w:p w:rsidR="004F13C3" w:rsidRPr="00A869F4" w:rsidRDefault="004F13C3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 xml:space="preserve">Доля участия </w:t>
            </w:r>
            <w:proofErr w:type="spellStart"/>
            <w:r w:rsidRPr="00A869F4">
              <w:rPr>
                <w:sz w:val="24"/>
                <w:szCs w:val="24"/>
              </w:rPr>
              <w:t>аффилированного</w:t>
            </w:r>
            <w:proofErr w:type="spellEnd"/>
            <w:r w:rsidRPr="00A869F4">
              <w:rPr>
                <w:sz w:val="24"/>
                <w:szCs w:val="24"/>
              </w:rPr>
              <w:t xml:space="preserve"> лица в уставном капитале акционерного общества, %</w:t>
            </w:r>
          </w:p>
        </w:tc>
        <w:tc>
          <w:tcPr>
            <w:tcW w:w="2259" w:type="dxa"/>
          </w:tcPr>
          <w:p w:rsidR="004F13C3" w:rsidRPr="00A869F4" w:rsidRDefault="004F13C3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 xml:space="preserve">Доля принадлежащих </w:t>
            </w:r>
            <w:proofErr w:type="spellStart"/>
            <w:r w:rsidRPr="00A869F4">
              <w:rPr>
                <w:sz w:val="24"/>
                <w:szCs w:val="24"/>
              </w:rPr>
              <w:t>аффилированному</w:t>
            </w:r>
            <w:proofErr w:type="spellEnd"/>
            <w:r w:rsidRPr="00A869F4">
              <w:rPr>
                <w:sz w:val="24"/>
                <w:szCs w:val="24"/>
              </w:rPr>
              <w:t xml:space="preserve"> лицу обыкновенных акций акционерного общества, %</w:t>
            </w:r>
          </w:p>
        </w:tc>
      </w:tr>
      <w:tr w:rsidR="004F13C3" w:rsidRPr="00A869F4" w:rsidTr="00FF6946">
        <w:tc>
          <w:tcPr>
            <w:tcW w:w="737" w:type="dxa"/>
            <w:vAlign w:val="bottom"/>
          </w:tcPr>
          <w:p w:rsidR="004F13C3" w:rsidRPr="00A869F4" w:rsidRDefault="004F13C3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1</w:t>
            </w:r>
          </w:p>
        </w:tc>
        <w:tc>
          <w:tcPr>
            <w:tcW w:w="3610" w:type="dxa"/>
            <w:vAlign w:val="bottom"/>
          </w:tcPr>
          <w:p w:rsidR="004F13C3" w:rsidRPr="00A869F4" w:rsidRDefault="004F13C3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2</w:t>
            </w:r>
          </w:p>
        </w:tc>
        <w:tc>
          <w:tcPr>
            <w:tcW w:w="2344" w:type="dxa"/>
            <w:vAlign w:val="bottom"/>
          </w:tcPr>
          <w:p w:rsidR="004F13C3" w:rsidRPr="00A869F4" w:rsidRDefault="004F13C3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3</w:t>
            </w:r>
          </w:p>
        </w:tc>
        <w:tc>
          <w:tcPr>
            <w:tcW w:w="2826" w:type="dxa"/>
            <w:vAlign w:val="bottom"/>
          </w:tcPr>
          <w:p w:rsidR="004F13C3" w:rsidRPr="00A869F4" w:rsidRDefault="004F13C3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4</w:t>
            </w:r>
          </w:p>
        </w:tc>
        <w:tc>
          <w:tcPr>
            <w:tcW w:w="1501" w:type="dxa"/>
            <w:vAlign w:val="bottom"/>
          </w:tcPr>
          <w:p w:rsidR="004F13C3" w:rsidRPr="00A869F4" w:rsidRDefault="004F13C3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5</w:t>
            </w:r>
          </w:p>
        </w:tc>
        <w:tc>
          <w:tcPr>
            <w:tcW w:w="1910" w:type="dxa"/>
            <w:vAlign w:val="bottom"/>
          </w:tcPr>
          <w:p w:rsidR="004F13C3" w:rsidRPr="00A869F4" w:rsidRDefault="004F13C3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6</w:t>
            </w:r>
          </w:p>
        </w:tc>
        <w:tc>
          <w:tcPr>
            <w:tcW w:w="2259" w:type="dxa"/>
            <w:vAlign w:val="bottom"/>
          </w:tcPr>
          <w:p w:rsidR="004F13C3" w:rsidRPr="00A869F4" w:rsidRDefault="004F13C3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7</w:t>
            </w:r>
          </w:p>
        </w:tc>
      </w:tr>
      <w:tr w:rsidR="004F13C3" w:rsidRPr="00A869F4" w:rsidTr="00FF6946">
        <w:tc>
          <w:tcPr>
            <w:tcW w:w="737" w:type="dxa"/>
            <w:vAlign w:val="bottom"/>
          </w:tcPr>
          <w:p w:rsidR="004F13C3" w:rsidRPr="00A869F4" w:rsidRDefault="004F13C3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1</w:t>
            </w:r>
          </w:p>
        </w:tc>
        <w:tc>
          <w:tcPr>
            <w:tcW w:w="3610" w:type="dxa"/>
            <w:vAlign w:val="bottom"/>
          </w:tcPr>
          <w:p w:rsidR="004F13C3" w:rsidRPr="00A869F4" w:rsidRDefault="00DA7E44" w:rsidP="00FF6946">
            <w:pPr>
              <w:rPr>
                <w:sz w:val="24"/>
                <w:szCs w:val="24"/>
              </w:rPr>
            </w:pPr>
            <w:proofErr w:type="spellStart"/>
            <w:r w:rsidRPr="00A869F4">
              <w:rPr>
                <w:sz w:val="24"/>
                <w:szCs w:val="24"/>
              </w:rPr>
              <w:t>Чуфенёв</w:t>
            </w:r>
            <w:proofErr w:type="spellEnd"/>
            <w:r w:rsidRPr="00A869F4">
              <w:rPr>
                <w:sz w:val="24"/>
                <w:szCs w:val="24"/>
              </w:rPr>
              <w:t xml:space="preserve"> Владимир Николаевич</w:t>
            </w:r>
          </w:p>
        </w:tc>
        <w:tc>
          <w:tcPr>
            <w:tcW w:w="2344" w:type="dxa"/>
            <w:vAlign w:val="bottom"/>
          </w:tcPr>
          <w:p w:rsidR="004F13C3" w:rsidRPr="00A869F4" w:rsidRDefault="00DA7E44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-</w:t>
            </w:r>
          </w:p>
        </w:tc>
        <w:tc>
          <w:tcPr>
            <w:tcW w:w="2826" w:type="dxa"/>
            <w:vAlign w:val="bottom"/>
          </w:tcPr>
          <w:p w:rsidR="004F13C3" w:rsidRPr="00A869F4" w:rsidRDefault="004F13C3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генеральный директор</w:t>
            </w:r>
          </w:p>
        </w:tc>
        <w:tc>
          <w:tcPr>
            <w:tcW w:w="1501" w:type="dxa"/>
          </w:tcPr>
          <w:p w:rsidR="004F13C3" w:rsidRPr="00A869F4" w:rsidRDefault="00DA7E44" w:rsidP="00DA7E44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09</w:t>
            </w:r>
            <w:r w:rsidR="00AC0725" w:rsidRPr="00A869F4">
              <w:rPr>
                <w:sz w:val="24"/>
                <w:szCs w:val="24"/>
              </w:rPr>
              <w:t>.</w:t>
            </w:r>
            <w:r w:rsidRPr="00A869F4">
              <w:rPr>
                <w:sz w:val="24"/>
                <w:szCs w:val="24"/>
              </w:rPr>
              <w:t>11</w:t>
            </w:r>
            <w:r w:rsidR="00AC0725" w:rsidRPr="00A869F4">
              <w:rPr>
                <w:sz w:val="24"/>
                <w:szCs w:val="24"/>
              </w:rPr>
              <w:t>.201</w:t>
            </w:r>
            <w:r w:rsidRPr="00A869F4">
              <w:rPr>
                <w:sz w:val="24"/>
                <w:szCs w:val="24"/>
              </w:rPr>
              <w:t>1</w:t>
            </w:r>
          </w:p>
        </w:tc>
        <w:tc>
          <w:tcPr>
            <w:tcW w:w="1910" w:type="dxa"/>
          </w:tcPr>
          <w:p w:rsidR="004F13C3" w:rsidRPr="00A869F4" w:rsidRDefault="004F13C3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-</w:t>
            </w:r>
          </w:p>
        </w:tc>
        <w:tc>
          <w:tcPr>
            <w:tcW w:w="2259" w:type="dxa"/>
            <w:vAlign w:val="bottom"/>
          </w:tcPr>
          <w:p w:rsidR="004F13C3" w:rsidRPr="00A869F4" w:rsidRDefault="004F13C3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-</w:t>
            </w:r>
          </w:p>
        </w:tc>
      </w:tr>
      <w:tr w:rsidR="00DA7E44" w:rsidRPr="00A869F4" w:rsidTr="00FF6946">
        <w:tc>
          <w:tcPr>
            <w:tcW w:w="737" w:type="dxa"/>
            <w:vAlign w:val="bottom"/>
          </w:tcPr>
          <w:p w:rsidR="00DA7E44" w:rsidRPr="00A869F4" w:rsidRDefault="00DA7E44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2</w:t>
            </w:r>
          </w:p>
        </w:tc>
        <w:tc>
          <w:tcPr>
            <w:tcW w:w="3610" w:type="dxa"/>
            <w:vAlign w:val="bottom"/>
          </w:tcPr>
          <w:p w:rsidR="00DA7E44" w:rsidRPr="00A869F4" w:rsidRDefault="00DA7E44" w:rsidP="00FF6946">
            <w:pPr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Гусев Александр Викторович</w:t>
            </w:r>
          </w:p>
        </w:tc>
        <w:tc>
          <w:tcPr>
            <w:tcW w:w="2344" w:type="dxa"/>
            <w:vAlign w:val="bottom"/>
          </w:tcPr>
          <w:p w:rsidR="00DA7E44" w:rsidRPr="00A869F4" w:rsidRDefault="00DA7E44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г. Воронеж</w:t>
            </w:r>
          </w:p>
        </w:tc>
        <w:tc>
          <w:tcPr>
            <w:tcW w:w="2826" w:type="dxa"/>
            <w:vAlign w:val="bottom"/>
          </w:tcPr>
          <w:p w:rsidR="00DA7E44" w:rsidRPr="00A869F4" w:rsidRDefault="00DA7E44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член совета директоров</w:t>
            </w:r>
          </w:p>
        </w:tc>
        <w:tc>
          <w:tcPr>
            <w:tcW w:w="1501" w:type="dxa"/>
          </w:tcPr>
          <w:p w:rsidR="00DA7E44" w:rsidRPr="00A869F4" w:rsidRDefault="008E740D" w:rsidP="008E740D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26</w:t>
            </w:r>
            <w:r w:rsidR="00DA7E44" w:rsidRPr="00A869F4">
              <w:rPr>
                <w:sz w:val="24"/>
                <w:szCs w:val="24"/>
              </w:rPr>
              <w:t>.</w:t>
            </w:r>
            <w:r w:rsidR="0049038E" w:rsidRPr="00A869F4">
              <w:rPr>
                <w:sz w:val="24"/>
                <w:szCs w:val="24"/>
              </w:rPr>
              <w:t>06</w:t>
            </w:r>
            <w:r w:rsidR="00DA7E44" w:rsidRPr="00A869F4">
              <w:rPr>
                <w:sz w:val="24"/>
                <w:szCs w:val="24"/>
              </w:rPr>
              <w:t>.201</w:t>
            </w:r>
            <w:r w:rsidRPr="00A869F4">
              <w:rPr>
                <w:sz w:val="24"/>
                <w:szCs w:val="24"/>
              </w:rPr>
              <w:t>3</w:t>
            </w:r>
          </w:p>
        </w:tc>
        <w:tc>
          <w:tcPr>
            <w:tcW w:w="1910" w:type="dxa"/>
          </w:tcPr>
          <w:p w:rsidR="00DA7E44" w:rsidRPr="00A869F4" w:rsidRDefault="00DA7E44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-</w:t>
            </w:r>
          </w:p>
        </w:tc>
        <w:tc>
          <w:tcPr>
            <w:tcW w:w="2259" w:type="dxa"/>
            <w:vAlign w:val="bottom"/>
          </w:tcPr>
          <w:p w:rsidR="00DA7E44" w:rsidRPr="00A869F4" w:rsidRDefault="00DA7E44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-</w:t>
            </w:r>
          </w:p>
        </w:tc>
      </w:tr>
      <w:tr w:rsidR="00DA7E44" w:rsidRPr="00A869F4" w:rsidTr="00FF6946">
        <w:tc>
          <w:tcPr>
            <w:tcW w:w="737" w:type="dxa"/>
            <w:vAlign w:val="bottom"/>
          </w:tcPr>
          <w:p w:rsidR="00DA7E44" w:rsidRPr="00A869F4" w:rsidRDefault="00DA7E44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3</w:t>
            </w:r>
          </w:p>
        </w:tc>
        <w:tc>
          <w:tcPr>
            <w:tcW w:w="3610" w:type="dxa"/>
            <w:vAlign w:val="bottom"/>
          </w:tcPr>
          <w:p w:rsidR="00DA7E44" w:rsidRPr="00A869F4" w:rsidRDefault="00DA7E44" w:rsidP="00FF6946">
            <w:pPr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Юсупов Сергей Валентинович</w:t>
            </w:r>
          </w:p>
        </w:tc>
        <w:tc>
          <w:tcPr>
            <w:tcW w:w="2344" w:type="dxa"/>
            <w:vAlign w:val="bottom"/>
          </w:tcPr>
          <w:p w:rsidR="00DA7E44" w:rsidRPr="00A869F4" w:rsidRDefault="00DA7E44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-</w:t>
            </w:r>
          </w:p>
        </w:tc>
        <w:tc>
          <w:tcPr>
            <w:tcW w:w="2826" w:type="dxa"/>
            <w:vAlign w:val="bottom"/>
          </w:tcPr>
          <w:p w:rsidR="00DA7E44" w:rsidRPr="00A869F4" w:rsidRDefault="00DA7E44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член совета директоров</w:t>
            </w:r>
          </w:p>
        </w:tc>
        <w:tc>
          <w:tcPr>
            <w:tcW w:w="1501" w:type="dxa"/>
          </w:tcPr>
          <w:p w:rsidR="00DA7E44" w:rsidRPr="00A869F4" w:rsidRDefault="008E740D" w:rsidP="008E740D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26</w:t>
            </w:r>
            <w:r w:rsidR="00DA7E44" w:rsidRPr="00A869F4">
              <w:rPr>
                <w:sz w:val="24"/>
                <w:szCs w:val="24"/>
              </w:rPr>
              <w:t>.</w:t>
            </w:r>
            <w:r w:rsidR="0049038E" w:rsidRPr="00A869F4">
              <w:rPr>
                <w:sz w:val="24"/>
                <w:szCs w:val="24"/>
              </w:rPr>
              <w:t>06</w:t>
            </w:r>
            <w:r w:rsidR="00DA7E44" w:rsidRPr="00A869F4">
              <w:rPr>
                <w:sz w:val="24"/>
                <w:szCs w:val="24"/>
              </w:rPr>
              <w:t>.201</w:t>
            </w:r>
            <w:r w:rsidRPr="00A869F4">
              <w:rPr>
                <w:sz w:val="24"/>
                <w:szCs w:val="24"/>
              </w:rPr>
              <w:t>3</w:t>
            </w:r>
          </w:p>
        </w:tc>
        <w:tc>
          <w:tcPr>
            <w:tcW w:w="1910" w:type="dxa"/>
          </w:tcPr>
          <w:p w:rsidR="00DA7E44" w:rsidRPr="00A869F4" w:rsidRDefault="00DA7E44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-</w:t>
            </w:r>
          </w:p>
        </w:tc>
        <w:tc>
          <w:tcPr>
            <w:tcW w:w="2259" w:type="dxa"/>
            <w:vAlign w:val="bottom"/>
          </w:tcPr>
          <w:p w:rsidR="00DA7E44" w:rsidRPr="00A869F4" w:rsidRDefault="00DA7E44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-</w:t>
            </w:r>
          </w:p>
        </w:tc>
      </w:tr>
      <w:tr w:rsidR="00DA7E44" w:rsidRPr="00A869F4" w:rsidTr="00FF6946">
        <w:tc>
          <w:tcPr>
            <w:tcW w:w="737" w:type="dxa"/>
            <w:vAlign w:val="bottom"/>
          </w:tcPr>
          <w:p w:rsidR="00DA7E44" w:rsidRPr="00A869F4" w:rsidRDefault="00DA7E44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4</w:t>
            </w:r>
          </w:p>
        </w:tc>
        <w:tc>
          <w:tcPr>
            <w:tcW w:w="3610" w:type="dxa"/>
            <w:vAlign w:val="bottom"/>
          </w:tcPr>
          <w:p w:rsidR="00DA7E44" w:rsidRPr="00A869F4" w:rsidRDefault="008E740D" w:rsidP="00FF6946">
            <w:pPr>
              <w:rPr>
                <w:sz w:val="24"/>
                <w:szCs w:val="24"/>
              </w:rPr>
            </w:pPr>
            <w:proofErr w:type="spellStart"/>
            <w:r w:rsidRPr="00A869F4">
              <w:rPr>
                <w:sz w:val="24"/>
                <w:szCs w:val="24"/>
              </w:rPr>
              <w:t>Найчук</w:t>
            </w:r>
            <w:proofErr w:type="spellEnd"/>
            <w:r w:rsidRPr="00A869F4">
              <w:rPr>
                <w:sz w:val="24"/>
                <w:szCs w:val="24"/>
              </w:rPr>
              <w:t xml:space="preserve"> Михаил Юрьевич</w:t>
            </w:r>
          </w:p>
        </w:tc>
        <w:tc>
          <w:tcPr>
            <w:tcW w:w="2344" w:type="dxa"/>
            <w:vAlign w:val="bottom"/>
          </w:tcPr>
          <w:p w:rsidR="00DA7E44" w:rsidRPr="00A869F4" w:rsidRDefault="00DA7E44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г. Воронеж</w:t>
            </w:r>
          </w:p>
        </w:tc>
        <w:tc>
          <w:tcPr>
            <w:tcW w:w="2826" w:type="dxa"/>
            <w:vAlign w:val="bottom"/>
          </w:tcPr>
          <w:p w:rsidR="00DA7E44" w:rsidRPr="00A869F4" w:rsidRDefault="00DA7E44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член совета директоров</w:t>
            </w:r>
          </w:p>
        </w:tc>
        <w:tc>
          <w:tcPr>
            <w:tcW w:w="1501" w:type="dxa"/>
          </w:tcPr>
          <w:p w:rsidR="00DA7E44" w:rsidRPr="00A869F4" w:rsidRDefault="008E740D" w:rsidP="008E740D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26</w:t>
            </w:r>
            <w:r w:rsidR="00DA7E44" w:rsidRPr="00A869F4">
              <w:rPr>
                <w:sz w:val="24"/>
                <w:szCs w:val="24"/>
              </w:rPr>
              <w:t>.</w:t>
            </w:r>
            <w:r w:rsidR="0049038E" w:rsidRPr="00A869F4">
              <w:rPr>
                <w:sz w:val="24"/>
                <w:szCs w:val="24"/>
              </w:rPr>
              <w:t>06</w:t>
            </w:r>
            <w:r w:rsidR="00DA7E44" w:rsidRPr="00A869F4">
              <w:rPr>
                <w:sz w:val="24"/>
                <w:szCs w:val="24"/>
              </w:rPr>
              <w:t>.201</w:t>
            </w:r>
            <w:r w:rsidRPr="00A869F4">
              <w:rPr>
                <w:sz w:val="24"/>
                <w:szCs w:val="24"/>
              </w:rPr>
              <w:t>3</w:t>
            </w:r>
          </w:p>
        </w:tc>
        <w:tc>
          <w:tcPr>
            <w:tcW w:w="1910" w:type="dxa"/>
          </w:tcPr>
          <w:p w:rsidR="00DA7E44" w:rsidRPr="00A869F4" w:rsidRDefault="00DA7E44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-</w:t>
            </w:r>
          </w:p>
        </w:tc>
        <w:tc>
          <w:tcPr>
            <w:tcW w:w="2259" w:type="dxa"/>
            <w:vAlign w:val="bottom"/>
          </w:tcPr>
          <w:p w:rsidR="00DA7E44" w:rsidRPr="00A869F4" w:rsidRDefault="00DA7E44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-</w:t>
            </w:r>
          </w:p>
        </w:tc>
      </w:tr>
      <w:tr w:rsidR="008E740D" w:rsidRPr="00A869F4" w:rsidTr="00FF6946">
        <w:tc>
          <w:tcPr>
            <w:tcW w:w="737" w:type="dxa"/>
            <w:vAlign w:val="bottom"/>
          </w:tcPr>
          <w:p w:rsidR="008E740D" w:rsidRPr="00A869F4" w:rsidRDefault="008E740D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5</w:t>
            </w:r>
          </w:p>
        </w:tc>
        <w:tc>
          <w:tcPr>
            <w:tcW w:w="3610" w:type="dxa"/>
            <w:vAlign w:val="bottom"/>
          </w:tcPr>
          <w:p w:rsidR="008E740D" w:rsidRPr="00A869F4" w:rsidRDefault="008E740D" w:rsidP="00FF6946">
            <w:pPr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Дмитриев Вадим Анатольевич</w:t>
            </w:r>
          </w:p>
        </w:tc>
        <w:tc>
          <w:tcPr>
            <w:tcW w:w="2344" w:type="dxa"/>
            <w:vAlign w:val="bottom"/>
          </w:tcPr>
          <w:p w:rsidR="008E740D" w:rsidRPr="00A869F4" w:rsidRDefault="008E740D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-</w:t>
            </w:r>
          </w:p>
        </w:tc>
        <w:tc>
          <w:tcPr>
            <w:tcW w:w="2826" w:type="dxa"/>
            <w:vAlign w:val="bottom"/>
          </w:tcPr>
          <w:p w:rsidR="008E740D" w:rsidRPr="00A869F4" w:rsidRDefault="008E740D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член совета директоров</w:t>
            </w:r>
          </w:p>
        </w:tc>
        <w:tc>
          <w:tcPr>
            <w:tcW w:w="1501" w:type="dxa"/>
          </w:tcPr>
          <w:p w:rsidR="008E740D" w:rsidRPr="00A869F4" w:rsidRDefault="008E740D" w:rsidP="0049038E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26.06.2013</w:t>
            </w:r>
          </w:p>
        </w:tc>
        <w:tc>
          <w:tcPr>
            <w:tcW w:w="1910" w:type="dxa"/>
          </w:tcPr>
          <w:p w:rsidR="008E740D" w:rsidRPr="00A869F4" w:rsidRDefault="00A869F4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-</w:t>
            </w:r>
          </w:p>
        </w:tc>
        <w:tc>
          <w:tcPr>
            <w:tcW w:w="2259" w:type="dxa"/>
            <w:vAlign w:val="bottom"/>
          </w:tcPr>
          <w:p w:rsidR="008E740D" w:rsidRPr="00A869F4" w:rsidRDefault="00A869F4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-</w:t>
            </w:r>
          </w:p>
        </w:tc>
      </w:tr>
      <w:tr w:rsidR="00DA7E44" w:rsidRPr="00A869F4" w:rsidTr="00FF6946">
        <w:tc>
          <w:tcPr>
            <w:tcW w:w="737" w:type="dxa"/>
            <w:vAlign w:val="bottom"/>
          </w:tcPr>
          <w:p w:rsidR="00DA7E44" w:rsidRPr="00A869F4" w:rsidRDefault="008E740D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6</w:t>
            </w:r>
          </w:p>
        </w:tc>
        <w:tc>
          <w:tcPr>
            <w:tcW w:w="3610" w:type="dxa"/>
            <w:vAlign w:val="bottom"/>
          </w:tcPr>
          <w:p w:rsidR="00DA7E44" w:rsidRPr="00A869F4" w:rsidRDefault="0049038E" w:rsidP="00FF6946">
            <w:pPr>
              <w:rPr>
                <w:sz w:val="24"/>
                <w:szCs w:val="24"/>
              </w:rPr>
            </w:pPr>
            <w:proofErr w:type="spellStart"/>
            <w:r w:rsidRPr="00A869F4">
              <w:rPr>
                <w:sz w:val="24"/>
                <w:szCs w:val="24"/>
              </w:rPr>
              <w:t>Разумова</w:t>
            </w:r>
            <w:proofErr w:type="spellEnd"/>
            <w:r w:rsidRPr="00A869F4">
              <w:rPr>
                <w:sz w:val="24"/>
                <w:szCs w:val="24"/>
              </w:rPr>
              <w:t xml:space="preserve"> Ирина Григорьевна</w:t>
            </w:r>
          </w:p>
        </w:tc>
        <w:tc>
          <w:tcPr>
            <w:tcW w:w="2344" w:type="dxa"/>
            <w:vAlign w:val="bottom"/>
          </w:tcPr>
          <w:p w:rsidR="00DA7E44" w:rsidRPr="00A869F4" w:rsidRDefault="00DA7E44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г. Воронеж</w:t>
            </w:r>
          </w:p>
        </w:tc>
        <w:tc>
          <w:tcPr>
            <w:tcW w:w="2826" w:type="dxa"/>
            <w:vAlign w:val="bottom"/>
          </w:tcPr>
          <w:p w:rsidR="00DA7E44" w:rsidRPr="00A869F4" w:rsidRDefault="00DA7E44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член совета директоров</w:t>
            </w:r>
          </w:p>
        </w:tc>
        <w:tc>
          <w:tcPr>
            <w:tcW w:w="1501" w:type="dxa"/>
          </w:tcPr>
          <w:p w:rsidR="00DA7E44" w:rsidRPr="00A869F4" w:rsidRDefault="00840D90" w:rsidP="00840D90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26</w:t>
            </w:r>
            <w:r w:rsidR="00DA7E44" w:rsidRPr="00A869F4">
              <w:rPr>
                <w:sz w:val="24"/>
                <w:szCs w:val="24"/>
              </w:rPr>
              <w:t>.</w:t>
            </w:r>
            <w:r w:rsidR="0049038E" w:rsidRPr="00A869F4">
              <w:rPr>
                <w:sz w:val="24"/>
                <w:szCs w:val="24"/>
              </w:rPr>
              <w:t>06</w:t>
            </w:r>
            <w:r w:rsidR="00DA7E44" w:rsidRPr="00A869F4">
              <w:rPr>
                <w:sz w:val="24"/>
                <w:szCs w:val="24"/>
              </w:rPr>
              <w:t>.201</w:t>
            </w:r>
            <w:r w:rsidRPr="00A869F4">
              <w:rPr>
                <w:sz w:val="24"/>
                <w:szCs w:val="24"/>
              </w:rPr>
              <w:t>3</w:t>
            </w:r>
          </w:p>
        </w:tc>
        <w:tc>
          <w:tcPr>
            <w:tcW w:w="1910" w:type="dxa"/>
          </w:tcPr>
          <w:p w:rsidR="00DA7E44" w:rsidRPr="00A869F4" w:rsidRDefault="00DA7E44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-</w:t>
            </w:r>
          </w:p>
        </w:tc>
        <w:tc>
          <w:tcPr>
            <w:tcW w:w="2259" w:type="dxa"/>
            <w:vAlign w:val="bottom"/>
          </w:tcPr>
          <w:p w:rsidR="00DA7E44" w:rsidRPr="00A869F4" w:rsidRDefault="00DA7E44" w:rsidP="00FF6946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-</w:t>
            </w:r>
          </w:p>
        </w:tc>
      </w:tr>
      <w:tr w:rsidR="00DA7E44" w:rsidRPr="00A869F4" w:rsidTr="00F5277C">
        <w:trPr>
          <w:trHeight w:val="1112"/>
        </w:trPr>
        <w:tc>
          <w:tcPr>
            <w:tcW w:w="737" w:type="dxa"/>
          </w:tcPr>
          <w:p w:rsidR="00DA7E44" w:rsidRPr="00A869F4" w:rsidRDefault="00DA7E44" w:rsidP="00F5277C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7</w:t>
            </w:r>
          </w:p>
        </w:tc>
        <w:tc>
          <w:tcPr>
            <w:tcW w:w="3610" w:type="dxa"/>
          </w:tcPr>
          <w:p w:rsidR="00DA7E44" w:rsidRPr="00A869F4" w:rsidRDefault="00DA7E44" w:rsidP="00F5277C">
            <w:pPr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Департамент имущественных и земельных отношений Воронежской области</w:t>
            </w:r>
          </w:p>
        </w:tc>
        <w:tc>
          <w:tcPr>
            <w:tcW w:w="2344" w:type="dxa"/>
          </w:tcPr>
          <w:p w:rsidR="00DA7E44" w:rsidRPr="00A869F4" w:rsidRDefault="00DA7E44" w:rsidP="00F5277C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г. Воронеж,</w:t>
            </w:r>
          </w:p>
          <w:p w:rsidR="00DA7E44" w:rsidRPr="00A869F4" w:rsidRDefault="00DA7E44" w:rsidP="00F5277C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пл. Ленина, 12</w:t>
            </w:r>
          </w:p>
        </w:tc>
        <w:tc>
          <w:tcPr>
            <w:tcW w:w="2826" w:type="dxa"/>
          </w:tcPr>
          <w:p w:rsidR="00DA7E44" w:rsidRPr="00A869F4" w:rsidRDefault="00DA7E44" w:rsidP="00F5277C">
            <w:pPr>
              <w:jc w:val="center"/>
              <w:rPr>
                <w:sz w:val="24"/>
                <w:szCs w:val="24"/>
              </w:rPr>
            </w:pPr>
            <w:r w:rsidRPr="00A869F4">
              <w:rPr>
                <w:rStyle w:val="SUBST"/>
                <w:b w:val="0"/>
                <w:bCs/>
                <w:i w:val="0"/>
                <w:iCs/>
                <w:sz w:val="24"/>
                <w:szCs w:val="24"/>
              </w:rPr>
              <w:t>лицо имеет право распоряжаться более 20% голосующих акций акционерного общества</w:t>
            </w:r>
          </w:p>
        </w:tc>
        <w:tc>
          <w:tcPr>
            <w:tcW w:w="1501" w:type="dxa"/>
          </w:tcPr>
          <w:p w:rsidR="00DA7E44" w:rsidRPr="00A869F4" w:rsidRDefault="00DA7E44" w:rsidP="00F5277C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27.12.2010</w:t>
            </w:r>
          </w:p>
        </w:tc>
        <w:tc>
          <w:tcPr>
            <w:tcW w:w="1910" w:type="dxa"/>
          </w:tcPr>
          <w:p w:rsidR="00DA7E44" w:rsidRPr="00A869F4" w:rsidRDefault="00DA7E44" w:rsidP="00F5277C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100%</w:t>
            </w:r>
          </w:p>
        </w:tc>
        <w:tc>
          <w:tcPr>
            <w:tcW w:w="2259" w:type="dxa"/>
          </w:tcPr>
          <w:p w:rsidR="00DA7E44" w:rsidRPr="00A869F4" w:rsidRDefault="00DA7E44" w:rsidP="00F5277C">
            <w:pPr>
              <w:jc w:val="center"/>
              <w:rPr>
                <w:sz w:val="24"/>
                <w:szCs w:val="24"/>
              </w:rPr>
            </w:pPr>
            <w:r w:rsidRPr="00A869F4">
              <w:rPr>
                <w:sz w:val="24"/>
                <w:szCs w:val="24"/>
              </w:rPr>
              <w:t>100%</w:t>
            </w:r>
          </w:p>
        </w:tc>
      </w:tr>
    </w:tbl>
    <w:p w:rsidR="004F13C3" w:rsidRPr="00A869F4" w:rsidRDefault="004F13C3" w:rsidP="004F13C3">
      <w:pPr>
        <w:spacing w:before="240"/>
        <w:ind w:firstLine="567"/>
        <w:rPr>
          <w:b/>
          <w:bCs/>
          <w:sz w:val="24"/>
          <w:szCs w:val="24"/>
        </w:rPr>
      </w:pPr>
      <w:r w:rsidRPr="00A869F4">
        <w:rPr>
          <w:b/>
          <w:bCs/>
          <w:sz w:val="24"/>
          <w:szCs w:val="24"/>
          <w:lang w:val="en-US"/>
        </w:rPr>
        <w:t>II</w:t>
      </w:r>
      <w:r w:rsidRPr="00A869F4">
        <w:rPr>
          <w:b/>
          <w:bCs/>
          <w:sz w:val="24"/>
          <w:szCs w:val="24"/>
        </w:rPr>
        <w:t xml:space="preserve">. Изменения, произошедшие в списке </w:t>
      </w:r>
      <w:proofErr w:type="spellStart"/>
      <w:r w:rsidRPr="00A869F4">
        <w:rPr>
          <w:b/>
          <w:bCs/>
          <w:sz w:val="24"/>
          <w:szCs w:val="24"/>
        </w:rPr>
        <w:t>аффилированных</w:t>
      </w:r>
      <w:proofErr w:type="spellEnd"/>
      <w:r w:rsidRPr="00A869F4">
        <w:rPr>
          <w:b/>
          <w:bCs/>
          <w:sz w:val="24"/>
          <w:szCs w:val="24"/>
        </w:rPr>
        <w:t xml:space="preserve"> лиц, за период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304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566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4F13C3" w:rsidRPr="00A869F4" w:rsidTr="00FF6946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3C3" w:rsidRPr="00A869F4" w:rsidRDefault="004F13C3" w:rsidP="00FF6946">
            <w:pPr>
              <w:ind w:firstLine="907"/>
              <w:rPr>
                <w:b/>
                <w:bCs/>
                <w:sz w:val="24"/>
                <w:szCs w:val="24"/>
              </w:rPr>
            </w:pPr>
            <w:r w:rsidRPr="00A869F4">
              <w:rPr>
                <w:b/>
                <w:bCs/>
                <w:sz w:val="24"/>
                <w:szCs w:val="24"/>
              </w:rPr>
              <w:t>с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Pr="00A869F4" w:rsidRDefault="004F13C3" w:rsidP="00FF6946">
            <w:pPr>
              <w:jc w:val="center"/>
              <w:rPr>
                <w:b/>
                <w:bCs/>
                <w:sz w:val="24"/>
                <w:szCs w:val="24"/>
              </w:rPr>
            </w:pPr>
            <w:r w:rsidRPr="00A869F4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Pr="00A869F4" w:rsidRDefault="003E3E04" w:rsidP="00B224E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3C3" w:rsidRPr="00A869F4" w:rsidRDefault="004F13C3" w:rsidP="00FF694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Pr="00A869F4" w:rsidRDefault="00840D90" w:rsidP="00FF6946">
            <w:pPr>
              <w:jc w:val="center"/>
              <w:rPr>
                <w:b/>
                <w:bCs/>
                <w:sz w:val="24"/>
                <w:szCs w:val="24"/>
              </w:rPr>
            </w:pPr>
            <w:r w:rsidRPr="00A869F4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Pr="00A869F4" w:rsidRDefault="003E3E04" w:rsidP="00FF694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3C3" w:rsidRPr="00A869F4" w:rsidRDefault="004F13C3" w:rsidP="00FF694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Pr="00A869F4" w:rsidRDefault="004F13C3" w:rsidP="00FF6946">
            <w:pPr>
              <w:jc w:val="center"/>
              <w:rPr>
                <w:b/>
                <w:bCs/>
                <w:sz w:val="24"/>
                <w:szCs w:val="24"/>
              </w:rPr>
            </w:pPr>
            <w:r w:rsidRPr="00A869F4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Pr="00A869F4" w:rsidRDefault="004F13C3" w:rsidP="00FF6946">
            <w:pPr>
              <w:jc w:val="center"/>
              <w:rPr>
                <w:b/>
                <w:bCs/>
                <w:sz w:val="24"/>
                <w:szCs w:val="24"/>
              </w:rPr>
            </w:pPr>
            <w:r w:rsidRPr="00A869F4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Pr="00A869F4" w:rsidRDefault="004F13C3" w:rsidP="00FF6946">
            <w:pPr>
              <w:jc w:val="center"/>
              <w:rPr>
                <w:b/>
                <w:bCs/>
                <w:sz w:val="24"/>
                <w:szCs w:val="24"/>
              </w:rPr>
            </w:pPr>
            <w:r w:rsidRPr="00A869F4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Pr="00A869F4" w:rsidRDefault="00840D90" w:rsidP="00FF6946">
            <w:pPr>
              <w:jc w:val="center"/>
              <w:rPr>
                <w:b/>
                <w:bCs/>
                <w:sz w:val="24"/>
                <w:szCs w:val="24"/>
              </w:rPr>
            </w:pPr>
            <w:r w:rsidRPr="00A869F4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3C3" w:rsidRPr="00A869F4" w:rsidRDefault="004F13C3" w:rsidP="00FF6946">
            <w:pPr>
              <w:jc w:val="center"/>
              <w:rPr>
                <w:b/>
                <w:bCs/>
                <w:sz w:val="24"/>
                <w:szCs w:val="24"/>
              </w:rPr>
            </w:pPr>
            <w:r w:rsidRPr="00A869F4">
              <w:rPr>
                <w:b/>
                <w:bCs/>
                <w:sz w:val="24"/>
                <w:szCs w:val="24"/>
              </w:rPr>
              <w:t>по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Pr="00A869F4" w:rsidRDefault="004F13C3" w:rsidP="00FF6946">
            <w:pPr>
              <w:jc w:val="center"/>
              <w:rPr>
                <w:b/>
                <w:bCs/>
                <w:sz w:val="24"/>
                <w:szCs w:val="24"/>
              </w:rPr>
            </w:pPr>
            <w:r w:rsidRPr="00A869F4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Pr="00A869F4" w:rsidRDefault="00840D90" w:rsidP="00FF6946">
            <w:pPr>
              <w:jc w:val="center"/>
              <w:rPr>
                <w:b/>
                <w:bCs/>
                <w:sz w:val="24"/>
                <w:szCs w:val="24"/>
              </w:rPr>
            </w:pPr>
            <w:r w:rsidRPr="00A869F4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3C3" w:rsidRPr="00A869F4" w:rsidRDefault="004F13C3" w:rsidP="00FF694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Pr="00A869F4" w:rsidRDefault="00B224EA" w:rsidP="00FF6946">
            <w:pPr>
              <w:jc w:val="center"/>
              <w:rPr>
                <w:b/>
                <w:bCs/>
                <w:sz w:val="24"/>
                <w:szCs w:val="24"/>
              </w:rPr>
            </w:pPr>
            <w:r w:rsidRPr="00A869F4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Pr="00A869F4" w:rsidRDefault="003E3E04" w:rsidP="00FF694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13C3" w:rsidRPr="00A869F4" w:rsidRDefault="004F13C3" w:rsidP="00FF694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Pr="00A869F4" w:rsidRDefault="004F13C3" w:rsidP="00FF6946">
            <w:pPr>
              <w:jc w:val="center"/>
              <w:rPr>
                <w:b/>
                <w:bCs/>
                <w:sz w:val="24"/>
                <w:szCs w:val="24"/>
              </w:rPr>
            </w:pPr>
            <w:r w:rsidRPr="00A869F4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Pr="00A869F4" w:rsidRDefault="004F13C3" w:rsidP="00FF6946">
            <w:pPr>
              <w:jc w:val="center"/>
              <w:rPr>
                <w:b/>
                <w:bCs/>
                <w:sz w:val="24"/>
                <w:szCs w:val="24"/>
              </w:rPr>
            </w:pPr>
            <w:r w:rsidRPr="00A869F4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Pr="00A869F4" w:rsidRDefault="004F13C3" w:rsidP="00FF6946">
            <w:pPr>
              <w:jc w:val="center"/>
              <w:rPr>
                <w:b/>
                <w:bCs/>
                <w:sz w:val="24"/>
                <w:szCs w:val="24"/>
              </w:rPr>
            </w:pPr>
            <w:r w:rsidRPr="00A869F4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13C3" w:rsidRPr="00A869F4" w:rsidRDefault="00B224EA" w:rsidP="00FF6946">
            <w:pPr>
              <w:jc w:val="center"/>
              <w:rPr>
                <w:b/>
                <w:bCs/>
                <w:sz w:val="24"/>
                <w:szCs w:val="24"/>
              </w:rPr>
            </w:pPr>
            <w:r w:rsidRPr="00A869F4">
              <w:rPr>
                <w:b/>
                <w:bCs/>
                <w:sz w:val="24"/>
                <w:szCs w:val="24"/>
              </w:rPr>
              <w:t>3</w:t>
            </w:r>
          </w:p>
        </w:tc>
      </w:tr>
    </w:tbl>
    <w:p w:rsidR="002E241B" w:rsidRPr="00A869F4" w:rsidRDefault="002E241B" w:rsidP="00DA7E44">
      <w:pPr>
        <w:adjustRightInd w:val="0"/>
        <w:jc w:val="both"/>
        <w:outlineLvl w:val="0"/>
        <w:rPr>
          <w:sz w:val="24"/>
          <w:szCs w:val="24"/>
        </w:rPr>
      </w:pPr>
    </w:p>
    <w:p w:rsidR="007F2E6A" w:rsidRPr="00A869F4" w:rsidRDefault="003E3E04" w:rsidP="003E3E04">
      <w:pPr>
        <w:ind w:firstLine="567"/>
        <w:rPr>
          <w:sz w:val="24"/>
          <w:szCs w:val="24"/>
        </w:rPr>
      </w:pPr>
      <w:r>
        <w:rPr>
          <w:sz w:val="24"/>
          <w:szCs w:val="24"/>
        </w:rPr>
        <w:t>За указанный период изменений не произошло</w:t>
      </w:r>
    </w:p>
    <w:p w:rsidR="007F2E6A" w:rsidRPr="00A869F4" w:rsidRDefault="007F2E6A" w:rsidP="007F2E6A">
      <w:pPr>
        <w:adjustRightInd w:val="0"/>
        <w:jc w:val="both"/>
        <w:outlineLvl w:val="0"/>
        <w:rPr>
          <w:sz w:val="24"/>
          <w:szCs w:val="24"/>
        </w:rPr>
      </w:pPr>
    </w:p>
    <w:p w:rsidR="007F2E6A" w:rsidRPr="00A869F4" w:rsidRDefault="007F2E6A" w:rsidP="007F2E6A">
      <w:pPr>
        <w:tabs>
          <w:tab w:val="left" w:pos="10575"/>
        </w:tabs>
        <w:jc w:val="both"/>
        <w:rPr>
          <w:b/>
          <w:bCs/>
          <w:i/>
          <w:iCs/>
          <w:sz w:val="24"/>
          <w:szCs w:val="24"/>
        </w:rPr>
      </w:pPr>
      <w:r w:rsidRPr="00A869F4">
        <w:rPr>
          <w:b/>
          <w:bCs/>
          <w:i/>
          <w:iCs/>
          <w:sz w:val="24"/>
          <w:szCs w:val="24"/>
        </w:rPr>
        <w:tab/>
      </w:r>
    </w:p>
    <w:p w:rsidR="007F2E6A" w:rsidRPr="00A869F4" w:rsidRDefault="007F2E6A" w:rsidP="007F2E6A">
      <w:pPr>
        <w:jc w:val="both"/>
        <w:rPr>
          <w:b/>
          <w:bCs/>
          <w:i/>
          <w:iCs/>
          <w:sz w:val="24"/>
          <w:szCs w:val="24"/>
        </w:rPr>
      </w:pPr>
    </w:p>
    <w:p w:rsidR="007F2E6A" w:rsidRPr="00A869F4" w:rsidRDefault="007F2E6A" w:rsidP="007F2E6A">
      <w:pPr>
        <w:jc w:val="both"/>
        <w:rPr>
          <w:b/>
          <w:bCs/>
          <w:i/>
          <w:iCs/>
          <w:sz w:val="24"/>
          <w:szCs w:val="24"/>
        </w:rPr>
      </w:pPr>
    </w:p>
    <w:p w:rsidR="007F2E6A" w:rsidRPr="00E207BE" w:rsidRDefault="007F2E6A" w:rsidP="007F2E6A">
      <w:pPr>
        <w:jc w:val="both"/>
        <w:rPr>
          <w:b/>
          <w:bCs/>
          <w:i/>
          <w:iCs/>
          <w:sz w:val="24"/>
          <w:szCs w:val="24"/>
        </w:rPr>
      </w:pPr>
    </w:p>
    <w:p w:rsidR="007F2E6A" w:rsidRPr="007F2E6A" w:rsidRDefault="007F2E6A" w:rsidP="007F2E6A">
      <w:pPr>
        <w:jc w:val="both"/>
        <w:rPr>
          <w:b/>
          <w:bCs/>
          <w:i/>
          <w:iCs/>
          <w:sz w:val="26"/>
          <w:szCs w:val="26"/>
        </w:rPr>
      </w:pPr>
    </w:p>
    <w:p w:rsidR="007F2E6A" w:rsidRPr="007F2E6A" w:rsidRDefault="007F2E6A" w:rsidP="007F2E6A">
      <w:pPr>
        <w:jc w:val="both"/>
        <w:rPr>
          <w:b/>
          <w:bCs/>
          <w:i/>
          <w:iCs/>
          <w:sz w:val="26"/>
          <w:szCs w:val="26"/>
        </w:rPr>
      </w:pPr>
    </w:p>
    <w:p w:rsidR="004F13C3" w:rsidRPr="007F2E6A" w:rsidRDefault="004F13C3" w:rsidP="00C721D5">
      <w:pPr>
        <w:adjustRightInd w:val="0"/>
        <w:jc w:val="both"/>
        <w:outlineLvl w:val="0"/>
        <w:rPr>
          <w:sz w:val="26"/>
          <w:szCs w:val="26"/>
        </w:rPr>
      </w:pPr>
    </w:p>
    <w:sectPr w:rsidR="004F13C3" w:rsidRPr="007F2E6A" w:rsidSect="009564B0">
      <w:footerReference w:type="default" r:id="rId7"/>
      <w:pgSz w:w="16840" w:h="11907" w:orient="landscape" w:code="9"/>
      <w:pgMar w:top="1134" w:right="851" w:bottom="567" w:left="851" w:header="397" w:footer="284" w:gutter="0"/>
      <w:cols w:space="709"/>
      <w:titlePg/>
      <w:rtlGutter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53D4" w:rsidRDefault="00AC53D4">
      <w:r>
        <w:separator/>
      </w:r>
    </w:p>
  </w:endnote>
  <w:endnote w:type="continuationSeparator" w:id="0">
    <w:p w:rsidR="00AC53D4" w:rsidRDefault="00AC53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6E7" w:rsidRDefault="00EC3628" w:rsidP="00C936E7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564B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E3E04">
      <w:rPr>
        <w:rStyle w:val="a7"/>
        <w:noProof/>
      </w:rPr>
      <w:t>2</w:t>
    </w:r>
    <w:r>
      <w:rPr>
        <w:rStyle w:val="a7"/>
      </w:rPr>
      <w:fldChar w:fldCharType="end"/>
    </w:r>
  </w:p>
  <w:p w:rsidR="00C936E7" w:rsidRDefault="00C936E7" w:rsidP="00C936E7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53D4" w:rsidRDefault="00AC53D4">
      <w:r>
        <w:separator/>
      </w:r>
    </w:p>
  </w:footnote>
  <w:footnote w:type="continuationSeparator" w:id="0">
    <w:p w:rsidR="00AC53D4" w:rsidRDefault="00AC53D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13C3"/>
    <w:rsid w:val="00065AD5"/>
    <w:rsid w:val="00090448"/>
    <w:rsid w:val="000B3107"/>
    <w:rsid w:val="001067B1"/>
    <w:rsid w:val="00113038"/>
    <w:rsid w:val="00142056"/>
    <w:rsid w:val="001563DF"/>
    <w:rsid w:val="00255F6B"/>
    <w:rsid w:val="002A7A99"/>
    <w:rsid w:val="002E241B"/>
    <w:rsid w:val="00331F20"/>
    <w:rsid w:val="003E3E04"/>
    <w:rsid w:val="003F2BD2"/>
    <w:rsid w:val="004764D6"/>
    <w:rsid w:val="0049038E"/>
    <w:rsid w:val="004C38AD"/>
    <w:rsid w:val="004E4553"/>
    <w:rsid w:val="004F13C3"/>
    <w:rsid w:val="004F4AA4"/>
    <w:rsid w:val="005D4AAC"/>
    <w:rsid w:val="0068757A"/>
    <w:rsid w:val="006F60D1"/>
    <w:rsid w:val="007F2E6A"/>
    <w:rsid w:val="00840D90"/>
    <w:rsid w:val="008D7D10"/>
    <w:rsid w:val="008E740D"/>
    <w:rsid w:val="009065C3"/>
    <w:rsid w:val="00937398"/>
    <w:rsid w:val="009564B0"/>
    <w:rsid w:val="009923A9"/>
    <w:rsid w:val="00A0168C"/>
    <w:rsid w:val="00A14CBD"/>
    <w:rsid w:val="00A20721"/>
    <w:rsid w:val="00A41392"/>
    <w:rsid w:val="00A45254"/>
    <w:rsid w:val="00A8692D"/>
    <w:rsid w:val="00A869F4"/>
    <w:rsid w:val="00AC0725"/>
    <w:rsid w:val="00AC0AD5"/>
    <w:rsid w:val="00AC53D4"/>
    <w:rsid w:val="00AD55F4"/>
    <w:rsid w:val="00B224EA"/>
    <w:rsid w:val="00C05062"/>
    <w:rsid w:val="00C721D5"/>
    <w:rsid w:val="00C936E7"/>
    <w:rsid w:val="00D03D2D"/>
    <w:rsid w:val="00D41F64"/>
    <w:rsid w:val="00D513BB"/>
    <w:rsid w:val="00DA1915"/>
    <w:rsid w:val="00DA7E44"/>
    <w:rsid w:val="00DD7912"/>
    <w:rsid w:val="00E15C30"/>
    <w:rsid w:val="00E207BE"/>
    <w:rsid w:val="00E21E6F"/>
    <w:rsid w:val="00E86647"/>
    <w:rsid w:val="00EC3628"/>
    <w:rsid w:val="00EE57A4"/>
    <w:rsid w:val="00F5277C"/>
    <w:rsid w:val="00FE491F"/>
    <w:rsid w:val="00FF6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3C3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F13C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F13C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4F13C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F13C3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uiPriority w:val="99"/>
    <w:rsid w:val="004F13C3"/>
    <w:rPr>
      <w:rFonts w:cs="Times New Roman"/>
    </w:rPr>
  </w:style>
  <w:style w:type="character" w:customStyle="1" w:styleId="SUBST">
    <w:name w:val="__SUBST"/>
    <w:uiPriority w:val="99"/>
    <w:rsid w:val="004F13C3"/>
    <w:rPr>
      <w:b/>
      <w:i/>
      <w:sz w:val="20"/>
    </w:rPr>
  </w:style>
  <w:style w:type="character" w:styleId="a8">
    <w:name w:val="Hyperlink"/>
    <w:basedOn w:val="a0"/>
    <w:uiPriority w:val="99"/>
    <w:semiHidden/>
    <w:unhideWhenUsed/>
    <w:rsid w:val="001067B1"/>
    <w:rPr>
      <w:rFonts w:cs="Times New Roman"/>
      <w:color w:val="0000FF" w:themeColor="hyperlink"/>
      <w:u w:val="single"/>
    </w:rPr>
  </w:style>
  <w:style w:type="paragraph" w:styleId="a9">
    <w:name w:val="Plain Text"/>
    <w:basedOn w:val="a"/>
    <w:link w:val="aa"/>
    <w:uiPriority w:val="99"/>
    <w:semiHidden/>
    <w:unhideWhenUsed/>
    <w:rsid w:val="001067B1"/>
    <w:pPr>
      <w:autoSpaceDE/>
      <w:autoSpaceDN/>
    </w:pPr>
    <w:rPr>
      <w:rFonts w:ascii="Consolas" w:hAnsi="Consolas" w:cstheme="minorBidi"/>
      <w:sz w:val="21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locked/>
    <w:rsid w:val="001067B1"/>
    <w:rPr>
      <w:rFonts w:ascii="Consolas" w:hAnsi="Consolas" w:cstheme="minorBidi"/>
      <w:sz w:val="21"/>
      <w:szCs w:val="21"/>
    </w:rPr>
  </w:style>
  <w:style w:type="character" w:customStyle="1" w:styleId="apple-style-span">
    <w:name w:val="apple-style-span"/>
    <w:basedOn w:val="a0"/>
    <w:rsid w:val="001067B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5012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losure.1prime.ru/Portal/Default.aspx?emId=3666161479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342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ryabykh</dc:creator>
  <cp:lastModifiedBy>sapunova</cp:lastModifiedBy>
  <cp:revision>3</cp:revision>
  <cp:lastPrinted>2013-07-01T12:53:00Z</cp:lastPrinted>
  <dcterms:created xsi:type="dcterms:W3CDTF">2013-10-01T13:28:00Z</dcterms:created>
  <dcterms:modified xsi:type="dcterms:W3CDTF">2013-10-02T06:15:00Z</dcterms:modified>
</cp:coreProperties>
</file>