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E51" w:rsidRDefault="003E1BE7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</w:t>
      </w:r>
      <w:r w:rsidR="002B2925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4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.06.201</w:t>
      </w:r>
      <w:r w:rsidR="002B2925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6</w:t>
      </w:r>
      <w:r w:rsidR="002B2925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  <w:t>А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кционерное общество "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неутверждении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1.1. Полное фирменное наименование эмитента (для некоммерческой орган</w:t>
      </w:r>
      <w:r w:rsidR="002B2925">
        <w:rPr>
          <w:rFonts w:ascii="Times New Roman" w:hAnsi="Times New Roman" w:cs="Times New Roman"/>
          <w:color w:val="000000"/>
          <w:lang w:eastAsia="ru-RU"/>
        </w:rPr>
        <w:t>изации – наименование): А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кционерное общество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1.2. Сокращенное фи</w:t>
      </w:r>
      <w:r w:rsidR="002B2925">
        <w:rPr>
          <w:rFonts w:ascii="Times New Roman" w:hAnsi="Times New Roman" w:cs="Times New Roman"/>
          <w:color w:val="000000"/>
          <w:lang w:eastAsia="ru-RU"/>
        </w:rPr>
        <w:t xml:space="preserve">рменное наименование эмитента: 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АО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a3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 xml:space="preserve">Годовую </w:t>
      </w:r>
      <w:r w:rsidR="002B2925">
        <w:rPr>
          <w:rFonts w:ascii="Times New Roman" w:hAnsi="Times New Roman" w:cs="Times New Roman"/>
          <w:color w:val="000000"/>
          <w:lang w:eastAsia="ru-RU"/>
        </w:rPr>
        <w:t>бухгалтерскую отчетность за 2015</w:t>
      </w:r>
      <w:r>
        <w:rPr>
          <w:rFonts w:ascii="Times New Roman" w:hAnsi="Times New Roman" w:cs="Times New Roman"/>
          <w:color w:val="000000"/>
          <w:lang w:eastAsia="ru-RU"/>
        </w:rPr>
        <w:t xml:space="preserve"> год утвердили на годо</w:t>
      </w:r>
      <w:r w:rsidR="003E1BE7">
        <w:rPr>
          <w:rFonts w:ascii="Times New Roman" w:hAnsi="Times New Roman" w:cs="Times New Roman"/>
          <w:color w:val="000000"/>
          <w:lang w:eastAsia="ru-RU"/>
        </w:rPr>
        <w:t>вом общем собрании акционеров 2</w:t>
      </w:r>
      <w:r w:rsidR="002B2925">
        <w:rPr>
          <w:rFonts w:ascii="Times New Roman" w:hAnsi="Times New Roman" w:cs="Times New Roman"/>
          <w:color w:val="000000"/>
          <w:lang w:eastAsia="ru-RU"/>
        </w:rPr>
        <w:t>4</w:t>
      </w:r>
      <w:r>
        <w:rPr>
          <w:rFonts w:ascii="Times New Roman" w:hAnsi="Times New Roman" w:cs="Times New Roman"/>
          <w:color w:val="000000"/>
          <w:lang w:eastAsia="ru-RU"/>
        </w:rPr>
        <w:t>.06.201</w:t>
      </w:r>
      <w:r w:rsidR="002B2925">
        <w:rPr>
          <w:rFonts w:ascii="Times New Roman" w:hAnsi="Times New Roman" w:cs="Times New Roman"/>
          <w:color w:val="000000"/>
          <w:lang w:eastAsia="ru-RU"/>
        </w:rPr>
        <w:t>6</w:t>
      </w:r>
      <w:bookmarkStart w:id="0" w:name="_GoBack"/>
      <w:bookmarkEnd w:id="0"/>
      <w:r w:rsidR="003E1BE7">
        <w:rPr>
          <w:rFonts w:ascii="Times New Roman" w:hAnsi="Times New Roman" w:cs="Times New Roman"/>
          <w:color w:val="000000"/>
          <w:lang w:eastAsia="ru-RU"/>
        </w:rPr>
        <w:t>г.</w:t>
      </w:r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F1B"/>
    <w:rsid w:val="000575AD"/>
    <w:rsid w:val="000B4FCC"/>
    <w:rsid w:val="001D73C8"/>
    <w:rsid w:val="002B2925"/>
    <w:rsid w:val="00352B59"/>
    <w:rsid w:val="003E1BE7"/>
    <w:rsid w:val="00587CE9"/>
    <w:rsid w:val="007A3E51"/>
    <w:rsid w:val="007F7700"/>
    <w:rsid w:val="00883F1B"/>
    <w:rsid w:val="00992190"/>
    <w:rsid w:val="00E515B0"/>
    <w:rsid w:val="00FA2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6A5862-16C0-44B3-BBA4-C78FBCCA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C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92190"/>
    <w:rPr>
      <w:color w:val="0000FF"/>
      <w:u w:val="single"/>
    </w:rPr>
  </w:style>
  <w:style w:type="character" w:styleId="a4">
    <w:name w:val="FollowedHyperlink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"Краснодаркрайгаз"</Company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 Зеликова</cp:lastModifiedBy>
  <cp:revision>4</cp:revision>
  <dcterms:created xsi:type="dcterms:W3CDTF">2016-06-24T15:29:00Z</dcterms:created>
  <dcterms:modified xsi:type="dcterms:W3CDTF">2016-06-24T15:30:00Z</dcterms:modified>
</cp:coreProperties>
</file>