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829" w:rsidRDefault="00B57829" w:rsidP="00B57829">
      <w:pPr>
        <w:jc w:val="center"/>
      </w:pPr>
    </w:p>
    <w:p w:rsidR="00B57829" w:rsidRDefault="00B57829" w:rsidP="00B57829">
      <w:pPr>
        <w:pStyle w:val="OEM"/>
        <w:ind w:left="4320" w:firstLine="720"/>
        <w:rPr>
          <w:rStyle w:val="a3"/>
          <w:sz w:val="28"/>
          <w:szCs w:val="28"/>
        </w:rPr>
      </w:pPr>
      <w:r>
        <w:rPr>
          <w:rStyle w:val="a3"/>
          <w:sz w:val="28"/>
          <w:szCs w:val="28"/>
        </w:rPr>
        <w:t>Список аффилированных лиц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p w:rsidR="00B57829" w:rsidRDefault="00B57829" w:rsidP="00B57829">
      <w:pPr>
        <w:pStyle w:val="OEM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Открытое акционерное общество «Рыбинский завод приборостроения»</w:t>
      </w:r>
    </w:p>
    <w:p w:rsidR="00B57829" w:rsidRDefault="00B57829" w:rsidP="00B57829">
      <w:pPr>
        <w:pStyle w:val="OEM"/>
        <w:jc w:val="center"/>
      </w:pP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┌─-─┬──-┬──-┬─--┬-──┐   ┌─-─┐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Код эмитента:    │ 0 │ 9 │ 9 │ 9 │ 0 │ - │ А │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└──-┴──-┴──-┴──-┴──-┘   └─-─┘</w:t>
      </w:r>
    </w:p>
    <w:p w:rsidR="00B57829" w:rsidRDefault="00B57829" w:rsidP="00B57829">
      <w:pPr>
        <w:pStyle w:val="OEM"/>
        <w:jc w:val="right"/>
        <w:rPr>
          <w:sz w:val="24"/>
          <w:szCs w:val="24"/>
        </w:rPr>
      </w:pP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┌───┬───┐ ┌───┬───┐ ┌───┬─-─┬───┬───┐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на    │ </w:t>
      </w:r>
      <w:r w:rsidR="00953AB2" w:rsidRPr="0055497F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E2618E" w:rsidRPr="00F57673">
        <w:rPr>
          <w:sz w:val="24"/>
          <w:szCs w:val="24"/>
        </w:rPr>
        <w:t>0</w:t>
      </w:r>
      <w:r>
        <w:rPr>
          <w:sz w:val="24"/>
          <w:szCs w:val="24"/>
        </w:rPr>
        <w:t xml:space="preserve"> │ │ </w:t>
      </w:r>
      <w:r w:rsidR="004D760F" w:rsidRPr="00E2618E">
        <w:rPr>
          <w:sz w:val="24"/>
          <w:szCs w:val="24"/>
        </w:rPr>
        <w:t>0</w:t>
      </w:r>
      <w:r>
        <w:rPr>
          <w:sz w:val="24"/>
          <w:szCs w:val="24"/>
        </w:rPr>
        <w:t xml:space="preserve"> │ </w:t>
      </w:r>
      <w:r w:rsidR="00113775">
        <w:rPr>
          <w:sz w:val="24"/>
          <w:szCs w:val="24"/>
        </w:rPr>
        <w:t>9</w:t>
      </w:r>
      <w:r>
        <w:rPr>
          <w:sz w:val="24"/>
          <w:szCs w:val="24"/>
        </w:rPr>
        <w:t xml:space="preserve"> │ │ 2 │ 0 │ 1 │ </w:t>
      </w:r>
      <w:r w:rsidR="004D760F" w:rsidRPr="00E2618E">
        <w:rPr>
          <w:sz w:val="24"/>
          <w:szCs w:val="24"/>
        </w:rPr>
        <w:t>1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└───┴───┘ └───┴───┘ └───┴─-─┴───┴───┘</w:t>
      </w:r>
    </w:p>
    <w:p w:rsidR="00B57829" w:rsidRDefault="00B57829" w:rsidP="00B57829">
      <w:pPr>
        <w:pStyle w:val="OEM"/>
        <w:jc w:val="center"/>
      </w:pPr>
      <w:proofErr w:type="gramStart"/>
      <w:r>
        <w:t>(указывается дата, на которую составлен список</w:t>
      </w:r>
      <w:proofErr w:type="gramEnd"/>
    </w:p>
    <w:p w:rsidR="00B57829" w:rsidRDefault="00B57829" w:rsidP="00B57829">
      <w:pPr>
        <w:pStyle w:val="OEM"/>
        <w:jc w:val="center"/>
      </w:pPr>
      <w:proofErr w:type="gramStart"/>
      <w:r>
        <w:t>аффилированных лиц акционерного общества)</w:t>
      </w:r>
      <w:proofErr w:type="gramEnd"/>
    </w:p>
    <w:p w:rsidR="00B57829" w:rsidRDefault="00B57829" w:rsidP="00B57829">
      <w:pPr>
        <w:pStyle w:val="OEM"/>
        <w:jc w:val="center"/>
      </w:pPr>
    </w:p>
    <w:p w:rsidR="00B57829" w:rsidRDefault="00B57829" w:rsidP="00B57829">
      <w:pPr>
        <w:pStyle w:val="OEM"/>
        <w:rPr>
          <w:sz w:val="24"/>
          <w:szCs w:val="24"/>
          <w:u w:val="single"/>
        </w:rPr>
      </w:pPr>
      <w:r>
        <w:rPr>
          <w:sz w:val="24"/>
          <w:szCs w:val="24"/>
        </w:rPr>
        <w:t>Место нахождения эмитента:</w:t>
      </w:r>
      <w:r>
        <w:rPr>
          <w:sz w:val="24"/>
          <w:szCs w:val="24"/>
          <w:u w:val="single"/>
        </w:rPr>
        <w:t>152907,Ярославская область, город Рыбинск, проспект Серова 89</w:t>
      </w:r>
    </w:p>
    <w:p w:rsidR="00B57829" w:rsidRDefault="00B57829" w:rsidP="00B57829">
      <w:pPr>
        <w:pStyle w:val="OEM"/>
      </w:pPr>
      <w:proofErr w:type="gramStart"/>
      <w:r>
        <w:t>(указывается место нахождения (адрес постоянно действующего</w:t>
      </w:r>
      <w:proofErr w:type="gramEnd"/>
    </w:p>
    <w:p w:rsidR="00B57829" w:rsidRDefault="00B57829" w:rsidP="00B57829">
      <w:pPr>
        <w:pStyle w:val="OEM"/>
      </w:pPr>
      <w:proofErr w:type="gramStart"/>
      <w:r>
        <w:t>исполнительного органа акционерного общества (иного лица, имеющего право</w:t>
      </w:r>
      <w:proofErr w:type="gramEnd"/>
    </w:p>
    <w:p w:rsidR="00B57829" w:rsidRDefault="00B57829" w:rsidP="00B57829">
      <w:pPr>
        <w:pStyle w:val="OEM"/>
      </w:pPr>
      <w:r>
        <w:t xml:space="preserve">                                 действовать от имени акционерного общества без доверенности)</w:t>
      </w: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ind w:firstLine="720"/>
        <w:rPr>
          <w:sz w:val="24"/>
          <w:szCs w:val="24"/>
        </w:rPr>
      </w:pPr>
      <w:r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>
      <w:pPr>
        <w:pStyle w:val="OEM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Адрес страницы в сети Интернет: </w:t>
      </w:r>
      <w:r>
        <w:rPr>
          <w:sz w:val="24"/>
          <w:szCs w:val="24"/>
          <w:u w:val="single"/>
        </w:rPr>
        <w:t xml:space="preserve">www.rzp.su________________________________________ </w:t>
      </w:r>
    </w:p>
    <w:p w:rsidR="00B57829" w:rsidRDefault="00B57829" w:rsidP="00B57829">
      <w:pPr>
        <w:pStyle w:val="OEM"/>
      </w:pPr>
      <w:proofErr w:type="gramStart"/>
      <w:r>
        <w:t>(указывается адрес страницы в сети Интернет, используемой эмитентом</w:t>
      </w:r>
      <w:proofErr w:type="gramEnd"/>
    </w:p>
    <w:p w:rsidR="00B57829" w:rsidRDefault="00B57829" w:rsidP="00B57829">
      <w:pPr>
        <w:pStyle w:val="OEM"/>
      </w:pPr>
      <w:r>
        <w:t xml:space="preserve">                                                            для раскрытия информации)</w:t>
      </w: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┌───────────────────────────────────────────────────────────────────────┐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proofErr w:type="spellStart"/>
      <w:r>
        <w:rPr>
          <w:sz w:val="24"/>
          <w:szCs w:val="24"/>
        </w:rPr>
        <w:t>│Генеральный</w:t>
      </w:r>
      <w:proofErr w:type="spellEnd"/>
      <w:r>
        <w:rPr>
          <w:sz w:val="24"/>
          <w:szCs w:val="24"/>
        </w:rPr>
        <w:t xml:space="preserve"> директор                  ______________   </w:t>
      </w:r>
      <w:proofErr w:type="spellStart"/>
      <w:r>
        <w:rPr>
          <w:sz w:val="24"/>
          <w:szCs w:val="24"/>
          <w:u w:val="single"/>
        </w:rPr>
        <w:t>Крундышев</w:t>
      </w:r>
      <w:proofErr w:type="spellEnd"/>
      <w:r>
        <w:rPr>
          <w:sz w:val="24"/>
          <w:szCs w:val="24"/>
          <w:u w:val="single"/>
        </w:rPr>
        <w:t xml:space="preserve"> Н.С.</w:t>
      </w:r>
      <w:r>
        <w:rPr>
          <w:sz w:val="24"/>
          <w:szCs w:val="24"/>
        </w:rPr>
        <w:t xml:space="preserve">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│Дата "</w:t>
      </w:r>
      <w:r>
        <w:rPr>
          <w:sz w:val="24"/>
          <w:szCs w:val="24"/>
          <w:u w:val="single"/>
        </w:rPr>
        <w:t>_</w:t>
      </w:r>
      <w:r w:rsidR="008C348B">
        <w:rPr>
          <w:sz w:val="24"/>
          <w:szCs w:val="24"/>
          <w:u w:val="single"/>
        </w:rPr>
        <w:t>30</w:t>
      </w:r>
      <w:r>
        <w:rPr>
          <w:sz w:val="24"/>
          <w:szCs w:val="24"/>
          <w:u w:val="single"/>
        </w:rPr>
        <w:t>_</w:t>
      </w:r>
      <w:r>
        <w:rPr>
          <w:sz w:val="24"/>
          <w:szCs w:val="24"/>
        </w:rPr>
        <w:t xml:space="preserve">" </w:t>
      </w:r>
      <w:r w:rsidR="0071191D">
        <w:rPr>
          <w:sz w:val="24"/>
          <w:szCs w:val="24"/>
        </w:rPr>
        <w:t>сентября</w:t>
      </w:r>
      <w:r>
        <w:rPr>
          <w:sz w:val="24"/>
          <w:szCs w:val="24"/>
        </w:rPr>
        <w:t xml:space="preserve"> 201</w:t>
      </w:r>
      <w:r w:rsidR="008C348B">
        <w:rPr>
          <w:sz w:val="24"/>
          <w:szCs w:val="24"/>
        </w:rPr>
        <w:t>1</w:t>
      </w:r>
      <w:r>
        <w:rPr>
          <w:sz w:val="24"/>
          <w:szCs w:val="24"/>
        </w:rPr>
        <w:t>г.            М.П.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└───────────────────────────────────────────────────────────────────────┘</w:t>
      </w:r>
    </w:p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>
      <w:pPr>
        <w:rPr>
          <w:rFonts w:ascii="Courier New" w:eastAsia="Courier New" w:hAnsi="Courier New" w:cs="Courier New"/>
        </w:rPr>
      </w:pPr>
      <w:bookmarkStart w:id="0" w:name="sub_1620"/>
    </w:p>
    <w:p w:rsidR="00B57829" w:rsidRDefault="00B57829" w:rsidP="00B57829">
      <w:pPr>
        <w:rPr>
          <w:rFonts w:ascii="Courier New" w:eastAsia="Courier New" w:hAnsi="Courier New" w:cs="Courier New"/>
        </w:rPr>
      </w:pPr>
    </w:p>
    <w:bookmarkEnd w:id="0"/>
    <w:tbl>
      <w:tblPr>
        <w:tblW w:w="0" w:type="auto"/>
        <w:tblInd w:w="9464" w:type="dxa"/>
        <w:tblLayout w:type="fixed"/>
        <w:tblLook w:val="0000"/>
      </w:tblPr>
      <w:tblGrid>
        <w:gridCol w:w="2551"/>
        <w:gridCol w:w="2159"/>
      </w:tblGrid>
      <w:tr w:rsidR="00B57829" w:rsidTr="00DD6113">
        <w:tc>
          <w:tcPr>
            <w:tcW w:w="471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sz w:val="24"/>
                <w:szCs w:val="24"/>
              </w:rPr>
            </w:pPr>
          </w:p>
          <w:p w:rsidR="00B57829" w:rsidRDefault="00B57829" w:rsidP="00DD6113">
            <w:pPr>
              <w:pStyle w:val="OEM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Коды эмитента</w:t>
            </w:r>
          </w:p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</w:rPr>
            </w:pPr>
          </w:p>
        </w:tc>
      </w:tr>
      <w:tr w:rsidR="00B57829" w:rsidTr="00DD6113">
        <w:tc>
          <w:tcPr>
            <w:tcW w:w="2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761001001</w:t>
            </w:r>
          </w:p>
        </w:tc>
      </w:tr>
      <w:tr w:rsidR="00B57829" w:rsidTr="00DD6113">
        <w:tc>
          <w:tcPr>
            <w:tcW w:w="2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1047601614081</w:t>
            </w:r>
          </w:p>
        </w:tc>
      </w:tr>
    </w:tbl>
    <w:p w:rsidR="00B57829" w:rsidRDefault="00B57829" w:rsidP="00B57829">
      <w:pPr>
        <w:pStyle w:val="OEM"/>
        <w:jc w:val="left"/>
      </w:pPr>
    </w:p>
    <w:p w:rsidR="00B57829" w:rsidRDefault="00B57829" w:rsidP="00B57829">
      <w:pPr>
        <w:rPr>
          <w:rFonts w:ascii="Courier New" w:eastAsia="Courier New" w:hAnsi="Courier New" w:cs="Courier New"/>
        </w:rPr>
      </w:pP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┌-──┬─-─┐ ┌─-─┬───┐┌───┬───┬───┬───┐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I. Состав аффилированных лиц на │ </w:t>
      </w:r>
      <w:r w:rsidR="00953AB2" w:rsidRPr="00953AB2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E2618E" w:rsidRPr="00E2618E">
        <w:rPr>
          <w:sz w:val="24"/>
          <w:szCs w:val="24"/>
        </w:rPr>
        <w:t>0</w:t>
      </w:r>
      <w:r>
        <w:rPr>
          <w:sz w:val="24"/>
          <w:szCs w:val="24"/>
        </w:rPr>
        <w:t xml:space="preserve"> │ │ </w:t>
      </w:r>
      <w:r w:rsidR="00E2618E" w:rsidRPr="00E2618E">
        <w:rPr>
          <w:sz w:val="24"/>
          <w:szCs w:val="24"/>
        </w:rPr>
        <w:t>0</w:t>
      </w:r>
      <w:r>
        <w:rPr>
          <w:sz w:val="24"/>
          <w:szCs w:val="24"/>
        </w:rPr>
        <w:t xml:space="preserve"> │ </w:t>
      </w:r>
      <w:r w:rsidR="00113775">
        <w:rPr>
          <w:sz w:val="24"/>
          <w:szCs w:val="24"/>
        </w:rPr>
        <w:t>9</w:t>
      </w:r>
      <w:r>
        <w:rPr>
          <w:sz w:val="24"/>
          <w:szCs w:val="24"/>
        </w:rPr>
        <w:t xml:space="preserve"> ││ 2 │ 0 │ 1 │ </w:t>
      </w:r>
      <w:r w:rsidR="00E2618E" w:rsidRPr="00E2618E">
        <w:rPr>
          <w:sz w:val="24"/>
          <w:szCs w:val="24"/>
        </w:rPr>
        <w:t>1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└──-┴──-┘ └──-┴───┘└───┴───┴───┴───┘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tbl>
      <w:tblPr>
        <w:tblW w:w="0" w:type="auto"/>
        <w:tblLayout w:type="fixed"/>
        <w:tblLook w:val="0000"/>
      </w:tblPr>
      <w:tblGrid>
        <w:gridCol w:w="578"/>
        <w:gridCol w:w="2750"/>
        <w:gridCol w:w="2242"/>
        <w:gridCol w:w="2051"/>
        <w:gridCol w:w="2507"/>
        <w:gridCol w:w="2023"/>
        <w:gridCol w:w="2023"/>
      </w:tblGrid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п/п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Полное фирменное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наименование или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фамилия, имя, отчество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аффилированного лица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Место нахождения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юридического лица или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место жительства физического лица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Основание в силу, которого лицо признаётся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аффилированным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Дата наступления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Основания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Доля участия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аффилированного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 xml:space="preserve">лица в </w:t>
            </w:r>
            <w:proofErr w:type="gramStart"/>
            <w:r>
              <w:rPr>
                <w:rFonts w:ascii="Courier New" w:eastAsia="Courier New" w:hAnsi="Courier New" w:cs="Courier New"/>
                <w:b/>
                <w:bCs/>
              </w:rPr>
              <w:t>уставном</w:t>
            </w:r>
            <w:proofErr w:type="gramEnd"/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 xml:space="preserve">капитале </w:t>
            </w:r>
            <w:proofErr w:type="gramStart"/>
            <w:r>
              <w:rPr>
                <w:rFonts w:ascii="Courier New" w:eastAsia="Courier New" w:hAnsi="Courier New" w:cs="Courier New"/>
                <w:b/>
                <w:bCs/>
              </w:rPr>
              <w:t>акционерного</w:t>
            </w:r>
            <w:proofErr w:type="gramEnd"/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общества,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Доля принадлежащая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аффилированному</w:t>
            </w:r>
          </w:p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лицу обыкновенных акций,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  <w:r>
              <w:t>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 xml:space="preserve">Открытое акционерное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 xml:space="preserve">Общество «Концерн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</w:rPr>
            </w:pPr>
            <w:proofErr w:type="spellStart"/>
            <w:r>
              <w:rPr>
                <w:rFonts w:ascii="Courier New" w:eastAsia="Courier New" w:hAnsi="Courier New" w:cs="Courier New"/>
              </w:rPr>
              <w:t>Радиостроения</w:t>
            </w:r>
            <w:proofErr w:type="spellEnd"/>
            <w:r>
              <w:rPr>
                <w:rFonts w:ascii="Courier New" w:eastAsia="Courier New" w:hAnsi="Courier New" w:cs="Courier New"/>
              </w:rPr>
              <w:t xml:space="preserve"> Вега»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 xml:space="preserve">121170, Москва, </w:t>
            </w:r>
          </w:p>
          <w:p w:rsidR="00B57829" w:rsidRDefault="00B57829" w:rsidP="00DD6113">
            <w:pPr>
              <w:pStyle w:val="OEM"/>
            </w:pPr>
            <w:r>
              <w:t>Кутузовский пр. д. 34.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Более 20% акций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Передаточное</w:t>
            </w:r>
          </w:p>
          <w:p w:rsidR="00B57829" w:rsidRDefault="00B57829" w:rsidP="00DD6113">
            <w:pPr>
              <w:pStyle w:val="OEM"/>
            </w:pPr>
            <w:r>
              <w:t>распоряжение № 29-пр от 20.06.2005г.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4D760F" w:rsidP="004D760F">
            <w:pPr>
              <w:pStyle w:val="OEM"/>
            </w:pPr>
            <w:r>
              <w:rPr>
                <w:lang w:val="en-US"/>
              </w:rPr>
              <w:t>87</w:t>
            </w:r>
            <w:r w:rsidR="00B57829">
              <w:t>,</w:t>
            </w:r>
            <w:r>
              <w:rPr>
                <w:lang w:val="en-US"/>
              </w:rPr>
              <w:t>0489</w:t>
            </w:r>
            <w:r w:rsidR="00B57829">
              <w:t xml:space="preserve">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4D760F" w:rsidP="004D760F">
            <w:pPr>
              <w:pStyle w:val="OEM"/>
              <w:autoSpaceDE/>
              <w:jc w:val="left"/>
            </w:pPr>
            <w:r>
              <w:rPr>
                <w:lang w:val="en-US"/>
              </w:rPr>
              <w:t>87</w:t>
            </w:r>
            <w:r w:rsidR="00B57829">
              <w:t>,</w:t>
            </w:r>
            <w:r>
              <w:rPr>
                <w:lang w:val="en-US"/>
              </w:rPr>
              <w:t>0489</w:t>
            </w:r>
            <w:r w:rsidR="00B57829">
              <w:t xml:space="preserve"> %</w:t>
            </w:r>
          </w:p>
        </w:tc>
      </w:tr>
      <w:tr w:rsidR="008A1CD3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DD6113">
            <w:pPr>
              <w:pStyle w:val="OEM"/>
              <w:jc w:val="center"/>
            </w:pPr>
            <w:r>
              <w:t>2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Воронцов Леонид Викторович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proofErr w:type="spellStart"/>
            <w:r>
              <w:rPr>
                <w:lang w:val="en-US"/>
              </w:rPr>
              <w:t>Председатель</w:t>
            </w:r>
            <w:proofErr w:type="spellEnd"/>
            <w:r>
              <w:t xml:space="preserve">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8A1CD3">
            <w:pPr>
              <w:pStyle w:val="OEM"/>
            </w:pPr>
            <w:r>
              <w:t>Решение общего собрания от 07.06.2010,г.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8A1CD3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DD6113">
            <w:pPr>
              <w:pStyle w:val="OEM"/>
              <w:jc w:val="center"/>
            </w:pPr>
            <w:r>
              <w:t>3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proofErr w:type="spellStart"/>
            <w:r>
              <w:t>Крундышев</w:t>
            </w:r>
            <w:proofErr w:type="spellEnd"/>
            <w:r>
              <w:t xml:space="preserve"> Николай Сергеевич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Г. Рыбинск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Член совета директоров, генеральный директор, председатель правления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8A1CD3">
            <w:pPr>
              <w:pStyle w:val="OEM"/>
            </w:pPr>
            <w:r>
              <w:t>Решение общего собрания от 07.06.2010г.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A1CD3" w:rsidRDefault="008A1CD3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  <w:r>
              <w:t>4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8A1CD3" w:rsidP="00DD6113">
            <w:pPr>
              <w:pStyle w:val="OEM"/>
            </w:pPr>
            <w:proofErr w:type="spellStart"/>
            <w:r>
              <w:t>Артюх</w:t>
            </w:r>
            <w:proofErr w:type="spellEnd"/>
            <w:r>
              <w:t xml:space="preserve"> Андрей Анатольевич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8A1CD3">
            <w:pPr>
              <w:pStyle w:val="OEM"/>
            </w:pPr>
            <w:r>
              <w:t>Решение общего собрания от 0</w:t>
            </w:r>
            <w:r w:rsidR="008A1CD3">
              <w:t>7</w:t>
            </w:r>
            <w:r>
              <w:t>.06.20</w:t>
            </w:r>
            <w:r w:rsidR="008A1CD3">
              <w:t>10</w:t>
            </w:r>
            <w:r>
              <w:t>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Pr="00E2618E" w:rsidRDefault="00E2618E" w:rsidP="00DD6113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F21AD7" w:rsidP="00DD6113">
            <w:pPr>
              <w:pStyle w:val="OEM"/>
            </w:pPr>
            <w:r>
              <w:t>Минченко</w:t>
            </w:r>
            <w:r w:rsidR="00B57829">
              <w:t xml:space="preserve"> Александр </w:t>
            </w:r>
            <w:r>
              <w:t>Владимирович</w:t>
            </w:r>
          </w:p>
          <w:p w:rsidR="008A1CD3" w:rsidRDefault="008A1CD3" w:rsidP="008A1CD3"/>
          <w:p w:rsidR="008A1CD3" w:rsidRPr="008A1CD3" w:rsidRDefault="008A1CD3" w:rsidP="008A1CD3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F21AD7">
            <w:pPr>
              <w:pStyle w:val="OEM"/>
            </w:pPr>
            <w:r>
              <w:t>Решение общего собрания от 0</w:t>
            </w:r>
            <w:r w:rsidR="00F21AD7">
              <w:t>7</w:t>
            </w:r>
            <w:r>
              <w:t>.06.20</w:t>
            </w:r>
            <w:r w:rsidR="00F21AD7">
              <w:t>10</w:t>
            </w:r>
            <w:r>
              <w:t>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F21AD7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Pr="00E2618E" w:rsidRDefault="00E2618E" w:rsidP="00DD6113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F21AD7">
            <w:pPr>
              <w:jc w:val="left"/>
            </w:pPr>
            <w:r>
              <w:t>Щербаков Дмитрий Григорьевич</w:t>
            </w:r>
          </w:p>
          <w:p w:rsidR="00F21AD7" w:rsidRPr="008A1CD3" w:rsidRDefault="00F21AD7" w:rsidP="00C30449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Г. Москва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Член совета директоров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Решение общего собрания от 07.06.2010г.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C30449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F21AD7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  <w:jc w:val="center"/>
            </w:pP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</w:pP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21AD7" w:rsidRDefault="00F21AD7" w:rsidP="00DD6113">
            <w:pPr>
              <w:pStyle w:val="OEM"/>
              <w:autoSpaceDE/>
              <w:jc w:val="left"/>
            </w:pPr>
          </w:p>
        </w:tc>
      </w:tr>
    </w:tbl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/>
    <w:p w:rsidR="00B57829" w:rsidRDefault="00B57829" w:rsidP="00B57829"/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II. Изменения, произошедшие в списке аффилированных лиц, за период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┌───┬───┐ ┌───┬───┐┌───┬───┬───┬───┐    ┌───┬───┐ ┌───┬───┐┌───┬───┬───┬───┐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с │ </w:t>
      </w:r>
      <w:r w:rsidR="0055497F">
        <w:rPr>
          <w:sz w:val="24"/>
          <w:szCs w:val="24"/>
          <w:lang w:val="en-US"/>
        </w:rPr>
        <w:t>3</w:t>
      </w:r>
      <w:r>
        <w:rPr>
          <w:sz w:val="24"/>
          <w:szCs w:val="24"/>
        </w:rPr>
        <w:t xml:space="preserve"> │ </w:t>
      </w:r>
      <w:r w:rsidR="00DC207F">
        <w:rPr>
          <w:sz w:val="24"/>
          <w:szCs w:val="24"/>
        </w:rPr>
        <w:t>0</w:t>
      </w:r>
      <w:r>
        <w:rPr>
          <w:sz w:val="24"/>
          <w:szCs w:val="24"/>
        </w:rPr>
        <w:t xml:space="preserve"> │ │ </w:t>
      </w:r>
      <w:r w:rsidR="00E2618E">
        <w:rPr>
          <w:sz w:val="24"/>
          <w:szCs w:val="24"/>
          <w:lang w:val="en-US"/>
        </w:rPr>
        <w:t>0</w:t>
      </w:r>
      <w:r>
        <w:rPr>
          <w:sz w:val="24"/>
          <w:szCs w:val="24"/>
        </w:rPr>
        <w:t xml:space="preserve"> │ </w:t>
      </w:r>
      <w:r w:rsidR="00DC207F">
        <w:rPr>
          <w:sz w:val="24"/>
          <w:szCs w:val="24"/>
        </w:rPr>
        <w:t>6</w:t>
      </w:r>
      <w:r>
        <w:rPr>
          <w:sz w:val="24"/>
          <w:szCs w:val="24"/>
        </w:rPr>
        <w:t xml:space="preserve"> ││ 2 │ 0 │ 1 │ </w:t>
      </w:r>
      <w:r w:rsidR="00E2618E">
        <w:rPr>
          <w:sz w:val="24"/>
          <w:szCs w:val="24"/>
          <w:lang w:val="en-US"/>
        </w:rPr>
        <w:t>1</w:t>
      </w:r>
      <w:r>
        <w:rPr>
          <w:sz w:val="24"/>
          <w:szCs w:val="24"/>
        </w:rPr>
        <w:t xml:space="preserve"> │ по │ </w:t>
      </w:r>
      <w:r w:rsidR="00F21AD7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E2618E">
        <w:rPr>
          <w:sz w:val="24"/>
          <w:szCs w:val="24"/>
          <w:lang w:val="en-US"/>
        </w:rPr>
        <w:t>0</w:t>
      </w:r>
      <w:r>
        <w:rPr>
          <w:sz w:val="24"/>
          <w:szCs w:val="24"/>
        </w:rPr>
        <w:t xml:space="preserve"> │ │ </w:t>
      </w:r>
      <w:r w:rsidR="004D760F">
        <w:rPr>
          <w:sz w:val="24"/>
          <w:szCs w:val="24"/>
          <w:lang w:val="en-US"/>
        </w:rPr>
        <w:t>0</w:t>
      </w:r>
      <w:r>
        <w:rPr>
          <w:sz w:val="24"/>
          <w:szCs w:val="24"/>
        </w:rPr>
        <w:t xml:space="preserve"> │ </w:t>
      </w:r>
      <w:r w:rsidR="00DC207F">
        <w:rPr>
          <w:sz w:val="24"/>
          <w:szCs w:val="24"/>
        </w:rPr>
        <w:t>9</w:t>
      </w:r>
      <w:bookmarkStart w:id="1" w:name="_GoBack"/>
      <w:bookmarkEnd w:id="1"/>
      <w:r>
        <w:rPr>
          <w:sz w:val="24"/>
          <w:szCs w:val="24"/>
        </w:rPr>
        <w:t xml:space="preserve"> ││ 2 │ 0 │ 1 │ </w:t>
      </w:r>
      <w:r w:rsidR="004D760F">
        <w:rPr>
          <w:sz w:val="24"/>
          <w:szCs w:val="24"/>
          <w:lang w:val="en-US"/>
        </w:rPr>
        <w:t>1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└───┴───┘ └───┴───┘└───┴───┴───┴───┘    └───┴───┘ └───┴───┘└───┴───┴───┴───┘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tbl>
      <w:tblPr>
        <w:tblW w:w="0" w:type="auto"/>
        <w:tblLayout w:type="fixed"/>
        <w:tblLook w:val="0000"/>
      </w:tblPr>
      <w:tblGrid>
        <w:gridCol w:w="675"/>
        <w:gridCol w:w="6411"/>
        <w:gridCol w:w="3544"/>
        <w:gridCol w:w="3544"/>
      </w:tblGrid>
      <w:tr w:rsidR="00B57829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п/п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Содержание изменений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Дата наступления изменений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autoSpaceDE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Дата внесения изменений в список аффилированных лиц</w:t>
            </w:r>
          </w:p>
        </w:tc>
      </w:tr>
      <w:tr w:rsidR="00B57829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Pr="004D760F" w:rsidRDefault="00B57829" w:rsidP="004D760F">
            <w:pPr>
              <w:pStyle w:val="OEM"/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Pr="00F57673" w:rsidRDefault="00B57829" w:rsidP="00151593">
            <w:pPr>
              <w:pStyle w:val="OEM"/>
              <w:tabs>
                <w:tab w:val="left" w:pos="1560"/>
                <w:tab w:val="center" w:pos="1664"/>
              </w:tabs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F57673">
            <w:pPr>
              <w:autoSpaceDE/>
              <w:ind w:firstLine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57673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7673" w:rsidRPr="00DC207F" w:rsidRDefault="00F57673" w:rsidP="00DD6113">
            <w:pPr>
              <w:pStyle w:val="OEM"/>
              <w:jc w:val="center"/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7673" w:rsidRDefault="00F57673" w:rsidP="00DD6113">
            <w:pPr>
              <w:pStyle w:val="OEM"/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7673" w:rsidRDefault="00F57673" w:rsidP="00151593">
            <w:pPr>
              <w:pStyle w:val="OEM"/>
              <w:tabs>
                <w:tab w:val="left" w:pos="1560"/>
                <w:tab w:val="center" w:pos="1664"/>
              </w:tabs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7673" w:rsidRDefault="00F57673" w:rsidP="00151593">
            <w:pPr>
              <w:autoSpaceDE/>
              <w:ind w:firstLine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B57829" w:rsidRDefault="00B57829" w:rsidP="00B57829">
      <w:pPr>
        <w:pStyle w:val="OEM"/>
      </w:pPr>
    </w:p>
    <w:p w:rsidR="00B57829" w:rsidRDefault="00B57829" w:rsidP="00B57829">
      <w:pPr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3297"/>
        <w:gridCol w:w="2118"/>
        <w:gridCol w:w="2126"/>
        <w:gridCol w:w="2427"/>
        <w:gridCol w:w="2109"/>
        <w:gridCol w:w="1985"/>
      </w:tblGrid>
      <w:tr w:rsidR="00B57829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2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4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5</w:t>
            </w: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autoSpaceDE/>
              <w:ind w:firstLine="0"/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7</w:t>
            </w:r>
          </w:p>
        </w:tc>
      </w:tr>
    </w:tbl>
    <w:p w:rsidR="00B57829" w:rsidRDefault="00B57829" w:rsidP="00B57829">
      <w:pPr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3297"/>
        <w:gridCol w:w="2118"/>
        <w:gridCol w:w="2126"/>
        <w:gridCol w:w="2427"/>
        <w:gridCol w:w="2109"/>
        <w:gridCol w:w="1985"/>
      </w:tblGrid>
      <w:tr w:rsidR="008C348B" w:rsidTr="002539CA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2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4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5</w:t>
            </w: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autoSpaceDE/>
              <w:ind w:firstLine="0"/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7</w:t>
            </w:r>
          </w:p>
        </w:tc>
      </w:tr>
    </w:tbl>
    <w:p w:rsidR="006C74B1" w:rsidRDefault="006C74B1"/>
    <w:sectPr w:rsidR="006C74B1" w:rsidSect="008D0C13">
      <w:footerReference w:type="default" r:id="rId6"/>
      <w:pgSz w:w="16838" w:h="11906" w:orient="landscape"/>
      <w:pgMar w:top="851" w:right="1440" w:bottom="851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5945" w:rsidRDefault="00F65945" w:rsidP="008D0C13">
      <w:r>
        <w:separator/>
      </w:r>
    </w:p>
  </w:endnote>
  <w:endnote w:type="continuationSeparator" w:id="1">
    <w:p w:rsidR="00F65945" w:rsidRDefault="00F65945" w:rsidP="008D0C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C13" w:rsidRDefault="00FC5D0D">
    <w:pPr>
      <w:pStyle w:val="1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733.9pt;margin-top:0;width:35.95pt;height:11.45pt;z-index:251660288;mso-wrap-distance-left:0;mso-wrap-distance-right:0;mso-position-horizontal-relative:page" stroked="f">
          <v:fill opacity="0" color2="black"/>
          <v:textbox inset="0,0,0,0">
            <w:txbxContent>
              <w:p w:rsidR="008D0C13" w:rsidRDefault="00FC5D0D">
                <w:pPr>
                  <w:pStyle w:val="1"/>
                </w:pPr>
                <w:r>
                  <w:fldChar w:fldCharType="begin"/>
                </w:r>
                <w:r w:rsidR="003319B8">
                  <w:instrText xml:space="preserve"> PAGE \*Arabic </w:instrText>
                </w:r>
                <w:r>
                  <w:fldChar w:fldCharType="separate"/>
                </w:r>
                <w:r w:rsidR="0071191D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type="square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5945" w:rsidRDefault="00F65945" w:rsidP="008D0C13">
      <w:r>
        <w:separator/>
      </w:r>
    </w:p>
  </w:footnote>
  <w:footnote w:type="continuationSeparator" w:id="1">
    <w:p w:rsidR="00F65945" w:rsidRDefault="00F65945" w:rsidP="008D0C1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B57829"/>
    <w:rsid w:val="000E6BE3"/>
    <w:rsid w:val="00101182"/>
    <w:rsid w:val="00113775"/>
    <w:rsid w:val="00151593"/>
    <w:rsid w:val="003319B8"/>
    <w:rsid w:val="004337AC"/>
    <w:rsid w:val="0047048B"/>
    <w:rsid w:val="004A39CE"/>
    <w:rsid w:val="004C2085"/>
    <w:rsid w:val="004D760F"/>
    <w:rsid w:val="0055497F"/>
    <w:rsid w:val="00572043"/>
    <w:rsid w:val="006C74B1"/>
    <w:rsid w:val="0071191D"/>
    <w:rsid w:val="008A1CD3"/>
    <w:rsid w:val="008C3336"/>
    <w:rsid w:val="008C348B"/>
    <w:rsid w:val="008D0C13"/>
    <w:rsid w:val="00911893"/>
    <w:rsid w:val="00953AB2"/>
    <w:rsid w:val="009A420F"/>
    <w:rsid w:val="009C1227"/>
    <w:rsid w:val="00A613CC"/>
    <w:rsid w:val="00A65A74"/>
    <w:rsid w:val="00AC3639"/>
    <w:rsid w:val="00B1626B"/>
    <w:rsid w:val="00B168BA"/>
    <w:rsid w:val="00B57829"/>
    <w:rsid w:val="00CE573F"/>
    <w:rsid w:val="00CE6331"/>
    <w:rsid w:val="00CF39B9"/>
    <w:rsid w:val="00DC207F"/>
    <w:rsid w:val="00E2618E"/>
    <w:rsid w:val="00F20B38"/>
    <w:rsid w:val="00F21AD7"/>
    <w:rsid w:val="00F57673"/>
    <w:rsid w:val="00F65945"/>
    <w:rsid w:val="00F83E7C"/>
    <w:rsid w:val="00F93E4D"/>
    <w:rsid w:val="00FC5D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7829"/>
    <w:pPr>
      <w:widowControl w:val="0"/>
      <w:suppressAutoHyphens/>
      <w:autoSpaceDE w:val="0"/>
      <w:spacing w:after="0" w:line="240" w:lineRule="auto"/>
      <w:ind w:firstLine="720"/>
      <w:jc w:val="both"/>
    </w:pPr>
    <w:rPr>
      <w:rFonts w:ascii="Arial" w:eastAsia="Arial" w:hAnsi="Arial" w:cs="Arial"/>
      <w:sz w:val="20"/>
      <w:szCs w:val="20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Öâåòîâîå âûäåëåíèå"/>
    <w:rsid w:val="00B57829"/>
    <w:rPr>
      <w:b/>
      <w:bCs/>
      <w:color w:val="000080"/>
    </w:rPr>
  </w:style>
  <w:style w:type="paragraph" w:customStyle="1" w:styleId="OEM">
    <w:name w:val="Нормальный (OEM)"/>
    <w:basedOn w:val="a"/>
    <w:next w:val="a"/>
    <w:rsid w:val="00B57829"/>
    <w:pPr>
      <w:ind w:firstLine="0"/>
    </w:pPr>
    <w:rPr>
      <w:rFonts w:ascii="Courier New" w:eastAsia="Courier New" w:hAnsi="Courier New" w:cs="Courier New"/>
    </w:rPr>
  </w:style>
  <w:style w:type="paragraph" w:customStyle="1" w:styleId="1">
    <w:name w:val="Нижний колонтитул1"/>
    <w:basedOn w:val="a"/>
    <w:rsid w:val="00B57829"/>
    <w:pPr>
      <w:tabs>
        <w:tab w:val="center" w:pos="4677"/>
        <w:tab w:val="right" w:pos="9355"/>
      </w:tabs>
    </w:pPr>
  </w:style>
  <w:style w:type="paragraph" w:styleId="a4">
    <w:name w:val="header"/>
    <w:basedOn w:val="a"/>
    <w:link w:val="a5"/>
    <w:uiPriority w:val="99"/>
    <w:semiHidden/>
    <w:unhideWhenUsed/>
    <w:rsid w:val="00F21AD7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F21AD7"/>
    <w:rPr>
      <w:rFonts w:ascii="Arial" w:eastAsia="Arial" w:hAnsi="Arial" w:cs="Arial"/>
      <w:sz w:val="20"/>
      <w:szCs w:val="20"/>
      <w:lang w:eastAsia="ru-RU" w:bidi="ru-RU"/>
    </w:rPr>
  </w:style>
  <w:style w:type="paragraph" w:styleId="a6">
    <w:name w:val="footer"/>
    <w:basedOn w:val="a"/>
    <w:link w:val="a7"/>
    <w:uiPriority w:val="99"/>
    <w:semiHidden/>
    <w:unhideWhenUsed/>
    <w:rsid w:val="00F21AD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F21AD7"/>
    <w:rPr>
      <w:rFonts w:ascii="Arial" w:eastAsia="Arial" w:hAnsi="Arial" w:cs="Arial"/>
      <w:sz w:val="20"/>
      <w:szCs w:val="20"/>
      <w:lang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3</Pages>
  <Words>584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АО</dc:creator>
  <cp:lastModifiedBy>АО</cp:lastModifiedBy>
  <cp:revision>12</cp:revision>
  <dcterms:created xsi:type="dcterms:W3CDTF">2010-11-03T11:52:00Z</dcterms:created>
  <dcterms:modified xsi:type="dcterms:W3CDTF">2012-08-31T12:53:00Z</dcterms:modified>
</cp:coreProperties>
</file>