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1AA0" w:rsidRPr="00E95BD7" w:rsidRDefault="00E95BD7" w:rsidP="00E95BD7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E95BD7">
        <w:rPr>
          <w:rFonts w:ascii="Times New Roman" w:hAnsi="Times New Roman" w:cs="Times New Roman"/>
          <w:sz w:val="24"/>
          <w:szCs w:val="24"/>
          <w:lang w:eastAsia="ru-RU"/>
        </w:rPr>
        <w:t>Порядок определения размера расходов по изготовлению копий документов, указанных в пункте 1.9 положения "О раскрытии информации эмитентами эмиссионных ценных бумаг":</w:t>
      </w:r>
    </w:p>
    <w:p w:rsidR="00E95BD7" w:rsidRPr="00E95BD7" w:rsidRDefault="00E95BD7" w:rsidP="00E95BD7">
      <w:pPr>
        <w:rPr>
          <w:rFonts w:ascii="Times New Roman" w:hAnsi="Times New Roman" w:cs="Times New Roman"/>
          <w:sz w:val="24"/>
          <w:szCs w:val="24"/>
        </w:rPr>
      </w:pPr>
      <w:r w:rsidRPr="00E95BD7">
        <w:rPr>
          <w:rFonts w:ascii="Times New Roman" w:hAnsi="Times New Roman" w:cs="Times New Roman"/>
          <w:sz w:val="24"/>
          <w:szCs w:val="24"/>
          <w:lang w:eastAsia="ru-RU"/>
        </w:rPr>
        <w:t>Размер расходов по изготовлению копий документов, указанных в пункте 1.9 положения "О раскрытии информации эмитентами эмиссионных ценных бумаг", определяется в соответствии с калькуляцией эмитента по каждому случаю требования о предоставлении документов. Плата, взимаемая обществом за изготовление копий документов не может превышать затрат на их изготовление.</w:t>
      </w:r>
    </w:p>
    <w:sectPr w:rsidR="00E95BD7" w:rsidRPr="00E95BD7" w:rsidSect="007C1A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3B4A" w:rsidRDefault="00DD3B4A" w:rsidP="007C1AA0">
      <w:pPr>
        <w:spacing w:after="0" w:line="240" w:lineRule="auto"/>
      </w:pPr>
      <w:r>
        <w:separator/>
      </w:r>
    </w:p>
  </w:endnote>
  <w:endnote w:type="continuationSeparator" w:id="0">
    <w:p w:rsidR="00DD3B4A" w:rsidRDefault="00DD3B4A" w:rsidP="007C1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3B4A" w:rsidRDefault="00DD3B4A" w:rsidP="007C1AA0">
      <w:pPr>
        <w:spacing w:after="0" w:line="240" w:lineRule="auto"/>
      </w:pPr>
      <w:r>
        <w:separator/>
      </w:r>
    </w:p>
  </w:footnote>
  <w:footnote w:type="continuationSeparator" w:id="0">
    <w:p w:rsidR="00DD3B4A" w:rsidRDefault="00DD3B4A" w:rsidP="007C1A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1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C1AA0"/>
    <w:rsid w:val="005E64CD"/>
    <w:rsid w:val="006D3A34"/>
    <w:rsid w:val="007C1AA0"/>
    <w:rsid w:val="008C0824"/>
    <w:rsid w:val="00927FB9"/>
    <w:rsid w:val="00DD3B4A"/>
    <w:rsid w:val="00E468BB"/>
    <w:rsid w:val="00E95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8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C1AA0"/>
  </w:style>
  <w:style w:type="paragraph" w:styleId="a5">
    <w:name w:val="footer"/>
    <w:basedOn w:val="a"/>
    <w:link w:val="a6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7C1AA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6BE19B-B070-4B29-91A6-B8F1373AD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449</Characters>
  <Application>Microsoft Office Word</Application>
  <DocSecurity>0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Миха</cp:lastModifiedBy>
  <cp:revision>2</cp:revision>
  <dcterms:created xsi:type="dcterms:W3CDTF">2012-07-31T12:05:00Z</dcterms:created>
  <dcterms:modified xsi:type="dcterms:W3CDTF">2012-07-31T12:05:00Z</dcterms:modified>
</cp:coreProperties>
</file>