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D26" w:rsidRDefault="006E1D26">
      <w:pPr>
        <w:pStyle w:val="a3"/>
      </w:pPr>
      <w:r>
        <w:t xml:space="preserve">   </w:t>
      </w:r>
    </w:p>
    <w:p w:rsidR="006E1D26" w:rsidRPr="00291DC5" w:rsidRDefault="006E1D26" w:rsidP="001F75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1DC5">
        <w:rPr>
          <w:rFonts w:ascii="Times New Roman" w:hAnsi="Times New Roman" w:cs="Times New Roman"/>
          <w:b/>
          <w:sz w:val="24"/>
          <w:szCs w:val="24"/>
        </w:rPr>
        <w:t>ПРОТОКОЛ ЗАСЕДАНИЯ СОВЕТА ДИРЕКТОРОВ</w:t>
      </w:r>
    </w:p>
    <w:p w:rsidR="006E1D26" w:rsidRPr="00291DC5" w:rsidRDefault="006E1D26" w:rsidP="001F75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1DC5">
        <w:rPr>
          <w:rFonts w:ascii="Times New Roman" w:hAnsi="Times New Roman" w:cs="Times New Roman"/>
          <w:b/>
          <w:sz w:val="24"/>
          <w:szCs w:val="24"/>
        </w:rPr>
        <w:t>АКЦИОНЕРНОГО ОБЩЕСТВА</w:t>
      </w:r>
    </w:p>
    <w:p w:rsidR="006E1D26" w:rsidRPr="00291DC5" w:rsidRDefault="006E1D26" w:rsidP="001F75F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1D26" w:rsidRPr="00291DC5" w:rsidRDefault="006E1D26" w:rsidP="001F75FC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1DC5">
        <w:rPr>
          <w:rFonts w:ascii="Times New Roman" w:hAnsi="Times New Roman" w:cs="Times New Roman"/>
          <w:b/>
          <w:sz w:val="28"/>
          <w:szCs w:val="28"/>
        </w:rPr>
        <w:t>АО «Больница восстановительного лечения</w:t>
      </w:r>
    </w:p>
    <w:p w:rsidR="006E1D26" w:rsidRPr="00291DC5" w:rsidRDefault="006E1D26" w:rsidP="001F75FC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1DC5">
        <w:rPr>
          <w:rFonts w:ascii="Times New Roman" w:hAnsi="Times New Roman" w:cs="Times New Roman"/>
          <w:b/>
          <w:sz w:val="28"/>
          <w:szCs w:val="28"/>
        </w:rPr>
        <w:t>«Большие Соли»</w:t>
      </w:r>
    </w:p>
    <w:p w:rsidR="006E1D26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91DC5" w:rsidRPr="001B0CCC" w:rsidRDefault="00291DC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97F25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  </w:t>
      </w:r>
      <w:r w:rsidR="00E97F25">
        <w:rPr>
          <w:rFonts w:ascii="Times New Roman" w:hAnsi="Times New Roman" w:cs="Times New Roman"/>
          <w:sz w:val="24"/>
          <w:szCs w:val="24"/>
        </w:rPr>
        <w:t>Р.</w:t>
      </w:r>
      <w:r w:rsidRPr="001B0CCC">
        <w:rPr>
          <w:rFonts w:ascii="Times New Roman" w:hAnsi="Times New Roman" w:cs="Times New Roman"/>
          <w:sz w:val="24"/>
          <w:szCs w:val="24"/>
        </w:rPr>
        <w:t xml:space="preserve">п. Некрасовское  </w:t>
      </w:r>
      <w:r w:rsidR="002670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№ 0</w:t>
      </w:r>
      <w:r w:rsidR="00CE19C4">
        <w:rPr>
          <w:rFonts w:ascii="Times New Roman" w:hAnsi="Times New Roman" w:cs="Times New Roman"/>
          <w:sz w:val="24"/>
          <w:szCs w:val="24"/>
        </w:rPr>
        <w:t>2</w:t>
      </w:r>
    </w:p>
    <w:p w:rsidR="00E97F25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73A40" w:rsidRPr="001B0CCC">
        <w:rPr>
          <w:rFonts w:ascii="Times New Roman" w:hAnsi="Times New Roman" w:cs="Times New Roman"/>
          <w:sz w:val="24"/>
          <w:szCs w:val="24"/>
        </w:rPr>
        <w:t xml:space="preserve">      </w:t>
      </w:r>
      <w:r w:rsidRPr="001B0CCC">
        <w:rPr>
          <w:rFonts w:ascii="Times New Roman" w:hAnsi="Times New Roman" w:cs="Times New Roman"/>
          <w:sz w:val="24"/>
          <w:szCs w:val="24"/>
        </w:rPr>
        <w:t xml:space="preserve">  </w:t>
      </w:r>
      <w:r w:rsidR="001B0CCC" w:rsidRPr="001B0CCC">
        <w:rPr>
          <w:rFonts w:ascii="Times New Roman" w:hAnsi="Times New Roman" w:cs="Times New Roman"/>
          <w:sz w:val="24"/>
          <w:szCs w:val="24"/>
        </w:rPr>
        <w:t xml:space="preserve">  </w:t>
      </w:r>
      <w:r w:rsidR="001B0CC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E97F25">
        <w:rPr>
          <w:rFonts w:ascii="Times New Roman" w:hAnsi="Times New Roman" w:cs="Times New Roman"/>
          <w:sz w:val="24"/>
          <w:szCs w:val="24"/>
        </w:rPr>
        <w:t xml:space="preserve">    </w:t>
      </w:r>
      <w:r w:rsidRPr="001B0CC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E97F25" w:rsidRDefault="00E97F2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Дата проведения заседания: </w:t>
      </w:r>
      <w:r w:rsidR="00CE19C4" w:rsidRPr="00CE19C4">
        <w:rPr>
          <w:rFonts w:ascii="Times New Roman" w:hAnsi="Times New Roman" w:cs="Times New Roman"/>
          <w:sz w:val="24"/>
          <w:szCs w:val="24"/>
        </w:rPr>
        <w:t>25 мая 2022</w:t>
      </w:r>
      <w:r w:rsidRPr="00CE19C4">
        <w:rPr>
          <w:rFonts w:ascii="Times New Roman" w:hAnsi="Times New Roman" w:cs="Times New Roman"/>
          <w:sz w:val="24"/>
          <w:szCs w:val="24"/>
        </w:rPr>
        <w:t xml:space="preserve"> г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97F25" w:rsidRDefault="00291DC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</w:t>
      </w:r>
      <w:r w:rsidR="00E97F25">
        <w:rPr>
          <w:rFonts w:ascii="Times New Roman" w:hAnsi="Times New Roman" w:cs="Times New Roman"/>
          <w:b/>
          <w:sz w:val="24"/>
          <w:szCs w:val="24"/>
        </w:rPr>
        <w:t xml:space="preserve">ата составления протокола: </w:t>
      </w:r>
      <w:r w:rsidR="00CE19C4" w:rsidRPr="00CE19C4">
        <w:rPr>
          <w:rFonts w:ascii="Times New Roman" w:hAnsi="Times New Roman" w:cs="Times New Roman"/>
          <w:sz w:val="24"/>
          <w:szCs w:val="24"/>
        </w:rPr>
        <w:t>25 мая 2022</w:t>
      </w:r>
      <w:r w:rsidR="00E97F25" w:rsidRPr="00E97F25">
        <w:rPr>
          <w:rFonts w:ascii="Times New Roman" w:hAnsi="Times New Roman" w:cs="Times New Roman"/>
          <w:sz w:val="24"/>
          <w:szCs w:val="24"/>
        </w:rPr>
        <w:t xml:space="preserve"> года</w:t>
      </w:r>
      <w:r w:rsidR="00E97F25">
        <w:rPr>
          <w:rFonts w:ascii="Times New Roman" w:hAnsi="Times New Roman" w:cs="Times New Roman"/>
          <w:sz w:val="24"/>
          <w:szCs w:val="24"/>
        </w:rPr>
        <w:t>.</w:t>
      </w:r>
    </w:p>
    <w:p w:rsidR="00E97F25" w:rsidRDefault="00E97F25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голосовании приняли участие:</w:t>
      </w:r>
    </w:p>
    <w:p w:rsidR="0000532A" w:rsidRPr="0000532A" w:rsidRDefault="0000532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Председатель Совета директоров – </w:t>
      </w:r>
      <w:r w:rsidR="004369F6">
        <w:rPr>
          <w:rFonts w:ascii="Times New Roman" w:hAnsi="Times New Roman" w:cs="Times New Roman"/>
          <w:sz w:val="24"/>
          <w:szCs w:val="24"/>
        </w:rPr>
        <w:t>Барбакадзе Л.И.</w:t>
      </w:r>
    </w:p>
    <w:p w:rsidR="00E97F25" w:rsidRDefault="00E97F25">
      <w:pPr>
        <w:pStyle w:val="a3"/>
        <w:rPr>
          <w:rFonts w:ascii="Times New Roman" w:hAnsi="Times New Roman" w:cs="Times New Roman"/>
          <w:sz w:val="24"/>
          <w:szCs w:val="24"/>
        </w:rPr>
      </w:pPr>
      <w:r w:rsidRPr="0000532A">
        <w:rPr>
          <w:rFonts w:ascii="Times New Roman" w:hAnsi="Times New Roman" w:cs="Times New Roman"/>
          <w:b/>
          <w:sz w:val="24"/>
          <w:szCs w:val="24"/>
        </w:rPr>
        <w:t>Члены Совета директоров</w:t>
      </w:r>
      <w:r>
        <w:rPr>
          <w:rFonts w:ascii="Times New Roman" w:hAnsi="Times New Roman" w:cs="Times New Roman"/>
          <w:sz w:val="24"/>
          <w:szCs w:val="24"/>
        </w:rPr>
        <w:t xml:space="preserve">: Киселева </w:t>
      </w:r>
      <w:r w:rsidR="0000532A">
        <w:rPr>
          <w:rFonts w:ascii="Times New Roman" w:hAnsi="Times New Roman" w:cs="Times New Roman"/>
          <w:sz w:val="24"/>
          <w:szCs w:val="24"/>
        </w:rPr>
        <w:t xml:space="preserve">Е.В., Емелина О.В., </w:t>
      </w:r>
      <w:r w:rsidR="004369F6">
        <w:rPr>
          <w:rFonts w:ascii="Times New Roman" w:hAnsi="Times New Roman" w:cs="Times New Roman"/>
          <w:sz w:val="24"/>
          <w:szCs w:val="24"/>
        </w:rPr>
        <w:t xml:space="preserve"> Оганян С.А.</w:t>
      </w:r>
      <w:r>
        <w:rPr>
          <w:rFonts w:ascii="Times New Roman" w:hAnsi="Times New Roman" w:cs="Times New Roman"/>
          <w:sz w:val="24"/>
          <w:szCs w:val="24"/>
        </w:rPr>
        <w:t>, Смагина Е.Н.</w:t>
      </w:r>
    </w:p>
    <w:p w:rsidR="003C791B" w:rsidRPr="00362ADB" w:rsidRDefault="003C791B" w:rsidP="003C791B">
      <w:pPr>
        <w:jc w:val="both"/>
        <w:rPr>
          <w:i/>
        </w:rPr>
      </w:pPr>
      <w:r w:rsidRPr="003E42B7">
        <w:t xml:space="preserve">Секретарь Совета директоров </w:t>
      </w:r>
      <w:r>
        <w:t>АО БВЛ «Большие Соли» - Смагина Е.Н.</w:t>
      </w:r>
      <w:r w:rsidRPr="00362ADB">
        <w:rPr>
          <w:i/>
        </w:rPr>
        <w:t>.</w:t>
      </w:r>
    </w:p>
    <w:p w:rsidR="003C791B" w:rsidRDefault="003C791B" w:rsidP="003C791B">
      <w:pPr>
        <w:jc w:val="both"/>
      </w:pPr>
    </w:p>
    <w:p w:rsidR="00E70E32" w:rsidRDefault="00E70E32" w:rsidP="003C791B">
      <w:pPr>
        <w:jc w:val="both"/>
      </w:pPr>
      <w:r w:rsidRPr="004A1CE9">
        <w:t xml:space="preserve">Заседание Совета директоров </w:t>
      </w:r>
      <w:r>
        <w:t xml:space="preserve">АО БВЛ «Большие соли» </w:t>
      </w:r>
      <w:r w:rsidRPr="004A1CE9">
        <w:t xml:space="preserve">проводилось  в </w:t>
      </w:r>
      <w:r>
        <w:t xml:space="preserve">очной </w:t>
      </w:r>
      <w:r w:rsidRPr="004A1CE9">
        <w:t>форме</w:t>
      </w:r>
      <w:r>
        <w:t>.</w:t>
      </w:r>
    </w:p>
    <w:p w:rsidR="003C791B" w:rsidRPr="00C74D34" w:rsidRDefault="003C791B" w:rsidP="003C791B">
      <w:pPr>
        <w:jc w:val="both"/>
        <w:rPr>
          <w:b/>
        </w:rPr>
      </w:pPr>
      <w:r w:rsidRPr="00C74D34">
        <w:t xml:space="preserve">Общее количество голосов, которыми обладают члены Совета директоров Общества </w:t>
      </w:r>
      <w:r>
        <w:t>–</w:t>
      </w:r>
      <w:r w:rsidRPr="00C74D34">
        <w:rPr>
          <w:b/>
        </w:rPr>
        <w:t xml:space="preserve"> </w:t>
      </w:r>
      <w:r>
        <w:rPr>
          <w:b/>
        </w:rPr>
        <w:t>5.</w:t>
      </w:r>
    </w:p>
    <w:p w:rsidR="003C791B" w:rsidRPr="00143830" w:rsidRDefault="003C791B" w:rsidP="003C791B">
      <w:pPr>
        <w:jc w:val="both"/>
        <w:rPr>
          <w:i/>
        </w:rPr>
      </w:pPr>
      <w:r w:rsidRPr="00C74D34">
        <w:t xml:space="preserve">Общее количество голосов, которыми обладают члены Совета директоров, принимающие участие в заседании составляет </w:t>
      </w:r>
      <w:r>
        <w:rPr>
          <w:b/>
        </w:rPr>
        <w:t xml:space="preserve">5. </w:t>
      </w:r>
    </w:p>
    <w:p w:rsidR="003C791B" w:rsidRDefault="003C791B" w:rsidP="003C791B">
      <w:pPr>
        <w:pStyle w:val="a6"/>
        <w:jc w:val="both"/>
      </w:pPr>
    </w:p>
    <w:p w:rsidR="003C791B" w:rsidRPr="00C74D34" w:rsidRDefault="003C791B" w:rsidP="003C791B">
      <w:pPr>
        <w:jc w:val="both"/>
        <w:rPr>
          <w:b/>
        </w:rPr>
      </w:pPr>
      <w:r w:rsidRPr="00C74D34">
        <w:rPr>
          <w:b/>
        </w:rPr>
        <w:t>Кворум для проведения заседания совета директоров и принятия решений по вопросам повестки дня имеется.</w:t>
      </w:r>
    </w:p>
    <w:p w:rsidR="006E1D26" w:rsidRPr="001B0CCC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1D26" w:rsidRPr="00291DC5" w:rsidRDefault="006E1D26">
      <w:pPr>
        <w:pStyle w:val="a3"/>
        <w:rPr>
          <w:rFonts w:ascii="Times New Roman" w:hAnsi="Times New Roman" w:cs="Times New Roman"/>
          <w:sz w:val="28"/>
          <w:szCs w:val="28"/>
        </w:rPr>
      </w:pPr>
      <w:r w:rsidRPr="00291DC5">
        <w:rPr>
          <w:rFonts w:ascii="Times New Roman" w:hAnsi="Times New Roman" w:cs="Times New Roman"/>
          <w:sz w:val="28"/>
          <w:szCs w:val="28"/>
        </w:rPr>
        <w:t xml:space="preserve">     Повестка</w:t>
      </w:r>
      <w:r w:rsidR="00E97F25" w:rsidRPr="00291DC5">
        <w:rPr>
          <w:rFonts w:ascii="Times New Roman" w:hAnsi="Times New Roman" w:cs="Times New Roman"/>
          <w:sz w:val="28"/>
          <w:szCs w:val="28"/>
        </w:rPr>
        <w:t xml:space="preserve"> дня</w:t>
      </w:r>
      <w:r w:rsidRPr="00291DC5">
        <w:rPr>
          <w:rFonts w:ascii="Times New Roman" w:hAnsi="Times New Roman" w:cs="Times New Roman"/>
          <w:sz w:val="28"/>
          <w:szCs w:val="28"/>
        </w:rPr>
        <w:t>:</w:t>
      </w:r>
    </w:p>
    <w:p w:rsidR="006E1D26" w:rsidRPr="001B0CCC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97F25" w:rsidRPr="004124AA" w:rsidRDefault="00E97F25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124AA">
        <w:rPr>
          <w:rFonts w:ascii="Times New Roman" w:hAnsi="Times New Roman" w:cs="Times New Roman"/>
          <w:sz w:val="24"/>
          <w:szCs w:val="24"/>
        </w:rPr>
        <w:t>О рассм</w:t>
      </w:r>
      <w:r w:rsidR="007C36A9">
        <w:rPr>
          <w:rFonts w:ascii="Times New Roman" w:hAnsi="Times New Roman" w:cs="Times New Roman"/>
          <w:sz w:val="24"/>
          <w:szCs w:val="24"/>
        </w:rPr>
        <w:t xml:space="preserve">отрении предложений акционеров  </w:t>
      </w:r>
      <w:r w:rsidRPr="004124AA">
        <w:rPr>
          <w:rFonts w:ascii="Times New Roman" w:hAnsi="Times New Roman" w:cs="Times New Roman"/>
          <w:sz w:val="24"/>
          <w:szCs w:val="24"/>
        </w:rPr>
        <w:t>АО БВЛ «</w:t>
      </w:r>
      <w:smartTag w:uri="urn:schemas-microsoft-com:office:smarttags" w:element="PersonName">
        <w:r w:rsidRPr="004124AA">
          <w:rPr>
            <w:rFonts w:ascii="Times New Roman" w:hAnsi="Times New Roman" w:cs="Times New Roman"/>
            <w:sz w:val="24"/>
            <w:szCs w:val="24"/>
          </w:rPr>
          <w:t>Большие соли</w:t>
        </w:r>
      </w:smartTag>
      <w:r w:rsidRPr="004124AA">
        <w:rPr>
          <w:rFonts w:ascii="Times New Roman" w:hAnsi="Times New Roman" w:cs="Times New Roman"/>
          <w:sz w:val="24"/>
          <w:szCs w:val="24"/>
        </w:rPr>
        <w:t>» по внесению вопросов в повестку дня годового Общего собрания акционеров Общества и по выдвижению кандидатов в органы управления и контроля Общества.</w:t>
      </w:r>
    </w:p>
    <w:p w:rsidR="000423D4" w:rsidRDefault="00295A8A" w:rsidP="00295A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295A8A">
        <w:rPr>
          <w:rFonts w:ascii="Times New Roman" w:hAnsi="Times New Roman" w:cs="Times New Roman"/>
          <w:sz w:val="24"/>
          <w:szCs w:val="24"/>
        </w:rPr>
        <w:t xml:space="preserve">Определение даты </w:t>
      </w:r>
      <w:r>
        <w:rPr>
          <w:rFonts w:ascii="Times New Roman" w:hAnsi="Times New Roman" w:cs="Times New Roman"/>
          <w:sz w:val="24"/>
          <w:szCs w:val="24"/>
        </w:rPr>
        <w:t>заседания Совета директоров, проводимого для рассмотрения вопросов, связанных с подготовкой к проведению годового Общего собрания акционеров Общества (в том числе, об определении даты, места и времени проведения годового Общего собрания акционеров; определении даты составления списка лиц, имеющих право на участие в годовом Общем собрании акционеров; об утверждении формы и текста бюллетеней для голосования и т.д.)</w:t>
      </w:r>
      <w:proofErr w:type="gramEnd"/>
    </w:p>
    <w:p w:rsidR="00384BD9" w:rsidRDefault="00384BD9" w:rsidP="00384BD9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384BD9" w:rsidRDefault="00384BD9" w:rsidP="00384BD9">
      <w:pPr>
        <w:pStyle w:val="a6"/>
        <w:jc w:val="both"/>
        <w:rPr>
          <w:b/>
        </w:rPr>
      </w:pPr>
      <w:r w:rsidRPr="00EA41CC">
        <w:rPr>
          <w:b/>
        </w:rPr>
        <w:t>Вопрос</w:t>
      </w:r>
      <w:r>
        <w:rPr>
          <w:b/>
        </w:rPr>
        <w:t xml:space="preserve"> № 1 поставленный</w:t>
      </w:r>
      <w:r w:rsidRPr="00EA41CC">
        <w:rPr>
          <w:b/>
        </w:rPr>
        <w:t xml:space="preserve"> на голосование:</w:t>
      </w:r>
    </w:p>
    <w:p w:rsidR="00384BD9" w:rsidRPr="00295A8A" w:rsidRDefault="00384BD9" w:rsidP="00384BD9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384BD9" w:rsidRDefault="00384BD9" w:rsidP="00384BD9">
      <w:pPr>
        <w:pStyle w:val="a3"/>
        <w:numPr>
          <w:ilvl w:val="1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Включение в повестку дня годового Общего собрания акционеров Общества, созываемого по итогам 2021 года, следующие вопросы:</w:t>
      </w:r>
    </w:p>
    <w:p w:rsidR="00384BD9" w:rsidRPr="00384BD9" w:rsidRDefault="00384BD9" w:rsidP="00384BD9">
      <w:pPr>
        <w:pStyle w:val="a3"/>
        <w:ind w:left="562"/>
        <w:rPr>
          <w:rFonts w:ascii="Times New Roman" w:hAnsi="Times New Roman" w:cs="Times New Roman"/>
          <w:sz w:val="24"/>
          <w:szCs w:val="24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75"/>
        <w:gridCol w:w="2758"/>
        <w:gridCol w:w="2303"/>
        <w:gridCol w:w="2262"/>
        <w:gridCol w:w="2002"/>
      </w:tblGrid>
      <w:tr w:rsidR="00384BD9" w:rsidTr="006B03C7">
        <w:trPr>
          <w:trHeight w:val="465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B0C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758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Формулировка вопроса, предложенная акционерами</w:t>
            </w: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384BD9" w:rsidRPr="00291DC5" w:rsidRDefault="00384BD9" w:rsidP="006B03C7">
            <w:pPr>
              <w:rPr>
                <w:b/>
              </w:rPr>
            </w:pPr>
            <w:r w:rsidRPr="00291DC5">
              <w:rPr>
                <w:b/>
              </w:rPr>
              <w:t>Формулировка решения, предложенная акционерами</w:t>
            </w: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2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1DC5">
              <w:rPr>
                <w:rFonts w:ascii="Times New Roman" w:hAnsi="Times New Roman" w:cs="Times New Roman"/>
                <w:b/>
                <w:sz w:val="24"/>
                <w:szCs w:val="24"/>
              </w:rPr>
              <w:t>Ф.И.О.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акционера</w:t>
            </w:r>
          </w:p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291DC5">
              <w:rPr>
                <w:rFonts w:ascii="Times New Roman" w:hAnsi="Times New Roman" w:cs="Times New Roman"/>
                <w:b/>
                <w:sz w:val="24"/>
                <w:szCs w:val="24"/>
              </w:rPr>
              <w:t>Кол-во голосующих акций Общества, принадлежащих акционеру (в процентах)</w:t>
            </w:r>
          </w:p>
        </w:tc>
      </w:tr>
      <w:tr w:rsidR="00384BD9" w:rsidTr="006B03C7">
        <w:trPr>
          <w:trHeight w:val="600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58" w:type="dxa"/>
          </w:tcPr>
          <w:p w:rsidR="00384BD9" w:rsidRDefault="00384BD9" w:rsidP="006B03C7">
            <w:pPr>
              <w:shd w:val="clear" w:color="auto" w:fill="FBFBFB"/>
            </w:pPr>
          </w:p>
          <w:p w:rsidR="00384BD9" w:rsidRPr="001B0CCC" w:rsidRDefault="00384BD9" w:rsidP="006B03C7">
            <w:pPr>
              <w:shd w:val="clear" w:color="auto" w:fill="FBFBFB"/>
            </w:pPr>
            <w:r>
              <w:t>Утверждение годового отчета Общества</w:t>
            </w:r>
          </w:p>
        </w:tc>
        <w:tc>
          <w:tcPr>
            <w:tcW w:w="2303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291DC5"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gramStart"/>
            <w:r w:rsidRPr="00291DC5">
              <w:rPr>
                <w:rFonts w:ascii="Times New Roman" w:hAnsi="Times New Roman" w:cs="Times New Roman"/>
                <w:sz w:val="24"/>
                <w:szCs w:val="24"/>
              </w:rPr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Л.А.</w:t>
            </w: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384BD9" w:rsidTr="006B03C7">
        <w:trPr>
          <w:trHeight w:val="1965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2758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Утверждение годовой бухгалтерской отчетности, в том числе отчетов о прибылях и убытках (счетов прибылей и убытков) Общества</w:t>
            </w:r>
          </w:p>
        </w:tc>
        <w:tc>
          <w:tcPr>
            <w:tcW w:w="2303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Л.А.</w:t>
            </w: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384BD9" w:rsidTr="006B03C7">
        <w:trPr>
          <w:trHeight w:val="1275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758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Утверждение распределения прибыли Общества по результатам 2021 года</w:t>
            </w:r>
          </w:p>
        </w:tc>
        <w:tc>
          <w:tcPr>
            <w:tcW w:w="2303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А.А.</w:t>
            </w: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384BD9" w:rsidTr="006B03C7">
        <w:trPr>
          <w:trHeight w:val="780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758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размере, сроках и форме выплаты дивидендов по результатам 2021 года</w:t>
            </w:r>
          </w:p>
        </w:tc>
        <w:tc>
          <w:tcPr>
            <w:tcW w:w="2303" w:type="dxa"/>
          </w:tcPr>
          <w:p w:rsidR="00384BD9" w:rsidRDefault="00384BD9" w:rsidP="006B03C7">
            <w:r w:rsidRPr="00D36CEB">
              <w:t xml:space="preserve">Не </w:t>
            </w:r>
            <w:proofErr w:type="gramStart"/>
            <w:r w:rsidRPr="00D36CEB"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Pr="00C747E5" w:rsidRDefault="00384BD9" w:rsidP="006B03C7">
            <w:pPr>
              <w:pStyle w:val="a3"/>
            </w:pPr>
            <w:r w:rsidRPr="00C747E5">
              <w:rPr>
                <w:rFonts w:ascii="Times New Roman" w:hAnsi="Times New Roman" w:cs="Times New Roman"/>
                <w:sz w:val="24"/>
                <w:szCs w:val="24"/>
              </w:rPr>
              <w:t>Барбакадзе А.А.</w:t>
            </w: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384BD9" w:rsidTr="006B03C7">
        <w:trPr>
          <w:trHeight w:val="840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758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выплате вознаграждения за работу в составе совета директоров членам совета директоров</w:t>
            </w:r>
          </w:p>
        </w:tc>
        <w:tc>
          <w:tcPr>
            <w:tcW w:w="2303" w:type="dxa"/>
          </w:tcPr>
          <w:p w:rsidR="00384BD9" w:rsidRDefault="00384BD9" w:rsidP="006B03C7">
            <w:r w:rsidRPr="00D36CEB">
              <w:t xml:space="preserve">Не </w:t>
            </w:r>
            <w:proofErr w:type="gramStart"/>
            <w:r w:rsidRPr="00D36CEB"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Pr="00C747E5" w:rsidRDefault="00384BD9" w:rsidP="006B03C7">
            <w:pPr>
              <w:pStyle w:val="a3"/>
            </w:pP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384BD9" w:rsidTr="006B03C7">
        <w:trPr>
          <w:trHeight w:val="705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758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Избрание членов совета директоров Общества</w:t>
            </w:r>
          </w:p>
        </w:tc>
        <w:tc>
          <w:tcPr>
            <w:tcW w:w="2303" w:type="dxa"/>
          </w:tcPr>
          <w:p w:rsidR="00384BD9" w:rsidRDefault="00384BD9" w:rsidP="006B03C7">
            <w:r w:rsidRPr="00D36CEB">
              <w:t xml:space="preserve">Не </w:t>
            </w:r>
            <w:proofErr w:type="gramStart"/>
            <w:r w:rsidRPr="00D36CEB"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Pr="00C747E5" w:rsidRDefault="00384BD9" w:rsidP="006B03C7">
            <w:pPr>
              <w:pStyle w:val="a3"/>
            </w:pPr>
            <w:r w:rsidRPr="00C747E5">
              <w:rPr>
                <w:rFonts w:ascii="Times New Roman" w:hAnsi="Times New Roman" w:cs="Times New Roman"/>
                <w:sz w:val="24"/>
                <w:szCs w:val="24"/>
              </w:rPr>
              <w:t>Барбакадзе А.А.</w:t>
            </w: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384BD9" w:rsidTr="006B03C7">
        <w:trPr>
          <w:trHeight w:val="810"/>
        </w:trPr>
        <w:tc>
          <w:tcPr>
            <w:tcW w:w="575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758" w:type="dxa"/>
          </w:tcPr>
          <w:p w:rsidR="00384BD9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Утверждение аудитора Общества</w:t>
            </w:r>
          </w:p>
        </w:tc>
        <w:tc>
          <w:tcPr>
            <w:tcW w:w="2303" w:type="dxa"/>
          </w:tcPr>
          <w:p w:rsidR="00384BD9" w:rsidRDefault="00384BD9" w:rsidP="006B03C7">
            <w:r w:rsidRPr="00D36CEB">
              <w:t xml:space="preserve">Не </w:t>
            </w:r>
            <w:proofErr w:type="gramStart"/>
            <w:r w:rsidRPr="00D36CEB">
              <w:t>представлена</w:t>
            </w:r>
            <w:proofErr w:type="gramEnd"/>
          </w:p>
        </w:tc>
        <w:tc>
          <w:tcPr>
            <w:tcW w:w="2262" w:type="dxa"/>
          </w:tcPr>
          <w:p w:rsidR="00384BD9" w:rsidRPr="00C747E5" w:rsidRDefault="00384BD9" w:rsidP="006B03C7">
            <w:pPr>
              <w:pStyle w:val="a3"/>
            </w:pPr>
            <w:r w:rsidRPr="00C747E5">
              <w:rPr>
                <w:rFonts w:ascii="Times New Roman" w:hAnsi="Times New Roman" w:cs="Times New Roman"/>
                <w:sz w:val="24"/>
                <w:szCs w:val="24"/>
              </w:rPr>
              <w:t xml:space="preserve">Барбакадзе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Pr="00C747E5">
              <w:rPr>
                <w:rFonts w:ascii="Times New Roman" w:hAnsi="Times New Roman" w:cs="Times New Roman"/>
                <w:sz w:val="24"/>
                <w:szCs w:val="24"/>
              </w:rPr>
              <w:t>.А.</w:t>
            </w:r>
          </w:p>
        </w:tc>
        <w:tc>
          <w:tcPr>
            <w:tcW w:w="2002" w:type="dxa"/>
          </w:tcPr>
          <w:p w:rsidR="00384BD9" w:rsidRPr="00291DC5" w:rsidRDefault="00384BD9" w:rsidP="006B03C7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</w:tbl>
    <w:p w:rsidR="00384BD9" w:rsidRDefault="00384BD9" w:rsidP="00384BD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84BD9" w:rsidRDefault="00384BD9" w:rsidP="00384BD9">
      <w:pPr>
        <w:tabs>
          <w:tab w:val="left" w:pos="540"/>
        </w:tabs>
        <w:jc w:val="both"/>
        <w:rPr>
          <w:b/>
          <w:i/>
          <w:u w:val="single"/>
        </w:rPr>
      </w:pPr>
      <w:r w:rsidRPr="00143830">
        <w:rPr>
          <w:b/>
        </w:rPr>
        <w:t>ГОЛОСОВАНИЕ</w:t>
      </w:r>
      <w:r>
        <w:rPr>
          <w:b/>
        </w:rPr>
        <w:t>:</w:t>
      </w:r>
    </w:p>
    <w:p w:rsidR="00384BD9" w:rsidRDefault="00384BD9" w:rsidP="00384BD9">
      <w:pPr>
        <w:jc w:val="both"/>
      </w:pPr>
      <w:r>
        <w:t>ЗА- 5 членов Совета директоров</w:t>
      </w:r>
    </w:p>
    <w:p w:rsidR="00384BD9" w:rsidRDefault="00384BD9" w:rsidP="00384BD9">
      <w:pPr>
        <w:jc w:val="both"/>
      </w:pPr>
      <w:r>
        <w:t>ПРОТИВ – нет</w:t>
      </w:r>
    </w:p>
    <w:p w:rsidR="00384BD9" w:rsidRDefault="00384BD9" w:rsidP="00384BD9">
      <w:pPr>
        <w:jc w:val="both"/>
      </w:pPr>
      <w:r>
        <w:t>ВОЗДЕРЖАЛСЯ – нет</w:t>
      </w:r>
    </w:p>
    <w:p w:rsidR="00E570D1" w:rsidRDefault="00E570D1" w:rsidP="00E97F25">
      <w:pPr>
        <w:pStyle w:val="a3"/>
        <w:ind w:left="360"/>
        <w:rPr>
          <w:rFonts w:ascii="Times New Roman" w:hAnsi="Times New Roman" w:cs="Times New Roman"/>
          <w:sz w:val="28"/>
          <w:szCs w:val="28"/>
        </w:rPr>
      </w:pPr>
    </w:p>
    <w:p w:rsidR="00384BD9" w:rsidRDefault="00384BD9" w:rsidP="00384BD9">
      <w:pPr>
        <w:tabs>
          <w:tab w:val="left" w:pos="54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РЕШЕНИЕ: </w:t>
      </w:r>
    </w:p>
    <w:p w:rsidR="00384BD9" w:rsidRDefault="00384BD9" w:rsidP="00384BD9">
      <w:pPr>
        <w:pStyle w:val="a3"/>
        <w:ind w:left="142"/>
        <w:rPr>
          <w:rFonts w:ascii="Times New Roman" w:hAnsi="Times New Roman" w:cs="Times New Roman"/>
          <w:sz w:val="24"/>
          <w:szCs w:val="24"/>
        </w:rPr>
      </w:pPr>
      <w:r w:rsidRPr="004124AA">
        <w:rPr>
          <w:rFonts w:ascii="Times New Roman" w:hAnsi="Times New Roman" w:cs="Times New Roman"/>
          <w:sz w:val="24"/>
          <w:szCs w:val="24"/>
        </w:rPr>
        <w:t>Включ</w:t>
      </w:r>
      <w:r>
        <w:rPr>
          <w:rFonts w:ascii="Times New Roman" w:hAnsi="Times New Roman" w:cs="Times New Roman"/>
          <w:sz w:val="24"/>
          <w:szCs w:val="24"/>
        </w:rPr>
        <w:t xml:space="preserve">ить </w:t>
      </w:r>
      <w:r w:rsidRPr="004124AA">
        <w:rPr>
          <w:rFonts w:ascii="Times New Roman" w:hAnsi="Times New Roman" w:cs="Times New Roman"/>
          <w:sz w:val="24"/>
          <w:szCs w:val="24"/>
        </w:rPr>
        <w:t xml:space="preserve"> в повестку дня годового Общего собрания акционеров Общ</w:t>
      </w:r>
      <w:r>
        <w:rPr>
          <w:rFonts w:ascii="Times New Roman" w:hAnsi="Times New Roman" w:cs="Times New Roman"/>
          <w:sz w:val="24"/>
          <w:szCs w:val="24"/>
        </w:rPr>
        <w:t>ества, созываемого по итогам 2021</w:t>
      </w:r>
      <w:r w:rsidRPr="004124AA">
        <w:rPr>
          <w:rFonts w:ascii="Times New Roman" w:hAnsi="Times New Roman" w:cs="Times New Roman"/>
          <w:sz w:val="24"/>
          <w:szCs w:val="24"/>
        </w:rPr>
        <w:t xml:space="preserve"> года, следующие вопросы:</w:t>
      </w:r>
    </w:p>
    <w:p w:rsidR="00384BD9" w:rsidRP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Утверждение годового отчета Общества</w:t>
      </w:r>
    </w:p>
    <w:p w:rsidR="00384BD9" w:rsidRP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Утверждение годовой бухгалтерской отчетности, в том числе отчетов о прибылях и убытках (счетов прибылей и убытков) Общества</w:t>
      </w:r>
    </w:p>
    <w:p w:rsidR="00384BD9" w:rsidRP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Утверждение распределения прибыли Общества по результатам 2021 года</w:t>
      </w:r>
    </w:p>
    <w:p w:rsidR="00384BD9" w:rsidRP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О размере, сроках и форме выплаты дивидендов по результатам 2021 года</w:t>
      </w:r>
    </w:p>
    <w:p w:rsidR="00384BD9" w:rsidRP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О выплате вознаграждения за работу в составе совета директоров членам совета директоров</w:t>
      </w:r>
    </w:p>
    <w:p w:rsidR="00384BD9" w:rsidRP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Избрание членов совета директоров Общества</w:t>
      </w:r>
    </w:p>
    <w:p w:rsidR="00384BD9" w:rsidRDefault="00384BD9" w:rsidP="00384BD9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384BD9">
        <w:rPr>
          <w:rFonts w:ascii="Times New Roman" w:hAnsi="Times New Roman" w:cs="Times New Roman"/>
          <w:sz w:val="24"/>
          <w:szCs w:val="24"/>
        </w:rPr>
        <w:t>Утверждение аудитора Общества</w:t>
      </w:r>
    </w:p>
    <w:p w:rsidR="00384BD9" w:rsidRDefault="00384BD9" w:rsidP="00384BD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384BD9" w:rsidRPr="00271184" w:rsidRDefault="00384BD9" w:rsidP="00384BD9">
      <w:pPr>
        <w:tabs>
          <w:tab w:val="left" w:pos="540"/>
        </w:tabs>
        <w:jc w:val="both"/>
        <w:rPr>
          <w:b/>
          <w:i/>
          <w:u w:val="single"/>
        </w:rPr>
      </w:pPr>
      <w:r w:rsidRPr="00271184">
        <w:rPr>
          <w:b/>
          <w:i/>
          <w:u w:val="single"/>
        </w:rPr>
        <w:t>Решение принято единогласно</w:t>
      </w:r>
    </w:p>
    <w:p w:rsidR="00384BD9" w:rsidRPr="00384BD9" w:rsidRDefault="00384BD9" w:rsidP="00384BD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384BD9" w:rsidRDefault="00384BD9" w:rsidP="00384BD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295A8A" w:rsidRDefault="00295A8A" w:rsidP="00295A8A">
      <w:pPr>
        <w:pStyle w:val="a6"/>
        <w:jc w:val="both"/>
        <w:rPr>
          <w:b/>
        </w:rPr>
      </w:pPr>
      <w:r w:rsidRPr="00EA41CC">
        <w:rPr>
          <w:b/>
        </w:rPr>
        <w:t>Вопрос</w:t>
      </w:r>
      <w:r>
        <w:rPr>
          <w:b/>
        </w:rPr>
        <w:t xml:space="preserve"> №</w:t>
      </w:r>
      <w:r w:rsidR="00384BD9">
        <w:rPr>
          <w:b/>
        </w:rPr>
        <w:t xml:space="preserve"> 2</w:t>
      </w:r>
      <w:r>
        <w:rPr>
          <w:b/>
        </w:rPr>
        <w:t xml:space="preserve"> поставленный</w:t>
      </w:r>
      <w:r w:rsidRPr="00EA41CC">
        <w:rPr>
          <w:b/>
        </w:rPr>
        <w:t xml:space="preserve"> на голосование:</w:t>
      </w:r>
    </w:p>
    <w:p w:rsidR="00384BD9" w:rsidRPr="00EA41CC" w:rsidRDefault="00384BD9" w:rsidP="00295A8A">
      <w:pPr>
        <w:pStyle w:val="a6"/>
        <w:jc w:val="both"/>
        <w:rPr>
          <w:b/>
        </w:rPr>
      </w:pPr>
    </w:p>
    <w:p w:rsidR="00295A8A" w:rsidRPr="00143830" w:rsidRDefault="00295A8A" w:rsidP="00384BD9">
      <w:pPr>
        <w:tabs>
          <w:tab w:val="left" w:pos="540"/>
        </w:tabs>
        <w:jc w:val="both"/>
        <w:rPr>
          <w:i/>
        </w:rPr>
      </w:pPr>
      <w:r>
        <w:rPr>
          <w:b/>
        </w:rPr>
        <w:t>"</w:t>
      </w:r>
      <w:r w:rsidR="00384BD9" w:rsidRPr="00384BD9">
        <w:t>Включение</w:t>
      </w:r>
      <w:r w:rsidRPr="00384BD9">
        <w:t xml:space="preserve"> </w:t>
      </w:r>
      <w:r w:rsidRPr="003622E4">
        <w:t xml:space="preserve">кандидатур, предложенных акционером </w:t>
      </w:r>
      <w:r>
        <w:t>Общества – АО БВЛ «Большие соли» Барбакадзе Лейлой Александровной</w:t>
      </w:r>
      <w:r w:rsidR="00384BD9">
        <w:rPr>
          <w:i/>
        </w:rPr>
        <w:t xml:space="preserve"> </w:t>
      </w:r>
      <w:r w:rsidRPr="003622E4">
        <w:t>для внесения в бюллетень по вопросу избрания члено</w:t>
      </w:r>
      <w:r>
        <w:t xml:space="preserve">в Совета директоров на годовом </w:t>
      </w:r>
      <w:r w:rsidRPr="003622E4">
        <w:t>общем собрании ак</w:t>
      </w:r>
      <w:r>
        <w:t>ционеров по итогам работы за 202</w:t>
      </w:r>
      <w:r w:rsidR="00384BD9">
        <w:t>1 год:</w:t>
      </w:r>
    </w:p>
    <w:p w:rsidR="00295A8A" w:rsidRDefault="00295A8A" w:rsidP="00E97F25">
      <w:pPr>
        <w:pStyle w:val="a3"/>
        <w:ind w:left="360"/>
        <w:rPr>
          <w:rFonts w:ascii="Times New Roman" w:hAnsi="Times New Roman" w:cs="Times New Roman"/>
          <w:sz w:val="28"/>
          <w:szCs w:val="28"/>
        </w:rPr>
      </w:pPr>
    </w:p>
    <w:p w:rsidR="00E97F25" w:rsidRDefault="00E97F25" w:rsidP="00E97F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570D1" w:rsidRDefault="00E570D1" w:rsidP="00E570D1">
      <w:pPr>
        <w:pStyle w:val="a3"/>
        <w:ind w:left="420"/>
        <w:rPr>
          <w:rFonts w:ascii="Times New Roman" w:hAnsi="Times New Roman" w:cs="Times New Roman"/>
          <w:sz w:val="24"/>
          <w:szCs w:val="24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75"/>
        <w:gridCol w:w="2758"/>
        <w:gridCol w:w="2303"/>
        <w:gridCol w:w="2262"/>
        <w:gridCol w:w="2002"/>
      </w:tblGrid>
      <w:tr w:rsidR="004124AA" w:rsidRPr="00291DC5" w:rsidTr="0097038E">
        <w:trPr>
          <w:trHeight w:val="465"/>
        </w:trPr>
        <w:tc>
          <w:tcPr>
            <w:tcW w:w="575" w:type="dxa"/>
          </w:tcPr>
          <w:p w:rsidR="004124AA" w:rsidRDefault="004124AA" w:rsidP="0097038E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4124AA" w:rsidRPr="00291DC5" w:rsidRDefault="004124AA" w:rsidP="0097038E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  <w:p w:rsidR="004124AA" w:rsidRDefault="004124AA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B0C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758" w:type="dxa"/>
          </w:tcPr>
          <w:p w:rsidR="004124AA" w:rsidRPr="00291DC5" w:rsidRDefault="004124AA" w:rsidP="0097038E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Кандидатура, предложенная акционерами для включения в список для голосования по выборам</w:t>
            </w:r>
            <w:r w:rsidR="00F729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Совет директоров Общества</w:t>
            </w:r>
          </w:p>
          <w:p w:rsidR="004124AA" w:rsidRDefault="004124AA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4124AA" w:rsidRPr="00291DC5" w:rsidRDefault="00F72939" w:rsidP="0097038E">
            <w:pPr>
              <w:rPr>
                <w:b/>
              </w:rPr>
            </w:pPr>
            <w:r>
              <w:rPr>
                <w:b/>
              </w:rPr>
              <w:t>Должность, место работы кандидата, предложенного акционерами для включения в список для голосования по выборам в Совет директоров</w:t>
            </w:r>
            <w:r w:rsidR="007E2303">
              <w:rPr>
                <w:b/>
              </w:rPr>
              <w:t xml:space="preserve"> Общества</w:t>
            </w:r>
          </w:p>
          <w:p w:rsidR="004124AA" w:rsidRDefault="004124AA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2" w:type="dxa"/>
          </w:tcPr>
          <w:p w:rsidR="004124AA" w:rsidRPr="00291DC5" w:rsidRDefault="004124AA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291DC5">
              <w:rPr>
                <w:rFonts w:ascii="Times New Roman" w:hAnsi="Times New Roman" w:cs="Times New Roman"/>
                <w:b/>
                <w:sz w:val="24"/>
                <w:szCs w:val="24"/>
              </w:rPr>
              <w:t>Ф.И.О.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акционера</w:t>
            </w:r>
            <w:r w:rsidR="00F729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предложившего кандидатуру для включения в список для голосования по выборам в Совет </w:t>
            </w:r>
            <w:r w:rsidR="005265D5">
              <w:rPr>
                <w:rFonts w:ascii="Times New Roman" w:hAnsi="Times New Roman" w:cs="Times New Roman"/>
                <w:b/>
                <w:sz w:val="24"/>
                <w:szCs w:val="24"/>
              </w:rPr>
              <w:t>директоров</w:t>
            </w:r>
            <w:r w:rsidR="007E230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Общества</w:t>
            </w:r>
          </w:p>
        </w:tc>
        <w:tc>
          <w:tcPr>
            <w:tcW w:w="2002" w:type="dxa"/>
          </w:tcPr>
          <w:p w:rsidR="004124AA" w:rsidRPr="00291DC5" w:rsidRDefault="004124AA" w:rsidP="0097038E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1DC5">
              <w:rPr>
                <w:rFonts w:ascii="Times New Roman" w:hAnsi="Times New Roman" w:cs="Times New Roman"/>
                <w:b/>
                <w:sz w:val="24"/>
                <w:szCs w:val="24"/>
              </w:rPr>
              <w:t>Кол-во голосующих акций Общества, принадлежащих акционеру (в процентах)</w:t>
            </w:r>
          </w:p>
          <w:p w:rsidR="004124AA" w:rsidRPr="00291DC5" w:rsidRDefault="004124AA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032" w:rsidRPr="00291DC5" w:rsidTr="0097038E">
        <w:trPr>
          <w:trHeight w:val="567"/>
        </w:trPr>
        <w:tc>
          <w:tcPr>
            <w:tcW w:w="575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58" w:type="dxa"/>
          </w:tcPr>
          <w:p w:rsidR="000C6032" w:rsidRPr="001B0CCC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smartTag w:uri="urn:schemas-microsoft-com:office:smarttags" w:element="PersonName">
              <w:r>
                <w:rPr>
                  <w:rFonts w:ascii="Times New Roman" w:hAnsi="Times New Roman" w:cs="Times New Roman"/>
                  <w:sz w:val="24"/>
                  <w:szCs w:val="24"/>
                </w:rPr>
                <w:t>Киселева Екатерина Валерьевна</w:t>
              </w:r>
            </w:smartTag>
          </w:p>
        </w:tc>
        <w:tc>
          <w:tcPr>
            <w:tcW w:w="2303" w:type="dxa"/>
          </w:tcPr>
          <w:p w:rsidR="000C6032" w:rsidRPr="00291DC5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Помощник генерального дирек</w:t>
            </w:r>
            <w:r w:rsidR="00AB1615">
              <w:rPr>
                <w:rFonts w:ascii="Times New Roman" w:hAnsi="Times New Roman" w:cs="Times New Roman"/>
                <w:sz w:val="24"/>
                <w:szCs w:val="24"/>
              </w:rPr>
              <w:t xml:space="preserve">тора по экономическим вопросам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АО БВЛ «</w:t>
            </w:r>
            <w:smartTag w:uri="urn:schemas-microsoft-com:office:smarttags" w:element="PersonName">
              <w:r>
                <w:rPr>
                  <w:rFonts w:ascii="Times New Roman" w:hAnsi="Times New Roman" w:cs="Times New Roman"/>
                  <w:sz w:val="24"/>
                  <w:szCs w:val="24"/>
                </w:rPr>
                <w:t>Большие соли</w:t>
              </w:r>
            </w:smartTag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262" w:type="dxa"/>
          </w:tcPr>
          <w:p w:rsidR="000C6032" w:rsidRPr="00291DC5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Л.А.</w:t>
            </w:r>
          </w:p>
        </w:tc>
        <w:tc>
          <w:tcPr>
            <w:tcW w:w="2002" w:type="dxa"/>
          </w:tcPr>
          <w:p w:rsidR="000C6032" w:rsidRPr="00291DC5" w:rsidRDefault="000C6032" w:rsidP="001450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0C6032" w:rsidRPr="00291DC5" w:rsidTr="005265D5">
        <w:trPr>
          <w:trHeight w:val="752"/>
        </w:trPr>
        <w:tc>
          <w:tcPr>
            <w:tcW w:w="575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758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Смагина Елена Николаевна</w:t>
            </w:r>
          </w:p>
        </w:tc>
        <w:tc>
          <w:tcPr>
            <w:tcW w:w="2303" w:type="dxa"/>
          </w:tcPr>
          <w:p w:rsidR="000C6032" w:rsidRPr="00291DC5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Главный бухгалтер ООО «БАРЛЕЙ Б.С.»</w:t>
            </w:r>
          </w:p>
        </w:tc>
        <w:tc>
          <w:tcPr>
            <w:tcW w:w="2262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Л.А.</w:t>
            </w:r>
          </w:p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2" w:type="dxa"/>
          </w:tcPr>
          <w:p w:rsidR="000C6032" w:rsidRPr="00291DC5" w:rsidRDefault="000C6032" w:rsidP="001450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0C6032" w:rsidRPr="00291DC5" w:rsidTr="005265D5">
        <w:trPr>
          <w:trHeight w:val="716"/>
        </w:trPr>
        <w:tc>
          <w:tcPr>
            <w:tcW w:w="575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758" w:type="dxa"/>
          </w:tcPr>
          <w:p w:rsidR="000C6032" w:rsidRDefault="00E570D1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Гусева Наталья Павловна</w:t>
            </w:r>
          </w:p>
        </w:tc>
        <w:tc>
          <w:tcPr>
            <w:tcW w:w="2303" w:type="dxa"/>
          </w:tcPr>
          <w:p w:rsidR="000C6032" w:rsidRDefault="00E570D1" w:rsidP="00E570D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– референт АО БВЛ «Большие соли»</w:t>
            </w:r>
          </w:p>
        </w:tc>
        <w:tc>
          <w:tcPr>
            <w:tcW w:w="2262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Л.А.</w:t>
            </w:r>
          </w:p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2" w:type="dxa"/>
          </w:tcPr>
          <w:p w:rsidR="000C6032" w:rsidRPr="00291DC5" w:rsidRDefault="000C6032" w:rsidP="001450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0C6032" w:rsidTr="0097038E">
        <w:trPr>
          <w:trHeight w:val="780"/>
        </w:trPr>
        <w:tc>
          <w:tcPr>
            <w:tcW w:w="575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758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Емелина Ольга Валентиновна</w:t>
            </w:r>
          </w:p>
        </w:tc>
        <w:tc>
          <w:tcPr>
            <w:tcW w:w="2303" w:type="dxa"/>
          </w:tcPr>
          <w:p w:rsidR="000C6032" w:rsidRDefault="000C6032" w:rsidP="0097038E">
            <w:r>
              <w:t>Директор ООО «БАРЛЕЙ Б.С.»</w:t>
            </w:r>
          </w:p>
        </w:tc>
        <w:tc>
          <w:tcPr>
            <w:tcW w:w="2262" w:type="dxa"/>
          </w:tcPr>
          <w:p w:rsidR="000C6032" w:rsidRPr="00C747E5" w:rsidRDefault="000C6032" w:rsidP="0097038E">
            <w:pPr>
              <w:pStyle w:val="a3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</w:t>
            </w:r>
            <w:r w:rsidRPr="00C747E5">
              <w:rPr>
                <w:rFonts w:ascii="Times New Roman" w:hAnsi="Times New Roman" w:cs="Times New Roman"/>
                <w:sz w:val="24"/>
                <w:szCs w:val="24"/>
              </w:rPr>
              <w:t>.А.</w:t>
            </w:r>
          </w:p>
        </w:tc>
        <w:tc>
          <w:tcPr>
            <w:tcW w:w="2002" w:type="dxa"/>
          </w:tcPr>
          <w:p w:rsidR="000C6032" w:rsidRPr="00291DC5" w:rsidRDefault="000C6032" w:rsidP="001450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  <w:tr w:rsidR="000C6032" w:rsidTr="0097038E">
        <w:trPr>
          <w:trHeight w:val="840"/>
        </w:trPr>
        <w:tc>
          <w:tcPr>
            <w:tcW w:w="575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758" w:type="dxa"/>
          </w:tcPr>
          <w:p w:rsidR="000C6032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Лидия Ивановна</w:t>
            </w:r>
          </w:p>
        </w:tc>
        <w:tc>
          <w:tcPr>
            <w:tcW w:w="2303" w:type="dxa"/>
          </w:tcPr>
          <w:p w:rsidR="000C6032" w:rsidRDefault="000C6032" w:rsidP="0097038E">
            <w:r>
              <w:t>пенсионер</w:t>
            </w:r>
          </w:p>
        </w:tc>
        <w:tc>
          <w:tcPr>
            <w:tcW w:w="2262" w:type="dxa"/>
          </w:tcPr>
          <w:p w:rsidR="000C6032" w:rsidRPr="00F72939" w:rsidRDefault="000C6032" w:rsidP="0097038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Барбакадзе ЛА.</w:t>
            </w:r>
          </w:p>
        </w:tc>
        <w:tc>
          <w:tcPr>
            <w:tcW w:w="2002" w:type="dxa"/>
          </w:tcPr>
          <w:p w:rsidR="000C6032" w:rsidRPr="00291DC5" w:rsidRDefault="000C6032" w:rsidP="001450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99,03</w:t>
            </w:r>
          </w:p>
        </w:tc>
      </w:tr>
    </w:tbl>
    <w:p w:rsidR="0000532A" w:rsidRDefault="0000532A" w:rsidP="0021453A">
      <w:pPr>
        <w:pStyle w:val="a6"/>
        <w:jc w:val="both"/>
        <w:rPr>
          <w:b/>
        </w:rPr>
      </w:pPr>
    </w:p>
    <w:p w:rsidR="0000532A" w:rsidRDefault="0000532A" w:rsidP="0021453A">
      <w:pPr>
        <w:tabs>
          <w:tab w:val="left" w:pos="540"/>
        </w:tabs>
        <w:jc w:val="both"/>
        <w:rPr>
          <w:b/>
        </w:rPr>
      </w:pPr>
    </w:p>
    <w:p w:rsidR="0021453A" w:rsidRDefault="0021453A" w:rsidP="0021453A">
      <w:pPr>
        <w:tabs>
          <w:tab w:val="left" w:pos="540"/>
        </w:tabs>
        <w:jc w:val="both"/>
        <w:rPr>
          <w:b/>
          <w:i/>
          <w:u w:val="single"/>
        </w:rPr>
      </w:pPr>
      <w:r w:rsidRPr="00143830">
        <w:rPr>
          <w:b/>
        </w:rPr>
        <w:t>ГОЛОСОВАНИЕ</w:t>
      </w:r>
      <w:r>
        <w:rPr>
          <w:b/>
        </w:rPr>
        <w:t>:</w:t>
      </w:r>
    </w:p>
    <w:p w:rsidR="0021453A" w:rsidRDefault="0021453A" w:rsidP="0021453A">
      <w:pPr>
        <w:jc w:val="both"/>
      </w:pPr>
      <w:r>
        <w:t>ЗА- 5 членов Совета директоров</w:t>
      </w:r>
    </w:p>
    <w:p w:rsidR="0021453A" w:rsidRDefault="0021453A" w:rsidP="0021453A">
      <w:pPr>
        <w:jc w:val="both"/>
      </w:pPr>
      <w:r>
        <w:t>ПРОТИВ – нет</w:t>
      </w:r>
    </w:p>
    <w:p w:rsidR="0021453A" w:rsidRDefault="0021453A" w:rsidP="0021453A">
      <w:pPr>
        <w:jc w:val="both"/>
      </w:pPr>
      <w:r>
        <w:t>ВОЗДЕРЖАЛСЯ – нет</w:t>
      </w:r>
    </w:p>
    <w:p w:rsidR="0021453A" w:rsidRDefault="0021453A" w:rsidP="0021453A">
      <w:pPr>
        <w:jc w:val="both"/>
        <w:rPr>
          <w:b/>
        </w:rPr>
      </w:pPr>
    </w:p>
    <w:p w:rsidR="00295A8A" w:rsidRDefault="00295A8A" w:rsidP="0021453A">
      <w:pPr>
        <w:jc w:val="both"/>
        <w:rPr>
          <w:b/>
        </w:rPr>
      </w:pPr>
      <w:r>
        <w:rPr>
          <w:b/>
        </w:rPr>
        <w:t xml:space="preserve">РЕШЕНИЕ: </w:t>
      </w:r>
    </w:p>
    <w:p w:rsidR="00295A8A" w:rsidRDefault="00295A8A" w:rsidP="0021453A">
      <w:pPr>
        <w:jc w:val="both"/>
        <w:rPr>
          <w:b/>
        </w:rPr>
      </w:pPr>
    </w:p>
    <w:p w:rsidR="00295A8A" w:rsidRDefault="00295A8A" w:rsidP="00295A8A">
      <w:pPr>
        <w:pStyle w:val="a3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Включить в список кандидатур для голосования по выборам в Совет директоров Общества на годовом Общем собрании акционеров Общества, созываемого по итогам 2021  года, следующих кандидатов:</w:t>
      </w:r>
    </w:p>
    <w:p w:rsidR="00C8320E" w:rsidRDefault="00C8320E" w:rsidP="00C8320E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Барбакадзе Лидия Ивановна</w:t>
      </w: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Гусева Наталья Павловна</w:t>
      </w: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Емелина Ольга Валентиновна</w:t>
      </w: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Киселева Екатерина Валерьевна</w:t>
      </w: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Смагина Елена Николаевна</w:t>
      </w: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8320E" w:rsidRDefault="00C8320E" w:rsidP="00C8320E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C8320E" w:rsidRPr="00271184" w:rsidRDefault="00C8320E" w:rsidP="00C8320E">
      <w:pPr>
        <w:tabs>
          <w:tab w:val="left" w:pos="540"/>
        </w:tabs>
        <w:jc w:val="both"/>
        <w:rPr>
          <w:b/>
          <w:i/>
          <w:u w:val="single"/>
        </w:rPr>
      </w:pPr>
      <w:r w:rsidRPr="00271184">
        <w:rPr>
          <w:b/>
          <w:i/>
          <w:u w:val="single"/>
        </w:rPr>
        <w:t>Решение принято единогласно</w:t>
      </w:r>
    </w:p>
    <w:p w:rsidR="00C8320E" w:rsidRPr="00384BD9" w:rsidRDefault="00C8320E" w:rsidP="00C8320E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C8320E" w:rsidRDefault="00C8320E" w:rsidP="00C832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8320E" w:rsidRDefault="00C8320E" w:rsidP="00384BD9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295A8A" w:rsidRDefault="00295A8A" w:rsidP="00295A8A">
      <w:pPr>
        <w:pStyle w:val="a6"/>
        <w:jc w:val="both"/>
        <w:rPr>
          <w:b/>
        </w:rPr>
      </w:pPr>
      <w:r w:rsidRPr="00EA41CC">
        <w:rPr>
          <w:b/>
        </w:rPr>
        <w:t>Вопрос</w:t>
      </w:r>
      <w:r>
        <w:rPr>
          <w:b/>
        </w:rPr>
        <w:t>ы</w:t>
      </w:r>
      <w:r w:rsidRPr="00EA41CC">
        <w:rPr>
          <w:b/>
        </w:rPr>
        <w:t>,</w:t>
      </w:r>
      <w:r>
        <w:rPr>
          <w:b/>
        </w:rPr>
        <w:t xml:space="preserve"> поставленные</w:t>
      </w:r>
      <w:r w:rsidRPr="00EA41CC">
        <w:rPr>
          <w:b/>
        </w:rPr>
        <w:t xml:space="preserve"> на голосование:</w:t>
      </w:r>
    </w:p>
    <w:p w:rsidR="00295A8A" w:rsidRDefault="00295A8A" w:rsidP="0021453A">
      <w:pPr>
        <w:tabs>
          <w:tab w:val="left" w:pos="540"/>
        </w:tabs>
        <w:jc w:val="both"/>
      </w:pPr>
    </w:p>
    <w:p w:rsidR="007E2303" w:rsidRDefault="00295A8A" w:rsidP="00295A8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E2303">
        <w:rPr>
          <w:rFonts w:ascii="Times New Roman" w:hAnsi="Times New Roman" w:cs="Times New Roman"/>
          <w:sz w:val="24"/>
          <w:szCs w:val="24"/>
        </w:rPr>
        <w:t xml:space="preserve"> Определить дату заседания Совета директоров</w:t>
      </w:r>
      <w:r w:rsidR="00FC4A35">
        <w:rPr>
          <w:rFonts w:ascii="Times New Roman" w:hAnsi="Times New Roman" w:cs="Times New Roman"/>
          <w:sz w:val="24"/>
          <w:szCs w:val="24"/>
        </w:rPr>
        <w:t xml:space="preserve"> Общества, проводимого для рассмотрения вопросов, связанных с подготовкой к проведению годового Общего собрания акционеров Общества (в том числе, об определении даты, места и времени проведения годового </w:t>
      </w:r>
      <w:r w:rsidR="00A22DBF">
        <w:rPr>
          <w:rFonts w:ascii="Times New Roman" w:hAnsi="Times New Roman" w:cs="Times New Roman"/>
          <w:sz w:val="24"/>
          <w:szCs w:val="24"/>
        </w:rPr>
        <w:t>Общего собрания акционеров; определении даты составления списка лиц, имеющих право на участие в годовом Общем собрании акционеров; об утверждении формы и текста бюллете</w:t>
      </w:r>
      <w:r w:rsidR="006E3765">
        <w:rPr>
          <w:rFonts w:ascii="Times New Roman" w:hAnsi="Times New Roman" w:cs="Times New Roman"/>
          <w:sz w:val="24"/>
          <w:szCs w:val="24"/>
        </w:rPr>
        <w:t xml:space="preserve">ней для голосования и т.д.) – </w:t>
      </w:r>
      <w:r w:rsidR="000423D4">
        <w:rPr>
          <w:rFonts w:ascii="Times New Roman" w:hAnsi="Times New Roman" w:cs="Times New Roman"/>
          <w:sz w:val="24"/>
          <w:szCs w:val="24"/>
        </w:rPr>
        <w:t>26</w:t>
      </w:r>
      <w:r w:rsidR="000C6032">
        <w:rPr>
          <w:rFonts w:ascii="Times New Roman" w:hAnsi="Times New Roman" w:cs="Times New Roman"/>
          <w:sz w:val="24"/>
          <w:szCs w:val="24"/>
        </w:rPr>
        <w:t xml:space="preserve"> </w:t>
      </w:r>
      <w:r w:rsidR="000423D4">
        <w:rPr>
          <w:rFonts w:ascii="Times New Roman" w:hAnsi="Times New Roman" w:cs="Times New Roman"/>
          <w:sz w:val="24"/>
          <w:szCs w:val="24"/>
        </w:rPr>
        <w:t xml:space="preserve">мая </w:t>
      </w:r>
      <w:r w:rsidR="00A22DBF">
        <w:rPr>
          <w:rFonts w:ascii="Times New Roman" w:hAnsi="Times New Roman" w:cs="Times New Roman"/>
          <w:sz w:val="24"/>
          <w:szCs w:val="24"/>
        </w:rPr>
        <w:t>20</w:t>
      </w:r>
      <w:r w:rsidR="0000532A">
        <w:rPr>
          <w:rFonts w:ascii="Times New Roman" w:hAnsi="Times New Roman" w:cs="Times New Roman"/>
          <w:sz w:val="24"/>
          <w:szCs w:val="24"/>
        </w:rPr>
        <w:t>2</w:t>
      </w:r>
      <w:r w:rsidR="000423D4">
        <w:rPr>
          <w:rFonts w:ascii="Times New Roman" w:hAnsi="Times New Roman" w:cs="Times New Roman"/>
          <w:sz w:val="24"/>
          <w:szCs w:val="24"/>
        </w:rPr>
        <w:t>2</w:t>
      </w:r>
      <w:r w:rsidR="00A22DBF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A22DBF" w:rsidRDefault="00A22DBF" w:rsidP="00A22DB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453A" w:rsidRDefault="0021453A" w:rsidP="0021453A">
      <w:pPr>
        <w:tabs>
          <w:tab w:val="left" w:pos="540"/>
        </w:tabs>
        <w:jc w:val="both"/>
        <w:rPr>
          <w:b/>
          <w:i/>
          <w:u w:val="single"/>
        </w:rPr>
      </w:pPr>
      <w:r w:rsidRPr="00143830">
        <w:rPr>
          <w:b/>
        </w:rPr>
        <w:t>ГОЛОСОВАНИЕ</w:t>
      </w:r>
      <w:r>
        <w:rPr>
          <w:b/>
        </w:rPr>
        <w:t>:</w:t>
      </w:r>
    </w:p>
    <w:p w:rsidR="0021453A" w:rsidRDefault="0021453A" w:rsidP="0021453A">
      <w:pPr>
        <w:jc w:val="both"/>
      </w:pPr>
      <w:r>
        <w:t>ЗА- 5 членов Совета директоров</w:t>
      </w:r>
    </w:p>
    <w:p w:rsidR="0021453A" w:rsidRDefault="0021453A" w:rsidP="0021453A">
      <w:pPr>
        <w:jc w:val="both"/>
      </w:pPr>
      <w:r>
        <w:t>ПРОТИВ – нет</w:t>
      </w:r>
    </w:p>
    <w:p w:rsidR="0021453A" w:rsidRDefault="0021453A" w:rsidP="0021453A">
      <w:pPr>
        <w:jc w:val="both"/>
      </w:pPr>
      <w:r>
        <w:t>ВОЗДЕРЖАЛСЯ – нет</w:t>
      </w:r>
    </w:p>
    <w:p w:rsidR="0021453A" w:rsidRDefault="0021453A" w:rsidP="0021453A">
      <w:pPr>
        <w:jc w:val="both"/>
        <w:rPr>
          <w:b/>
        </w:rPr>
      </w:pPr>
    </w:p>
    <w:p w:rsidR="0021453A" w:rsidRDefault="0021453A" w:rsidP="0021453A">
      <w:pPr>
        <w:pStyle w:val="a3"/>
        <w:rPr>
          <w:rFonts w:ascii="Times New Roman" w:hAnsi="Times New Roman" w:cs="Times New Roman"/>
          <w:sz w:val="24"/>
          <w:szCs w:val="24"/>
        </w:rPr>
      </w:pPr>
      <w:r w:rsidRPr="0021453A">
        <w:rPr>
          <w:rFonts w:ascii="Times New Roman" w:hAnsi="Times New Roman" w:cs="Times New Roman"/>
          <w:b/>
          <w:sz w:val="24"/>
          <w:szCs w:val="24"/>
        </w:rPr>
        <w:t>РЕШЕНИЕ: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Определить дату заседания Совета директоров Общества, проводимого для рассмотрения вопросов, связанных с подготовкой к проведению годового Общего собрания акционеров Общества (в том числе, об определении даты, места и времени проведения годового Общего собрания акционеров; определении даты составления списка лиц, имеющих право на участие в годовом Общем собрании акционеров; об утверждении формы и текста бюллетеней для голосования и т.д.) – </w:t>
      </w:r>
      <w:r w:rsidR="000423D4">
        <w:rPr>
          <w:rFonts w:ascii="Times New Roman" w:hAnsi="Times New Roman" w:cs="Times New Roman"/>
          <w:sz w:val="24"/>
          <w:szCs w:val="24"/>
        </w:rPr>
        <w:t>26 мая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369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4369F6">
        <w:rPr>
          <w:rFonts w:ascii="Times New Roman" w:hAnsi="Times New Roman" w:cs="Times New Roman"/>
          <w:sz w:val="24"/>
          <w:szCs w:val="24"/>
        </w:rPr>
        <w:t>2</w:t>
      </w:r>
      <w:r w:rsidR="000423D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21453A" w:rsidRPr="0021453A" w:rsidRDefault="0021453A" w:rsidP="0021453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8320E" w:rsidRPr="00271184" w:rsidRDefault="00C8320E" w:rsidP="00C8320E">
      <w:pPr>
        <w:tabs>
          <w:tab w:val="left" w:pos="540"/>
        </w:tabs>
        <w:jc w:val="both"/>
        <w:rPr>
          <w:b/>
          <w:i/>
          <w:u w:val="single"/>
        </w:rPr>
      </w:pPr>
      <w:r w:rsidRPr="00271184">
        <w:rPr>
          <w:b/>
          <w:i/>
          <w:u w:val="single"/>
        </w:rPr>
        <w:t>Решение принято единогласно</w:t>
      </w:r>
    </w:p>
    <w:p w:rsidR="00C8320E" w:rsidRPr="00384BD9" w:rsidRDefault="00C8320E" w:rsidP="00C8320E">
      <w:pPr>
        <w:pStyle w:val="a3"/>
        <w:ind w:left="502"/>
        <w:rPr>
          <w:rFonts w:ascii="Times New Roman" w:hAnsi="Times New Roman" w:cs="Times New Roman"/>
          <w:sz w:val="24"/>
          <w:szCs w:val="24"/>
        </w:rPr>
      </w:pPr>
    </w:p>
    <w:p w:rsidR="0021453A" w:rsidRDefault="0021453A" w:rsidP="0021453A">
      <w:pPr>
        <w:tabs>
          <w:tab w:val="left" w:pos="540"/>
        </w:tabs>
        <w:ind w:left="720"/>
        <w:jc w:val="both"/>
        <w:rPr>
          <w:b/>
        </w:rPr>
      </w:pPr>
    </w:p>
    <w:p w:rsidR="00C8320E" w:rsidRPr="00931F99" w:rsidRDefault="00C8320E" w:rsidP="00C8320E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Дата составления протокола </w:t>
      </w:r>
      <w:r>
        <w:rPr>
          <w:sz w:val="25"/>
          <w:szCs w:val="25"/>
        </w:rPr>
        <w:t xml:space="preserve">– </w:t>
      </w:r>
      <w:r w:rsidRPr="00C8320E">
        <w:rPr>
          <w:sz w:val="25"/>
          <w:szCs w:val="25"/>
          <w:u w:val="single"/>
        </w:rPr>
        <w:t>«25» мая 2022 года</w:t>
      </w:r>
      <w:r w:rsidRPr="00931F99">
        <w:rPr>
          <w:sz w:val="25"/>
          <w:szCs w:val="25"/>
        </w:rPr>
        <w:t>.</w:t>
      </w:r>
    </w:p>
    <w:p w:rsidR="00C8320E" w:rsidRDefault="00C8320E" w:rsidP="00C8320E">
      <w:pPr>
        <w:jc w:val="both"/>
        <w:rPr>
          <w:sz w:val="25"/>
          <w:szCs w:val="25"/>
        </w:rPr>
      </w:pPr>
      <w:r w:rsidRPr="00931F99">
        <w:rPr>
          <w:sz w:val="25"/>
          <w:szCs w:val="25"/>
        </w:rPr>
        <w:t xml:space="preserve">Протокол составлен на </w:t>
      </w:r>
      <w:r w:rsidRPr="00C8320E">
        <w:rPr>
          <w:sz w:val="25"/>
          <w:szCs w:val="25"/>
          <w:u w:val="single"/>
        </w:rPr>
        <w:t xml:space="preserve">4 </w:t>
      </w:r>
      <w:r w:rsidRPr="00931F99">
        <w:rPr>
          <w:sz w:val="25"/>
          <w:szCs w:val="25"/>
        </w:rPr>
        <w:t>листах, не считая приложений.</w:t>
      </w:r>
    </w:p>
    <w:p w:rsidR="00C8320E" w:rsidRDefault="00C8320E" w:rsidP="00C8320E">
      <w:pPr>
        <w:jc w:val="both"/>
        <w:rPr>
          <w:sz w:val="25"/>
          <w:szCs w:val="25"/>
        </w:rPr>
      </w:pPr>
    </w:p>
    <w:p w:rsidR="00A22DBF" w:rsidRPr="00C8320E" w:rsidRDefault="00C8320E">
      <w:pPr>
        <w:pStyle w:val="a3"/>
        <w:rPr>
          <w:rFonts w:ascii="Times New Roman" w:hAnsi="Times New Roman" w:cs="Times New Roman"/>
          <w:sz w:val="24"/>
          <w:szCs w:val="24"/>
        </w:rPr>
      </w:pPr>
      <w:r w:rsidRPr="00C8320E">
        <w:rPr>
          <w:rFonts w:ascii="Times New Roman" w:hAnsi="Times New Roman" w:cs="Times New Roman"/>
          <w:sz w:val="24"/>
          <w:szCs w:val="24"/>
        </w:rPr>
        <w:t>Приложения:</w:t>
      </w:r>
    </w:p>
    <w:p w:rsidR="00C8320E" w:rsidRDefault="00C8320E" w:rsidP="00C8320E">
      <w:pPr>
        <w:pStyle w:val="a3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Предложения акционера Барбакадзе Лейлы Александровны.</w:t>
      </w:r>
    </w:p>
    <w:p w:rsidR="006E1D26" w:rsidRPr="001B0CCC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1D26" w:rsidRPr="001B0CCC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Председатель совета директоров  </w:t>
      </w:r>
      <w:r w:rsidR="004369F6">
        <w:rPr>
          <w:rFonts w:ascii="Times New Roman" w:hAnsi="Times New Roman" w:cs="Times New Roman"/>
          <w:sz w:val="24"/>
          <w:szCs w:val="24"/>
        </w:rPr>
        <w:t xml:space="preserve"> _________________    /Барбакадзе Л.И</w:t>
      </w:r>
      <w:r w:rsidRPr="001B0CCC">
        <w:rPr>
          <w:rFonts w:ascii="Times New Roman" w:hAnsi="Times New Roman" w:cs="Times New Roman"/>
          <w:sz w:val="24"/>
          <w:szCs w:val="24"/>
        </w:rPr>
        <w:t>./</w:t>
      </w:r>
    </w:p>
    <w:p w:rsidR="006E1D26" w:rsidRPr="001B0CCC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>Секретарь совета директоров      __________________  /Смагина Е.Н./</w:t>
      </w:r>
    </w:p>
    <w:p w:rsidR="006E1D26" w:rsidRPr="001B0CCC" w:rsidRDefault="006E1D26">
      <w:pPr>
        <w:pStyle w:val="a3"/>
        <w:rPr>
          <w:rFonts w:ascii="Times New Roman" w:hAnsi="Times New Roman" w:cs="Times New Roman"/>
          <w:sz w:val="24"/>
          <w:szCs w:val="24"/>
        </w:rPr>
      </w:pPr>
      <w:r w:rsidRPr="001B0CCC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6E1D26" w:rsidRPr="001B0CCC" w:rsidSect="006338E0">
      <w:footerReference w:type="even" r:id="rId7"/>
      <w:footerReference w:type="default" r:id="rId8"/>
      <w:pgSz w:w="11906" w:h="16838"/>
      <w:pgMar w:top="851" w:right="1151" w:bottom="851" w:left="11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EBB" w:rsidRDefault="00880EBB">
      <w:r>
        <w:separator/>
      </w:r>
    </w:p>
  </w:endnote>
  <w:endnote w:type="continuationSeparator" w:id="0">
    <w:p w:rsidR="00880EBB" w:rsidRDefault="00880E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0FD" w:rsidRDefault="006F6C14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2670FD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670FD" w:rsidRDefault="002670FD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0FD" w:rsidRDefault="006F6C14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2670F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E19C4">
      <w:rPr>
        <w:rStyle w:val="a5"/>
        <w:noProof/>
      </w:rPr>
      <w:t>4</w:t>
    </w:r>
    <w:r>
      <w:rPr>
        <w:rStyle w:val="a5"/>
      </w:rPr>
      <w:fldChar w:fldCharType="end"/>
    </w:r>
  </w:p>
  <w:p w:rsidR="002670FD" w:rsidRDefault="002670FD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EBB" w:rsidRDefault="00880EBB">
      <w:r>
        <w:separator/>
      </w:r>
    </w:p>
  </w:footnote>
  <w:footnote w:type="continuationSeparator" w:id="0">
    <w:p w:rsidR="00880EBB" w:rsidRDefault="00880E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C2AB6"/>
    <w:multiLevelType w:val="hybridMultilevel"/>
    <w:tmpl w:val="536EF896"/>
    <w:lvl w:ilvl="0" w:tplc="88EE7DCA">
      <w:start w:val="1"/>
      <w:numFmt w:val="decimal"/>
      <w:lvlText w:val="%1."/>
      <w:lvlJc w:val="left"/>
      <w:pPr>
        <w:ind w:left="502" w:hanging="360"/>
      </w:pPr>
      <w:rPr>
        <w:rFonts w:ascii="Courier New" w:hAnsi="Courier New" w:cs="Courier New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C8041F8"/>
    <w:multiLevelType w:val="hybridMultilevel"/>
    <w:tmpl w:val="525E53C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F5E3610"/>
    <w:multiLevelType w:val="hybridMultilevel"/>
    <w:tmpl w:val="1424F5F6"/>
    <w:lvl w:ilvl="0" w:tplc="67AC88C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552EEA"/>
    <w:multiLevelType w:val="multilevel"/>
    <w:tmpl w:val="8E1C6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2"/>
        </w:tabs>
        <w:ind w:left="562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>
    <w:nsid w:val="1839774B"/>
    <w:multiLevelType w:val="hybridMultilevel"/>
    <w:tmpl w:val="B1CC74C0"/>
    <w:lvl w:ilvl="0" w:tplc="F52087C2">
      <w:start w:val="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CA407B5"/>
    <w:multiLevelType w:val="hybridMultilevel"/>
    <w:tmpl w:val="0EDE9956"/>
    <w:lvl w:ilvl="0" w:tplc="CEF07402">
      <w:start w:val="1"/>
      <w:numFmt w:val="decimal"/>
      <w:lvlText w:val="%1."/>
      <w:lvlJc w:val="left"/>
      <w:pPr>
        <w:tabs>
          <w:tab w:val="num" w:pos="1800"/>
        </w:tabs>
        <w:ind w:left="180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400"/>
        </w:tabs>
        <w:ind w:left="24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120"/>
        </w:tabs>
        <w:ind w:left="31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40"/>
        </w:tabs>
        <w:ind w:left="38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60"/>
        </w:tabs>
        <w:ind w:left="45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80"/>
        </w:tabs>
        <w:ind w:left="52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000"/>
        </w:tabs>
        <w:ind w:left="60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720"/>
        </w:tabs>
        <w:ind w:left="67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40"/>
        </w:tabs>
        <w:ind w:left="7440" w:hanging="180"/>
      </w:pPr>
    </w:lvl>
  </w:abstractNum>
  <w:abstractNum w:abstractNumId="6">
    <w:nsid w:val="216A165A"/>
    <w:multiLevelType w:val="hybridMultilevel"/>
    <w:tmpl w:val="C7AE12A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933C1C"/>
    <w:multiLevelType w:val="hybridMultilevel"/>
    <w:tmpl w:val="461AA39C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AF544F4"/>
    <w:multiLevelType w:val="hybridMultilevel"/>
    <w:tmpl w:val="AF5E5D9C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52677B5"/>
    <w:multiLevelType w:val="hybridMultilevel"/>
    <w:tmpl w:val="7C424B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375761C"/>
    <w:multiLevelType w:val="hybridMultilevel"/>
    <w:tmpl w:val="228EE3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46D34"/>
    <w:multiLevelType w:val="hybridMultilevel"/>
    <w:tmpl w:val="1DF47C4A"/>
    <w:lvl w:ilvl="0" w:tplc="A70CF33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5F2C7823"/>
    <w:multiLevelType w:val="multilevel"/>
    <w:tmpl w:val="59D235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13">
    <w:nsid w:val="6E6C034C"/>
    <w:multiLevelType w:val="hybridMultilevel"/>
    <w:tmpl w:val="B66CD18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74ED7D9C"/>
    <w:multiLevelType w:val="hybridMultilevel"/>
    <w:tmpl w:val="292A9E16"/>
    <w:lvl w:ilvl="0" w:tplc="041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F6C90E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7F0AAF"/>
    <w:multiLevelType w:val="multilevel"/>
    <w:tmpl w:val="8E1C6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2"/>
        </w:tabs>
        <w:ind w:left="562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6">
    <w:nsid w:val="79B72CAF"/>
    <w:multiLevelType w:val="hybridMultilevel"/>
    <w:tmpl w:val="4B3829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9"/>
  </w:num>
  <w:num w:numId="4">
    <w:abstractNumId w:val="16"/>
  </w:num>
  <w:num w:numId="5">
    <w:abstractNumId w:val="1"/>
  </w:num>
  <w:num w:numId="6">
    <w:abstractNumId w:val="6"/>
  </w:num>
  <w:num w:numId="7">
    <w:abstractNumId w:val="14"/>
  </w:num>
  <w:num w:numId="8">
    <w:abstractNumId w:val="4"/>
  </w:num>
  <w:num w:numId="9">
    <w:abstractNumId w:val="7"/>
  </w:num>
  <w:num w:numId="10">
    <w:abstractNumId w:val="8"/>
  </w:num>
  <w:num w:numId="11">
    <w:abstractNumId w:val="15"/>
  </w:num>
  <w:num w:numId="12">
    <w:abstractNumId w:val="13"/>
  </w:num>
  <w:num w:numId="13">
    <w:abstractNumId w:val="12"/>
  </w:num>
  <w:num w:numId="14">
    <w:abstractNumId w:val="3"/>
  </w:num>
  <w:num w:numId="15">
    <w:abstractNumId w:val="0"/>
  </w:num>
  <w:num w:numId="16">
    <w:abstractNumId w:val="11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D66"/>
    <w:rsid w:val="0000532A"/>
    <w:rsid w:val="000423D4"/>
    <w:rsid w:val="00097352"/>
    <w:rsid w:val="000A332A"/>
    <w:rsid w:val="000C6032"/>
    <w:rsid w:val="000E3556"/>
    <w:rsid w:val="00135444"/>
    <w:rsid w:val="00145029"/>
    <w:rsid w:val="00190DE8"/>
    <w:rsid w:val="001B0CCC"/>
    <w:rsid w:val="001C56E0"/>
    <w:rsid w:val="001F75FC"/>
    <w:rsid w:val="0021453A"/>
    <w:rsid w:val="002526DC"/>
    <w:rsid w:val="002670FD"/>
    <w:rsid w:val="002760A3"/>
    <w:rsid w:val="00291DC5"/>
    <w:rsid w:val="00295A8A"/>
    <w:rsid w:val="0037576A"/>
    <w:rsid w:val="00384BD9"/>
    <w:rsid w:val="003C791B"/>
    <w:rsid w:val="004124AA"/>
    <w:rsid w:val="004369F6"/>
    <w:rsid w:val="004B6E0A"/>
    <w:rsid w:val="004C05D7"/>
    <w:rsid w:val="004D30AC"/>
    <w:rsid w:val="005265D5"/>
    <w:rsid w:val="00626E20"/>
    <w:rsid w:val="006338E0"/>
    <w:rsid w:val="006E1D26"/>
    <w:rsid w:val="006E3765"/>
    <w:rsid w:val="006F6C14"/>
    <w:rsid w:val="007035E7"/>
    <w:rsid w:val="00732A96"/>
    <w:rsid w:val="00756704"/>
    <w:rsid w:val="00773A40"/>
    <w:rsid w:val="00773F34"/>
    <w:rsid w:val="007C36A9"/>
    <w:rsid w:val="007E2303"/>
    <w:rsid w:val="00862FF3"/>
    <w:rsid w:val="00873795"/>
    <w:rsid w:val="00880EBB"/>
    <w:rsid w:val="0097038E"/>
    <w:rsid w:val="009960BE"/>
    <w:rsid w:val="00A0205A"/>
    <w:rsid w:val="00A22DBF"/>
    <w:rsid w:val="00A51B3C"/>
    <w:rsid w:val="00A87C71"/>
    <w:rsid w:val="00AB1615"/>
    <w:rsid w:val="00AC761A"/>
    <w:rsid w:val="00AD3D66"/>
    <w:rsid w:val="00B2240D"/>
    <w:rsid w:val="00B9094C"/>
    <w:rsid w:val="00C4004F"/>
    <w:rsid w:val="00C8320E"/>
    <w:rsid w:val="00CE19C4"/>
    <w:rsid w:val="00D86A17"/>
    <w:rsid w:val="00DD24B2"/>
    <w:rsid w:val="00E02546"/>
    <w:rsid w:val="00E570D1"/>
    <w:rsid w:val="00E70E32"/>
    <w:rsid w:val="00E97F25"/>
    <w:rsid w:val="00EE13D8"/>
    <w:rsid w:val="00F63A13"/>
    <w:rsid w:val="00F72939"/>
    <w:rsid w:val="00FC4A35"/>
    <w:rsid w:val="00FE08A1"/>
    <w:rsid w:val="00FE26A1"/>
    <w:rsid w:val="00FF4E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63A1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sid w:val="00F63A13"/>
    <w:rPr>
      <w:rFonts w:ascii="Courier New" w:hAnsi="Courier New" w:cs="Courier New"/>
      <w:sz w:val="20"/>
      <w:szCs w:val="20"/>
    </w:rPr>
  </w:style>
  <w:style w:type="paragraph" w:styleId="a4">
    <w:name w:val="footer"/>
    <w:basedOn w:val="a"/>
    <w:rsid w:val="00F63A13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F63A13"/>
  </w:style>
  <w:style w:type="paragraph" w:styleId="a6">
    <w:name w:val="Body Text"/>
    <w:basedOn w:val="a"/>
    <w:link w:val="a7"/>
    <w:rsid w:val="003C791B"/>
    <w:pPr>
      <w:suppressAutoHyphens/>
    </w:pPr>
    <w:rPr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3C791B"/>
    <w:rPr>
      <w:sz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agrosbit</Company>
  <LinksUpToDate>false</LinksUpToDate>
  <CharactersWithSpaces>6568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Пользователь Windows</cp:lastModifiedBy>
  <cp:revision>4</cp:revision>
  <cp:lastPrinted>2019-06-24T07:53:00Z</cp:lastPrinted>
  <dcterms:created xsi:type="dcterms:W3CDTF">2021-06-23T11:02:00Z</dcterms:created>
  <dcterms:modified xsi:type="dcterms:W3CDTF">2022-05-24T11:41:00Z</dcterms:modified>
</cp:coreProperties>
</file>