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455" w:rsidRPr="00180913" w:rsidRDefault="00180913" w:rsidP="0018091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0913">
        <w:rPr>
          <w:rFonts w:ascii="Times New Roman" w:hAnsi="Times New Roman" w:cs="Times New Roman"/>
          <w:b/>
          <w:sz w:val="28"/>
          <w:szCs w:val="28"/>
        </w:rPr>
        <w:t>Сведения о реестродержателе АО «Олимп»</w:t>
      </w:r>
    </w:p>
    <w:p w:rsidR="00180913" w:rsidRPr="00180913" w:rsidRDefault="00180913" w:rsidP="0018091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Акционерное общество </w:t>
      </w:r>
      <w:r w:rsidRPr="00180913">
        <w:rPr>
          <w:rFonts w:ascii="Times New Roman" w:hAnsi="Times New Roman" w:cs="Times New Roman"/>
          <w:sz w:val="28"/>
          <w:szCs w:val="28"/>
        </w:rPr>
        <w:t>«Новый регистратор»</w:t>
      </w:r>
    </w:p>
    <w:p w:rsidR="00180913" w:rsidRDefault="00180913" w:rsidP="00180913">
      <w:pPr>
        <w:jc w:val="center"/>
        <w:rPr>
          <w:rFonts w:ascii="Times New Roman" w:hAnsi="Times New Roman" w:cs="Times New Roman"/>
          <w:sz w:val="28"/>
          <w:szCs w:val="28"/>
        </w:rPr>
      </w:pPr>
      <w:r w:rsidRPr="00180913">
        <w:rPr>
          <w:rFonts w:ascii="Times New Roman" w:hAnsi="Times New Roman" w:cs="Times New Roman"/>
          <w:sz w:val="28"/>
          <w:szCs w:val="28"/>
        </w:rPr>
        <w:t xml:space="preserve">ИНН 7719263354, </w:t>
      </w:r>
      <w:r w:rsidR="00EE285D">
        <w:rPr>
          <w:rFonts w:ascii="Times New Roman" w:hAnsi="Times New Roman" w:cs="Times New Roman"/>
          <w:sz w:val="28"/>
          <w:szCs w:val="28"/>
        </w:rPr>
        <w:t xml:space="preserve">ОГРН </w:t>
      </w:r>
      <w:r w:rsidR="00EE285D" w:rsidRPr="00EE285D">
        <w:rPr>
          <w:rFonts w:ascii="Times New Roman" w:hAnsi="Times New Roman" w:cs="Times New Roman"/>
          <w:sz w:val="28"/>
          <w:szCs w:val="28"/>
        </w:rPr>
        <w:t>1037719000384</w:t>
      </w:r>
    </w:p>
    <w:tbl>
      <w:tblPr>
        <w:tblW w:w="112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0"/>
        <w:gridCol w:w="7800"/>
      </w:tblGrid>
      <w:tr w:rsidR="00EE285D" w:rsidRPr="00180913" w:rsidTr="0013581F">
        <w:tc>
          <w:tcPr>
            <w:tcW w:w="3450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EE285D" w:rsidRPr="00180913" w:rsidRDefault="00EE285D" w:rsidP="0013581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</w:pPr>
            <w:r w:rsidRPr="0018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Адрес местонахождения:</w:t>
            </w:r>
          </w:p>
        </w:tc>
        <w:tc>
          <w:tcPr>
            <w:tcW w:w="0" w:type="auto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EE285D" w:rsidRPr="00180913" w:rsidRDefault="00EE285D" w:rsidP="001358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107996, г. Москва, ул. </w:t>
            </w:r>
            <w:proofErr w:type="spellStart"/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Буженинова</w:t>
            </w:r>
            <w:proofErr w:type="spellEnd"/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д. 30 стр. 1</w:t>
            </w:r>
          </w:p>
        </w:tc>
      </w:tr>
      <w:tr w:rsidR="00EE285D" w:rsidRPr="00180913" w:rsidTr="0013581F">
        <w:tc>
          <w:tcPr>
            <w:tcW w:w="3450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EE285D" w:rsidRPr="00180913" w:rsidRDefault="00EE285D" w:rsidP="0013581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</w:pPr>
            <w:r w:rsidRPr="0018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Почтовый адрес:</w:t>
            </w:r>
          </w:p>
        </w:tc>
        <w:tc>
          <w:tcPr>
            <w:tcW w:w="0" w:type="auto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EE285D" w:rsidRPr="00180913" w:rsidRDefault="00EE285D" w:rsidP="001358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107996, г. Москва, ул. </w:t>
            </w:r>
            <w:proofErr w:type="spellStart"/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Буженинова</w:t>
            </w:r>
            <w:proofErr w:type="spellEnd"/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д. 30 стр. 1</w:t>
            </w:r>
          </w:p>
        </w:tc>
      </w:tr>
      <w:tr w:rsidR="00EE285D" w:rsidRPr="00180913" w:rsidTr="0013581F">
        <w:tc>
          <w:tcPr>
            <w:tcW w:w="0" w:type="auto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EE285D" w:rsidRPr="00180913" w:rsidRDefault="00EE285D" w:rsidP="0013581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</w:pPr>
            <w:r w:rsidRPr="0018091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Тел./факс:</w:t>
            </w:r>
          </w:p>
        </w:tc>
        <w:tc>
          <w:tcPr>
            <w:tcW w:w="0" w:type="auto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EE285D" w:rsidRPr="00180913" w:rsidRDefault="00EE285D" w:rsidP="001358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80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+7 (495) 980-1100 (многоканальный)</w:t>
            </w:r>
          </w:p>
        </w:tc>
      </w:tr>
    </w:tbl>
    <w:p w:rsidR="00EE285D" w:rsidRDefault="00EE285D" w:rsidP="0018091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80913" w:rsidRPr="00180913" w:rsidRDefault="00180913" w:rsidP="0018091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913">
        <w:rPr>
          <w:rFonts w:ascii="Times New Roman" w:hAnsi="Times New Roman" w:cs="Times New Roman"/>
          <w:sz w:val="28"/>
          <w:szCs w:val="28"/>
        </w:rPr>
        <w:t xml:space="preserve">Профессиональная деятельность АО «Новый регистратор» застрахована в Открытом страховом акционерном обществе «Ингосстрах». Сертификат №433-047093/17 страхования гражданской (профессиональной) ответственности профессионального участника рынка ценных бумаг при осуществлении деятельности по ведению реестра владельцев ценных бумаг. Размер страхового покрытия составляет 100 </w:t>
      </w:r>
      <w:proofErr w:type="gramStart"/>
      <w:r w:rsidRPr="00180913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180913">
        <w:rPr>
          <w:rFonts w:ascii="Times New Roman" w:hAnsi="Times New Roman" w:cs="Times New Roman"/>
          <w:sz w:val="28"/>
          <w:szCs w:val="28"/>
        </w:rPr>
        <w:t xml:space="preserve"> руб.</w:t>
      </w:r>
    </w:p>
    <w:p w:rsidR="00180913" w:rsidRPr="00180913" w:rsidRDefault="00180913" w:rsidP="0018091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913">
        <w:rPr>
          <w:rFonts w:ascii="Times New Roman" w:hAnsi="Times New Roman" w:cs="Times New Roman"/>
          <w:sz w:val="28"/>
          <w:szCs w:val="28"/>
        </w:rPr>
        <w:t xml:space="preserve">Своим распоряжением от 30.03.2006 г. ФСФР России выдала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180913">
        <w:rPr>
          <w:rFonts w:ascii="Times New Roman" w:hAnsi="Times New Roman" w:cs="Times New Roman"/>
          <w:sz w:val="28"/>
          <w:szCs w:val="28"/>
        </w:rPr>
        <w:t>АО «Новый регистратор» лицензию № 045-13951-000001 на осуществление деятельности по ведению реестра без ограничения срока действия.</w:t>
      </w:r>
    </w:p>
    <w:p w:rsidR="00180913" w:rsidRDefault="00180913" w:rsidP="0018091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913">
        <w:rPr>
          <w:rFonts w:ascii="Times New Roman" w:hAnsi="Times New Roman" w:cs="Times New Roman"/>
          <w:sz w:val="28"/>
          <w:szCs w:val="28"/>
        </w:rPr>
        <w:t>Решением Совета Директоров ПАРТА</w:t>
      </w:r>
      <w:r>
        <w:rPr>
          <w:rFonts w:ascii="Times New Roman" w:hAnsi="Times New Roman" w:cs="Times New Roman"/>
          <w:sz w:val="28"/>
          <w:szCs w:val="28"/>
        </w:rPr>
        <w:t xml:space="preserve">Д выдан сертификат соответствия </w:t>
      </w:r>
      <w:r w:rsidRPr="00180913">
        <w:rPr>
          <w:rFonts w:ascii="Times New Roman" w:hAnsi="Times New Roman" w:cs="Times New Roman"/>
          <w:sz w:val="28"/>
          <w:szCs w:val="28"/>
        </w:rPr>
        <w:t>АО «Новый регистратор» требованиям стандартов регистраторской деятельности ПАРТАД.</w:t>
      </w:r>
    </w:p>
    <w:p w:rsidR="00EE285D" w:rsidRDefault="00EE285D" w:rsidP="0018091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80913" w:rsidRPr="00180913" w:rsidRDefault="00180913" w:rsidP="00180913">
      <w:pPr>
        <w:rPr>
          <w:rFonts w:ascii="Times New Roman" w:hAnsi="Times New Roman" w:cs="Times New Roman"/>
          <w:sz w:val="28"/>
          <w:szCs w:val="28"/>
        </w:rPr>
      </w:pPr>
    </w:p>
    <w:sectPr w:rsidR="00180913" w:rsidRPr="001809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913"/>
    <w:rsid w:val="00180913"/>
    <w:rsid w:val="00453CD7"/>
    <w:rsid w:val="00700E92"/>
    <w:rsid w:val="00EE2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2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28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2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28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22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37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10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71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56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4150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672094">
                              <w:marLeft w:val="0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АО "Олимп"</Company>
  <LinksUpToDate>false</LinksUpToDate>
  <CharactersWithSpaces>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Курилов</dc:creator>
  <cp:lastModifiedBy>Курилов</cp:lastModifiedBy>
  <cp:revision>1</cp:revision>
  <dcterms:created xsi:type="dcterms:W3CDTF">2018-03-06T16:34:00Z</dcterms:created>
  <dcterms:modified xsi:type="dcterms:W3CDTF">2018-03-06T16:49:00Z</dcterms:modified>
</cp:coreProperties>
</file>