
<file path=[Content_Types].xml><?xml version="1.0" encoding="utf-8"?>
<Types xmlns="http://schemas.openxmlformats.org/package/2006/content-types">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6FE7" w:rsidRDefault="00AE2DB1">
      <w:pPr>
        <w:pStyle w:val="a4"/>
      </w:pPr>
      <w:r>
        <w:t xml:space="preserve">ПРОТОКОЛ № </w:t>
      </w:r>
      <w:r w:rsidR="007C55CB">
        <w:t>3</w:t>
      </w:r>
    </w:p>
    <w:p w:rsidR="00F96FE7" w:rsidRDefault="00AE2DB1">
      <w:pPr>
        <w:jc w:val="center"/>
        <w:rPr>
          <w:b/>
        </w:rPr>
      </w:pPr>
      <w:r>
        <w:rPr>
          <w:b/>
        </w:rPr>
        <w:t>заседания Совета директоров Открытого акционерного общества</w:t>
      </w:r>
    </w:p>
    <w:p w:rsidR="00F96FE7" w:rsidRDefault="00AE2DB1">
      <w:pPr>
        <w:jc w:val="center"/>
        <w:rPr>
          <w:b/>
        </w:rPr>
      </w:pPr>
      <w:r>
        <w:rPr>
          <w:b/>
        </w:rPr>
        <w:t>фирма «Адыгпромстрой»</w:t>
      </w:r>
    </w:p>
    <w:p w:rsidR="00F96FE7" w:rsidRDefault="00F96FE7">
      <w:pPr>
        <w:jc w:val="both"/>
        <w:rPr>
          <w:b/>
        </w:rPr>
      </w:pPr>
    </w:p>
    <w:p w:rsidR="00F96FE7" w:rsidRDefault="00AE2DB1">
      <w:pPr>
        <w:jc w:val="both"/>
      </w:pPr>
      <w:r>
        <w:rPr>
          <w:b/>
        </w:rPr>
        <w:t xml:space="preserve">   </w:t>
      </w:r>
    </w:p>
    <w:p w:rsidR="00F96FE7" w:rsidRDefault="00AE2DB1">
      <w:pPr>
        <w:shd w:val="clear" w:color="auto" w:fill="FFFFFF"/>
        <w:spacing w:line="283" w:lineRule="exact"/>
        <w:rPr>
          <w:b/>
          <w:bCs/>
          <w:spacing w:val="-5"/>
        </w:rPr>
      </w:pPr>
      <w:r>
        <w:rPr>
          <w:spacing w:val="-5"/>
        </w:rPr>
        <w:t xml:space="preserve">Дата проведения заседания: </w:t>
      </w:r>
      <w:r w:rsidR="00EB1335" w:rsidRPr="00EB1335">
        <w:rPr>
          <w:b/>
          <w:spacing w:val="-5"/>
        </w:rPr>
        <w:t>24</w:t>
      </w:r>
      <w:r>
        <w:rPr>
          <w:b/>
          <w:bCs/>
          <w:spacing w:val="-5"/>
        </w:rPr>
        <w:t xml:space="preserve"> </w:t>
      </w:r>
      <w:r w:rsidR="00085513">
        <w:rPr>
          <w:b/>
          <w:bCs/>
          <w:spacing w:val="-5"/>
        </w:rPr>
        <w:t>апреля</w:t>
      </w:r>
      <w:r>
        <w:rPr>
          <w:b/>
          <w:bCs/>
          <w:spacing w:val="-5"/>
        </w:rPr>
        <w:t xml:space="preserve"> 20</w:t>
      </w:r>
      <w:r w:rsidR="00121098">
        <w:rPr>
          <w:b/>
          <w:bCs/>
          <w:spacing w:val="-5"/>
        </w:rPr>
        <w:t>20</w:t>
      </w:r>
      <w:r>
        <w:rPr>
          <w:b/>
          <w:bCs/>
          <w:spacing w:val="-5"/>
        </w:rPr>
        <w:t xml:space="preserve"> г.</w:t>
      </w:r>
    </w:p>
    <w:p w:rsidR="00F96FE7" w:rsidRDefault="00AE2DB1">
      <w:pPr>
        <w:shd w:val="clear" w:color="auto" w:fill="FFFFFF"/>
        <w:spacing w:line="283" w:lineRule="exact"/>
        <w:rPr>
          <w:b/>
          <w:bCs/>
          <w:spacing w:val="-5"/>
        </w:rPr>
      </w:pPr>
      <w:r>
        <w:rPr>
          <w:spacing w:val="-5"/>
        </w:rPr>
        <w:t xml:space="preserve">Дата составления протокола: </w:t>
      </w:r>
      <w:r w:rsidR="00EB1335" w:rsidRPr="00EB1335">
        <w:rPr>
          <w:b/>
          <w:spacing w:val="-5"/>
        </w:rPr>
        <w:t>2</w:t>
      </w:r>
      <w:r w:rsidR="00121098">
        <w:rPr>
          <w:b/>
          <w:spacing w:val="-5"/>
        </w:rPr>
        <w:t>7</w:t>
      </w:r>
      <w:r>
        <w:rPr>
          <w:b/>
          <w:bCs/>
          <w:spacing w:val="-5"/>
        </w:rPr>
        <w:t xml:space="preserve"> </w:t>
      </w:r>
      <w:r w:rsidR="00085513">
        <w:rPr>
          <w:b/>
          <w:bCs/>
          <w:spacing w:val="-5"/>
        </w:rPr>
        <w:t>апреля</w:t>
      </w:r>
      <w:r>
        <w:rPr>
          <w:b/>
          <w:bCs/>
          <w:spacing w:val="-5"/>
        </w:rPr>
        <w:t xml:space="preserve"> 20</w:t>
      </w:r>
      <w:r w:rsidR="00121098">
        <w:rPr>
          <w:b/>
          <w:bCs/>
          <w:spacing w:val="-5"/>
        </w:rPr>
        <w:t>20</w:t>
      </w:r>
      <w:r>
        <w:rPr>
          <w:b/>
          <w:bCs/>
          <w:spacing w:val="-5"/>
        </w:rPr>
        <w:t xml:space="preserve"> г.</w:t>
      </w:r>
    </w:p>
    <w:p w:rsidR="00F96FE7" w:rsidRDefault="00AE2DB1">
      <w:pPr>
        <w:shd w:val="clear" w:color="auto" w:fill="FFFFFF"/>
        <w:spacing w:line="283" w:lineRule="exact"/>
        <w:rPr>
          <w:b/>
          <w:bCs/>
          <w:spacing w:val="-5"/>
        </w:rPr>
      </w:pPr>
      <w:r>
        <w:rPr>
          <w:spacing w:val="-5"/>
        </w:rPr>
        <w:t xml:space="preserve">Форма проведения: </w:t>
      </w:r>
      <w:r>
        <w:rPr>
          <w:b/>
          <w:bCs/>
          <w:spacing w:val="-5"/>
        </w:rPr>
        <w:t>совместное присутствие.</w:t>
      </w:r>
    </w:p>
    <w:p w:rsidR="00F96FE7" w:rsidRDefault="00AE2DB1">
      <w:pPr>
        <w:jc w:val="both"/>
        <w:rPr>
          <w:b/>
        </w:rPr>
      </w:pPr>
      <w:r>
        <w:t>Время  проведения заседания:</w:t>
      </w:r>
      <w:r>
        <w:rPr>
          <w:b/>
        </w:rPr>
        <w:t xml:space="preserve"> 16 часов 00 минут.</w:t>
      </w:r>
    </w:p>
    <w:p w:rsidR="00F96FE7" w:rsidRDefault="00AE2DB1">
      <w:pPr>
        <w:jc w:val="both"/>
        <w:rPr>
          <w:b/>
        </w:rPr>
      </w:pPr>
      <w:r>
        <w:t xml:space="preserve">Место проведения заседания: </w:t>
      </w:r>
      <w:r>
        <w:rPr>
          <w:b/>
        </w:rPr>
        <w:t xml:space="preserve">Российская Федерация, Республика Адыгея, </w:t>
      </w:r>
      <w:proofErr w:type="gramStart"/>
      <w:r>
        <w:rPr>
          <w:b/>
        </w:rPr>
        <w:t>г</w:t>
      </w:r>
      <w:proofErr w:type="gramEnd"/>
      <w:r>
        <w:rPr>
          <w:b/>
        </w:rPr>
        <w:t>. Майкоп, ул. Крестьянская, д. 238.</w:t>
      </w:r>
    </w:p>
    <w:p w:rsidR="00F96FE7" w:rsidRDefault="00AE2DB1">
      <w:pPr>
        <w:jc w:val="both"/>
        <w:rPr>
          <w:bCs/>
        </w:rPr>
      </w:pPr>
      <w:r>
        <w:rPr>
          <w:bCs/>
        </w:rPr>
        <w:t xml:space="preserve">Число избранных членов Совета директоров: </w:t>
      </w:r>
      <w:r>
        <w:rPr>
          <w:b/>
        </w:rPr>
        <w:t>7.</w:t>
      </w:r>
    </w:p>
    <w:p w:rsidR="00F96FE7" w:rsidRDefault="00AE2DB1">
      <w:pPr>
        <w:jc w:val="both"/>
        <w:rPr>
          <w:b/>
        </w:rPr>
      </w:pPr>
      <w:r>
        <w:rPr>
          <w:bCs/>
        </w:rPr>
        <w:t xml:space="preserve">Члены Совета директоров, принявшие участие в заседании: </w:t>
      </w:r>
      <w:proofErr w:type="spellStart"/>
      <w:r>
        <w:rPr>
          <w:b/>
        </w:rPr>
        <w:t>Абреч</w:t>
      </w:r>
      <w:proofErr w:type="spellEnd"/>
      <w:r>
        <w:rPr>
          <w:b/>
        </w:rPr>
        <w:t xml:space="preserve"> А.М., </w:t>
      </w:r>
      <w:proofErr w:type="spellStart"/>
      <w:r>
        <w:rPr>
          <w:b/>
        </w:rPr>
        <w:t>Багов</w:t>
      </w:r>
      <w:proofErr w:type="spellEnd"/>
      <w:r>
        <w:rPr>
          <w:b/>
        </w:rPr>
        <w:t xml:space="preserve"> А.Р.,</w:t>
      </w:r>
      <w:r w:rsidR="004B0ECC">
        <w:rPr>
          <w:b/>
        </w:rPr>
        <w:t xml:space="preserve"> </w:t>
      </w:r>
      <w:proofErr w:type="spellStart"/>
      <w:r w:rsidR="004B0ECC">
        <w:rPr>
          <w:b/>
        </w:rPr>
        <w:t>Женетль</w:t>
      </w:r>
      <w:proofErr w:type="spellEnd"/>
      <w:r w:rsidR="004B0ECC">
        <w:rPr>
          <w:b/>
        </w:rPr>
        <w:t xml:space="preserve"> А.К.,</w:t>
      </w:r>
      <w:r>
        <w:rPr>
          <w:b/>
        </w:rPr>
        <w:t xml:space="preserve"> </w:t>
      </w:r>
      <w:proofErr w:type="spellStart"/>
      <w:r>
        <w:rPr>
          <w:b/>
        </w:rPr>
        <w:t>Кудайнетов</w:t>
      </w:r>
      <w:proofErr w:type="spellEnd"/>
      <w:r>
        <w:rPr>
          <w:b/>
        </w:rPr>
        <w:t xml:space="preserve"> М.А., </w:t>
      </w:r>
      <w:proofErr w:type="spellStart"/>
      <w:r w:rsidR="00121098">
        <w:rPr>
          <w:b/>
        </w:rPr>
        <w:t>Тлюстен</w:t>
      </w:r>
      <w:proofErr w:type="spellEnd"/>
      <w:r w:rsidR="00121098">
        <w:rPr>
          <w:b/>
        </w:rPr>
        <w:t xml:space="preserve"> Р.И.</w:t>
      </w:r>
      <w:r>
        <w:rPr>
          <w:b/>
        </w:rPr>
        <w:t xml:space="preserve">, </w:t>
      </w:r>
      <w:proofErr w:type="spellStart"/>
      <w:r>
        <w:rPr>
          <w:b/>
        </w:rPr>
        <w:t>Хутыз</w:t>
      </w:r>
      <w:proofErr w:type="spellEnd"/>
      <w:r>
        <w:rPr>
          <w:b/>
        </w:rPr>
        <w:t xml:space="preserve"> А.И., </w:t>
      </w:r>
      <w:proofErr w:type="spellStart"/>
      <w:r>
        <w:rPr>
          <w:b/>
        </w:rPr>
        <w:t>Шемаджуков</w:t>
      </w:r>
      <w:proofErr w:type="spellEnd"/>
      <w:r>
        <w:rPr>
          <w:b/>
        </w:rPr>
        <w:t xml:space="preserve"> А.И.</w:t>
      </w:r>
    </w:p>
    <w:p w:rsidR="00F96FE7" w:rsidRDefault="00F96FE7">
      <w:pPr>
        <w:jc w:val="both"/>
        <w:rPr>
          <w:b/>
        </w:rPr>
      </w:pPr>
    </w:p>
    <w:p w:rsidR="00F96FE7" w:rsidRDefault="00AE2DB1">
      <w:pPr>
        <w:jc w:val="both"/>
      </w:pPr>
      <w:r>
        <w:t>В соответствии с Федеральным законом «Об акционерных обществах» и Уставом Общества кворум для проведения Совета директоров имеется.</w:t>
      </w:r>
    </w:p>
    <w:p w:rsidR="00F96FE7" w:rsidRDefault="00AE2DB1">
      <w:pPr>
        <w:jc w:val="both"/>
      </w:pPr>
      <w:r>
        <w:t xml:space="preserve">Председатель заседания – </w:t>
      </w:r>
      <w:proofErr w:type="spellStart"/>
      <w:r w:rsidR="00121098">
        <w:t>Тлюстен</w:t>
      </w:r>
      <w:proofErr w:type="spellEnd"/>
      <w:r w:rsidR="00121098">
        <w:t xml:space="preserve"> Р.И.</w:t>
      </w:r>
    </w:p>
    <w:p w:rsidR="00F96FE7" w:rsidRDefault="00F96FE7">
      <w:pPr>
        <w:jc w:val="both"/>
      </w:pPr>
    </w:p>
    <w:p w:rsidR="00F96FE7" w:rsidRDefault="00AE2DB1">
      <w:pPr>
        <w:jc w:val="center"/>
        <w:rPr>
          <w:bCs/>
        </w:rPr>
      </w:pPr>
      <w:r>
        <w:rPr>
          <w:bCs/>
        </w:rPr>
        <w:t>ПОВЕСТКА ДНЯ ЗАСЕДАНИЯ СОВЕТА ДИРЕКТОРОВ:</w:t>
      </w:r>
    </w:p>
    <w:p w:rsidR="00F96FE7" w:rsidRDefault="00AE2DB1">
      <w:pPr>
        <w:pStyle w:val="a5"/>
      </w:pPr>
      <w:r>
        <w:t>1. О проведении годового Общего собрания акционеров Общества.</w:t>
      </w:r>
    </w:p>
    <w:p w:rsidR="00F96FE7" w:rsidRDefault="00AE2DB1">
      <w:pPr>
        <w:pStyle w:val="a5"/>
      </w:pPr>
      <w:r>
        <w:t>2. Об  определении повестки дня годового Общего собрания акционеров Общества.</w:t>
      </w:r>
      <w:r>
        <w:rPr>
          <w:rStyle w:val="apple-converted-space"/>
          <w:rFonts w:ascii="Arial" w:hAnsi="Arial" w:cs="Arial"/>
          <w:sz w:val="20"/>
        </w:rPr>
        <w:t> </w:t>
      </w:r>
      <w:r>
        <w:br/>
        <w:t>3. Об  определении даты, места и времени проведения годового Общего собрания акционеров Общества, времени начала регистрации лиц, участвующих в годовом Общем собрании акционеров Общества.</w:t>
      </w:r>
    </w:p>
    <w:p w:rsidR="00F96FE7" w:rsidRDefault="00AE2DB1">
      <w:pPr>
        <w:tabs>
          <w:tab w:val="left" w:pos="0"/>
          <w:tab w:val="left" w:pos="1276"/>
        </w:tabs>
        <w:ind w:left="426" w:right="-70"/>
        <w:jc w:val="both"/>
        <w:rPr>
          <w:color w:val="000000"/>
          <w:szCs w:val="20"/>
        </w:rPr>
      </w:pPr>
      <w:r>
        <w:rPr>
          <w:color w:val="000000"/>
          <w:szCs w:val="20"/>
        </w:rPr>
        <w:t>4. О предварительном утверждении годового отчета Общества за 201</w:t>
      </w:r>
      <w:r w:rsidR="00121098">
        <w:rPr>
          <w:color w:val="000000"/>
          <w:szCs w:val="20"/>
        </w:rPr>
        <w:t>9</w:t>
      </w:r>
      <w:r>
        <w:rPr>
          <w:color w:val="000000"/>
          <w:szCs w:val="20"/>
        </w:rPr>
        <w:t xml:space="preserve"> год.</w:t>
      </w:r>
      <w:r>
        <w:rPr>
          <w:color w:val="000000"/>
          <w:szCs w:val="20"/>
        </w:rPr>
        <w:br/>
        <w:t>5. О рассмотрении годовой бухгалтерской отчетности за 201</w:t>
      </w:r>
      <w:r w:rsidR="00121098">
        <w:rPr>
          <w:color w:val="000000"/>
          <w:szCs w:val="20"/>
        </w:rPr>
        <w:t>9</w:t>
      </w:r>
      <w:r>
        <w:rPr>
          <w:color w:val="000000"/>
          <w:szCs w:val="20"/>
        </w:rPr>
        <w:t xml:space="preserve"> год, в том числе о рекомендациях по распределению прибыли и убытков Общества по итогам 201</w:t>
      </w:r>
      <w:r w:rsidR="00121098">
        <w:rPr>
          <w:color w:val="000000"/>
          <w:szCs w:val="20"/>
        </w:rPr>
        <w:t>9</w:t>
      </w:r>
      <w:r>
        <w:rPr>
          <w:color w:val="000000"/>
          <w:szCs w:val="20"/>
        </w:rPr>
        <w:t xml:space="preserve"> финансового года.</w:t>
      </w:r>
    </w:p>
    <w:p w:rsidR="00535B26" w:rsidRDefault="00AE2DB1">
      <w:pPr>
        <w:tabs>
          <w:tab w:val="left" w:pos="0"/>
          <w:tab w:val="left" w:pos="1276"/>
        </w:tabs>
        <w:ind w:left="426" w:right="-70"/>
        <w:jc w:val="both"/>
      </w:pPr>
      <w:r>
        <w:rPr>
          <w:color w:val="000000"/>
          <w:szCs w:val="20"/>
        </w:rPr>
        <w:t>6. О рекомендациях по размеру и порядку выплаты дивидендов по результатам 201</w:t>
      </w:r>
      <w:r w:rsidR="00121098">
        <w:rPr>
          <w:color w:val="000000"/>
          <w:szCs w:val="20"/>
        </w:rPr>
        <w:t>9</w:t>
      </w:r>
      <w:r>
        <w:rPr>
          <w:color w:val="000000"/>
          <w:szCs w:val="20"/>
        </w:rPr>
        <w:t xml:space="preserve"> года.</w:t>
      </w:r>
      <w:r>
        <w:rPr>
          <w:rStyle w:val="apple-converted-space"/>
          <w:color w:val="000000"/>
          <w:szCs w:val="20"/>
        </w:rPr>
        <w:t> </w:t>
      </w:r>
      <w:r>
        <w:rPr>
          <w:color w:val="000000"/>
          <w:szCs w:val="20"/>
        </w:rPr>
        <w:br/>
        <w:t>7. </w:t>
      </w:r>
      <w:r w:rsidR="00535B26" w:rsidRPr="0017438F">
        <w:t xml:space="preserve">Об утверждении </w:t>
      </w:r>
      <w:r w:rsidR="00535B26" w:rsidRPr="00E87B69">
        <w:rPr>
          <w:color w:val="000000"/>
        </w:rPr>
        <w:t xml:space="preserve">кандидатур для включения в бюллетень по </w:t>
      </w:r>
      <w:r w:rsidR="00C57172">
        <w:rPr>
          <w:color w:val="000000"/>
        </w:rPr>
        <w:t xml:space="preserve">выбору генерального директора, </w:t>
      </w:r>
      <w:r w:rsidR="00535B26" w:rsidRPr="00E87B69">
        <w:rPr>
          <w:color w:val="000000"/>
        </w:rPr>
        <w:t>избранию членов Совета директоров</w:t>
      </w:r>
      <w:r w:rsidR="00535B26" w:rsidRPr="0017438F">
        <w:rPr>
          <w:color w:val="000000"/>
        </w:rPr>
        <w:t xml:space="preserve">, </w:t>
      </w:r>
      <w:r w:rsidR="00535B26">
        <w:rPr>
          <w:color w:val="000000"/>
        </w:rPr>
        <w:t>членов р</w:t>
      </w:r>
      <w:r w:rsidR="000A0D29">
        <w:rPr>
          <w:color w:val="000000"/>
        </w:rPr>
        <w:t>евизионной комиссии,</w:t>
      </w:r>
      <w:r w:rsidR="00535B26">
        <w:rPr>
          <w:color w:val="000000"/>
        </w:rPr>
        <w:t xml:space="preserve"> аудитора Общества на годовом О</w:t>
      </w:r>
      <w:r w:rsidR="00535B26" w:rsidRPr="00E87B69">
        <w:rPr>
          <w:color w:val="000000"/>
        </w:rPr>
        <w:t>бщем собрании акционеров</w:t>
      </w:r>
      <w:r w:rsidR="00535B26">
        <w:rPr>
          <w:color w:val="000000"/>
        </w:rPr>
        <w:t xml:space="preserve"> Общества</w:t>
      </w:r>
      <w:r w:rsidR="00535B26" w:rsidRPr="0017438F">
        <w:t>.</w:t>
      </w:r>
    </w:p>
    <w:p w:rsidR="00F96FE7" w:rsidRDefault="00AE2DB1">
      <w:pPr>
        <w:tabs>
          <w:tab w:val="left" w:pos="0"/>
          <w:tab w:val="left" w:pos="1276"/>
        </w:tabs>
        <w:ind w:left="426" w:right="-70"/>
        <w:jc w:val="both"/>
        <w:rPr>
          <w:color w:val="000000"/>
          <w:szCs w:val="20"/>
        </w:rPr>
      </w:pPr>
      <w:r>
        <w:rPr>
          <w:color w:val="000000"/>
          <w:szCs w:val="20"/>
        </w:rPr>
        <w:t>8. Об определении даты составления списка лиц, имеющих право на участие в годовом Общем собрании акционеров Общества.</w:t>
      </w:r>
    </w:p>
    <w:p w:rsidR="00085513" w:rsidRDefault="00085513">
      <w:pPr>
        <w:tabs>
          <w:tab w:val="left" w:pos="0"/>
          <w:tab w:val="left" w:pos="1276"/>
        </w:tabs>
        <w:ind w:left="426" w:right="-70"/>
        <w:jc w:val="both"/>
        <w:rPr>
          <w:color w:val="000000"/>
          <w:szCs w:val="20"/>
        </w:rPr>
      </w:pPr>
      <w:r>
        <w:rPr>
          <w:color w:val="000000"/>
          <w:szCs w:val="20"/>
        </w:rPr>
        <w:t>9. Об уменьшении уставного капитала.</w:t>
      </w:r>
    </w:p>
    <w:p w:rsidR="00F96FE7" w:rsidRDefault="00085513">
      <w:pPr>
        <w:pStyle w:val="a5"/>
      </w:pPr>
      <w:r>
        <w:t>10</w:t>
      </w:r>
      <w:r w:rsidR="00AE2DB1">
        <w:t>. Об определении перечня информации (материалов), предоставляемой акционерам Общества при подготовке к проведению годового Общего собрания акционеров Общества, и порядка ее предоставления.</w:t>
      </w:r>
    </w:p>
    <w:p w:rsidR="00F96FE7" w:rsidRDefault="00AE2DB1">
      <w:pPr>
        <w:tabs>
          <w:tab w:val="left" w:pos="0"/>
          <w:tab w:val="left" w:pos="1276"/>
        </w:tabs>
        <w:ind w:left="426" w:right="-70"/>
        <w:jc w:val="both"/>
        <w:rPr>
          <w:rStyle w:val="apple-converted-space"/>
          <w:color w:val="000000"/>
          <w:szCs w:val="20"/>
        </w:rPr>
      </w:pPr>
      <w:r>
        <w:rPr>
          <w:color w:val="000000"/>
          <w:szCs w:val="20"/>
        </w:rPr>
        <w:t>1</w:t>
      </w:r>
      <w:r w:rsidR="00085513">
        <w:rPr>
          <w:color w:val="000000"/>
          <w:szCs w:val="20"/>
        </w:rPr>
        <w:t>1</w:t>
      </w:r>
      <w:r>
        <w:rPr>
          <w:color w:val="000000"/>
          <w:szCs w:val="20"/>
        </w:rPr>
        <w:t>. Об утверждении формы и текста бюллетеней для голосования на годовом Общем собрании акционеров.</w:t>
      </w:r>
      <w:r>
        <w:rPr>
          <w:rStyle w:val="apple-converted-space"/>
          <w:color w:val="000000"/>
          <w:szCs w:val="20"/>
        </w:rPr>
        <w:t> </w:t>
      </w:r>
    </w:p>
    <w:p w:rsidR="00F96FE7" w:rsidRDefault="00AE2DB1">
      <w:pPr>
        <w:pStyle w:val="a6"/>
      </w:pPr>
      <w:r>
        <w:t>1</w:t>
      </w:r>
      <w:r w:rsidR="00085513">
        <w:t>2</w:t>
      </w:r>
      <w:r>
        <w:t>. Об определении порядка сообщения акционерам Общества о проведении годового Общего собрания акционеров.</w:t>
      </w:r>
    </w:p>
    <w:p w:rsidR="00EE384F" w:rsidRDefault="00EE384F" w:rsidP="000F70E2">
      <w:pPr>
        <w:widowControl w:val="0"/>
        <w:shd w:val="clear" w:color="auto" w:fill="FFFFFF"/>
        <w:tabs>
          <w:tab w:val="left" w:pos="408"/>
        </w:tabs>
        <w:autoSpaceDE w:val="0"/>
        <w:autoSpaceDN w:val="0"/>
        <w:adjustRightInd w:val="0"/>
        <w:spacing w:line="274" w:lineRule="exact"/>
        <w:ind w:left="426" w:hanging="426"/>
        <w:jc w:val="both"/>
      </w:pPr>
      <w:r>
        <w:t xml:space="preserve">      </w:t>
      </w:r>
    </w:p>
    <w:p w:rsidR="00F96FE7" w:rsidRDefault="00F96FE7">
      <w:pPr>
        <w:tabs>
          <w:tab w:val="left" w:pos="0"/>
          <w:tab w:val="left" w:pos="1276"/>
        </w:tabs>
        <w:ind w:right="-70"/>
        <w:jc w:val="both"/>
      </w:pPr>
    </w:p>
    <w:p w:rsidR="00F96FE7" w:rsidRDefault="00AE2DB1">
      <w:pPr>
        <w:tabs>
          <w:tab w:val="left" w:pos="0"/>
          <w:tab w:val="left" w:pos="1276"/>
        </w:tabs>
        <w:ind w:right="-70"/>
        <w:jc w:val="both"/>
        <w:rPr>
          <w:color w:val="000000"/>
          <w:szCs w:val="20"/>
        </w:rPr>
      </w:pPr>
      <w:r>
        <w:rPr>
          <w:b/>
          <w:bCs/>
        </w:rPr>
        <w:t>Вопрос 1:</w:t>
      </w:r>
      <w:r>
        <w:t xml:space="preserve"> </w:t>
      </w:r>
      <w:r>
        <w:rPr>
          <w:color w:val="000000"/>
          <w:szCs w:val="20"/>
        </w:rPr>
        <w:t>О проведении годового Общего собрания акционеров Общества.</w:t>
      </w:r>
    </w:p>
    <w:p w:rsidR="00F96FE7" w:rsidRDefault="00AE2DB1">
      <w:pPr>
        <w:jc w:val="both"/>
      </w:pPr>
      <w:r>
        <w:rPr>
          <w:b/>
          <w:bCs/>
        </w:rPr>
        <w:t>Слушали:</w:t>
      </w:r>
      <w:r>
        <w:t xml:space="preserve"> </w:t>
      </w:r>
      <w:proofErr w:type="spellStart"/>
      <w:r w:rsidR="00121098">
        <w:t>Тлюстен</w:t>
      </w:r>
      <w:proofErr w:type="spellEnd"/>
      <w:r w:rsidR="00121098">
        <w:t xml:space="preserve"> Р</w:t>
      </w:r>
      <w:r w:rsidR="004B0ECC">
        <w:t>.И.</w:t>
      </w:r>
      <w:r>
        <w:t xml:space="preserve">, </w:t>
      </w:r>
      <w:proofErr w:type="gramStart"/>
      <w:r>
        <w:t>который</w:t>
      </w:r>
      <w:proofErr w:type="gramEnd"/>
      <w:r>
        <w:t xml:space="preserve"> предложил провести годовое общее собрание акционеров Общества по итогам 201</w:t>
      </w:r>
      <w:r w:rsidR="00121098">
        <w:t>9</w:t>
      </w:r>
      <w:r>
        <w:t xml:space="preserve"> финансового года.</w:t>
      </w:r>
    </w:p>
    <w:p w:rsidR="00F96FE7" w:rsidRDefault="00AE2DB1">
      <w:pPr>
        <w:jc w:val="both"/>
      </w:pPr>
      <w:r>
        <w:rPr>
          <w:b/>
          <w:bCs/>
        </w:rPr>
        <w:t xml:space="preserve">Решение: </w:t>
      </w:r>
      <w:r>
        <w:t>Провести</w:t>
      </w:r>
      <w:r>
        <w:rPr>
          <w:color w:val="000000"/>
          <w:szCs w:val="20"/>
        </w:rPr>
        <w:t xml:space="preserve"> годовое Общее собрание акционеров Общества в форме </w:t>
      </w:r>
      <w:r>
        <w:rPr>
          <w:rFonts w:cs="Tahoma"/>
        </w:rPr>
        <w:t>Собрания (совместное присутствие).</w:t>
      </w:r>
    </w:p>
    <w:p w:rsidR="00F96FE7" w:rsidRDefault="00AE2DB1">
      <w:pPr>
        <w:jc w:val="both"/>
        <w:rPr>
          <w:b/>
          <w:bCs/>
        </w:rPr>
      </w:pPr>
      <w:r>
        <w:rPr>
          <w:b/>
          <w:bCs/>
        </w:rPr>
        <w:t>Итоги голосования:</w:t>
      </w:r>
    </w:p>
    <w:p w:rsidR="00F96FE7" w:rsidRDefault="00AE2DB1">
      <w:pPr>
        <w:jc w:val="both"/>
        <w:rPr>
          <w:bCs/>
        </w:rPr>
      </w:pPr>
      <w:r>
        <w:rPr>
          <w:b/>
          <w:bCs/>
        </w:rPr>
        <w:lastRenderedPageBreak/>
        <w:t>«За»</w:t>
      </w:r>
      <w:r>
        <w:t xml:space="preserve"> - (7) </w:t>
      </w:r>
      <w:proofErr w:type="spellStart"/>
      <w:r>
        <w:rPr>
          <w:bCs/>
        </w:rPr>
        <w:t>Абреч</w:t>
      </w:r>
      <w:proofErr w:type="spellEnd"/>
      <w:r>
        <w:rPr>
          <w:bCs/>
        </w:rPr>
        <w:t xml:space="preserve"> А.М., </w:t>
      </w:r>
      <w:proofErr w:type="spellStart"/>
      <w:r>
        <w:rPr>
          <w:bCs/>
        </w:rPr>
        <w:t>Багов</w:t>
      </w:r>
      <w:proofErr w:type="spellEnd"/>
      <w:r>
        <w:rPr>
          <w:bCs/>
        </w:rPr>
        <w:t xml:space="preserve"> А.Р., </w:t>
      </w:r>
      <w:proofErr w:type="spellStart"/>
      <w:r w:rsidR="004B0ECC" w:rsidRPr="004B0ECC">
        <w:t>Женетль</w:t>
      </w:r>
      <w:proofErr w:type="spellEnd"/>
      <w:r w:rsidR="004B0ECC" w:rsidRPr="004B0ECC">
        <w:t xml:space="preserve"> А.К</w:t>
      </w:r>
      <w:r w:rsidR="004B0ECC">
        <w:t>.,</w:t>
      </w:r>
      <w:r w:rsidR="004B0ECC">
        <w:rPr>
          <w:bCs/>
        </w:rPr>
        <w:t xml:space="preserve"> </w:t>
      </w:r>
      <w:proofErr w:type="spellStart"/>
      <w:r>
        <w:rPr>
          <w:bCs/>
        </w:rPr>
        <w:t>Кудайнетов</w:t>
      </w:r>
      <w:proofErr w:type="spellEnd"/>
      <w:r>
        <w:rPr>
          <w:bCs/>
        </w:rPr>
        <w:t xml:space="preserve"> М.А., </w:t>
      </w:r>
      <w:proofErr w:type="spellStart"/>
      <w:r w:rsidR="00121098">
        <w:rPr>
          <w:bCs/>
        </w:rPr>
        <w:t>Тлюстен</w:t>
      </w:r>
      <w:proofErr w:type="spellEnd"/>
      <w:r w:rsidR="009043E5">
        <w:rPr>
          <w:bCs/>
        </w:rPr>
        <w:t xml:space="preserve"> </w:t>
      </w:r>
      <w:r w:rsidR="00121098">
        <w:rPr>
          <w:bCs/>
        </w:rPr>
        <w:t>Р</w:t>
      </w:r>
      <w:r w:rsidR="009043E5">
        <w:rPr>
          <w:bCs/>
        </w:rPr>
        <w:t>.</w:t>
      </w:r>
      <w:r w:rsidR="00121098">
        <w:rPr>
          <w:bCs/>
        </w:rPr>
        <w:t>И</w:t>
      </w:r>
      <w:r w:rsidR="009043E5">
        <w:rPr>
          <w:bCs/>
        </w:rPr>
        <w:t>.</w:t>
      </w:r>
      <w:r>
        <w:rPr>
          <w:bCs/>
        </w:rPr>
        <w:t xml:space="preserve">, </w:t>
      </w:r>
      <w:proofErr w:type="spellStart"/>
      <w:r>
        <w:rPr>
          <w:bCs/>
        </w:rPr>
        <w:t>Хутыз</w:t>
      </w:r>
      <w:proofErr w:type="spellEnd"/>
      <w:r>
        <w:rPr>
          <w:bCs/>
        </w:rPr>
        <w:t xml:space="preserve"> А.И., </w:t>
      </w:r>
      <w:proofErr w:type="spellStart"/>
      <w:r>
        <w:rPr>
          <w:bCs/>
        </w:rPr>
        <w:t>Шемаджуков</w:t>
      </w:r>
      <w:proofErr w:type="spellEnd"/>
      <w:r>
        <w:rPr>
          <w:bCs/>
        </w:rPr>
        <w:t xml:space="preserve"> А.И.;</w:t>
      </w:r>
    </w:p>
    <w:p w:rsidR="00F96FE7" w:rsidRDefault="00AE2DB1">
      <w:pPr>
        <w:jc w:val="both"/>
      </w:pPr>
      <w:r>
        <w:rPr>
          <w:b/>
          <w:bCs/>
        </w:rPr>
        <w:t>«Против»</w:t>
      </w:r>
      <w:r>
        <w:t xml:space="preserve"> - нет;</w:t>
      </w:r>
    </w:p>
    <w:p w:rsidR="00F96FE7" w:rsidRDefault="00AE2DB1">
      <w:pPr>
        <w:jc w:val="both"/>
      </w:pPr>
      <w:r>
        <w:rPr>
          <w:b/>
          <w:bCs/>
        </w:rPr>
        <w:t>«Воздержался»</w:t>
      </w:r>
      <w:r>
        <w:t xml:space="preserve"> -</w:t>
      </w:r>
      <w:r w:rsidR="00C56023" w:rsidRPr="0017438F">
        <w:t xml:space="preserve"> </w:t>
      </w:r>
      <w:r>
        <w:t>нет;</w:t>
      </w:r>
    </w:p>
    <w:p w:rsidR="00F96FE7" w:rsidRDefault="00F96FE7">
      <w:pPr>
        <w:jc w:val="both"/>
        <w:rPr>
          <w:b/>
          <w:bCs/>
        </w:rPr>
      </w:pPr>
    </w:p>
    <w:p w:rsidR="00F96FE7" w:rsidRDefault="00AE2DB1">
      <w:pPr>
        <w:jc w:val="both"/>
        <w:rPr>
          <w:b/>
          <w:bCs/>
        </w:rPr>
      </w:pPr>
      <w:r>
        <w:rPr>
          <w:b/>
          <w:bCs/>
        </w:rPr>
        <w:t>Решение принято.</w:t>
      </w:r>
    </w:p>
    <w:p w:rsidR="00F96FE7" w:rsidRDefault="00AE2DB1">
      <w:pPr>
        <w:tabs>
          <w:tab w:val="left" w:pos="0"/>
          <w:tab w:val="left" w:pos="1276"/>
        </w:tabs>
        <w:ind w:right="-70"/>
        <w:jc w:val="both"/>
        <w:rPr>
          <w:color w:val="000000"/>
          <w:szCs w:val="20"/>
        </w:rPr>
      </w:pPr>
      <w:r>
        <w:rPr>
          <w:b/>
          <w:bCs/>
        </w:rPr>
        <w:t>Вопрос 2:</w:t>
      </w:r>
      <w:r>
        <w:t xml:space="preserve"> </w:t>
      </w:r>
      <w:r>
        <w:rPr>
          <w:color w:val="000000"/>
          <w:szCs w:val="20"/>
        </w:rPr>
        <w:t xml:space="preserve">Об  определении </w:t>
      </w:r>
      <w:proofErr w:type="gramStart"/>
      <w:r>
        <w:rPr>
          <w:color w:val="000000"/>
          <w:szCs w:val="20"/>
        </w:rPr>
        <w:t>повестки дня годового Общего собрания акционеров Общества</w:t>
      </w:r>
      <w:proofErr w:type="gramEnd"/>
      <w:r>
        <w:rPr>
          <w:color w:val="000000"/>
          <w:szCs w:val="20"/>
        </w:rPr>
        <w:t>.</w:t>
      </w:r>
    </w:p>
    <w:p w:rsidR="00F96FE7" w:rsidRDefault="00AE2DB1">
      <w:pPr>
        <w:jc w:val="both"/>
      </w:pPr>
      <w:r>
        <w:rPr>
          <w:b/>
          <w:bCs/>
        </w:rPr>
        <w:t>Слушали:</w:t>
      </w:r>
      <w:r>
        <w:t xml:space="preserve"> </w:t>
      </w:r>
      <w:proofErr w:type="spellStart"/>
      <w:r w:rsidR="00121098">
        <w:rPr>
          <w:bCs/>
        </w:rPr>
        <w:t>Тлюстен</w:t>
      </w:r>
      <w:proofErr w:type="spellEnd"/>
      <w:r w:rsidR="00121098">
        <w:rPr>
          <w:bCs/>
        </w:rPr>
        <w:t xml:space="preserve"> Р.И., </w:t>
      </w:r>
      <w:proofErr w:type="gramStart"/>
      <w:r>
        <w:t>который</w:t>
      </w:r>
      <w:proofErr w:type="gramEnd"/>
      <w:r>
        <w:t xml:space="preserve"> предложил следующую повестку дня годового Общего собрания акционеров Общества:</w:t>
      </w:r>
    </w:p>
    <w:p w:rsidR="00F96FE7" w:rsidRDefault="00AE2DB1">
      <w:pPr>
        <w:widowControl w:val="0"/>
        <w:tabs>
          <w:tab w:val="left" w:pos="1276"/>
        </w:tabs>
        <w:jc w:val="both"/>
      </w:pPr>
      <w:r>
        <w:t>1. Утверждение годового отчета  Общества за 201</w:t>
      </w:r>
      <w:r w:rsidR="00121098">
        <w:t>9</w:t>
      </w:r>
      <w:r>
        <w:t xml:space="preserve"> финансовый год.                                                                  </w:t>
      </w:r>
    </w:p>
    <w:p w:rsidR="00F96FE7" w:rsidRDefault="00AE2DB1">
      <w:pPr>
        <w:widowControl w:val="0"/>
        <w:tabs>
          <w:tab w:val="left" w:pos="1276"/>
        </w:tabs>
        <w:jc w:val="both"/>
      </w:pPr>
      <w:r>
        <w:t>2. Утверждение годовой бухгалтерской отчетности Общества за 201</w:t>
      </w:r>
      <w:r w:rsidR="00121098">
        <w:t>9</w:t>
      </w:r>
      <w:r>
        <w:t xml:space="preserve"> финансовый год, в том числе отчета о прибылях и убытках (счетов прибылей и убытков) Общества. Перспективы  развития на 20</w:t>
      </w:r>
      <w:r w:rsidR="005D64FA" w:rsidRPr="005D64FA">
        <w:t>2</w:t>
      </w:r>
      <w:r w:rsidR="005D64FA">
        <w:rPr>
          <w:lang w:val="en-US"/>
        </w:rPr>
        <w:t>0</w:t>
      </w:r>
      <w:r>
        <w:t xml:space="preserve"> год. Утверждение отчета заключения аудитора.</w:t>
      </w:r>
    </w:p>
    <w:p w:rsidR="00F96FE7" w:rsidRDefault="00AE2DB1">
      <w:pPr>
        <w:tabs>
          <w:tab w:val="left" w:pos="0"/>
          <w:tab w:val="left" w:pos="1276"/>
        </w:tabs>
        <w:ind w:right="-70"/>
        <w:jc w:val="both"/>
        <w:rPr>
          <w:color w:val="000000"/>
        </w:rPr>
      </w:pPr>
      <w:r>
        <w:rPr>
          <w:color w:val="000000"/>
        </w:rPr>
        <w:t>3. Утверждение распределения прибыли (в том числе выплата (объявление) дивидендов по итогам 201</w:t>
      </w:r>
      <w:r w:rsidR="007F4B2F">
        <w:rPr>
          <w:color w:val="000000"/>
        </w:rPr>
        <w:t>9</w:t>
      </w:r>
      <w:r>
        <w:rPr>
          <w:color w:val="000000"/>
        </w:rPr>
        <w:t xml:space="preserve"> финансового года) и убытков Общества по результатам 201</w:t>
      </w:r>
      <w:r w:rsidR="007F4B2F">
        <w:rPr>
          <w:color w:val="000000"/>
        </w:rPr>
        <w:t>9</w:t>
      </w:r>
      <w:r>
        <w:rPr>
          <w:color w:val="000000"/>
        </w:rPr>
        <w:t xml:space="preserve"> финансового года.</w:t>
      </w:r>
    </w:p>
    <w:p w:rsidR="007F4B2F" w:rsidRDefault="007F4B2F" w:rsidP="007F4B2F">
      <w:pPr>
        <w:shd w:val="clear" w:color="auto" w:fill="FFFFFF"/>
        <w:tabs>
          <w:tab w:val="left" w:pos="408"/>
        </w:tabs>
        <w:spacing w:line="274" w:lineRule="exact"/>
        <w:jc w:val="both"/>
        <w:rPr>
          <w:spacing w:val="-16"/>
        </w:rPr>
      </w:pPr>
      <w:r>
        <w:rPr>
          <w:color w:val="000000"/>
        </w:rPr>
        <w:t xml:space="preserve">4. </w:t>
      </w:r>
      <w:r>
        <w:rPr>
          <w:spacing w:val="-1"/>
        </w:rPr>
        <w:t>Выборы генерального директора Общества.</w:t>
      </w:r>
    </w:p>
    <w:p w:rsidR="00F96FE7" w:rsidRDefault="00AE2DB1" w:rsidP="009043E5">
      <w:pPr>
        <w:shd w:val="clear" w:color="auto" w:fill="FFFFFF"/>
        <w:tabs>
          <w:tab w:val="left" w:pos="408"/>
        </w:tabs>
        <w:spacing w:line="274" w:lineRule="exact"/>
        <w:ind w:left="-312"/>
        <w:jc w:val="both"/>
        <w:rPr>
          <w:color w:val="000000"/>
        </w:rPr>
      </w:pPr>
      <w:r>
        <w:rPr>
          <w:color w:val="000000"/>
        </w:rPr>
        <w:t xml:space="preserve">     </w:t>
      </w:r>
      <w:r w:rsidR="007F4B2F">
        <w:rPr>
          <w:color w:val="000000"/>
        </w:rPr>
        <w:t>5</w:t>
      </w:r>
      <w:r>
        <w:rPr>
          <w:color w:val="000000"/>
        </w:rPr>
        <w:t>. Избрание членов Совета директоров (наблюдательного совета) Общества.</w:t>
      </w:r>
    </w:p>
    <w:p w:rsidR="00F96FE7" w:rsidRDefault="007F4B2F">
      <w:pPr>
        <w:tabs>
          <w:tab w:val="left" w:pos="0"/>
          <w:tab w:val="left" w:pos="1276"/>
        </w:tabs>
        <w:ind w:right="-70"/>
        <w:jc w:val="both"/>
        <w:rPr>
          <w:color w:val="000000"/>
        </w:rPr>
      </w:pPr>
      <w:r>
        <w:rPr>
          <w:color w:val="000000"/>
        </w:rPr>
        <w:t>6</w:t>
      </w:r>
      <w:r w:rsidR="00AE2DB1">
        <w:rPr>
          <w:color w:val="000000"/>
        </w:rPr>
        <w:t>. Избрание членов ревизионной комиссии Общества.</w:t>
      </w:r>
    </w:p>
    <w:p w:rsidR="00F96FE7" w:rsidRDefault="007F4B2F">
      <w:pPr>
        <w:tabs>
          <w:tab w:val="left" w:pos="0"/>
          <w:tab w:val="num" w:pos="1134"/>
          <w:tab w:val="left" w:pos="1276"/>
        </w:tabs>
        <w:ind w:right="-70"/>
        <w:jc w:val="both"/>
        <w:rPr>
          <w:iCs/>
          <w:snapToGrid w:val="0"/>
        </w:rPr>
      </w:pPr>
      <w:r>
        <w:rPr>
          <w:iCs/>
          <w:snapToGrid w:val="0"/>
        </w:rPr>
        <w:t>7</w:t>
      </w:r>
      <w:r w:rsidR="00AE2DB1">
        <w:rPr>
          <w:iCs/>
          <w:snapToGrid w:val="0"/>
        </w:rPr>
        <w:t xml:space="preserve">. Утверждение аудитора Общества.  </w:t>
      </w:r>
    </w:p>
    <w:p w:rsidR="00C57172" w:rsidRDefault="00C57172">
      <w:pPr>
        <w:tabs>
          <w:tab w:val="left" w:pos="0"/>
          <w:tab w:val="num" w:pos="1134"/>
          <w:tab w:val="left" w:pos="1276"/>
        </w:tabs>
        <w:ind w:right="-70"/>
        <w:jc w:val="both"/>
        <w:rPr>
          <w:iCs/>
          <w:snapToGrid w:val="0"/>
        </w:rPr>
      </w:pPr>
      <w:r>
        <w:rPr>
          <w:iCs/>
          <w:snapToGrid w:val="0"/>
        </w:rPr>
        <w:t>8. Уменьшение уставного капитала Общества.</w:t>
      </w:r>
    </w:p>
    <w:p w:rsidR="007F4B2F" w:rsidRDefault="00AE2DB1" w:rsidP="007F4B2F">
      <w:pPr>
        <w:widowControl w:val="0"/>
        <w:tabs>
          <w:tab w:val="left" w:pos="1276"/>
        </w:tabs>
        <w:jc w:val="both"/>
      </w:pPr>
      <w:r>
        <w:rPr>
          <w:b/>
          <w:bCs/>
          <w:color w:val="000000"/>
          <w:szCs w:val="20"/>
        </w:rPr>
        <w:t>Решение:</w:t>
      </w:r>
      <w:r>
        <w:rPr>
          <w:color w:val="000000"/>
          <w:szCs w:val="20"/>
        </w:rPr>
        <w:t xml:space="preserve"> Утвердить следующую повестку дня годового Общего собрания акционеров Общества:</w:t>
      </w:r>
      <w:r>
        <w:rPr>
          <w:color w:val="000000"/>
          <w:szCs w:val="20"/>
        </w:rPr>
        <w:br/>
      </w:r>
      <w:r w:rsidR="007F4B2F">
        <w:t xml:space="preserve">1. Утверждение годового отчета  Общества за 2019 финансовый год.                                                                  </w:t>
      </w:r>
    </w:p>
    <w:p w:rsidR="007F4B2F" w:rsidRDefault="007F4B2F" w:rsidP="007F4B2F">
      <w:pPr>
        <w:widowControl w:val="0"/>
        <w:tabs>
          <w:tab w:val="left" w:pos="1276"/>
        </w:tabs>
        <w:jc w:val="both"/>
      </w:pPr>
      <w:r>
        <w:t>2. Утверждение годовой бухгалтерской отчетности Общества за 2019 финансовый год, в том числе отчета о прибылях и убытках (счетов прибылей и убытков) Общества. Перспективы  развития на 20</w:t>
      </w:r>
      <w:proofErr w:type="spellStart"/>
      <w:r w:rsidR="005D64FA">
        <w:rPr>
          <w:lang w:val="en-US"/>
        </w:rPr>
        <w:t>20</w:t>
      </w:r>
      <w:proofErr w:type="spellEnd"/>
      <w:r>
        <w:t xml:space="preserve"> год. Утверждение отчета заключения аудитора.</w:t>
      </w:r>
    </w:p>
    <w:p w:rsidR="007F4B2F" w:rsidRDefault="007F4B2F" w:rsidP="007F4B2F">
      <w:pPr>
        <w:tabs>
          <w:tab w:val="left" w:pos="0"/>
          <w:tab w:val="left" w:pos="1276"/>
        </w:tabs>
        <w:ind w:right="-70"/>
        <w:jc w:val="both"/>
        <w:rPr>
          <w:color w:val="000000"/>
        </w:rPr>
      </w:pPr>
      <w:r>
        <w:rPr>
          <w:color w:val="000000"/>
        </w:rPr>
        <w:t>3. Утверждение распределения прибыли (в том числе выплата (объявление) дивидендов по итогам 2019 финансового года) и убытков Общества по результатам 2019 финансового года.</w:t>
      </w:r>
    </w:p>
    <w:p w:rsidR="007F4B2F" w:rsidRDefault="007F4B2F" w:rsidP="007F4B2F">
      <w:pPr>
        <w:shd w:val="clear" w:color="auto" w:fill="FFFFFF"/>
        <w:tabs>
          <w:tab w:val="left" w:pos="408"/>
        </w:tabs>
        <w:spacing w:line="274" w:lineRule="exact"/>
        <w:jc w:val="both"/>
        <w:rPr>
          <w:spacing w:val="-16"/>
        </w:rPr>
      </w:pPr>
      <w:r>
        <w:rPr>
          <w:color w:val="000000"/>
        </w:rPr>
        <w:t xml:space="preserve">4. </w:t>
      </w:r>
      <w:r>
        <w:rPr>
          <w:spacing w:val="-1"/>
        </w:rPr>
        <w:t>Выборы генерального директора Общества.</w:t>
      </w:r>
    </w:p>
    <w:p w:rsidR="007F4B2F" w:rsidRDefault="007F4B2F" w:rsidP="007F4B2F">
      <w:pPr>
        <w:shd w:val="clear" w:color="auto" w:fill="FFFFFF"/>
        <w:tabs>
          <w:tab w:val="left" w:pos="408"/>
        </w:tabs>
        <w:spacing w:line="274" w:lineRule="exact"/>
        <w:ind w:left="-312"/>
        <w:jc w:val="both"/>
        <w:rPr>
          <w:color w:val="000000"/>
        </w:rPr>
      </w:pPr>
      <w:r>
        <w:rPr>
          <w:color w:val="000000"/>
        </w:rPr>
        <w:t xml:space="preserve">     5. Избрание членов Совета директоров (наблюдательного совета) Общества.</w:t>
      </w:r>
    </w:p>
    <w:p w:rsidR="007F4B2F" w:rsidRDefault="007F4B2F" w:rsidP="007F4B2F">
      <w:pPr>
        <w:tabs>
          <w:tab w:val="left" w:pos="0"/>
          <w:tab w:val="left" w:pos="1276"/>
        </w:tabs>
        <w:ind w:right="-70"/>
        <w:jc w:val="both"/>
        <w:rPr>
          <w:color w:val="000000"/>
        </w:rPr>
      </w:pPr>
      <w:r>
        <w:rPr>
          <w:color w:val="000000"/>
        </w:rPr>
        <w:t>6. Избрание членов ревизионной комиссии Общества.</w:t>
      </w:r>
    </w:p>
    <w:p w:rsidR="007F4B2F" w:rsidRDefault="007F4B2F" w:rsidP="007F4B2F">
      <w:pPr>
        <w:tabs>
          <w:tab w:val="left" w:pos="0"/>
          <w:tab w:val="num" w:pos="1134"/>
          <w:tab w:val="left" w:pos="1276"/>
        </w:tabs>
        <w:ind w:right="-70"/>
        <w:jc w:val="both"/>
        <w:rPr>
          <w:iCs/>
          <w:snapToGrid w:val="0"/>
        </w:rPr>
      </w:pPr>
      <w:r>
        <w:rPr>
          <w:iCs/>
          <w:snapToGrid w:val="0"/>
        </w:rPr>
        <w:t xml:space="preserve">7. Утверждение аудитора Общества.  </w:t>
      </w:r>
    </w:p>
    <w:p w:rsidR="00AD1D84" w:rsidRDefault="00C57172" w:rsidP="00C57172">
      <w:pPr>
        <w:tabs>
          <w:tab w:val="left" w:pos="0"/>
          <w:tab w:val="num" w:pos="1134"/>
          <w:tab w:val="left" w:pos="1276"/>
        </w:tabs>
        <w:ind w:right="-70"/>
        <w:jc w:val="both"/>
        <w:rPr>
          <w:iCs/>
          <w:snapToGrid w:val="0"/>
        </w:rPr>
      </w:pPr>
      <w:r>
        <w:rPr>
          <w:iCs/>
          <w:snapToGrid w:val="0"/>
        </w:rPr>
        <w:t>8. Уменьшение уставного капитала Общества.</w:t>
      </w:r>
    </w:p>
    <w:p w:rsidR="00F96FE7" w:rsidRDefault="00AE2DB1">
      <w:pPr>
        <w:jc w:val="both"/>
        <w:rPr>
          <w:b/>
          <w:bCs/>
        </w:rPr>
      </w:pPr>
      <w:r>
        <w:rPr>
          <w:b/>
          <w:bCs/>
        </w:rPr>
        <w:t>Итоги голосования:</w:t>
      </w:r>
    </w:p>
    <w:p w:rsidR="00F96FE7" w:rsidRDefault="00AE2DB1">
      <w:pPr>
        <w:jc w:val="both"/>
        <w:rPr>
          <w:bCs/>
        </w:rPr>
      </w:pPr>
      <w:r>
        <w:rPr>
          <w:b/>
          <w:bCs/>
        </w:rPr>
        <w:t>«За»</w:t>
      </w:r>
      <w:r>
        <w:t xml:space="preserve"> - (7) </w:t>
      </w:r>
      <w:proofErr w:type="spellStart"/>
      <w:r>
        <w:rPr>
          <w:bCs/>
        </w:rPr>
        <w:t>Абреч</w:t>
      </w:r>
      <w:proofErr w:type="spellEnd"/>
      <w:r>
        <w:rPr>
          <w:bCs/>
        </w:rPr>
        <w:t xml:space="preserve"> А.М., </w:t>
      </w:r>
      <w:proofErr w:type="spellStart"/>
      <w:r>
        <w:rPr>
          <w:bCs/>
        </w:rPr>
        <w:t>Багов</w:t>
      </w:r>
      <w:proofErr w:type="spellEnd"/>
      <w:r>
        <w:rPr>
          <w:bCs/>
        </w:rPr>
        <w:t xml:space="preserve"> А.Р., </w:t>
      </w:r>
      <w:proofErr w:type="spellStart"/>
      <w:r w:rsidR="004B0ECC">
        <w:rPr>
          <w:bCs/>
        </w:rPr>
        <w:t>Женетль</w:t>
      </w:r>
      <w:proofErr w:type="spellEnd"/>
      <w:r w:rsidR="004B0ECC">
        <w:rPr>
          <w:bCs/>
        </w:rPr>
        <w:t xml:space="preserve"> А.К., </w:t>
      </w:r>
      <w:proofErr w:type="spellStart"/>
      <w:r>
        <w:rPr>
          <w:bCs/>
        </w:rPr>
        <w:t>Кудайнетов</w:t>
      </w:r>
      <w:proofErr w:type="spellEnd"/>
      <w:r>
        <w:rPr>
          <w:bCs/>
        </w:rPr>
        <w:t xml:space="preserve"> М.А., </w:t>
      </w:r>
      <w:proofErr w:type="spellStart"/>
      <w:r w:rsidR="007F4B2F">
        <w:rPr>
          <w:bCs/>
        </w:rPr>
        <w:t>Тлюстен</w:t>
      </w:r>
      <w:proofErr w:type="spellEnd"/>
      <w:r w:rsidR="007F4B2F">
        <w:rPr>
          <w:bCs/>
        </w:rPr>
        <w:t xml:space="preserve"> Р.И.</w:t>
      </w:r>
      <w:r>
        <w:rPr>
          <w:bCs/>
        </w:rPr>
        <w:t xml:space="preserve">, </w:t>
      </w:r>
      <w:proofErr w:type="spellStart"/>
      <w:r>
        <w:rPr>
          <w:bCs/>
        </w:rPr>
        <w:t>Хутыз</w:t>
      </w:r>
      <w:proofErr w:type="spellEnd"/>
      <w:r>
        <w:rPr>
          <w:bCs/>
        </w:rPr>
        <w:t xml:space="preserve"> А.И., </w:t>
      </w:r>
      <w:proofErr w:type="spellStart"/>
      <w:r>
        <w:rPr>
          <w:bCs/>
        </w:rPr>
        <w:t>Шемаджуков</w:t>
      </w:r>
      <w:proofErr w:type="spellEnd"/>
      <w:r>
        <w:rPr>
          <w:bCs/>
        </w:rPr>
        <w:t xml:space="preserve"> А.И.;</w:t>
      </w:r>
    </w:p>
    <w:p w:rsidR="00F96FE7" w:rsidRDefault="00AE2DB1">
      <w:pPr>
        <w:jc w:val="both"/>
      </w:pPr>
      <w:r>
        <w:rPr>
          <w:b/>
          <w:bCs/>
        </w:rPr>
        <w:t>«Против»</w:t>
      </w:r>
      <w:r>
        <w:t xml:space="preserve"> - нет;</w:t>
      </w:r>
    </w:p>
    <w:p w:rsidR="00F96FE7" w:rsidRDefault="00AE2DB1">
      <w:pPr>
        <w:jc w:val="both"/>
      </w:pPr>
      <w:r>
        <w:rPr>
          <w:b/>
          <w:bCs/>
        </w:rPr>
        <w:t>«Воздержался»</w:t>
      </w:r>
      <w:r>
        <w:t xml:space="preserve"> </w:t>
      </w:r>
      <w:proofErr w:type="gramStart"/>
      <w:r>
        <w:t>-н</w:t>
      </w:r>
      <w:proofErr w:type="gramEnd"/>
      <w:r>
        <w:t>ет;</w:t>
      </w:r>
    </w:p>
    <w:p w:rsidR="00F96FE7" w:rsidRDefault="00F96FE7">
      <w:pPr>
        <w:jc w:val="both"/>
        <w:rPr>
          <w:b/>
          <w:bCs/>
        </w:rPr>
      </w:pPr>
    </w:p>
    <w:p w:rsidR="00F96FE7" w:rsidRDefault="00AE2DB1">
      <w:pPr>
        <w:jc w:val="both"/>
        <w:rPr>
          <w:b/>
          <w:bCs/>
        </w:rPr>
      </w:pPr>
      <w:r>
        <w:rPr>
          <w:b/>
          <w:bCs/>
        </w:rPr>
        <w:t>Решение принято.</w:t>
      </w:r>
    </w:p>
    <w:p w:rsidR="00F96FE7" w:rsidRDefault="00F96FE7">
      <w:pPr>
        <w:pStyle w:val="a5"/>
        <w:ind w:left="0"/>
        <w:rPr>
          <w:b/>
          <w:bCs/>
          <w:color w:val="auto"/>
          <w:szCs w:val="24"/>
        </w:rPr>
      </w:pPr>
    </w:p>
    <w:p w:rsidR="00F96FE7" w:rsidRDefault="00AE2DB1">
      <w:pPr>
        <w:pStyle w:val="a5"/>
        <w:ind w:left="0"/>
      </w:pPr>
      <w:r>
        <w:rPr>
          <w:b/>
          <w:bCs/>
        </w:rPr>
        <w:t>Вопрос 3.</w:t>
      </w:r>
      <w:r>
        <w:t xml:space="preserve"> Об  определении даты, места и времени проведения годового Общего собрания акционеров Общества, времени начала регистрации лиц, участвующих в годовом Общем собрании акционеров Общества.</w:t>
      </w:r>
    </w:p>
    <w:p w:rsidR="00F96FE7" w:rsidRDefault="00AE2DB1">
      <w:pPr>
        <w:spacing w:before="120" w:after="120"/>
        <w:jc w:val="both"/>
        <w:rPr>
          <w:rFonts w:cs="Tahoma"/>
          <w:b/>
          <w:bCs/>
        </w:rPr>
      </w:pPr>
      <w:r>
        <w:rPr>
          <w:b/>
          <w:bCs/>
          <w:color w:val="000000"/>
          <w:szCs w:val="20"/>
        </w:rPr>
        <w:t>Решение:</w:t>
      </w:r>
      <w:r>
        <w:rPr>
          <w:color w:val="000000"/>
          <w:szCs w:val="20"/>
        </w:rPr>
        <w:t> </w:t>
      </w:r>
      <w:r>
        <w:rPr>
          <w:rStyle w:val="apple-converted-space"/>
          <w:color w:val="000000"/>
          <w:szCs w:val="20"/>
        </w:rPr>
        <w:t> </w:t>
      </w:r>
      <w:r>
        <w:rPr>
          <w:color w:val="000000"/>
          <w:szCs w:val="20"/>
        </w:rPr>
        <w:br/>
        <w:t xml:space="preserve">1.Определить дату </w:t>
      </w:r>
      <w:r>
        <w:rPr>
          <w:rFonts w:cs="Tahoma"/>
        </w:rPr>
        <w:t xml:space="preserve">проведения общего собрания акционеров эмитента: </w:t>
      </w:r>
      <w:r w:rsidR="00085513">
        <w:rPr>
          <w:rFonts w:cs="Tahoma"/>
          <w:b/>
          <w:bCs/>
        </w:rPr>
        <w:t>2</w:t>
      </w:r>
      <w:r w:rsidR="00EB1335">
        <w:rPr>
          <w:rFonts w:cs="Tahoma"/>
          <w:b/>
          <w:bCs/>
        </w:rPr>
        <w:t>9</w:t>
      </w:r>
      <w:r w:rsidR="000F70E2">
        <w:rPr>
          <w:rFonts w:cs="Tahoma"/>
          <w:b/>
          <w:bCs/>
        </w:rPr>
        <w:t xml:space="preserve"> </w:t>
      </w:r>
      <w:r w:rsidR="00085513">
        <w:rPr>
          <w:rFonts w:cs="Tahoma"/>
          <w:b/>
          <w:bCs/>
        </w:rPr>
        <w:t>мая</w:t>
      </w:r>
      <w:r>
        <w:rPr>
          <w:rFonts w:cs="Tahoma"/>
          <w:b/>
          <w:bCs/>
        </w:rPr>
        <w:t xml:space="preserve"> 20</w:t>
      </w:r>
      <w:r w:rsidR="007F4B2F">
        <w:rPr>
          <w:rFonts w:cs="Tahoma"/>
          <w:b/>
          <w:bCs/>
        </w:rPr>
        <w:t>20</w:t>
      </w:r>
      <w:r>
        <w:rPr>
          <w:rFonts w:cs="Tahoma"/>
          <w:b/>
          <w:bCs/>
        </w:rPr>
        <w:t xml:space="preserve"> г.</w:t>
      </w:r>
    </w:p>
    <w:p w:rsidR="00F96FE7" w:rsidRDefault="00AE2DB1">
      <w:pPr>
        <w:pStyle w:val="a7"/>
        <w:widowControl/>
        <w:tabs>
          <w:tab w:val="clear" w:pos="1276"/>
        </w:tabs>
        <w:spacing w:before="120" w:after="120"/>
        <w:rPr>
          <w:rFonts w:cs="Tahoma"/>
        </w:rPr>
      </w:pPr>
      <w:r>
        <w:rPr>
          <w:rFonts w:cs="Tahoma"/>
        </w:rPr>
        <w:t xml:space="preserve">2. Определить место проведения годового Общего собрания акционеров эмитента: </w:t>
      </w:r>
      <w:proofErr w:type="gramStart"/>
      <w:r>
        <w:rPr>
          <w:rFonts w:cs="Tahoma"/>
        </w:rPr>
        <w:t>Российская   Федерация, Республика Адыгея, г. Майкоп, ул. Крестьянская, 238</w:t>
      </w:r>
      <w:r w:rsidR="007F4B2F">
        <w:rPr>
          <w:rFonts w:cs="Tahoma"/>
        </w:rPr>
        <w:t xml:space="preserve"> (актовый зал)</w:t>
      </w:r>
      <w:r>
        <w:rPr>
          <w:rFonts w:cs="Tahoma"/>
        </w:rPr>
        <w:t>.</w:t>
      </w:r>
      <w:proofErr w:type="gramEnd"/>
    </w:p>
    <w:p w:rsidR="00F96FE7" w:rsidRDefault="00AE2DB1">
      <w:pPr>
        <w:spacing w:before="120" w:after="120"/>
        <w:ind w:left="360" w:hanging="360"/>
        <w:jc w:val="both"/>
      </w:pPr>
      <w:r>
        <w:rPr>
          <w:rFonts w:cs="Tahoma"/>
        </w:rPr>
        <w:t xml:space="preserve">3. Определить время проведения годового Общего собрания акционеров эмитента: 15 часов 00 мин. </w:t>
      </w:r>
      <w:r>
        <w:rPr>
          <w:color w:val="000000"/>
          <w:szCs w:val="20"/>
        </w:rPr>
        <w:t>по местному времени</w:t>
      </w:r>
      <w:r>
        <w:t>.</w:t>
      </w:r>
    </w:p>
    <w:p w:rsidR="00F96FE7" w:rsidRDefault="00AE2DB1">
      <w:pPr>
        <w:spacing w:before="120" w:after="120"/>
        <w:ind w:left="360" w:hanging="360"/>
        <w:jc w:val="both"/>
        <w:rPr>
          <w:color w:val="000000"/>
          <w:szCs w:val="20"/>
        </w:rPr>
      </w:pPr>
      <w:r>
        <w:t xml:space="preserve">4. </w:t>
      </w:r>
      <w:r>
        <w:rPr>
          <w:color w:val="000000"/>
          <w:szCs w:val="20"/>
        </w:rPr>
        <w:t>Определить время начала регистрации лиц, участвующих в годовом Общем собрании акционеров Общества – 14 час. 30 мин. по местному времени.</w:t>
      </w:r>
    </w:p>
    <w:p w:rsidR="00F96FE7" w:rsidRDefault="00AE2DB1">
      <w:pPr>
        <w:jc w:val="both"/>
        <w:rPr>
          <w:b/>
          <w:bCs/>
        </w:rPr>
      </w:pPr>
      <w:r>
        <w:rPr>
          <w:b/>
          <w:bCs/>
        </w:rPr>
        <w:t>Итоги голосования:</w:t>
      </w:r>
    </w:p>
    <w:p w:rsidR="00F96FE7" w:rsidRDefault="00AE2DB1">
      <w:pPr>
        <w:jc w:val="both"/>
        <w:rPr>
          <w:bCs/>
        </w:rPr>
      </w:pPr>
      <w:r>
        <w:rPr>
          <w:b/>
          <w:bCs/>
        </w:rPr>
        <w:t>«За»</w:t>
      </w:r>
      <w:r>
        <w:t xml:space="preserve"> - (7) </w:t>
      </w:r>
      <w:proofErr w:type="spellStart"/>
      <w:r>
        <w:rPr>
          <w:bCs/>
        </w:rPr>
        <w:t>Абреч</w:t>
      </w:r>
      <w:proofErr w:type="spellEnd"/>
      <w:r>
        <w:rPr>
          <w:bCs/>
        </w:rPr>
        <w:t xml:space="preserve"> А.М., </w:t>
      </w:r>
      <w:proofErr w:type="spellStart"/>
      <w:r>
        <w:rPr>
          <w:bCs/>
        </w:rPr>
        <w:t>Багов</w:t>
      </w:r>
      <w:proofErr w:type="spellEnd"/>
      <w:r>
        <w:rPr>
          <w:bCs/>
        </w:rPr>
        <w:t xml:space="preserve"> А.Р., </w:t>
      </w:r>
      <w:proofErr w:type="spellStart"/>
      <w:r w:rsidR="004B0ECC">
        <w:rPr>
          <w:bCs/>
        </w:rPr>
        <w:t>Женетль</w:t>
      </w:r>
      <w:proofErr w:type="spellEnd"/>
      <w:r w:rsidR="004B0ECC">
        <w:rPr>
          <w:bCs/>
        </w:rPr>
        <w:t xml:space="preserve"> А.К., </w:t>
      </w:r>
      <w:proofErr w:type="spellStart"/>
      <w:r>
        <w:rPr>
          <w:bCs/>
        </w:rPr>
        <w:t>Кудайнетов</w:t>
      </w:r>
      <w:proofErr w:type="spellEnd"/>
      <w:r>
        <w:rPr>
          <w:bCs/>
        </w:rPr>
        <w:t xml:space="preserve"> М.А., </w:t>
      </w:r>
      <w:proofErr w:type="spellStart"/>
      <w:r w:rsidR="007F4B2F">
        <w:rPr>
          <w:bCs/>
        </w:rPr>
        <w:t>Тлюстен</w:t>
      </w:r>
      <w:proofErr w:type="spellEnd"/>
      <w:r w:rsidR="007F4B2F">
        <w:rPr>
          <w:bCs/>
        </w:rPr>
        <w:t xml:space="preserve"> Р.И.</w:t>
      </w:r>
      <w:r>
        <w:rPr>
          <w:bCs/>
        </w:rPr>
        <w:t xml:space="preserve">, </w:t>
      </w:r>
      <w:proofErr w:type="spellStart"/>
      <w:r>
        <w:rPr>
          <w:bCs/>
        </w:rPr>
        <w:t>Хутыз</w:t>
      </w:r>
      <w:proofErr w:type="spellEnd"/>
      <w:r>
        <w:rPr>
          <w:bCs/>
        </w:rPr>
        <w:t xml:space="preserve"> А.И., </w:t>
      </w:r>
      <w:proofErr w:type="spellStart"/>
      <w:r>
        <w:rPr>
          <w:bCs/>
        </w:rPr>
        <w:t>Шемаджуков</w:t>
      </w:r>
      <w:proofErr w:type="spellEnd"/>
      <w:r>
        <w:rPr>
          <w:bCs/>
        </w:rPr>
        <w:t xml:space="preserve"> А.И.;</w:t>
      </w:r>
    </w:p>
    <w:p w:rsidR="00F96FE7" w:rsidRDefault="00AE2DB1">
      <w:pPr>
        <w:jc w:val="both"/>
      </w:pPr>
      <w:r>
        <w:rPr>
          <w:b/>
          <w:bCs/>
        </w:rPr>
        <w:t>«Против»</w:t>
      </w:r>
      <w:r>
        <w:t xml:space="preserve"> - нет;</w:t>
      </w:r>
    </w:p>
    <w:p w:rsidR="00F96FE7" w:rsidRDefault="00AE2DB1">
      <w:pPr>
        <w:jc w:val="both"/>
      </w:pPr>
      <w:r>
        <w:rPr>
          <w:b/>
          <w:bCs/>
        </w:rPr>
        <w:t>«Воздержался»</w:t>
      </w:r>
      <w:r>
        <w:t xml:space="preserve"> -</w:t>
      </w:r>
      <w:r w:rsidR="007F4B2F">
        <w:t xml:space="preserve"> </w:t>
      </w:r>
      <w:r>
        <w:t>нет;</w:t>
      </w:r>
    </w:p>
    <w:p w:rsidR="00F96FE7" w:rsidRDefault="00F96FE7">
      <w:pPr>
        <w:jc w:val="both"/>
        <w:rPr>
          <w:b/>
          <w:bCs/>
        </w:rPr>
      </w:pPr>
    </w:p>
    <w:p w:rsidR="00F96FE7" w:rsidRDefault="00AE2DB1">
      <w:pPr>
        <w:jc w:val="both"/>
        <w:rPr>
          <w:b/>
          <w:bCs/>
        </w:rPr>
      </w:pPr>
      <w:r>
        <w:rPr>
          <w:b/>
          <w:bCs/>
        </w:rPr>
        <w:t>Решение принято.</w:t>
      </w:r>
    </w:p>
    <w:p w:rsidR="00F96FE7" w:rsidRDefault="00AE2DB1">
      <w:pPr>
        <w:spacing w:before="120" w:after="120"/>
        <w:jc w:val="both"/>
      </w:pPr>
      <w:r>
        <w:rPr>
          <w:b/>
          <w:bCs/>
          <w:color w:val="000000"/>
          <w:szCs w:val="20"/>
        </w:rPr>
        <w:t>Вопрос 4.</w:t>
      </w:r>
      <w:r>
        <w:rPr>
          <w:color w:val="000000"/>
          <w:szCs w:val="20"/>
        </w:rPr>
        <w:t xml:space="preserve"> </w:t>
      </w:r>
      <w:r>
        <w:t>О предварительном утверждении годового отчета Общества по результатам работы за 201</w:t>
      </w:r>
      <w:r w:rsidR="007F4B2F">
        <w:t>9</w:t>
      </w:r>
      <w:r>
        <w:t xml:space="preserve"> год (приложение № 1).</w:t>
      </w:r>
    </w:p>
    <w:p w:rsidR="00F96FE7" w:rsidRDefault="00AE2DB1">
      <w:pPr>
        <w:jc w:val="both"/>
      </w:pPr>
      <w:r>
        <w:rPr>
          <w:b/>
          <w:bCs/>
        </w:rPr>
        <w:t>Слушали:</w:t>
      </w:r>
      <w:r>
        <w:t xml:space="preserve"> </w:t>
      </w:r>
      <w:r w:rsidR="007F4B2F">
        <w:t xml:space="preserve">Генерального директора </w:t>
      </w:r>
      <w:proofErr w:type="spellStart"/>
      <w:r w:rsidR="007F4B2F">
        <w:t>Хутыз</w:t>
      </w:r>
      <w:proofErr w:type="spellEnd"/>
      <w:r w:rsidR="007F4B2F">
        <w:t xml:space="preserve"> А.И.</w:t>
      </w:r>
      <w:r>
        <w:t>, который предложил предварительно утвердить годовой отчет Общества по результатам работы за 201</w:t>
      </w:r>
      <w:r w:rsidR="007F4B2F">
        <w:t>9</w:t>
      </w:r>
      <w:r>
        <w:t xml:space="preserve"> год (приложение № 1).</w:t>
      </w:r>
    </w:p>
    <w:p w:rsidR="00F96FE7" w:rsidRDefault="00AE2DB1">
      <w:pPr>
        <w:jc w:val="both"/>
      </w:pPr>
      <w:r>
        <w:rPr>
          <w:b/>
          <w:bCs/>
        </w:rPr>
        <w:t xml:space="preserve">Решение: </w:t>
      </w:r>
      <w:r>
        <w:t>Предварительно утвердить годовой отчет Общества по результатам работы за 201</w:t>
      </w:r>
      <w:r w:rsidR="007F4B2F">
        <w:t>9</w:t>
      </w:r>
      <w:r>
        <w:t xml:space="preserve"> год и представить его на утверждение годовому собранию акционеров Общества (приложение № 1).</w:t>
      </w:r>
    </w:p>
    <w:p w:rsidR="00F96FE7" w:rsidRDefault="00AE2DB1">
      <w:pPr>
        <w:jc w:val="both"/>
        <w:rPr>
          <w:b/>
          <w:bCs/>
        </w:rPr>
      </w:pPr>
      <w:r>
        <w:rPr>
          <w:b/>
          <w:bCs/>
        </w:rPr>
        <w:t>Итоги голосования:</w:t>
      </w:r>
    </w:p>
    <w:p w:rsidR="00F96FE7" w:rsidRDefault="00AE2DB1">
      <w:pPr>
        <w:jc w:val="both"/>
        <w:rPr>
          <w:bCs/>
        </w:rPr>
      </w:pPr>
      <w:r>
        <w:rPr>
          <w:b/>
          <w:bCs/>
        </w:rPr>
        <w:t>«За»</w:t>
      </w:r>
      <w:r>
        <w:t xml:space="preserve"> - (7) </w:t>
      </w:r>
      <w:proofErr w:type="spellStart"/>
      <w:r>
        <w:rPr>
          <w:bCs/>
        </w:rPr>
        <w:t>Абреч</w:t>
      </w:r>
      <w:proofErr w:type="spellEnd"/>
      <w:r>
        <w:rPr>
          <w:bCs/>
        </w:rPr>
        <w:t xml:space="preserve"> А.М., </w:t>
      </w:r>
      <w:proofErr w:type="spellStart"/>
      <w:r>
        <w:rPr>
          <w:bCs/>
        </w:rPr>
        <w:t>Багов</w:t>
      </w:r>
      <w:proofErr w:type="spellEnd"/>
      <w:r>
        <w:rPr>
          <w:bCs/>
        </w:rPr>
        <w:t xml:space="preserve"> А.Р., </w:t>
      </w:r>
      <w:proofErr w:type="spellStart"/>
      <w:r w:rsidR="0047064A">
        <w:rPr>
          <w:bCs/>
        </w:rPr>
        <w:t>Женетль</w:t>
      </w:r>
      <w:proofErr w:type="spellEnd"/>
      <w:r w:rsidR="0047064A">
        <w:rPr>
          <w:bCs/>
        </w:rPr>
        <w:t xml:space="preserve"> А.К., </w:t>
      </w:r>
      <w:proofErr w:type="spellStart"/>
      <w:r>
        <w:rPr>
          <w:bCs/>
        </w:rPr>
        <w:t>Кудайнетов</w:t>
      </w:r>
      <w:proofErr w:type="spellEnd"/>
      <w:r>
        <w:rPr>
          <w:bCs/>
        </w:rPr>
        <w:t xml:space="preserve"> М.А., </w:t>
      </w:r>
      <w:proofErr w:type="spellStart"/>
      <w:r w:rsidR="007F4B2F">
        <w:rPr>
          <w:bCs/>
        </w:rPr>
        <w:t>Тлюстен</w:t>
      </w:r>
      <w:proofErr w:type="spellEnd"/>
      <w:r w:rsidR="007F4B2F">
        <w:rPr>
          <w:bCs/>
        </w:rPr>
        <w:t xml:space="preserve"> Р.И.</w:t>
      </w:r>
      <w:r>
        <w:rPr>
          <w:bCs/>
        </w:rPr>
        <w:t xml:space="preserve">, </w:t>
      </w:r>
      <w:proofErr w:type="spellStart"/>
      <w:r>
        <w:rPr>
          <w:bCs/>
        </w:rPr>
        <w:t>Хутыз</w:t>
      </w:r>
      <w:proofErr w:type="spellEnd"/>
      <w:r>
        <w:rPr>
          <w:bCs/>
        </w:rPr>
        <w:t xml:space="preserve"> А.И., </w:t>
      </w:r>
      <w:proofErr w:type="spellStart"/>
      <w:r>
        <w:rPr>
          <w:bCs/>
        </w:rPr>
        <w:t>Шемаджуков</w:t>
      </w:r>
      <w:proofErr w:type="spellEnd"/>
      <w:r>
        <w:rPr>
          <w:bCs/>
        </w:rPr>
        <w:t xml:space="preserve"> А.И.;</w:t>
      </w:r>
    </w:p>
    <w:p w:rsidR="00F96FE7" w:rsidRDefault="00AE2DB1">
      <w:pPr>
        <w:jc w:val="both"/>
      </w:pPr>
      <w:r>
        <w:rPr>
          <w:b/>
          <w:bCs/>
        </w:rPr>
        <w:t>«Против»</w:t>
      </w:r>
      <w:r>
        <w:t xml:space="preserve"> - нет;</w:t>
      </w:r>
    </w:p>
    <w:p w:rsidR="00F96FE7" w:rsidRDefault="00AE2DB1">
      <w:pPr>
        <w:jc w:val="both"/>
      </w:pPr>
      <w:r>
        <w:rPr>
          <w:b/>
          <w:bCs/>
        </w:rPr>
        <w:t>«Воздержался»</w:t>
      </w:r>
      <w:r>
        <w:t xml:space="preserve"> </w:t>
      </w:r>
      <w:proofErr w:type="gramStart"/>
      <w:r>
        <w:t>-н</w:t>
      </w:r>
      <w:proofErr w:type="gramEnd"/>
      <w:r>
        <w:t>ет;</w:t>
      </w:r>
    </w:p>
    <w:p w:rsidR="00F96FE7" w:rsidRDefault="00F96FE7">
      <w:pPr>
        <w:jc w:val="both"/>
        <w:rPr>
          <w:b/>
          <w:bCs/>
        </w:rPr>
      </w:pPr>
    </w:p>
    <w:p w:rsidR="00F96FE7" w:rsidRDefault="00AE2DB1">
      <w:pPr>
        <w:jc w:val="both"/>
        <w:rPr>
          <w:b/>
          <w:bCs/>
        </w:rPr>
      </w:pPr>
      <w:r>
        <w:rPr>
          <w:b/>
          <w:bCs/>
        </w:rPr>
        <w:t>Решение принято.</w:t>
      </w:r>
    </w:p>
    <w:p w:rsidR="00F96FE7" w:rsidRDefault="00AE2DB1">
      <w:pPr>
        <w:spacing w:before="120" w:after="120"/>
        <w:jc w:val="both"/>
      </w:pPr>
      <w:r>
        <w:rPr>
          <w:b/>
          <w:bCs/>
        </w:rPr>
        <w:t>Вопрос 5.</w:t>
      </w:r>
      <w:r>
        <w:t xml:space="preserve"> </w:t>
      </w:r>
      <w:r>
        <w:rPr>
          <w:color w:val="000000"/>
          <w:szCs w:val="20"/>
        </w:rPr>
        <w:t>О рассмотрении годовой бухгалтерской отчетности за 201</w:t>
      </w:r>
      <w:r w:rsidR="007F4B2F">
        <w:rPr>
          <w:color w:val="000000"/>
          <w:szCs w:val="20"/>
        </w:rPr>
        <w:t>9</w:t>
      </w:r>
      <w:r>
        <w:rPr>
          <w:color w:val="000000"/>
          <w:szCs w:val="20"/>
        </w:rPr>
        <w:t xml:space="preserve"> год  </w:t>
      </w:r>
      <w:r>
        <w:t>(приложение № 2)</w:t>
      </w:r>
      <w:r>
        <w:rPr>
          <w:color w:val="000000"/>
          <w:szCs w:val="20"/>
        </w:rPr>
        <w:t>, в том числе о рекомендациях по распределению прибыли и убытков Общества по итогам 201</w:t>
      </w:r>
      <w:r w:rsidR="007F4B2F">
        <w:rPr>
          <w:color w:val="000000"/>
          <w:szCs w:val="20"/>
        </w:rPr>
        <w:t>9</w:t>
      </w:r>
      <w:r>
        <w:rPr>
          <w:color w:val="000000"/>
          <w:szCs w:val="20"/>
        </w:rPr>
        <w:t xml:space="preserve"> финансового года</w:t>
      </w:r>
      <w:r>
        <w:t>.</w:t>
      </w:r>
    </w:p>
    <w:p w:rsidR="00F96FE7" w:rsidRDefault="00AE2DB1">
      <w:pPr>
        <w:jc w:val="both"/>
      </w:pPr>
      <w:r>
        <w:rPr>
          <w:b/>
          <w:bCs/>
        </w:rPr>
        <w:t>Слушали:</w:t>
      </w:r>
      <w:r>
        <w:t xml:space="preserve"> </w:t>
      </w:r>
      <w:proofErr w:type="gramStart"/>
      <w:r w:rsidR="007F4B2F">
        <w:t xml:space="preserve">Главного бухгалтера </w:t>
      </w:r>
      <w:proofErr w:type="spellStart"/>
      <w:r w:rsidR="007F4B2F">
        <w:t>Хагундокову</w:t>
      </w:r>
      <w:proofErr w:type="spellEnd"/>
      <w:r w:rsidR="007F4B2F">
        <w:t xml:space="preserve"> Л.Ш.</w:t>
      </w:r>
      <w:r>
        <w:t>, котор</w:t>
      </w:r>
      <w:r w:rsidR="007F4B2F">
        <w:t>ая</w:t>
      </w:r>
      <w:r>
        <w:t xml:space="preserve"> предложил</w:t>
      </w:r>
      <w:r w:rsidR="007F4B2F">
        <w:t>а</w:t>
      </w:r>
      <w:r>
        <w:t xml:space="preserve"> предварительно утвердить годовую бухгалтерскую отчетность Общества по результатам 201</w:t>
      </w:r>
      <w:r w:rsidR="007F4B2F">
        <w:t>9</w:t>
      </w:r>
      <w:r>
        <w:t xml:space="preserve"> года, а также сообщил о результатах по прибыли и убыткам Общества по результатам 201</w:t>
      </w:r>
      <w:r w:rsidR="007F4B2F">
        <w:t>9</w:t>
      </w:r>
      <w:r>
        <w:t xml:space="preserve"> финансового года.</w:t>
      </w:r>
      <w:proofErr w:type="gramEnd"/>
    </w:p>
    <w:p w:rsidR="00F96FE7" w:rsidRPr="0047064A" w:rsidRDefault="00AE2DB1">
      <w:pPr>
        <w:pStyle w:val="a5"/>
        <w:ind w:left="0"/>
        <w:rPr>
          <w:color w:val="auto"/>
        </w:rPr>
      </w:pPr>
      <w:r>
        <w:rPr>
          <w:b/>
          <w:bCs/>
        </w:rPr>
        <w:t xml:space="preserve">Решение: 1. </w:t>
      </w:r>
      <w:r>
        <w:t>Рекомендовать годовому Общему собранию акционеров Общества утвердить годовую бухгалтерскую отчетность Общества за 201</w:t>
      </w:r>
      <w:r w:rsidR="007F4B2F">
        <w:t>9</w:t>
      </w:r>
      <w:r>
        <w:t xml:space="preserve"> год (Приложение № 2).</w:t>
      </w:r>
      <w:r>
        <w:br/>
        <w:t>Рекомендовать годовому Общему собранию акционеров Общества утвердить следующее распределение прибыли Общества по результатам 201</w:t>
      </w:r>
      <w:r w:rsidR="007F4B2F">
        <w:t>9</w:t>
      </w:r>
      <w:r>
        <w:t xml:space="preserve"> финансового года:</w:t>
      </w:r>
      <w:r>
        <w:br/>
        <w:t>Показатель Сумма (руб., коп.) Чистая прибыль по результатам 201</w:t>
      </w:r>
      <w:r w:rsidR="007F4B2F">
        <w:t>9</w:t>
      </w:r>
      <w:r>
        <w:t xml:space="preserve"> финансового года –  </w:t>
      </w:r>
      <w:r w:rsidR="00257799" w:rsidRPr="008F6DB3">
        <w:t>1</w:t>
      </w:r>
      <w:r w:rsidR="00257799" w:rsidRPr="008F6DB3">
        <w:rPr>
          <w:lang w:val="en-US"/>
        </w:rPr>
        <w:t> </w:t>
      </w:r>
      <w:r w:rsidR="007F4B2F">
        <w:t>398</w:t>
      </w:r>
      <w:r w:rsidR="00257799" w:rsidRPr="008F6DB3">
        <w:rPr>
          <w:lang w:val="en-US"/>
        </w:rPr>
        <w:t> </w:t>
      </w:r>
      <w:r w:rsidR="007F4B2F">
        <w:t>569</w:t>
      </w:r>
      <w:r w:rsidR="00257799" w:rsidRPr="008F6DB3">
        <w:t>,00 руб.</w:t>
      </w:r>
    </w:p>
    <w:p w:rsidR="00F96FE7" w:rsidRDefault="00AE2DB1">
      <w:pPr>
        <w:jc w:val="both"/>
      </w:pPr>
      <w:r>
        <w:rPr>
          <w:b/>
          <w:bCs/>
        </w:rPr>
        <w:t xml:space="preserve">2. </w:t>
      </w:r>
      <w:r>
        <w:t>Предварительно утвердить и рекомендовать годовому Общему собранию акционеров Общества утвердить следующее распределение прибыли (убытков) Общества по результатам 201</w:t>
      </w:r>
      <w:r w:rsidR="007F4B2F">
        <w:t>9</w:t>
      </w:r>
      <w:r>
        <w:t xml:space="preserve"> года финансового года:</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7380"/>
        <w:gridCol w:w="2082"/>
      </w:tblGrid>
      <w:tr w:rsidR="00F96FE7">
        <w:tc>
          <w:tcPr>
            <w:tcW w:w="7380" w:type="dxa"/>
          </w:tcPr>
          <w:p w:rsidR="00F96FE7" w:rsidRDefault="00AE2DB1">
            <w:pPr>
              <w:jc w:val="center"/>
            </w:pPr>
            <w:r>
              <w:t>Наименование</w:t>
            </w:r>
          </w:p>
        </w:tc>
        <w:tc>
          <w:tcPr>
            <w:tcW w:w="2082" w:type="dxa"/>
          </w:tcPr>
          <w:p w:rsidR="00F96FE7" w:rsidRDefault="00AE2DB1">
            <w:pPr>
              <w:jc w:val="both"/>
            </w:pPr>
            <w:r>
              <w:t>Сумма, руб.</w:t>
            </w:r>
          </w:p>
        </w:tc>
      </w:tr>
      <w:tr w:rsidR="00F96FE7">
        <w:tc>
          <w:tcPr>
            <w:tcW w:w="7380" w:type="dxa"/>
          </w:tcPr>
          <w:p w:rsidR="00F96FE7" w:rsidRDefault="00AE2DB1">
            <w:pPr>
              <w:jc w:val="both"/>
            </w:pPr>
            <w:r>
              <w:t>Нераспределенная прибыль (убыток) отчетного периода</w:t>
            </w:r>
          </w:p>
        </w:tc>
        <w:tc>
          <w:tcPr>
            <w:tcW w:w="2082" w:type="dxa"/>
          </w:tcPr>
          <w:p w:rsidR="00F96FE7" w:rsidRPr="008F6DB3" w:rsidRDefault="008F6DB3" w:rsidP="007F4B2F">
            <w:pPr>
              <w:jc w:val="both"/>
            </w:pPr>
            <w:r>
              <w:rPr>
                <w:lang w:val="en-US"/>
              </w:rPr>
              <w:t>1</w:t>
            </w:r>
            <w:r w:rsidR="00206C64" w:rsidRPr="008F6DB3">
              <w:t> </w:t>
            </w:r>
            <w:r w:rsidR="007F4B2F">
              <w:t>39</w:t>
            </w:r>
            <w:r>
              <w:rPr>
                <w:lang w:val="en-US"/>
              </w:rPr>
              <w:t>8</w:t>
            </w:r>
            <w:r w:rsidR="00206C64" w:rsidRPr="008F6DB3">
              <w:t> </w:t>
            </w:r>
            <w:r w:rsidR="007F4B2F">
              <w:t>569</w:t>
            </w:r>
            <w:r w:rsidR="00206C64" w:rsidRPr="008F6DB3">
              <w:t>,</w:t>
            </w:r>
            <w:r>
              <w:rPr>
                <w:lang w:val="en-US"/>
              </w:rPr>
              <w:t>0</w:t>
            </w:r>
            <w:proofErr w:type="spellStart"/>
            <w:r w:rsidR="00206C64" w:rsidRPr="008F6DB3">
              <w:t>0</w:t>
            </w:r>
            <w:proofErr w:type="spellEnd"/>
          </w:p>
        </w:tc>
      </w:tr>
      <w:tr w:rsidR="00F96FE7">
        <w:tc>
          <w:tcPr>
            <w:tcW w:w="7380" w:type="dxa"/>
          </w:tcPr>
          <w:p w:rsidR="00F96FE7" w:rsidRDefault="00AE2DB1">
            <w:pPr>
              <w:jc w:val="both"/>
            </w:pPr>
            <w:r>
              <w:t>Распределить на:                       Резервный фонд</w:t>
            </w:r>
          </w:p>
        </w:tc>
        <w:tc>
          <w:tcPr>
            <w:tcW w:w="2082" w:type="dxa"/>
          </w:tcPr>
          <w:p w:rsidR="00F96FE7" w:rsidRPr="008F6DB3" w:rsidRDefault="00206C64" w:rsidP="007F4B2F">
            <w:pPr>
              <w:jc w:val="both"/>
            </w:pPr>
            <w:r w:rsidRPr="008F6DB3">
              <w:t>7</w:t>
            </w:r>
            <w:r w:rsidR="007F4B2F">
              <w:t>7</w:t>
            </w:r>
            <w:r w:rsidRPr="008F6DB3">
              <w:t> </w:t>
            </w:r>
            <w:r w:rsidR="007F4B2F">
              <w:t>058</w:t>
            </w:r>
            <w:r w:rsidRPr="008F6DB3">
              <w:t>,00</w:t>
            </w:r>
          </w:p>
        </w:tc>
      </w:tr>
      <w:tr w:rsidR="00F96FE7">
        <w:tc>
          <w:tcPr>
            <w:tcW w:w="7380" w:type="dxa"/>
          </w:tcPr>
          <w:p w:rsidR="00F96FE7" w:rsidRDefault="00AE2DB1">
            <w:pPr>
              <w:jc w:val="both"/>
            </w:pPr>
            <w:r>
              <w:rPr>
                <w:b/>
                <w:bCs/>
              </w:rPr>
              <w:t xml:space="preserve">                                                    </w:t>
            </w:r>
            <w:r>
              <w:t>Инвестиции текущего года</w:t>
            </w:r>
          </w:p>
        </w:tc>
        <w:tc>
          <w:tcPr>
            <w:tcW w:w="2082" w:type="dxa"/>
          </w:tcPr>
          <w:p w:rsidR="00F96FE7" w:rsidRPr="007F4B2F" w:rsidRDefault="007F4B2F" w:rsidP="007F4B2F">
            <w:pPr>
              <w:jc w:val="both"/>
              <w:rPr>
                <w:bCs/>
              </w:rPr>
            </w:pPr>
            <w:r w:rsidRPr="007F4B2F">
              <w:rPr>
                <w:bCs/>
              </w:rPr>
              <w:t>128</w:t>
            </w:r>
            <w:r>
              <w:rPr>
                <w:bCs/>
              </w:rPr>
              <w:t xml:space="preserve"> </w:t>
            </w:r>
            <w:r w:rsidRPr="007F4B2F">
              <w:rPr>
                <w:bCs/>
              </w:rPr>
              <w:t>014</w:t>
            </w:r>
            <w:r>
              <w:rPr>
                <w:bCs/>
              </w:rPr>
              <w:t> </w:t>
            </w:r>
            <w:r w:rsidRPr="007F4B2F">
              <w:rPr>
                <w:bCs/>
              </w:rPr>
              <w:t>215</w:t>
            </w:r>
            <w:r>
              <w:rPr>
                <w:bCs/>
              </w:rPr>
              <w:t>,00</w:t>
            </w:r>
          </w:p>
        </w:tc>
      </w:tr>
      <w:tr w:rsidR="00F96FE7">
        <w:tc>
          <w:tcPr>
            <w:tcW w:w="7380" w:type="dxa"/>
          </w:tcPr>
          <w:p w:rsidR="00F96FE7" w:rsidRDefault="00AE2DB1">
            <w:pPr>
              <w:jc w:val="both"/>
            </w:pPr>
            <w:r>
              <w:rPr>
                <w:b/>
                <w:bCs/>
              </w:rPr>
              <w:t xml:space="preserve">                                                    </w:t>
            </w:r>
            <w:r>
              <w:t>Дивиденды</w:t>
            </w:r>
          </w:p>
        </w:tc>
        <w:tc>
          <w:tcPr>
            <w:tcW w:w="2082" w:type="dxa"/>
          </w:tcPr>
          <w:p w:rsidR="00F96FE7" w:rsidRPr="008F6DB3" w:rsidRDefault="008F6DB3" w:rsidP="005D64FA">
            <w:pPr>
              <w:jc w:val="both"/>
            </w:pPr>
            <w:r>
              <w:rPr>
                <w:lang w:val="en-US"/>
              </w:rPr>
              <w:t>1</w:t>
            </w:r>
            <w:r w:rsidR="00206C64" w:rsidRPr="008F6DB3">
              <w:t> </w:t>
            </w:r>
            <w:r w:rsidR="007F4B2F">
              <w:t>391 212,</w:t>
            </w:r>
            <w:r w:rsidR="005D64FA">
              <w:rPr>
                <w:lang w:val="en-US"/>
              </w:rPr>
              <w:t>34</w:t>
            </w:r>
            <w:r w:rsidR="00206C64" w:rsidRPr="008F6DB3">
              <w:t xml:space="preserve"> </w:t>
            </w:r>
          </w:p>
        </w:tc>
      </w:tr>
      <w:tr w:rsidR="00F96FE7">
        <w:tc>
          <w:tcPr>
            <w:tcW w:w="7380" w:type="dxa"/>
          </w:tcPr>
          <w:p w:rsidR="00F96FE7" w:rsidRDefault="00AE2DB1">
            <w:pPr>
              <w:jc w:val="both"/>
            </w:pPr>
            <w:r>
              <w:rPr>
                <w:b/>
                <w:bCs/>
              </w:rPr>
              <w:t xml:space="preserve">                                                    </w:t>
            </w:r>
            <w:r>
              <w:t>Фонд накопления</w:t>
            </w:r>
          </w:p>
        </w:tc>
        <w:tc>
          <w:tcPr>
            <w:tcW w:w="2082" w:type="dxa"/>
          </w:tcPr>
          <w:p w:rsidR="00F96FE7" w:rsidRPr="008F6DB3" w:rsidRDefault="007F4B2F" w:rsidP="005D64FA">
            <w:pPr>
              <w:jc w:val="both"/>
            </w:pPr>
            <w:r>
              <w:t>7</w:t>
            </w:r>
            <w:r w:rsidR="005D64FA">
              <w:t> </w:t>
            </w:r>
            <w:r>
              <w:t>35</w:t>
            </w:r>
            <w:r w:rsidR="005D64FA" w:rsidRPr="005D64FA">
              <w:t>6</w:t>
            </w:r>
            <w:r w:rsidR="005D64FA">
              <w:t>,66</w:t>
            </w:r>
          </w:p>
        </w:tc>
      </w:tr>
      <w:tr w:rsidR="00F96FE7">
        <w:tc>
          <w:tcPr>
            <w:tcW w:w="7380" w:type="dxa"/>
          </w:tcPr>
          <w:p w:rsidR="00F96FE7" w:rsidRDefault="00AE2DB1">
            <w:pPr>
              <w:jc w:val="both"/>
            </w:pPr>
            <w:r>
              <w:rPr>
                <w:b/>
                <w:bCs/>
              </w:rPr>
              <w:t xml:space="preserve">                                                    </w:t>
            </w:r>
            <w:r>
              <w:t>Погашение убытков прошлых лет</w:t>
            </w:r>
          </w:p>
        </w:tc>
        <w:tc>
          <w:tcPr>
            <w:tcW w:w="2082" w:type="dxa"/>
          </w:tcPr>
          <w:p w:rsidR="00F96FE7" w:rsidRPr="008F6DB3" w:rsidRDefault="007F4B2F">
            <w:pPr>
              <w:jc w:val="both"/>
            </w:pPr>
            <w:r>
              <w:t>171 840,00</w:t>
            </w:r>
          </w:p>
        </w:tc>
      </w:tr>
    </w:tbl>
    <w:p w:rsidR="00F96FE7" w:rsidRDefault="00AE2DB1">
      <w:pPr>
        <w:jc w:val="both"/>
        <w:rPr>
          <w:b/>
          <w:bCs/>
        </w:rPr>
      </w:pPr>
      <w:r>
        <w:rPr>
          <w:b/>
          <w:bCs/>
        </w:rPr>
        <w:t>Итоги голосования:</w:t>
      </w:r>
    </w:p>
    <w:p w:rsidR="00F96FE7" w:rsidRDefault="00AE2DB1">
      <w:pPr>
        <w:jc w:val="both"/>
        <w:rPr>
          <w:bCs/>
        </w:rPr>
      </w:pPr>
      <w:r>
        <w:rPr>
          <w:b/>
          <w:bCs/>
        </w:rPr>
        <w:t>«За»</w:t>
      </w:r>
      <w:r>
        <w:t xml:space="preserve"> - (7) </w:t>
      </w:r>
      <w:proofErr w:type="spellStart"/>
      <w:r>
        <w:rPr>
          <w:bCs/>
        </w:rPr>
        <w:t>Абреч</w:t>
      </w:r>
      <w:proofErr w:type="spellEnd"/>
      <w:r>
        <w:rPr>
          <w:bCs/>
        </w:rPr>
        <w:t xml:space="preserve"> А.М., </w:t>
      </w:r>
      <w:proofErr w:type="spellStart"/>
      <w:r>
        <w:rPr>
          <w:bCs/>
        </w:rPr>
        <w:t>Багов</w:t>
      </w:r>
      <w:proofErr w:type="spellEnd"/>
      <w:r>
        <w:rPr>
          <w:bCs/>
        </w:rPr>
        <w:t xml:space="preserve"> А.Р., </w:t>
      </w:r>
      <w:proofErr w:type="spellStart"/>
      <w:r w:rsidR="00206C64">
        <w:rPr>
          <w:bCs/>
        </w:rPr>
        <w:t>Женетль</w:t>
      </w:r>
      <w:proofErr w:type="spellEnd"/>
      <w:r w:rsidR="00206C64">
        <w:rPr>
          <w:bCs/>
        </w:rPr>
        <w:t xml:space="preserve"> А.К., </w:t>
      </w:r>
      <w:proofErr w:type="spellStart"/>
      <w:r>
        <w:rPr>
          <w:bCs/>
        </w:rPr>
        <w:t>Кудайнетов</w:t>
      </w:r>
      <w:proofErr w:type="spellEnd"/>
      <w:r>
        <w:rPr>
          <w:bCs/>
        </w:rPr>
        <w:t xml:space="preserve"> М.А., </w:t>
      </w:r>
      <w:proofErr w:type="spellStart"/>
      <w:r w:rsidR="007F4B2F">
        <w:rPr>
          <w:bCs/>
        </w:rPr>
        <w:t>Тлюстен</w:t>
      </w:r>
      <w:proofErr w:type="spellEnd"/>
      <w:r w:rsidR="000E60F1">
        <w:rPr>
          <w:bCs/>
        </w:rPr>
        <w:t xml:space="preserve"> </w:t>
      </w:r>
      <w:r w:rsidR="007F4B2F">
        <w:rPr>
          <w:bCs/>
        </w:rPr>
        <w:t>Р</w:t>
      </w:r>
      <w:r w:rsidR="000E60F1">
        <w:rPr>
          <w:bCs/>
        </w:rPr>
        <w:t>.</w:t>
      </w:r>
      <w:r w:rsidR="007F4B2F">
        <w:rPr>
          <w:bCs/>
        </w:rPr>
        <w:t>И</w:t>
      </w:r>
      <w:r w:rsidR="00206C64">
        <w:rPr>
          <w:bCs/>
        </w:rPr>
        <w:t xml:space="preserve">., </w:t>
      </w:r>
      <w:proofErr w:type="spellStart"/>
      <w:r>
        <w:rPr>
          <w:bCs/>
        </w:rPr>
        <w:t>Хутыз</w:t>
      </w:r>
      <w:proofErr w:type="spellEnd"/>
      <w:r>
        <w:rPr>
          <w:bCs/>
        </w:rPr>
        <w:t xml:space="preserve"> А.И., </w:t>
      </w:r>
      <w:proofErr w:type="spellStart"/>
      <w:r>
        <w:rPr>
          <w:bCs/>
        </w:rPr>
        <w:t>Шемаджуков</w:t>
      </w:r>
      <w:proofErr w:type="spellEnd"/>
      <w:r>
        <w:rPr>
          <w:bCs/>
        </w:rPr>
        <w:t xml:space="preserve"> А.И.;</w:t>
      </w:r>
    </w:p>
    <w:p w:rsidR="00F96FE7" w:rsidRDefault="00AE2DB1">
      <w:pPr>
        <w:jc w:val="both"/>
      </w:pPr>
      <w:r>
        <w:rPr>
          <w:b/>
          <w:bCs/>
        </w:rPr>
        <w:t>«Против»</w:t>
      </w:r>
      <w:r>
        <w:t xml:space="preserve"> - нет;</w:t>
      </w:r>
    </w:p>
    <w:p w:rsidR="00F96FE7" w:rsidRDefault="00AE2DB1">
      <w:pPr>
        <w:jc w:val="both"/>
      </w:pPr>
      <w:r>
        <w:rPr>
          <w:b/>
          <w:bCs/>
        </w:rPr>
        <w:t>«Воздержался»</w:t>
      </w:r>
      <w:r>
        <w:t xml:space="preserve"> </w:t>
      </w:r>
      <w:proofErr w:type="gramStart"/>
      <w:r>
        <w:t>-н</w:t>
      </w:r>
      <w:proofErr w:type="gramEnd"/>
      <w:r>
        <w:t>ет;</w:t>
      </w:r>
    </w:p>
    <w:p w:rsidR="00F96FE7" w:rsidRDefault="00F96FE7">
      <w:pPr>
        <w:jc w:val="both"/>
        <w:rPr>
          <w:b/>
          <w:bCs/>
        </w:rPr>
      </w:pPr>
    </w:p>
    <w:p w:rsidR="00F96FE7" w:rsidRDefault="00AE2DB1">
      <w:pPr>
        <w:jc w:val="both"/>
        <w:rPr>
          <w:b/>
          <w:bCs/>
        </w:rPr>
      </w:pPr>
      <w:r>
        <w:rPr>
          <w:b/>
          <w:bCs/>
        </w:rPr>
        <w:t>Решение принято.</w:t>
      </w:r>
    </w:p>
    <w:p w:rsidR="00F96FE7" w:rsidRDefault="00F96FE7">
      <w:pPr>
        <w:jc w:val="both"/>
        <w:rPr>
          <w:b/>
          <w:bCs/>
        </w:rPr>
      </w:pPr>
    </w:p>
    <w:p w:rsidR="00F96FE7" w:rsidRDefault="00AE2DB1">
      <w:pPr>
        <w:pStyle w:val="a5"/>
        <w:ind w:left="0"/>
      </w:pPr>
      <w:r>
        <w:rPr>
          <w:b/>
          <w:bCs/>
        </w:rPr>
        <w:t>Вопрос 6.</w:t>
      </w:r>
      <w:r>
        <w:t> О рекомендациях по размеру и порядку выплаты дивидендов по результатам 201</w:t>
      </w:r>
      <w:r w:rsidR="007F4B2F">
        <w:t>9</w:t>
      </w:r>
      <w:r>
        <w:t xml:space="preserve"> года.</w:t>
      </w:r>
      <w:r>
        <w:rPr>
          <w:rStyle w:val="apple-converted-space"/>
        </w:rPr>
        <w:t> </w:t>
      </w:r>
    </w:p>
    <w:p w:rsidR="00F96FE7" w:rsidRDefault="00AE2DB1">
      <w:pPr>
        <w:tabs>
          <w:tab w:val="left" w:pos="0"/>
          <w:tab w:val="left" w:pos="1276"/>
        </w:tabs>
        <w:ind w:right="-70"/>
        <w:jc w:val="both"/>
        <w:rPr>
          <w:color w:val="000000"/>
          <w:szCs w:val="20"/>
        </w:rPr>
      </w:pPr>
      <w:r>
        <w:rPr>
          <w:b/>
          <w:bCs/>
        </w:rPr>
        <w:t xml:space="preserve">Решение: </w:t>
      </w:r>
      <w:r>
        <w:rPr>
          <w:color w:val="000000"/>
          <w:szCs w:val="20"/>
        </w:rPr>
        <w:t xml:space="preserve">Рекомендовать годовому Общему собранию акционеров Общества принять следующее решение: Выплатить дивиденды </w:t>
      </w:r>
      <w:r w:rsidR="0081386F">
        <w:rPr>
          <w:color w:val="000000"/>
          <w:szCs w:val="20"/>
        </w:rPr>
        <w:t>в денежной форме в размере 0 рублей 7</w:t>
      </w:r>
      <w:r w:rsidR="007F4B2F">
        <w:rPr>
          <w:color w:val="000000"/>
          <w:szCs w:val="20"/>
        </w:rPr>
        <w:t>1</w:t>
      </w:r>
      <w:r w:rsidR="0081386F">
        <w:rPr>
          <w:color w:val="000000"/>
          <w:szCs w:val="20"/>
        </w:rPr>
        <w:t xml:space="preserve"> копейки на одну обыкновенную именную акцию ОАО фирма «</w:t>
      </w:r>
      <w:proofErr w:type="spellStart"/>
      <w:r w:rsidR="0081386F">
        <w:rPr>
          <w:color w:val="000000"/>
          <w:szCs w:val="20"/>
        </w:rPr>
        <w:t>Адыгпромстрой</w:t>
      </w:r>
      <w:proofErr w:type="spellEnd"/>
      <w:r w:rsidR="0081386F">
        <w:rPr>
          <w:color w:val="000000"/>
          <w:szCs w:val="20"/>
        </w:rPr>
        <w:t xml:space="preserve">». Установить дату, на которую определяются лица, имеющие право на получение дивидендов – </w:t>
      </w:r>
      <w:r w:rsidR="00085513">
        <w:rPr>
          <w:color w:val="000000"/>
          <w:szCs w:val="20"/>
        </w:rPr>
        <w:t>0</w:t>
      </w:r>
      <w:r w:rsidR="00C65BA5">
        <w:rPr>
          <w:color w:val="000000"/>
          <w:szCs w:val="20"/>
        </w:rPr>
        <w:t>9</w:t>
      </w:r>
      <w:r w:rsidR="0081386F">
        <w:rPr>
          <w:color w:val="000000"/>
          <w:szCs w:val="20"/>
        </w:rPr>
        <w:t xml:space="preserve"> </w:t>
      </w:r>
      <w:r w:rsidR="00085513">
        <w:rPr>
          <w:color w:val="000000"/>
          <w:szCs w:val="20"/>
        </w:rPr>
        <w:t>июня</w:t>
      </w:r>
      <w:r w:rsidR="0081386F">
        <w:rPr>
          <w:color w:val="000000"/>
          <w:szCs w:val="20"/>
        </w:rPr>
        <w:t xml:space="preserve"> 20</w:t>
      </w:r>
      <w:r w:rsidR="006F38E8">
        <w:rPr>
          <w:color w:val="000000"/>
          <w:szCs w:val="20"/>
        </w:rPr>
        <w:t xml:space="preserve">20 </w:t>
      </w:r>
      <w:r w:rsidR="0081386F">
        <w:rPr>
          <w:color w:val="000000"/>
          <w:szCs w:val="20"/>
        </w:rPr>
        <w:t>г. Срок выплаты дивидендов – 25 рабочих дней с даты, на которую определяются лица, имеющие право на получение дивидендов.</w:t>
      </w:r>
    </w:p>
    <w:p w:rsidR="00F96FE7" w:rsidRDefault="00AE2DB1">
      <w:pPr>
        <w:jc w:val="both"/>
        <w:rPr>
          <w:b/>
          <w:bCs/>
        </w:rPr>
      </w:pPr>
      <w:r>
        <w:rPr>
          <w:b/>
          <w:bCs/>
        </w:rPr>
        <w:t>Итоги голосования:</w:t>
      </w:r>
    </w:p>
    <w:p w:rsidR="00F96FE7" w:rsidRDefault="00AE2DB1">
      <w:pPr>
        <w:jc w:val="both"/>
        <w:rPr>
          <w:bCs/>
        </w:rPr>
      </w:pPr>
      <w:r>
        <w:rPr>
          <w:b/>
          <w:bCs/>
        </w:rPr>
        <w:t>«За»</w:t>
      </w:r>
      <w:r>
        <w:t xml:space="preserve"> - (7) </w:t>
      </w:r>
      <w:proofErr w:type="spellStart"/>
      <w:r>
        <w:rPr>
          <w:bCs/>
        </w:rPr>
        <w:t>Абреч</w:t>
      </w:r>
      <w:proofErr w:type="spellEnd"/>
      <w:r>
        <w:rPr>
          <w:bCs/>
        </w:rPr>
        <w:t xml:space="preserve"> А.М., </w:t>
      </w:r>
      <w:proofErr w:type="spellStart"/>
      <w:r>
        <w:rPr>
          <w:bCs/>
        </w:rPr>
        <w:t>Багов</w:t>
      </w:r>
      <w:proofErr w:type="spellEnd"/>
      <w:r>
        <w:rPr>
          <w:bCs/>
        </w:rPr>
        <w:t xml:space="preserve"> А.Р., </w:t>
      </w:r>
      <w:proofErr w:type="spellStart"/>
      <w:r w:rsidR="00206C64">
        <w:rPr>
          <w:bCs/>
        </w:rPr>
        <w:t>Женетль</w:t>
      </w:r>
      <w:proofErr w:type="spellEnd"/>
      <w:r w:rsidR="00206C64">
        <w:rPr>
          <w:bCs/>
        </w:rPr>
        <w:t xml:space="preserve"> А.К., </w:t>
      </w:r>
      <w:proofErr w:type="spellStart"/>
      <w:r>
        <w:rPr>
          <w:bCs/>
        </w:rPr>
        <w:t>Кудайнетов</w:t>
      </w:r>
      <w:proofErr w:type="spellEnd"/>
      <w:r>
        <w:rPr>
          <w:bCs/>
        </w:rPr>
        <w:t xml:space="preserve"> М.А., </w:t>
      </w:r>
      <w:proofErr w:type="spellStart"/>
      <w:r w:rsidR="006F38E8">
        <w:rPr>
          <w:bCs/>
        </w:rPr>
        <w:t>Тлюстен</w:t>
      </w:r>
      <w:proofErr w:type="spellEnd"/>
      <w:r w:rsidR="006F38E8">
        <w:rPr>
          <w:bCs/>
        </w:rPr>
        <w:t xml:space="preserve"> Р.И.</w:t>
      </w:r>
      <w:r>
        <w:rPr>
          <w:bCs/>
        </w:rPr>
        <w:t xml:space="preserve">, </w:t>
      </w:r>
      <w:proofErr w:type="spellStart"/>
      <w:r>
        <w:rPr>
          <w:bCs/>
        </w:rPr>
        <w:t>Хутыз</w:t>
      </w:r>
      <w:proofErr w:type="spellEnd"/>
      <w:r>
        <w:rPr>
          <w:bCs/>
        </w:rPr>
        <w:t xml:space="preserve"> А.И., </w:t>
      </w:r>
      <w:proofErr w:type="spellStart"/>
      <w:r>
        <w:rPr>
          <w:bCs/>
        </w:rPr>
        <w:t>Шемаджуков</w:t>
      </w:r>
      <w:proofErr w:type="spellEnd"/>
      <w:r>
        <w:rPr>
          <w:bCs/>
        </w:rPr>
        <w:t xml:space="preserve"> А.И.;</w:t>
      </w:r>
    </w:p>
    <w:p w:rsidR="00F96FE7" w:rsidRDefault="00AE2DB1">
      <w:pPr>
        <w:jc w:val="both"/>
      </w:pPr>
      <w:r>
        <w:rPr>
          <w:b/>
          <w:bCs/>
        </w:rPr>
        <w:t>«Против»</w:t>
      </w:r>
      <w:r>
        <w:t xml:space="preserve"> - нет;</w:t>
      </w:r>
    </w:p>
    <w:p w:rsidR="00F96FE7" w:rsidRDefault="00AE2DB1">
      <w:pPr>
        <w:jc w:val="both"/>
      </w:pPr>
      <w:r>
        <w:rPr>
          <w:b/>
          <w:bCs/>
        </w:rPr>
        <w:t>«Воздержался»</w:t>
      </w:r>
      <w:r>
        <w:t xml:space="preserve"> </w:t>
      </w:r>
      <w:proofErr w:type="gramStart"/>
      <w:r>
        <w:t>-н</w:t>
      </w:r>
      <w:proofErr w:type="gramEnd"/>
      <w:r>
        <w:t>ет;</w:t>
      </w:r>
    </w:p>
    <w:p w:rsidR="00F96FE7" w:rsidRDefault="00F96FE7">
      <w:pPr>
        <w:jc w:val="both"/>
        <w:rPr>
          <w:b/>
          <w:bCs/>
        </w:rPr>
      </w:pPr>
    </w:p>
    <w:p w:rsidR="00F96FE7" w:rsidRDefault="00AE2DB1">
      <w:pPr>
        <w:jc w:val="both"/>
        <w:rPr>
          <w:b/>
          <w:bCs/>
        </w:rPr>
      </w:pPr>
      <w:r>
        <w:rPr>
          <w:b/>
          <w:bCs/>
        </w:rPr>
        <w:t>Решение принято.</w:t>
      </w:r>
    </w:p>
    <w:p w:rsidR="00F96FE7" w:rsidRDefault="00F96FE7">
      <w:pPr>
        <w:jc w:val="both"/>
        <w:rPr>
          <w:b/>
          <w:bCs/>
        </w:rPr>
      </w:pPr>
    </w:p>
    <w:p w:rsidR="00B30575" w:rsidRDefault="00AE2DB1" w:rsidP="00B30575">
      <w:pPr>
        <w:tabs>
          <w:tab w:val="left" w:pos="0"/>
          <w:tab w:val="left" w:pos="1276"/>
        </w:tabs>
        <w:ind w:right="-70"/>
        <w:jc w:val="both"/>
      </w:pPr>
      <w:r w:rsidRPr="0017438F">
        <w:rPr>
          <w:b/>
          <w:bCs/>
        </w:rPr>
        <w:t>Вопрос 7:</w:t>
      </w:r>
      <w:r w:rsidRPr="0017438F">
        <w:t xml:space="preserve"> </w:t>
      </w:r>
      <w:r w:rsidR="00B30575" w:rsidRPr="0017438F">
        <w:t xml:space="preserve">Об утверждении </w:t>
      </w:r>
      <w:r w:rsidR="00B30575" w:rsidRPr="00E87B69">
        <w:rPr>
          <w:color w:val="000000"/>
        </w:rPr>
        <w:t xml:space="preserve">кандидатур для включения в бюллетень по </w:t>
      </w:r>
      <w:r w:rsidR="006F38E8">
        <w:rPr>
          <w:color w:val="000000"/>
        </w:rPr>
        <w:t xml:space="preserve">выборам генерального директора, </w:t>
      </w:r>
      <w:r w:rsidR="00B30575" w:rsidRPr="00E87B69">
        <w:rPr>
          <w:color w:val="000000"/>
        </w:rPr>
        <w:t>избранию членов Совета директоров</w:t>
      </w:r>
      <w:r w:rsidR="00B30575" w:rsidRPr="0017438F">
        <w:rPr>
          <w:color w:val="000000"/>
        </w:rPr>
        <w:t xml:space="preserve">, </w:t>
      </w:r>
      <w:r w:rsidR="00B30575">
        <w:rPr>
          <w:color w:val="000000"/>
        </w:rPr>
        <w:t>членов р</w:t>
      </w:r>
      <w:r w:rsidR="00B30575" w:rsidRPr="00E87B69">
        <w:rPr>
          <w:color w:val="000000"/>
        </w:rPr>
        <w:t>евизионной комиссии</w:t>
      </w:r>
      <w:r w:rsidR="000A0D29">
        <w:rPr>
          <w:color w:val="000000"/>
        </w:rPr>
        <w:t>,</w:t>
      </w:r>
      <w:r w:rsidR="00B30575">
        <w:rPr>
          <w:color w:val="000000"/>
        </w:rPr>
        <w:t xml:space="preserve"> аудитора Общества на годовом О</w:t>
      </w:r>
      <w:r w:rsidR="00B30575" w:rsidRPr="00E87B69">
        <w:rPr>
          <w:color w:val="000000"/>
        </w:rPr>
        <w:t>бщем собрании акционеров</w:t>
      </w:r>
      <w:r w:rsidR="00B30575">
        <w:rPr>
          <w:color w:val="000000"/>
        </w:rPr>
        <w:t xml:space="preserve"> Общества</w:t>
      </w:r>
      <w:r w:rsidR="00B30575" w:rsidRPr="0017438F">
        <w:t>.</w:t>
      </w:r>
    </w:p>
    <w:p w:rsidR="00B30575" w:rsidRPr="0017438F" w:rsidRDefault="00B30575" w:rsidP="0017438F">
      <w:pPr>
        <w:shd w:val="clear" w:color="auto" w:fill="FFFFFF"/>
        <w:jc w:val="both"/>
      </w:pPr>
    </w:p>
    <w:p w:rsidR="00F96FE7" w:rsidRDefault="00AE2DB1">
      <w:pPr>
        <w:jc w:val="both"/>
      </w:pPr>
      <w:r>
        <w:rPr>
          <w:b/>
          <w:bCs/>
        </w:rPr>
        <w:t>Слушали:</w:t>
      </w:r>
      <w:r>
        <w:t xml:space="preserve"> </w:t>
      </w:r>
      <w:proofErr w:type="spellStart"/>
      <w:r w:rsidR="006F38E8">
        <w:t>Тлюстен</w:t>
      </w:r>
      <w:proofErr w:type="spellEnd"/>
      <w:r w:rsidR="006F38E8">
        <w:t xml:space="preserve"> Р.И.,</w:t>
      </w:r>
      <w:r>
        <w:t xml:space="preserve"> который предложил </w:t>
      </w:r>
      <w:r w:rsidR="000A0D29">
        <w:t xml:space="preserve">утвердить для включения в бюллетень по вопросам повестки дня годового общего собрания акционеров </w:t>
      </w:r>
      <w:proofErr w:type="gramStart"/>
      <w:r w:rsidR="000A0D29">
        <w:t>Общества</w:t>
      </w:r>
      <w:proofErr w:type="gramEnd"/>
      <w:r w:rsidR="000A0D29">
        <w:t xml:space="preserve"> </w:t>
      </w:r>
      <w:r w:rsidR="0017438F">
        <w:t>предложенны</w:t>
      </w:r>
      <w:r w:rsidR="000A0D29">
        <w:t>е</w:t>
      </w:r>
      <w:r w:rsidR="0017438F">
        <w:t xml:space="preserve"> Генеральным директором </w:t>
      </w:r>
      <w:proofErr w:type="spellStart"/>
      <w:r w:rsidR="0017438F">
        <w:t>Хутыз</w:t>
      </w:r>
      <w:proofErr w:type="spellEnd"/>
      <w:r w:rsidR="0017438F">
        <w:t xml:space="preserve"> А.И., владеющим более 2 % акций кандидатуры </w:t>
      </w:r>
      <w:r w:rsidR="006F38E8">
        <w:t xml:space="preserve">на должность Генерального директора, </w:t>
      </w:r>
      <w:r w:rsidR="0017438F">
        <w:t>в член</w:t>
      </w:r>
      <w:r w:rsidR="000A0D29">
        <w:t>ы</w:t>
      </w:r>
      <w:r w:rsidR="0017438F">
        <w:t xml:space="preserve"> </w:t>
      </w:r>
      <w:r w:rsidR="0017438F" w:rsidRPr="00E87B69">
        <w:rPr>
          <w:color w:val="000000"/>
        </w:rPr>
        <w:t>Совета директоров</w:t>
      </w:r>
      <w:r w:rsidR="0017438F" w:rsidRPr="0017438F">
        <w:rPr>
          <w:color w:val="000000"/>
        </w:rPr>
        <w:t xml:space="preserve">, </w:t>
      </w:r>
      <w:r w:rsidR="0017438F">
        <w:rPr>
          <w:color w:val="000000"/>
        </w:rPr>
        <w:t>кандидатуры в члены р</w:t>
      </w:r>
      <w:r w:rsidR="0017438F" w:rsidRPr="00E87B69">
        <w:rPr>
          <w:color w:val="000000"/>
        </w:rPr>
        <w:t>евизионной комиссии</w:t>
      </w:r>
      <w:r w:rsidR="000A0D29">
        <w:rPr>
          <w:color w:val="000000"/>
        </w:rPr>
        <w:t>,</w:t>
      </w:r>
      <w:r w:rsidR="0017438F">
        <w:rPr>
          <w:color w:val="000000"/>
        </w:rPr>
        <w:t xml:space="preserve"> аудитора О</w:t>
      </w:r>
      <w:r w:rsidR="00B30575">
        <w:rPr>
          <w:color w:val="000000"/>
        </w:rPr>
        <w:t>бщества</w:t>
      </w:r>
      <w:r>
        <w:t>.</w:t>
      </w:r>
    </w:p>
    <w:p w:rsidR="006F38E8" w:rsidRPr="00B30575" w:rsidRDefault="00AE2DB1" w:rsidP="006F38E8">
      <w:pPr>
        <w:shd w:val="clear" w:color="auto" w:fill="FFFFFF"/>
        <w:jc w:val="both"/>
        <w:rPr>
          <w:color w:val="000000"/>
        </w:rPr>
      </w:pPr>
      <w:r>
        <w:rPr>
          <w:b/>
          <w:bCs/>
        </w:rPr>
        <w:t xml:space="preserve">Решение: </w:t>
      </w:r>
      <w:r w:rsidR="006F38E8" w:rsidRPr="00B30575">
        <w:rPr>
          <w:color w:val="000000"/>
        </w:rPr>
        <w:t xml:space="preserve">Утвердить  </w:t>
      </w:r>
      <w:r w:rsidR="006F38E8">
        <w:rPr>
          <w:color w:val="000000"/>
        </w:rPr>
        <w:t xml:space="preserve">следующие </w:t>
      </w:r>
      <w:r w:rsidR="006F38E8" w:rsidRPr="00B30575">
        <w:rPr>
          <w:color w:val="000000"/>
        </w:rPr>
        <w:t xml:space="preserve">кандидатуры  </w:t>
      </w:r>
      <w:proofErr w:type="gramStart"/>
      <w:r w:rsidR="006F38E8" w:rsidRPr="00B30575">
        <w:rPr>
          <w:color w:val="000000"/>
        </w:rPr>
        <w:t xml:space="preserve">для  включения  в  бюллетень  по  вопросу  </w:t>
      </w:r>
      <w:r w:rsidR="006F38E8">
        <w:rPr>
          <w:color w:val="000000"/>
        </w:rPr>
        <w:t>выборов на должность Генерального директора Общества</w:t>
      </w:r>
      <w:r w:rsidR="006F38E8" w:rsidRPr="00B30575">
        <w:rPr>
          <w:color w:val="000000"/>
        </w:rPr>
        <w:t xml:space="preserve"> на годовом </w:t>
      </w:r>
      <w:r w:rsidR="006F38E8">
        <w:rPr>
          <w:color w:val="000000"/>
        </w:rPr>
        <w:t>О</w:t>
      </w:r>
      <w:r w:rsidR="006F38E8" w:rsidRPr="00B30575">
        <w:rPr>
          <w:color w:val="000000"/>
        </w:rPr>
        <w:t>бщем собрании</w:t>
      </w:r>
      <w:proofErr w:type="gramEnd"/>
      <w:r w:rsidR="006F38E8" w:rsidRPr="00B30575">
        <w:rPr>
          <w:color w:val="000000"/>
        </w:rPr>
        <w:t xml:space="preserve"> акционеров:</w:t>
      </w:r>
    </w:p>
    <w:p w:rsidR="006F38E8" w:rsidRDefault="006F38E8" w:rsidP="00B30575">
      <w:pPr>
        <w:shd w:val="clear" w:color="auto" w:fill="FFFFFF"/>
        <w:jc w:val="both"/>
        <w:rPr>
          <w:bCs/>
        </w:rPr>
      </w:pPr>
      <w:r>
        <w:rPr>
          <w:b/>
          <w:bCs/>
        </w:rPr>
        <w:t>-</w:t>
      </w:r>
      <w:r w:rsidRPr="006F38E8">
        <w:rPr>
          <w:bCs/>
        </w:rPr>
        <w:t xml:space="preserve"> </w:t>
      </w:r>
      <w:proofErr w:type="spellStart"/>
      <w:r w:rsidRPr="006F38E8">
        <w:rPr>
          <w:bCs/>
        </w:rPr>
        <w:t>Багов</w:t>
      </w:r>
      <w:proofErr w:type="spellEnd"/>
      <w:r w:rsidRPr="006F38E8">
        <w:rPr>
          <w:bCs/>
        </w:rPr>
        <w:t xml:space="preserve"> А</w:t>
      </w:r>
      <w:r>
        <w:rPr>
          <w:bCs/>
        </w:rPr>
        <w:t>слан</w:t>
      </w:r>
      <w:r w:rsidRPr="006F38E8">
        <w:rPr>
          <w:bCs/>
        </w:rPr>
        <w:t xml:space="preserve"> </w:t>
      </w:r>
      <w:proofErr w:type="spellStart"/>
      <w:r w:rsidRPr="006F38E8">
        <w:rPr>
          <w:bCs/>
        </w:rPr>
        <w:t>Рамазанович</w:t>
      </w:r>
      <w:proofErr w:type="spellEnd"/>
      <w:r w:rsidRPr="006F38E8">
        <w:rPr>
          <w:bCs/>
        </w:rPr>
        <w:t>;</w:t>
      </w:r>
    </w:p>
    <w:p w:rsidR="006F38E8" w:rsidRDefault="006F38E8" w:rsidP="00B30575">
      <w:pPr>
        <w:shd w:val="clear" w:color="auto" w:fill="FFFFFF"/>
        <w:jc w:val="both"/>
        <w:rPr>
          <w:bCs/>
        </w:rPr>
      </w:pPr>
      <w:r>
        <w:rPr>
          <w:bCs/>
        </w:rPr>
        <w:t xml:space="preserve">- </w:t>
      </w:r>
      <w:proofErr w:type="spellStart"/>
      <w:r>
        <w:rPr>
          <w:bCs/>
        </w:rPr>
        <w:t>Кудайнетов</w:t>
      </w:r>
      <w:proofErr w:type="spellEnd"/>
      <w:r>
        <w:rPr>
          <w:bCs/>
        </w:rPr>
        <w:t xml:space="preserve"> Мурат </w:t>
      </w:r>
      <w:proofErr w:type="spellStart"/>
      <w:r>
        <w:rPr>
          <w:bCs/>
        </w:rPr>
        <w:t>Аминович</w:t>
      </w:r>
      <w:proofErr w:type="spellEnd"/>
      <w:r>
        <w:rPr>
          <w:bCs/>
        </w:rPr>
        <w:t>;</w:t>
      </w:r>
    </w:p>
    <w:p w:rsidR="006F38E8" w:rsidRDefault="006F38E8" w:rsidP="00B30575">
      <w:pPr>
        <w:shd w:val="clear" w:color="auto" w:fill="FFFFFF"/>
        <w:jc w:val="both"/>
        <w:rPr>
          <w:bCs/>
        </w:rPr>
      </w:pPr>
      <w:r>
        <w:rPr>
          <w:bCs/>
        </w:rPr>
        <w:t xml:space="preserve">- </w:t>
      </w:r>
      <w:proofErr w:type="spellStart"/>
      <w:r>
        <w:rPr>
          <w:bCs/>
        </w:rPr>
        <w:t>Татижев</w:t>
      </w:r>
      <w:proofErr w:type="spellEnd"/>
      <w:r>
        <w:rPr>
          <w:bCs/>
        </w:rPr>
        <w:t xml:space="preserve"> </w:t>
      </w:r>
      <w:proofErr w:type="spellStart"/>
      <w:r>
        <w:rPr>
          <w:bCs/>
        </w:rPr>
        <w:t>Схатбий</w:t>
      </w:r>
      <w:proofErr w:type="spellEnd"/>
      <w:r>
        <w:rPr>
          <w:bCs/>
        </w:rPr>
        <w:t xml:space="preserve"> </w:t>
      </w:r>
      <w:proofErr w:type="spellStart"/>
      <w:r>
        <w:rPr>
          <w:bCs/>
        </w:rPr>
        <w:t>Аскарбиевич</w:t>
      </w:r>
      <w:proofErr w:type="spellEnd"/>
      <w:r>
        <w:rPr>
          <w:bCs/>
        </w:rPr>
        <w:t xml:space="preserve">; </w:t>
      </w:r>
    </w:p>
    <w:p w:rsidR="006F38E8" w:rsidRDefault="006F38E8" w:rsidP="00B30575">
      <w:pPr>
        <w:shd w:val="clear" w:color="auto" w:fill="FFFFFF"/>
        <w:jc w:val="both"/>
        <w:rPr>
          <w:b/>
          <w:bCs/>
        </w:rPr>
      </w:pPr>
      <w:r>
        <w:rPr>
          <w:bCs/>
        </w:rPr>
        <w:t xml:space="preserve">- </w:t>
      </w:r>
      <w:proofErr w:type="spellStart"/>
      <w:r>
        <w:rPr>
          <w:bCs/>
        </w:rPr>
        <w:t>Шемаджуков</w:t>
      </w:r>
      <w:proofErr w:type="spellEnd"/>
      <w:r>
        <w:rPr>
          <w:bCs/>
        </w:rPr>
        <w:t xml:space="preserve"> </w:t>
      </w:r>
      <w:proofErr w:type="spellStart"/>
      <w:r>
        <w:rPr>
          <w:bCs/>
        </w:rPr>
        <w:t>Азамат</w:t>
      </w:r>
      <w:proofErr w:type="spellEnd"/>
      <w:r>
        <w:rPr>
          <w:bCs/>
        </w:rPr>
        <w:t xml:space="preserve"> </w:t>
      </w:r>
      <w:proofErr w:type="spellStart"/>
      <w:r>
        <w:rPr>
          <w:bCs/>
        </w:rPr>
        <w:t>Ибрагимович</w:t>
      </w:r>
      <w:proofErr w:type="spellEnd"/>
      <w:r>
        <w:rPr>
          <w:bCs/>
        </w:rPr>
        <w:t>.</w:t>
      </w:r>
    </w:p>
    <w:p w:rsidR="00B30575" w:rsidRPr="00B30575" w:rsidRDefault="00B30575" w:rsidP="00B30575">
      <w:pPr>
        <w:shd w:val="clear" w:color="auto" w:fill="FFFFFF"/>
        <w:jc w:val="both"/>
        <w:rPr>
          <w:color w:val="000000"/>
        </w:rPr>
      </w:pPr>
      <w:r w:rsidRPr="00B30575">
        <w:rPr>
          <w:color w:val="000000"/>
        </w:rPr>
        <w:t xml:space="preserve">Утвердить  </w:t>
      </w:r>
      <w:r w:rsidR="000A0D29">
        <w:rPr>
          <w:color w:val="000000"/>
        </w:rPr>
        <w:t xml:space="preserve">следующие </w:t>
      </w:r>
      <w:r w:rsidRPr="00B30575">
        <w:rPr>
          <w:color w:val="000000"/>
        </w:rPr>
        <w:t xml:space="preserve">кандидатуры  для  включения  в  бюллетень  по  вопросу  </w:t>
      </w:r>
      <w:proofErr w:type="gramStart"/>
      <w:r w:rsidRPr="00B30575">
        <w:rPr>
          <w:color w:val="000000"/>
        </w:rPr>
        <w:t>избрания  членов  Совета директоров</w:t>
      </w:r>
      <w:r>
        <w:rPr>
          <w:color w:val="000000"/>
        </w:rPr>
        <w:t xml:space="preserve"> Общества</w:t>
      </w:r>
      <w:proofErr w:type="gramEnd"/>
      <w:r w:rsidRPr="00B30575">
        <w:rPr>
          <w:color w:val="000000"/>
        </w:rPr>
        <w:t xml:space="preserve"> на годовом </w:t>
      </w:r>
      <w:r>
        <w:rPr>
          <w:color w:val="000000"/>
        </w:rPr>
        <w:t>О</w:t>
      </w:r>
      <w:r w:rsidRPr="00B30575">
        <w:rPr>
          <w:color w:val="000000"/>
        </w:rPr>
        <w:t>бщем собрании акционеров:</w:t>
      </w:r>
    </w:p>
    <w:p w:rsidR="00B30575" w:rsidRPr="00B30575" w:rsidRDefault="00B30575" w:rsidP="00B30575">
      <w:pPr>
        <w:shd w:val="clear" w:color="auto" w:fill="FFFFFF"/>
        <w:rPr>
          <w:color w:val="000000"/>
        </w:rPr>
      </w:pPr>
      <w:r>
        <w:rPr>
          <w:color w:val="000000"/>
        </w:rPr>
        <w:t xml:space="preserve">- </w:t>
      </w:r>
      <w:proofErr w:type="spellStart"/>
      <w:r>
        <w:rPr>
          <w:color w:val="000000"/>
        </w:rPr>
        <w:t>Абреч</w:t>
      </w:r>
      <w:proofErr w:type="spellEnd"/>
      <w:r>
        <w:rPr>
          <w:color w:val="000000"/>
        </w:rPr>
        <w:t xml:space="preserve"> Аскер </w:t>
      </w:r>
      <w:proofErr w:type="spellStart"/>
      <w:r>
        <w:rPr>
          <w:color w:val="000000"/>
        </w:rPr>
        <w:t>Меджидович</w:t>
      </w:r>
      <w:proofErr w:type="spellEnd"/>
      <w:r>
        <w:rPr>
          <w:color w:val="000000"/>
        </w:rPr>
        <w:t>;</w:t>
      </w:r>
    </w:p>
    <w:p w:rsidR="00B30575" w:rsidRDefault="00B30575" w:rsidP="00B30575">
      <w:pPr>
        <w:shd w:val="clear" w:color="auto" w:fill="FFFFFF"/>
        <w:rPr>
          <w:color w:val="000000"/>
        </w:rPr>
      </w:pPr>
      <w:r>
        <w:rPr>
          <w:color w:val="000000"/>
        </w:rPr>
        <w:t xml:space="preserve">- </w:t>
      </w:r>
      <w:proofErr w:type="spellStart"/>
      <w:r>
        <w:rPr>
          <w:color w:val="000000"/>
        </w:rPr>
        <w:t>Багов</w:t>
      </w:r>
      <w:proofErr w:type="spellEnd"/>
      <w:r>
        <w:rPr>
          <w:color w:val="000000"/>
        </w:rPr>
        <w:t xml:space="preserve"> Аслан </w:t>
      </w:r>
      <w:proofErr w:type="spellStart"/>
      <w:r>
        <w:rPr>
          <w:color w:val="000000"/>
        </w:rPr>
        <w:t>Рамазанович</w:t>
      </w:r>
      <w:proofErr w:type="spellEnd"/>
      <w:r>
        <w:rPr>
          <w:color w:val="000000"/>
        </w:rPr>
        <w:t>;</w:t>
      </w:r>
    </w:p>
    <w:p w:rsidR="00B30575" w:rsidRDefault="00B30575" w:rsidP="00B30575">
      <w:pPr>
        <w:shd w:val="clear" w:color="auto" w:fill="FFFFFF"/>
        <w:rPr>
          <w:color w:val="000000"/>
        </w:rPr>
      </w:pPr>
      <w:r>
        <w:rPr>
          <w:color w:val="000000"/>
        </w:rPr>
        <w:t xml:space="preserve">- </w:t>
      </w:r>
      <w:proofErr w:type="spellStart"/>
      <w:r>
        <w:rPr>
          <w:color w:val="000000"/>
        </w:rPr>
        <w:t>Женетль</w:t>
      </w:r>
      <w:proofErr w:type="spellEnd"/>
      <w:r>
        <w:rPr>
          <w:color w:val="000000"/>
        </w:rPr>
        <w:t xml:space="preserve"> </w:t>
      </w:r>
      <w:proofErr w:type="spellStart"/>
      <w:r>
        <w:rPr>
          <w:color w:val="000000"/>
        </w:rPr>
        <w:t>Анзаур</w:t>
      </w:r>
      <w:proofErr w:type="spellEnd"/>
      <w:r>
        <w:rPr>
          <w:color w:val="000000"/>
        </w:rPr>
        <w:t xml:space="preserve"> </w:t>
      </w:r>
      <w:proofErr w:type="spellStart"/>
      <w:r>
        <w:rPr>
          <w:color w:val="000000"/>
        </w:rPr>
        <w:t>Казбекович</w:t>
      </w:r>
      <w:proofErr w:type="spellEnd"/>
      <w:r>
        <w:rPr>
          <w:color w:val="000000"/>
        </w:rPr>
        <w:t>;</w:t>
      </w:r>
    </w:p>
    <w:p w:rsidR="00B30575" w:rsidRDefault="00B30575" w:rsidP="00B30575">
      <w:pPr>
        <w:shd w:val="clear" w:color="auto" w:fill="FFFFFF"/>
        <w:rPr>
          <w:color w:val="000000"/>
        </w:rPr>
      </w:pPr>
      <w:r>
        <w:rPr>
          <w:color w:val="000000"/>
        </w:rPr>
        <w:t xml:space="preserve">- </w:t>
      </w:r>
      <w:proofErr w:type="spellStart"/>
      <w:r>
        <w:rPr>
          <w:color w:val="000000"/>
        </w:rPr>
        <w:t>Кудайнетов</w:t>
      </w:r>
      <w:proofErr w:type="spellEnd"/>
      <w:r>
        <w:rPr>
          <w:color w:val="000000"/>
        </w:rPr>
        <w:t xml:space="preserve"> Мурат </w:t>
      </w:r>
      <w:proofErr w:type="spellStart"/>
      <w:r>
        <w:rPr>
          <w:color w:val="000000"/>
        </w:rPr>
        <w:t>Аминович</w:t>
      </w:r>
      <w:proofErr w:type="spellEnd"/>
      <w:r>
        <w:rPr>
          <w:color w:val="000000"/>
        </w:rPr>
        <w:t>;</w:t>
      </w:r>
    </w:p>
    <w:p w:rsidR="006F38E8" w:rsidRDefault="00B30575" w:rsidP="00B30575">
      <w:pPr>
        <w:shd w:val="clear" w:color="auto" w:fill="FFFFFF"/>
        <w:rPr>
          <w:bCs/>
        </w:rPr>
      </w:pPr>
      <w:r>
        <w:rPr>
          <w:color w:val="000000"/>
        </w:rPr>
        <w:t xml:space="preserve">- </w:t>
      </w:r>
      <w:proofErr w:type="spellStart"/>
      <w:r w:rsidR="006F38E8">
        <w:rPr>
          <w:bCs/>
        </w:rPr>
        <w:t>Татижев</w:t>
      </w:r>
      <w:proofErr w:type="spellEnd"/>
      <w:r w:rsidR="006F38E8">
        <w:rPr>
          <w:bCs/>
        </w:rPr>
        <w:t xml:space="preserve"> </w:t>
      </w:r>
      <w:proofErr w:type="spellStart"/>
      <w:r w:rsidR="006F38E8">
        <w:rPr>
          <w:bCs/>
        </w:rPr>
        <w:t>Схатбий</w:t>
      </w:r>
      <w:proofErr w:type="spellEnd"/>
      <w:r w:rsidR="006F38E8">
        <w:rPr>
          <w:bCs/>
        </w:rPr>
        <w:t xml:space="preserve"> </w:t>
      </w:r>
      <w:proofErr w:type="spellStart"/>
      <w:r w:rsidR="006F38E8">
        <w:rPr>
          <w:bCs/>
        </w:rPr>
        <w:t>Аскарбиевич</w:t>
      </w:r>
      <w:proofErr w:type="spellEnd"/>
      <w:r w:rsidR="006F38E8">
        <w:rPr>
          <w:bCs/>
        </w:rPr>
        <w:t>;</w:t>
      </w:r>
    </w:p>
    <w:p w:rsidR="00B30575" w:rsidRDefault="00B30575" w:rsidP="00B30575">
      <w:pPr>
        <w:shd w:val="clear" w:color="auto" w:fill="FFFFFF"/>
        <w:rPr>
          <w:color w:val="000000"/>
        </w:rPr>
      </w:pPr>
      <w:r>
        <w:rPr>
          <w:color w:val="000000"/>
        </w:rPr>
        <w:t xml:space="preserve">- </w:t>
      </w:r>
      <w:proofErr w:type="spellStart"/>
      <w:r>
        <w:rPr>
          <w:color w:val="000000"/>
        </w:rPr>
        <w:t>Хутыз</w:t>
      </w:r>
      <w:proofErr w:type="spellEnd"/>
      <w:r>
        <w:rPr>
          <w:color w:val="000000"/>
        </w:rPr>
        <w:t xml:space="preserve"> </w:t>
      </w:r>
      <w:proofErr w:type="spellStart"/>
      <w:r>
        <w:rPr>
          <w:color w:val="000000"/>
        </w:rPr>
        <w:t>Асланбий</w:t>
      </w:r>
      <w:proofErr w:type="spellEnd"/>
      <w:r>
        <w:rPr>
          <w:color w:val="000000"/>
        </w:rPr>
        <w:t xml:space="preserve"> </w:t>
      </w:r>
      <w:proofErr w:type="spellStart"/>
      <w:r>
        <w:rPr>
          <w:color w:val="000000"/>
        </w:rPr>
        <w:t>Исмаилович</w:t>
      </w:r>
      <w:proofErr w:type="spellEnd"/>
      <w:r>
        <w:rPr>
          <w:color w:val="000000"/>
        </w:rPr>
        <w:t>;</w:t>
      </w:r>
    </w:p>
    <w:p w:rsidR="0017438F" w:rsidRDefault="0017438F" w:rsidP="0017438F">
      <w:pPr>
        <w:jc w:val="both"/>
        <w:rPr>
          <w:color w:val="000000"/>
        </w:rPr>
      </w:pPr>
      <w:r>
        <w:rPr>
          <w:color w:val="000000"/>
        </w:rPr>
        <w:t>-</w:t>
      </w:r>
      <w:r w:rsidR="00B30575">
        <w:rPr>
          <w:color w:val="000000"/>
        </w:rPr>
        <w:t xml:space="preserve"> </w:t>
      </w:r>
      <w:proofErr w:type="spellStart"/>
      <w:r w:rsidR="00B30575">
        <w:rPr>
          <w:color w:val="000000"/>
        </w:rPr>
        <w:t>Шемаджуков</w:t>
      </w:r>
      <w:proofErr w:type="spellEnd"/>
      <w:r w:rsidR="00B30575">
        <w:rPr>
          <w:color w:val="000000"/>
        </w:rPr>
        <w:t xml:space="preserve"> </w:t>
      </w:r>
      <w:proofErr w:type="spellStart"/>
      <w:r w:rsidR="00B30575">
        <w:rPr>
          <w:color w:val="000000"/>
        </w:rPr>
        <w:t>Азамат</w:t>
      </w:r>
      <w:proofErr w:type="spellEnd"/>
      <w:r w:rsidR="00B30575">
        <w:rPr>
          <w:color w:val="000000"/>
        </w:rPr>
        <w:t xml:space="preserve"> </w:t>
      </w:r>
      <w:proofErr w:type="spellStart"/>
      <w:r w:rsidR="00B30575">
        <w:rPr>
          <w:color w:val="000000"/>
        </w:rPr>
        <w:t>Ибрагимович</w:t>
      </w:r>
      <w:proofErr w:type="spellEnd"/>
      <w:r w:rsidR="00B30575">
        <w:rPr>
          <w:color w:val="000000"/>
        </w:rPr>
        <w:t>;</w:t>
      </w:r>
    </w:p>
    <w:p w:rsidR="00B30575" w:rsidRDefault="00B30575" w:rsidP="00B30575">
      <w:pPr>
        <w:shd w:val="clear" w:color="auto" w:fill="FFFFFF"/>
        <w:jc w:val="both"/>
        <w:rPr>
          <w:color w:val="000000"/>
        </w:rPr>
      </w:pPr>
      <w:r w:rsidRPr="00B30575">
        <w:rPr>
          <w:color w:val="000000"/>
        </w:rPr>
        <w:t>Утвердить кандидатуры для включения в бюллетень по вопросу избрания членов</w:t>
      </w:r>
      <w:r w:rsidR="000A0D29">
        <w:rPr>
          <w:color w:val="000000"/>
        </w:rPr>
        <w:t xml:space="preserve"> </w:t>
      </w:r>
      <w:r w:rsidRPr="00B30575">
        <w:rPr>
          <w:color w:val="000000"/>
        </w:rPr>
        <w:t>Ревизионной комиссии</w:t>
      </w:r>
      <w:r w:rsidR="00010FF6">
        <w:rPr>
          <w:color w:val="000000"/>
        </w:rPr>
        <w:t xml:space="preserve"> Общества</w:t>
      </w:r>
      <w:r w:rsidR="00010FF6" w:rsidRPr="00B30575">
        <w:rPr>
          <w:color w:val="000000"/>
        </w:rPr>
        <w:t xml:space="preserve"> на годовом </w:t>
      </w:r>
      <w:r w:rsidR="00010FF6">
        <w:rPr>
          <w:color w:val="000000"/>
        </w:rPr>
        <w:t>О</w:t>
      </w:r>
      <w:r w:rsidR="00010FF6" w:rsidRPr="00B30575">
        <w:rPr>
          <w:color w:val="000000"/>
        </w:rPr>
        <w:t>бщем собрании акционеров</w:t>
      </w:r>
      <w:r w:rsidRPr="00B30575">
        <w:rPr>
          <w:color w:val="000000"/>
        </w:rPr>
        <w:t>:</w:t>
      </w:r>
    </w:p>
    <w:p w:rsidR="00B30575" w:rsidRDefault="00B30575" w:rsidP="00B30575">
      <w:pPr>
        <w:shd w:val="clear" w:color="auto" w:fill="FFFFFF"/>
        <w:jc w:val="both"/>
        <w:rPr>
          <w:color w:val="000000"/>
        </w:rPr>
      </w:pPr>
      <w:r w:rsidRPr="00B30575">
        <w:rPr>
          <w:color w:val="000000"/>
        </w:rPr>
        <w:t>- Сахно Татьяну Ивановну;</w:t>
      </w:r>
    </w:p>
    <w:p w:rsidR="006F38E8" w:rsidRPr="00B30575" w:rsidRDefault="006F38E8" w:rsidP="00B30575">
      <w:pPr>
        <w:shd w:val="clear" w:color="auto" w:fill="FFFFFF"/>
        <w:jc w:val="both"/>
        <w:rPr>
          <w:color w:val="000000"/>
        </w:rPr>
      </w:pPr>
      <w:r>
        <w:rPr>
          <w:color w:val="000000"/>
        </w:rPr>
        <w:t xml:space="preserve">-Усенко Ольгу </w:t>
      </w:r>
      <w:proofErr w:type="spellStart"/>
      <w:r>
        <w:rPr>
          <w:color w:val="000000"/>
        </w:rPr>
        <w:t>Адольфовну</w:t>
      </w:r>
      <w:proofErr w:type="spellEnd"/>
      <w:r>
        <w:rPr>
          <w:color w:val="000000"/>
        </w:rPr>
        <w:t>;</w:t>
      </w:r>
    </w:p>
    <w:p w:rsidR="00B30575" w:rsidRPr="00B30575" w:rsidRDefault="00B30575" w:rsidP="00B30575">
      <w:pPr>
        <w:shd w:val="clear" w:color="auto" w:fill="FFFFFF"/>
        <w:jc w:val="both"/>
        <w:rPr>
          <w:color w:val="000000"/>
        </w:rPr>
      </w:pPr>
      <w:r w:rsidRPr="00B30575">
        <w:rPr>
          <w:color w:val="000000"/>
        </w:rPr>
        <w:t xml:space="preserve">- </w:t>
      </w:r>
      <w:proofErr w:type="spellStart"/>
      <w:r w:rsidRPr="00B30575">
        <w:rPr>
          <w:color w:val="000000"/>
        </w:rPr>
        <w:t>Штоколову</w:t>
      </w:r>
      <w:proofErr w:type="spellEnd"/>
      <w:r w:rsidRPr="00B30575">
        <w:rPr>
          <w:color w:val="000000"/>
        </w:rPr>
        <w:t xml:space="preserve"> Наталью Александровну;</w:t>
      </w:r>
    </w:p>
    <w:p w:rsidR="00010FF6" w:rsidRDefault="00010FF6" w:rsidP="00010FF6">
      <w:pPr>
        <w:shd w:val="clear" w:color="auto" w:fill="FFFFFF"/>
        <w:jc w:val="both"/>
        <w:rPr>
          <w:color w:val="000000"/>
        </w:rPr>
      </w:pPr>
      <w:r w:rsidRPr="00010FF6">
        <w:rPr>
          <w:bCs/>
        </w:rPr>
        <w:t>У</w:t>
      </w:r>
      <w:r w:rsidRPr="00010FF6">
        <w:rPr>
          <w:color w:val="000000"/>
        </w:rPr>
        <w:t>тве</w:t>
      </w:r>
      <w:r>
        <w:rPr>
          <w:color w:val="000000"/>
        </w:rPr>
        <w:t>рдить</w:t>
      </w:r>
      <w:r w:rsidRPr="00010FF6">
        <w:rPr>
          <w:color w:val="000000"/>
        </w:rPr>
        <w:t xml:space="preserve"> аудитор</w:t>
      </w:r>
      <w:r w:rsidR="000A0D29">
        <w:rPr>
          <w:color w:val="000000"/>
        </w:rPr>
        <w:t>ом</w:t>
      </w:r>
      <w:r w:rsidRPr="00010FF6">
        <w:rPr>
          <w:color w:val="000000"/>
        </w:rPr>
        <w:t xml:space="preserve"> </w:t>
      </w:r>
      <w:r>
        <w:rPr>
          <w:color w:val="000000"/>
        </w:rPr>
        <w:t>О</w:t>
      </w:r>
      <w:r w:rsidRPr="00010FF6">
        <w:rPr>
          <w:color w:val="000000"/>
        </w:rPr>
        <w:t xml:space="preserve">бщества </w:t>
      </w:r>
      <w:r>
        <w:rPr>
          <w:color w:val="000000"/>
        </w:rPr>
        <w:t>на 20</w:t>
      </w:r>
      <w:r w:rsidR="006F38E8">
        <w:rPr>
          <w:color w:val="000000"/>
        </w:rPr>
        <w:t>20</w:t>
      </w:r>
      <w:r>
        <w:rPr>
          <w:color w:val="000000"/>
        </w:rPr>
        <w:t xml:space="preserve"> года </w:t>
      </w:r>
      <w:r w:rsidRPr="00010FF6">
        <w:rPr>
          <w:color w:val="000000"/>
        </w:rPr>
        <w:t xml:space="preserve">для включения в бюллетень на годовом </w:t>
      </w:r>
      <w:r>
        <w:rPr>
          <w:color w:val="000000"/>
        </w:rPr>
        <w:t>О</w:t>
      </w:r>
      <w:r w:rsidRPr="00010FF6">
        <w:rPr>
          <w:color w:val="000000"/>
        </w:rPr>
        <w:t xml:space="preserve">бщем собрании </w:t>
      </w:r>
      <w:r>
        <w:rPr>
          <w:color w:val="000000"/>
        </w:rPr>
        <w:t>а</w:t>
      </w:r>
      <w:r w:rsidRPr="00010FF6">
        <w:rPr>
          <w:color w:val="000000"/>
        </w:rPr>
        <w:t>кционеров</w:t>
      </w:r>
      <w:r>
        <w:rPr>
          <w:color w:val="000000"/>
        </w:rPr>
        <w:t>: О</w:t>
      </w:r>
      <w:r w:rsidR="000A0D29">
        <w:rPr>
          <w:color w:val="000000"/>
        </w:rPr>
        <w:t xml:space="preserve">бщество с ограниченной ответственностью </w:t>
      </w:r>
      <w:r>
        <w:rPr>
          <w:color w:val="000000"/>
        </w:rPr>
        <w:t xml:space="preserve">«Обязательный аудит». </w:t>
      </w:r>
    </w:p>
    <w:p w:rsidR="00010FF6" w:rsidRDefault="00010FF6" w:rsidP="00010FF6">
      <w:pPr>
        <w:jc w:val="both"/>
        <w:rPr>
          <w:b/>
          <w:bCs/>
        </w:rPr>
      </w:pPr>
      <w:r>
        <w:rPr>
          <w:b/>
          <w:bCs/>
        </w:rPr>
        <w:t>Итоги голосования:</w:t>
      </w:r>
    </w:p>
    <w:p w:rsidR="00010FF6" w:rsidRDefault="00010FF6" w:rsidP="00010FF6">
      <w:pPr>
        <w:jc w:val="both"/>
        <w:rPr>
          <w:bCs/>
        </w:rPr>
      </w:pPr>
      <w:r>
        <w:rPr>
          <w:b/>
          <w:bCs/>
        </w:rPr>
        <w:t>«За»</w:t>
      </w:r>
      <w:r>
        <w:t xml:space="preserve"> - (7) </w:t>
      </w:r>
      <w:proofErr w:type="spellStart"/>
      <w:r>
        <w:rPr>
          <w:bCs/>
        </w:rPr>
        <w:t>Абреч</w:t>
      </w:r>
      <w:proofErr w:type="spellEnd"/>
      <w:r>
        <w:rPr>
          <w:bCs/>
        </w:rPr>
        <w:t xml:space="preserve"> А.М., </w:t>
      </w:r>
      <w:proofErr w:type="spellStart"/>
      <w:r>
        <w:rPr>
          <w:bCs/>
        </w:rPr>
        <w:t>Багов</w:t>
      </w:r>
      <w:proofErr w:type="spellEnd"/>
      <w:r>
        <w:rPr>
          <w:bCs/>
        </w:rPr>
        <w:t xml:space="preserve"> А.Р., </w:t>
      </w:r>
      <w:proofErr w:type="spellStart"/>
      <w:r>
        <w:rPr>
          <w:bCs/>
        </w:rPr>
        <w:t>Женетль</w:t>
      </w:r>
      <w:proofErr w:type="spellEnd"/>
      <w:r>
        <w:rPr>
          <w:bCs/>
        </w:rPr>
        <w:t xml:space="preserve"> А.К., </w:t>
      </w:r>
      <w:proofErr w:type="spellStart"/>
      <w:r>
        <w:rPr>
          <w:bCs/>
        </w:rPr>
        <w:t>Кудайнетов</w:t>
      </w:r>
      <w:proofErr w:type="spellEnd"/>
      <w:r>
        <w:rPr>
          <w:bCs/>
        </w:rPr>
        <w:t xml:space="preserve"> М.А., </w:t>
      </w:r>
      <w:proofErr w:type="spellStart"/>
      <w:r w:rsidR="006F38E8">
        <w:rPr>
          <w:bCs/>
        </w:rPr>
        <w:t>Тлюстен</w:t>
      </w:r>
      <w:proofErr w:type="spellEnd"/>
      <w:r w:rsidR="006F38E8">
        <w:rPr>
          <w:bCs/>
        </w:rPr>
        <w:t xml:space="preserve"> Р.И.</w:t>
      </w:r>
      <w:r>
        <w:rPr>
          <w:bCs/>
        </w:rPr>
        <w:t xml:space="preserve">, </w:t>
      </w:r>
      <w:proofErr w:type="spellStart"/>
      <w:r>
        <w:rPr>
          <w:bCs/>
        </w:rPr>
        <w:t>Хутыз</w:t>
      </w:r>
      <w:proofErr w:type="spellEnd"/>
      <w:r>
        <w:rPr>
          <w:bCs/>
        </w:rPr>
        <w:t xml:space="preserve"> А.И., </w:t>
      </w:r>
      <w:proofErr w:type="spellStart"/>
      <w:r>
        <w:rPr>
          <w:bCs/>
        </w:rPr>
        <w:t>Шемаджуков</w:t>
      </w:r>
      <w:proofErr w:type="spellEnd"/>
      <w:r>
        <w:rPr>
          <w:bCs/>
        </w:rPr>
        <w:t xml:space="preserve"> А.И.;</w:t>
      </w:r>
    </w:p>
    <w:p w:rsidR="00010FF6" w:rsidRDefault="00010FF6" w:rsidP="00010FF6">
      <w:pPr>
        <w:jc w:val="both"/>
      </w:pPr>
      <w:r>
        <w:rPr>
          <w:b/>
          <w:bCs/>
        </w:rPr>
        <w:t>«Против»</w:t>
      </w:r>
      <w:r>
        <w:t xml:space="preserve"> - нет;</w:t>
      </w:r>
    </w:p>
    <w:p w:rsidR="00010FF6" w:rsidRDefault="00010FF6" w:rsidP="00010FF6">
      <w:pPr>
        <w:jc w:val="both"/>
      </w:pPr>
      <w:r>
        <w:rPr>
          <w:b/>
          <w:bCs/>
        </w:rPr>
        <w:t>«Воздержался»</w:t>
      </w:r>
      <w:r>
        <w:t xml:space="preserve"> </w:t>
      </w:r>
      <w:proofErr w:type="gramStart"/>
      <w:r>
        <w:t>-н</w:t>
      </w:r>
      <w:proofErr w:type="gramEnd"/>
      <w:r>
        <w:t>ет;</w:t>
      </w:r>
    </w:p>
    <w:p w:rsidR="00010FF6" w:rsidRDefault="00010FF6" w:rsidP="00010FF6">
      <w:pPr>
        <w:jc w:val="both"/>
        <w:rPr>
          <w:b/>
          <w:bCs/>
        </w:rPr>
      </w:pPr>
      <w:r>
        <w:rPr>
          <w:b/>
          <w:bCs/>
        </w:rPr>
        <w:t>Решение принято.</w:t>
      </w:r>
    </w:p>
    <w:p w:rsidR="00F96FE7" w:rsidRDefault="00AE2DB1">
      <w:pPr>
        <w:jc w:val="both"/>
      </w:pPr>
      <w:r>
        <w:rPr>
          <w:b/>
          <w:bCs/>
        </w:rPr>
        <w:t>Вопрос 8:</w:t>
      </w:r>
      <w:r>
        <w:t xml:space="preserve"> Об определении даты составления списка акционеров, имеющих право на участие в годовом Общем собрании акционеров.</w:t>
      </w:r>
    </w:p>
    <w:p w:rsidR="00F96FE7" w:rsidRDefault="00AE2DB1">
      <w:pPr>
        <w:jc w:val="both"/>
      </w:pPr>
      <w:r>
        <w:rPr>
          <w:b/>
          <w:bCs/>
        </w:rPr>
        <w:t>Слушали:</w:t>
      </w:r>
      <w:r>
        <w:t xml:space="preserve"> </w:t>
      </w:r>
      <w:proofErr w:type="spellStart"/>
      <w:r w:rsidR="00357781">
        <w:t>Тлюстен</w:t>
      </w:r>
      <w:proofErr w:type="spellEnd"/>
      <w:r w:rsidR="00357781">
        <w:t xml:space="preserve"> Р.И.,</w:t>
      </w:r>
      <w:r>
        <w:t xml:space="preserve"> </w:t>
      </w:r>
      <w:proofErr w:type="gramStart"/>
      <w:r>
        <w:t>который</w:t>
      </w:r>
      <w:proofErr w:type="gramEnd"/>
      <w:r>
        <w:t xml:space="preserve"> предложил определить дату составления списка лиц, имеющих право на участие в годовом Общем собрании акционеров Общества - </w:t>
      </w:r>
      <w:r w:rsidR="00956466">
        <w:t>27</w:t>
      </w:r>
      <w:r>
        <w:t xml:space="preserve"> </w:t>
      </w:r>
      <w:r w:rsidR="0057339C">
        <w:t>апреля</w:t>
      </w:r>
      <w:r>
        <w:t xml:space="preserve"> 20</w:t>
      </w:r>
      <w:r w:rsidR="00357781">
        <w:t>20</w:t>
      </w:r>
      <w:r>
        <w:t xml:space="preserve"> года.</w:t>
      </w:r>
    </w:p>
    <w:p w:rsidR="00F96FE7" w:rsidRDefault="00AE2DB1">
      <w:pPr>
        <w:tabs>
          <w:tab w:val="left" w:pos="0"/>
          <w:tab w:val="left" w:pos="1276"/>
        </w:tabs>
        <w:ind w:right="-70"/>
        <w:jc w:val="both"/>
      </w:pPr>
      <w:r>
        <w:rPr>
          <w:b/>
          <w:bCs/>
        </w:rPr>
        <w:t xml:space="preserve">Решение: </w:t>
      </w:r>
      <w:r>
        <w:rPr>
          <w:color w:val="000000"/>
          <w:szCs w:val="20"/>
        </w:rPr>
        <w:t xml:space="preserve">Определить дату составления списка лиц, имеющих право на участие в годовом Общем собрании акционеров Общества – </w:t>
      </w:r>
      <w:r w:rsidR="00C65BA5" w:rsidRPr="00C65BA5">
        <w:rPr>
          <w:b/>
          <w:color w:val="000000"/>
          <w:szCs w:val="20"/>
        </w:rPr>
        <w:t>0</w:t>
      </w:r>
      <w:r w:rsidR="00C65BA5">
        <w:rPr>
          <w:b/>
          <w:color w:val="000000"/>
          <w:szCs w:val="20"/>
        </w:rPr>
        <w:t>5</w:t>
      </w:r>
      <w:r w:rsidR="00934578">
        <w:rPr>
          <w:b/>
          <w:bCs/>
          <w:color w:val="000000"/>
          <w:szCs w:val="20"/>
        </w:rPr>
        <w:t xml:space="preserve"> </w:t>
      </w:r>
      <w:r w:rsidR="00C65BA5">
        <w:rPr>
          <w:b/>
          <w:bCs/>
          <w:color w:val="000000"/>
          <w:szCs w:val="20"/>
        </w:rPr>
        <w:t>м</w:t>
      </w:r>
      <w:r w:rsidR="0057339C">
        <w:rPr>
          <w:b/>
          <w:bCs/>
          <w:color w:val="000000"/>
          <w:szCs w:val="20"/>
        </w:rPr>
        <w:t xml:space="preserve">ая </w:t>
      </w:r>
      <w:r>
        <w:rPr>
          <w:b/>
          <w:bCs/>
          <w:color w:val="000000"/>
          <w:szCs w:val="20"/>
        </w:rPr>
        <w:t>20</w:t>
      </w:r>
      <w:r w:rsidR="00956466">
        <w:rPr>
          <w:b/>
          <w:bCs/>
          <w:color w:val="000000"/>
          <w:szCs w:val="20"/>
        </w:rPr>
        <w:t>20</w:t>
      </w:r>
      <w:r>
        <w:rPr>
          <w:b/>
          <w:bCs/>
          <w:color w:val="000000"/>
          <w:szCs w:val="20"/>
        </w:rPr>
        <w:t xml:space="preserve"> года</w:t>
      </w:r>
      <w:r>
        <w:rPr>
          <w:color w:val="000000"/>
          <w:szCs w:val="20"/>
        </w:rPr>
        <w:t>.</w:t>
      </w:r>
      <w:r>
        <w:rPr>
          <w:color w:val="000000"/>
          <w:szCs w:val="20"/>
        </w:rPr>
        <w:br/>
        <w:t xml:space="preserve">Поручить единоличному исполнительному органу Общества в трехдневный срок </w:t>
      </w:r>
      <w:proofErr w:type="gramStart"/>
      <w:r>
        <w:rPr>
          <w:color w:val="000000"/>
          <w:szCs w:val="20"/>
        </w:rPr>
        <w:t>с даты принятия</w:t>
      </w:r>
      <w:proofErr w:type="gramEnd"/>
      <w:r>
        <w:rPr>
          <w:color w:val="000000"/>
          <w:szCs w:val="20"/>
        </w:rPr>
        <w:t xml:space="preserve"> настоящего решения уведомить регистратора Общества о необходимости составления указанного списка.</w:t>
      </w:r>
    </w:p>
    <w:p w:rsidR="00F96FE7" w:rsidRDefault="00AE2DB1">
      <w:pPr>
        <w:jc w:val="both"/>
        <w:rPr>
          <w:b/>
          <w:bCs/>
        </w:rPr>
      </w:pPr>
      <w:r>
        <w:rPr>
          <w:b/>
          <w:bCs/>
        </w:rPr>
        <w:t>Итоги голосования:</w:t>
      </w:r>
    </w:p>
    <w:p w:rsidR="00F96FE7" w:rsidRDefault="00AE2DB1">
      <w:pPr>
        <w:jc w:val="both"/>
        <w:rPr>
          <w:bCs/>
        </w:rPr>
      </w:pPr>
      <w:r>
        <w:rPr>
          <w:b/>
          <w:bCs/>
        </w:rPr>
        <w:t>«За»</w:t>
      </w:r>
      <w:r>
        <w:t xml:space="preserve"> - (7) </w:t>
      </w:r>
      <w:proofErr w:type="spellStart"/>
      <w:r>
        <w:rPr>
          <w:bCs/>
        </w:rPr>
        <w:t>Абреч</w:t>
      </w:r>
      <w:proofErr w:type="spellEnd"/>
      <w:r>
        <w:rPr>
          <w:bCs/>
        </w:rPr>
        <w:t xml:space="preserve"> А.М., </w:t>
      </w:r>
      <w:proofErr w:type="spellStart"/>
      <w:r>
        <w:rPr>
          <w:bCs/>
        </w:rPr>
        <w:t>Багов</w:t>
      </w:r>
      <w:proofErr w:type="spellEnd"/>
      <w:r>
        <w:rPr>
          <w:bCs/>
        </w:rPr>
        <w:t xml:space="preserve"> А.Р., </w:t>
      </w:r>
      <w:proofErr w:type="spellStart"/>
      <w:r w:rsidR="00934578">
        <w:rPr>
          <w:bCs/>
        </w:rPr>
        <w:t>Женетль</w:t>
      </w:r>
      <w:proofErr w:type="spellEnd"/>
      <w:r w:rsidR="00934578">
        <w:rPr>
          <w:bCs/>
        </w:rPr>
        <w:t xml:space="preserve"> А.К., </w:t>
      </w:r>
      <w:proofErr w:type="spellStart"/>
      <w:r>
        <w:rPr>
          <w:bCs/>
        </w:rPr>
        <w:t>Кудайнетов</w:t>
      </w:r>
      <w:proofErr w:type="spellEnd"/>
      <w:r>
        <w:rPr>
          <w:bCs/>
        </w:rPr>
        <w:t xml:space="preserve"> М.А., </w:t>
      </w:r>
      <w:proofErr w:type="spellStart"/>
      <w:r w:rsidR="00956466">
        <w:rPr>
          <w:bCs/>
        </w:rPr>
        <w:t>Тлюстен</w:t>
      </w:r>
      <w:proofErr w:type="spellEnd"/>
      <w:r w:rsidR="00956466">
        <w:rPr>
          <w:bCs/>
        </w:rPr>
        <w:t xml:space="preserve"> Р.И.</w:t>
      </w:r>
      <w:r>
        <w:rPr>
          <w:bCs/>
        </w:rPr>
        <w:t xml:space="preserve">, </w:t>
      </w:r>
      <w:proofErr w:type="spellStart"/>
      <w:r>
        <w:rPr>
          <w:bCs/>
        </w:rPr>
        <w:t>Хутыз</w:t>
      </w:r>
      <w:proofErr w:type="spellEnd"/>
      <w:r>
        <w:rPr>
          <w:bCs/>
        </w:rPr>
        <w:t xml:space="preserve"> А.И., </w:t>
      </w:r>
      <w:proofErr w:type="spellStart"/>
      <w:r>
        <w:rPr>
          <w:bCs/>
        </w:rPr>
        <w:t>Шемаджуков</w:t>
      </w:r>
      <w:proofErr w:type="spellEnd"/>
      <w:r>
        <w:rPr>
          <w:bCs/>
        </w:rPr>
        <w:t xml:space="preserve"> А.И.;</w:t>
      </w:r>
    </w:p>
    <w:p w:rsidR="00F96FE7" w:rsidRDefault="00AE2DB1">
      <w:pPr>
        <w:jc w:val="both"/>
      </w:pPr>
      <w:r>
        <w:rPr>
          <w:b/>
          <w:bCs/>
        </w:rPr>
        <w:t>«Против»</w:t>
      </w:r>
      <w:r>
        <w:t xml:space="preserve"> - нет;</w:t>
      </w:r>
    </w:p>
    <w:p w:rsidR="00F96FE7" w:rsidRDefault="00AE2DB1">
      <w:pPr>
        <w:jc w:val="both"/>
      </w:pPr>
      <w:r>
        <w:rPr>
          <w:b/>
          <w:bCs/>
        </w:rPr>
        <w:t>«Воздержался»</w:t>
      </w:r>
      <w:r>
        <w:t xml:space="preserve"> </w:t>
      </w:r>
      <w:proofErr w:type="gramStart"/>
      <w:r>
        <w:t>-н</w:t>
      </w:r>
      <w:proofErr w:type="gramEnd"/>
      <w:r>
        <w:t>ет;</w:t>
      </w:r>
    </w:p>
    <w:p w:rsidR="00F96FE7" w:rsidRDefault="00F96FE7">
      <w:pPr>
        <w:pStyle w:val="a5"/>
        <w:ind w:left="0"/>
        <w:rPr>
          <w:color w:val="auto"/>
          <w:szCs w:val="24"/>
        </w:rPr>
      </w:pPr>
    </w:p>
    <w:p w:rsidR="00F96FE7" w:rsidRDefault="00AE2DB1">
      <w:pPr>
        <w:pStyle w:val="a5"/>
        <w:ind w:left="0"/>
        <w:rPr>
          <w:b/>
          <w:bCs/>
        </w:rPr>
      </w:pPr>
      <w:r>
        <w:rPr>
          <w:b/>
          <w:bCs/>
        </w:rPr>
        <w:t>Решение принято.</w:t>
      </w:r>
    </w:p>
    <w:p w:rsidR="00956466" w:rsidRDefault="00956466">
      <w:pPr>
        <w:pStyle w:val="a5"/>
        <w:ind w:left="0"/>
        <w:rPr>
          <w:b/>
          <w:bCs/>
        </w:rPr>
      </w:pPr>
    </w:p>
    <w:p w:rsidR="00956466" w:rsidRDefault="00956466" w:rsidP="000718CE">
      <w:pPr>
        <w:jc w:val="both"/>
      </w:pPr>
      <w:r>
        <w:rPr>
          <w:b/>
          <w:bCs/>
        </w:rPr>
        <w:t>Вопрос 9:</w:t>
      </w:r>
      <w:r>
        <w:t xml:space="preserve"> Об уменьшении уставного капитала Общества.</w:t>
      </w:r>
    </w:p>
    <w:p w:rsidR="001A15DD" w:rsidRPr="001A15DD" w:rsidRDefault="00956466" w:rsidP="000718CE">
      <w:pPr>
        <w:jc w:val="both"/>
        <w:rPr>
          <w:szCs w:val="23"/>
          <w:shd w:val="clear" w:color="auto" w:fill="FFFFFF"/>
        </w:rPr>
      </w:pPr>
      <w:r w:rsidRPr="001A15DD">
        <w:t xml:space="preserve">Слушали: </w:t>
      </w:r>
      <w:proofErr w:type="spellStart"/>
      <w:r w:rsidRPr="001A15DD">
        <w:t>Хутыз</w:t>
      </w:r>
      <w:proofErr w:type="spellEnd"/>
      <w:r w:rsidRPr="001A15DD">
        <w:t xml:space="preserve"> АИ</w:t>
      </w:r>
      <w:proofErr w:type="gramStart"/>
      <w:r w:rsidRPr="001A15DD">
        <w:t xml:space="preserve">., </w:t>
      </w:r>
      <w:proofErr w:type="gramEnd"/>
      <w:r w:rsidRPr="001A15DD">
        <w:t>который сообщил присутствующим, что в 2019 году Общество</w:t>
      </w:r>
      <w:r w:rsidR="001A15DD" w:rsidRPr="001A15DD">
        <w:t xml:space="preserve"> по решению Совета директоров приобрело акции в количестве 131 636 штук, из которых было куплено акций в количестве 100 штук</w:t>
      </w:r>
      <w:r w:rsidRPr="001A15DD">
        <w:t>.</w:t>
      </w:r>
      <w:r w:rsidR="001A15DD" w:rsidRPr="001A15DD">
        <w:t xml:space="preserve"> </w:t>
      </w:r>
      <w:hyperlink r:id="rId6" w:anchor="/document/10105712/entry/723" w:history="1">
        <w:r w:rsidR="001A15DD" w:rsidRPr="001A15DD">
          <w:rPr>
            <w:rStyle w:val="ad"/>
            <w:color w:val="auto"/>
            <w:szCs w:val="23"/>
            <w:u w:val="none"/>
            <w:shd w:val="clear" w:color="auto" w:fill="FFFFFF"/>
          </w:rPr>
          <w:t>Пунктом 3 ст. 72</w:t>
        </w:r>
      </w:hyperlink>
      <w:r w:rsidR="001A15DD" w:rsidRPr="001A15DD">
        <w:rPr>
          <w:szCs w:val="23"/>
          <w:shd w:val="clear" w:color="auto" w:fill="FFFFFF"/>
        </w:rPr>
        <w:t> Закона об АО предусмотрено, что акции, приобретенные обществом в соответствии с </w:t>
      </w:r>
      <w:hyperlink r:id="rId7" w:anchor="/document/10105712/entry/722" w:history="1">
        <w:r w:rsidR="001A15DD" w:rsidRPr="001A15DD">
          <w:rPr>
            <w:rStyle w:val="ad"/>
            <w:color w:val="auto"/>
            <w:szCs w:val="23"/>
            <w:u w:val="none"/>
            <w:shd w:val="clear" w:color="auto" w:fill="FFFFFF"/>
          </w:rPr>
          <w:t>п. 2 ст. 72</w:t>
        </w:r>
      </w:hyperlink>
      <w:r w:rsidR="001A15DD" w:rsidRPr="001A15DD">
        <w:rPr>
          <w:szCs w:val="23"/>
          <w:shd w:val="clear" w:color="auto" w:fill="FFFFFF"/>
        </w:rPr>
        <w:t> Закона об АО, не предоставляют права голоса, они не учитываются при подсчете голосов, по ним не начисляются дивиденды. Такие акции должны быть реализованы по цене не ниже их рыночной стоимости не позднее одного года с даты их </w:t>
      </w:r>
      <w:r w:rsidR="00A9124F">
        <w:rPr>
          <w:szCs w:val="23"/>
          <w:shd w:val="clear" w:color="auto" w:fill="FFFFFF"/>
        </w:rPr>
        <w:t>приобретения</w:t>
      </w:r>
      <w:r w:rsidR="001A15DD" w:rsidRPr="001A15DD">
        <w:rPr>
          <w:szCs w:val="23"/>
          <w:shd w:val="clear" w:color="auto" w:fill="FFFFFF"/>
        </w:rPr>
        <w:t>. В противном случае</w:t>
      </w:r>
    </w:p>
    <w:p w:rsidR="000718CE" w:rsidRDefault="001A15DD" w:rsidP="000718CE">
      <w:pPr>
        <w:jc w:val="both"/>
        <w:rPr>
          <w:color w:val="000000"/>
          <w:szCs w:val="20"/>
        </w:rPr>
      </w:pPr>
      <w:r w:rsidRPr="001A15DD">
        <w:rPr>
          <w:szCs w:val="23"/>
          <w:shd w:val="clear" w:color="auto" w:fill="FFFFFF"/>
        </w:rPr>
        <w:t xml:space="preserve"> общее собрание акционеров должно принять решение </w:t>
      </w:r>
      <w:r>
        <w:rPr>
          <w:szCs w:val="23"/>
          <w:shd w:val="clear" w:color="auto" w:fill="FFFFFF"/>
        </w:rPr>
        <w:t>о</w:t>
      </w:r>
      <w:r w:rsidRPr="001A15DD">
        <w:rPr>
          <w:szCs w:val="23"/>
          <w:shd w:val="clear" w:color="auto" w:fill="FFFFFF"/>
        </w:rPr>
        <w:t>б </w:t>
      </w:r>
      <w:r w:rsidR="00C753F1">
        <w:rPr>
          <w:szCs w:val="23"/>
          <w:shd w:val="clear" w:color="auto" w:fill="FFFFFF"/>
        </w:rPr>
        <w:t xml:space="preserve">уменьшении уставного капитала общества путем погашения </w:t>
      </w:r>
      <w:r w:rsidRPr="001A15DD">
        <w:rPr>
          <w:szCs w:val="23"/>
          <w:shd w:val="clear" w:color="auto" w:fill="FFFFFF"/>
        </w:rPr>
        <w:t>указанных </w:t>
      </w:r>
      <w:r w:rsidR="00C753F1">
        <w:rPr>
          <w:szCs w:val="23"/>
          <w:shd w:val="clear" w:color="auto" w:fill="FFFFFF"/>
        </w:rPr>
        <w:t>акций</w:t>
      </w:r>
      <w:r w:rsidRPr="001A15DD">
        <w:rPr>
          <w:szCs w:val="23"/>
          <w:shd w:val="clear" w:color="auto" w:fill="FFFFFF"/>
        </w:rPr>
        <w:t xml:space="preserve">. </w:t>
      </w:r>
      <w:r w:rsidR="000718CE">
        <w:rPr>
          <w:szCs w:val="23"/>
          <w:shd w:val="clear" w:color="auto" w:fill="FFFFFF"/>
        </w:rPr>
        <w:t xml:space="preserve">По состоянию </w:t>
      </w:r>
      <w:r w:rsidR="009B2C44">
        <w:rPr>
          <w:szCs w:val="23"/>
          <w:shd w:val="clear" w:color="auto" w:fill="FFFFFF"/>
        </w:rPr>
        <w:t>н</w:t>
      </w:r>
      <w:r w:rsidR="000718CE">
        <w:rPr>
          <w:szCs w:val="23"/>
          <w:shd w:val="clear" w:color="auto" w:fill="FFFFFF"/>
        </w:rPr>
        <w:t xml:space="preserve">а дату проведения настоящего заседания Совета директоров желающих приобрести акции нет, в </w:t>
      </w:r>
      <w:proofErr w:type="gramStart"/>
      <w:r w:rsidR="000718CE">
        <w:rPr>
          <w:szCs w:val="23"/>
          <w:shd w:val="clear" w:color="auto" w:fill="FFFFFF"/>
        </w:rPr>
        <w:t>связи</w:t>
      </w:r>
      <w:proofErr w:type="gramEnd"/>
      <w:r w:rsidR="000718CE">
        <w:rPr>
          <w:szCs w:val="23"/>
          <w:shd w:val="clear" w:color="auto" w:fill="FFFFFF"/>
        </w:rPr>
        <w:t xml:space="preserve"> с чем предлагаю внести в повестку дня </w:t>
      </w:r>
      <w:r w:rsidR="000718CE">
        <w:rPr>
          <w:color w:val="000000"/>
          <w:szCs w:val="20"/>
        </w:rPr>
        <w:t>годового Общего собрания акционеров вопрос об уменьшении их количества путем их погашения.</w:t>
      </w:r>
    </w:p>
    <w:p w:rsidR="001A15DD" w:rsidRPr="001A15DD" w:rsidRDefault="000718CE" w:rsidP="000718CE">
      <w:pPr>
        <w:jc w:val="both"/>
        <w:rPr>
          <w:szCs w:val="23"/>
          <w:shd w:val="clear" w:color="auto" w:fill="FFFFFF"/>
        </w:rPr>
      </w:pPr>
      <w:r>
        <w:rPr>
          <w:color w:val="000000"/>
          <w:szCs w:val="20"/>
        </w:rPr>
        <w:t xml:space="preserve">   </w:t>
      </w:r>
    </w:p>
    <w:p w:rsidR="00956466" w:rsidRDefault="00956466" w:rsidP="001A15DD">
      <w:pPr>
        <w:jc w:val="both"/>
      </w:pPr>
      <w:r>
        <w:rPr>
          <w:b/>
          <w:bCs/>
        </w:rPr>
        <w:t xml:space="preserve">Решение: </w:t>
      </w:r>
      <w:r w:rsidR="000718CE" w:rsidRPr="000718CE">
        <w:rPr>
          <w:bCs/>
        </w:rPr>
        <w:t xml:space="preserve">Внести в </w:t>
      </w:r>
      <w:r w:rsidR="000718CE">
        <w:rPr>
          <w:bCs/>
        </w:rPr>
        <w:t xml:space="preserve">повестку дня </w:t>
      </w:r>
      <w:r w:rsidR="000718CE">
        <w:rPr>
          <w:color w:val="000000"/>
          <w:szCs w:val="20"/>
        </w:rPr>
        <w:t>годового Общего собрания акционеров вопрос</w:t>
      </w:r>
      <w:r w:rsidR="00C753F1">
        <w:rPr>
          <w:color w:val="000000"/>
          <w:szCs w:val="20"/>
        </w:rPr>
        <w:t>:</w:t>
      </w:r>
      <w:r w:rsidR="000718CE">
        <w:rPr>
          <w:color w:val="000000"/>
          <w:szCs w:val="20"/>
        </w:rPr>
        <w:t xml:space="preserve"> </w:t>
      </w:r>
      <w:r w:rsidR="00C753F1">
        <w:rPr>
          <w:color w:val="000000"/>
          <w:szCs w:val="20"/>
        </w:rPr>
        <w:t>У</w:t>
      </w:r>
      <w:r w:rsidR="000718CE">
        <w:rPr>
          <w:color w:val="000000"/>
          <w:szCs w:val="20"/>
        </w:rPr>
        <w:t>меньшени</w:t>
      </w:r>
      <w:r w:rsidR="00C753F1">
        <w:rPr>
          <w:color w:val="000000"/>
          <w:szCs w:val="20"/>
        </w:rPr>
        <w:t>е</w:t>
      </w:r>
      <w:r w:rsidR="000718CE">
        <w:rPr>
          <w:color w:val="000000"/>
          <w:szCs w:val="20"/>
        </w:rPr>
        <w:t xml:space="preserve"> уставного капитала Общества.</w:t>
      </w:r>
    </w:p>
    <w:p w:rsidR="00956466" w:rsidRDefault="00956466" w:rsidP="00956466">
      <w:pPr>
        <w:jc w:val="both"/>
        <w:rPr>
          <w:b/>
          <w:bCs/>
        </w:rPr>
      </w:pPr>
      <w:r>
        <w:rPr>
          <w:b/>
          <w:bCs/>
        </w:rPr>
        <w:t>Итоги голосования:</w:t>
      </w:r>
    </w:p>
    <w:p w:rsidR="00956466" w:rsidRDefault="00956466" w:rsidP="00956466">
      <w:pPr>
        <w:jc w:val="both"/>
        <w:rPr>
          <w:bCs/>
        </w:rPr>
      </w:pPr>
      <w:r>
        <w:rPr>
          <w:b/>
          <w:bCs/>
        </w:rPr>
        <w:t>«За»</w:t>
      </w:r>
      <w:r>
        <w:t xml:space="preserve"> - (7) </w:t>
      </w:r>
      <w:proofErr w:type="spellStart"/>
      <w:r>
        <w:rPr>
          <w:bCs/>
        </w:rPr>
        <w:t>Абреч</w:t>
      </w:r>
      <w:proofErr w:type="spellEnd"/>
      <w:r>
        <w:rPr>
          <w:bCs/>
        </w:rPr>
        <w:t xml:space="preserve"> А.М., </w:t>
      </w:r>
      <w:proofErr w:type="spellStart"/>
      <w:r>
        <w:rPr>
          <w:bCs/>
        </w:rPr>
        <w:t>Багов</w:t>
      </w:r>
      <w:proofErr w:type="spellEnd"/>
      <w:r>
        <w:rPr>
          <w:bCs/>
        </w:rPr>
        <w:t xml:space="preserve"> А.Р., </w:t>
      </w:r>
      <w:proofErr w:type="spellStart"/>
      <w:r>
        <w:rPr>
          <w:bCs/>
        </w:rPr>
        <w:t>Женетль</w:t>
      </w:r>
      <w:proofErr w:type="spellEnd"/>
      <w:r>
        <w:rPr>
          <w:bCs/>
        </w:rPr>
        <w:t xml:space="preserve"> А.К., </w:t>
      </w:r>
      <w:proofErr w:type="spellStart"/>
      <w:r>
        <w:rPr>
          <w:bCs/>
        </w:rPr>
        <w:t>Кудайнетов</w:t>
      </w:r>
      <w:proofErr w:type="spellEnd"/>
      <w:r>
        <w:rPr>
          <w:bCs/>
        </w:rPr>
        <w:t xml:space="preserve"> М.А., </w:t>
      </w:r>
      <w:proofErr w:type="spellStart"/>
      <w:r>
        <w:rPr>
          <w:bCs/>
        </w:rPr>
        <w:t>Тлюстен</w:t>
      </w:r>
      <w:proofErr w:type="spellEnd"/>
      <w:r>
        <w:rPr>
          <w:bCs/>
        </w:rPr>
        <w:t xml:space="preserve"> Р.И., </w:t>
      </w:r>
      <w:proofErr w:type="spellStart"/>
      <w:r>
        <w:rPr>
          <w:bCs/>
        </w:rPr>
        <w:t>Хутыз</w:t>
      </w:r>
      <w:proofErr w:type="spellEnd"/>
      <w:r>
        <w:rPr>
          <w:bCs/>
        </w:rPr>
        <w:t xml:space="preserve"> А.И., </w:t>
      </w:r>
      <w:proofErr w:type="spellStart"/>
      <w:r>
        <w:rPr>
          <w:bCs/>
        </w:rPr>
        <w:t>Шемаджуков</w:t>
      </w:r>
      <w:proofErr w:type="spellEnd"/>
      <w:r>
        <w:rPr>
          <w:bCs/>
        </w:rPr>
        <w:t xml:space="preserve"> А.И.;</w:t>
      </w:r>
    </w:p>
    <w:p w:rsidR="00956466" w:rsidRDefault="00956466" w:rsidP="00956466">
      <w:pPr>
        <w:jc w:val="both"/>
      </w:pPr>
      <w:r>
        <w:rPr>
          <w:b/>
          <w:bCs/>
        </w:rPr>
        <w:t>«Против»</w:t>
      </w:r>
      <w:r>
        <w:t xml:space="preserve"> - нет;</w:t>
      </w:r>
    </w:p>
    <w:p w:rsidR="00956466" w:rsidRDefault="00956466" w:rsidP="00956466">
      <w:pPr>
        <w:jc w:val="both"/>
      </w:pPr>
      <w:r>
        <w:rPr>
          <w:b/>
          <w:bCs/>
        </w:rPr>
        <w:t>«Воздержался»</w:t>
      </w:r>
      <w:r>
        <w:t xml:space="preserve"> </w:t>
      </w:r>
      <w:proofErr w:type="gramStart"/>
      <w:r>
        <w:t>-н</w:t>
      </w:r>
      <w:proofErr w:type="gramEnd"/>
      <w:r>
        <w:t>ет;</w:t>
      </w:r>
    </w:p>
    <w:p w:rsidR="00956466" w:rsidRDefault="00956466" w:rsidP="00956466">
      <w:pPr>
        <w:jc w:val="both"/>
      </w:pPr>
    </w:p>
    <w:p w:rsidR="00956466" w:rsidRDefault="00956466" w:rsidP="00956466">
      <w:pPr>
        <w:pStyle w:val="a5"/>
        <w:ind w:left="0"/>
        <w:rPr>
          <w:b/>
          <w:bCs/>
        </w:rPr>
      </w:pPr>
      <w:r>
        <w:rPr>
          <w:b/>
          <w:bCs/>
        </w:rPr>
        <w:t>Решение принято.</w:t>
      </w:r>
    </w:p>
    <w:p w:rsidR="00F96FE7" w:rsidRDefault="00F96FE7">
      <w:pPr>
        <w:pStyle w:val="a5"/>
        <w:ind w:left="0"/>
        <w:rPr>
          <w:color w:val="auto"/>
          <w:szCs w:val="24"/>
        </w:rPr>
      </w:pPr>
    </w:p>
    <w:p w:rsidR="00F96FE7" w:rsidRDefault="000718CE">
      <w:pPr>
        <w:pStyle w:val="a5"/>
        <w:ind w:left="0"/>
      </w:pPr>
      <w:r>
        <w:rPr>
          <w:b/>
          <w:bCs/>
        </w:rPr>
        <w:t>Вопрос 10</w:t>
      </w:r>
      <w:r w:rsidR="00AE2DB1">
        <w:rPr>
          <w:b/>
          <w:bCs/>
        </w:rPr>
        <w:t>.</w:t>
      </w:r>
      <w:r w:rsidR="00AE2DB1">
        <w:t> Об определении перечня информации (материалов), предоставляемой акционерам Общества при подготовке к проведению годового Общего собрания акционеров Общества, и порядка ее предоставления.</w:t>
      </w:r>
    </w:p>
    <w:p w:rsidR="00F96FE7" w:rsidRDefault="00AE2DB1">
      <w:pPr>
        <w:tabs>
          <w:tab w:val="left" w:pos="0"/>
          <w:tab w:val="left" w:pos="1276"/>
        </w:tabs>
        <w:ind w:right="-70"/>
        <w:jc w:val="both"/>
      </w:pPr>
      <w:r>
        <w:rPr>
          <w:b/>
          <w:bCs/>
        </w:rPr>
        <w:t>Решение:</w:t>
      </w:r>
      <w:r>
        <w:t xml:space="preserve"> Определить, что информацией (материалами), предоставляемой лицам, имеющим право на участие в годовом Общем собрании акционеров Общества, является:</w:t>
      </w:r>
    </w:p>
    <w:p w:rsidR="00934578" w:rsidRDefault="00AE2DB1" w:rsidP="00934578">
      <w:pPr>
        <w:numPr>
          <w:ilvl w:val="0"/>
          <w:numId w:val="3"/>
        </w:numPr>
        <w:spacing w:before="100" w:beforeAutospacing="1" w:after="100" w:afterAutospacing="1"/>
        <w:rPr>
          <w:color w:val="000000"/>
          <w:szCs w:val="20"/>
        </w:rPr>
      </w:pPr>
      <w:r w:rsidRPr="00934578">
        <w:rPr>
          <w:color w:val="000000"/>
          <w:szCs w:val="20"/>
        </w:rPr>
        <w:t>годовая бухгалтерская отчетность, в том числе заключение аудитора;</w:t>
      </w:r>
    </w:p>
    <w:p w:rsidR="00934578" w:rsidRDefault="00AE2DB1" w:rsidP="00934578">
      <w:pPr>
        <w:numPr>
          <w:ilvl w:val="0"/>
          <w:numId w:val="3"/>
        </w:numPr>
        <w:spacing w:before="100" w:beforeAutospacing="1" w:after="100" w:afterAutospacing="1"/>
        <w:rPr>
          <w:color w:val="000000"/>
          <w:szCs w:val="20"/>
        </w:rPr>
      </w:pPr>
      <w:r w:rsidRPr="00934578">
        <w:rPr>
          <w:color w:val="000000"/>
          <w:szCs w:val="20"/>
        </w:rPr>
        <w:t>годовой отчет Общества;</w:t>
      </w:r>
    </w:p>
    <w:p w:rsidR="00175574" w:rsidRDefault="00175574" w:rsidP="00175574">
      <w:pPr>
        <w:numPr>
          <w:ilvl w:val="0"/>
          <w:numId w:val="3"/>
        </w:numPr>
        <w:autoSpaceDE w:val="0"/>
        <w:autoSpaceDN w:val="0"/>
        <w:spacing w:before="100" w:beforeAutospacing="1" w:after="100" w:afterAutospacing="1"/>
        <w:rPr>
          <w:color w:val="000000"/>
          <w:szCs w:val="20"/>
        </w:rPr>
      </w:pPr>
      <w:r>
        <w:rPr>
          <w:color w:val="000000"/>
          <w:szCs w:val="20"/>
        </w:rPr>
        <w:t>сведения о кандидатах на должность генерального директора Общества;</w:t>
      </w:r>
    </w:p>
    <w:p w:rsidR="00934578" w:rsidRPr="00934578" w:rsidRDefault="00AE2DB1" w:rsidP="00934578">
      <w:pPr>
        <w:numPr>
          <w:ilvl w:val="0"/>
          <w:numId w:val="3"/>
        </w:numPr>
        <w:spacing w:before="100" w:beforeAutospacing="1" w:after="100" w:afterAutospacing="1"/>
        <w:rPr>
          <w:color w:val="000000"/>
          <w:szCs w:val="20"/>
        </w:rPr>
      </w:pPr>
      <w:r w:rsidRPr="00934578">
        <w:rPr>
          <w:color w:val="000000"/>
          <w:szCs w:val="20"/>
        </w:rPr>
        <w:t>сведения о кандидатах в Совет директоров Общества;</w:t>
      </w:r>
    </w:p>
    <w:p w:rsidR="00934578" w:rsidRPr="00934578" w:rsidRDefault="00AE2DB1" w:rsidP="00934578">
      <w:pPr>
        <w:numPr>
          <w:ilvl w:val="0"/>
          <w:numId w:val="3"/>
        </w:numPr>
        <w:spacing w:before="100" w:beforeAutospacing="1" w:after="100" w:afterAutospacing="1"/>
        <w:rPr>
          <w:color w:val="000000"/>
          <w:szCs w:val="20"/>
        </w:rPr>
      </w:pPr>
      <w:r w:rsidRPr="00934578">
        <w:rPr>
          <w:color w:val="000000"/>
          <w:szCs w:val="20"/>
        </w:rPr>
        <w:t>сведения о кандидатах в Ревизионную комиссию Общества;</w:t>
      </w:r>
    </w:p>
    <w:p w:rsidR="00934578" w:rsidRPr="00934578" w:rsidRDefault="00AE2DB1" w:rsidP="00934578">
      <w:pPr>
        <w:numPr>
          <w:ilvl w:val="0"/>
          <w:numId w:val="3"/>
        </w:numPr>
        <w:spacing w:before="100" w:beforeAutospacing="1" w:after="100" w:afterAutospacing="1"/>
        <w:rPr>
          <w:color w:val="000000"/>
          <w:szCs w:val="20"/>
        </w:rPr>
      </w:pPr>
      <w:r w:rsidRPr="00934578">
        <w:rPr>
          <w:color w:val="000000"/>
          <w:szCs w:val="20"/>
        </w:rPr>
        <w:t>сведения о кандидатуре аудитора Общества;</w:t>
      </w:r>
    </w:p>
    <w:p w:rsidR="00934578" w:rsidRPr="00934578" w:rsidRDefault="00AE2DB1" w:rsidP="00934578">
      <w:pPr>
        <w:numPr>
          <w:ilvl w:val="0"/>
          <w:numId w:val="3"/>
        </w:numPr>
        <w:spacing w:before="100" w:beforeAutospacing="1" w:after="100" w:afterAutospacing="1"/>
        <w:rPr>
          <w:color w:val="000000"/>
          <w:szCs w:val="20"/>
        </w:rPr>
      </w:pPr>
      <w:r>
        <w:t>информация о наличии либо отсутствии письменного согласия кандидатов, выдвинутых для избрания в Совет директоров Общества, Ревизионную комиссию Общества;</w:t>
      </w:r>
    </w:p>
    <w:p w:rsidR="00F96FE7" w:rsidRPr="00934578" w:rsidRDefault="00AE2DB1" w:rsidP="008F6DB3">
      <w:pPr>
        <w:numPr>
          <w:ilvl w:val="0"/>
          <w:numId w:val="3"/>
        </w:numPr>
        <w:spacing w:before="100" w:beforeAutospacing="1" w:after="100" w:afterAutospacing="1"/>
        <w:jc w:val="both"/>
        <w:rPr>
          <w:color w:val="000000"/>
          <w:szCs w:val="20"/>
        </w:rPr>
      </w:pPr>
      <w:r w:rsidRPr="00934578">
        <w:rPr>
          <w:color w:val="000000"/>
          <w:szCs w:val="20"/>
        </w:rPr>
        <w:t>рекомендации Совета директоров Общества по распределению прибыли и убытков Общества по результатам 201</w:t>
      </w:r>
      <w:r w:rsidR="000718CE">
        <w:rPr>
          <w:color w:val="000000"/>
          <w:szCs w:val="20"/>
        </w:rPr>
        <w:t>9</w:t>
      </w:r>
      <w:r w:rsidRPr="00934578">
        <w:rPr>
          <w:color w:val="000000"/>
          <w:szCs w:val="20"/>
        </w:rPr>
        <w:t xml:space="preserve"> финансового года, в том числе по размеру и порядку выплаты дивидендов;</w:t>
      </w:r>
    </w:p>
    <w:p w:rsidR="00F96FE7" w:rsidRDefault="00AE2DB1">
      <w:pPr>
        <w:numPr>
          <w:ilvl w:val="0"/>
          <w:numId w:val="3"/>
        </w:numPr>
        <w:spacing w:before="100" w:beforeAutospacing="1" w:after="100" w:afterAutospacing="1"/>
        <w:rPr>
          <w:color w:val="000000"/>
          <w:szCs w:val="20"/>
        </w:rPr>
      </w:pPr>
      <w:r>
        <w:rPr>
          <w:color w:val="000000"/>
          <w:szCs w:val="20"/>
        </w:rPr>
        <w:t>проекты решений годового Общего собрания акционеров Общества.</w:t>
      </w:r>
    </w:p>
    <w:p w:rsidR="00F96FE7" w:rsidRDefault="00AE2DB1">
      <w:pPr>
        <w:tabs>
          <w:tab w:val="left" w:pos="0"/>
          <w:tab w:val="left" w:pos="1276"/>
        </w:tabs>
        <w:ind w:right="-70"/>
        <w:jc w:val="both"/>
        <w:rPr>
          <w:rFonts w:cs="Tahoma"/>
        </w:rPr>
      </w:pPr>
      <w:proofErr w:type="gramStart"/>
      <w:r>
        <w:rPr>
          <w:color w:val="000000"/>
          <w:szCs w:val="20"/>
        </w:rPr>
        <w:t xml:space="preserve">Установить, что с указанной информацией (материалами), </w:t>
      </w:r>
      <w:r>
        <w:rPr>
          <w:rFonts w:cs="Tahoma"/>
        </w:rPr>
        <w:t xml:space="preserve">подлежащими предоставлению при подготовке к проведению общего собрания акционеров эмитента, лица, имеющие право на участие в годовом общем собрании эмитента, могут ознакомиться в период с </w:t>
      </w:r>
      <w:r w:rsidR="000718CE">
        <w:rPr>
          <w:rFonts w:cs="Tahoma"/>
        </w:rPr>
        <w:t>0</w:t>
      </w:r>
      <w:r w:rsidR="003A5C5C">
        <w:rPr>
          <w:rFonts w:cs="Tahoma"/>
        </w:rPr>
        <w:t>8</w:t>
      </w:r>
      <w:r>
        <w:rPr>
          <w:rFonts w:cs="Tahoma"/>
        </w:rPr>
        <w:t xml:space="preserve"> </w:t>
      </w:r>
      <w:r w:rsidR="003A5C5C">
        <w:rPr>
          <w:rFonts w:cs="Tahoma"/>
        </w:rPr>
        <w:t>м</w:t>
      </w:r>
      <w:r>
        <w:rPr>
          <w:rFonts w:cs="Tahoma"/>
        </w:rPr>
        <w:t>а</w:t>
      </w:r>
      <w:r w:rsidR="003A5C5C">
        <w:rPr>
          <w:rFonts w:cs="Tahoma"/>
        </w:rPr>
        <w:t>я</w:t>
      </w:r>
      <w:r>
        <w:rPr>
          <w:rFonts w:cs="Tahoma"/>
        </w:rPr>
        <w:t xml:space="preserve"> 20</w:t>
      </w:r>
      <w:r w:rsidR="000718CE">
        <w:rPr>
          <w:rFonts w:cs="Tahoma"/>
        </w:rPr>
        <w:t>20</w:t>
      </w:r>
      <w:r>
        <w:rPr>
          <w:rFonts w:cs="Tahoma"/>
        </w:rPr>
        <w:t xml:space="preserve"> года по </w:t>
      </w:r>
      <w:r w:rsidR="000F70E2">
        <w:rPr>
          <w:rFonts w:cs="Tahoma"/>
        </w:rPr>
        <w:t>2</w:t>
      </w:r>
      <w:r w:rsidR="003A5C5C">
        <w:rPr>
          <w:rFonts w:cs="Tahoma"/>
        </w:rPr>
        <w:t>9</w:t>
      </w:r>
      <w:r>
        <w:rPr>
          <w:rFonts w:cs="Tahoma"/>
        </w:rPr>
        <w:t xml:space="preserve"> </w:t>
      </w:r>
      <w:r w:rsidR="000718CE">
        <w:rPr>
          <w:rFonts w:cs="Tahoma"/>
        </w:rPr>
        <w:t>мая</w:t>
      </w:r>
      <w:r>
        <w:rPr>
          <w:rFonts w:cs="Tahoma"/>
        </w:rPr>
        <w:t xml:space="preserve"> 20</w:t>
      </w:r>
      <w:r w:rsidR="000718CE">
        <w:rPr>
          <w:rFonts w:cs="Tahoma"/>
        </w:rPr>
        <w:t>20</w:t>
      </w:r>
      <w:r>
        <w:rPr>
          <w:rFonts w:cs="Tahoma"/>
        </w:rPr>
        <w:t xml:space="preserve"> года, за исключением выходных и праздничных дней с 10.00 до 17.00 по адресу: г. Майкоп, ул. Крестьянская, д. 238, </w:t>
      </w:r>
      <w:proofErr w:type="spellStart"/>
      <w:r>
        <w:rPr>
          <w:rFonts w:cs="Tahoma"/>
        </w:rPr>
        <w:t>каб</w:t>
      </w:r>
      <w:proofErr w:type="spellEnd"/>
      <w:r>
        <w:rPr>
          <w:rFonts w:cs="Tahoma"/>
        </w:rPr>
        <w:t>.</w:t>
      </w:r>
      <w:r w:rsidR="000F70E2">
        <w:rPr>
          <w:rFonts w:cs="Tahoma"/>
        </w:rPr>
        <w:t xml:space="preserve"> </w:t>
      </w:r>
      <w:r>
        <w:rPr>
          <w:rFonts w:cs="Tahoma"/>
        </w:rPr>
        <w:t>52</w:t>
      </w:r>
      <w:proofErr w:type="gramEnd"/>
      <w:r>
        <w:rPr>
          <w:rFonts w:cs="Tahoma"/>
        </w:rPr>
        <w:t xml:space="preserve"> (кабинет председателя Совета директоров ОАО фирма «Адыгпромстрой».</w:t>
      </w:r>
    </w:p>
    <w:p w:rsidR="00F96FE7" w:rsidRDefault="00F96FE7">
      <w:pPr>
        <w:jc w:val="both"/>
        <w:rPr>
          <w:b/>
          <w:bCs/>
        </w:rPr>
      </w:pPr>
    </w:p>
    <w:p w:rsidR="00F96FE7" w:rsidRDefault="00AE2DB1">
      <w:pPr>
        <w:jc w:val="both"/>
        <w:rPr>
          <w:b/>
          <w:bCs/>
        </w:rPr>
      </w:pPr>
      <w:r>
        <w:rPr>
          <w:b/>
          <w:bCs/>
        </w:rPr>
        <w:t>Итоги голосования:</w:t>
      </w:r>
    </w:p>
    <w:p w:rsidR="00F96FE7" w:rsidRDefault="00AE2DB1">
      <w:pPr>
        <w:jc w:val="both"/>
        <w:rPr>
          <w:bCs/>
        </w:rPr>
      </w:pPr>
      <w:r>
        <w:rPr>
          <w:b/>
          <w:bCs/>
        </w:rPr>
        <w:t>«За»</w:t>
      </w:r>
      <w:r>
        <w:t xml:space="preserve"> - (7) </w:t>
      </w:r>
      <w:proofErr w:type="spellStart"/>
      <w:r>
        <w:rPr>
          <w:bCs/>
        </w:rPr>
        <w:t>Абреч</w:t>
      </w:r>
      <w:proofErr w:type="spellEnd"/>
      <w:r>
        <w:rPr>
          <w:bCs/>
        </w:rPr>
        <w:t xml:space="preserve"> А.М., </w:t>
      </w:r>
      <w:proofErr w:type="spellStart"/>
      <w:r>
        <w:rPr>
          <w:bCs/>
        </w:rPr>
        <w:t>Багов</w:t>
      </w:r>
      <w:proofErr w:type="spellEnd"/>
      <w:r>
        <w:rPr>
          <w:bCs/>
        </w:rPr>
        <w:t xml:space="preserve"> А.Р., </w:t>
      </w:r>
      <w:proofErr w:type="spellStart"/>
      <w:r w:rsidR="00934578">
        <w:rPr>
          <w:bCs/>
        </w:rPr>
        <w:t>Женетль</w:t>
      </w:r>
      <w:proofErr w:type="spellEnd"/>
      <w:r w:rsidR="00934578">
        <w:rPr>
          <w:bCs/>
        </w:rPr>
        <w:t xml:space="preserve"> А.К., </w:t>
      </w:r>
      <w:proofErr w:type="spellStart"/>
      <w:r>
        <w:rPr>
          <w:bCs/>
        </w:rPr>
        <w:t>Кудайнетов</w:t>
      </w:r>
      <w:proofErr w:type="spellEnd"/>
      <w:r>
        <w:rPr>
          <w:bCs/>
        </w:rPr>
        <w:t xml:space="preserve"> М.А., </w:t>
      </w:r>
      <w:proofErr w:type="spellStart"/>
      <w:r w:rsidR="000718CE">
        <w:rPr>
          <w:bCs/>
        </w:rPr>
        <w:t>Тлюстен</w:t>
      </w:r>
      <w:proofErr w:type="spellEnd"/>
      <w:r w:rsidR="000718CE">
        <w:rPr>
          <w:bCs/>
        </w:rPr>
        <w:t xml:space="preserve"> Р.И</w:t>
      </w:r>
      <w:r>
        <w:rPr>
          <w:bCs/>
        </w:rPr>
        <w:t xml:space="preserve">., </w:t>
      </w:r>
      <w:proofErr w:type="spellStart"/>
      <w:r>
        <w:rPr>
          <w:bCs/>
        </w:rPr>
        <w:t>Хутыз</w:t>
      </w:r>
      <w:proofErr w:type="spellEnd"/>
      <w:r>
        <w:rPr>
          <w:bCs/>
        </w:rPr>
        <w:t xml:space="preserve"> А.И., </w:t>
      </w:r>
      <w:proofErr w:type="spellStart"/>
      <w:r>
        <w:rPr>
          <w:bCs/>
        </w:rPr>
        <w:t>Шемаджуков</w:t>
      </w:r>
      <w:proofErr w:type="spellEnd"/>
      <w:r>
        <w:rPr>
          <w:bCs/>
        </w:rPr>
        <w:t xml:space="preserve"> А.И.;</w:t>
      </w:r>
    </w:p>
    <w:p w:rsidR="00F96FE7" w:rsidRDefault="00AE2DB1">
      <w:pPr>
        <w:jc w:val="both"/>
      </w:pPr>
      <w:r>
        <w:rPr>
          <w:b/>
          <w:bCs/>
        </w:rPr>
        <w:t>«Против»</w:t>
      </w:r>
      <w:r>
        <w:t xml:space="preserve"> - нет;</w:t>
      </w:r>
    </w:p>
    <w:p w:rsidR="00F96FE7" w:rsidRDefault="00AE2DB1">
      <w:pPr>
        <w:jc w:val="both"/>
      </w:pPr>
      <w:r>
        <w:rPr>
          <w:b/>
          <w:bCs/>
        </w:rPr>
        <w:t>«Воздержался»</w:t>
      </w:r>
      <w:r>
        <w:t xml:space="preserve"> </w:t>
      </w:r>
      <w:proofErr w:type="gramStart"/>
      <w:r>
        <w:t>-н</w:t>
      </w:r>
      <w:proofErr w:type="gramEnd"/>
      <w:r>
        <w:t>ет;</w:t>
      </w:r>
    </w:p>
    <w:p w:rsidR="00F96FE7" w:rsidRDefault="00F96FE7">
      <w:pPr>
        <w:pStyle w:val="a5"/>
        <w:ind w:left="0"/>
        <w:rPr>
          <w:color w:val="auto"/>
          <w:szCs w:val="24"/>
        </w:rPr>
      </w:pPr>
    </w:p>
    <w:p w:rsidR="00F96FE7" w:rsidRDefault="00AE2DB1">
      <w:pPr>
        <w:pStyle w:val="a5"/>
        <w:ind w:left="0"/>
        <w:rPr>
          <w:b/>
          <w:bCs/>
        </w:rPr>
      </w:pPr>
      <w:r>
        <w:rPr>
          <w:b/>
          <w:bCs/>
        </w:rPr>
        <w:t>Решение принято.</w:t>
      </w:r>
    </w:p>
    <w:p w:rsidR="00F96FE7" w:rsidRDefault="00F96FE7">
      <w:pPr>
        <w:tabs>
          <w:tab w:val="left" w:pos="0"/>
          <w:tab w:val="left" w:pos="1276"/>
        </w:tabs>
        <w:ind w:right="-70"/>
        <w:jc w:val="both"/>
        <w:rPr>
          <w:color w:val="000000"/>
          <w:szCs w:val="20"/>
        </w:rPr>
      </w:pPr>
    </w:p>
    <w:p w:rsidR="00F96FE7" w:rsidRDefault="00AE2DB1">
      <w:pPr>
        <w:tabs>
          <w:tab w:val="left" w:pos="0"/>
          <w:tab w:val="left" w:pos="1276"/>
        </w:tabs>
        <w:ind w:right="-70"/>
        <w:jc w:val="both"/>
        <w:rPr>
          <w:rStyle w:val="apple-converted-space"/>
          <w:color w:val="000000"/>
          <w:szCs w:val="20"/>
        </w:rPr>
      </w:pPr>
      <w:r>
        <w:rPr>
          <w:b/>
          <w:bCs/>
          <w:color w:val="000000"/>
          <w:szCs w:val="20"/>
        </w:rPr>
        <w:t>Вопрос 1</w:t>
      </w:r>
      <w:r w:rsidR="000718CE">
        <w:rPr>
          <w:b/>
          <w:bCs/>
          <w:color w:val="000000"/>
          <w:szCs w:val="20"/>
        </w:rPr>
        <w:t>1</w:t>
      </w:r>
      <w:r>
        <w:rPr>
          <w:b/>
          <w:bCs/>
          <w:color w:val="000000"/>
          <w:szCs w:val="20"/>
        </w:rPr>
        <w:t>.</w:t>
      </w:r>
      <w:r>
        <w:rPr>
          <w:color w:val="000000"/>
          <w:szCs w:val="20"/>
        </w:rPr>
        <w:t> Об утверждении формы и текста бюллетеней для голосования на годовом Общем собрании акционеров.</w:t>
      </w:r>
      <w:r>
        <w:rPr>
          <w:rStyle w:val="apple-converted-space"/>
          <w:color w:val="000000"/>
          <w:szCs w:val="20"/>
        </w:rPr>
        <w:t> </w:t>
      </w:r>
    </w:p>
    <w:p w:rsidR="00F96FE7" w:rsidRDefault="00AE2DB1">
      <w:pPr>
        <w:pStyle w:val="a5"/>
        <w:ind w:left="0"/>
      </w:pPr>
      <w:r>
        <w:rPr>
          <w:b/>
          <w:bCs/>
        </w:rPr>
        <w:t xml:space="preserve">Решение: </w:t>
      </w:r>
      <w:r>
        <w:t>Утвердить форму и текст бюллетеней для голосования на годовом Общем собрании акционеров Общества согласно Приложению № 3.</w:t>
      </w:r>
    </w:p>
    <w:p w:rsidR="00F96FE7" w:rsidRDefault="00AE2DB1">
      <w:pPr>
        <w:jc w:val="both"/>
        <w:rPr>
          <w:b/>
          <w:bCs/>
        </w:rPr>
      </w:pPr>
      <w:r>
        <w:rPr>
          <w:b/>
          <w:bCs/>
        </w:rPr>
        <w:t>Итоги голосования:</w:t>
      </w:r>
    </w:p>
    <w:p w:rsidR="00F96FE7" w:rsidRDefault="00AE2DB1">
      <w:pPr>
        <w:jc w:val="both"/>
        <w:rPr>
          <w:bCs/>
        </w:rPr>
      </w:pPr>
      <w:r>
        <w:rPr>
          <w:b/>
          <w:bCs/>
        </w:rPr>
        <w:t>«За»</w:t>
      </w:r>
      <w:r>
        <w:t xml:space="preserve"> - (7) </w:t>
      </w:r>
      <w:proofErr w:type="spellStart"/>
      <w:r>
        <w:rPr>
          <w:bCs/>
        </w:rPr>
        <w:t>Абреч</w:t>
      </w:r>
      <w:proofErr w:type="spellEnd"/>
      <w:r>
        <w:rPr>
          <w:bCs/>
        </w:rPr>
        <w:t xml:space="preserve"> А.М., </w:t>
      </w:r>
      <w:proofErr w:type="spellStart"/>
      <w:r>
        <w:rPr>
          <w:bCs/>
        </w:rPr>
        <w:t>Багов</w:t>
      </w:r>
      <w:proofErr w:type="spellEnd"/>
      <w:r>
        <w:rPr>
          <w:bCs/>
        </w:rPr>
        <w:t xml:space="preserve"> А.Р., </w:t>
      </w:r>
      <w:proofErr w:type="spellStart"/>
      <w:r w:rsidR="00934578">
        <w:rPr>
          <w:bCs/>
        </w:rPr>
        <w:t>Женетль</w:t>
      </w:r>
      <w:proofErr w:type="spellEnd"/>
      <w:r w:rsidR="00934578">
        <w:rPr>
          <w:bCs/>
        </w:rPr>
        <w:t xml:space="preserve"> А.К., </w:t>
      </w:r>
      <w:proofErr w:type="spellStart"/>
      <w:r>
        <w:rPr>
          <w:bCs/>
        </w:rPr>
        <w:t>Кудайнетов</w:t>
      </w:r>
      <w:proofErr w:type="spellEnd"/>
      <w:r>
        <w:rPr>
          <w:bCs/>
        </w:rPr>
        <w:t xml:space="preserve"> М.А., </w:t>
      </w:r>
      <w:proofErr w:type="spellStart"/>
      <w:r w:rsidR="000718CE">
        <w:rPr>
          <w:bCs/>
        </w:rPr>
        <w:t>Тлюстен</w:t>
      </w:r>
      <w:proofErr w:type="spellEnd"/>
      <w:r w:rsidR="000718CE">
        <w:rPr>
          <w:bCs/>
        </w:rPr>
        <w:t xml:space="preserve"> Р.И</w:t>
      </w:r>
      <w:r>
        <w:rPr>
          <w:bCs/>
        </w:rPr>
        <w:t xml:space="preserve">., </w:t>
      </w:r>
      <w:proofErr w:type="spellStart"/>
      <w:r>
        <w:rPr>
          <w:bCs/>
        </w:rPr>
        <w:t>Хутыз</w:t>
      </w:r>
      <w:proofErr w:type="spellEnd"/>
      <w:r>
        <w:rPr>
          <w:bCs/>
        </w:rPr>
        <w:t xml:space="preserve"> А.И., </w:t>
      </w:r>
      <w:proofErr w:type="spellStart"/>
      <w:r>
        <w:rPr>
          <w:bCs/>
        </w:rPr>
        <w:t>Шемаджуков</w:t>
      </w:r>
      <w:proofErr w:type="spellEnd"/>
      <w:r>
        <w:rPr>
          <w:bCs/>
        </w:rPr>
        <w:t xml:space="preserve"> А.И.;</w:t>
      </w:r>
    </w:p>
    <w:p w:rsidR="00F96FE7" w:rsidRDefault="00AE2DB1">
      <w:pPr>
        <w:jc w:val="both"/>
      </w:pPr>
      <w:r>
        <w:rPr>
          <w:b/>
          <w:bCs/>
        </w:rPr>
        <w:t>«Против»</w:t>
      </w:r>
      <w:r>
        <w:t xml:space="preserve"> - нет;</w:t>
      </w:r>
    </w:p>
    <w:p w:rsidR="00F96FE7" w:rsidRDefault="00AE2DB1">
      <w:pPr>
        <w:jc w:val="both"/>
      </w:pPr>
      <w:r>
        <w:rPr>
          <w:b/>
          <w:bCs/>
        </w:rPr>
        <w:t>«Воздержался»</w:t>
      </w:r>
      <w:r>
        <w:t xml:space="preserve"> </w:t>
      </w:r>
      <w:proofErr w:type="gramStart"/>
      <w:r>
        <w:t>-н</w:t>
      </w:r>
      <w:proofErr w:type="gramEnd"/>
      <w:r>
        <w:t>ет;</w:t>
      </w:r>
    </w:p>
    <w:p w:rsidR="00F96FE7" w:rsidRDefault="00F96FE7">
      <w:pPr>
        <w:pStyle w:val="a5"/>
        <w:ind w:left="0"/>
        <w:rPr>
          <w:color w:val="auto"/>
          <w:szCs w:val="24"/>
        </w:rPr>
      </w:pPr>
    </w:p>
    <w:p w:rsidR="00F96FE7" w:rsidRDefault="00AE2DB1">
      <w:pPr>
        <w:pStyle w:val="a5"/>
        <w:ind w:left="0"/>
        <w:rPr>
          <w:b/>
          <w:bCs/>
        </w:rPr>
      </w:pPr>
      <w:r>
        <w:rPr>
          <w:b/>
          <w:bCs/>
        </w:rPr>
        <w:t>Решение принято.</w:t>
      </w:r>
    </w:p>
    <w:p w:rsidR="00F96FE7" w:rsidRDefault="00F96FE7">
      <w:pPr>
        <w:jc w:val="both"/>
      </w:pPr>
    </w:p>
    <w:p w:rsidR="00F96FE7" w:rsidRDefault="00AE2DB1">
      <w:pPr>
        <w:jc w:val="both"/>
      </w:pPr>
      <w:r>
        <w:rPr>
          <w:b/>
          <w:bCs/>
        </w:rPr>
        <w:t>Вопрос 1</w:t>
      </w:r>
      <w:r w:rsidR="000718CE">
        <w:rPr>
          <w:b/>
          <w:bCs/>
        </w:rPr>
        <w:t>2</w:t>
      </w:r>
      <w:r>
        <w:rPr>
          <w:b/>
          <w:bCs/>
        </w:rPr>
        <w:t>:</w:t>
      </w:r>
      <w:r>
        <w:t xml:space="preserve"> О порядке сообщения акционерам, о проведении годового Общего собрания акционеров.</w:t>
      </w:r>
    </w:p>
    <w:p w:rsidR="00F96FE7" w:rsidRPr="00CB6515" w:rsidRDefault="00AE2DB1" w:rsidP="00CB6515">
      <w:pPr>
        <w:shd w:val="clear" w:color="auto" w:fill="FFFFFF"/>
        <w:spacing w:line="290" w:lineRule="atLeast"/>
        <w:jc w:val="both"/>
      </w:pPr>
      <w:r w:rsidRPr="00CB6515">
        <w:rPr>
          <w:b/>
          <w:bCs/>
        </w:rPr>
        <w:t>Слушали:</w:t>
      </w:r>
      <w:r w:rsidRPr="00CB6515">
        <w:t xml:space="preserve"> </w:t>
      </w:r>
      <w:proofErr w:type="spellStart"/>
      <w:r w:rsidR="000718CE">
        <w:t>Тлюстен</w:t>
      </w:r>
      <w:proofErr w:type="spellEnd"/>
      <w:r w:rsidR="000718CE">
        <w:t xml:space="preserve"> Р.И.</w:t>
      </w:r>
      <w:r w:rsidRPr="00CB6515">
        <w:t xml:space="preserve">, который предложил уведомить акционеров о проведении годового Общего собрания путем </w:t>
      </w:r>
      <w:r w:rsidR="0057339C" w:rsidRPr="00CB6515">
        <w:t xml:space="preserve">опубликования на официальном сайте </w:t>
      </w:r>
      <w:r w:rsidR="00007FCD" w:rsidRPr="00CB6515">
        <w:t xml:space="preserve">Общества </w:t>
      </w:r>
      <w:r w:rsidR="0057339C" w:rsidRPr="00CB6515">
        <w:t>в сети Интернет</w:t>
      </w:r>
      <w:r w:rsidR="00CB6515">
        <w:t xml:space="preserve"> </w:t>
      </w:r>
      <w:r w:rsidR="00CB6515" w:rsidRPr="00CB6515">
        <w:rPr>
          <w:rStyle w:val="blk"/>
        </w:rPr>
        <w:t xml:space="preserve">не </w:t>
      </w:r>
      <w:proofErr w:type="gramStart"/>
      <w:r w:rsidR="00CB6515" w:rsidRPr="00CB6515">
        <w:rPr>
          <w:rStyle w:val="blk"/>
        </w:rPr>
        <w:t>позднее</w:t>
      </w:r>
      <w:proofErr w:type="gramEnd"/>
      <w:r w:rsidR="00CB6515" w:rsidRPr="00CB6515">
        <w:rPr>
          <w:rStyle w:val="blk"/>
        </w:rPr>
        <w:t xml:space="preserve"> чем за 20 дней до проведения общего собрания акционеров</w:t>
      </w:r>
      <w:r w:rsidR="00CB6515">
        <w:t xml:space="preserve">. </w:t>
      </w:r>
      <w:r w:rsidR="0057339C" w:rsidRPr="00CB6515">
        <w:t xml:space="preserve"> </w:t>
      </w:r>
      <w:r w:rsidR="00CB6515">
        <w:t>Б</w:t>
      </w:r>
      <w:r w:rsidR="00CB6515" w:rsidRPr="00CB6515">
        <w:rPr>
          <w:rStyle w:val="blk"/>
        </w:rPr>
        <w:t>юллетен</w:t>
      </w:r>
      <w:r w:rsidR="00CB6515">
        <w:rPr>
          <w:rStyle w:val="blk"/>
        </w:rPr>
        <w:t>и</w:t>
      </w:r>
      <w:r w:rsidR="00CB6515" w:rsidRPr="00CB6515">
        <w:rPr>
          <w:rStyle w:val="blk"/>
        </w:rPr>
        <w:t xml:space="preserve"> для голосования </w:t>
      </w:r>
      <w:r w:rsidR="00CB6515">
        <w:rPr>
          <w:rStyle w:val="blk"/>
        </w:rPr>
        <w:t xml:space="preserve">необходимо направить </w:t>
      </w:r>
      <w:r w:rsidR="00CB6515" w:rsidRPr="00CB6515">
        <w:rPr>
          <w:rStyle w:val="blk"/>
        </w:rPr>
        <w:t>заказным письмом</w:t>
      </w:r>
      <w:r w:rsidR="00CB6515">
        <w:rPr>
          <w:rStyle w:val="blk"/>
        </w:rPr>
        <w:t xml:space="preserve"> или вручить </w:t>
      </w:r>
      <w:r w:rsidR="00CB6515" w:rsidRPr="00CB6515">
        <w:rPr>
          <w:rStyle w:val="blk"/>
        </w:rPr>
        <w:t>под роспись </w:t>
      </w:r>
      <w:r w:rsidR="00CB6515">
        <w:rPr>
          <w:rStyle w:val="blk"/>
        </w:rPr>
        <w:t>акционерам</w:t>
      </w:r>
      <w:hyperlink r:id="rId8" w:anchor="dst100009" w:history="1"/>
      <w:r w:rsidR="00CB6515" w:rsidRPr="00CB6515">
        <w:rPr>
          <w:rStyle w:val="blk"/>
        </w:rPr>
        <w:t>, зарегистрированн</w:t>
      </w:r>
      <w:r w:rsidR="00CB6515">
        <w:rPr>
          <w:rStyle w:val="blk"/>
        </w:rPr>
        <w:t>ым</w:t>
      </w:r>
      <w:r w:rsidR="00CB6515" w:rsidRPr="00CB6515">
        <w:rPr>
          <w:rStyle w:val="blk"/>
        </w:rPr>
        <w:t xml:space="preserve"> в реестре акционеров общества и имеющему право на участие в общем собрании акционеров, не </w:t>
      </w:r>
      <w:proofErr w:type="gramStart"/>
      <w:r w:rsidR="00CB6515" w:rsidRPr="00CB6515">
        <w:rPr>
          <w:rStyle w:val="blk"/>
        </w:rPr>
        <w:t>позднее</w:t>
      </w:r>
      <w:proofErr w:type="gramEnd"/>
      <w:r w:rsidR="00CB6515" w:rsidRPr="00CB6515">
        <w:rPr>
          <w:rStyle w:val="blk"/>
        </w:rPr>
        <w:t xml:space="preserve"> чем за 20 дней до проведения общего собрания акционеров.</w:t>
      </w:r>
      <w:r w:rsidR="00CB6515">
        <w:rPr>
          <w:rStyle w:val="blk"/>
        </w:rPr>
        <w:t xml:space="preserve"> </w:t>
      </w:r>
      <w:bookmarkStart w:id="0" w:name="dst421"/>
      <w:bookmarkEnd w:id="0"/>
      <w:r w:rsidR="00CB6515">
        <w:rPr>
          <w:rStyle w:val="blk"/>
        </w:rPr>
        <w:t>Т</w:t>
      </w:r>
      <w:r w:rsidR="00934578" w:rsidRPr="00CB6515">
        <w:t>акже</w:t>
      </w:r>
      <w:r w:rsidR="0057339C" w:rsidRPr="00CB6515">
        <w:t xml:space="preserve"> </w:t>
      </w:r>
      <w:r w:rsidR="00CB6515">
        <w:t>сообщение о проведении годового общего собрания о</w:t>
      </w:r>
      <w:r w:rsidRPr="00CB6515">
        <w:t>публик</w:t>
      </w:r>
      <w:r w:rsidR="00CB6515">
        <w:t>овать</w:t>
      </w:r>
      <w:r w:rsidRPr="00CB6515">
        <w:t xml:space="preserve"> в</w:t>
      </w:r>
      <w:r w:rsidR="0057339C" w:rsidRPr="00CB6515">
        <w:t xml:space="preserve"> Республиканской</w:t>
      </w:r>
      <w:r w:rsidRPr="00CB6515">
        <w:t xml:space="preserve"> газете «Советская Адыгея» не позднее, чем за 20 дней до даты проведения собрания.</w:t>
      </w:r>
      <w:r w:rsidR="00934578" w:rsidRPr="00CB6515">
        <w:t xml:space="preserve"> </w:t>
      </w:r>
    </w:p>
    <w:p w:rsidR="00F96FE7" w:rsidRPr="00CB6515" w:rsidRDefault="00AE2DB1">
      <w:pPr>
        <w:jc w:val="both"/>
      </w:pPr>
      <w:r w:rsidRPr="00CB6515">
        <w:rPr>
          <w:b/>
          <w:bCs/>
        </w:rPr>
        <w:t xml:space="preserve">Решение: </w:t>
      </w:r>
      <w:r w:rsidRPr="00CB6515">
        <w:t>Утвердить форму и текст сообщения о проведении годового Общего собрания акционеров согласно Приложению № 4. Определить, что сообщение о проведении годового Общего собрания акционеров Общества</w:t>
      </w:r>
      <w:r w:rsidRPr="00CB6515">
        <w:rPr>
          <w:rStyle w:val="apple-converted-space"/>
        </w:rPr>
        <w:t> </w:t>
      </w:r>
      <w:r w:rsidRPr="00CB6515">
        <w:t xml:space="preserve">размещается на </w:t>
      </w:r>
      <w:proofErr w:type="spellStart"/>
      <w:r w:rsidRPr="00CB6515">
        <w:t>веб-сайте</w:t>
      </w:r>
      <w:proofErr w:type="spellEnd"/>
      <w:r w:rsidRPr="00CB6515">
        <w:t xml:space="preserve"> Общества в сети Интернет (</w:t>
      </w:r>
      <w:hyperlink r:id="rId9" w:history="1">
        <w:r w:rsidR="003742FB" w:rsidRPr="00CB6515">
          <w:rPr>
            <w:rStyle w:val="ad"/>
            <w:b/>
            <w:bCs/>
            <w:color w:val="auto"/>
            <w:lang w:val="en-US"/>
          </w:rPr>
          <w:t>www</w:t>
        </w:r>
        <w:r w:rsidR="003742FB" w:rsidRPr="00CB6515">
          <w:rPr>
            <w:rStyle w:val="ad"/>
            <w:b/>
            <w:bCs/>
            <w:color w:val="auto"/>
          </w:rPr>
          <w:t>.</w:t>
        </w:r>
        <w:proofErr w:type="spellStart"/>
        <w:r w:rsidR="003742FB" w:rsidRPr="00CB6515">
          <w:rPr>
            <w:rStyle w:val="ad"/>
            <w:b/>
            <w:bCs/>
            <w:color w:val="auto"/>
            <w:lang w:val="en-US"/>
          </w:rPr>
          <w:t>aps</w:t>
        </w:r>
        <w:proofErr w:type="spellEnd"/>
        <w:r w:rsidR="003742FB" w:rsidRPr="00CB6515">
          <w:rPr>
            <w:rStyle w:val="ad"/>
            <w:b/>
            <w:bCs/>
            <w:color w:val="auto"/>
          </w:rPr>
          <w:t>.</w:t>
        </w:r>
        <w:proofErr w:type="spellStart"/>
        <w:r w:rsidR="003742FB" w:rsidRPr="00CB6515">
          <w:rPr>
            <w:rStyle w:val="ad"/>
            <w:b/>
            <w:bCs/>
            <w:color w:val="auto"/>
            <w:lang w:val="en-US"/>
          </w:rPr>
          <w:t>maykop</w:t>
        </w:r>
        <w:proofErr w:type="spellEnd"/>
        <w:r w:rsidR="003742FB" w:rsidRPr="00CB6515">
          <w:rPr>
            <w:rStyle w:val="ad"/>
            <w:b/>
            <w:bCs/>
            <w:color w:val="auto"/>
          </w:rPr>
          <w:t>.</w:t>
        </w:r>
        <w:proofErr w:type="spellStart"/>
        <w:r w:rsidR="003742FB" w:rsidRPr="00CB6515">
          <w:rPr>
            <w:rStyle w:val="ad"/>
            <w:b/>
            <w:bCs/>
            <w:color w:val="auto"/>
            <w:lang w:val="en-US"/>
          </w:rPr>
          <w:t>ru</w:t>
        </w:r>
        <w:proofErr w:type="spellEnd"/>
      </w:hyperlink>
      <w:r w:rsidRPr="00CB6515">
        <w:t xml:space="preserve">). </w:t>
      </w:r>
      <w:r w:rsidR="009673A0">
        <w:t>Б</w:t>
      </w:r>
      <w:r w:rsidR="009673A0" w:rsidRPr="00CB6515">
        <w:rPr>
          <w:rStyle w:val="blk"/>
        </w:rPr>
        <w:t>юллетен</w:t>
      </w:r>
      <w:r w:rsidR="009673A0">
        <w:rPr>
          <w:rStyle w:val="blk"/>
        </w:rPr>
        <w:t>и</w:t>
      </w:r>
      <w:r w:rsidR="009673A0" w:rsidRPr="00CB6515">
        <w:rPr>
          <w:rStyle w:val="blk"/>
        </w:rPr>
        <w:t xml:space="preserve"> для голосования </w:t>
      </w:r>
      <w:r w:rsidR="009673A0">
        <w:rPr>
          <w:rStyle w:val="blk"/>
        </w:rPr>
        <w:t xml:space="preserve">направить </w:t>
      </w:r>
      <w:r w:rsidR="009673A0" w:rsidRPr="00CB6515">
        <w:rPr>
          <w:rStyle w:val="blk"/>
        </w:rPr>
        <w:t>заказным письмом</w:t>
      </w:r>
      <w:r w:rsidR="009673A0">
        <w:rPr>
          <w:rStyle w:val="blk"/>
        </w:rPr>
        <w:t xml:space="preserve"> или вручить </w:t>
      </w:r>
      <w:r w:rsidR="009673A0" w:rsidRPr="00CB6515">
        <w:rPr>
          <w:rStyle w:val="blk"/>
        </w:rPr>
        <w:t>под роспись </w:t>
      </w:r>
      <w:r w:rsidR="009673A0">
        <w:rPr>
          <w:rStyle w:val="blk"/>
        </w:rPr>
        <w:t>акционерам</w:t>
      </w:r>
      <w:hyperlink r:id="rId10" w:anchor="dst100009" w:history="1"/>
      <w:r w:rsidR="009673A0" w:rsidRPr="00CB6515">
        <w:rPr>
          <w:rStyle w:val="blk"/>
        </w:rPr>
        <w:t>, зарегистрированн</w:t>
      </w:r>
      <w:r w:rsidR="009673A0">
        <w:rPr>
          <w:rStyle w:val="blk"/>
        </w:rPr>
        <w:t>ым</w:t>
      </w:r>
      <w:r w:rsidR="009673A0" w:rsidRPr="00CB6515">
        <w:rPr>
          <w:rStyle w:val="blk"/>
        </w:rPr>
        <w:t xml:space="preserve"> в реестре акционеров общества и имеющ</w:t>
      </w:r>
      <w:r w:rsidR="009673A0">
        <w:rPr>
          <w:rStyle w:val="blk"/>
        </w:rPr>
        <w:t>им</w:t>
      </w:r>
      <w:r w:rsidR="009673A0" w:rsidRPr="00CB6515">
        <w:rPr>
          <w:rStyle w:val="blk"/>
        </w:rPr>
        <w:t xml:space="preserve"> право на участие в общем собрании акционеров, не позднее </w:t>
      </w:r>
      <w:r w:rsidR="000F70E2">
        <w:rPr>
          <w:rStyle w:val="blk"/>
        </w:rPr>
        <w:t>0</w:t>
      </w:r>
      <w:r w:rsidR="00C65BA5">
        <w:rPr>
          <w:rStyle w:val="blk"/>
        </w:rPr>
        <w:t>8</w:t>
      </w:r>
      <w:r w:rsidR="009673A0">
        <w:rPr>
          <w:rStyle w:val="blk"/>
        </w:rPr>
        <w:t xml:space="preserve"> </w:t>
      </w:r>
      <w:r w:rsidR="00C65BA5">
        <w:rPr>
          <w:rStyle w:val="blk"/>
        </w:rPr>
        <w:t>м</w:t>
      </w:r>
      <w:r w:rsidR="009673A0">
        <w:rPr>
          <w:rStyle w:val="blk"/>
        </w:rPr>
        <w:t>ая</w:t>
      </w:r>
      <w:r w:rsidR="009673A0" w:rsidRPr="00CB6515">
        <w:rPr>
          <w:rStyle w:val="blk"/>
        </w:rPr>
        <w:t xml:space="preserve"> 20</w:t>
      </w:r>
      <w:r w:rsidR="000718CE">
        <w:rPr>
          <w:rStyle w:val="blk"/>
        </w:rPr>
        <w:t>20</w:t>
      </w:r>
      <w:r w:rsidR="009673A0">
        <w:rPr>
          <w:rStyle w:val="blk"/>
        </w:rPr>
        <w:t xml:space="preserve"> года.</w:t>
      </w:r>
    </w:p>
    <w:p w:rsidR="00F96FE7" w:rsidRPr="00CB6515" w:rsidRDefault="00AE2DB1">
      <w:pPr>
        <w:jc w:val="both"/>
        <w:rPr>
          <w:b/>
          <w:bCs/>
        </w:rPr>
      </w:pPr>
      <w:r w:rsidRPr="00CB6515">
        <w:rPr>
          <w:b/>
          <w:bCs/>
        </w:rPr>
        <w:t>Итоги голосования:</w:t>
      </w:r>
    </w:p>
    <w:p w:rsidR="00F96FE7" w:rsidRDefault="00AE2DB1">
      <w:pPr>
        <w:jc w:val="both"/>
        <w:rPr>
          <w:bCs/>
        </w:rPr>
      </w:pPr>
      <w:r>
        <w:rPr>
          <w:b/>
          <w:bCs/>
        </w:rPr>
        <w:t>«За»</w:t>
      </w:r>
      <w:r>
        <w:t xml:space="preserve"> - (7) </w:t>
      </w:r>
      <w:proofErr w:type="spellStart"/>
      <w:r>
        <w:rPr>
          <w:bCs/>
        </w:rPr>
        <w:t>Абреч</w:t>
      </w:r>
      <w:proofErr w:type="spellEnd"/>
      <w:r>
        <w:rPr>
          <w:bCs/>
        </w:rPr>
        <w:t xml:space="preserve"> А.М., </w:t>
      </w:r>
      <w:proofErr w:type="spellStart"/>
      <w:r>
        <w:rPr>
          <w:bCs/>
        </w:rPr>
        <w:t>Багов</w:t>
      </w:r>
      <w:proofErr w:type="spellEnd"/>
      <w:r>
        <w:rPr>
          <w:bCs/>
        </w:rPr>
        <w:t xml:space="preserve"> А.Р., </w:t>
      </w:r>
      <w:proofErr w:type="spellStart"/>
      <w:r w:rsidR="00934578">
        <w:rPr>
          <w:bCs/>
        </w:rPr>
        <w:t>Женетль</w:t>
      </w:r>
      <w:proofErr w:type="spellEnd"/>
      <w:r w:rsidR="00934578">
        <w:rPr>
          <w:bCs/>
        </w:rPr>
        <w:t xml:space="preserve"> А.К., </w:t>
      </w:r>
      <w:proofErr w:type="spellStart"/>
      <w:r>
        <w:rPr>
          <w:bCs/>
        </w:rPr>
        <w:t>Кудайнетов</w:t>
      </w:r>
      <w:proofErr w:type="spellEnd"/>
      <w:r>
        <w:rPr>
          <w:bCs/>
        </w:rPr>
        <w:t xml:space="preserve"> М.А., </w:t>
      </w:r>
      <w:proofErr w:type="spellStart"/>
      <w:r w:rsidR="000718CE">
        <w:rPr>
          <w:bCs/>
        </w:rPr>
        <w:t>Тлюстен</w:t>
      </w:r>
      <w:proofErr w:type="spellEnd"/>
      <w:r w:rsidR="000718CE">
        <w:rPr>
          <w:bCs/>
        </w:rPr>
        <w:t xml:space="preserve"> Р.И</w:t>
      </w:r>
      <w:r w:rsidR="0057339C">
        <w:rPr>
          <w:bCs/>
        </w:rPr>
        <w:t>.</w:t>
      </w:r>
      <w:r>
        <w:rPr>
          <w:bCs/>
        </w:rPr>
        <w:t xml:space="preserve">, </w:t>
      </w:r>
      <w:proofErr w:type="spellStart"/>
      <w:r>
        <w:rPr>
          <w:bCs/>
        </w:rPr>
        <w:t>Хутыз</w:t>
      </w:r>
      <w:proofErr w:type="spellEnd"/>
      <w:r>
        <w:rPr>
          <w:bCs/>
        </w:rPr>
        <w:t xml:space="preserve"> А.И., </w:t>
      </w:r>
      <w:proofErr w:type="spellStart"/>
      <w:r>
        <w:rPr>
          <w:bCs/>
        </w:rPr>
        <w:t>Шемаджуков</w:t>
      </w:r>
      <w:proofErr w:type="spellEnd"/>
      <w:r>
        <w:rPr>
          <w:bCs/>
        </w:rPr>
        <w:t xml:space="preserve"> А.И.;</w:t>
      </w:r>
    </w:p>
    <w:p w:rsidR="00F96FE7" w:rsidRDefault="00AE2DB1">
      <w:pPr>
        <w:jc w:val="both"/>
      </w:pPr>
      <w:r>
        <w:rPr>
          <w:b/>
          <w:bCs/>
        </w:rPr>
        <w:t>«Против»</w:t>
      </w:r>
      <w:r>
        <w:t xml:space="preserve"> - нет;</w:t>
      </w:r>
    </w:p>
    <w:p w:rsidR="00F96FE7" w:rsidRDefault="00AE2DB1">
      <w:pPr>
        <w:jc w:val="both"/>
      </w:pPr>
      <w:r>
        <w:rPr>
          <w:b/>
          <w:bCs/>
        </w:rPr>
        <w:t>«Воздержался»</w:t>
      </w:r>
      <w:r>
        <w:t xml:space="preserve"> </w:t>
      </w:r>
      <w:proofErr w:type="gramStart"/>
      <w:r>
        <w:t>-н</w:t>
      </w:r>
      <w:proofErr w:type="gramEnd"/>
      <w:r>
        <w:t>ет;</w:t>
      </w:r>
    </w:p>
    <w:p w:rsidR="00F96FE7" w:rsidRDefault="00F96FE7">
      <w:pPr>
        <w:jc w:val="both"/>
        <w:rPr>
          <w:b/>
          <w:bCs/>
        </w:rPr>
      </w:pPr>
    </w:p>
    <w:p w:rsidR="00F96FE7" w:rsidRDefault="00AE2DB1">
      <w:pPr>
        <w:jc w:val="both"/>
        <w:rPr>
          <w:b/>
          <w:bCs/>
        </w:rPr>
      </w:pPr>
      <w:r>
        <w:rPr>
          <w:b/>
          <w:bCs/>
        </w:rPr>
        <w:t>Решение принято.</w:t>
      </w:r>
    </w:p>
    <w:p w:rsidR="00F96FE7" w:rsidRDefault="00F96FE7">
      <w:pPr>
        <w:jc w:val="both"/>
      </w:pPr>
    </w:p>
    <w:p w:rsidR="002D1C36" w:rsidRDefault="002D1C36">
      <w:pPr>
        <w:jc w:val="both"/>
      </w:pPr>
    </w:p>
    <w:p w:rsidR="00F96FE7" w:rsidRDefault="00AE2DB1">
      <w:pPr>
        <w:jc w:val="both"/>
      </w:pPr>
      <w:r>
        <w:t xml:space="preserve">Председатель Совета директоров                                                                  </w:t>
      </w:r>
      <w:r w:rsidR="000718CE">
        <w:t>Р</w:t>
      </w:r>
      <w:r>
        <w:t>.И.</w:t>
      </w:r>
      <w:r w:rsidR="00934578">
        <w:t xml:space="preserve"> </w:t>
      </w:r>
      <w:proofErr w:type="spellStart"/>
      <w:r w:rsidR="000718CE">
        <w:t>Тлюстен</w:t>
      </w:r>
      <w:proofErr w:type="spellEnd"/>
      <w:r>
        <w:t xml:space="preserve"> </w:t>
      </w:r>
    </w:p>
    <w:p w:rsidR="00F96FE7" w:rsidRDefault="00F96FE7">
      <w:pPr>
        <w:jc w:val="both"/>
      </w:pPr>
    </w:p>
    <w:p w:rsidR="00F96FE7" w:rsidRDefault="00AE2DB1">
      <w:pPr>
        <w:jc w:val="both"/>
      </w:pPr>
      <w:r>
        <w:t xml:space="preserve">Секретарь                                                                                                          Е.Б. </w:t>
      </w:r>
      <w:proofErr w:type="spellStart"/>
      <w:r>
        <w:t>Мерказова</w:t>
      </w:r>
      <w:proofErr w:type="spellEnd"/>
    </w:p>
    <w:p w:rsidR="00F96FE7" w:rsidRDefault="00F96FE7">
      <w:pPr>
        <w:jc w:val="both"/>
      </w:pPr>
    </w:p>
    <w:p w:rsidR="00F96FE7" w:rsidRDefault="00F96FE7">
      <w:pPr>
        <w:jc w:val="both"/>
      </w:pPr>
    </w:p>
    <w:p w:rsidR="00AE2DB1" w:rsidRDefault="00AE2DB1">
      <w:pPr>
        <w:jc w:val="both"/>
      </w:pPr>
    </w:p>
    <w:sectPr w:rsidR="00AE2DB1" w:rsidSect="00F96FE7">
      <w:pgSz w:w="11906" w:h="16838"/>
      <w:pgMar w:top="1134" w:right="851" w:bottom="1134"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1B71E6"/>
    <w:multiLevelType w:val="hybridMultilevel"/>
    <w:tmpl w:val="92E6F02A"/>
    <w:lvl w:ilvl="0" w:tplc="194CBA42">
      <w:start w:val="1"/>
      <w:numFmt w:val="bullet"/>
      <w:lvlText w:val=""/>
      <w:lvlJc w:val="left"/>
      <w:pPr>
        <w:tabs>
          <w:tab w:val="num" w:pos="720"/>
        </w:tabs>
        <w:ind w:left="720" w:hanging="360"/>
      </w:pPr>
      <w:rPr>
        <w:rFonts w:ascii="Symbol" w:hAnsi="Symbol" w:hint="default"/>
        <w:sz w:val="20"/>
      </w:rPr>
    </w:lvl>
    <w:lvl w:ilvl="1" w:tplc="12A48FDC" w:tentative="1">
      <w:start w:val="1"/>
      <w:numFmt w:val="bullet"/>
      <w:lvlText w:val="o"/>
      <w:lvlJc w:val="left"/>
      <w:pPr>
        <w:tabs>
          <w:tab w:val="num" w:pos="1440"/>
        </w:tabs>
        <w:ind w:left="1440" w:hanging="360"/>
      </w:pPr>
      <w:rPr>
        <w:rFonts w:ascii="Courier New" w:hAnsi="Courier New" w:hint="default"/>
        <w:sz w:val="20"/>
      </w:rPr>
    </w:lvl>
    <w:lvl w:ilvl="2" w:tplc="957064FE" w:tentative="1">
      <w:start w:val="1"/>
      <w:numFmt w:val="bullet"/>
      <w:lvlText w:val=""/>
      <w:lvlJc w:val="left"/>
      <w:pPr>
        <w:tabs>
          <w:tab w:val="num" w:pos="2160"/>
        </w:tabs>
        <w:ind w:left="2160" w:hanging="360"/>
      </w:pPr>
      <w:rPr>
        <w:rFonts w:ascii="Wingdings" w:hAnsi="Wingdings" w:hint="default"/>
        <w:sz w:val="20"/>
      </w:rPr>
    </w:lvl>
    <w:lvl w:ilvl="3" w:tplc="DD7C7304" w:tentative="1">
      <w:start w:val="1"/>
      <w:numFmt w:val="bullet"/>
      <w:lvlText w:val=""/>
      <w:lvlJc w:val="left"/>
      <w:pPr>
        <w:tabs>
          <w:tab w:val="num" w:pos="2880"/>
        </w:tabs>
        <w:ind w:left="2880" w:hanging="360"/>
      </w:pPr>
      <w:rPr>
        <w:rFonts w:ascii="Wingdings" w:hAnsi="Wingdings" w:hint="default"/>
        <w:sz w:val="20"/>
      </w:rPr>
    </w:lvl>
    <w:lvl w:ilvl="4" w:tplc="D43A485A" w:tentative="1">
      <w:start w:val="1"/>
      <w:numFmt w:val="bullet"/>
      <w:lvlText w:val=""/>
      <w:lvlJc w:val="left"/>
      <w:pPr>
        <w:tabs>
          <w:tab w:val="num" w:pos="3600"/>
        </w:tabs>
        <w:ind w:left="3600" w:hanging="360"/>
      </w:pPr>
      <w:rPr>
        <w:rFonts w:ascii="Wingdings" w:hAnsi="Wingdings" w:hint="default"/>
        <w:sz w:val="20"/>
      </w:rPr>
    </w:lvl>
    <w:lvl w:ilvl="5" w:tplc="1514E80E" w:tentative="1">
      <w:start w:val="1"/>
      <w:numFmt w:val="bullet"/>
      <w:lvlText w:val=""/>
      <w:lvlJc w:val="left"/>
      <w:pPr>
        <w:tabs>
          <w:tab w:val="num" w:pos="4320"/>
        </w:tabs>
        <w:ind w:left="4320" w:hanging="360"/>
      </w:pPr>
      <w:rPr>
        <w:rFonts w:ascii="Wingdings" w:hAnsi="Wingdings" w:hint="default"/>
        <w:sz w:val="20"/>
      </w:rPr>
    </w:lvl>
    <w:lvl w:ilvl="6" w:tplc="FA2288AC" w:tentative="1">
      <w:start w:val="1"/>
      <w:numFmt w:val="bullet"/>
      <w:lvlText w:val=""/>
      <w:lvlJc w:val="left"/>
      <w:pPr>
        <w:tabs>
          <w:tab w:val="num" w:pos="5040"/>
        </w:tabs>
        <w:ind w:left="5040" w:hanging="360"/>
      </w:pPr>
      <w:rPr>
        <w:rFonts w:ascii="Wingdings" w:hAnsi="Wingdings" w:hint="default"/>
        <w:sz w:val="20"/>
      </w:rPr>
    </w:lvl>
    <w:lvl w:ilvl="7" w:tplc="C764BFA0" w:tentative="1">
      <w:start w:val="1"/>
      <w:numFmt w:val="bullet"/>
      <w:lvlText w:val=""/>
      <w:lvlJc w:val="left"/>
      <w:pPr>
        <w:tabs>
          <w:tab w:val="num" w:pos="5760"/>
        </w:tabs>
        <w:ind w:left="5760" w:hanging="360"/>
      </w:pPr>
      <w:rPr>
        <w:rFonts w:ascii="Wingdings" w:hAnsi="Wingdings" w:hint="default"/>
        <w:sz w:val="20"/>
      </w:rPr>
    </w:lvl>
    <w:lvl w:ilvl="8" w:tplc="F01E5B22" w:tentative="1">
      <w:start w:val="1"/>
      <w:numFmt w:val="bullet"/>
      <w:lvlText w:val=""/>
      <w:lvlJc w:val="left"/>
      <w:pPr>
        <w:tabs>
          <w:tab w:val="num" w:pos="6480"/>
        </w:tabs>
        <w:ind w:left="6480" w:hanging="360"/>
      </w:pPr>
      <w:rPr>
        <w:rFonts w:ascii="Wingdings" w:hAnsi="Wingdings" w:hint="default"/>
        <w:sz w:val="20"/>
      </w:rPr>
    </w:lvl>
  </w:abstractNum>
  <w:abstractNum w:abstractNumId="1">
    <w:nsid w:val="2D1E16D5"/>
    <w:multiLevelType w:val="hybridMultilevel"/>
    <w:tmpl w:val="DFE4F060"/>
    <w:lvl w:ilvl="0" w:tplc="613A8878">
      <w:start w:val="1"/>
      <w:numFmt w:val="decimal"/>
      <w:lvlText w:val="%1."/>
      <w:lvlJc w:val="left"/>
      <w:pPr>
        <w:tabs>
          <w:tab w:val="num" w:pos="763"/>
        </w:tabs>
        <w:ind w:left="763" w:hanging="360"/>
      </w:pPr>
      <w:rPr>
        <w:rFonts w:hint="default"/>
      </w:rPr>
    </w:lvl>
    <w:lvl w:ilvl="1" w:tplc="04190019" w:tentative="1">
      <w:start w:val="1"/>
      <w:numFmt w:val="lowerLetter"/>
      <w:lvlText w:val="%2."/>
      <w:lvlJc w:val="left"/>
      <w:pPr>
        <w:tabs>
          <w:tab w:val="num" w:pos="1483"/>
        </w:tabs>
        <w:ind w:left="1483" w:hanging="360"/>
      </w:pPr>
    </w:lvl>
    <w:lvl w:ilvl="2" w:tplc="0419001B" w:tentative="1">
      <w:start w:val="1"/>
      <w:numFmt w:val="lowerRoman"/>
      <w:lvlText w:val="%3."/>
      <w:lvlJc w:val="right"/>
      <w:pPr>
        <w:tabs>
          <w:tab w:val="num" w:pos="2203"/>
        </w:tabs>
        <w:ind w:left="2203" w:hanging="180"/>
      </w:pPr>
    </w:lvl>
    <w:lvl w:ilvl="3" w:tplc="0419000F" w:tentative="1">
      <w:start w:val="1"/>
      <w:numFmt w:val="decimal"/>
      <w:lvlText w:val="%4."/>
      <w:lvlJc w:val="left"/>
      <w:pPr>
        <w:tabs>
          <w:tab w:val="num" w:pos="2923"/>
        </w:tabs>
        <w:ind w:left="2923" w:hanging="360"/>
      </w:pPr>
    </w:lvl>
    <w:lvl w:ilvl="4" w:tplc="04190019" w:tentative="1">
      <w:start w:val="1"/>
      <w:numFmt w:val="lowerLetter"/>
      <w:lvlText w:val="%5."/>
      <w:lvlJc w:val="left"/>
      <w:pPr>
        <w:tabs>
          <w:tab w:val="num" w:pos="3643"/>
        </w:tabs>
        <w:ind w:left="3643" w:hanging="360"/>
      </w:pPr>
    </w:lvl>
    <w:lvl w:ilvl="5" w:tplc="0419001B" w:tentative="1">
      <w:start w:val="1"/>
      <w:numFmt w:val="lowerRoman"/>
      <w:lvlText w:val="%6."/>
      <w:lvlJc w:val="right"/>
      <w:pPr>
        <w:tabs>
          <w:tab w:val="num" w:pos="4363"/>
        </w:tabs>
        <w:ind w:left="4363" w:hanging="180"/>
      </w:pPr>
    </w:lvl>
    <w:lvl w:ilvl="6" w:tplc="0419000F" w:tentative="1">
      <w:start w:val="1"/>
      <w:numFmt w:val="decimal"/>
      <w:lvlText w:val="%7."/>
      <w:lvlJc w:val="left"/>
      <w:pPr>
        <w:tabs>
          <w:tab w:val="num" w:pos="5083"/>
        </w:tabs>
        <w:ind w:left="5083" w:hanging="360"/>
      </w:pPr>
    </w:lvl>
    <w:lvl w:ilvl="7" w:tplc="04190019" w:tentative="1">
      <w:start w:val="1"/>
      <w:numFmt w:val="lowerLetter"/>
      <w:lvlText w:val="%8."/>
      <w:lvlJc w:val="left"/>
      <w:pPr>
        <w:tabs>
          <w:tab w:val="num" w:pos="5803"/>
        </w:tabs>
        <w:ind w:left="5803" w:hanging="360"/>
      </w:pPr>
    </w:lvl>
    <w:lvl w:ilvl="8" w:tplc="0419001B" w:tentative="1">
      <w:start w:val="1"/>
      <w:numFmt w:val="lowerRoman"/>
      <w:lvlText w:val="%9."/>
      <w:lvlJc w:val="right"/>
      <w:pPr>
        <w:tabs>
          <w:tab w:val="num" w:pos="6523"/>
        </w:tabs>
        <w:ind w:left="6523" w:hanging="180"/>
      </w:pPr>
    </w:lvl>
  </w:abstractNum>
  <w:abstractNum w:abstractNumId="2">
    <w:nsid w:val="3B671ED4"/>
    <w:multiLevelType w:val="singleLevel"/>
    <w:tmpl w:val="C2E45E40"/>
    <w:lvl w:ilvl="0">
      <w:start w:val="2"/>
      <w:numFmt w:val="decimal"/>
      <w:lvlText w:val="%1."/>
      <w:legacy w:legacy="1" w:legacySpace="0" w:legacyIndent="360"/>
      <w:lvlJc w:val="left"/>
      <w:rPr>
        <w:rFonts w:ascii="Arial" w:hAnsi="Arial" w:cs="Arial" w:hint="default"/>
      </w:rPr>
    </w:lvl>
  </w:abstractNum>
  <w:abstractNum w:abstractNumId="3">
    <w:nsid w:val="6B2E0BC7"/>
    <w:multiLevelType w:val="hybridMultilevel"/>
    <w:tmpl w:val="24925DE0"/>
    <w:lvl w:ilvl="0" w:tplc="D3E8F654">
      <w:start w:val="1"/>
      <w:numFmt w:val="bullet"/>
      <w:lvlText w:val=""/>
      <w:lvlJc w:val="left"/>
      <w:pPr>
        <w:tabs>
          <w:tab w:val="num" w:pos="720"/>
        </w:tabs>
        <w:ind w:left="720" w:hanging="360"/>
      </w:pPr>
      <w:rPr>
        <w:rFonts w:ascii="Symbol" w:hAnsi="Symbol" w:hint="default"/>
        <w:sz w:val="20"/>
      </w:rPr>
    </w:lvl>
    <w:lvl w:ilvl="1" w:tplc="94F86546" w:tentative="1">
      <w:start w:val="1"/>
      <w:numFmt w:val="bullet"/>
      <w:lvlText w:val="o"/>
      <w:lvlJc w:val="left"/>
      <w:pPr>
        <w:tabs>
          <w:tab w:val="num" w:pos="1440"/>
        </w:tabs>
        <w:ind w:left="1440" w:hanging="360"/>
      </w:pPr>
      <w:rPr>
        <w:rFonts w:ascii="Courier New" w:hAnsi="Courier New" w:hint="default"/>
        <w:sz w:val="20"/>
      </w:rPr>
    </w:lvl>
    <w:lvl w:ilvl="2" w:tplc="984E6408" w:tentative="1">
      <w:start w:val="1"/>
      <w:numFmt w:val="bullet"/>
      <w:lvlText w:val=""/>
      <w:lvlJc w:val="left"/>
      <w:pPr>
        <w:tabs>
          <w:tab w:val="num" w:pos="2160"/>
        </w:tabs>
        <w:ind w:left="2160" w:hanging="360"/>
      </w:pPr>
      <w:rPr>
        <w:rFonts w:ascii="Wingdings" w:hAnsi="Wingdings" w:hint="default"/>
        <w:sz w:val="20"/>
      </w:rPr>
    </w:lvl>
    <w:lvl w:ilvl="3" w:tplc="E376C21C" w:tentative="1">
      <w:start w:val="1"/>
      <w:numFmt w:val="bullet"/>
      <w:lvlText w:val=""/>
      <w:lvlJc w:val="left"/>
      <w:pPr>
        <w:tabs>
          <w:tab w:val="num" w:pos="2880"/>
        </w:tabs>
        <w:ind w:left="2880" w:hanging="360"/>
      </w:pPr>
      <w:rPr>
        <w:rFonts w:ascii="Wingdings" w:hAnsi="Wingdings" w:hint="default"/>
        <w:sz w:val="20"/>
      </w:rPr>
    </w:lvl>
    <w:lvl w:ilvl="4" w:tplc="492810C6" w:tentative="1">
      <w:start w:val="1"/>
      <w:numFmt w:val="bullet"/>
      <w:lvlText w:val=""/>
      <w:lvlJc w:val="left"/>
      <w:pPr>
        <w:tabs>
          <w:tab w:val="num" w:pos="3600"/>
        </w:tabs>
        <w:ind w:left="3600" w:hanging="360"/>
      </w:pPr>
      <w:rPr>
        <w:rFonts w:ascii="Wingdings" w:hAnsi="Wingdings" w:hint="default"/>
        <w:sz w:val="20"/>
      </w:rPr>
    </w:lvl>
    <w:lvl w:ilvl="5" w:tplc="004CD15C" w:tentative="1">
      <w:start w:val="1"/>
      <w:numFmt w:val="bullet"/>
      <w:lvlText w:val=""/>
      <w:lvlJc w:val="left"/>
      <w:pPr>
        <w:tabs>
          <w:tab w:val="num" w:pos="4320"/>
        </w:tabs>
        <w:ind w:left="4320" w:hanging="360"/>
      </w:pPr>
      <w:rPr>
        <w:rFonts w:ascii="Wingdings" w:hAnsi="Wingdings" w:hint="default"/>
        <w:sz w:val="20"/>
      </w:rPr>
    </w:lvl>
    <w:lvl w:ilvl="6" w:tplc="4022CF12" w:tentative="1">
      <w:start w:val="1"/>
      <w:numFmt w:val="bullet"/>
      <w:lvlText w:val=""/>
      <w:lvlJc w:val="left"/>
      <w:pPr>
        <w:tabs>
          <w:tab w:val="num" w:pos="5040"/>
        </w:tabs>
        <w:ind w:left="5040" w:hanging="360"/>
      </w:pPr>
      <w:rPr>
        <w:rFonts w:ascii="Wingdings" w:hAnsi="Wingdings" w:hint="default"/>
        <w:sz w:val="20"/>
      </w:rPr>
    </w:lvl>
    <w:lvl w:ilvl="7" w:tplc="7110FDFA" w:tentative="1">
      <w:start w:val="1"/>
      <w:numFmt w:val="bullet"/>
      <w:lvlText w:val=""/>
      <w:lvlJc w:val="left"/>
      <w:pPr>
        <w:tabs>
          <w:tab w:val="num" w:pos="5760"/>
        </w:tabs>
        <w:ind w:left="5760" w:hanging="360"/>
      </w:pPr>
      <w:rPr>
        <w:rFonts w:ascii="Wingdings" w:hAnsi="Wingdings" w:hint="default"/>
        <w:sz w:val="20"/>
      </w:rPr>
    </w:lvl>
    <w:lvl w:ilvl="8" w:tplc="28F22BB4" w:tentative="1">
      <w:start w:val="1"/>
      <w:numFmt w:val="bullet"/>
      <w:lvlText w:val=""/>
      <w:lvlJc w:val="left"/>
      <w:pPr>
        <w:tabs>
          <w:tab w:val="num" w:pos="6480"/>
        </w:tabs>
        <w:ind w:left="6480" w:hanging="360"/>
      </w:pPr>
      <w:rPr>
        <w:rFonts w:ascii="Wingdings" w:hAnsi="Wingdings" w:hint="default"/>
        <w:sz w:val="20"/>
      </w:rPr>
    </w:lvl>
  </w:abstractNum>
  <w:abstractNum w:abstractNumId="4">
    <w:nsid w:val="7CB6140D"/>
    <w:multiLevelType w:val="hybridMultilevel"/>
    <w:tmpl w:val="098220BE"/>
    <w:lvl w:ilvl="0" w:tplc="0419000F">
      <w:start w:val="8"/>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3"/>
  </w:num>
  <w:num w:numId="3">
    <w:abstractNumId w:val="0"/>
  </w:num>
  <w:num w:numId="4">
    <w:abstractNumId w:val="1"/>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proofState w:spelling="clean" w:grammar="clean"/>
  <w:defaultTabStop w:val="708"/>
  <w:characterSpacingControl w:val="doNotCompress"/>
  <w:savePreviewPicture/>
  <w:compat/>
  <w:rsids>
    <w:rsidRoot w:val="00C83C95"/>
    <w:rsid w:val="000040E4"/>
    <w:rsid w:val="00005F45"/>
    <w:rsid w:val="00007FCD"/>
    <w:rsid w:val="00010FF6"/>
    <w:rsid w:val="00042199"/>
    <w:rsid w:val="00042C1C"/>
    <w:rsid w:val="00054C7F"/>
    <w:rsid w:val="000718CE"/>
    <w:rsid w:val="00084FAB"/>
    <w:rsid w:val="00085513"/>
    <w:rsid w:val="000A0D29"/>
    <w:rsid w:val="000E60F1"/>
    <w:rsid w:val="000F70E2"/>
    <w:rsid w:val="00121098"/>
    <w:rsid w:val="0017438F"/>
    <w:rsid w:val="00175574"/>
    <w:rsid w:val="00191FFF"/>
    <w:rsid w:val="001A15DD"/>
    <w:rsid w:val="001E377E"/>
    <w:rsid w:val="001F0D94"/>
    <w:rsid w:val="00206C64"/>
    <w:rsid w:val="0022501C"/>
    <w:rsid w:val="00247C77"/>
    <w:rsid w:val="00256456"/>
    <w:rsid w:val="00257799"/>
    <w:rsid w:val="002D1C36"/>
    <w:rsid w:val="00353E65"/>
    <w:rsid w:val="00357781"/>
    <w:rsid w:val="003630C7"/>
    <w:rsid w:val="003742FB"/>
    <w:rsid w:val="00377F9A"/>
    <w:rsid w:val="003A5C5C"/>
    <w:rsid w:val="00435FC1"/>
    <w:rsid w:val="004502D8"/>
    <w:rsid w:val="0047064A"/>
    <w:rsid w:val="004904C6"/>
    <w:rsid w:val="00494022"/>
    <w:rsid w:val="004B0ECC"/>
    <w:rsid w:val="00526C7F"/>
    <w:rsid w:val="00535B26"/>
    <w:rsid w:val="0057339C"/>
    <w:rsid w:val="005D03AB"/>
    <w:rsid w:val="005D64FA"/>
    <w:rsid w:val="00613C44"/>
    <w:rsid w:val="006F38E8"/>
    <w:rsid w:val="007C55CB"/>
    <w:rsid w:val="007F4B2F"/>
    <w:rsid w:val="0081386F"/>
    <w:rsid w:val="008E37F1"/>
    <w:rsid w:val="008F6DB3"/>
    <w:rsid w:val="009043E5"/>
    <w:rsid w:val="00930327"/>
    <w:rsid w:val="00934578"/>
    <w:rsid w:val="00956466"/>
    <w:rsid w:val="00964325"/>
    <w:rsid w:val="009673A0"/>
    <w:rsid w:val="009B2C44"/>
    <w:rsid w:val="009B7A78"/>
    <w:rsid w:val="009D79D5"/>
    <w:rsid w:val="009E0BEC"/>
    <w:rsid w:val="00A20E49"/>
    <w:rsid w:val="00A27F98"/>
    <w:rsid w:val="00A53A3C"/>
    <w:rsid w:val="00A9124F"/>
    <w:rsid w:val="00AD1D84"/>
    <w:rsid w:val="00AE2DB1"/>
    <w:rsid w:val="00AE4070"/>
    <w:rsid w:val="00B30575"/>
    <w:rsid w:val="00B64226"/>
    <w:rsid w:val="00BF0D80"/>
    <w:rsid w:val="00C477A8"/>
    <w:rsid w:val="00C56023"/>
    <w:rsid w:val="00C57172"/>
    <w:rsid w:val="00C60DC2"/>
    <w:rsid w:val="00C6493C"/>
    <w:rsid w:val="00C65BA5"/>
    <w:rsid w:val="00C753F1"/>
    <w:rsid w:val="00C83C95"/>
    <w:rsid w:val="00CB6515"/>
    <w:rsid w:val="00CC32F6"/>
    <w:rsid w:val="00E2307C"/>
    <w:rsid w:val="00E32E26"/>
    <w:rsid w:val="00EB1335"/>
    <w:rsid w:val="00EE384F"/>
    <w:rsid w:val="00EE5848"/>
    <w:rsid w:val="00EF380D"/>
    <w:rsid w:val="00F55315"/>
    <w:rsid w:val="00F96FE7"/>
    <w:rsid w:val="00FA4240"/>
    <w:rsid w:val="00FB354E"/>
    <w:rsid w:val="00FE7D0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96FE7"/>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semiHidden/>
    <w:rsid w:val="00F96FE7"/>
    <w:rPr>
      <w:rFonts w:ascii="Tahoma" w:hAnsi="Tahoma" w:cs="Tahoma"/>
      <w:sz w:val="16"/>
      <w:szCs w:val="16"/>
    </w:rPr>
  </w:style>
  <w:style w:type="paragraph" w:styleId="a4">
    <w:name w:val="Title"/>
    <w:basedOn w:val="a"/>
    <w:qFormat/>
    <w:rsid w:val="00F96FE7"/>
    <w:pPr>
      <w:jc w:val="center"/>
    </w:pPr>
    <w:rPr>
      <w:b/>
    </w:rPr>
  </w:style>
  <w:style w:type="character" w:customStyle="1" w:styleId="apple-converted-space">
    <w:name w:val="apple-converted-space"/>
    <w:basedOn w:val="a0"/>
    <w:rsid w:val="00F96FE7"/>
  </w:style>
  <w:style w:type="paragraph" w:styleId="a5">
    <w:name w:val="Block Text"/>
    <w:basedOn w:val="a"/>
    <w:semiHidden/>
    <w:rsid w:val="00F96FE7"/>
    <w:pPr>
      <w:tabs>
        <w:tab w:val="left" w:pos="0"/>
        <w:tab w:val="left" w:pos="1276"/>
      </w:tabs>
      <w:autoSpaceDE w:val="0"/>
      <w:autoSpaceDN w:val="0"/>
      <w:ind w:left="426" w:right="-70"/>
      <w:jc w:val="both"/>
    </w:pPr>
    <w:rPr>
      <w:color w:val="000000"/>
      <w:szCs w:val="20"/>
    </w:rPr>
  </w:style>
  <w:style w:type="paragraph" w:styleId="a6">
    <w:name w:val="Body Text Indent"/>
    <w:basedOn w:val="a"/>
    <w:semiHidden/>
    <w:rsid w:val="00F96FE7"/>
    <w:pPr>
      <w:ind w:left="360"/>
      <w:jc w:val="both"/>
    </w:pPr>
    <w:rPr>
      <w:color w:val="000000"/>
      <w:szCs w:val="20"/>
    </w:rPr>
  </w:style>
  <w:style w:type="paragraph" w:styleId="a7">
    <w:name w:val="Body Text"/>
    <w:basedOn w:val="a"/>
    <w:semiHidden/>
    <w:rsid w:val="00F96FE7"/>
    <w:pPr>
      <w:widowControl w:val="0"/>
      <w:tabs>
        <w:tab w:val="left" w:pos="1276"/>
      </w:tabs>
      <w:jc w:val="both"/>
    </w:pPr>
  </w:style>
  <w:style w:type="paragraph" w:styleId="a8">
    <w:name w:val="Normal (Web)"/>
    <w:basedOn w:val="a"/>
    <w:semiHidden/>
    <w:rsid w:val="00F96FE7"/>
    <w:pPr>
      <w:spacing w:before="100" w:beforeAutospacing="1" w:after="100" w:afterAutospacing="1"/>
    </w:pPr>
    <w:rPr>
      <w:rFonts w:ascii="Arial Unicode MS" w:hAnsi="Arial Unicode MS"/>
    </w:rPr>
  </w:style>
  <w:style w:type="character" w:styleId="a9">
    <w:name w:val="Emphasis"/>
    <w:uiPriority w:val="20"/>
    <w:qFormat/>
    <w:rsid w:val="00AD1D84"/>
    <w:rPr>
      <w:i/>
      <w:iCs/>
    </w:rPr>
  </w:style>
  <w:style w:type="paragraph" w:styleId="aa">
    <w:name w:val="List Paragraph"/>
    <w:basedOn w:val="a"/>
    <w:uiPriority w:val="34"/>
    <w:qFormat/>
    <w:rsid w:val="00AD1D84"/>
    <w:pPr>
      <w:ind w:left="720"/>
      <w:contextualSpacing/>
    </w:pPr>
  </w:style>
  <w:style w:type="character" w:customStyle="1" w:styleId="ab">
    <w:name w:val="Гипертекстовая ссылка"/>
    <w:basedOn w:val="a0"/>
    <w:rsid w:val="009E0BEC"/>
    <w:rPr>
      <w:b/>
      <w:bCs/>
      <w:color w:val="008000"/>
    </w:rPr>
  </w:style>
  <w:style w:type="paragraph" w:customStyle="1" w:styleId="ac">
    <w:name w:val="Заголовок статьи"/>
    <w:basedOn w:val="a"/>
    <w:next w:val="a"/>
    <w:rsid w:val="0022501C"/>
    <w:pPr>
      <w:widowControl w:val="0"/>
      <w:autoSpaceDE w:val="0"/>
      <w:autoSpaceDN w:val="0"/>
      <w:adjustRightInd w:val="0"/>
      <w:ind w:left="1612" w:hanging="892"/>
      <w:jc w:val="both"/>
    </w:pPr>
    <w:rPr>
      <w:rFonts w:ascii="Arial" w:hAnsi="Arial"/>
      <w:sz w:val="20"/>
    </w:rPr>
  </w:style>
  <w:style w:type="character" w:styleId="ad">
    <w:name w:val="Hyperlink"/>
    <w:basedOn w:val="a0"/>
    <w:uiPriority w:val="99"/>
    <w:unhideWhenUsed/>
    <w:rsid w:val="003742FB"/>
    <w:rPr>
      <w:color w:val="0000FF" w:themeColor="hyperlink"/>
      <w:u w:val="single"/>
    </w:rPr>
  </w:style>
  <w:style w:type="character" w:customStyle="1" w:styleId="blk">
    <w:name w:val="blk"/>
    <w:basedOn w:val="a0"/>
    <w:rsid w:val="00CB6515"/>
  </w:style>
  <w:style w:type="paragraph" w:styleId="ae">
    <w:name w:val="No Spacing"/>
    <w:uiPriority w:val="1"/>
    <w:qFormat/>
    <w:rsid w:val="001A15DD"/>
    <w:rPr>
      <w:sz w:val="24"/>
      <w:szCs w:val="24"/>
    </w:rPr>
  </w:style>
</w:styles>
</file>

<file path=word/webSettings.xml><?xml version="1.0" encoding="utf-8"?>
<w:webSettings xmlns:r="http://schemas.openxmlformats.org/officeDocument/2006/relationships" xmlns:w="http://schemas.openxmlformats.org/wordprocessingml/2006/main">
  <w:divs>
    <w:div w:id="1958753103">
      <w:bodyDiv w:val="1"/>
      <w:marLeft w:val="0"/>
      <w:marRight w:val="0"/>
      <w:marTop w:val="0"/>
      <w:marBottom w:val="0"/>
      <w:divBdr>
        <w:top w:val="none" w:sz="0" w:space="0" w:color="auto"/>
        <w:left w:val="none" w:sz="0" w:space="0" w:color="auto"/>
        <w:bottom w:val="none" w:sz="0" w:space="0" w:color="auto"/>
        <w:right w:val="none" w:sz="0" w:space="0" w:color="auto"/>
      </w:divBdr>
      <w:divsChild>
        <w:div w:id="534537573">
          <w:marLeft w:val="0"/>
          <w:marRight w:val="0"/>
          <w:marTop w:val="120"/>
          <w:marBottom w:val="0"/>
          <w:divBdr>
            <w:top w:val="none" w:sz="0" w:space="0" w:color="auto"/>
            <w:left w:val="none" w:sz="0" w:space="0" w:color="auto"/>
            <w:bottom w:val="none" w:sz="0" w:space="0" w:color="auto"/>
            <w:right w:val="none" w:sz="0" w:space="0" w:color="auto"/>
          </w:divBdr>
        </w:div>
        <w:div w:id="203909504">
          <w:marLeft w:val="0"/>
          <w:marRight w:val="0"/>
          <w:marTop w:val="12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consultant.ru/document/Cons_doc_LAW_217956/" TargetMode="External"/><Relationship Id="rId3" Type="http://schemas.openxmlformats.org/officeDocument/2006/relationships/styles" Target="styles.xml"/><Relationship Id="rId7" Type="http://schemas.openxmlformats.org/officeDocument/2006/relationships/hyperlink" Target="https://internet.garant.ru/"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internet.garant.ru/"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consultant.ru/document/Cons_doc_LAW_217956/" TargetMode="External"/><Relationship Id="rId4" Type="http://schemas.openxmlformats.org/officeDocument/2006/relationships/settings" Target="settings.xml"/><Relationship Id="rId9" Type="http://schemas.openxmlformats.org/officeDocument/2006/relationships/hyperlink" Target="http://www.aps.maykop.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2492BE-D900-4BBD-B3CA-3B12361840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192</TotalTime>
  <Pages>7</Pages>
  <Words>2512</Words>
  <Characters>14323</Characters>
  <Application>Microsoft Office Word</Application>
  <DocSecurity>0</DocSecurity>
  <Lines>119</Lines>
  <Paragraphs>33</Paragraphs>
  <ScaleCrop>false</ScaleCrop>
  <HeadingPairs>
    <vt:vector size="2" baseType="variant">
      <vt:variant>
        <vt:lpstr>Название</vt:lpstr>
      </vt:variant>
      <vt:variant>
        <vt:i4>1</vt:i4>
      </vt:variant>
    </vt:vector>
  </HeadingPairs>
  <TitlesOfParts>
    <vt:vector size="1" baseType="lpstr">
      <vt:lpstr>ПРОТОКОЛ</vt:lpstr>
    </vt:vector>
  </TitlesOfParts>
  <Company>Microsoft</Company>
  <LinksUpToDate>false</LinksUpToDate>
  <CharactersWithSpaces>16802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ПРОТОКОЛ</dc:title>
  <dc:creator>X</dc:creator>
  <cp:lastModifiedBy>Andrei</cp:lastModifiedBy>
  <cp:revision>9</cp:revision>
  <cp:lastPrinted>2020-04-24T12:41:00Z</cp:lastPrinted>
  <dcterms:created xsi:type="dcterms:W3CDTF">2020-04-24T11:56:00Z</dcterms:created>
  <dcterms:modified xsi:type="dcterms:W3CDTF">2020-05-04T08:29:00Z</dcterms:modified>
</cp:coreProperties>
</file>