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5F33" w:rsidRPr="003A43B7" w:rsidRDefault="00005F33" w:rsidP="00005F33">
      <w:pPr>
        <w:spacing w:after="0" w:line="240" w:lineRule="auto"/>
        <w:ind w:right="1" w:hang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b/>
          <w:bCs/>
          <w:i/>
          <w:iCs/>
          <w:color w:val="000000"/>
          <w:sz w:val="26"/>
          <w:szCs w:val="26"/>
          <w:lang w:eastAsia="ru-RU"/>
        </w:rPr>
        <w:t>СООБЩЕНИЕ</w:t>
      </w:r>
    </w:p>
    <w:p w:rsidR="00005F33" w:rsidRPr="003A43B7" w:rsidRDefault="00005F33" w:rsidP="00005F33">
      <w:pPr>
        <w:spacing w:after="0" w:line="240" w:lineRule="auto"/>
        <w:ind w:right="1" w:hang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6"/>
          <w:szCs w:val="26"/>
          <w:lang w:eastAsia="ru-RU"/>
        </w:rPr>
        <w:t xml:space="preserve">О ПРОВЕДЕНИИ ГОДОВОГО </w:t>
      </w:r>
      <w:r w:rsidR="00D64A37"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6"/>
          <w:szCs w:val="26"/>
          <w:lang w:eastAsia="ru-RU"/>
        </w:rPr>
        <w:t xml:space="preserve">ЗАСЕДАНИЯ </w:t>
      </w:r>
      <w:r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6"/>
          <w:szCs w:val="26"/>
          <w:lang w:eastAsia="ru-RU"/>
        </w:rPr>
        <w:t>ОБЩЕГО СОБРАНИЯ АКЦИОНЕРОВ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</w:t>
      </w:r>
    </w:p>
    <w:p w:rsidR="00D64A37" w:rsidRPr="003A43B7" w:rsidRDefault="00D64A37" w:rsidP="00005F33">
      <w:pPr>
        <w:spacing w:after="0" w:line="240" w:lineRule="auto"/>
        <w:ind w:right="1" w:hanging="1"/>
        <w:jc w:val="center"/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>А</w:t>
      </w:r>
      <w:r w:rsidR="00340ADA"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 xml:space="preserve">кционерного </w:t>
      </w:r>
      <w:r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>о</w:t>
      </w:r>
      <w:r w:rsidR="008C5B69"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>бщества</w:t>
      </w:r>
      <w:r w:rsidR="00340ADA" w:rsidRPr="003A43B7">
        <w:rPr>
          <w:rFonts w:ascii="Times New Roman" w:eastAsia="Times New Roman" w:hAnsi="Times New Roman" w:cs="Times New Roman"/>
          <w:b/>
          <w:bCs/>
          <w:i/>
          <w:iCs/>
          <w:smallCaps/>
          <w:color w:val="000000"/>
          <w:sz w:val="24"/>
          <w:szCs w:val="24"/>
          <w:lang w:eastAsia="ru-RU"/>
        </w:rPr>
        <w:t xml:space="preserve"> «Тамбовский автотранспортный комбинат»</w:t>
      </w:r>
    </w:p>
    <w:p w:rsidR="00005F33" w:rsidRPr="003A43B7" w:rsidRDefault="00005F33" w:rsidP="00005F33">
      <w:pPr>
        <w:spacing w:after="0" w:line="240" w:lineRule="auto"/>
        <w:ind w:right="1" w:hanging="1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(далее – Общество)</w:t>
      </w:r>
    </w:p>
    <w:p w:rsidR="00005F33" w:rsidRPr="003A43B7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3A43B7" w:rsidRDefault="00005F33" w:rsidP="00005F33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b/>
          <w:bCs/>
          <w:i/>
          <w:iCs/>
          <w:color w:val="000000"/>
          <w:sz w:val="28"/>
          <w:szCs w:val="28"/>
          <w:u w:val="single"/>
          <w:lang w:eastAsia="ru-RU"/>
        </w:rPr>
        <w:t>Уважаемый акционер!</w:t>
      </w:r>
    </w:p>
    <w:p w:rsidR="00005F33" w:rsidRPr="003A43B7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3A43B7" w:rsidRDefault="00005F33" w:rsidP="00005F33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Совет директоров </w:t>
      </w:r>
      <w:r w:rsidR="00340ADA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АО «ТАТК»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настоящим сообщает, что</w:t>
      </w:r>
      <w:r w:rsidR="00D64A37"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27</w:t>
      </w:r>
      <w:r w:rsidR="008A2B93"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июня</w:t>
      </w:r>
      <w:r w:rsidR="00340ADA"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202</w:t>
      </w:r>
      <w:r w:rsidR="00D64A37"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5</w:t>
      </w:r>
      <w:r w:rsidR="00340ADA"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года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состоится годовое 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заседание 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собрани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акционеров </w:t>
      </w:r>
      <w:r w:rsidR="008C5B69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005F33" w:rsidRPr="003A43B7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92DB8" w:rsidRPr="003A43B7" w:rsidRDefault="00005F33" w:rsidP="00005F3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Форма проведения собрания: </w:t>
      </w:r>
      <w:r w:rsidR="00692DB8" w:rsidRPr="003A43B7">
        <w:rPr>
          <w:rFonts w:ascii="Times New Roman" w:eastAsia="Times New Roman" w:hAnsi="Times New Roman" w:cs="Times New Roman"/>
          <w:bCs/>
          <w:color w:val="000000"/>
          <w:sz w:val="24"/>
          <w:szCs w:val="24"/>
          <w:lang w:eastAsia="ru-RU"/>
        </w:rPr>
        <w:t>заседание общего собрания акционеров, голосование на котором совмещается с заочным голосованием</w:t>
      </w:r>
    </w:p>
    <w:p w:rsidR="00005F33" w:rsidRPr="003A43B7" w:rsidRDefault="00005F33" w:rsidP="00005F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Место проведения </w:t>
      </w:r>
      <w:r w:rsidR="008B50D6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заседания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340ADA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Тамбовская обл., г. Тамбов, ул. Бастионная, д. 1А</w:t>
      </w:r>
    </w:p>
    <w:p w:rsidR="00005F33" w:rsidRPr="003A43B7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340ADA" w:rsidRPr="003A43B7" w:rsidRDefault="00340ADA" w:rsidP="00340A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время начала регистрации </w:t>
      </w:r>
      <w:r w:rsidR="008B50D6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лиц, 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участ</w:t>
      </w:r>
      <w:r w:rsidR="008B50D6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вующих в заседании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13 час. 00 мин;</w:t>
      </w:r>
    </w:p>
    <w:p w:rsidR="00005F33" w:rsidRPr="003A43B7" w:rsidRDefault="00340ADA" w:rsidP="00340ADA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время </w:t>
      </w:r>
      <w:r w:rsidR="008B50D6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проведения заседания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 14 час. 00 мин</w:t>
      </w:r>
    </w:p>
    <w:p w:rsidR="008B50D6" w:rsidRPr="003A43B7" w:rsidRDefault="008B50D6" w:rsidP="00340ADA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sz w:val="24"/>
          <w:szCs w:val="24"/>
          <w:lang w:eastAsia="ru-RU"/>
        </w:rPr>
        <w:t>Дата окончания приема бюллетеней для голосования – 25 июня 2025 года</w:t>
      </w:r>
    </w:p>
    <w:p w:rsidR="00005F33" w:rsidRPr="003A43B7" w:rsidRDefault="00D37437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Адрес, по которому должны направляться бюллетени для голосования: 392029, 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Тамбовская обл., г. Тамбов, ул. Бастионная, д. 1А</w:t>
      </w:r>
    </w:p>
    <w:p w:rsidR="00D37437" w:rsidRPr="003A43B7" w:rsidRDefault="00D37437" w:rsidP="00005F33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05F33" w:rsidRPr="003A43B7" w:rsidRDefault="00BA4F85" w:rsidP="00005F3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Дата, на которую определяются (фиксируются) лица, имеющие право голоса при принятии решений общим собранием акционеров</w:t>
      </w:r>
      <w:r w:rsidR="00005F33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: 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</w:t>
      </w:r>
      <w:r w:rsidR="004E2C91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</w:t>
      </w:r>
      <w:r w:rsidR="008A2B93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="00340ADA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5г.</w:t>
      </w:r>
    </w:p>
    <w:p w:rsidR="00005F33" w:rsidRPr="003A43B7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3A43B7" w:rsidRDefault="00E77CD0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Категории (типы) акций, владельцы которых имеют право голоса по всем вопросам повестки дня общего собрания акционеров - акции обыкновенные бездокументарные именные, государственный регистрационный номер выпуска - </w:t>
      </w:r>
      <w:r w:rsidR="00894DDC" w:rsidRPr="003A43B7">
        <w:rPr>
          <w:rFonts w:ascii="Times New Roman" w:eastAsia="Times New Roman" w:hAnsi="Times New Roman" w:cs="Times New Roman"/>
          <w:sz w:val="24"/>
          <w:szCs w:val="24"/>
          <w:lang w:eastAsia="ru-RU"/>
        </w:rPr>
        <w:t>1-01-41505-A</w:t>
      </w:r>
      <w:r w:rsidRPr="003A43B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дата государственной регистрации выпуска ценных бумаг: </w:t>
      </w:r>
      <w:r w:rsidR="00894DDC" w:rsidRPr="003A43B7">
        <w:rPr>
          <w:rFonts w:ascii="Times New Roman" w:eastAsia="Times New Roman" w:hAnsi="Times New Roman" w:cs="Times New Roman"/>
          <w:sz w:val="24"/>
          <w:szCs w:val="24"/>
          <w:lang w:eastAsia="ru-RU"/>
        </w:rPr>
        <w:t>24081993</w:t>
      </w:r>
      <w:r w:rsidRPr="003A43B7">
        <w:rPr>
          <w:rFonts w:ascii="Times New Roman" w:eastAsia="Times New Roman" w:hAnsi="Times New Roman" w:cs="Times New Roman"/>
          <w:sz w:val="24"/>
          <w:szCs w:val="24"/>
          <w:lang w:eastAsia="ru-RU"/>
        </w:rPr>
        <w:t>г</w:t>
      </w:r>
    </w:p>
    <w:p w:rsidR="00E77CD0" w:rsidRPr="003A43B7" w:rsidRDefault="00E77CD0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3A43B7" w:rsidRDefault="00005F33" w:rsidP="00005F33">
      <w:pPr>
        <w:spacing w:after="0" w:line="240" w:lineRule="auto"/>
        <w:ind w:right="1" w:hanging="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Повестка дня годового </w:t>
      </w:r>
      <w:r w:rsidR="00FF3C8B"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заседания </w:t>
      </w:r>
      <w:r w:rsidRPr="003A43B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общего собрания акционеров:</w:t>
      </w:r>
    </w:p>
    <w:p w:rsidR="004A7915" w:rsidRPr="003A43B7" w:rsidRDefault="004A7915" w:rsidP="00D64A37">
      <w:pPr>
        <w:pStyle w:val="a7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4A7915" w:rsidRPr="003A43B7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Утверждение годового отчета.</w:t>
      </w:r>
    </w:p>
    <w:p w:rsidR="004A7915" w:rsidRPr="003A43B7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Утверждение годовой бухгалтерской отчетности</w:t>
      </w:r>
      <w:r w:rsidR="008C5B69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4A7915" w:rsidRPr="003A43B7" w:rsidRDefault="00D64C86" w:rsidP="00D64A37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Распределение прибыли (в том числе выплата (объявление) дивидендов) и убытков </w:t>
      </w:r>
      <w:r w:rsidR="008C5B69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 результатам отчетного 202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года</w:t>
      </w:r>
    </w:p>
    <w:p w:rsidR="004A7915" w:rsidRPr="003A43B7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Избрание членов Совета директоров </w:t>
      </w:r>
      <w:r w:rsidR="008C5B69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</w:p>
    <w:p w:rsidR="004A7915" w:rsidRPr="003A43B7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Избрание членов Ревизионной комиссии </w:t>
      </w:r>
      <w:r w:rsidR="008C5B69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Общества</w:t>
      </w:r>
    </w:p>
    <w:p w:rsidR="004A7915" w:rsidRPr="003A43B7" w:rsidRDefault="004A7915" w:rsidP="004A7915">
      <w:pPr>
        <w:pStyle w:val="a7"/>
        <w:numPr>
          <w:ilvl w:val="0"/>
          <w:numId w:val="1"/>
        </w:num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bookmarkStart w:id="0" w:name="_Hlk158976922"/>
      <w:r w:rsidRPr="003A43B7">
        <w:rPr>
          <w:rFonts w:ascii="Times New Roman" w:hAnsi="Times New Roman" w:cs="Times New Roman"/>
          <w:sz w:val="24"/>
          <w:szCs w:val="24"/>
        </w:rPr>
        <w:t>О даче согласия на совершение крупной сделки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bookmarkEnd w:id="0"/>
    <w:p w:rsidR="00005F33" w:rsidRPr="003A43B7" w:rsidRDefault="00005F33" w:rsidP="00005F33">
      <w:pPr>
        <w:spacing w:after="0" w:line="240" w:lineRule="auto"/>
        <w:ind w:right="-1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3A43B7" w:rsidRDefault="00005F33" w:rsidP="00005F3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005F33" w:rsidRPr="003A43B7" w:rsidRDefault="00B57208" w:rsidP="00B57208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 материалами, подлежащими предоставлению акционерам при подготовке к проведению годового 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заседания 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общего собрания, можно ознакомиться, начиная с </w:t>
      </w:r>
      <w:r w:rsidR="006E0890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06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.0</w:t>
      </w:r>
      <w:r w:rsidR="006E0890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.202</w:t>
      </w:r>
      <w:r w:rsidR="006E0890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года</w:t>
      </w:r>
      <w:r w:rsidR="006E7C6E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в рабочие дни с </w:t>
      </w:r>
      <w:r w:rsidR="00AF75D5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10:00</w:t>
      </w:r>
      <w:r w:rsidR="006E7C6E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до</w:t>
      </w:r>
      <w:r w:rsidR="00AF75D5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16:00</w:t>
      </w:r>
      <w:r w:rsidR="006E7C6E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часов</w:t>
      </w:r>
      <w:r w:rsidR="00287DCD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, а также во время проведения собрания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Информация предоставляется лицам, имеющим право на участие в годовом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заседании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обще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го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собрани</w:t>
      </w:r>
      <w:r w:rsidR="00D64A37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акционеров, для ознакомления по следующему адресу: Тамбовская обл., г. Тамбов, ул. Бастионная, д. 1А. </w:t>
      </w:r>
    </w:p>
    <w:p w:rsidR="00EF3173" w:rsidRPr="003A43B7" w:rsidRDefault="00EF3173" w:rsidP="00005F33">
      <w:pPr>
        <w:spacing w:after="0" w:line="240" w:lineRule="auto"/>
        <w:ind w:right="1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005F33" w:rsidRPr="003A43B7" w:rsidRDefault="004E275A" w:rsidP="00FF3C8B">
      <w:pPr>
        <w:spacing w:after="0" w:line="240" w:lineRule="auto"/>
        <w:ind w:right="168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Обращаем внимание</w:t>
      </w: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то, что для регистрации лиц, участвующих в заседании, акционер должен представить документ, удостоверяющий личность, а представитель акционера – также доверенность, оформленную в соответствии с требованиями законодательства РФ</w:t>
      </w:r>
      <w:r w:rsidR="00005F33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</w:t>
      </w:r>
    </w:p>
    <w:p w:rsidR="00A54315" w:rsidRPr="003A43B7" w:rsidRDefault="00A54315" w:rsidP="00FF3C8B">
      <w:pPr>
        <w:spacing w:after="0" w:line="240" w:lineRule="auto"/>
        <w:ind w:right="168"/>
        <w:jc w:val="both"/>
      </w:pPr>
    </w:p>
    <w:p w:rsidR="00A54315" w:rsidRPr="003A43B7" w:rsidRDefault="00A54315" w:rsidP="00A54315">
      <w:pPr>
        <w:spacing w:after="0" w:line="240" w:lineRule="auto"/>
        <w:ind w:right="168"/>
        <w:jc w:val="center"/>
        <w:rPr>
          <w:b/>
        </w:rPr>
      </w:pPr>
      <w:r w:rsidRPr="003A43B7">
        <w:rPr>
          <w:b/>
        </w:rPr>
        <w:lastRenderedPageBreak/>
        <w:t>ВНИМАНИЕ!</w:t>
      </w:r>
    </w:p>
    <w:p w:rsidR="00A54315" w:rsidRPr="003A43B7" w:rsidRDefault="00A54315" w:rsidP="00A54315">
      <w:pPr>
        <w:spacing w:after="0" w:line="240" w:lineRule="auto"/>
        <w:ind w:right="168"/>
        <w:jc w:val="both"/>
      </w:pPr>
      <w:r w:rsidRPr="003A43B7">
        <w:t>Акционерам, зарегистрированным в реестре акционеров Общества, необходимо предоставить информацию об изменении своих данных, в том числе адресных данных, данных о банковских реквизитах, регистратору общества. Адрес местонахождения регистратора: 392000, г. Тамбов, ул. Державинская, д. 13, оф. 109, тел. (4752)724603.</w:t>
      </w:r>
    </w:p>
    <w:p w:rsidR="00A54315" w:rsidRPr="003A43B7" w:rsidRDefault="00A54315" w:rsidP="00A54315">
      <w:pPr>
        <w:spacing w:after="0" w:line="240" w:lineRule="auto"/>
        <w:ind w:right="168"/>
        <w:jc w:val="both"/>
      </w:pPr>
      <w:r w:rsidRPr="003A43B7">
        <w:t>В противном случае согласно вступлению в силу ФЗ №287-ФЗ от 08.08.2024 «О внесение изменений в ФЗ «Об акционерных обществах» направление акционерам сообщений о проведении заседания или заочного голосования и (или) бюллетеней для голосования по почтовым адресам, указанным в реестре акционеров общества, может быть приостановлено Обществом.</w:t>
      </w:r>
      <w:bookmarkStart w:id="1" w:name="_GoBack"/>
      <w:bookmarkEnd w:id="1"/>
    </w:p>
    <w:p w:rsidR="0027266A" w:rsidRPr="003A43B7" w:rsidRDefault="0027266A"/>
    <w:p w:rsidR="00FF3C8B" w:rsidRPr="003A43B7" w:rsidRDefault="003D6724" w:rsidP="00FF3C8B">
      <w:pPr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Со</w:t>
      </w:r>
      <w:r w:rsidR="0027266A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вет директоров</w:t>
      </w:r>
      <w:r w:rsid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  <w:r w:rsidR="00FF3C8B"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АО «ТАТК»</w:t>
      </w:r>
    </w:p>
    <w:p w:rsidR="00FF3C8B" w:rsidRDefault="00FF3C8B" w:rsidP="00FF3C8B">
      <w:pPr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Телефон для справок:  44-</w:t>
      </w:r>
      <w:r w:rsidR="003A43B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65-65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                      </w:t>
      </w:r>
    </w:p>
    <w:p w:rsidR="00FF3C8B" w:rsidRDefault="00FF3C8B" w:rsidP="003D6724">
      <w:pPr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FF3C8B" w:rsidRPr="003D6724" w:rsidRDefault="00FF3C8B" w:rsidP="003D6724">
      <w:pPr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FF3C8B" w:rsidRPr="003D6724" w:rsidSect="00D356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DA54E8" w:rsidRDefault="00DA54E8" w:rsidP="00005F33">
      <w:pPr>
        <w:spacing w:after="0" w:line="240" w:lineRule="auto"/>
      </w:pPr>
      <w:r>
        <w:separator/>
      </w:r>
    </w:p>
  </w:endnote>
  <w:endnote w:type="continuationSeparator" w:id="1">
    <w:p w:rsidR="00DA54E8" w:rsidRDefault="00DA54E8" w:rsidP="00005F3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DA54E8" w:rsidRDefault="00DA54E8" w:rsidP="00005F33">
      <w:pPr>
        <w:spacing w:after="0" w:line="240" w:lineRule="auto"/>
      </w:pPr>
      <w:r>
        <w:separator/>
      </w:r>
    </w:p>
  </w:footnote>
  <w:footnote w:type="continuationSeparator" w:id="1">
    <w:p w:rsidR="00DA54E8" w:rsidRDefault="00DA54E8" w:rsidP="00005F3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79D3C2C"/>
    <w:multiLevelType w:val="hybridMultilevel"/>
    <w:tmpl w:val="3572C3B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005F33"/>
    <w:rsid w:val="00005698"/>
    <w:rsid w:val="00005F33"/>
    <w:rsid w:val="00011B9F"/>
    <w:rsid w:val="000B2809"/>
    <w:rsid w:val="00101CC6"/>
    <w:rsid w:val="001A2D16"/>
    <w:rsid w:val="001E595C"/>
    <w:rsid w:val="00213AF5"/>
    <w:rsid w:val="002540B8"/>
    <w:rsid w:val="0027266A"/>
    <w:rsid w:val="002762D9"/>
    <w:rsid w:val="00287DCD"/>
    <w:rsid w:val="002B4367"/>
    <w:rsid w:val="00340ADA"/>
    <w:rsid w:val="00353BFE"/>
    <w:rsid w:val="003A43B7"/>
    <w:rsid w:val="003C6058"/>
    <w:rsid w:val="003D6724"/>
    <w:rsid w:val="004A7915"/>
    <w:rsid w:val="004D56F5"/>
    <w:rsid w:val="004E275A"/>
    <w:rsid w:val="004E2C91"/>
    <w:rsid w:val="005812C8"/>
    <w:rsid w:val="005C1DDE"/>
    <w:rsid w:val="0066554C"/>
    <w:rsid w:val="00692DB8"/>
    <w:rsid w:val="006D3B64"/>
    <w:rsid w:val="006E0890"/>
    <w:rsid w:val="006E7C6E"/>
    <w:rsid w:val="007261CC"/>
    <w:rsid w:val="007A2CDD"/>
    <w:rsid w:val="0083421B"/>
    <w:rsid w:val="00842123"/>
    <w:rsid w:val="008837D8"/>
    <w:rsid w:val="00894DDC"/>
    <w:rsid w:val="008A2B93"/>
    <w:rsid w:val="008B50D6"/>
    <w:rsid w:val="008C1471"/>
    <w:rsid w:val="008C42BA"/>
    <w:rsid w:val="008C5B69"/>
    <w:rsid w:val="0093589E"/>
    <w:rsid w:val="00947079"/>
    <w:rsid w:val="009864C9"/>
    <w:rsid w:val="009969B2"/>
    <w:rsid w:val="009A73D3"/>
    <w:rsid w:val="00A05245"/>
    <w:rsid w:val="00A54315"/>
    <w:rsid w:val="00AF75D5"/>
    <w:rsid w:val="00B04F95"/>
    <w:rsid w:val="00B57208"/>
    <w:rsid w:val="00BA4F85"/>
    <w:rsid w:val="00BB665B"/>
    <w:rsid w:val="00BC6DE4"/>
    <w:rsid w:val="00C14261"/>
    <w:rsid w:val="00C25C4C"/>
    <w:rsid w:val="00C775D9"/>
    <w:rsid w:val="00C975B2"/>
    <w:rsid w:val="00CE01F1"/>
    <w:rsid w:val="00D35672"/>
    <w:rsid w:val="00D37437"/>
    <w:rsid w:val="00D64A37"/>
    <w:rsid w:val="00D64C86"/>
    <w:rsid w:val="00DA54E8"/>
    <w:rsid w:val="00E77CD0"/>
    <w:rsid w:val="00E840E2"/>
    <w:rsid w:val="00EF3173"/>
    <w:rsid w:val="00F12000"/>
    <w:rsid w:val="00F234DB"/>
    <w:rsid w:val="00F35BD7"/>
    <w:rsid w:val="00F642DA"/>
    <w:rsid w:val="00F73B1D"/>
    <w:rsid w:val="00F75D9C"/>
    <w:rsid w:val="00FF3C8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35672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005F3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tab-span">
    <w:name w:val="apple-tab-span"/>
    <w:basedOn w:val="a0"/>
    <w:rsid w:val="00005F33"/>
  </w:style>
  <w:style w:type="paragraph" w:styleId="a4">
    <w:name w:val="footnote text"/>
    <w:basedOn w:val="a"/>
    <w:link w:val="a5"/>
    <w:uiPriority w:val="99"/>
    <w:semiHidden/>
    <w:unhideWhenUsed/>
    <w:rsid w:val="00005F33"/>
    <w:pPr>
      <w:spacing w:after="0" w:line="240" w:lineRule="auto"/>
    </w:pPr>
    <w:rPr>
      <w:sz w:val="20"/>
      <w:szCs w:val="20"/>
    </w:rPr>
  </w:style>
  <w:style w:type="character" w:customStyle="1" w:styleId="a5">
    <w:name w:val="Текст сноски Знак"/>
    <w:basedOn w:val="a0"/>
    <w:link w:val="a4"/>
    <w:uiPriority w:val="99"/>
    <w:semiHidden/>
    <w:rsid w:val="00005F33"/>
    <w:rPr>
      <w:sz w:val="20"/>
      <w:szCs w:val="20"/>
    </w:rPr>
  </w:style>
  <w:style w:type="character" w:styleId="a6">
    <w:name w:val="footnote reference"/>
    <w:basedOn w:val="a0"/>
    <w:uiPriority w:val="99"/>
    <w:semiHidden/>
    <w:unhideWhenUsed/>
    <w:rsid w:val="00005F33"/>
    <w:rPr>
      <w:vertAlign w:val="superscript"/>
    </w:rPr>
  </w:style>
  <w:style w:type="paragraph" w:styleId="a7">
    <w:name w:val="List Paragraph"/>
    <w:basedOn w:val="a"/>
    <w:uiPriority w:val="34"/>
    <w:qFormat/>
    <w:rsid w:val="004A791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86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141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173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92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94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CF0BCF0-2F43-4BEE-89FD-9A5453D057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2</Pages>
  <Words>460</Words>
  <Characters>2626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sukhina.ie</dc:creator>
  <cp:lastModifiedBy>acer</cp:lastModifiedBy>
  <cp:revision>11</cp:revision>
  <cp:lastPrinted>2024-05-07T08:13:00Z</cp:lastPrinted>
  <dcterms:created xsi:type="dcterms:W3CDTF">2024-05-08T08:55:00Z</dcterms:created>
  <dcterms:modified xsi:type="dcterms:W3CDTF">2025-06-04T07:58:00Z</dcterms:modified>
</cp:coreProperties>
</file>