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2EAB" w:rsidRPr="00F12771" w:rsidRDefault="00DD4F89">
      <w:pPr>
        <w:pBdr>
          <w:bottom w:val="single" w:sz="6" w:space="0" w:color="000000"/>
        </w:pBdr>
        <w:autoSpaceDE w:val="0"/>
        <w:autoSpaceDN w:val="0"/>
        <w:adjustRightInd w:val="0"/>
        <w:spacing w:after="0" w:line="240" w:lineRule="auto"/>
        <w:rPr>
          <w:rFonts w:ascii="Times New Roman" w:hAnsi="Times New Roman" w:cs="Times New Roman"/>
          <w:sz w:val="24"/>
          <w:szCs w:val="24"/>
          <w:lang w:val="ru-RU"/>
        </w:rPr>
      </w:pPr>
      <w:bookmarkStart w:id="0" w:name="eolPage1"/>
      <w:bookmarkStart w:id="1" w:name="FIS_TOP_OF_DOCUMENT"/>
      <w:bookmarkStart w:id="2" w:name="D740871D6K_HTM"/>
      <w:bookmarkStart w:id="3" w:name="FIS_FORM"/>
      <w:bookmarkStart w:id="4" w:name="_GoBack"/>
      <w:bookmarkEnd w:id="0"/>
      <w:bookmarkEnd w:id="1"/>
      <w:bookmarkEnd w:id="2"/>
      <w:bookmarkEnd w:id="3"/>
      <w:bookmarkEnd w:id="4"/>
      <w:r w:rsidRPr="00F12771">
        <w:rPr>
          <w:rFonts w:ascii="Times New Roman" w:hAnsi="Times New Roman" w:cs="Times New Roman"/>
          <w:sz w:val="20"/>
          <w:szCs w:val="20"/>
          <w:lang w:val="ru-RU"/>
        </w:rPr>
        <w:t> </w:t>
      </w:r>
    </w:p>
    <w:p w:rsidR="00B32EAB" w:rsidRPr="00F12771" w:rsidRDefault="00DD4F89">
      <w:pPr>
        <w:pBdr>
          <w:bottom w:val="single" w:sz="6" w:space="0" w:color="000000"/>
        </w:pBdr>
        <w:autoSpaceDE w:val="0"/>
        <w:autoSpaceDN w:val="0"/>
        <w:adjustRightInd w:val="0"/>
        <w:spacing w:before="15" w:after="0" w:line="240" w:lineRule="auto"/>
        <w:rPr>
          <w:rFonts w:ascii="Times New Roman" w:hAnsi="Times New Roman" w:cs="Times New Roman"/>
          <w:sz w:val="24"/>
          <w:szCs w:val="24"/>
          <w:lang w:val="ru-RU"/>
        </w:rPr>
      </w:pPr>
      <w:r w:rsidRPr="00F12771">
        <w:rPr>
          <w:rFonts w:ascii="Times New Roman" w:hAnsi="Times New Roman" w:cs="Times New Roman"/>
          <w:sz w:val="20"/>
          <w:szCs w:val="20"/>
          <w:lang w:val="ru-RU"/>
        </w:rPr>
        <w:t> </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b/>
          <w:bCs/>
          <w:sz w:val="36"/>
          <w:szCs w:val="36"/>
          <w:lang w:val="ru-RU"/>
        </w:rPr>
        <w:t>КОМИССИЯ ПО ЦЕННЫМ БУМАГАМ И БИРЖАМ</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b/>
          <w:bCs/>
          <w:szCs w:val="24"/>
          <w:lang w:val="ru-RU"/>
        </w:rPr>
        <w:t>Вашингтон</w:t>
      </w:r>
      <w:bookmarkStart w:id="5" w:name="OLE_LINK1"/>
      <w:r w:rsidRPr="00476F21">
        <w:rPr>
          <w:rFonts w:ascii="Times New Roman" w:hAnsi="Times New Roman" w:cs="Times New Roman"/>
          <w:b/>
          <w:bCs/>
          <w:szCs w:val="24"/>
          <w:lang w:val="ru-RU"/>
        </w:rPr>
        <w:t>, округ Колумбия</w:t>
      </w:r>
      <w:bookmarkEnd w:id="5"/>
      <w:r w:rsidRPr="00476F21">
        <w:rPr>
          <w:rFonts w:ascii="Times New Roman" w:hAnsi="Times New Roman" w:cs="Times New Roman"/>
          <w:b/>
          <w:bCs/>
          <w:szCs w:val="24"/>
          <w:lang w:val="ru-RU"/>
        </w:rPr>
        <w:t xml:space="preserve"> 20549</w:t>
      </w:r>
    </w:p>
    <w:p w:rsidR="00E320CE" w:rsidRPr="00476F21" w:rsidRDefault="00E320CE" w:rsidP="00E320CE">
      <w:pPr>
        <w:pBdr>
          <w:bottom w:val="single" w:sz="8" w:space="0" w:color="000000"/>
        </w:pBdr>
        <w:autoSpaceDE w:val="0"/>
        <w:autoSpaceDN w:val="0"/>
        <w:adjustRightInd w:val="0"/>
        <w:spacing w:line="240" w:lineRule="auto"/>
        <w:ind w:left="4548" w:right="4548"/>
        <w:jc w:val="center"/>
        <w:rPr>
          <w:rFonts w:ascii="Times New Roman" w:hAnsi="Times New Roman" w:cs="Times New Roman"/>
          <w:szCs w:val="24"/>
          <w:lang w:val="ru-RU"/>
        </w:rPr>
      </w:pPr>
      <w:r w:rsidRPr="00476F21">
        <w:rPr>
          <w:rFonts w:ascii="Times New Roman" w:hAnsi="Times New Roman" w:cs="Times New Roman"/>
          <w:sz w:val="20"/>
          <w:lang w:val="ru-RU"/>
        </w:rPr>
        <w:t> </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b/>
          <w:bCs/>
          <w:sz w:val="36"/>
          <w:szCs w:val="36"/>
          <w:lang w:val="ru-RU"/>
        </w:rPr>
        <w:t>ФОРМА 6-K</w:t>
      </w:r>
    </w:p>
    <w:p w:rsidR="00E320CE" w:rsidRPr="00476F21" w:rsidRDefault="00E320CE" w:rsidP="00E320CE">
      <w:pPr>
        <w:pBdr>
          <w:bottom w:val="single" w:sz="8" w:space="0" w:color="000000"/>
        </w:pBdr>
        <w:autoSpaceDE w:val="0"/>
        <w:autoSpaceDN w:val="0"/>
        <w:adjustRightInd w:val="0"/>
        <w:spacing w:line="240" w:lineRule="auto"/>
        <w:ind w:left="4548" w:right="4548"/>
        <w:jc w:val="center"/>
        <w:rPr>
          <w:rFonts w:ascii="Times New Roman" w:hAnsi="Times New Roman" w:cs="Times New Roman"/>
          <w:szCs w:val="24"/>
          <w:lang w:val="ru-RU"/>
        </w:rPr>
      </w:pPr>
      <w:r w:rsidRPr="00476F21">
        <w:rPr>
          <w:rFonts w:ascii="Times New Roman" w:hAnsi="Times New Roman" w:cs="Times New Roman"/>
          <w:sz w:val="20"/>
          <w:lang w:val="ru-RU"/>
        </w:rPr>
        <w:t> </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b/>
          <w:bCs/>
          <w:szCs w:val="24"/>
          <w:lang w:val="ru-RU"/>
        </w:rPr>
        <w:t>ОТЧЕТ ИНОСТРАННОГО ЭМИТЕНТА</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b/>
          <w:bCs/>
          <w:szCs w:val="24"/>
          <w:lang w:val="ru-RU"/>
        </w:rPr>
        <w:t>СОГЛАСНО СТАТЬЕ 13A-16 ИЛИ 15D-16</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b/>
          <w:bCs/>
          <w:szCs w:val="24"/>
          <w:lang w:val="ru-RU"/>
        </w:rPr>
        <w:t>ЗАКОНА "О ЦЕННЫХ БУМАГАХ И БИРЖАХ" 1934 Г.</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b/>
          <w:bCs/>
          <w:sz w:val="20"/>
          <w:lang w:val="ru-RU"/>
        </w:rPr>
        <w:t>от 9 июня 2014 г.</w:t>
      </w:r>
    </w:p>
    <w:p w:rsidR="00E320CE" w:rsidRPr="00476F21" w:rsidRDefault="00E320CE" w:rsidP="00E320CE">
      <w:pPr>
        <w:pBdr>
          <w:bottom w:val="single" w:sz="8" w:space="0" w:color="000000"/>
        </w:pBdr>
        <w:autoSpaceDE w:val="0"/>
        <w:autoSpaceDN w:val="0"/>
        <w:adjustRightInd w:val="0"/>
        <w:spacing w:line="240" w:lineRule="auto"/>
        <w:ind w:left="4548" w:right="4548"/>
        <w:jc w:val="center"/>
        <w:rPr>
          <w:rFonts w:ascii="Times New Roman" w:hAnsi="Times New Roman" w:cs="Times New Roman"/>
          <w:szCs w:val="24"/>
          <w:lang w:val="ru-RU"/>
        </w:rPr>
      </w:pPr>
      <w:r w:rsidRPr="00476F21">
        <w:rPr>
          <w:rFonts w:ascii="Times New Roman" w:hAnsi="Times New Roman" w:cs="Times New Roman"/>
          <w:sz w:val="20"/>
          <w:lang w:val="ru-RU"/>
        </w:rPr>
        <w:t> </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b/>
          <w:bCs/>
          <w:sz w:val="48"/>
          <w:szCs w:val="48"/>
          <w:lang w:val="ru-RU"/>
        </w:rPr>
        <w:t>"КИВИ ПИ-ЭЛ-СИ"</w:t>
      </w:r>
    </w:p>
    <w:p w:rsidR="00E320CE" w:rsidRPr="00476F21" w:rsidRDefault="00E320CE" w:rsidP="00E320CE">
      <w:pPr>
        <w:autoSpaceDE w:val="0"/>
        <w:autoSpaceDN w:val="0"/>
        <w:adjustRightInd w:val="0"/>
        <w:spacing w:line="240" w:lineRule="auto"/>
        <w:rPr>
          <w:rFonts w:ascii="Times New Roman" w:hAnsi="Times New Roman" w:cs="Times New Roman"/>
          <w:szCs w:val="24"/>
          <w:lang w:val="ru-RU"/>
        </w:rPr>
      </w:pPr>
      <w:r w:rsidRPr="00476F21">
        <w:rPr>
          <w:rFonts w:ascii="Times New Roman" w:hAnsi="Times New Roman" w:cs="Times New Roman"/>
          <w:szCs w:val="24"/>
          <w:lang w:val="ru-RU"/>
        </w:rPr>
        <w:t> </w:t>
      </w:r>
    </w:p>
    <w:p w:rsidR="00E320CE" w:rsidRPr="00476F21" w:rsidRDefault="00E320CE" w:rsidP="00E320CE">
      <w:pPr>
        <w:pBdr>
          <w:bottom w:val="single" w:sz="8" w:space="0" w:color="000000"/>
        </w:pBdr>
        <w:autoSpaceDE w:val="0"/>
        <w:autoSpaceDN w:val="0"/>
        <w:adjustRightInd w:val="0"/>
        <w:spacing w:line="240" w:lineRule="auto"/>
        <w:ind w:left="4548" w:right="4548"/>
        <w:jc w:val="center"/>
        <w:rPr>
          <w:rFonts w:ascii="Times New Roman" w:hAnsi="Times New Roman" w:cs="Times New Roman"/>
          <w:szCs w:val="24"/>
          <w:lang w:val="ru-RU"/>
        </w:rPr>
      </w:pPr>
      <w:r w:rsidRPr="00476F21">
        <w:rPr>
          <w:rFonts w:ascii="Times New Roman" w:hAnsi="Times New Roman" w:cs="Times New Roman"/>
          <w:sz w:val="20"/>
          <w:lang w:val="ru-RU"/>
        </w:rPr>
        <w:t> </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b/>
          <w:bCs/>
          <w:sz w:val="20"/>
          <w:lang w:val="ru-RU"/>
        </w:rPr>
        <w:t>Кипр, 1087 Никосия</w:t>
      </w:r>
    </w:p>
    <w:p w:rsidR="00E320CE" w:rsidRPr="00476F21" w:rsidRDefault="00E320CE" w:rsidP="00E320CE">
      <w:pPr>
        <w:autoSpaceDE w:val="0"/>
        <w:autoSpaceDN w:val="0"/>
        <w:adjustRightInd w:val="0"/>
        <w:spacing w:line="240" w:lineRule="auto"/>
        <w:jc w:val="center"/>
        <w:rPr>
          <w:rFonts w:ascii="Times New Roman" w:hAnsi="Times New Roman" w:cs="Times New Roman"/>
          <w:b/>
          <w:bCs/>
          <w:sz w:val="20"/>
          <w:lang w:val="ru-RU"/>
        </w:rPr>
      </w:pPr>
      <w:r w:rsidRPr="00476F21">
        <w:rPr>
          <w:rFonts w:ascii="Times New Roman" w:hAnsi="Times New Roman" w:cs="Times New Roman"/>
          <w:b/>
          <w:bCs/>
          <w:sz w:val="20"/>
          <w:lang w:val="ru-RU"/>
        </w:rPr>
        <w:t xml:space="preserve">12-14 Кеннеди </w:t>
      </w:r>
      <w:proofErr w:type="spellStart"/>
      <w:r w:rsidRPr="00476F21">
        <w:rPr>
          <w:rFonts w:ascii="Times New Roman" w:hAnsi="Times New Roman" w:cs="Times New Roman"/>
          <w:b/>
          <w:bCs/>
          <w:sz w:val="20"/>
          <w:lang w:val="ru-RU"/>
        </w:rPr>
        <w:t>Ав</w:t>
      </w:r>
      <w:proofErr w:type="spellEnd"/>
      <w:r w:rsidRPr="00476F21">
        <w:rPr>
          <w:rFonts w:ascii="Times New Roman" w:hAnsi="Times New Roman" w:cs="Times New Roman"/>
          <w:b/>
          <w:bCs/>
          <w:sz w:val="20"/>
          <w:lang w:val="ru-RU"/>
        </w:rPr>
        <w:t>., Бизнес-центр Кеннеди, 2 этаж, офис 203</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b/>
          <w:bCs/>
          <w:sz w:val="16"/>
          <w:szCs w:val="16"/>
          <w:lang w:val="ru-RU"/>
        </w:rPr>
        <w:t>(Адрес главного исполнительного органа)</w:t>
      </w:r>
    </w:p>
    <w:p w:rsidR="00E320CE" w:rsidRPr="00476F21" w:rsidRDefault="00E320CE" w:rsidP="00E320CE">
      <w:pPr>
        <w:autoSpaceDE w:val="0"/>
        <w:autoSpaceDN w:val="0"/>
        <w:adjustRightInd w:val="0"/>
        <w:spacing w:line="240" w:lineRule="auto"/>
        <w:rPr>
          <w:rFonts w:ascii="Times New Roman" w:hAnsi="Times New Roman" w:cs="Times New Roman"/>
          <w:szCs w:val="24"/>
          <w:lang w:val="ru-RU"/>
        </w:rPr>
      </w:pPr>
      <w:r w:rsidRPr="00476F21">
        <w:rPr>
          <w:rFonts w:ascii="Times New Roman" w:hAnsi="Times New Roman" w:cs="Times New Roman"/>
          <w:szCs w:val="24"/>
          <w:lang w:val="ru-RU"/>
        </w:rPr>
        <w:t> </w:t>
      </w:r>
    </w:p>
    <w:p w:rsidR="00E320CE" w:rsidRPr="00476F21" w:rsidRDefault="00E320CE" w:rsidP="00E320CE">
      <w:pPr>
        <w:pBdr>
          <w:bottom w:val="single" w:sz="8" w:space="0" w:color="000000"/>
        </w:pBdr>
        <w:autoSpaceDE w:val="0"/>
        <w:autoSpaceDN w:val="0"/>
        <w:adjustRightInd w:val="0"/>
        <w:spacing w:line="240" w:lineRule="auto"/>
        <w:ind w:left="4548" w:right="4548"/>
        <w:jc w:val="center"/>
        <w:rPr>
          <w:rFonts w:ascii="Times New Roman" w:hAnsi="Times New Roman" w:cs="Times New Roman"/>
          <w:szCs w:val="24"/>
          <w:lang w:val="ru-RU"/>
        </w:rPr>
      </w:pPr>
      <w:r w:rsidRPr="00476F21">
        <w:rPr>
          <w:rFonts w:ascii="Times New Roman" w:hAnsi="Times New Roman" w:cs="Times New Roman"/>
          <w:sz w:val="20"/>
          <w:lang w:val="ru-RU"/>
        </w:rPr>
        <w:t> </w:t>
      </w:r>
    </w:p>
    <w:p w:rsidR="00E320CE" w:rsidRPr="00476F21" w:rsidRDefault="00E320CE" w:rsidP="00E320CE">
      <w:pPr>
        <w:autoSpaceDE w:val="0"/>
        <w:autoSpaceDN w:val="0"/>
        <w:adjustRightInd w:val="0"/>
        <w:spacing w:line="240" w:lineRule="auto"/>
        <w:rPr>
          <w:rFonts w:ascii="Times New Roman" w:hAnsi="Times New Roman" w:cs="Times New Roman"/>
          <w:szCs w:val="24"/>
          <w:lang w:val="ru-RU"/>
        </w:rPr>
      </w:pPr>
      <w:r w:rsidRPr="00476F21">
        <w:rPr>
          <w:rFonts w:ascii="Times New Roman" w:hAnsi="Times New Roman" w:cs="Times New Roman"/>
          <w:sz w:val="20"/>
          <w:lang w:val="ru-RU"/>
        </w:rPr>
        <w:t>Отметьте, представляет или представит ли лицо, подающее заявление на регистрацию, годовые отчеты в рамках Формы 20-F либо Формы 40-F.</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sz w:val="20"/>
          <w:lang w:val="ru-RU"/>
        </w:rPr>
        <w:t xml:space="preserve">Форма 20-F   </w:t>
      </w:r>
      <w:r w:rsidR="00EC70F0" w:rsidRPr="00476F21">
        <w:rPr>
          <w:rFonts w:ascii="Times New Roman" w:hAnsi="Times New Roman" w:cs="Times New Roman"/>
          <w:sz w:val="20"/>
          <w:szCs w:val="20"/>
          <w:lang w:val="ru-RU"/>
        </w:rPr>
        <w:t xml:space="preserve"> </w:t>
      </w:r>
      <w:r w:rsidR="00EC70F0" w:rsidRPr="00476F21">
        <w:rPr>
          <w:rFonts w:ascii="Wingdings" w:hAnsi="Wingdings" w:cs="Wingdings"/>
          <w:sz w:val="20"/>
          <w:szCs w:val="20"/>
          <w:lang w:val="ru-RU"/>
        </w:rPr>
        <w:t></w:t>
      </w:r>
      <w:r w:rsidR="00EC70F0" w:rsidRPr="00476F21">
        <w:rPr>
          <w:rFonts w:ascii="Times New Roman" w:hAnsi="Times New Roman" w:cs="Times New Roman"/>
          <w:sz w:val="20"/>
          <w:szCs w:val="20"/>
          <w:lang w:val="ru-RU"/>
        </w:rPr>
        <w:t xml:space="preserve"> </w:t>
      </w:r>
      <w:r w:rsidRPr="00476F21">
        <w:rPr>
          <w:rFonts w:ascii="Times New Roman" w:hAnsi="Times New Roman" w:cs="Times New Roman"/>
          <w:sz w:val="20"/>
          <w:lang w:val="ru-RU"/>
        </w:rPr>
        <w:t xml:space="preserve">            Форма 40-F   </w:t>
      </w:r>
      <w:r w:rsidRPr="00476F21">
        <w:rPr>
          <w:rFonts w:ascii="Times New Roman" w:hAnsi="Times New Roman" w:cs="Times New Roman"/>
          <w:sz w:val="20"/>
          <w:lang w:val="ru-RU"/>
        </w:rPr>
        <w:t></w:t>
      </w:r>
    </w:p>
    <w:p w:rsidR="00E320CE" w:rsidRPr="00476F21" w:rsidRDefault="00E320CE" w:rsidP="00E320CE">
      <w:pPr>
        <w:autoSpaceDE w:val="0"/>
        <w:autoSpaceDN w:val="0"/>
        <w:adjustRightInd w:val="0"/>
        <w:spacing w:line="240" w:lineRule="auto"/>
        <w:rPr>
          <w:rFonts w:ascii="Times New Roman" w:hAnsi="Times New Roman" w:cs="Times New Roman"/>
          <w:szCs w:val="24"/>
          <w:lang w:val="ru-RU"/>
        </w:rPr>
      </w:pPr>
      <w:r w:rsidRPr="00476F21">
        <w:rPr>
          <w:rFonts w:ascii="Times New Roman" w:hAnsi="Times New Roman" w:cs="Times New Roman"/>
          <w:sz w:val="20"/>
          <w:lang w:val="ru-RU"/>
        </w:rPr>
        <w:t>Если, предоставляя информацию, содержащуюся в настоящей Форме, лицо, подающее заявление на регистрацию, также предоставляет Комиссии сведения согласно Правилу 12g3-2(b) Закона "О ценных бумагах и биржах" 1934 г., просьба сделать соответствующую отметку.</w:t>
      </w:r>
    </w:p>
    <w:p w:rsidR="00E320CE" w:rsidRPr="00476F21" w:rsidRDefault="00E320CE" w:rsidP="00E320CE">
      <w:pPr>
        <w:autoSpaceDE w:val="0"/>
        <w:autoSpaceDN w:val="0"/>
        <w:adjustRightInd w:val="0"/>
        <w:spacing w:line="240" w:lineRule="auto"/>
        <w:jc w:val="center"/>
        <w:rPr>
          <w:rFonts w:ascii="Times New Roman" w:hAnsi="Times New Roman" w:cs="Times New Roman"/>
          <w:szCs w:val="24"/>
          <w:lang w:val="ru-RU"/>
        </w:rPr>
      </w:pPr>
      <w:r w:rsidRPr="00476F21">
        <w:rPr>
          <w:rFonts w:ascii="Times New Roman" w:hAnsi="Times New Roman" w:cs="Times New Roman"/>
          <w:sz w:val="20"/>
          <w:lang w:val="ru-RU"/>
        </w:rPr>
        <w:t>Да</w:t>
      </w:r>
      <w:proofErr w:type="gramStart"/>
      <w:r w:rsidRPr="00476F21">
        <w:rPr>
          <w:rFonts w:ascii="Times New Roman" w:hAnsi="Times New Roman" w:cs="Times New Roman"/>
          <w:sz w:val="20"/>
          <w:lang w:val="ru-RU"/>
        </w:rPr>
        <w:t xml:space="preserve">   </w:t>
      </w:r>
      <w:r w:rsidRPr="00476F21">
        <w:rPr>
          <w:rFonts w:ascii="Times New Roman" w:hAnsi="Times New Roman" w:cs="Times New Roman"/>
          <w:sz w:val="20"/>
          <w:lang w:val="ru-RU"/>
        </w:rPr>
        <w:t>             Н</w:t>
      </w:r>
      <w:proofErr w:type="gramEnd"/>
      <w:r w:rsidRPr="00476F21">
        <w:rPr>
          <w:rFonts w:ascii="Times New Roman" w:hAnsi="Times New Roman" w:cs="Times New Roman"/>
          <w:sz w:val="20"/>
          <w:lang w:val="ru-RU"/>
        </w:rPr>
        <w:t xml:space="preserve">ет    </w:t>
      </w:r>
      <w:r w:rsidR="00EC70F0" w:rsidRPr="00476F21">
        <w:rPr>
          <w:rFonts w:ascii="Times New Roman" w:hAnsi="Times New Roman" w:cs="Times New Roman"/>
          <w:sz w:val="20"/>
          <w:szCs w:val="20"/>
          <w:lang w:val="ru-RU"/>
        </w:rPr>
        <w:t xml:space="preserve"> </w:t>
      </w:r>
      <w:r w:rsidR="00EC70F0" w:rsidRPr="00476F21">
        <w:rPr>
          <w:rFonts w:ascii="Wingdings" w:hAnsi="Wingdings" w:cs="Wingdings"/>
          <w:sz w:val="20"/>
          <w:szCs w:val="20"/>
          <w:lang w:val="ru-RU"/>
        </w:rPr>
        <w:t></w:t>
      </w:r>
      <w:r w:rsidR="00EC70F0" w:rsidRPr="00476F21">
        <w:rPr>
          <w:rFonts w:ascii="Times New Roman" w:hAnsi="Times New Roman" w:cs="Times New Roman"/>
          <w:sz w:val="20"/>
          <w:szCs w:val="20"/>
          <w:lang w:val="ru-RU"/>
        </w:rPr>
        <w:t xml:space="preserve"> </w:t>
      </w:r>
    </w:p>
    <w:p w:rsidR="00E320CE" w:rsidRPr="00476F21" w:rsidRDefault="00E320CE" w:rsidP="00E320CE">
      <w:pPr>
        <w:autoSpaceDE w:val="0"/>
        <w:autoSpaceDN w:val="0"/>
        <w:adjustRightInd w:val="0"/>
        <w:spacing w:line="240" w:lineRule="auto"/>
        <w:rPr>
          <w:rFonts w:ascii="Times New Roman" w:hAnsi="Times New Roman" w:cs="Times New Roman"/>
          <w:szCs w:val="24"/>
          <w:lang w:val="ru-RU"/>
        </w:rPr>
      </w:pPr>
      <w:r w:rsidRPr="00476F21">
        <w:rPr>
          <w:rFonts w:ascii="Times New Roman" w:hAnsi="Times New Roman" w:cs="Times New Roman"/>
          <w:sz w:val="20"/>
          <w:lang w:val="ru-RU"/>
        </w:rPr>
        <w:t>Если отмечено "Да", укажите ниже номер дела, присвоенного лицу, подающему заявление на регистрацию, в связи с Правилом 12g3-2(b):</w:t>
      </w:r>
    </w:p>
    <w:p w:rsidR="00E320CE" w:rsidRPr="00476F21" w:rsidRDefault="00E320CE" w:rsidP="00E320CE">
      <w:pPr>
        <w:autoSpaceDE w:val="0"/>
        <w:autoSpaceDN w:val="0"/>
        <w:adjustRightInd w:val="0"/>
        <w:spacing w:line="240" w:lineRule="auto"/>
        <w:rPr>
          <w:szCs w:val="24"/>
          <w:lang w:val="ru-RU"/>
        </w:rPr>
      </w:pPr>
      <w:r w:rsidRPr="00476F21">
        <w:rPr>
          <w:rFonts w:ascii="Times New Roman" w:hAnsi="Times New Roman" w:cs="Times New Roman"/>
          <w:sz w:val="20"/>
          <w:lang w:val="ru-RU"/>
        </w:rPr>
        <w:t>НАСТОЯЩИЙ ОТЧЕТ ПО ФОРМЕ 6-K ВКЛЮЧЕН ПУТЕМ ССЫЛКИ В РЕГИСТРАЦИОННОЕ ЗАЯВЛЕНИЕ ПО ФОРМЕ S-8 (ДЕЛО № 333-190918) КОМПАНИИ "КИВИ ПИ-ЭЛ-СИ" И В ДЕЙСТВУЮЩИЙ ПРОСПЕКТ, СОДЕРЖАЩИЙСЯ В ТАКОМ РЕГИСТРАЦИОННОМ ЗАЯВЛЕНИИ.</w:t>
      </w:r>
      <w:r w:rsidRPr="00476F21">
        <w:rPr>
          <w:sz w:val="20"/>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E320CE" w:rsidRPr="00476F21" w:rsidRDefault="00E320CE" w:rsidP="00E320CE">
      <w:pPr>
        <w:autoSpaceDE w:val="0"/>
        <w:autoSpaceDN w:val="0"/>
        <w:adjustRightInd w:val="0"/>
        <w:spacing w:before="225"/>
        <w:rPr>
          <w:rFonts w:ascii="Times New Roman" w:hAnsi="Times New Roman" w:cs="Times New Roman"/>
          <w:b/>
          <w:sz w:val="20"/>
          <w:szCs w:val="20"/>
          <w:lang w:val="ru-RU"/>
        </w:rPr>
      </w:pPr>
      <w:r w:rsidRPr="00476F21">
        <w:rPr>
          <w:rFonts w:ascii="Times New Roman" w:hAnsi="Times New Roman" w:cs="Times New Roman"/>
          <w:b/>
          <w:sz w:val="20"/>
          <w:szCs w:val="20"/>
          <w:lang w:val="ru-RU"/>
        </w:rPr>
        <w:t xml:space="preserve">Пояснительное замечание </w:t>
      </w:r>
    </w:p>
    <w:p w:rsidR="00E320CE" w:rsidRPr="00476F21" w:rsidRDefault="00E320CE" w:rsidP="00E320CE">
      <w:pPr>
        <w:autoSpaceDE w:val="0"/>
        <w:autoSpaceDN w:val="0"/>
        <w:adjustRightInd w:val="0"/>
        <w:spacing w:before="120"/>
        <w:rPr>
          <w:rFonts w:ascii="Times New Roman" w:hAnsi="Times New Roman" w:cs="Times New Roman"/>
          <w:sz w:val="20"/>
          <w:szCs w:val="20"/>
          <w:lang w:val="ru-RU"/>
        </w:rPr>
      </w:pPr>
      <w:proofErr w:type="gramStart"/>
      <w:r w:rsidRPr="00476F21">
        <w:rPr>
          <w:rFonts w:ascii="Times New Roman" w:hAnsi="Times New Roman" w:cs="Times New Roman"/>
          <w:sz w:val="20"/>
          <w:szCs w:val="20"/>
          <w:lang w:val="ru-RU"/>
        </w:rPr>
        <w:t xml:space="preserve">Целью настоящего Отчета по Форме 6-K является </w:t>
      </w:r>
      <w:r w:rsidR="00AC35E5" w:rsidRPr="00476F21">
        <w:rPr>
          <w:rFonts w:ascii="Times New Roman" w:hAnsi="Times New Roman" w:cs="Times New Roman"/>
          <w:sz w:val="20"/>
          <w:szCs w:val="20"/>
          <w:lang w:val="ru-RU"/>
        </w:rPr>
        <w:t xml:space="preserve">(1) повторная публикация </w:t>
      </w:r>
      <w:proofErr w:type="spellStart"/>
      <w:r w:rsidR="00AC35E5" w:rsidRPr="00476F21">
        <w:rPr>
          <w:rFonts w:ascii="Times New Roman" w:hAnsi="Times New Roman" w:cs="Times New Roman"/>
          <w:sz w:val="20"/>
          <w:szCs w:val="20"/>
          <w:lang w:val="ru-RU"/>
        </w:rPr>
        <w:t>неаудированной</w:t>
      </w:r>
      <w:proofErr w:type="spellEnd"/>
      <w:r w:rsidR="00AC35E5" w:rsidRPr="00476F21">
        <w:rPr>
          <w:rFonts w:ascii="Times New Roman" w:hAnsi="Times New Roman" w:cs="Times New Roman"/>
          <w:sz w:val="20"/>
          <w:szCs w:val="20"/>
          <w:lang w:val="ru-RU"/>
        </w:rPr>
        <w:t xml:space="preserve"> промежуточной сокращенной </w:t>
      </w:r>
      <w:r w:rsidRPr="00476F21">
        <w:rPr>
          <w:rFonts w:ascii="Times New Roman" w:hAnsi="Times New Roman" w:cs="Times New Roman"/>
          <w:sz w:val="20"/>
          <w:szCs w:val="20"/>
          <w:lang w:val="ru-RU"/>
        </w:rPr>
        <w:t>консолидирован</w:t>
      </w:r>
      <w:r w:rsidR="00F12771" w:rsidRPr="00476F21">
        <w:rPr>
          <w:rFonts w:ascii="Times New Roman" w:hAnsi="Times New Roman" w:cs="Times New Roman"/>
          <w:sz w:val="20"/>
          <w:szCs w:val="20"/>
          <w:lang w:val="ru-RU"/>
        </w:rPr>
        <w:t>ной финансовой отчетности компании "КИВИ</w:t>
      </w:r>
      <w:r w:rsidR="006E1408">
        <w:rPr>
          <w:rFonts w:ascii="Times New Roman" w:hAnsi="Times New Roman" w:cs="Times New Roman"/>
          <w:sz w:val="20"/>
          <w:szCs w:val="20"/>
          <w:lang w:val="ru-RU"/>
        </w:rPr>
        <w:t xml:space="preserve"> ПИ-ЭЛ-СИ</w:t>
      </w:r>
      <w:r w:rsidRPr="00476F21">
        <w:rPr>
          <w:rFonts w:ascii="Times New Roman" w:hAnsi="Times New Roman" w:cs="Times New Roman"/>
          <w:sz w:val="20"/>
          <w:szCs w:val="20"/>
          <w:lang w:val="ru-RU"/>
        </w:rPr>
        <w:t>"</w:t>
      </w:r>
      <w:r w:rsidR="00AC35E5" w:rsidRPr="00476F21">
        <w:rPr>
          <w:rFonts w:ascii="Times New Roman" w:hAnsi="Times New Roman" w:cs="Times New Roman"/>
          <w:sz w:val="20"/>
          <w:szCs w:val="20"/>
          <w:lang w:val="ru-RU"/>
        </w:rPr>
        <w:t xml:space="preserve"> за 1 квартал 2014 года</w:t>
      </w:r>
      <w:r w:rsidRPr="00476F21">
        <w:rPr>
          <w:rFonts w:ascii="Times New Roman" w:hAnsi="Times New Roman" w:cs="Times New Roman"/>
          <w:sz w:val="20"/>
          <w:szCs w:val="20"/>
          <w:lang w:val="ru-RU"/>
        </w:rPr>
        <w:t xml:space="preserve">, которая была включена в </w:t>
      </w:r>
      <w:r w:rsidR="00AC35E5" w:rsidRPr="00476F21">
        <w:rPr>
          <w:rFonts w:ascii="Times New Roman" w:hAnsi="Times New Roman" w:cs="Times New Roman"/>
          <w:sz w:val="20"/>
          <w:szCs w:val="20"/>
          <w:lang w:val="ru-RU"/>
        </w:rPr>
        <w:t>О</w:t>
      </w:r>
      <w:r w:rsidRPr="00476F21">
        <w:rPr>
          <w:rFonts w:ascii="Times New Roman" w:hAnsi="Times New Roman" w:cs="Times New Roman"/>
          <w:sz w:val="20"/>
          <w:szCs w:val="20"/>
          <w:lang w:val="ru-RU"/>
        </w:rPr>
        <w:t xml:space="preserve">тчет по Форме </w:t>
      </w:r>
      <w:r w:rsidR="00AC35E5" w:rsidRPr="00476F21">
        <w:rPr>
          <w:rFonts w:ascii="Times New Roman" w:hAnsi="Times New Roman" w:cs="Times New Roman"/>
          <w:sz w:val="20"/>
          <w:szCs w:val="20"/>
          <w:lang w:val="ru-RU"/>
        </w:rPr>
        <w:t>6-К</w:t>
      </w:r>
      <w:r w:rsidRPr="00476F21">
        <w:rPr>
          <w:rFonts w:ascii="Times New Roman" w:hAnsi="Times New Roman" w:cs="Times New Roman"/>
          <w:sz w:val="20"/>
          <w:szCs w:val="20"/>
          <w:lang w:val="ru-RU"/>
        </w:rPr>
        <w:t xml:space="preserve"> </w:t>
      </w:r>
      <w:r w:rsidR="00AC35E5" w:rsidRPr="00476F21">
        <w:rPr>
          <w:rFonts w:ascii="Times New Roman" w:hAnsi="Times New Roman" w:cs="Times New Roman"/>
          <w:sz w:val="20"/>
          <w:szCs w:val="20"/>
          <w:lang w:val="ru-RU"/>
        </w:rPr>
        <w:t>от 21 мая 2014 г.</w:t>
      </w:r>
      <w:r w:rsidRPr="00476F21">
        <w:rPr>
          <w:rFonts w:ascii="Times New Roman" w:hAnsi="Times New Roman" w:cs="Times New Roman"/>
          <w:sz w:val="20"/>
          <w:szCs w:val="20"/>
          <w:lang w:val="ru-RU"/>
        </w:rPr>
        <w:t>, поданный в Комиссию по ценным бумагам и биржам (далее – "SEC"</w:t>
      </w:r>
      <w:r w:rsidR="00AC35E5" w:rsidRPr="00476F21">
        <w:rPr>
          <w:rFonts w:ascii="Times New Roman" w:hAnsi="Times New Roman" w:cs="Times New Roman"/>
          <w:sz w:val="20"/>
          <w:szCs w:val="20"/>
          <w:lang w:val="ru-RU"/>
        </w:rPr>
        <w:t xml:space="preserve">), а также включение примечаний к </w:t>
      </w:r>
      <w:proofErr w:type="spellStart"/>
      <w:r w:rsidR="00AC35E5" w:rsidRPr="00476F21">
        <w:rPr>
          <w:rFonts w:ascii="Times New Roman" w:hAnsi="Times New Roman" w:cs="Times New Roman"/>
          <w:sz w:val="20"/>
          <w:szCs w:val="20"/>
          <w:lang w:val="ru-RU"/>
        </w:rPr>
        <w:t>неаудиров</w:t>
      </w:r>
      <w:r w:rsidR="002D4DB3" w:rsidRPr="00476F21">
        <w:rPr>
          <w:rFonts w:ascii="Times New Roman" w:hAnsi="Times New Roman" w:cs="Times New Roman"/>
          <w:sz w:val="20"/>
          <w:szCs w:val="20"/>
          <w:lang w:val="ru-RU"/>
        </w:rPr>
        <w:t>анной</w:t>
      </w:r>
      <w:proofErr w:type="spellEnd"/>
      <w:r w:rsidR="002D4DB3" w:rsidRPr="00476F21">
        <w:rPr>
          <w:rFonts w:ascii="Times New Roman" w:hAnsi="Times New Roman" w:cs="Times New Roman"/>
          <w:sz w:val="20"/>
          <w:szCs w:val="20"/>
          <w:lang w:val="ru-RU"/>
        </w:rPr>
        <w:t xml:space="preserve"> промежуточной сокращенной </w:t>
      </w:r>
      <w:r w:rsidR="00AC35E5" w:rsidRPr="00476F21">
        <w:rPr>
          <w:rFonts w:ascii="Times New Roman" w:hAnsi="Times New Roman" w:cs="Times New Roman"/>
          <w:sz w:val="20"/>
          <w:szCs w:val="20"/>
          <w:lang w:val="ru-RU"/>
        </w:rPr>
        <w:t>консолидированной финансовой отчетности и (2</w:t>
      </w:r>
      <w:proofErr w:type="gramEnd"/>
      <w:r w:rsidR="00AC35E5" w:rsidRPr="00476F21">
        <w:rPr>
          <w:rFonts w:ascii="Times New Roman" w:hAnsi="Times New Roman" w:cs="Times New Roman"/>
          <w:sz w:val="20"/>
          <w:szCs w:val="20"/>
          <w:lang w:val="ru-RU"/>
        </w:rPr>
        <w:t>) публикация отчета об операционной и финансовой деятельности за 1 квартал 2013 и 2014 гг.</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0E2364">
      <w:pPr>
        <w:autoSpaceDE w:val="0"/>
        <w:autoSpaceDN w:val="0"/>
        <w:adjustRightInd w:val="0"/>
        <w:spacing w:before="225" w:after="0" w:line="240" w:lineRule="auto"/>
        <w:rPr>
          <w:rFonts w:ascii="Times New Roman" w:hAnsi="Times New Roman" w:cs="Times New Roman"/>
          <w:sz w:val="24"/>
          <w:szCs w:val="24"/>
          <w:lang w:val="ru-RU"/>
        </w:rPr>
      </w:pPr>
      <w:bookmarkStart w:id="6" w:name="FIS_UNIDENTIFIED_TABLE"/>
      <w:bookmarkEnd w:id="6"/>
      <w:r w:rsidRPr="00476F21">
        <w:rPr>
          <w:rFonts w:ascii="Times New Roman" w:hAnsi="Times New Roman" w:cs="Times New Roman"/>
          <w:b/>
          <w:bCs/>
          <w:sz w:val="20"/>
          <w:szCs w:val="20"/>
          <w:lang w:val="ru-RU"/>
        </w:rPr>
        <w:t xml:space="preserve">Результаты финансовой деятельности </w:t>
      </w:r>
    </w:p>
    <w:p w:rsidR="00B32EAB" w:rsidRPr="00476F21" w:rsidRDefault="000E2364">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Ниже представлен сводный отчет о результатах финансовой деятельности за первые кварталы 2013 и 2014 гг.:</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Ind w:w="919" w:type="dxa"/>
        <w:tblLayout w:type="fixed"/>
        <w:tblCellMar>
          <w:left w:w="0" w:type="dxa"/>
          <w:right w:w="0" w:type="dxa"/>
        </w:tblCellMar>
        <w:tblLook w:val="0000" w:firstRow="0" w:lastRow="0" w:firstColumn="0" w:lastColumn="0" w:noHBand="0" w:noVBand="0"/>
      </w:tblPr>
      <w:tblGrid>
        <w:gridCol w:w="3606"/>
        <w:gridCol w:w="521"/>
        <w:gridCol w:w="426"/>
        <w:gridCol w:w="876"/>
        <w:gridCol w:w="246"/>
        <w:gridCol w:w="452"/>
        <w:gridCol w:w="426"/>
        <w:gridCol w:w="876"/>
        <w:gridCol w:w="246"/>
        <w:gridCol w:w="452"/>
        <w:gridCol w:w="539"/>
        <w:gridCol w:w="764"/>
        <w:gridCol w:w="246"/>
      </w:tblGrid>
      <w:tr w:rsidR="00B32EAB" w:rsidRPr="00555DC9">
        <w:tc>
          <w:tcPr>
            <w:tcW w:w="360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2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2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7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2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7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3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76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360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03" w:type="dxa"/>
            <w:gridSpan w:val="10"/>
            <w:tcBorders>
              <w:top w:val="nil"/>
              <w:left w:val="nil"/>
              <w:bottom w:val="nil"/>
              <w:right w:val="nil"/>
            </w:tcBorders>
            <w:vAlign w:val="bottom"/>
          </w:tcPr>
          <w:p w:rsidR="00B32EAB" w:rsidRPr="00476F21" w:rsidRDefault="00E95E0E">
            <w:pPr>
              <w:autoSpaceDE w:val="0"/>
              <w:autoSpaceDN w:val="0"/>
              <w:adjustRightInd w:val="0"/>
              <w:spacing w:after="0" w:line="240" w:lineRule="auto"/>
              <w:ind w:right="19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360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DD4F89" w:rsidP="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w:t>
            </w:r>
            <w:r w:rsidR="00E95E0E" w:rsidRPr="00476F21">
              <w:rPr>
                <w:rFonts w:ascii="Times New Roman" w:hAnsi="Times New Roman" w:cs="Times New Roman"/>
                <w:b/>
                <w:bCs/>
                <w:sz w:val="16"/>
                <w:szCs w:val="16"/>
                <w:lang w:val="ru-RU"/>
              </w:rPr>
              <w:t xml:space="preserve"> марта</w:t>
            </w:r>
            <w:r w:rsidRPr="00476F21">
              <w:rPr>
                <w:rFonts w:ascii="Times New Roman" w:hAnsi="Times New Roman" w:cs="Times New Roman"/>
                <w:b/>
                <w:bCs/>
                <w:sz w:val="16"/>
                <w:szCs w:val="16"/>
                <w:lang w:val="ru-RU"/>
              </w:rPr>
              <w:t> 2013</w:t>
            </w:r>
            <w:r w:rsidR="00F12771"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w:t>
            </w:r>
            <w:r w:rsidR="00DD4F89" w:rsidRPr="00476F21">
              <w:rPr>
                <w:rFonts w:ascii="Times New Roman" w:hAnsi="Times New Roman" w:cs="Times New Roman"/>
                <w:b/>
                <w:bCs/>
                <w:sz w:val="16"/>
                <w:szCs w:val="16"/>
                <w:lang w:val="ru-RU"/>
              </w:rPr>
              <w:t>2014</w:t>
            </w:r>
            <w:r w:rsidR="00F12771"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E95E0E" w:rsidP="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w:t>
            </w:r>
            <w:r w:rsidR="00DD4F89" w:rsidRPr="00476F21">
              <w:rPr>
                <w:rFonts w:ascii="Times New Roman" w:hAnsi="Times New Roman" w:cs="Times New Roman"/>
                <w:b/>
                <w:bCs/>
                <w:sz w:val="16"/>
                <w:szCs w:val="16"/>
                <w:lang w:val="ru-RU"/>
              </w:rPr>
              <w:t>2014</w:t>
            </w:r>
            <w:r w:rsidR="00F12771"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360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3606" w:type="dxa"/>
            <w:tcBorders>
              <w:top w:val="nil"/>
              <w:left w:val="nil"/>
              <w:bottom w:val="nil"/>
              <w:right w:val="nil"/>
            </w:tcBorders>
            <w:vAlign w:val="bottom"/>
          </w:tcPr>
          <w:p w:rsidR="00B32EAB" w:rsidRPr="00476F21" w:rsidRDefault="00E95E0E">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xml:space="preserve">в </w:t>
            </w:r>
            <w:proofErr w:type="gramStart"/>
            <w:r w:rsidRPr="00476F21">
              <w:rPr>
                <w:rFonts w:ascii="Times New Roman" w:hAnsi="Times New Roman" w:cs="Times New Roman"/>
                <w:sz w:val="16"/>
                <w:szCs w:val="16"/>
                <w:lang w:val="ru-RU"/>
              </w:rPr>
              <w:t>млн</w:t>
            </w:r>
            <w:proofErr w:type="gramEnd"/>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РУБ</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РУБ</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ДОЛЛ.</w:t>
            </w:r>
            <w:r w:rsidR="00DD4F89" w:rsidRPr="00476F21">
              <w:rPr>
                <w:rFonts w:ascii="Times New Roman" w:hAnsi="Times New Roman" w:cs="Times New Roman"/>
                <w:b/>
                <w:bCs/>
                <w:sz w:val="16"/>
                <w:szCs w:val="16"/>
                <w:lang w:val="ru-RU"/>
              </w:rPr>
              <w:t xml:space="preserve"> </w:t>
            </w:r>
            <w:r w:rsidR="006D39B9" w:rsidRPr="00476F21">
              <w:rPr>
                <w:rFonts w:ascii="Times New Roman" w:hAnsi="Times New Roman" w:cs="Times New Roman"/>
                <w:b/>
                <w:bCs/>
                <w:sz w:val="16"/>
                <w:szCs w:val="16"/>
                <w:lang w:val="ru-RU"/>
              </w:rPr>
              <w:t xml:space="preserve">США </w:t>
            </w:r>
            <w:r w:rsidR="00DD4F89" w:rsidRPr="00476F21">
              <w:rPr>
                <w:rFonts w:ascii="Times New Roman" w:hAnsi="Times New Roman" w:cs="Times New Roman"/>
                <w:b/>
                <w:bCs/>
                <w:sz w:val="13"/>
                <w:szCs w:val="13"/>
                <w:lang w:val="ru-RU"/>
              </w:rPr>
              <w:t>(1)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3606"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Выручка</w:t>
            </w:r>
          </w:p>
        </w:tc>
        <w:tc>
          <w:tcPr>
            <w:tcW w:w="52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0E2A6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533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0E2A6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259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91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tcPr>
          <w:p w:rsidR="00B32EAB" w:rsidRPr="00476F21" w:rsidRDefault="006D39B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Операционные</w:t>
            </w:r>
            <w:r w:rsidR="00E95E0E" w:rsidRPr="00476F21">
              <w:rPr>
                <w:rFonts w:ascii="Times New Roman" w:hAnsi="Times New Roman" w:cs="Times New Roman"/>
                <w:sz w:val="20"/>
                <w:szCs w:val="20"/>
                <w:lang w:val="ru-RU"/>
              </w:rPr>
              <w:t xml:space="preserve"> расходы и издержки</w:t>
            </w:r>
            <w:r w:rsidR="00DD4F89" w:rsidRPr="00476F21">
              <w:rPr>
                <w:rFonts w:ascii="Times New Roman" w:hAnsi="Times New Roman" w:cs="Times New Roman"/>
                <w:sz w:val="20"/>
                <w:szCs w:val="20"/>
                <w:lang w:val="ru-RU"/>
              </w:rPr>
              <w:t>:</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7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7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76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3606" w:type="dxa"/>
            <w:tcBorders>
              <w:top w:val="nil"/>
              <w:left w:val="nil"/>
              <w:bottom w:val="nil"/>
              <w:right w:val="nil"/>
            </w:tcBorders>
            <w:shd w:val="clear" w:color="auto" w:fill="CCEEFF"/>
          </w:tcPr>
          <w:p w:rsidR="00B32EAB" w:rsidRPr="00476F21" w:rsidRDefault="00350825" w:rsidP="005A6F02">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Себестоимость продаж </w:t>
            </w:r>
            <w:r w:rsidR="00E95E0E" w:rsidRPr="00476F21">
              <w:rPr>
                <w:rFonts w:ascii="Times New Roman" w:hAnsi="Times New Roman" w:cs="Times New Roman"/>
                <w:sz w:val="20"/>
                <w:szCs w:val="20"/>
                <w:lang w:val="ru-RU"/>
              </w:rPr>
              <w:t>(за вычетом износа и амортизации)</w:t>
            </w:r>
          </w:p>
        </w:tc>
        <w:tc>
          <w:tcPr>
            <w:tcW w:w="52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0E2A6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476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0E2A6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688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Коммерческие, общехозяйственные и административные расходы</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543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582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Износ и амортизация</w:t>
            </w:r>
          </w:p>
        </w:tc>
        <w:tc>
          <w:tcPr>
            <w:tcW w:w="52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Прибыль от основной деятельности</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487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905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7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25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60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2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7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2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7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3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6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606"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Обесценение инвестиций в ассоциированные предприятия</w:t>
            </w:r>
          </w:p>
        </w:tc>
        <w:tc>
          <w:tcPr>
            <w:tcW w:w="52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Прочий доход</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расходы</w:t>
            </w:r>
          </w:p>
        </w:tc>
        <w:tc>
          <w:tcPr>
            <w:tcW w:w="52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(5</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Чистая курсовая прибыль/ (убыток)</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Доля в убытках ассоциированных предприятий</w:t>
            </w:r>
          </w:p>
        </w:tc>
        <w:tc>
          <w:tcPr>
            <w:tcW w:w="52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(8</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(7</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Доход по процентам</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Расход по процентам</w:t>
            </w:r>
          </w:p>
        </w:tc>
        <w:tc>
          <w:tcPr>
            <w:tcW w:w="52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(6</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(11</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2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7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2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7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3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6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606" w:type="dxa"/>
            <w:tcBorders>
              <w:top w:val="nil"/>
              <w:left w:val="nil"/>
              <w:bottom w:val="nil"/>
              <w:right w:val="nil"/>
            </w:tcBorders>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Прибыль до налогообложения</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490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878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7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25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606"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Расходы по налогу на прибыль</w:t>
            </w:r>
          </w:p>
        </w:tc>
        <w:tc>
          <w:tcPr>
            <w:tcW w:w="52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(136</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(190</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(5</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r>
      <w:tr w:rsidR="00B32EAB" w:rsidRPr="00476F21">
        <w:tc>
          <w:tcPr>
            <w:tcW w:w="360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2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7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2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7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3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6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606" w:type="dxa"/>
            <w:tcBorders>
              <w:top w:val="nil"/>
              <w:left w:val="nil"/>
              <w:bottom w:val="nil"/>
              <w:right w:val="nil"/>
            </w:tcBorders>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Чистая прибыль</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354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688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7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606"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Приходящаяся на:</w:t>
            </w:r>
          </w:p>
        </w:tc>
        <w:tc>
          <w:tcPr>
            <w:tcW w:w="52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7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7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764"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3606" w:type="dxa"/>
            <w:tcBorders>
              <w:top w:val="nil"/>
              <w:left w:val="nil"/>
              <w:bottom w:val="nil"/>
              <w:right w:val="nil"/>
            </w:tcBorders>
          </w:tcPr>
          <w:p w:rsidR="00B32EAB" w:rsidRPr="00476F21" w:rsidRDefault="00E95E0E">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Акционеров материнской компании</w:t>
            </w:r>
          </w:p>
        </w:tc>
        <w:tc>
          <w:tcPr>
            <w:tcW w:w="52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365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704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6"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Долю меньшинства</w:t>
            </w:r>
          </w:p>
        </w:tc>
        <w:tc>
          <w:tcPr>
            <w:tcW w:w="52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(16</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(1)</w:t>
            </w:r>
            <w:r w:rsidRPr="00476F21">
              <w:rPr>
                <w:rFonts w:ascii="Times New Roman" w:hAnsi="Times New Roman" w:cs="Times New Roman"/>
                <w:sz w:val="20"/>
                <w:szCs w:val="20"/>
                <w:lang w:val="ru-RU"/>
              </w:rPr>
              <w:t xml:space="preserve">  </w:t>
            </w:r>
          </w:p>
        </w:tc>
        <w:tc>
          <w:tcPr>
            <w:tcW w:w="11041" w:type="dxa"/>
            <w:tcBorders>
              <w:top w:val="nil"/>
              <w:left w:val="nil"/>
              <w:bottom w:val="nil"/>
              <w:right w:val="nil"/>
            </w:tcBorders>
          </w:tcPr>
          <w:p w:rsidR="00B32EAB" w:rsidRPr="00476F21" w:rsidRDefault="00BF278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Расчет произведен на основе официального обменного курса рубля к доллару США по ставке 35,687 к 1 доллару США, установленного Центральным Банком Российской Федерации на 31 марта 2014 г.</w:t>
            </w:r>
          </w:p>
        </w:tc>
      </w:tr>
    </w:tbl>
    <w:p w:rsidR="00B32EAB" w:rsidRPr="00476F21" w:rsidRDefault="00E95E0E">
      <w:pPr>
        <w:autoSpaceDE w:val="0"/>
        <w:autoSpaceDN w:val="0"/>
        <w:adjustRightInd w:val="0"/>
        <w:spacing w:before="360" w:after="0" w:line="240" w:lineRule="auto"/>
        <w:rPr>
          <w:rFonts w:ascii="Times New Roman" w:hAnsi="Times New Roman" w:cs="Times New Roman"/>
          <w:sz w:val="24"/>
          <w:szCs w:val="24"/>
          <w:lang w:val="ru-RU"/>
        </w:rPr>
      </w:pPr>
      <w:r w:rsidRPr="00476F21">
        <w:rPr>
          <w:rFonts w:ascii="Times New Roman" w:hAnsi="Times New Roman" w:cs="Times New Roman"/>
          <w:b/>
          <w:bCs/>
          <w:i/>
          <w:iCs/>
          <w:sz w:val="20"/>
          <w:szCs w:val="20"/>
          <w:lang w:val="ru-RU"/>
        </w:rPr>
        <w:t>Выручка</w:t>
      </w:r>
    </w:p>
    <w:p w:rsidR="00B32EAB" w:rsidRPr="00476F21" w:rsidRDefault="00E95E0E">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Выручка</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составила</w:t>
      </w:r>
      <w:r w:rsidR="00DD4F89" w:rsidRPr="00476F21">
        <w:rPr>
          <w:rFonts w:ascii="Times New Roman" w:hAnsi="Times New Roman" w:cs="Times New Roman"/>
          <w:sz w:val="20"/>
          <w:szCs w:val="20"/>
          <w:lang w:val="ru-RU"/>
        </w:rPr>
        <w:t xml:space="preserve"> 3</w:t>
      </w:r>
      <w:r w:rsidR="00023394" w:rsidRPr="00476F21">
        <w:rPr>
          <w:rFonts w:ascii="Times New Roman" w:hAnsi="Times New Roman" w:cs="Times New Roman"/>
          <w:sz w:val="20"/>
          <w:szCs w:val="20"/>
          <w:lang w:val="ru-RU"/>
        </w:rPr>
        <w:t> </w:t>
      </w:r>
      <w:r w:rsidR="00DD4F89" w:rsidRPr="00476F21">
        <w:rPr>
          <w:rFonts w:ascii="Times New Roman" w:hAnsi="Times New Roman" w:cs="Times New Roman"/>
          <w:sz w:val="20"/>
          <w:szCs w:val="20"/>
          <w:lang w:val="ru-RU"/>
        </w:rPr>
        <w:t>259 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 xml:space="preserve">то есть по сравнению с тем же периодом в 2013 г. выручка выросла на </w:t>
      </w:r>
      <w:r w:rsidR="006D39B9" w:rsidRPr="00476F21">
        <w:rPr>
          <w:rFonts w:ascii="Times New Roman" w:hAnsi="Times New Roman" w:cs="Times New Roman"/>
          <w:sz w:val="20"/>
          <w:szCs w:val="20"/>
          <w:lang w:val="ru-RU"/>
        </w:rPr>
        <w:t>29%</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или на</w:t>
      </w:r>
      <w:r w:rsidR="00DD4F89" w:rsidRPr="00476F21">
        <w:rPr>
          <w:rFonts w:ascii="Times New Roman" w:hAnsi="Times New Roman" w:cs="Times New Roman"/>
          <w:sz w:val="20"/>
          <w:szCs w:val="20"/>
          <w:lang w:val="ru-RU"/>
        </w:rPr>
        <w:t xml:space="preserve"> 727 </w:t>
      </w:r>
      <w:r w:rsidR="00023394" w:rsidRPr="00476F21">
        <w:rPr>
          <w:rFonts w:ascii="Times New Roman" w:hAnsi="Times New Roman" w:cs="Times New Roman"/>
          <w:sz w:val="20"/>
          <w:szCs w:val="20"/>
          <w:lang w:val="ru-RU"/>
        </w:rPr>
        <w:t>млн руб.</w:t>
      </w:r>
      <w:r w:rsidR="00120C8B" w:rsidRPr="00476F21">
        <w:rPr>
          <w:rFonts w:ascii="Times New Roman" w:hAnsi="Times New Roman" w:cs="Times New Roman"/>
          <w:sz w:val="20"/>
          <w:szCs w:val="20"/>
          <w:lang w:val="ru-RU"/>
        </w:rPr>
        <w:t xml:space="preserve"> В основном данный рост обусловлен ростом комиссий за проведение платежей</w:t>
      </w:r>
      <w:r w:rsidR="00186DC2" w:rsidRPr="00476F21">
        <w:rPr>
          <w:rFonts w:ascii="Times New Roman" w:hAnsi="Times New Roman" w:cs="Times New Roman"/>
          <w:sz w:val="20"/>
          <w:szCs w:val="20"/>
          <w:lang w:val="ru-RU"/>
        </w:rPr>
        <w:t xml:space="preserve">. </w:t>
      </w:r>
      <w:r w:rsidR="00120C8B" w:rsidRPr="00476F21">
        <w:rPr>
          <w:rFonts w:ascii="Times New Roman" w:hAnsi="Times New Roman" w:cs="Times New Roman"/>
          <w:sz w:val="20"/>
          <w:szCs w:val="20"/>
          <w:lang w:val="ru-RU"/>
        </w:rPr>
        <w:t>Сумма комиссий за проведение платежей</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00120C8B" w:rsidRPr="00476F21">
        <w:rPr>
          <w:rFonts w:ascii="Times New Roman" w:hAnsi="Times New Roman" w:cs="Times New Roman"/>
          <w:sz w:val="20"/>
          <w:szCs w:val="20"/>
          <w:lang w:val="ru-RU"/>
        </w:rPr>
        <w:t>составила</w:t>
      </w:r>
      <w:r w:rsidR="00DD4F89" w:rsidRPr="00476F21">
        <w:rPr>
          <w:rFonts w:ascii="Times New Roman" w:hAnsi="Times New Roman" w:cs="Times New Roman"/>
          <w:sz w:val="20"/>
          <w:szCs w:val="20"/>
          <w:lang w:val="ru-RU"/>
        </w:rPr>
        <w:t xml:space="preserve"> 2</w:t>
      </w:r>
      <w:r w:rsidR="00120C8B" w:rsidRPr="00476F21">
        <w:rPr>
          <w:rFonts w:ascii="Times New Roman" w:hAnsi="Times New Roman" w:cs="Times New Roman"/>
          <w:sz w:val="20"/>
          <w:szCs w:val="20"/>
          <w:lang w:val="ru-RU"/>
        </w:rPr>
        <w:t> </w:t>
      </w:r>
      <w:r w:rsidR="00DD4F89" w:rsidRPr="00476F21">
        <w:rPr>
          <w:rFonts w:ascii="Times New Roman" w:hAnsi="Times New Roman" w:cs="Times New Roman"/>
          <w:sz w:val="20"/>
          <w:szCs w:val="20"/>
          <w:lang w:val="ru-RU"/>
        </w:rPr>
        <w:t>756 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00120C8B" w:rsidRPr="00476F21">
        <w:rPr>
          <w:rFonts w:ascii="Times New Roman" w:hAnsi="Times New Roman" w:cs="Times New Roman"/>
          <w:sz w:val="20"/>
          <w:szCs w:val="20"/>
          <w:lang w:val="ru-RU"/>
        </w:rPr>
        <w:t>увеличившись, таким образом, на</w:t>
      </w:r>
      <w:r w:rsidR="00DD4F89" w:rsidRPr="00476F21">
        <w:rPr>
          <w:rFonts w:ascii="Times New Roman" w:hAnsi="Times New Roman" w:cs="Times New Roman"/>
          <w:sz w:val="20"/>
          <w:szCs w:val="20"/>
          <w:lang w:val="ru-RU"/>
        </w:rPr>
        <w:t xml:space="preserve"> 29%, </w:t>
      </w:r>
      <w:r w:rsidR="00120C8B" w:rsidRPr="00476F21">
        <w:rPr>
          <w:rFonts w:ascii="Times New Roman" w:hAnsi="Times New Roman" w:cs="Times New Roman"/>
          <w:sz w:val="20"/>
          <w:szCs w:val="20"/>
          <w:lang w:val="ru-RU"/>
        </w:rPr>
        <w:t>или на</w:t>
      </w:r>
      <w:r w:rsidR="00DD4F89" w:rsidRPr="00476F21">
        <w:rPr>
          <w:rFonts w:ascii="Times New Roman" w:hAnsi="Times New Roman" w:cs="Times New Roman"/>
          <w:sz w:val="20"/>
          <w:szCs w:val="20"/>
          <w:lang w:val="ru-RU"/>
        </w:rPr>
        <w:t xml:space="preserve"> 619 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00120C8B" w:rsidRPr="00476F21">
        <w:rPr>
          <w:rFonts w:ascii="Times New Roman" w:hAnsi="Times New Roman" w:cs="Times New Roman"/>
          <w:sz w:val="20"/>
          <w:szCs w:val="20"/>
          <w:lang w:val="ru-RU"/>
        </w:rPr>
        <w:t xml:space="preserve">по сравнению с тем же периодом в </w:t>
      </w:r>
      <w:r w:rsidR="00DD4F89" w:rsidRPr="00476F21">
        <w:rPr>
          <w:rFonts w:ascii="Times New Roman" w:hAnsi="Times New Roman" w:cs="Times New Roman"/>
          <w:sz w:val="20"/>
          <w:szCs w:val="20"/>
          <w:lang w:val="ru-RU"/>
        </w:rPr>
        <w:t>2013</w:t>
      </w:r>
      <w:r w:rsidR="00120C8B"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00120C8B" w:rsidRPr="00476F21">
        <w:rPr>
          <w:rFonts w:ascii="Times New Roman" w:hAnsi="Times New Roman" w:cs="Times New Roman"/>
          <w:sz w:val="20"/>
          <w:szCs w:val="20"/>
          <w:lang w:val="ru-RU"/>
        </w:rPr>
        <w:t>Рост комиссий за проведение платежей обусловлен в основном ростом объема платежей на</w:t>
      </w:r>
      <w:r w:rsidR="00DD4F89" w:rsidRPr="00476F21">
        <w:rPr>
          <w:rFonts w:ascii="Times New Roman" w:hAnsi="Times New Roman" w:cs="Times New Roman"/>
          <w:sz w:val="20"/>
          <w:szCs w:val="20"/>
          <w:lang w:val="ru-RU"/>
        </w:rPr>
        <w:t xml:space="preserve"> 20%, </w:t>
      </w:r>
      <w:r w:rsidR="00120C8B" w:rsidRPr="00476F21">
        <w:rPr>
          <w:rFonts w:ascii="Times New Roman" w:hAnsi="Times New Roman" w:cs="Times New Roman"/>
          <w:sz w:val="20"/>
          <w:szCs w:val="20"/>
          <w:lang w:val="ru-RU"/>
        </w:rPr>
        <w:t>с 124,5 миллиардов рублей до 149,6 миллиардов рублей</w:t>
      </w:r>
      <w:r w:rsidR="00DD4F89" w:rsidRPr="00476F21">
        <w:rPr>
          <w:rFonts w:ascii="Times New Roman" w:hAnsi="Times New Roman" w:cs="Times New Roman"/>
          <w:sz w:val="20"/>
          <w:szCs w:val="20"/>
          <w:lang w:val="ru-RU"/>
        </w:rPr>
        <w:t>.</w:t>
      </w:r>
    </w:p>
    <w:p w:rsidR="00B32EAB" w:rsidRPr="00476F21" w:rsidRDefault="00120C8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Количество </w:t>
      </w:r>
      <w:r w:rsidR="00A91925" w:rsidRPr="00476F21">
        <w:rPr>
          <w:rFonts w:ascii="Times New Roman" w:hAnsi="Times New Roman" w:cs="Times New Roman"/>
          <w:sz w:val="20"/>
          <w:szCs w:val="20"/>
          <w:lang w:val="ru-RU"/>
        </w:rPr>
        <w:t xml:space="preserve">действующих киосков и платежных терминалов на 31 марта 2014 г. составило </w:t>
      </w:r>
      <w:r w:rsidR="00DD4F89" w:rsidRPr="00476F21">
        <w:rPr>
          <w:rFonts w:ascii="Times New Roman" w:hAnsi="Times New Roman" w:cs="Times New Roman"/>
          <w:sz w:val="20"/>
          <w:szCs w:val="20"/>
          <w:lang w:val="ru-RU"/>
        </w:rPr>
        <w:t>167</w:t>
      </w:r>
      <w:r w:rsidR="00A91925" w:rsidRPr="00476F21">
        <w:rPr>
          <w:rFonts w:ascii="Times New Roman" w:hAnsi="Times New Roman" w:cs="Times New Roman"/>
          <w:sz w:val="20"/>
          <w:szCs w:val="20"/>
          <w:lang w:val="ru-RU"/>
        </w:rPr>
        <w:t> </w:t>
      </w:r>
      <w:r w:rsidR="00DD4F89" w:rsidRPr="00476F21">
        <w:rPr>
          <w:rFonts w:ascii="Times New Roman" w:hAnsi="Times New Roman" w:cs="Times New Roman"/>
          <w:sz w:val="20"/>
          <w:szCs w:val="20"/>
          <w:lang w:val="ru-RU"/>
        </w:rPr>
        <w:t xml:space="preserve">713 </w:t>
      </w:r>
      <w:r w:rsidR="00A91925" w:rsidRPr="00476F21">
        <w:rPr>
          <w:rFonts w:ascii="Times New Roman" w:hAnsi="Times New Roman" w:cs="Times New Roman"/>
          <w:sz w:val="20"/>
          <w:szCs w:val="20"/>
          <w:lang w:val="ru-RU"/>
        </w:rPr>
        <w:t xml:space="preserve">штук, что на </w:t>
      </w:r>
      <w:r w:rsidR="00DD4F89" w:rsidRPr="00476F21">
        <w:rPr>
          <w:rFonts w:ascii="Times New Roman" w:hAnsi="Times New Roman" w:cs="Times New Roman"/>
          <w:sz w:val="20"/>
          <w:szCs w:val="20"/>
          <w:lang w:val="ru-RU"/>
        </w:rPr>
        <w:t xml:space="preserve">1% </w:t>
      </w:r>
      <w:r w:rsidR="00A91925" w:rsidRPr="00476F21">
        <w:rPr>
          <w:rFonts w:ascii="Times New Roman" w:hAnsi="Times New Roman" w:cs="Times New Roman"/>
          <w:sz w:val="20"/>
          <w:szCs w:val="20"/>
          <w:lang w:val="ru-RU"/>
        </w:rPr>
        <w:t xml:space="preserve">выше по сравнению с 31 марта </w:t>
      </w:r>
      <w:r w:rsidR="00DD4F89" w:rsidRPr="00476F21">
        <w:rPr>
          <w:rFonts w:ascii="Times New Roman" w:hAnsi="Times New Roman" w:cs="Times New Roman"/>
          <w:sz w:val="20"/>
          <w:szCs w:val="20"/>
          <w:lang w:val="ru-RU"/>
        </w:rPr>
        <w:t>2013</w:t>
      </w:r>
      <w:r w:rsidR="00A91925"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00A91925" w:rsidRPr="00476F21">
        <w:rPr>
          <w:rFonts w:ascii="Times New Roman" w:hAnsi="Times New Roman" w:cs="Times New Roman"/>
          <w:sz w:val="20"/>
          <w:szCs w:val="20"/>
          <w:lang w:val="ru-RU"/>
        </w:rPr>
        <w:t xml:space="preserve">Количество активных пользователей </w:t>
      </w:r>
      <w:proofErr w:type="spellStart"/>
      <w:r w:rsidR="00A91925" w:rsidRPr="00476F21">
        <w:rPr>
          <w:rFonts w:ascii="Times New Roman" w:hAnsi="Times New Roman" w:cs="Times New Roman"/>
          <w:sz w:val="20"/>
          <w:szCs w:val="20"/>
          <w:lang w:val="ru-RU"/>
        </w:rPr>
        <w:t>Visa</w:t>
      </w:r>
      <w:proofErr w:type="spellEnd"/>
      <w:r w:rsidR="00A91925" w:rsidRPr="00476F21">
        <w:rPr>
          <w:rFonts w:ascii="Times New Roman" w:hAnsi="Times New Roman" w:cs="Times New Roman"/>
          <w:sz w:val="20"/>
          <w:szCs w:val="20"/>
          <w:lang w:val="ru-RU"/>
        </w:rPr>
        <w:t xml:space="preserve"> </w:t>
      </w:r>
      <w:proofErr w:type="spellStart"/>
      <w:r w:rsidR="00A91925" w:rsidRPr="00476F21">
        <w:rPr>
          <w:rFonts w:ascii="Times New Roman" w:hAnsi="Times New Roman" w:cs="Times New Roman"/>
          <w:sz w:val="20"/>
          <w:szCs w:val="20"/>
          <w:lang w:val="ru-RU"/>
        </w:rPr>
        <w:t>Qiwi</w:t>
      </w:r>
      <w:proofErr w:type="spellEnd"/>
      <w:r w:rsidR="00A91925" w:rsidRPr="00476F21">
        <w:rPr>
          <w:rFonts w:ascii="Times New Roman" w:hAnsi="Times New Roman" w:cs="Times New Roman"/>
          <w:sz w:val="20"/>
          <w:szCs w:val="20"/>
          <w:lang w:val="ru-RU"/>
        </w:rPr>
        <w:t xml:space="preserve"> </w:t>
      </w:r>
      <w:proofErr w:type="spellStart"/>
      <w:r w:rsidR="00A91925" w:rsidRPr="00476F21">
        <w:rPr>
          <w:rFonts w:ascii="Times New Roman" w:hAnsi="Times New Roman" w:cs="Times New Roman"/>
          <w:sz w:val="20"/>
          <w:szCs w:val="20"/>
          <w:lang w:val="ru-RU"/>
        </w:rPr>
        <w:t>Wallet</w:t>
      </w:r>
      <w:proofErr w:type="spellEnd"/>
      <w:r w:rsidR="00A91925" w:rsidRPr="00476F21">
        <w:rPr>
          <w:rFonts w:ascii="Times New Roman" w:hAnsi="Times New Roman" w:cs="Times New Roman"/>
          <w:sz w:val="20"/>
          <w:szCs w:val="20"/>
          <w:lang w:val="ru-RU"/>
        </w:rPr>
        <w:t xml:space="preserve"> на 31 марта 2014 г. составило </w:t>
      </w:r>
      <w:r w:rsidR="00DD4F89" w:rsidRPr="00476F21">
        <w:rPr>
          <w:rFonts w:ascii="Times New Roman" w:hAnsi="Times New Roman" w:cs="Times New Roman"/>
          <w:sz w:val="20"/>
          <w:szCs w:val="20"/>
          <w:lang w:val="ru-RU"/>
        </w:rPr>
        <w:t>15</w:t>
      </w:r>
      <w:r w:rsidR="00A91925" w:rsidRPr="00476F21">
        <w:rPr>
          <w:rFonts w:ascii="Times New Roman" w:hAnsi="Times New Roman" w:cs="Times New Roman"/>
          <w:sz w:val="20"/>
          <w:szCs w:val="20"/>
          <w:lang w:val="ru-RU"/>
        </w:rPr>
        <w:t>,</w:t>
      </w:r>
      <w:r w:rsidR="00DD4F89" w:rsidRPr="00476F21">
        <w:rPr>
          <w:rFonts w:ascii="Times New Roman" w:hAnsi="Times New Roman" w:cs="Times New Roman"/>
          <w:sz w:val="20"/>
          <w:szCs w:val="20"/>
          <w:lang w:val="ru-RU"/>
        </w:rPr>
        <w:t>6 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w:t>
      </w:r>
      <w:r w:rsidR="00A91925" w:rsidRPr="00476F21">
        <w:rPr>
          <w:rFonts w:ascii="Times New Roman" w:hAnsi="Times New Roman" w:cs="Times New Roman"/>
          <w:sz w:val="20"/>
          <w:szCs w:val="20"/>
          <w:lang w:val="ru-RU"/>
        </w:rPr>
        <w:t>человек,</w:t>
      </w:r>
      <w:r w:rsidR="00DD4F89" w:rsidRPr="00476F21">
        <w:rPr>
          <w:rFonts w:ascii="Times New Roman" w:hAnsi="Times New Roman" w:cs="Times New Roman"/>
          <w:sz w:val="20"/>
          <w:szCs w:val="20"/>
          <w:lang w:val="ru-RU"/>
        </w:rPr>
        <w:t xml:space="preserve"> </w:t>
      </w:r>
      <w:r w:rsidR="00A91925" w:rsidRPr="00476F21">
        <w:rPr>
          <w:rFonts w:ascii="Times New Roman" w:hAnsi="Times New Roman" w:cs="Times New Roman"/>
          <w:sz w:val="20"/>
          <w:szCs w:val="20"/>
          <w:lang w:val="ru-RU"/>
        </w:rPr>
        <w:t>что на</w:t>
      </w:r>
      <w:r w:rsidR="00DD4F89" w:rsidRPr="00476F21">
        <w:rPr>
          <w:rFonts w:ascii="Times New Roman" w:hAnsi="Times New Roman" w:cs="Times New Roman"/>
          <w:sz w:val="20"/>
          <w:szCs w:val="20"/>
          <w:lang w:val="ru-RU"/>
        </w:rPr>
        <w:t xml:space="preserve"> 20% </w:t>
      </w:r>
      <w:r w:rsidR="00A91925" w:rsidRPr="00476F21">
        <w:rPr>
          <w:rFonts w:ascii="Times New Roman" w:hAnsi="Times New Roman" w:cs="Times New Roman"/>
          <w:sz w:val="20"/>
          <w:szCs w:val="20"/>
          <w:lang w:val="ru-RU"/>
        </w:rPr>
        <w:t xml:space="preserve">выше по сравнению с </w:t>
      </w:r>
      <w:r w:rsidR="00DD4F89" w:rsidRPr="00476F21">
        <w:rPr>
          <w:rFonts w:ascii="Times New Roman" w:hAnsi="Times New Roman" w:cs="Times New Roman"/>
          <w:sz w:val="20"/>
          <w:szCs w:val="20"/>
          <w:lang w:val="ru-RU"/>
        </w:rPr>
        <w:t>31</w:t>
      </w:r>
      <w:r w:rsidR="00A91925" w:rsidRPr="00476F21">
        <w:rPr>
          <w:rFonts w:ascii="Times New Roman" w:hAnsi="Times New Roman" w:cs="Times New Roman"/>
          <w:sz w:val="20"/>
          <w:szCs w:val="20"/>
          <w:lang w:val="ru-RU"/>
        </w:rPr>
        <w:t xml:space="preserve"> марта</w:t>
      </w:r>
      <w:r w:rsidR="00DD4F89" w:rsidRPr="00476F21">
        <w:rPr>
          <w:rFonts w:ascii="Times New Roman" w:hAnsi="Times New Roman" w:cs="Times New Roman"/>
          <w:sz w:val="20"/>
          <w:szCs w:val="20"/>
          <w:lang w:val="ru-RU"/>
        </w:rPr>
        <w:t xml:space="preserve"> 2013</w:t>
      </w:r>
      <w:r w:rsidR="00A91925"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w:t>
      </w:r>
    </w:p>
    <w:p w:rsidR="00B32EAB" w:rsidRPr="00476F21" w:rsidRDefault="00A91925">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Выручка от рекламы за</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первый квартал 2014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составила</w:t>
      </w:r>
      <w:r w:rsidR="00DD4F89" w:rsidRPr="00476F21">
        <w:rPr>
          <w:rFonts w:ascii="Times New Roman" w:hAnsi="Times New Roman" w:cs="Times New Roman"/>
          <w:sz w:val="20"/>
          <w:szCs w:val="20"/>
          <w:lang w:val="ru-RU"/>
        </w:rPr>
        <w:t xml:space="preserve"> 72 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w:t>
      </w:r>
      <w:r w:rsidRPr="00476F21">
        <w:rPr>
          <w:rFonts w:ascii="Times New Roman" w:hAnsi="Times New Roman" w:cs="Times New Roman"/>
          <w:sz w:val="20"/>
          <w:szCs w:val="20"/>
          <w:lang w:val="ru-RU"/>
        </w:rPr>
        <w:t xml:space="preserve"> то есть уменьшилась на </w:t>
      </w:r>
      <w:r w:rsidR="00DD4F89" w:rsidRPr="00476F21">
        <w:rPr>
          <w:rFonts w:ascii="Times New Roman" w:hAnsi="Times New Roman" w:cs="Times New Roman"/>
          <w:sz w:val="20"/>
          <w:szCs w:val="20"/>
          <w:lang w:val="ru-RU"/>
        </w:rPr>
        <w:t xml:space="preserve">46%, </w:t>
      </w:r>
      <w:r w:rsidRPr="00476F21">
        <w:rPr>
          <w:rFonts w:ascii="Times New Roman" w:hAnsi="Times New Roman" w:cs="Times New Roman"/>
          <w:sz w:val="20"/>
          <w:szCs w:val="20"/>
          <w:lang w:val="ru-RU"/>
        </w:rPr>
        <w:t>или на</w:t>
      </w:r>
      <w:r w:rsidR="00DD4F89" w:rsidRPr="00476F21">
        <w:rPr>
          <w:rFonts w:ascii="Times New Roman" w:hAnsi="Times New Roman" w:cs="Times New Roman"/>
          <w:sz w:val="20"/>
          <w:szCs w:val="20"/>
          <w:lang w:val="ru-RU"/>
        </w:rPr>
        <w:t xml:space="preserve"> 61 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по сравнению с тем же периодом</w:t>
      </w:r>
      <w:r w:rsidR="00DD4F89" w:rsidRPr="00476F21">
        <w:rPr>
          <w:rFonts w:ascii="Times New Roman" w:hAnsi="Times New Roman" w:cs="Times New Roman"/>
          <w:sz w:val="20"/>
          <w:szCs w:val="20"/>
          <w:lang w:val="ru-RU"/>
        </w:rPr>
        <w:t xml:space="preserve"> 2013</w:t>
      </w:r>
      <w:r w:rsidR="007501A9"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Данное снижение было </w:t>
      </w:r>
      <w:r w:rsidR="007501A9" w:rsidRPr="00476F21">
        <w:rPr>
          <w:rFonts w:ascii="Times New Roman" w:hAnsi="Times New Roman" w:cs="Times New Roman"/>
          <w:sz w:val="20"/>
          <w:szCs w:val="20"/>
          <w:lang w:val="ru-RU"/>
        </w:rPr>
        <w:t xml:space="preserve">преимущественно </w:t>
      </w:r>
      <w:r w:rsidRPr="00476F21">
        <w:rPr>
          <w:rFonts w:ascii="Times New Roman" w:hAnsi="Times New Roman" w:cs="Times New Roman"/>
          <w:sz w:val="20"/>
          <w:szCs w:val="20"/>
          <w:lang w:val="ru-RU"/>
        </w:rPr>
        <w:t xml:space="preserve">обусловлено сокращением </w:t>
      </w:r>
      <w:r w:rsidR="006A6C67" w:rsidRPr="00476F21">
        <w:rPr>
          <w:rFonts w:ascii="Times New Roman" w:hAnsi="Times New Roman" w:cs="Times New Roman"/>
          <w:sz w:val="20"/>
          <w:szCs w:val="20"/>
          <w:lang w:val="ru-RU"/>
        </w:rPr>
        <w:t>рекламы, заказываемой розничными банками</w:t>
      </w:r>
      <w:r w:rsidR="00DD4F89" w:rsidRPr="00476F21">
        <w:rPr>
          <w:rFonts w:ascii="Times New Roman" w:hAnsi="Times New Roman" w:cs="Times New Roman"/>
          <w:sz w:val="20"/>
          <w:szCs w:val="20"/>
          <w:lang w:val="ru-RU"/>
        </w:rPr>
        <w:t>.</w:t>
      </w:r>
    </w:p>
    <w:p w:rsidR="00023394" w:rsidRPr="00476F21" w:rsidRDefault="006A6C67" w:rsidP="00023394">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Дополнительная выручка за</w:t>
      </w:r>
      <w:r w:rsidR="00023394" w:rsidRPr="00476F21">
        <w:rPr>
          <w:rFonts w:ascii="Times New Roman" w:hAnsi="Times New Roman" w:cs="Times New Roman"/>
          <w:sz w:val="20"/>
          <w:szCs w:val="20"/>
          <w:lang w:val="ru-RU"/>
        </w:rPr>
        <w:t xml:space="preserve"> первый квартал 2014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составила</w:t>
      </w:r>
      <w:r w:rsidR="00DD4F89" w:rsidRPr="00476F21">
        <w:rPr>
          <w:rFonts w:ascii="Times New Roman" w:hAnsi="Times New Roman" w:cs="Times New Roman"/>
          <w:sz w:val="20"/>
          <w:szCs w:val="20"/>
          <w:lang w:val="ru-RU"/>
        </w:rPr>
        <w:t xml:space="preserve"> 320 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то есть увеличилась на</w:t>
      </w:r>
      <w:r w:rsidR="00DD4F89" w:rsidRPr="00476F21">
        <w:rPr>
          <w:rFonts w:ascii="Times New Roman" w:hAnsi="Times New Roman" w:cs="Times New Roman"/>
          <w:sz w:val="20"/>
          <w:szCs w:val="20"/>
          <w:lang w:val="ru-RU"/>
        </w:rPr>
        <w:t xml:space="preserve"> 22%, </w:t>
      </w:r>
      <w:r w:rsidRPr="00476F21">
        <w:rPr>
          <w:rFonts w:ascii="Times New Roman" w:hAnsi="Times New Roman" w:cs="Times New Roman"/>
          <w:sz w:val="20"/>
          <w:szCs w:val="20"/>
          <w:lang w:val="ru-RU"/>
        </w:rPr>
        <w:t>или на</w:t>
      </w:r>
      <w:r w:rsidR="00DD4F89" w:rsidRPr="00476F21">
        <w:rPr>
          <w:rFonts w:ascii="Times New Roman" w:hAnsi="Times New Roman" w:cs="Times New Roman"/>
          <w:sz w:val="20"/>
          <w:szCs w:val="20"/>
          <w:lang w:val="ru-RU"/>
        </w:rPr>
        <w:t xml:space="preserve"> 57 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по сравнению с тем же периодом</w:t>
      </w:r>
      <w:r w:rsidR="00DD4F89" w:rsidRPr="00476F21">
        <w:rPr>
          <w:rFonts w:ascii="Times New Roman" w:hAnsi="Times New Roman" w:cs="Times New Roman"/>
          <w:sz w:val="20"/>
          <w:szCs w:val="20"/>
          <w:lang w:val="ru-RU"/>
        </w:rPr>
        <w:t xml:space="preserve"> 2013</w:t>
      </w:r>
      <w:r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в основном в результате роста выручки от расчетно-кассов</w:t>
      </w:r>
      <w:r w:rsidR="009C4698" w:rsidRPr="00476F21">
        <w:rPr>
          <w:rFonts w:ascii="Times New Roman" w:hAnsi="Times New Roman" w:cs="Times New Roman"/>
          <w:sz w:val="20"/>
          <w:szCs w:val="20"/>
          <w:lang w:val="ru-RU"/>
        </w:rPr>
        <w:t>ого</w:t>
      </w:r>
      <w:r w:rsidRPr="00476F21">
        <w:rPr>
          <w:rFonts w:ascii="Times New Roman" w:hAnsi="Times New Roman" w:cs="Times New Roman"/>
          <w:sz w:val="20"/>
          <w:szCs w:val="20"/>
          <w:lang w:val="ru-RU"/>
        </w:rPr>
        <w:t xml:space="preserve"> </w:t>
      </w:r>
      <w:r w:rsidR="009C4698" w:rsidRPr="00476F21">
        <w:rPr>
          <w:rFonts w:ascii="Times New Roman" w:hAnsi="Times New Roman" w:cs="Times New Roman"/>
          <w:sz w:val="20"/>
          <w:szCs w:val="20"/>
          <w:lang w:val="ru-RU"/>
        </w:rPr>
        <w:t>обслуживания</w:t>
      </w:r>
      <w:r w:rsidRPr="00476F21">
        <w:rPr>
          <w:rFonts w:ascii="Times New Roman" w:hAnsi="Times New Roman" w:cs="Times New Roman"/>
          <w:sz w:val="20"/>
          <w:szCs w:val="20"/>
          <w:lang w:val="ru-RU"/>
        </w:rPr>
        <w:t xml:space="preserve">, роста выручки от аренды мест для установки платежных </w:t>
      </w:r>
      <w:r w:rsidR="00F66BE0" w:rsidRPr="00476F21">
        <w:rPr>
          <w:rFonts w:ascii="Times New Roman" w:hAnsi="Times New Roman" w:cs="Times New Roman"/>
          <w:sz w:val="20"/>
          <w:szCs w:val="20"/>
          <w:lang w:val="ru-RU"/>
        </w:rPr>
        <w:t>киосков</w:t>
      </w:r>
      <w:r w:rsidR="00DD4F89" w:rsidRPr="00476F21">
        <w:rPr>
          <w:rFonts w:ascii="Times New Roman" w:hAnsi="Times New Roman" w:cs="Times New Roman"/>
          <w:sz w:val="20"/>
          <w:szCs w:val="20"/>
          <w:lang w:val="ru-RU"/>
        </w:rPr>
        <w:t>,</w:t>
      </w:r>
      <w:r w:rsidRPr="00476F21">
        <w:rPr>
          <w:rFonts w:ascii="Times New Roman" w:hAnsi="Times New Roman" w:cs="Times New Roman"/>
          <w:sz w:val="20"/>
          <w:szCs w:val="20"/>
          <w:lang w:val="ru-RU"/>
        </w:rPr>
        <w:t xml:space="preserve"> после приобретения</w:t>
      </w:r>
      <w:r w:rsidR="00DD4F89" w:rsidRPr="00476F21">
        <w:rPr>
          <w:rFonts w:ascii="Times New Roman" w:hAnsi="Times New Roman" w:cs="Times New Roman"/>
          <w:sz w:val="20"/>
          <w:szCs w:val="20"/>
          <w:lang w:val="ru-RU"/>
        </w:rPr>
        <w:t xml:space="preserve"> </w:t>
      </w:r>
      <w:proofErr w:type="spellStart"/>
      <w:r w:rsidR="00DD4F89" w:rsidRPr="00476F21">
        <w:rPr>
          <w:rFonts w:ascii="Times New Roman" w:hAnsi="Times New Roman" w:cs="Times New Roman"/>
          <w:sz w:val="20"/>
          <w:szCs w:val="20"/>
          <w:lang w:val="ru-RU"/>
        </w:rPr>
        <w:t>Blestgroup</w:t>
      </w:r>
      <w:proofErr w:type="spellEnd"/>
      <w:r w:rsidR="00DD4F89" w:rsidRPr="00476F21">
        <w:rPr>
          <w:rFonts w:ascii="Times New Roman" w:hAnsi="Times New Roman" w:cs="Times New Roman"/>
          <w:sz w:val="20"/>
          <w:szCs w:val="20"/>
          <w:lang w:val="ru-RU"/>
        </w:rPr>
        <w:t xml:space="preserve"> </w:t>
      </w:r>
      <w:proofErr w:type="spellStart"/>
      <w:r w:rsidR="00DD4F89" w:rsidRPr="00476F21">
        <w:rPr>
          <w:rFonts w:ascii="Times New Roman" w:hAnsi="Times New Roman" w:cs="Times New Roman"/>
          <w:sz w:val="20"/>
          <w:szCs w:val="20"/>
          <w:lang w:val="ru-RU"/>
        </w:rPr>
        <w:t>Enterprises</w:t>
      </w:r>
      <w:proofErr w:type="spellEnd"/>
      <w:r w:rsidR="00DD4F89" w:rsidRPr="00476F21">
        <w:rPr>
          <w:rFonts w:ascii="Times New Roman" w:hAnsi="Times New Roman" w:cs="Times New Roman"/>
          <w:sz w:val="20"/>
          <w:szCs w:val="20"/>
          <w:lang w:val="ru-RU"/>
        </w:rPr>
        <w:t xml:space="preserve"> </w:t>
      </w:r>
      <w:proofErr w:type="spellStart"/>
      <w:r w:rsidR="00DD4F89" w:rsidRPr="00476F21">
        <w:rPr>
          <w:rFonts w:ascii="Times New Roman" w:hAnsi="Times New Roman" w:cs="Times New Roman"/>
          <w:sz w:val="20"/>
          <w:szCs w:val="20"/>
          <w:lang w:val="ru-RU"/>
        </w:rPr>
        <w:t>Limited</w:t>
      </w:r>
      <w:proofErr w:type="spellEnd"/>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в декабре</w:t>
      </w:r>
      <w:r w:rsidR="00DD4F89" w:rsidRPr="00476F21">
        <w:rPr>
          <w:rFonts w:ascii="Times New Roman" w:hAnsi="Times New Roman" w:cs="Times New Roman"/>
          <w:sz w:val="20"/>
          <w:szCs w:val="20"/>
          <w:lang w:val="ru-RU"/>
        </w:rPr>
        <w:t xml:space="preserve"> 2013</w:t>
      </w:r>
      <w:r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а также увеличением </w:t>
      </w:r>
      <w:r w:rsidR="00F66BE0" w:rsidRPr="00476F21">
        <w:rPr>
          <w:rFonts w:ascii="Times New Roman" w:hAnsi="Times New Roman" w:cs="Times New Roman"/>
          <w:sz w:val="20"/>
          <w:szCs w:val="20"/>
          <w:lang w:val="ru-RU"/>
        </w:rPr>
        <w:t>процентной выручки и дохода</w:t>
      </w:r>
      <w:r w:rsidRPr="00476F21">
        <w:rPr>
          <w:rFonts w:ascii="Times New Roman" w:hAnsi="Times New Roman" w:cs="Times New Roman"/>
          <w:sz w:val="20"/>
          <w:szCs w:val="20"/>
          <w:lang w:val="ru-RU"/>
        </w:rPr>
        <w:t xml:space="preserve"> по валютным свопам, котор</w:t>
      </w:r>
      <w:r w:rsidR="00CA482C" w:rsidRPr="00476F21">
        <w:rPr>
          <w:rFonts w:ascii="Times New Roman" w:hAnsi="Times New Roman" w:cs="Times New Roman"/>
          <w:sz w:val="20"/>
          <w:szCs w:val="20"/>
          <w:lang w:val="ru-RU"/>
        </w:rPr>
        <w:t>ые</w:t>
      </w:r>
      <w:r w:rsidRPr="00476F21">
        <w:rPr>
          <w:rFonts w:ascii="Times New Roman" w:hAnsi="Times New Roman" w:cs="Times New Roman"/>
          <w:sz w:val="20"/>
          <w:szCs w:val="20"/>
          <w:lang w:val="ru-RU"/>
        </w:rPr>
        <w:t xml:space="preserve"> частично был</w:t>
      </w:r>
      <w:r w:rsidR="00CA482C" w:rsidRPr="00476F21">
        <w:rPr>
          <w:rFonts w:ascii="Times New Roman" w:hAnsi="Times New Roman" w:cs="Times New Roman"/>
          <w:sz w:val="20"/>
          <w:szCs w:val="20"/>
          <w:lang w:val="ru-RU"/>
        </w:rPr>
        <w:t>и</w:t>
      </w:r>
      <w:r w:rsidRPr="00476F21">
        <w:rPr>
          <w:rFonts w:ascii="Times New Roman" w:hAnsi="Times New Roman" w:cs="Times New Roman"/>
          <w:sz w:val="20"/>
          <w:szCs w:val="20"/>
          <w:lang w:val="ru-RU"/>
        </w:rPr>
        <w:t xml:space="preserve"> компенсирован</w:t>
      </w:r>
      <w:r w:rsidR="00CA482C" w:rsidRPr="00476F21">
        <w:rPr>
          <w:rFonts w:ascii="Times New Roman" w:hAnsi="Times New Roman" w:cs="Times New Roman"/>
          <w:sz w:val="20"/>
          <w:szCs w:val="20"/>
          <w:lang w:val="ru-RU"/>
        </w:rPr>
        <w:t>ы</w:t>
      </w:r>
      <w:r w:rsidRPr="00476F21">
        <w:rPr>
          <w:rFonts w:ascii="Times New Roman" w:hAnsi="Times New Roman" w:cs="Times New Roman"/>
          <w:sz w:val="20"/>
          <w:szCs w:val="20"/>
          <w:lang w:val="ru-RU"/>
        </w:rPr>
        <w:t xml:space="preserve"> сокращением </w:t>
      </w:r>
      <w:r w:rsidR="00CA482C" w:rsidRPr="00476F21">
        <w:rPr>
          <w:rFonts w:ascii="Times New Roman" w:hAnsi="Times New Roman" w:cs="Times New Roman"/>
          <w:sz w:val="20"/>
          <w:szCs w:val="20"/>
          <w:lang w:val="ru-RU"/>
        </w:rPr>
        <w:t>процентной выручки</w:t>
      </w:r>
      <w:r w:rsidRPr="00476F21">
        <w:rPr>
          <w:rFonts w:ascii="Times New Roman" w:hAnsi="Times New Roman" w:cs="Times New Roman"/>
          <w:sz w:val="20"/>
          <w:szCs w:val="20"/>
          <w:lang w:val="ru-RU"/>
        </w:rPr>
        <w:t xml:space="preserve"> по овердрафтам агентов</w:t>
      </w:r>
      <w:r w:rsidR="00DD4F89" w:rsidRPr="00476F21">
        <w:rPr>
          <w:rFonts w:ascii="Times New Roman" w:hAnsi="Times New Roman" w:cs="Times New Roman"/>
          <w:sz w:val="20"/>
          <w:szCs w:val="20"/>
          <w:lang w:val="ru-RU"/>
        </w:rPr>
        <w:t>.</w:t>
      </w:r>
    </w:p>
    <w:p w:rsidR="003172C3" w:rsidRPr="00476F21" w:rsidRDefault="003172C3" w:rsidP="00023394">
      <w:pPr>
        <w:autoSpaceDE w:val="0"/>
        <w:autoSpaceDN w:val="0"/>
        <w:adjustRightInd w:val="0"/>
        <w:spacing w:before="240" w:after="0" w:line="240" w:lineRule="auto"/>
        <w:rPr>
          <w:rFonts w:ascii="Times New Roman" w:hAnsi="Times New Roman" w:cs="Times New Roman"/>
          <w:sz w:val="20"/>
          <w:szCs w:val="20"/>
          <w:lang w:val="ru-RU"/>
        </w:rPr>
      </w:pPr>
    </w:p>
    <w:p w:rsidR="00B32EAB" w:rsidRPr="00476F21" w:rsidRDefault="00B32EAB">
      <w:pPr>
        <w:autoSpaceDE w:val="0"/>
        <w:autoSpaceDN w:val="0"/>
        <w:adjustRightInd w:val="0"/>
        <w:spacing w:after="0" w:line="240" w:lineRule="auto"/>
        <w:jc w:val="center"/>
        <w:rPr>
          <w:rFonts w:ascii="Times New Roman" w:hAnsi="Times New Roman" w:cs="Times New Roman"/>
          <w:sz w:val="24"/>
          <w:szCs w:val="24"/>
          <w:lang w:val="ru-RU"/>
        </w:rPr>
      </w:pPr>
      <w:bookmarkStart w:id="7" w:name="eolPage4"/>
      <w:bookmarkEnd w:id="7"/>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6A6C67">
      <w:pPr>
        <w:autoSpaceDE w:val="0"/>
        <w:autoSpaceDN w:val="0"/>
        <w:adjustRightInd w:val="0"/>
        <w:spacing w:before="225" w:after="0" w:line="240" w:lineRule="auto"/>
        <w:rPr>
          <w:rFonts w:ascii="Times New Roman" w:hAnsi="Times New Roman" w:cs="Times New Roman"/>
          <w:sz w:val="24"/>
          <w:szCs w:val="24"/>
          <w:lang w:val="ru-RU"/>
        </w:rPr>
      </w:pPr>
      <w:r w:rsidRPr="00476F21">
        <w:rPr>
          <w:rFonts w:ascii="Times New Roman" w:hAnsi="Times New Roman" w:cs="Times New Roman"/>
          <w:b/>
          <w:bCs/>
          <w:i/>
          <w:iCs/>
          <w:sz w:val="20"/>
          <w:szCs w:val="20"/>
          <w:lang w:val="ru-RU"/>
        </w:rPr>
        <w:t xml:space="preserve">Операционные </w:t>
      </w:r>
      <w:r w:rsidR="001637CF" w:rsidRPr="00476F21">
        <w:rPr>
          <w:rFonts w:ascii="Times New Roman" w:hAnsi="Times New Roman" w:cs="Times New Roman"/>
          <w:b/>
          <w:bCs/>
          <w:i/>
          <w:iCs/>
          <w:sz w:val="20"/>
          <w:szCs w:val="20"/>
          <w:lang w:val="ru-RU"/>
        </w:rPr>
        <w:t>расходы</w:t>
      </w:r>
    </w:p>
    <w:p w:rsidR="00B32EAB" w:rsidRPr="00476F21" w:rsidRDefault="00350825">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i/>
          <w:iCs/>
          <w:sz w:val="20"/>
          <w:szCs w:val="20"/>
          <w:lang w:val="ru-RU"/>
        </w:rPr>
        <w:t xml:space="preserve">Себестоимость продаж </w:t>
      </w:r>
      <w:r w:rsidR="00E95E0E" w:rsidRPr="00476F21">
        <w:rPr>
          <w:rFonts w:ascii="Times New Roman" w:hAnsi="Times New Roman" w:cs="Times New Roman"/>
          <w:i/>
          <w:iCs/>
          <w:sz w:val="20"/>
          <w:szCs w:val="20"/>
          <w:lang w:val="ru-RU"/>
        </w:rPr>
        <w:t>(за вычетом износа и амортизации)</w:t>
      </w:r>
    </w:p>
    <w:p w:rsidR="00B32EAB" w:rsidRPr="00476F21" w:rsidRDefault="00350825">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Себестоимость продаж</w:t>
      </w:r>
      <w:r w:rsidR="00E95E0E" w:rsidRPr="00476F21">
        <w:rPr>
          <w:rFonts w:ascii="Times New Roman" w:hAnsi="Times New Roman" w:cs="Times New Roman"/>
          <w:sz w:val="20"/>
          <w:szCs w:val="20"/>
          <w:lang w:val="ru-RU"/>
        </w:rPr>
        <w:t xml:space="preserve"> (за вычетом износа и амортизации)</w:t>
      </w:r>
      <w:r w:rsidR="003172C3"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составил</w:t>
      </w:r>
      <w:r w:rsidR="003172C3" w:rsidRPr="00476F21">
        <w:rPr>
          <w:rFonts w:ascii="Times New Roman" w:hAnsi="Times New Roman" w:cs="Times New Roman"/>
          <w:sz w:val="20"/>
          <w:szCs w:val="20"/>
          <w:lang w:val="ru-RU"/>
        </w:rPr>
        <w:t>а</w:t>
      </w:r>
      <w:r w:rsidR="00DD4F89" w:rsidRPr="00476F21">
        <w:rPr>
          <w:rFonts w:ascii="Times New Roman" w:hAnsi="Times New Roman" w:cs="Times New Roman"/>
          <w:sz w:val="20"/>
          <w:szCs w:val="20"/>
          <w:lang w:val="ru-RU"/>
        </w:rPr>
        <w:t xml:space="preserve"> 1</w:t>
      </w:r>
      <w:r w:rsidR="006A6C67" w:rsidRPr="00476F21">
        <w:rPr>
          <w:rFonts w:ascii="Times New Roman" w:hAnsi="Times New Roman" w:cs="Times New Roman"/>
          <w:sz w:val="20"/>
          <w:szCs w:val="20"/>
          <w:lang w:val="ru-RU"/>
        </w:rPr>
        <w:t> </w:t>
      </w:r>
      <w:r w:rsidR="00DD4F89" w:rsidRPr="00476F21">
        <w:rPr>
          <w:rFonts w:ascii="Times New Roman" w:hAnsi="Times New Roman" w:cs="Times New Roman"/>
          <w:sz w:val="20"/>
          <w:szCs w:val="20"/>
          <w:lang w:val="ru-RU"/>
        </w:rPr>
        <w:t>688 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то есть выросл</w:t>
      </w:r>
      <w:r w:rsidR="003172C3" w:rsidRPr="00476F21">
        <w:rPr>
          <w:rFonts w:ascii="Times New Roman" w:hAnsi="Times New Roman" w:cs="Times New Roman"/>
          <w:sz w:val="20"/>
          <w:szCs w:val="20"/>
          <w:lang w:val="ru-RU"/>
        </w:rPr>
        <w:t>а</w:t>
      </w:r>
      <w:r w:rsidR="006A6C67" w:rsidRPr="00476F21">
        <w:rPr>
          <w:rFonts w:ascii="Times New Roman" w:hAnsi="Times New Roman" w:cs="Times New Roman"/>
          <w:sz w:val="20"/>
          <w:szCs w:val="20"/>
          <w:lang w:val="ru-RU"/>
        </w:rPr>
        <w:t xml:space="preserve"> на </w:t>
      </w:r>
      <w:r w:rsidR="003172C3" w:rsidRPr="00476F21">
        <w:rPr>
          <w:rFonts w:ascii="Times New Roman" w:hAnsi="Times New Roman" w:cs="Times New Roman"/>
          <w:sz w:val="20"/>
          <w:szCs w:val="20"/>
          <w:lang w:val="ru-RU"/>
        </w:rPr>
        <w:t>14%</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или на</w:t>
      </w:r>
      <w:r w:rsidR="00DD4F89" w:rsidRPr="00476F21">
        <w:rPr>
          <w:rFonts w:ascii="Times New Roman" w:hAnsi="Times New Roman" w:cs="Times New Roman"/>
          <w:sz w:val="20"/>
          <w:szCs w:val="20"/>
          <w:lang w:val="ru-RU"/>
        </w:rPr>
        <w:t xml:space="preserve"> 212 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по сравнению с тем же периодом</w:t>
      </w:r>
      <w:r w:rsidR="00DD4F89" w:rsidRPr="00476F21">
        <w:rPr>
          <w:rFonts w:ascii="Times New Roman" w:hAnsi="Times New Roman" w:cs="Times New Roman"/>
          <w:sz w:val="20"/>
          <w:szCs w:val="20"/>
          <w:lang w:val="ru-RU"/>
        </w:rPr>
        <w:t xml:space="preserve"> 2013</w:t>
      </w:r>
      <w:r w:rsidR="003172C3"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00EE2349" w:rsidRPr="00476F21">
        <w:rPr>
          <w:rFonts w:ascii="Times New Roman" w:hAnsi="Times New Roman" w:cs="Times New Roman"/>
          <w:sz w:val="20"/>
          <w:szCs w:val="20"/>
          <w:lang w:val="ru-RU"/>
        </w:rPr>
        <w:t>Операционные издержки</w:t>
      </w:r>
      <w:r w:rsidR="006A6C67" w:rsidRPr="00476F21">
        <w:rPr>
          <w:rFonts w:ascii="Times New Roman" w:hAnsi="Times New Roman" w:cs="Times New Roman"/>
          <w:sz w:val="20"/>
          <w:szCs w:val="20"/>
          <w:lang w:val="ru-RU"/>
        </w:rPr>
        <w:t xml:space="preserve"> составили</w:t>
      </w:r>
      <w:r w:rsidR="00DD4F89" w:rsidRPr="00476F21">
        <w:rPr>
          <w:rFonts w:ascii="Times New Roman" w:hAnsi="Times New Roman" w:cs="Times New Roman"/>
          <w:sz w:val="20"/>
          <w:szCs w:val="20"/>
          <w:lang w:val="ru-RU"/>
        </w:rPr>
        <w:t xml:space="preserve"> 1</w:t>
      </w:r>
      <w:r w:rsidR="006A6C67" w:rsidRPr="00476F21">
        <w:rPr>
          <w:rFonts w:ascii="Times New Roman" w:hAnsi="Times New Roman" w:cs="Times New Roman"/>
          <w:sz w:val="20"/>
          <w:szCs w:val="20"/>
          <w:lang w:val="ru-RU"/>
        </w:rPr>
        <w:t> </w:t>
      </w:r>
      <w:r w:rsidR="00DD4F89" w:rsidRPr="00476F21">
        <w:rPr>
          <w:rFonts w:ascii="Times New Roman" w:hAnsi="Times New Roman" w:cs="Times New Roman"/>
          <w:sz w:val="20"/>
          <w:szCs w:val="20"/>
          <w:lang w:val="ru-RU"/>
        </w:rPr>
        <w:t>266 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за первый квартал</w:t>
      </w:r>
      <w:r w:rsidR="00DD4F89" w:rsidRPr="00476F21">
        <w:rPr>
          <w:rFonts w:ascii="Times New Roman" w:hAnsi="Times New Roman" w:cs="Times New Roman"/>
          <w:sz w:val="20"/>
          <w:szCs w:val="20"/>
          <w:lang w:val="ru-RU"/>
        </w:rPr>
        <w:t xml:space="preserve"> 2014</w:t>
      </w:r>
      <w:r w:rsidR="00C7724E" w:rsidRPr="00476F21">
        <w:rPr>
          <w:rFonts w:ascii="Times New Roman" w:hAnsi="Times New Roman" w:cs="Times New Roman"/>
          <w:sz w:val="20"/>
          <w:szCs w:val="20"/>
          <w:lang w:val="ru-RU"/>
        </w:rPr>
        <w:t> </w:t>
      </w:r>
      <w:r w:rsidR="006A6C67" w:rsidRPr="00476F21">
        <w:rPr>
          <w:rFonts w:ascii="Times New Roman" w:hAnsi="Times New Roman" w:cs="Times New Roman"/>
          <w:sz w:val="20"/>
          <w:szCs w:val="20"/>
          <w:lang w:val="ru-RU"/>
        </w:rPr>
        <w:t>г</w:t>
      </w:r>
      <w:r w:rsidR="00295C28" w:rsidRPr="00476F21">
        <w:rPr>
          <w:rFonts w:ascii="Times New Roman" w:hAnsi="Times New Roman" w:cs="Times New Roman"/>
          <w:sz w:val="20"/>
          <w:szCs w:val="20"/>
          <w:lang w:val="ru-RU"/>
        </w:rPr>
        <w:t>.</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 xml:space="preserve">то есть выросли на </w:t>
      </w:r>
      <w:r w:rsidR="00C7724E" w:rsidRPr="00476F21">
        <w:rPr>
          <w:rFonts w:ascii="Times New Roman" w:hAnsi="Times New Roman" w:cs="Times New Roman"/>
          <w:sz w:val="20"/>
          <w:szCs w:val="20"/>
          <w:lang w:val="ru-RU"/>
        </w:rPr>
        <w:t>7%</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или</w:t>
      </w:r>
      <w:r w:rsidR="00DD4F89" w:rsidRPr="00476F21">
        <w:rPr>
          <w:rFonts w:ascii="Times New Roman" w:hAnsi="Times New Roman" w:cs="Times New Roman"/>
          <w:sz w:val="20"/>
          <w:szCs w:val="20"/>
          <w:lang w:val="ru-RU"/>
        </w:rPr>
        <w:t xml:space="preserve"> 82 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 xml:space="preserve">по сравнению с тем </w:t>
      </w:r>
      <w:proofErr w:type="gramStart"/>
      <w:r w:rsidR="006A6C67" w:rsidRPr="00476F21">
        <w:rPr>
          <w:rFonts w:ascii="Times New Roman" w:hAnsi="Times New Roman" w:cs="Times New Roman"/>
          <w:sz w:val="20"/>
          <w:szCs w:val="20"/>
          <w:lang w:val="ru-RU"/>
        </w:rPr>
        <w:t>же</w:t>
      </w:r>
      <w:proofErr w:type="gramEnd"/>
      <w:r w:rsidR="006A6C67" w:rsidRPr="00476F21">
        <w:rPr>
          <w:rFonts w:ascii="Times New Roman" w:hAnsi="Times New Roman" w:cs="Times New Roman"/>
          <w:sz w:val="20"/>
          <w:szCs w:val="20"/>
          <w:lang w:val="ru-RU"/>
        </w:rPr>
        <w:t xml:space="preserve"> периодом</w:t>
      </w:r>
      <w:r w:rsidR="00DD4F89" w:rsidRPr="00476F21">
        <w:rPr>
          <w:rFonts w:ascii="Times New Roman" w:hAnsi="Times New Roman" w:cs="Times New Roman"/>
          <w:sz w:val="20"/>
          <w:szCs w:val="20"/>
          <w:lang w:val="ru-RU"/>
        </w:rPr>
        <w:t xml:space="preserve"> 2013</w:t>
      </w:r>
      <w:r w:rsidR="006A6C67"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00295C28" w:rsidRPr="00476F21">
        <w:rPr>
          <w:rFonts w:ascii="Times New Roman" w:hAnsi="Times New Roman" w:cs="Times New Roman"/>
          <w:sz w:val="20"/>
          <w:szCs w:val="20"/>
          <w:lang w:val="ru-RU"/>
        </w:rPr>
        <w:t>Мы считаем, что данное увеличение операционных издержек, главным образом, обусловлено увеличением общего объема платежей.</w:t>
      </w:r>
    </w:p>
    <w:p w:rsidR="00B32EAB" w:rsidRPr="00476F21" w:rsidRDefault="00295C2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Выплаты работникам и соответствующие налоги</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составил</w:t>
      </w:r>
      <w:r w:rsidRPr="00476F21">
        <w:rPr>
          <w:rFonts w:ascii="Times New Roman" w:hAnsi="Times New Roman" w:cs="Times New Roman"/>
          <w:sz w:val="20"/>
          <w:szCs w:val="20"/>
          <w:lang w:val="ru-RU"/>
        </w:rPr>
        <w:t>и</w:t>
      </w:r>
      <w:r w:rsidR="00DD4F89" w:rsidRPr="00476F21">
        <w:rPr>
          <w:rFonts w:ascii="Times New Roman" w:hAnsi="Times New Roman" w:cs="Times New Roman"/>
          <w:sz w:val="20"/>
          <w:szCs w:val="20"/>
          <w:lang w:val="ru-RU"/>
        </w:rPr>
        <w:t xml:space="preserve"> 306 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0079266C" w:rsidRPr="00476F21">
        <w:rPr>
          <w:rFonts w:ascii="Times New Roman" w:hAnsi="Times New Roman" w:cs="Times New Roman"/>
          <w:sz w:val="20"/>
          <w:szCs w:val="20"/>
          <w:lang w:val="ru-RU"/>
        </w:rPr>
        <w:t>увеличившись на</w:t>
      </w:r>
      <w:r w:rsidRPr="00476F21">
        <w:rPr>
          <w:rFonts w:ascii="Times New Roman" w:hAnsi="Times New Roman" w:cs="Times New Roman"/>
          <w:sz w:val="20"/>
          <w:szCs w:val="20"/>
          <w:lang w:val="ru-RU"/>
        </w:rPr>
        <w:t xml:space="preserve"> </w:t>
      </w:r>
      <w:r w:rsidR="00C7724E" w:rsidRPr="00476F21">
        <w:rPr>
          <w:rFonts w:ascii="Times New Roman" w:hAnsi="Times New Roman" w:cs="Times New Roman"/>
          <w:sz w:val="20"/>
          <w:szCs w:val="20"/>
          <w:lang w:val="ru-RU"/>
        </w:rPr>
        <w:t>35%</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 xml:space="preserve">или на </w:t>
      </w:r>
      <w:r w:rsidR="00DD4F89" w:rsidRPr="00476F21">
        <w:rPr>
          <w:rFonts w:ascii="Times New Roman" w:hAnsi="Times New Roman" w:cs="Times New Roman"/>
          <w:sz w:val="20"/>
          <w:szCs w:val="20"/>
          <w:lang w:val="ru-RU"/>
        </w:rPr>
        <w:t>79 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по сравнению с тем же периодом</w:t>
      </w:r>
      <w:r w:rsidR="00DD4F89" w:rsidRPr="00476F21">
        <w:rPr>
          <w:rFonts w:ascii="Times New Roman" w:hAnsi="Times New Roman" w:cs="Times New Roman"/>
          <w:sz w:val="20"/>
          <w:szCs w:val="20"/>
          <w:lang w:val="ru-RU"/>
        </w:rPr>
        <w:t xml:space="preserve"> 2013</w:t>
      </w:r>
      <w:r w:rsidR="006A6C67"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г.</w:t>
      </w:r>
      <w:r w:rsidR="00DD4F89" w:rsidRPr="00476F21">
        <w:rPr>
          <w:rFonts w:ascii="Times New Roman" w:hAnsi="Times New Roman" w:cs="Times New Roman"/>
          <w:sz w:val="20"/>
          <w:szCs w:val="20"/>
          <w:lang w:val="ru-RU"/>
        </w:rPr>
        <w:t xml:space="preserve">, </w:t>
      </w:r>
      <w:r w:rsidR="009F0D56" w:rsidRPr="00476F21">
        <w:rPr>
          <w:rFonts w:ascii="Times New Roman" w:hAnsi="Times New Roman" w:cs="Times New Roman"/>
          <w:sz w:val="20"/>
          <w:szCs w:val="20"/>
          <w:lang w:val="ru-RU"/>
        </w:rPr>
        <w:t xml:space="preserve">в основном в результате </w:t>
      </w:r>
      <w:r w:rsidRPr="00476F21">
        <w:rPr>
          <w:rFonts w:ascii="Times New Roman" w:hAnsi="Times New Roman" w:cs="Times New Roman"/>
          <w:sz w:val="20"/>
          <w:szCs w:val="20"/>
          <w:lang w:val="ru-RU"/>
        </w:rPr>
        <w:t xml:space="preserve">увеличения заработной платы и, в меньшей степени, небольшого увеличения штатной численности сотрудников. </w:t>
      </w:r>
    </w:p>
    <w:p w:rsidR="00F83295" w:rsidRPr="00476F21" w:rsidRDefault="006A6C67" w:rsidP="00F83295">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Дополнительные расходы</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составили</w:t>
      </w:r>
      <w:r w:rsidR="00DD4F89" w:rsidRPr="00476F21">
        <w:rPr>
          <w:rFonts w:ascii="Times New Roman" w:hAnsi="Times New Roman" w:cs="Times New Roman"/>
          <w:sz w:val="20"/>
          <w:szCs w:val="20"/>
          <w:lang w:val="ru-RU"/>
        </w:rPr>
        <w:t xml:space="preserve"> 116 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0079266C" w:rsidRPr="00476F21">
        <w:rPr>
          <w:rFonts w:ascii="Times New Roman" w:hAnsi="Times New Roman" w:cs="Times New Roman"/>
          <w:sz w:val="20"/>
          <w:szCs w:val="20"/>
          <w:lang w:val="ru-RU"/>
        </w:rPr>
        <w:t>увеличившись на</w:t>
      </w:r>
      <w:r w:rsidR="00295C28" w:rsidRPr="00476F21">
        <w:rPr>
          <w:rFonts w:ascii="Times New Roman" w:hAnsi="Times New Roman" w:cs="Times New Roman"/>
          <w:sz w:val="20"/>
          <w:szCs w:val="20"/>
          <w:lang w:val="ru-RU"/>
        </w:rPr>
        <w:t xml:space="preserve"> </w:t>
      </w:r>
      <w:r w:rsidR="00C7724E" w:rsidRPr="00476F21">
        <w:rPr>
          <w:rFonts w:ascii="Times New Roman" w:hAnsi="Times New Roman" w:cs="Times New Roman"/>
          <w:sz w:val="20"/>
          <w:szCs w:val="20"/>
          <w:lang w:val="ru-RU"/>
        </w:rPr>
        <w:t xml:space="preserve">77% </w:t>
      </w:r>
      <w:r w:rsidRPr="00476F21">
        <w:rPr>
          <w:rFonts w:ascii="Times New Roman" w:hAnsi="Times New Roman" w:cs="Times New Roman"/>
          <w:sz w:val="20"/>
          <w:szCs w:val="20"/>
          <w:lang w:val="ru-RU"/>
        </w:rPr>
        <w:t>или на</w:t>
      </w:r>
      <w:r w:rsidR="00DD4F89" w:rsidRPr="00476F21">
        <w:rPr>
          <w:rFonts w:ascii="Times New Roman" w:hAnsi="Times New Roman" w:cs="Times New Roman"/>
          <w:sz w:val="20"/>
          <w:szCs w:val="20"/>
          <w:lang w:val="ru-RU"/>
        </w:rPr>
        <w:t xml:space="preserve"> 65 </w:t>
      </w:r>
      <w:r w:rsidR="00023394" w:rsidRPr="00476F21">
        <w:rPr>
          <w:rFonts w:ascii="Times New Roman" w:hAnsi="Times New Roman" w:cs="Times New Roman"/>
          <w:sz w:val="20"/>
          <w:szCs w:val="20"/>
          <w:lang w:val="ru-RU"/>
        </w:rPr>
        <w:t>млн руб.</w:t>
      </w:r>
      <w:r w:rsidR="00C7724E"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по сравнению с тем же периодом</w:t>
      </w:r>
      <w:r w:rsidR="00DD4F89" w:rsidRPr="00476F21">
        <w:rPr>
          <w:rFonts w:ascii="Times New Roman" w:hAnsi="Times New Roman" w:cs="Times New Roman"/>
          <w:sz w:val="20"/>
          <w:szCs w:val="20"/>
          <w:lang w:val="ru-RU"/>
        </w:rPr>
        <w:t xml:space="preserve"> 2013</w:t>
      </w:r>
      <w:r w:rsidR="009F0D56"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009F0D56" w:rsidRPr="00476F21">
        <w:rPr>
          <w:rFonts w:ascii="Times New Roman" w:hAnsi="Times New Roman" w:cs="Times New Roman"/>
          <w:sz w:val="20"/>
          <w:szCs w:val="20"/>
          <w:lang w:val="ru-RU"/>
        </w:rPr>
        <w:t xml:space="preserve">Рост дополнительных расходов в основном вызван </w:t>
      </w:r>
      <w:r w:rsidR="00295C28" w:rsidRPr="00476F21">
        <w:rPr>
          <w:rFonts w:ascii="Times New Roman" w:hAnsi="Times New Roman" w:cs="Times New Roman"/>
          <w:sz w:val="20"/>
          <w:szCs w:val="20"/>
          <w:lang w:val="ru-RU"/>
        </w:rPr>
        <w:t>увеличением</w:t>
      </w:r>
      <w:r w:rsidR="009F0D56"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расход</w:t>
      </w:r>
      <w:r w:rsidR="009F0D56" w:rsidRPr="00476F21">
        <w:rPr>
          <w:rFonts w:ascii="Times New Roman" w:hAnsi="Times New Roman" w:cs="Times New Roman"/>
          <w:sz w:val="20"/>
          <w:szCs w:val="20"/>
          <w:lang w:val="ru-RU"/>
        </w:rPr>
        <w:t>ов</w:t>
      </w:r>
      <w:r w:rsidRPr="00476F21">
        <w:rPr>
          <w:rFonts w:ascii="Times New Roman" w:hAnsi="Times New Roman" w:cs="Times New Roman"/>
          <w:sz w:val="20"/>
          <w:szCs w:val="20"/>
          <w:lang w:val="ru-RU"/>
        </w:rPr>
        <w:t xml:space="preserve"> на аренду мест для установки платежных </w:t>
      </w:r>
      <w:r w:rsidR="00C7724E" w:rsidRPr="00476F21">
        <w:rPr>
          <w:rFonts w:ascii="Times New Roman" w:hAnsi="Times New Roman" w:cs="Times New Roman"/>
          <w:sz w:val="20"/>
          <w:szCs w:val="20"/>
          <w:lang w:val="ru-RU"/>
        </w:rPr>
        <w:t xml:space="preserve">киосков </w:t>
      </w:r>
      <w:r w:rsidRPr="00476F21">
        <w:rPr>
          <w:rFonts w:ascii="Times New Roman" w:hAnsi="Times New Roman" w:cs="Times New Roman"/>
          <w:sz w:val="20"/>
          <w:szCs w:val="20"/>
          <w:lang w:val="ru-RU"/>
        </w:rPr>
        <w:t xml:space="preserve">в связи с приобретением </w:t>
      </w:r>
      <w:proofErr w:type="spellStart"/>
      <w:r w:rsidR="00DD4F89" w:rsidRPr="00476F21">
        <w:rPr>
          <w:rFonts w:ascii="Times New Roman" w:hAnsi="Times New Roman" w:cs="Times New Roman"/>
          <w:sz w:val="20"/>
          <w:szCs w:val="20"/>
          <w:lang w:val="ru-RU"/>
        </w:rPr>
        <w:t>Blestgroup</w:t>
      </w:r>
      <w:proofErr w:type="spellEnd"/>
      <w:r w:rsidR="00DD4F89" w:rsidRPr="00476F21">
        <w:rPr>
          <w:rFonts w:ascii="Times New Roman" w:hAnsi="Times New Roman" w:cs="Times New Roman"/>
          <w:sz w:val="20"/>
          <w:szCs w:val="20"/>
          <w:lang w:val="ru-RU"/>
        </w:rPr>
        <w:t xml:space="preserve"> </w:t>
      </w:r>
      <w:proofErr w:type="spellStart"/>
      <w:r w:rsidR="00DD4F89" w:rsidRPr="00476F21">
        <w:rPr>
          <w:rFonts w:ascii="Times New Roman" w:hAnsi="Times New Roman" w:cs="Times New Roman"/>
          <w:sz w:val="20"/>
          <w:szCs w:val="20"/>
          <w:lang w:val="ru-RU"/>
        </w:rPr>
        <w:t>Enterprise</w:t>
      </w:r>
      <w:proofErr w:type="spellEnd"/>
      <w:r w:rsidR="00DD4F89" w:rsidRPr="00476F21">
        <w:rPr>
          <w:rFonts w:ascii="Times New Roman" w:hAnsi="Times New Roman" w:cs="Times New Roman"/>
          <w:sz w:val="20"/>
          <w:szCs w:val="20"/>
          <w:lang w:val="ru-RU"/>
        </w:rPr>
        <w:t xml:space="preserve"> </w:t>
      </w:r>
      <w:proofErr w:type="spellStart"/>
      <w:r w:rsidR="00DD4F89" w:rsidRPr="00476F21">
        <w:rPr>
          <w:rFonts w:ascii="Times New Roman" w:hAnsi="Times New Roman" w:cs="Times New Roman"/>
          <w:sz w:val="20"/>
          <w:szCs w:val="20"/>
          <w:lang w:val="ru-RU"/>
        </w:rPr>
        <w:t>Limited</w:t>
      </w:r>
      <w:proofErr w:type="spellEnd"/>
      <w:r w:rsidR="00DD4F89" w:rsidRPr="00476F21">
        <w:rPr>
          <w:rFonts w:ascii="Times New Roman" w:hAnsi="Times New Roman" w:cs="Times New Roman"/>
          <w:sz w:val="20"/>
          <w:szCs w:val="20"/>
          <w:lang w:val="ru-RU"/>
        </w:rPr>
        <w:t xml:space="preserve"> </w:t>
      </w:r>
      <w:r w:rsidR="00295C28" w:rsidRPr="00476F21">
        <w:rPr>
          <w:rFonts w:ascii="Times New Roman" w:hAnsi="Times New Roman" w:cs="Times New Roman"/>
          <w:sz w:val="20"/>
          <w:szCs w:val="20"/>
          <w:lang w:val="ru-RU"/>
        </w:rPr>
        <w:t>и увеличением других расходов</w:t>
      </w:r>
      <w:r w:rsidR="00DD4F89" w:rsidRPr="00476F21">
        <w:rPr>
          <w:rFonts w:ascii="Times New Roman" w:hAnsi="Times New Roman" w:cs="Times New Roman"/>
          <w:sz w:val="20"/>
          <w:szCs w:val="20"/>
          <w:lang w:val="ru-RU"/>
        </w:rPr>
        <w:t xml:space="preserve">, </w:t>
      </w:r>
      <w:r w:rsidR="009F0D56" w:rsidRPr="00476F21">
        <w:rPr>
          <w:rFonts w:ascii="Times New Roman" w:hAnsi="Times New Roman" w:cs="Times New Roman"/>
          <w:sz w:val="20"/>
          <w:szCs w:val="20"/>
          <w:lang w:val="ru-RU"/>
        </w:rPr>
        <w:t xml:space="preserve">включая расходы, связанные с </w:t>
      </w:r>
      <w:r w:rsidR="00295C28" w:rsidRPr="00476F21">
        <w:rPr>
          <w:rFonts w:ascii="Times New Roman" w:hAnsi="Times New Roman" w:cs="Times New Roman"/>
          <w:sz w:val="20"/>
          <w:szCs w:val="20"/>
          <w:lang w:val="ru-RU"/>
        </w:rPr>
        <w:t xml:space="preserve">нашими </w:t>
      </w:r>
      <w:r w:rsidR="00740580" w:rsidRPr="00476F21">
        <w:rPr>
          <w:rFonts w:ascii="Times New Roman" w:hAnsi="Times New Roman" w:cs="Times New Roman"/>
          <w:sz w:val="20"/>
          <w:szCs w:val="20"/>
          <w:lang w:val="ru-RU"/>
        </w:rPr>
        <w:t>центрами телефонного обслуживания</w:t>
      </w:r>
      <w:r w:rsidR="00DD4F89" w:rsidRPr="00476F21">
        <w:rPr>
          <w:rFonts w:ascii="Times New Roman" w:hAnsi="Times New Roman" w:cs="Times New Roman"/>
          <w:sz w:val="20"/>
          <w:szCs w:val="20"/>
          <w:lang w:val="ru-RU"/>
        </w:rPr>
        <w:t>,</w:t>
      </w:r>
      <w:r w:rsidR="00740580" w:rsidRPr="00476F21">
        <w:rPr>
          <w:rFonts w:ascii="Times New Roman" w:hAnsi="Times New Roman" w:cs="Times New Roman"/>
          <w:sz w:val="20"/>
          <w:szCs w:val="20"/>
          <w:lang w:val="ru-RU"/>
        </w:rPr>
        <w:t xml:space="preserve"> частично компенсируемые уменьшением комиссий за рекламу. </w:t>
      </w:r>
    </w:p>
    <w:p w:rsidR="00B32EAB" w:rsidRPr="00476F21" w:rsidRDefault="0079266C">
      <w:pPr>
        <w:autoSpaceDE w:val="0"/>
        <w:autoSpaceDN w:val="0"/>
        <w:adjustRightInd w:val="0"/>
        <w:spacing w:before="360" w:after="0" w:line="240" w:lineRule="auto"/>
        <w:rPr>
          <w:rFonts w:ascii="Times New Roman" w:hAnsi="Times New Roman" w:cs="Times New Roman"/>
          <w:sz w:val="24"/>
          <w:szCs w:val="24"/>
          <w:lang w:val="ru-RU"/>
        </w:rPr>
      </w:pPr>
      <w:r w:rsidRPr="00476F21">
        <w:rPr>
          <w:rFonts w:ascii="Times New Roman" w:hAnsi="Times New Roman" w:cs="Times New Roman"/>
          <w:i/>
          <w:iCs/>
          <w:sz w:val="20"/>
          <w:szCs w:val="20"/>
          <w:lang w:val="ru-RU"/>
        </w:rPr>
        <w:t xml:space="preserve">Общая скорректированная сумма чистой выручки </w:t>
      </w:r>
    </w:p>
    <w:p w:rsidR="00B32EAB" w:rsidRPr="00476F21" w:rsidRDefault="0079266C">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Общая скорректированная сумма чистой выручки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составила</w:t>
      </w:r>
      <w:r w:rsidR="00DD4F89" w:rsidRPr="00476F21">
        <w:rPr>
          <w:rFonts w:ascii="Times New Roman" w:hAnsi="Times New Roman" w:cs="Times New Roman"/>
          <w:sz w:val="20"/>
          <w:szCs w:val="20"/>
          <w:lang w:val="ru-RU"/>
        </w:rPr>
        <w:t xml:space="preserve"> 1</w:t>
      </w:r>
      <w:r w:rsidR="006A6C67" w:rsidRPr="00476F21">
        <w:rPr>
          <w:rFonts w:ascii="Times New Roman" w:hAnsi="Times New Roman" w:cs="Times New Roman"/>
          <w:sz w:val="20"/>
          <w:szCs w:val="20"/>
          <w:lang w:val="ru-RU"/>
        </w:rPr>
        <w:t> </w:t>
      </w:r>
      <w:r w:rsidR="00DD4F89" w:rsidRPr="00476F21">
        <w:rPr>
          <w:rFonts w:ascii="Times New Roman" w:hAnsi="Times New Roman" w:cs="Times New Roman"/>
          <w:sz w:val="20"/>
          <w:szCs w:val="20"/>
          <w:lang w:val="ru-RU"/>
        </w:rPr>
        <w:t>877 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увеличившись на </w:t>
      </w:r>
      <w:r w:rsidR="00DD4F89" w:rsidRPr="00476F21">
        <w:rPr>
          <w:rFonts w:ascii="Times New Roman" w:hAnsi="Times New Roman" w:cs="Times New Roman"/>
          <w:sz w:val="20"/>
          <w:szCs w:val="20"/>
          <w:lang w:val="ru-RU"/>
        </w:rPr>
        <w:t>46%</w:t>
      </w:r>
      <w:r w:rsidRPr="00476F21">
        <w:rPr>
          <w:rFonts w:ascii="Times New Roman" w:hAnsi="Times New Roman" w:cs="Times New Roman"/>
          <w:sz w:val="20"/>
          <w:szCs w:val="20"/>
          <w:lang w:val="ru-RU"/>
        </w:rPr>
        <w:t xml:space="preserve"> по сравнению с 1 </w:t>
      </w:r>
      <w:r w:rsidR="00DD4F89" w:rsidRPr="00476F21">
        <w:rPr>
          <w:rFonts w:ascii="Times New Roman" w:hAnsi="Times New Roman" w:cs="Times New Roman"/>
          <w:sz w:val="20"/>
          <w:szCs w:val="20"/>
          <w:lang w:val="ru-RU"/>
        </w:rPr>
        <w:t>284 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того же периода</w:t>
      </w:r>
      <w:r w:rsidR="00DD4F89" w:rsidRPr="00476F21">
        <w:rPr>
          <w:rFonts w:ascii="Times New Roman" w:hAnsi="Times New Roman" w:cs="Times New Roman"/>
          <w:sz w:val="20"/>
          <w:szCs w:val="20"/>
          <w:lang w:val="ru-RU"/>
        </w:rPr>
        <w:t xml:space="preserve"> 2013</w:t>
      </w:r>
      <w:r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00D8565F" w:rsidRPr="00476F21">
        <w:rPr>
          <w:rFonts w:ascii="Times New Roman" w:hAnsi="Times New Roman" w:cs="Times New Roman"/>
          <w:sz w:val="20"/>
          <w:szCs w:val="20"/>
          <w:lang w:val="ru-RU"/>
        </w:rPr>
        <w:t>Средняя доходность по чистой выручке увеличилась на 23 сотых доли процента с 1,</w:t>
      </w:r>
      <w:r w:rsidR="00DD4F89" w:rsidRPr="00476F21">
        <w:rPr>
          <w:rFonts w:ascii="Times New Roman" w:hAnsi="Times New Roman" w:cs="Times New Roman"/>
          <w:sz w:val="20"/>
          <w:szCs w:val="20"/>
          <w:lang w:val="ru-RU"/>
        </w:rPr>
        <w:t xml:space="preserve">03% </w:t>
      </w:r>
      <w:r w:rsidR="00D8565F" w:rsidRPr="00476F21">
        <w:rPr>
          <w:rFonts w:ascii="Times New Roman" w:hAnsi="Times New Roman" w:cs="Times New Roman"/>
          <w:sz w:val="20"/>
          <w:szCs w:val="20"/>
          <w:lang w:val="ru-RU"/>
        </w:rPr>
        <w:t>за первый квартал 2013 г. до 1,</w:t>
      </w:r>
      <w:r w:rsidR="00DD4F89" w:rsidRPr="00476F21">
        <w:rPr>
          <w:rFonts w:ascii="Times New Roman" w:hAnsi="Times New Roman" w:cs="Times New Roman"/>
          <w:sz w:val="20"/>
          <w:szCs w:val="20"/>
          <w:lang w:val="ru-RU"/>
        </w:rPr>
        <w:t xml:space="preserve">26%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00D8565F" w:rsidRPr="00476F21">
        <w:rPr>
          <w:rFonts w:ascii="Times New Roman" w:hAnsi="Times New Roman" w:cs="Times New Roman"/>
          <w:sz w:val="20"/>
          <w:szCs w:val="20"/>
          <w:lang w:val="ru-RU"/>
        </w:rPr>
        <w:t xml:space="preserve">Средняя доходность по чистой выручке (без учета платы, взимаемой с неактивных аккаунтов) увеличилась на </w:t>
      </w:r>
      <w:r w:rsidR="00DD4F89" w:rsidRPr="00476F21">
        <w:rPr>
          <w:rFonts w:ascii="Times New Roman" w:hAnsi="Times New Roman" w:cs="Times New Roman"/>
          <w:sz w:val="20"/>
          <w:szCs w:val="20"/>
          <w:lang w:val="ru-RU"/>
        </w:rPr>
        <w:t xml:space="preserve">18 </w:t>
      </w:r>
      <w:r w:rsidR="00D8565F" w:rsidRPr="00476F21">
        <w:rPr>
          <w:rFonts w:ascii="Times New Roman" w:hAnsi="Times New Roman" w:cs="Times New Roman"/>
          <w:sz w:val="20"/>
          <w:szCs w:val="20"/>
          <w:lang w:val="ru-RU"/>
        </w:rPr>
        <w:t>сотых доли процента с 0,</w:t>
      </w:r>
      <w:r w:rsidR="00DD4F89" w:rsidRPr="00476F21">
        <w:rPr>
          <w:rFonts w:ascii="Times New Roman" w:hAnsi="Times New Roman" w:cs="Times New Roman"/>
          <w:sz w:val="20"/>
          <w:szCs w:val="20"/>
          <w:lang w:val="ru-RU"/>
        </w:rPr>
        <w:t xml:space="preserve">99% </w:t>
      </w:r>
      <w:r w:rsidR="00D8565F" w:rsidRPr="00476F21">
        <w:rPr>
          <w:rFonts w:ascii="Times New Roman" w:hAnsi="Times New Roman" w:cs="Times New Roman"/>
          <w:sz w:val="20"/>
          <w:szCs w:val="20"/>
          <w:lang w:val="ru-RU"/>
        </w:rPr>
        <w:t>за первый квартал 2013 г. до 1,</w:t>
      </w:r>
      <w:r w:rsidR="00DD4F89" w:rsidRPr="00476F21">
        <w:rPr>
          <w:rFonts w:ascii="Times New Roman" w:hAnsi="Times New Roman" w:cs="Times New Roman"/>
          <w:sz w:val="20"/>
          <w:szCs w:val="20"/>
          <w:lang w:val="ru-RU"/>
        </w:rPr>
        <w:t xml:space="preserve">17% </w:t>
      </w:r>
      <w:r w:rsidR="00023394" w:rsidRPr="00476F21">
        <w:rPr>
          <w:rFonts w:ascii="Times New Roman" w:hAnsi="Times New Roman" w:cs="Times New Roman"/>
          <w:sz w:val="20"/>
          <w:szCs w:val="20"/>
          <w:lang w:val="ru-RU"/>
        </w:rPr>
        <w:t>за первый квартал 2014 г.</w:t>
      </w:r>
    </w:p>
    <w:p w:rsidR="00B32EAB" w:rsidRPr="00476F21" w:rsidRDefault="00162362">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Скорректированная сумма чистой выручки от платежей </w:t>
      </w:r>
      <w:r w:rsidR="00C7724E" w:rsidRPr="00476F21">
        <w:rPr>
          <w:rFonts w:ascii="Times New Roman" w:hAnsi="Times New Roman" w:cs="Times New Roman"/>
          <w:sz w:val="20"/>
          <w:szCs w:val="20"/>
          <w:lang w:val="ru-RU"/>
        </w:rPr>
        <w:t xml:space="preserve">составила </w:t>
      </w: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362 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увеличившись на </w:t>
      </w:r>
      <w:r w:rsidR="00DD4F89" w:rsidRPr="00476F21">
        <w:rPr>
          <w:rFonts w:ascii="Times New Roman" w:hAnsi="Times New Roman" w:cs="Times New Roman"/>
          <w:sz w:val="20"/>
          <w:szCs w:val="20"/>
          <w:lang w:val="ru-RU"/>
        </w:rPr>
        <w:t>51%</w:t>
      </w:r>
      <w:r w:rsidRPr="00476F21">
        <w:rPr>
          <w:rFonts w:ascii="Times New Roman" w:hAnsi="Times New Roman" w:cs="Times New Roman"/>
          <w:sz w:val="20"/>
          <w:szCs w:val="20"/>
          <w:lang w:val="ru-RU"/>
        </w:rPr>
        <w:t xml:space="preserve"> по сравнению с </w:t>
      </w:r>
      <w:r w:rsidR="00DD4F89" w:rsidRPr="00476F21">
        <w:rPr>
          <w:rFonts w:ascii="Times New Roman" w:hAnsi="Times New Roman" w:cs="Times New Roman"/>
          <w:sz w:val="20"/>
          <w:szCs w:val="20"/>
          <w:lang w:val="ru-RU"/>
        </w:rPr>
        <w:t>900 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того же периода </w:t>
      </w:r>
      <w:r w:rsidR="00DD4F89" w:rsidRPr="00476F21">
        <w:rPr>
          <w:rFonts w:ascii="Times New Roman" w:hAnsi="Times New Roman" w:cs="Times New Roman"/>
          <w:sz w:val="20"/>
          <w:szCs w:val="20"/>
          <w:lang w:val="ru-RU"/>
        </w:rPr>
        <w:t>2013</w:t>
      </w:r>
      <w:r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Рост </w:t>
      </w:r>
      <w:r w:rsidR="002846A9" w:rsidRPr="00476F21">
        <w:rPr>
          <w:rFonts w:ascii="Times New Roman" w:hAnsi="Times New Roman" w:cs="Times New Roman"/>
          <w:sz w:val="20"/>
          <w:szCs w:val="20"/>
          <w:lang w:val="ru-RU"/>
        </w:rPr>
        <w:t xml:space="preserve">скорректированной суммы чистой выручки от платежей был преимущественно обусловлен увеличением объема платежей и средней доходности по чистой выручке в </w:t>
      </w:r>
      <w:r w:rsidR="00C7724E" w:rsidRPr="00476F21">
        <w:rPr>
          <w:rFonts w:ascii="Times New Roman" w:hAnsi="Times New Roman" w:cs="Times New Roman"/>
          <w:sz w:val="20"/>
          <w:szCs w:val="20"/>
          <w:lang w:val="ru-RU"/>
        </w:rPr>
        <w:t xml:space="preserve">таких </w:t>
      </w:r>
      <w:r w:rsidR="002846A9" w:rsidRPr="00476F21">
        <w:rPr>
          <w:rFonts w:ascii="Times New Roman" w:hAnsi="Times New Roman" w:cs="Times New Roman"/>
          <w:sz w:val="20"/>
          <w:szCs w:val="20"/>
          <w:lang w:val="ru-RU"/>
        </w:rPr>
        <w:t>рыночных сегментах</w:t>
      </w:r>
      <w:r w:rsidR="00C7724E" w:rsidRPr="00476F21">
        <w:rPr>
          <w:rFonts w:ascii="Times New Roman" w:hAnsi="Times New Roman" w:cs="Times New Roman"/>
          <w:sz w:val="20"/>
          <w:szCs w:val="20"/>
          <w:lang w:val="ru-RU"/>
        </w:rPr>
        <w:t>,</w:t>
      </w:r>
      <w:r w:rsidR="002846A9" w:rsidRPr="00476F21">
        <w:rPr>
          <w:rFonts w:ascii="Times New Roman" w:hAnsi="Times New Roman" w:cs="Times New Roman"/>
          <w:sz w:val="20"/>
          <w:szCs w:val="20"/>
          <w:lang w:val="ru-RU"/>
        </w:rPr>
        <w:t xml:space="preserve"> </w:t>
      </w:r>
      <w:r w:rsidR="00C7724E" w:rsidRPr="00476F21">
        <w:rPr>
          <w:rFonts w:ascii="Times New Roman" w:hAnsi="Times New Roman" w:cs="Times New Roman"/>
          <w:sz w:val="20"/>
          <w:szCs w:val="20"/>
          <w:lang w:val="ru-RU"/>
        </w:rPr>
        <w:t xml:space="preserve">как </w:t>
      </w:r>
      <w:r w:rsidR="002846A9" w:rsidRPr="00476F21">
        <w:rPr>
          <w:rFonts w:ascii="Times New Roman" w:hAnsi="Times New Roman" w:cs="Times New Roman"/>
          <w:sz w:val="20"/>
          <w:szCs w:val="20"/>
          <w:lang w:val="ru-RU"/>
        </w:rPr>
        <w:t>электронн</w:t>
      </w:r>
      <w:r w:rsidR="00C7724E" w:rsidRPr="00476F21">
        <w:rPr>
          <w:rFonts w:ascii="Times New Roman" w:hAnsi="Times New Roman" w:cs="Times New Roman"/>
          <w:sz w:val="20"/>
          <w:szCs w:val="20"/>
          <w:lang w:val="ru-RU"/>
        </w:rPr>
        <w:t>ая торговля, финансовые</w:t>
      </w:r>
      <w:r w:rsidR="002846A9" w:rsidRPr="00476F21">
        <w:rPr>
          <w:rFonts w:ascii="Times New Roman" w:hAnsi="Times New Roman" w:cs="Times New Roman"/>
          <w:sz w:val="20"/>
          <w:szCs w:val="20"/>
          <w:lang w:val="ru-RU"/>
        </w:rPr>
        <w:t xml:space="preserve"> услуг</w:t>
      </w:r>
      <w:r w:rsidR="00C7724E" w:rsidRPr="00476F21">
        <w:rPr>
          <w:rFonts w:ascii="Times New Roman" w:hAnsi="Times New Roman" w:cs="Times New Roman"/>
          <w:sz w:val="20"/>
          <w:szCs w:val="20"/>
          <w:lang w:val="ru-RU"/>
        </w:rPr>
        <w:t>и и денежные переводы</w:t>
      </w:r>
      <w:r w:rsidR="002846A9" w:rsidRPr="00476F21">
        <w:rPr>
          <w:rFonts w:ascii="Times New Roman" w:hAnsi="Times New Roman" w:cs="Times New Roman"/>
          <w:sz w:val="20"/>
          <w:szCs w:val="20"/>
          <w:lang w:val="ru-RU"/>
        </w:rPr>
        <w:t xml:space="preserve">. </w:t>
      </w:r>
    </w:p>
    <w:p w:rsidR="00B32EAB" w:rsidRPr="00476F21" w:rsidRDefault="00D51127">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Прочая скорректированная сумма чистой выручки </w:t>
      </w:r>
      <w:r w:rsidR="006A6C67" w:rsidRPr="00476F21">
        <w:rPr>
          <w:rFonts w:ascii="Times New Roman" w:hAnsi="Times New Roman" w:cs="Times New Roman"/>
          <w:sz w:val="20"/>
          <w:szCs w:val="20"/>
          <w:lang w:val="ru-RU"/>
        </w:rPr>
        <w:t>составила</w:t>
      </w:r>
      <w:r w:rsidR="00DD4F89" w:rsidRPr="00476F21">
        <w:rPr>
          <w:rFonts w:ascii="Times New Roman" w:hAnsi="Times New Roman" w:cs="Times New Roman"/>
          <w:sz w:val="20"/>
          <w:szCs w:val="20"/>
          <w:lang w:val="ru-RU"/>
        </w:rPr>
        <w:t xml:space="preserve"> 515 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увеличившись на </w:t>
      </w:r>
      <w:r w:rsidR="00DD4F89" w:rsidRPr="00476F21">
        <w:rPr>
          <w:rFonts w:ascii="Times New Roman" w:hAnsi="Times New Roman" w:cs="Times New Roman"/>
          <w:sz w:val="20"/>
          <w:szCs w:val="20"/>
          <w:lang w:val="ru-RU"/>
        </w:rPr>
        <w:t xml:space="preserve">34% </w:t>
      </w:r>
      <w:r w:rsidRPr="00476F21">
        <w:rPr>
          <w:rFonts w:ascii="Times New Roman" w:hAnsi="Times New Roman" w:cs="Times New Roman"/>
          <w:sz w:val="20"/>
          <w:szCs w:val="20"/>
          <w:lang w:val="ru-RU"/>
        </w:rPr>
        <w:t xml:space="preserve">по сравнению с </w:t>
      </w:r>
      <w:r w:rsidR="00DD4F89" w:rsidRPr="00476F21">
        <w:rPr>
          <w:rFonts w:ascii="Times New Roman" w:hAnsi="Times New Roman" w:cs="Times New Roman"/>
          <w:sz w:val="20"/>
          <w:szCs w:val="20"/>
          <w:lang w:val="ru-RU"/>
        </w:rPr>
        <w:t>383 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того же периода 2013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Выручка от учета платы, взимаемой с неактивных аккаунтов, за первый квартал составила </w:t>
      </w:r>
      <w:r w:rsidR="00DD4F89" w:rsidRPr="00476F21">
        <w:rPr>
          <w:rFonts w:ascii="Times New Roman" w:hAnsi="Times New Roman" w:cs="Times New Roman"/>
          <w:sz w:val="20"/>
          <w:szCs w:val="20"/>
          <w:lang w:val="ru-RU"/>
        </w:rPr>
        <w:t>127 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по сравнению с </w:t>
      </w:r>
      <w:r w:rsidR="00DD4F89" w:rsidRPr="00476F21">
        <w:rPr>
          <w:rFonts w:ascii="Times New Roman" w:hAnsi="Times New Roman" w:cs="Times New Roman"/>
          <w:sz w:val="20"/>
          <w:szCs w:val="20"/>
          <w:lang w:val="ru-RU"/>
        </w:rPr>
        <w:t>55 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в того же периода 2013 г.</w:t>
      </w:r>
      <w:r w:rsidR="009C4698" w:rsidRPr="00476F21">
        <w:rPr>
          <w:rFonts w:ascii="Times New Roman" w:hAnsi="Times New Roman" w:cs="Times New Roman"/>
          <w:sz w:val="20"/>
          <w:szCs w:val="20"/>
          <w:lang w:val="ru-RU"/>
        </w:rPr>
        <w:t xml:space="preserve">, </w:t>
      </w:r>
      <w:r w:rsidR="00C65409" w:rsidRPr="00476F21">
        <w:rPr>
          <w:rFonts w:ascii="Times New Roman" w:hAnsi="Times New Roman" w:cs="Times New Roman"/>
          <w:sz w:val="20"/>
          <w:szCs w:val="20"/>
          <w:lang w:val="ru-RU"/>
        </w:rPr>
        <w:t xml:space="preserve">поскольку </w:t>
      </w:r>
      <w:r w:rsidR="009C4698" w:rsidRPr="00476F21">
        <w:rPr>
          <w:rFonts w:ascii="Times New Roman" w:hAnsi="Times New Roman" w:cs="Times New Roman"/>
          <w:sz w:val="20"/>
          <w:szCs w:val="20"/>
          <w:lang w:val="ru-RU"/>
        </w:rPr>
        <w:t xml:space="preserve">такая плата не взималась в основном за первый квартал 2013 г. Прочая скорректированная сумма чистой выручки (без учета </w:t>
      </w:r>
      <w:r w:rsidR="00C65409" w:rsidRPr="00476F21">
        <w:rPr>
          <w:rFonts w:ascii="Times New Roman" w:hAnsi="Times New Roman" w:cs="Times New Roman"/>
          <w:sz w:val="20"/>
          <w:szCs w:val="20"/>
          <w:lang w:val="ru-RU"/>
        </w:rPr>
        <w:t xml:space="preserve">выручки от </w:t>
      </w:r>
      <w:r w:rsidR="009C4698" w:rsidRPr="00476F21">
        <w:rPr>
          <w:rFonts w:ascii="Times New Roman" w:hAnsi="Times New Roman" w:cs="Times New Roman"/>
          <w:sz w:val="20"/>
          <w:szCs w:val="20"/>
          <w:lang w:val="ru-RU"/>
        </w:rPr>
        <w:t xml:space="preserve">платы, взимаемой с неактивных аккаунтов) увеличилась на 18% по сравнению с тем же периодом 2013 г. </w:t>
      </w:r>
      <w:r w:rsidR="009F0D56" w:rsidRPr="00476F21">
        <w:rPr>
          <w:rFonts w:ascii="Times New Roman" w:hAnsi="Times New Roman" w:cs="Times New Roman"/>
          <w:sz w:val="20"/>
          <w:szCs w:val="20"/>
          <w:lang w:val="ru-RU"/>
        </w:rPr>
        <w:t>в основном в результате</w:t>
      </w:r>
      <w:r w:rsidR="00DD4F89" w:rsidRPr="00476F21">
        <w:rPr>
          <w:rFonts w:ascii="Times New Roman" w:hAnsi="Times New Roman" w:cs="Times New Roman"/>
          <w:sz w:val="20"/>
          <w:szCs w:val="20"/>
          <w:lang w:val="ru-RU"/>
        </w:rPr>
        <w:t xml:space="preserve"> </w:t>
      </w:r>
      <w:r w:rsidR="009C4698" w:rsidRPr="00476F21">
        <w:rPr>
          <w:rFonts w:ascii="Times New Roman" w:hAnsi="Times New Roman" w:cs="Times New Roman"/>
          <w:sz w:val="20"/>
          <w:szCs w:val="20"/>
          <w:lang w:val="ru-RU"/>
        </w:rPr>
        <w:t xml:space="preserve">увеличения выручки от расчетно-кассового обслуживания и доходов по процентам. </w:t>
      </w:r>
    </w:p>
    <w:p w:rsidR="00B32EAB" w:rsidRPr="00476F21" w:rsidRDefault="00776D07">
      <w:pPr>
        <w:autoSpaceDE w:val="0"/>
        <w:autoSpaceDN w:val="0"/>
        <w:adjustRightInd w:val="0"/>
        <w:spacing w:before="360" w:after="0" w:line="240" w:lineRule="auto"/>
        <w:rPr>
          <w:rFonts w:ascii="Times New Roman" w:hAnsi="Times New Roman" w:cs="Times New Roman"/>
          <w:sz w:val="24"/>
          <w:szCs w:val="24"/>
          <w:lang w:val="ru-RU"/>
        </w:rPr>
      </w:pPr>
      <w:r w:rsidRPr="00476F21">
        <w:rPr>
          <w:rFonts w:ascii="Times New Roman" w:hAnsi="Times New Roman" w:cs="Times New Roman"/>
          <w:i/>
          <w:iCs/>
          <w:sz w:val="20"/>
          <w:szCs w:val="20"/>
          <w:lang w:val="ru-RU"/>
        </w:rPr>
        <w:t>Коммерческие, общехозяйственные и административные расходы</w:t>
      </w:r>
    </w:p>
    <w:p w:rsidR="00B32EAB" w:rsidRPr="00476F21" w:rsidRDefault="00776D07">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Коммерческие, общехозяйственные и административные расходы</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составили </w:t>
      </w:r>
      <w:r w:rsidR="00DD4F89" w:rsidRPr="00476F21">
        <w:rPr>
          <w:rFonts w:ascii="Times New Roman" w:hAnsi="Times New Roman" w:cs="Times New Roman"/>
          <w:sz w:val="20"/>
          <w:szCs w:val="20"/>
          <w:lang w:val="ru-RU"/>
        </w:rPr>
        <w:t>582 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w:t>
      </w:r>
      <w:r w:rsidRPr="00476F21">
        <w:rPr>
          <w:rFonts w:ascii="Times New Roman" w:hAnsi="Times New Roman" w:cs="Times New Roman"/>
          <w:sz w:val="20"/>
          <w:szCs w:val="20"/>
          <w:lang w:val="ru-RU"/>
        </w:rPr>
        <w:t xml:space="preserve"> увеличившись на 7% или </w:t>
      </w:r>
      <w:r w:rsidR="00DD4F89" w:rsidRPr="00476F21">
        <w:rPr>
          <w:rFonts w:ascii="Times New Roman" w:hAnsi="Times New Roman" w:cs="Times New Roman"/>
          <w:sz w:val="20"/>
          <w:szCs w:val="20"/>
          <w:lang w:val="ru-RU"/>
        </w:rPr>
        <w:t>39 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по сравнению с тем же периодом 2013 г. </w:t>
      </w:r>
      <w:r w:rsidR="0063727C" w:rsidRPr="00476F21">
        <w:rPr>
          <w:rFonts w:ascii="Times New Roman" w:hAnsi="Times New Roman" w:cs="Times New Roman"/>
          <w:sz w:val="20"/>
          <w:szCs w:val="20"/>
          <w:lang w:val="ru-RU"/>
        </w:rPr>
        <w:t>Данное увеличение было преимущественно вызвано увеличением расходов на выплату гонораров специалистам</w:t>
      </w:r>
      <w:r w:rsidR="00922E68" w:rsidRPr="00476F21">
        <w:rPr>
          <w:rFonts w:ascii="Times New Roman" w:hAnsi="Times New Roman" w:cs="Times New Roman"/>
          <w:sz w:val="20"/>
          <w:szCs w:val="20"/>
          <w:lang w:val="ru-RU"/>
        </w:rPr>
        <w:t xml:space="preserve">, увеличением арендной платы </w:t>
      </w:r>
      <w:r w:rsidR="00830F6F" w:rsidRPr="00476F21">
        <w:rPr>
          <w:rFonts w:ascii="Times New Roman" w:hAnsi="Times New Roman" w:cs="Times New Roman"/>
          <w:sz w:val="20"/>
          <w:szCs w:val="20"/>
          <w:lang w:val="ru-RU"/>
        </w:rPr>
        <w:t xml:space="preserve">за </w:t>
      </w:r>
      <w:r w:rsidR="00922E68" w:rsidRPr="00476F21">
        <w:rPr>
          <w:rFonts w:ascii="Times New Roman" w:hAnsi="Times New Roman" w:cs="Times New Roman"/>
          <w:sz w:val="20"/>
          <w:szCs w:val="20"/>
          <w:lang w:val="ru-RU"/>
        </w:rPr>
        <w:t>помещени</w:t>
      </w:r>
      <w:r w:rsidR="00830F6F" w:rsidRPr="00476F21">
        <w:rPr>
          <w:rFonts w:ascii="Times New Roman" w:hAnsi="Times New Roman" w:cs="Times New Roman"/>
          <w:sz w:val="20"/>
          <w:szCs w:val="20"/>
          <w:lang w:val="ru-RU"/>
        </w:rPr>
        <w:t>я</w:t>
      </w:r>
      <w:r w:rsidR="00922E68" w:rsidRPr="00476F21">
        <w:rPr>
          <w:rFonts w:ascii="Times New Roman" w:hAnsi="Times New Roman" w:cs="Times New Roman"/>
          <w:sz w:val="20"/>
          <w:szCs w:val="20"/>
          <w:lang w:val="ru-RU"/>
        </w:rPr>
        <w:t xml:space="preserve"> и сопутствующих расходов на к</w:t>
      </w:r>
      <w:r w:rsidR="006E1408">
        <w:rPr>
          <w:rFonts w:ascii="Times New Roman" w:hAnsi="Times New Roman" w:cs="Times New Roman"/>
          <w:sz w:val="20"/>
          <w:szCs w:val="20"/>
          <w:lang w:val="ru-RU"/>
        </w:rPr>
        <w:t>оммунальные услуги</w:t>
      </w:r>
      <w:r w:rsidR="00922E68" w:rsidRPr="00476F21">
        <w:rPr>
          <w:rFonts w:ascii="Times New Roman" w:hAnsi="Times New Roman" w:cs="Times New Roman"/>
          <w:sz w:val="20"/>
          <w:szCs w:val="20"/>
          <w:lang w:val="ru-RU"/>
        </w:rPr>
        <w:t xml:space="preserve"> в связи с перемещением нашего головного офиса в конце 2013 г., увеличением расходов на содержание офисных помещений и увеличением расходов на покрытие безнадежных долгов, частично </w:t>
      </w:r>
      <w:proofErr w:type="gramStart"/>
      <w:r w:rsidR="00922E68" w:rsidRPr="00476F21">
        <w:rPr>
          <w:rFonts w:ascii="Times New Roman" w:hAnsi="Times New Roman" w:cs="Times New Roman"/>
          <w:sz w:val="20"/>
          <w:szCs w:val="20"/>
          <w:lang w:val="ru-RU"/>
        </w:rPr>
        <w:t>компенсированные</w:t>
      </w:r>
      <w:proofErr w:type="gramEnd"/>
      <w:r w:rsidR="00922E68" w:rsidRPr="00476F21">
        <w:rPr>
          <w:rFonts w:ascii="Times New Roman" w:hAnsi="Times New Roman" w:cs="Times New Roman"/>
          <w:sz w:val="20"/>
          <w:szCs w:val="20"/>
          <w:lang w:val="ru-RU"/>
        </w:rPr>
        <w:t xml:space="preserve"> уменьшением расходов </w:t>
      </w:r>
      <w:r w:rsidR="006E1408">
        <w:rPr>
          <w:rFonts w:ascii="Times New Roman" w:hAnsi="Times New Roman" w:cs="Times New Roman"/>
          <w:sz w:val="20"/>
          <w:szCs w:val="20"/>
          <w:lang w:val="ru-RU"/>
        </w:rPr>
        <w:t>на размещение</w:t>
      </w:r>
      <w:r w:rsidR="00922E68" w:rsidRPr="00476F21">
        <w:rPr>
          <w:rFonts w:ascii="Times New Roman" w:hAnsi="Times New Roman" w:cs="Times New Roman"/>
          <w:sz w:val="20"/>
          <w:szCs w:val="20"/>
          <w:lang w:val="ru-RU"/>
        </w:rPr>
        <w:t xml:space="preserve"> и уменьшением выплат работникам и выплат по соответствующим налогам.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E95E0E">
      <w:pPr>
        <w:autoSpaceDE w:val="0"/>
        <w:autoSpaceDN w:val="0"/>
        <w:adjustRightInd w:val="0"/>
        <w:spacing w:before="225" w:after="0" w:line="240" w:lineRule="auto"/>
        <w:rPr>
          <w:rFonts w:ascii="Times New Roman" w:hAnsi="Times New Roman" w:cs="Times New Roman"/>
          <w:sz w:val="24"/>
          <w:szCs w:val="24"/>
          <w:lang w:val="ru-RU"/>
        </w:rPr>
      </w:pPr>
      <w:r w:rsidRPr="00476F21">
        <w:rPr>
          <w:rFonts w:ascii="Times New Roman" w:hAnsi="Times New Roman" w:cs="Times New Roman"/>
          <w:i/>
          <w:iCs/>
          <w:sz w:val="20"/>
          <w:szCs w:val="20"/>
          <w:lang w:val="ru-RU"/>
        </w:rPr>
        <w:t>Износ и амортизация</w:t>
      </w:r>
    </w:p>
    <w:p w:rsidR="009F0D56" w:rsidRPr="00476F21" w:rsidRDefault="00E95E0E" w:rsidP="009F0D56">
      <w:pPr>
        <w:autoSpaceDE w:val="0"/>
        <w:autoSpaceDN w:val="0"/>
        <w:adjustRightInd w:val="0"/>
        <w:spacing w:before="12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Износ и амортизация</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00691C71" w:rsidRPr="00476F21">
        <w:rPr>
          <w:rFonts w:ascii="Times New Roman" w:hAnsi="Times New Roman" w:cs="Times New Roman"/>
          <w:sz w:val="20"/>
          <w:szCs w:val="20"/>
          <w:lang w:val="ru-RU"/>
        </w:rPr>
        <w:t>составил</w:t>
      </w:r>
      <w:r w:rsidR="00DD4F89" w:rsidRPr="00476F21">
        <w:rPr>
          <w:rFonts w:ascii="Times New Roman" w:hAnsi="Times New Roman" w:cs="Times New Roman"/>
          <w:sz w:val="20"/>
          <w:szCs w:val="20"/>
          <w:lang w:val="ru-RU"/>
        </w:rPr>
        <w:t xml:space="preserve"> 84 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00691C71" w:rsidRPr="00476F21">
        <w:rPr>
          <w:rFonts w:ascii="Times New Roman" w:hAnsi="Times New Roman" w:cs="Times New Roman"/>
          <w:sz w:val="20"/>
          <w:szCs w:val="20"/>
          <w:lang w:val="ru-RU"/>
        </w:rPr>
        <w:t>то есть выросли</w:t>
      </w:r>
      <w:r w:rsidR="009F0D56" w:rsidRPr="00476F21">
        <w:rPr>
          <w:rFonts w:ascii="Times New Roman" w:hAnsi="Times New Roman" w:cs="Times New Roman"/>
          <w:sz w:val="20"/>
          <w:szCs w:val="20"/>
          <w:lang w:val="ru-RU"/>
        </w:rPr>
        <w:t xml:space="preserve"> на</w:t>
      </w:r>
      <w:r w:rsidR="00691C71" w:rsidRPr="00476F21">
        <w:rPr>
          <w:rFonts w:ascii="Times New Roman" w:hAnsi="Times New Roman" w:cs="Times New Roman"/>
          <w:sz w:val="20"/>
          <w:szCs w:val="20"/>
          <w:lang w:val="ru-RU"/>
        </w:rPr>
        <w:t xml:space="preserve"> 223%</w:t>
      </w:r>
      <w:r w:rsidR="00DD4F89" w:rsidRPr="00476F21">
        <w:rPr>
          <w:rFonts w:ascii="Times New Roman" w:hAnsi="Times New Roman" w:cs="Times New Roman"/>
          <w:sz w:val="20"/>
          <w:szCs w:val="20"/>
          <w:lang w:val="ru-RU"/>
        </w:rPr>
        <w:t xml:space="preserve"> </w:t>
      </w:r>
      <w:r w:rsidR="009F0D56" w:rsidRPr="00476F21">
        <w:rPr>
          <w:rFonts w:ascii="Times New Roman" w:hAnsi="Times New Roman" w:cs="Times New Roman"/>
          <w:sz w:val="20"/>
          <w:szCs w:val="20"/>
          <w:lang w:val="ru-RU"/>
        </w:rPr>
        <w:t xml:space="preserve">или на </w:t>
      </w:r>
      <w:r w:rsidR="00DD4F89" w:rsidRPr="00476F21">
        <w:rPr>
          <w:rFonts w:ascii="Times New Roman" w:hAnsi="Times New Roman" w:cs="Times New Roman"/>
          <w:sz w:val="20"/>
          <w:szCs w:val="20"/>
          <w:lang w:val="ru-RU"/>
        </w:rPr>
        <w:t>58 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по сравнению с тем же периодом</w:t>
      </w:r>
      <w:r w:rsidR="00DD4F89" w:rsidRPr="00476F21">
        <w:rPr>
          <w:rFonts w:ascii="Times New Roman" w:hAnsi="Times New Roman" w:cs="Times New Roman"/>
          <w:sz w:val="20"/>
          <w:szCs w:val="20"/>
          <w:lang w:val="ru-RU"/>
        </w:rPr>
        <w:t xml:space="preserve"> 2013</w:t>
      </w:r>
      <w:r w:rsidR="00691C71"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009F0D56" w:rsidRPr="00476F21">
        <w:rPr>
          <w:rFonts w:ascii="Times New Roman" w:hAnsi="Times New Roman" w:cs="Times New Roman"/>
          <w:sz w:val="20"/>
          <w:szCs w:val="20"/>
          <w:lang w:val="ru-RU"/>
        </w:rPr>
        <w:t>Этот рост был в основном обусловлен капитализацией существенных основных средств в четвертом квартале</w:t>
      </w:r>
      <w:r w:rsidR="00691C71" w:rsidRPr="00476F21">
        <w:rPr>
          <w:rFonts w:ascii="Times New Roman" w:hAnsi="Times New Roman" w:cs="Times New Roman"/>
          <w:sz w:val="20"/>
          <w:szCs w:val="20"/>
          <w:lang w:val="ru-RU"/>
        </w:rPr>
        <w:t xml:space="preserve"> 2013 г.</w:t>
      </w:r>
      <w:r w:rsidR="009F0D56" w:rsidRPr="00476F21">
        <w:rPr>
          <w:rFonts w:ascii="Times New Roman" w:hAnsi="Times New Roman" w:cs="Times New Roman"/>
          <w:sz w:val="20"/>
          <w:szCs w:val="20"/>
          <w:lang w:val="ru-RU"/>
        </w:rPr>
        <w:t xml:space="preserve"> после переезда в новый офис и приобретени</w:t>
      </w:r>
      <w:r w:rsidR="00691C71" w:rsidRPr="00476F21">
        <w:rPr>
          <w:rFonts w:ascii="Times New Roman" w:hAnsi="Times New Roman" w:cs="Times New Roman"/>
          <w:sz w:val="20"/>
          <w:szCs w:val="20"/>
          <w:lang w:val="ru-RU"/>
        </w:rPr>
        <w:t>я</w:t>
      </w:r>
      <w:r w:rsidR="009F0D56" w:rsidRPr="00476F21">
        <w:rPr>
          <w:rFonts w:ascii="Times New Roman" w:hAnsi="Times New Roman" w:cs="Times New Roman"/>
          <w:sz w:val="20"/>
          <w:szCs w:val="20"/>
          <w:lang w:val="ru-RU"/>
        </w:rPr>
        <w:t xml:space="preserve"> нового программного обеспечения</w:t>
      </w:r>
      <w:r w:rsidR="00DD4F89" w:rsidRPr="00476F21">
        <w:rPr>
          <w:rFonts w:ascii="Times New Roman" w:hAnsi="Times New Roman" w:cs="Times New Roman"/>
          <w:sz w:val="20"/>
          <w:szCs w:val="20"/>
          <w:lang w:val="ru-RU"/>
        </w:rPr>
        <w:t>.</w:t>
      </w:r>
    </w:p>
    <w:p w:rsidR="00394AD1" w:rsidRPr="00476F21" w:rsidRDefault="00394AD1" w:rsidP="00394AD1">
      <w:pPr>
        <w:autoSpaceDE w:val="0"/>
        <w:autoSpaceDN w:val="0"/>
        <w:adjustRightInd w:val="0"/>
        <w:spacing w:before="360" w:after="0" w:line="240" w:lineRule="auto"/>
        <w:rPr>
          <w:rFonts w:ascii="Times New Roman" w:hAnsi="Times New Roman" w:cs="Times New Roman"/>
          <w:sz w:val="24"/>
          <w:szCs w:val="24"/>
          <w:lang w:val="ru-RU"/>
        </w:rPr>
      </w:pPr>
      <w:r w:rsidRPr="00476F21">
        <w:rPr>
          <w:rFonts w:ascii="Times New Roman" w:hAnsi="Times New Roman" w:cs="Times New Roman"/>
          <w:b/>
          <w:bCs/>
          <w:i/>
          <w:iCs/>
          <w:sz w:val="20"/>
          <w:szCs w:val="20"/>
          <w:lang w:val="ru-RU"/>
        </w:rPr>
        <w:t xml:space="preserve">Налог на </w:t>
      </w:r>
      <w:r w:rsidR="008A10FA">
        <w:rPr>
          <w:rFonts w:ascii="Times New Roman" w:hAnsi="Times New Roman" w:cs="Times New Roman"/>
          <w:b/>
          <w:bCs/>
          <w:i/>
          <w:iCs/>
          <w:sz w:val="20"/>
          <w:szCs w:val="20"/>
          <w:lang w:val="ru-RU"/>
        </w:rPr>
        <w:t>прибыль</w:t>
      </w:r>
    </w:p>
    <w:p w:rsidR="00394AD1" w:rsidRPr="00476F21" w:rsidRDefault="00394AD1" w:rsidP="00394AD1">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Налог на </w:t>
      </w:r>
      <w:r w:rsidR="008A10FA">
        <w:rPr>
          <w:rFonts w:ascii="Times New Roman" w:hAnsi="Times New Roman" w:cs="Times New Roman"/>
          <w:sz w:val="20"/>
          <w:szCs w:val="20"/>
          <w:lang w:val="ru-RU"/>
        </w:rPr>
        <w:t>прибыль</w:t>
      </w:r>
      <w:r w:rsidR="008A10FA"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за первый квартал 2014 г. составил 190 </w:t>
      </w:r>
      <w:proofErr w:type="gramStart"/>
      <w:r w:rsidR="00691C71" w:rsidRPr="00476F21">
        <w:rPr>
          <w:rFonts w:ascii="Times New Roman" w:hAnsi="Times New Roman" w:cs="Times New Roman"/>
          <w:sz w:val="20"/>
          <w:szCs w:val="20"/>
          <w:lang w:val="ru-RU"/>
        </w:rPr>
        <w:t>млн</w:t>
      </w:r>
      <w:proofErr w:type="gramEnd"/>
      <w:r w:rsidR="00691C71" w:rsidRPr="00476F21">
        <w:rPr>
          <w:rFonts w:ascii="Times New Roman" w:hAnsi="Times New Roman" w:cs="Times New Roman"/>
          <w:sz w:val="20"/>
          <w:szCs w:val="20"/>
          <w:lang w:val="ru-RU"/>
        </w:rPr>
        <w:t xml:space="preserve"> руб., увеличившись на 40%</w:t>
      </w:r>
      <w:r w:rsidRPr="00476F21">
        <w:rPr>
          <w:rFonts w:ascii="Times New Roman" w:hAnsi="Times New Roman" w:cs="Times New Roman"/>
          <w:sz w:val="20"/>
          <w:szCs w:val="20"/>
          <w:lang w:val="ru-RU"/>
        </w:rPr>
        <w:t xml:space="preserve"> или 136 </w:t>
      </w:r>
      <w:r w:rsidR="00691C71" w:rsidRPr="00476F21">
        <w:rPr>
          <w:rFonts w:ascii="Times New Roman" w:hAnsi="Times New Roman" w:cs="Times New Roman"/>
          <w:sz w:val="20"/>
          <w:szCs w:val="20"/>
          <w:lang w:val="ru-RU"/>
        </w:rPr>
        <w:t>млн руб.</w:t>
      </w:r>
      <w:r w:rsidRPr="00476F21">
        <w:rPr>
          <w:rFonts w:ascii="Times New Roman" w:hAnsi="Times New Roman" w:cs="Times New Roman"/>
          <w:sz w:val="20"/>
          <w:szCs w:val="20"/>
          <w:lang w:val="ru-RU"/>
        </w:rPr>
        <w:t xml:space="preserve"> по сравнению с тем же периодом 2013</w:t>
      </w:r>
      <w:r w:rsidR="00691C71" w:rsidRPr="00476F21">
        <w:rPr>
          <w:rFonts w:ascii="Times New Roman" w:hAnsi="Times New Roman" w:cs="Times New Roman"/>
          <w:sz w:val="20"/>
          <w:szCs w:val="20"/>
          <w:lang w:val="ru-RU"/>
        </w:rPr>
        <w:t xml:space="preserve"> г.</w:t>
      </w:r>
      <w:r w:rsidRPr="00476F21">
        <w:rPr>
          <w:rFonts w:ascii="Times New Roman" w:hAnsi="Times New Roman" w:cs="Times New Roman"/>
          <w:sz w:val="20"/>
          <w:szCs w:val="20"/>
          <w:lang w:val="ru-RU"/>
        </w:rPr>
        <w:t xml:space="preserve">, в основном в результате увеличения суммы доходов до уплаты налогов. </w:t>
      </w:r>
      <w:proofErr w:type="gramStart"/>
      <w:r w:rsidRPr="00476F21">
        <w:rPr>
          <w:rFonts w:ascii="Times New Roman" w:hAnsi="Times New Roman" w:cs="Times New Roman"/>
          <w:sz w:val="20"/>
          <w:szCs w:val="20"/>
          <w:lang w:val="ru-RU"/>
        </w:rPr>
        <w:t xml:space="preserve">Наша действующая ставка налога снизилась приблизительно на 6 процентных пункта в основном в результате роста операций в юрисдикциях с более низкими налоговыми ставками, чем с более высокими. </w:t>
      </w:r>
      <w:proofErr w:type="gramEnd"/>
    </w:p>
    <w:p w:rsidR="00394AD1" w:rsidRPr="00476F21" w:rsidRDefault="00394AD1" w:rsidP="00394AD1">
      <w:pPr>
        <w:autoSpaceDE w:val="0"/>
        <w:autoSpaceDN w:val="0"/>
        <w:adjustRightInd w:val="0"/>
        <w:spacing w:before="360" w:after="0" w:line="240" w:lineRule="auto"/>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Сегментная отчетность </w:t>
      </w:r>
    </w:p>
    <w:p w:rsidR="00B32EAB" w:rsidRPr="00476F21" w:rsidRDefault="00691C71" w:rsidP="00394AD1">
      <w:pPr>
        <w:autoSpaceDE w:val="0"/>
        <w:autoSpaceDN w:val="0"/>
        <w:adjustRightInd w:val="0"/>
        <w:spacing w:before="120" w:after="0" w:line="240" w:lineRule="auto"/>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Мы пересмотрели структуру нашей</w:t>
      </w:r>
      <w:r w:rsidR="00394AD1" w:rsidRPr="00476F21">
        <w:rPr>
          <w:rFonts w:ascii="Times New Roman" w:hAnsi="Times New Roman" w:cs="Times New Roman"/>
          <w:sz w:val="20"/>
          <w:szCs w:val="20"/>
          <w:lang w:val="ru-RU"/>
        </w:rPr>
        <w:t xml:space="preserve"> финансовой отчетности для создания единого сегмента финансовой отчетности</w:t>
      </w:r>
      <w:r w:rsidRPr="00476F21">
        <w:rPr>
          <w:rFonts w:ascii="Times New Roman" w:hAnsi="Times New Roman" w:cs="Times New Roman"/>
          <w:sz w:val="20"/>
          <w:szCs w:val="20"/>
          <w:lang w:val="ru-RU"/>
        </w:rPr>
        <w:t xml:space="preserve"> с 1 января 2014 г.</w:t>
      </w:r>
      <w:r w:rsidR="00394AD1"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Мы решили </w:t>
      </w:r>
      <w:r w:rsidR="00394AD1" w:rsidRPr="00476F21">
        <w:rPr>
          <w:rFonts w:ascii="Times New Roman" w:hAnsi="Times New Roman" w:cs="Times New Roman"/>
          <w:sz w:val="20"/>
          <w:szCs w:val="20"/>
          <w:lang w:val="ru-RU"/>
        </w:rPr>
        <w:t>консолидировать наши предыдущие сегменты финансовой отчетности</w:t>
      </w:r>
      <w:r w:rsidR="00DD4F89" w:rsidRPr="00476F21">
        <w:rPr>
          <w:rFonts w:ascii="Times New Roman" w:hAnsi="Times New Roman" w:cs="Times New Roman"/>
          <w:sz w:val="20"/>
          <w:szCs w:val="20"/>
          <w:lang w:val="ru-RU"/>
        </w:rPr>
        <w:t xml:space="preserve">, </w:t>
      </w:r>
      <w:proofErr w:type="spellStart"/>
      <w:r w:rsidR="00DD4F89" w:rsidRPr="00476F21">
        <w:rPr>
          <w:rFonts w:ascii="Times New Roman" w:hAnsi="Times New Roman" w:cs="Times New Roman"/>
          <w:sz w:val="20"/>
          <w:szCs w:val="20"/>
          <w:lang w:val="ru-RU"/>
        </w:rPr>
        <w:t>Visa</w:t>
      </w:r>
      <w:proofErr w:type="spellEnd"/>
      <w:r w:rsidR="00DD4F89" w:rsidRPr="00476F21">
        <w:rPr>
          <w:rFonts w:ascii="Times New Roman" w:hAnsi="Times New Roman" w:cs="Times New Roman"/>
          <w:sz w:val="20"/>
          <w:szCs w:val="20"/>
          <w:lang w:val="ru-RU"/>
        </w:rPr>
        <w:t xml:space="preserve"> QIWI </w:t>
      </w:r>
      <w:proofErr w:type="spellStart"/>
      <w:r w:rsidR="00DD4F89" w:rsidRPr="00476F21">
        <w:rPr>
          <w:rFonts w:ascii="Times New Roman" w:hAnsi="Times New Roman" w:cs="Times New Roman"/>
          <w:sz w:val="20"/>
          <w:szCs w:val="20"/>
          <w:lang w:val="ru-RU"/>
        </w:rPr>
        <w:t>Wallet</w:t>
      </w:r>
      <w:proofErr w:type="spellEnd"/>
      <w:r w:rsidR="00DD4F89" w:rsidRPr="00476F21">
        <w:rPr>
          <w:rFonts w:ascii="Times New Roman" w:hAnsi="Times New Roman" w:cs="Times New Roman"/>
          <w:sz w:val="20"/>
          <w:szCs w:val="20"/>
          <w:lang w:val="ru-RU"/>
        </w:rPr>
        <w:t xml:space="preserve"> </w:t>
      </w:r>
      <w:r w:rsidR="00394AD1" w:rsidRPr="00476F21">
        <w:rPr>
          <w:rFonts w:ascii="Times New Roman" w:hAnsi="Times New Roman" w:cs="Times New Roman"/>
          <w:sz w:val="20"/>
          <w:szCs w:val="20"/>
          <w:lang w:val="ru-RU"/>
        </w:rPr>
        <w:t xml:space="preserve">и </w:t>
      </w:r>
      <w:r w:rsidR="00DD4F89" w:rsidRPr="00476F21">
        <w:rPr>
          <w:rFonts w:ascii="Times New Roman" w:hAnsi="Times New Roman" w:cs="Times New Roman"/>
          <w:sz w:val="20"/>
          <w:szCs w:val="20"/>
          <w:lang w:val="ru-RU"/>
        </w:rPr>
        <w:t xml:space="preserve">QIWI </w:t>
      </w:r>
      <w:proofErr w:type="spellStart"/>
      <w:r w:rsidR="00DD4F89" w:rsidRPr="00476F21">
        <w:rPr>
          <w:rFonts w:ascii="Times New Roman" w:hAnsi="Times New Roman" w:cs="Times New Roman"/>
          <w:sz w:val="20"/>
          <w:szCs w:val="20"/>
          <w:lang w:val="ru-RU"/>
        </w:rPr>
        <w:t>Distribution</w:t>
      </w:r>
      <w:proofErr w:type="spellEnd"/>
      <w:r w:rsidR="00DD4F89" w:rsidRPr="00476F21">
        <w:rPr>
          <w:rFonts w:ascii="Times New Roman" w:hAnsi="Times New Roman" w:cs="Times New Roman"/>
          <w:sz w:val="20"/>
          <w:szCs w:val="20"/>
          <w:lang w:val="ru-RU"/>
        </w:rPr>
        <w:t xml:space="preserve">, </w:t>
      </w:r>
      <w:r w:rsidR="00394AD1" w:rsidRPr="00476F21">
        <w:rPr>
          <w:rFonts w:ascii="Times New Roman" w:hAnsi="Times New Roman" w:cs="Times New Roman"/>
          <w:sz w:val="20"/>
          <w:szCs w:val="20"/>
          <w:lang w:val="ru-RU"/>
        </w:rPr>
        <w:t>в целях более адекватного отражения нашего основного бизнеса в свете растущей взаимосвязанности и взаимодействия между</w:t>
      </w:r>
      <w:r w:rsidR="00DD4F89" w:rsidRPr="00476F21">
        <w:rPr>
          <w:rFonts w:ascii="Times New Roman" w:hAnsi="Times New Roman" w:cs="Times New Roman"/>
          <w:sz w:val="20"/>
          <w:szCs w:val="20"/>
          <w:lang w:val="ru-RU"/>
        </w:rPr>
        <w:t xml:space="preserve"> </w:t>
      </w:r>
      <w:proofErr w:type="spellStart"/>
      <w:r w:rsidR="00DD4F89" w:rsidRPr="00476F21">
        <w:rPr>
          <w:rFonts w:ascii="Times New Roman" w:hAnsi="Times New Roman" w:cs="Times New Roman"/>
          <w:sz w:val="20"/>
          <w:szCs w:val="20"/>
          <w:lang w:val="ru-RU"/>
        </w:rPr>
        <w:t>Visa</w:t>
      </w:r>
      <w:proofErr w:type="spellEnd"/>
      <w:r w:rsidR="00DD4F89" w:rsidRPr="00476F21">
        <w:rPr>
          <w:rFonts w:ascii="Times New Roman" w:hAnsi="Times New Roman" w:cs="Times New Roman"/>
          <w:sz w:val="20"/>
          <w:szCs w:val="20"/>
          <w:lang w:val="ru-RU"/>
        </w:rPr>
        <w:t xml:space="preserve"> QIWI </w:t>
      </w:r>
      <w:proofErr w:type="spellStart"/>
      <w:r w:rsidR="00DD4F89" w:rsidRPr="00476F21">
        <w:rPr>
          <w:rFonts w:ascii="Times New Roman" w:hAnsi="Times New Roman" w:cs="Times New Roman"/>
          <w:sz w:val="20"/>
          <w:szCs w:val="20"/>
          <w:lang w:val="ru-RU"/>
        </w:rPr>
        <w:t>Wallet</w:t>
      </w:r>
      <w:proofErr w:type="spellEnd"/>
      <w:r w:rsidR="00DD4F89" w:rsidRPr="00476F21">
        <w:rPr>
          <w:rFonts w:ascii="Times New Roman" w:hAnsi="Times New Roman" w:cs="Times New Roman"/>
          <w:sz w:val="20"/>
          <w:szCs w:val="20"/>
          <w:lang w:val="ru-RU"/>
        </w:rPr>
        <w:t xml:space="preserve"> </w:t>
      </w:r>
      <w:r w:rsidR="00394AD1" w:rsidRPr="00476F21">
        <w:rPr>
          <w:rFonts w:ascii="Times New Roman" w:hAnsi="Times New Roman" w:cs="Times New Roman"/>
          <w:sz w:val="20"/>
          <w:szCs w:val="20"/>
          <w:lang w:val="ru-RU"/>
        </w:rPr>
        <w:t>и</w:t>
      </w:r>
      <w:r w:rsidR="00DD4F89" w:rsidRPr="00476F21">
        <w:rPr>
          <w:rFonts w:ascii="Times New Roman" w:hAnsi="Times New Roman" w:cs="Times New Roman"/>
          <w:sz w:val="20"/>
          <w:szCs w:val="20"/>
          <w:lang w:val="ru-RU"/>
        </w:rPr>
        <w:t xml:space="preserve"> QIWI </w:t>
      </w:r>
      <w:proofErr w:type="spellStart"/>
      <w:r w:rsidR="00DD4F89" w:rsidRPr="00476F21">
        <w:rPr>
          <w:rFonts w:ascii="Times New Roman" w:hAnsi="Times New Roman" w:cs="Times New Roman"/>
          <w:sz w:val="20"/>
          <w:szCs w:val="20"/>
          <w:lang w:val="ru-RU"/>
        </w:rPr>
        <w:t>Distribution</w:t>
      </w:r>
      <w:proofErr w:type="spellEnd"/>
      <w:r w:rsidR="00DD4F89" w:rsidRPr="00476F21">
        <w:rPr>
          <w:rFonts w:ascii="Times New Roman" w:hAnsi="Times New Roman" w:cs="Times New Roman"/>
          <w:sz w:val="20"/>
          <w:szCs w:val="20"/>
          <w:lang w:val="ru-RU"/>
        </w:rPr>
        <w:t>.</w:t>
      </w:r>
      <w:proofErr w:type="gramEnd"/>
    </w:p>
    <w:p w:rsidR="00B32EAB" w:rsidRPr="00476F21" w:rsidRDefault="00394AD1">
      <w:pPr>
        <w:autoSpaceDE w:val="0"/>
        <w:autoSpaceDN w:val="0"/>
        <w:adjustRightInd w:val="0"/>
        <w:spacing w:before="360" w:after="0" w:line="240" w:lineRule="auto"/>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Ликвидность и капитальные ресурсы </w:t>
      </w:r>
    </w:p>
    <w:p w:rsidR="00B32EAB" w:rsidRPr="00476F21" w:rsidRDefault="00394AD1">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Нашими основными источниками оборотных средств являются кассовая наличность, </w:t>
      </w:r>
      <w:r w:rsidR="00691C71" w:rsidRPr="00476F21">
        <w:rPr>
          <w:rFonts w:ascii="Times New Roman" w:hAnsi="Times New Roman" w:cs="Times New Roman"/>
          <w:sz w:val="20"/>
          <w:szCs w:val="20"/>
          <w:lang w:val="ru-RU"/>
        </w:rPr>
        <w:t xml:space="preserve">депозиты от агентов и покупателей и </w:t>
      </w:r>
      <w:r w:rsidRPr="00476F21">
        <w:rPr>
          <w:rFonts w:ascii="Times New Roman" w:hAnsi="Times New Roman" w:cs="Times New Roman"/>
          <w:sz w:val="20"/>
          <w:szCs w:val="20"/>
          <w:lang w:val="ru-RU"/>
        </w:rPr>
        <w:t>выручка, полученная в ходе осуществления деятельности нашей компании.</w:t>
      </w:r>
    </w:p>
    <w:p w:rsidR="00B32EAB" w:rsidRPr="00476F21" w:rsidRDefault="00BD659D">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Наша основная потребность в оборотных средствах была связана и, вероятно, будет с</w:t>
      </w:r>
      <w:r w:rsidR="00597031" w:rsidRPr="00476F21">
        <w:rPr>
          <w:rFonts w:ascii="Times New Roman" w:hAnsi="Times New Roman" w:cs="Times New Roman"/>
          <w:sz w:val="20"/>
          <w:szCs w:val="20"/>
          <w:lang w:val="ru-RU"/>
        </w:rPr>
        <w:t>вязана и в дальнейшем с депозитами</w:t>
      </w:r>
      <w:r w:rsidRPr="00476F21">
        <w:rPr>
          <w:rFonts w:ascii="Times New Roman" w:hAnsi="Times New Roman" w:cs="Times New Roman"/>
          <w:sz w:val="20"/>
          <w:szCs w:val="20"/>
          <w:lang w:val="ru-RU"/>
        </w:rPr>
        <w:t>, размещаемыми в предприятиях поставщиков услуг, и с другими статьями оборотного капитала, капитальными затратами и приобретениями. Хотя в настоящее время текущие обязательства нашей компании, как правило, превышают оборотные активы нашей компании, мы полагаем, что нашего оборотного капитала будет достаточно для выполнения наших текущих обязательств, так как в ближайшее время мы не ожидаем, что наши агенты будут снимать средства с</w:t>
      </w:r>
      <w:r w:rsidR="00597031" w:rsidRPr="00476F21">
        <w:rPr>
          <w:rFonts w:ascii="Times New Roman" w:hAnsi="Times New Roman" w:cs="Times New Roman"/>
          <w:sz w:val="20"/>
          <w:szCs w:val="20"/>
          <w:lang w:val="ru-RU"/>
        </w:rPr>
        <w:t xml:space="preserve"> депозитов</w:t>
      </w:r>
      <w:r w:rsidRPr="00476F21">
        <w:rPr>
          <w:rFonts w:ascii="Times New Roman" w:hAnsi="Times New Roman" w:cs="Times New Roman"/>
          <w:sz w:val="20"/>
          <w:szCs w:val="20"/>
          <w:lang w:val="ru-RU"/>
        </w:rPr>
        <w:t>.</w:t>
      </w:r>
    </w:p>
    <w:p w:rsidR="006753EC" w:rsidRPr="00476F21" w:rsidRDefault="00BD659D">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Остаток денежных средств и их эквивалентов по состоянию на 31 марта 2014 г. составил 8 </w:t>
      </w:r>
      <w:r w:rsidR="00DD4F89" w:rsidRPr="00476F21">
        <w:rPr>
          <w:rFonts w:ascii="Times New Roman" w:hAnsi="Times New Roman" w:cs="Times New Roman"/>
          <w:sz w:val="20"/>
          <w:szCs w:val="20"/>
          <w:lang w:val="ru-RU"/>
        </w:rPr>
        <w:t>128 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006753EC" w:rsidRPr="00476F21">
        <w:rPr>
          <w:rFonts w:ascii="Times New Roman" w:hAnsi="Times New Roman" w:cs="Times New Roman"/>
          <w:sz w:val="20"/>
          <w:szCs w:val="20"/>
          <w:lang w:val="ru-RU"/>
        </w:rPr>
        <w:t xml:space="preserve">по сравнению с 11 </w:t>
      </w:r>
      <w:r w:rsidR="00DD4F89" w:rsidRPr="00476F21">
        <w:rPr>
          <w:rFonts w:ascii="Times New Roman" w:hAnsi="Times New Roman" w:cs="Times New Roman"/>
          <w:sz w:val="20"/>
          <w:szCs w:val="20"/>
          <w:lang w:val="ru-RU"/>
        </w:rPr>
        <w:t>637 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006753EC" w:rsidRPr="00476F21">
        <w:rPr>
          <w:rFonts w:ascii="Times New Roman" w:hAnsi="Times New Roman" w:cs="Times New Roman"/>
          <w:sz w:val="20"/>
          <w:szCs w:val="20"/>
          <w:lang w:val="ru-RU"/>
        </w:rPr>
        <w:t>по состоянию на 31 декабря 2013 г</w:t>
      </w:r>
      <w:r w:rsidR="00DD4F89" w:rsidRPr="00476F21">
        <w:rPr>
          <w:rFonts w:ascii="Times New Roman" w:hAnsi="Times New Roman" w:cs="Times New Roman"/>
          <w:sz w:val="20"/>
          <w:szCs w:val="20"/>
          <w:lang w:val="ru-RU"/>
        </w:rPr>
        <w:t xml:space="preserve">. </w:t>
      </w:r>
      <w:r w:rsidR="006753EC" w:rsidRPr="00476F21">
        <w:rPr>
          <w:rFonts w:ascii="Times New Roman" w:hAnsi="Times New Roman" w:cs="Times New Roman"/>
          <w:sz w:val="20"/>
          <w:szCs w:val="20"/>
          <w:lang w:val="ru-RU"/>
        </w:rPr>
        <w:t>Денежные средства и их эквиваленты включают наличные средства, хранящиеся на банковских счетах, и кассовую наличность, а также краткосрочные вклады с установленным сроком, не превышающим три месяца.</w:t>
      </w:r>
    </w:p>
    <w:p w:rsidR="00B32EAB" w:rsidRPr="00476F21" w:rsidRDefault="006753EC" w:rsidP="00DF0814">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Важная составляющая нашей стратегии управления кредитными рисками и урегулирования платежей зависит от депозитов, которые мы получаем от агентов в форме предоплаты за платежи, осуществ</w:t>
      </w:r>
      <w:r w:rsidR="00597031" w:rsidRPr="00476F21">
        <w:rPr>
          <w:rFonts w:ascii="Times New Roman" w:hAnsi="Times New Roman" w:cs="Times New Roman"/>
          <w:sz w:val="20"/>
          <w:szCs w:val="20"/>
          <w:lang w:val="ru-RU"/>
        </w:rPr>
        <w:t>ляемые через платежные киоски</w:t>
      </w:r>
      <w:r w:rsidRPr="00476F21">
        <w:rPr>
          <w:rFonts w:ascii="Times New Roman" w:hAnsi="Times New Roman" w:cs="Times New Roman"/>
          <w:sz w:val="20"/>
          <w:szCs w:val="20"/>
          <w:lang w:val="ru-RU"/>
        </w:rPr>
        <w:t xml:space="preserve">. </w:t>
      </w:r>
      <w:r w:rsidR="00DF0814" w:rsidRPr="00476F21">
        <w:rPr>
          <w:rFonts w:ascii="Times New Roman" w:hAnsi="Times New Roman" w:cs="Times New Roman"/>
          <w:sz w:val="20"/>
          <w:szCs w:val="20"/>
          <w:lang w:val="ru-RU"/>
        </w:rPr>
        <w:t xml:space="preserve">При осуществлении платежей через наши киоски мы производим зачет данных депозитов в счет платежей, осуществляемых нами в пользу </w:t>
      </w:r>
      <w:r w:rsidR="0046331C" w:rsidRPr="00476F21">
        <w:rPr>
          <w:rFonts w:ascii="Times New Roman" w:hAnsi="Times New Roman" w:cs="Times New Roman"/>
          <w:sz w:val="20"/>
          <w:szCs w:val="20"/>
          <w:lang w:val="ru-RU"/>
        </w:rPr>
        <w:t>поставщика услуг</w:t>
      </w:r>
      <w:r w:rsidR="00DF0814" w:rsidRPr="00476F21">
        <w:rPr>
          <w:rFonts w:ascii="Times New Roman" w:hAnsi="Times New Roman" w:cs="Times New Roman"/>
          <w:sz w:val="20"/>
          <w:szCs w:val="20"/>
          <w:lang w:val="ru-RU"/>
        </w:rPr>
        <w:t>. Для некоторых агентов, с которыми нас связывают долгие и надежные коммерческие отношения, мы предоставляем ограниченную кредитную поддержку в форме овердрафтов и займов на обработку платежей.</w:t>
      </w:r>
      <w:r w:rsidR="00DD4F89" w:rsidRPr="00476F21">
        <w:rPr>
          <w:rFonts w:ascii="Times New Roman" w:hAnsi="Times New Roman" w:cs="Times New Roman"/>
          <w:sz w:val="16"/>
          <w:szCs w:val="16"/>
          <w:lang w:val="ru-RU"/>
        </w:rPr>
        <w:t> </w:t>
      </w:r>
      <w:r w:rsidR="00F66BE0" w:rsidRPr="00476F21">
        <w:rPr>
          <w:rFonts w:ascii="Times New Roman" w:hAnsi="Times New Roman" w:cs="Times New Roman"/>
          <w:sz w:val="16"/>
          <w:szCs w:val="16"/>
          <w:lang w:val="ru-RU"/>
        </w:rPr>
        <w:t xml:space="preserve">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46331C" w:rsidRPr="00476F21" w:rsidRDefault="0046331C" w:rsidP="0046331C">
      <w:pPr>
        <w:autoSpaceDE w:val="0"/>
        <w:autoSpaceDN w:val="0"/>
        <w:adjustRightInd w:val="0"/>
        <w:spacing w:before="225"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Аналогичным образом некоторые из поставщиков услуг (в первую очередь Мегафон, ВымпелКом и МТС) просят нас, чтобы мы делали депозиты в отношении платежей, проводимых через наши киоски. Каждый раз, когда покупатель вносит платеж в пользу поставщика услуг, данный платеж засчитывается в счет депозита нашей компании, размещенного в предприятии поставщика услуг. </w:t>
      </w:r>
    </w:p>
    <w:p w:rsidR="00B32EAB" w:rsidRPr="00476F21" w:rsidRDefault="00E036E6" w:rsidP="0046331C">
      <w:pPr>
        <w:autoSpaceDE w:val="0"/>
        <w:autoSpaceDN w:val="0"/>
        <w:adjustRightInd w:val="0"/>
        <w:spacing w:before="225"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По состоянию на 31 марта 2014 депозиты, полученные от наших агентов и отдельных клиентов, составили 5 </w:t>
      </w:r>
      <w:r w:rsidR="00DD4F89" w:rsidRPr="00476F21">
        <w:rPr>
          <w:rFonts w:ascii="Times New Roman" w:hAnsi="Times New Roman" w:cs="Times New Roman"/>
          <w:sz w:val="20"/>
          <w:szCs w:val="20"/>
          <w:lang w:val="ru-RU"/>
        </w:rPr>
        <w:t>553 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Pr="00476F21">
        <w:rPr>
          <w:rFonts w:ascii="Times New Roman" w:hAnsi="Times New Roman" w:cs="Times New Roman"/>
          <w:sz w:val="20"/>
          <w:szCs w:val="20"/>
          <w:lang w:val="ru-RU"/>
        </w:rPr>
        <w:t xml:space="preserve"> по сравнению с</w:t>
      </w:r>
      <w:r w:rsidR="00DD4F89" w:rsidRPr="00476F21">
        <w:rPr>
          <w:rFonts w:ascii="Times New Roman" w:hAnsi="Times New Roman" w:cs="Times New Roman"/>
          <w:sz w:val="20"/>
          <w:szCs w:val="20"/>
          <w:lang w:val="ru-RU"/>
        </w:rPr>
        <w:t> </w:t>
      </w:r>
      <w:r w:rsidRPr="00476F21">
        <w:rPr>
          <w:rFonts w:ascii="Times New Roman" w:hAnsi="Times New Roman" w:cs="Times New Roman"/>
          <w:sz w:val="20"/>
          <w:szCs w:val="20"/>
          <w:lang w:val="ru-RU"/>
        </w:rPr>
        <w:t xml:space="preserve">12 </w:t>
      </w:r>
      <w:r w:rsidR="00DD4F89" w:rsidRPr="00476F21">
        <w:rPr>
          <w:rFonts w:ascii="Times New Roman" w:hAnsi="Times New Roman" w:cs="Times New Roman"/>
          <w:sz w:val="20"/>
          <w:szCs w:val="20"/>
          <w:lang w:val="ru-RU"/>
        </w:rPr>
        <w:t>352 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на 31 декабря 2013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По состоянию на 31 марта 2014 г. сумма депозитов, размещенных в предп</w:t>
      </w:r>
      <w:r w:rsidR="00597031" w:rsidRPr="00476F21">
        <w:rPr>
          <w:rFonts w:ascii="Times New Roman" w:hAnsi="Times New Roman" w:cs="Times New Roman"/>
          <w:sz w:val="20"/>
          <w:szCs w:val="20"/>
          <w:lang w:val="ru-RU"/>
        </w:rPr>
        <w:t xml:space="preserve">риятиях наших поставщиков услуг, </w:t>
      </w:r>
      <w:r w:rsidRPr="00476F21">
        <w:rPr>
          <w:rFonts w:ascii="Times New Roman" w:hAnsi="Times New Roman" w:cs="Times New Roman"/>
          <w:sz w:val="20"/>
          <w:szCs w:val="20"/>
          <w:lang w:val="ru-RU"/>
        </w:rPr>
        <w:t>составила</w:t>
      </w:r>
      <w:r w:rsidR="00DD4F89" w:rsidRPr="00476F21">
        <w:rPr>
          <w:rFonts w:ascii="Times New Roman" w:hAnsi="Times New Roman" w:cs="Times New Roman"/>
          <w:sz w:val="20"/>
          <w:szCs w:val="20"/>
          <w:lang w:val="ru-RU"/>
        </w:rPr>
        <w:t xml:space="preserve"> 756 </w:t>
      </w:r>
      <w:r w:rsidR="00023394" w:rsidRPr="00476F21">
        <w:rPr>
          <w:rFonts w:ascii="Times New Roman" w:hAnsi="Times New Roman" w:cs="Times New Roman"/>
          <w:sz w:val="20"/>
          <w:szCs w:val="20"/>
          <w:lang w:val="ru-RU"/>
        </w:rPr>
        <w:t>млн руб.</w:t>
      </w:r>
      <w:r w:rsidRPr="00476F21">
        <w:rPr>
          <w:rFonts w:ascii="Times New Roman" w:hAnsi="Times New Roman" w:cs="Times New Roman"/>
          <w:sz w:val="20"/>
          <w:szCs w:val="20"/>
          <w:lang w:val="ru-RU"/>
        </w:rPr>
        <w:t xml:space="preserve"> по сравнению с 1 </w:t>
      </w:r>
      <w:r w:rsidR="00DD4F89" w:rsidRPr="00476F21">
        <w:rPr>
          <w:rFonts w:ascii="Times New Roman" w:hAnsi="Times New Roman" w:cs="Times New Roman"/>
          <w:sz w:val="20"/>
          <w:szCs w:val="20"/>
          <w:lang w:val="ru-RU"/>
        </w:rPr>
        <w:t>939 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по состоянию на 31 декабря 2013 г.</w:t>
      </w:r>
    </w:p>
    <w:p w:rsidR="00B32EAB" w:rsidRPr="00476F21" w:rsidRDefault="00957649">
      <w:pPr>
        <w:autoSpaceDE w:val="0"/>
        <w:autoSpaceDN w:val="0"/>
        <w:adjustRightInd w:val="0"/>
        <w:spacing w:before="360" w:after="0" w:line="240" w:lineRule="auto"/>
        <w:rPr>
          <w:rFonts w:ascii="Times New Roman" w:hAnsi="Times New Roman" w:cs="Times New Roman"/>
          <w:sz w:val="24"/>
          <w:szCs w:val="24"/>
          <w:lang w:val="ru-RU"/>
        </w:rPr>
      </w:pPr>
      <w:r w:rsidRPr="00476F21">
        <w:rPr>
          <w:rFonts w:ascii="Times New Roman" w:hAnsi="Times New Roman" w:cs="Times New Roman"/>
          <w:b/>
          <w:bCs/>
          <w:i/>
          <w:iCs/>
          <w:sz w:val="20"/>
          <w:szCs w:val="20"/>
          <w:lang w:val="ru-RU"/>
        </w:rPr>
        <w:t>Капитальные затраты</w:t>
      </w:r>
    </w:p>
    <w:p w:rsidR="00957649" w:rsidRPr="00476F21" w:rsidRDefault="00957649" w:rsidP="00957649">
      <w:pPr>
        <w:autoSpaceDE w:val="0"/>
        <w:autoSpaceDN w:val="0"/>
        <w:adjustRightInd w:val="0"/>
        <w:spacing w:before="12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Наши капитальные затраты в основном связаны с приобретением компьютерного оборудования для нашей системы обработки платежей и приобретением и разработкой программного обеспечения, используемого нами при проведении операций. Капитальные затраты </w:t>
      </w:r>
      <w:r w:rsidR="00023394" w:rsidRPr="00476F21">
        <w:rPr>
          <w:rFonts w:ascii="Times New Roman" w:hAnsi="Times New Roman" w:cs="Times New Roman"/>
          <w:sz w:val="20"/>
          <w:szCs w:val="20"/>
          <w:lang w:val="ru-RU"/>
        </w:rPr>
        <w:t>за первый квартал 2014 г.</w:t>
      </w:r>
      <w:r w:rsidRPr="00476F21">
        <w:rPr>
          <w:rFonts w:ascii="Times New Roman" w:hAnsi="Times New Roman" w:cs="Times New Roman"/>
          <w:sz w:val="20"/>
          <w:szCs w:val="20"/>
          <w:lang w:val="ru-RU"/>
        </w:rPr>
        <w:t xml:space="preserve"> составили 81 </w:t>
      </w:r>
      <w:proofErr w:type="gramStart"/>
      <w:r w:rsidRPr="00476F21">
        <w:rPr>
          <w:rFonts w:ascii="Times New Roman" w:hAnsi="Times New Roman" w:cs="Times New Roman"/>
          <w:sz w:val="20"/>
          <w:szCs w:val="20"/>
          <w:lang w:val="ru-RU"/>
        </w:rPr>
        <w:t>млн</w:t>
      </w:r>
      <w:proofErr w:type="gramEnd"/>
      <w:r w:rsidRPr="00476F21">
        <w:rPr>
          <w:rFonts w:ascii="Times New Roman" w:hAnsi="Times New Roman" w:cs="Times New Roman"/>
          <w:sz w:val="20"/>
          <w:szCs w:val="20"/>
          <w:lang w:val="ru-RU"/>
        </w:rPr>
        <w:t xml:space="preserve"> руб. и относились в основном к затратам на наши новые офисные помещения и приобретение компьютерного программного обеспечения, и </w:t>
      </w:r>
      <w:r w:rsidR="00DD4F89" w:rsidRPr="00476F21">
        <w:rPr>
          <w:rFonts w:ascii="Times New Roman" w:hAnsi="Times New Roman" w:cs="Times New Roman"/>
          <w:sz w:val="20"/>
          <w:szCs w:val="20"/>
          <w:lang w:val="ru-RU"/>
        </w:rPr>
        <w:t>12 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за первый квартал 2013 г.</w:t>
      </w:r>
      <w:r w:rsidR="00DD4F89" w:rsidRPr="00476F21">
        <w:rPr>
          <w:rFonts w:ascii="Times New Roman" w:hAnsi="Times New Roman" w:cs="Times New Roman"/>
          <w:sz w:val="20"/>
          <w:szCs w:val="20"/>
          <w:lang w:val="ru-RU"/>
        </w:rPr>
        <w:t xml:space="preserve"> </w:t>
      </w:r>
      <w:r w:rsidR="004C5ADC" w:rsidRPr="00476F21">
        <w:rPr>
          <w:rFonts w:ascii="Times New Roman" w:hAnsi="Times New Roman" w:cs="Times New Roman"/>
          <w:sz w:val="20"/>
          <w:szCs w:val="20"/>
          <w:lang w:val="ru-RU"/>
        </w:rPr>
        <w:t>По состоянию н</w:t>
      </w:r>
      <w:r w:rsidRPr="00476F21">
        <w:rPr>
          <w:rFonts w:ascii="Times New Roman" w:hAnsi="Times New Roman" w:cs="Times New Roman"/>
          <w:sz w:val="20"/>
          <w:szCs w:val="20"/>
          <w:lang w:val="ru-RU"/>
        </w:rPr>
        <w:t>а 31 марта 2014 г. у нас не имелось существенных обязательств по капитальным вложениям.</w:t>
      </w:r>
    </w:p>
    <w:p w:rsidR="00B32EAB" w:rsidRPr="00476F21" w:rsidRDefault="0011700B" w:rsidP="00957649">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b/>
          <w:bCs/>
          <w:i/>
          <w:iCs/>
          <w:sz w:val="20"/>
          <w:szCs w:val="20"/>
          <w:lang w:val="ru-RU"/>
        </w:rPr>
        <w:t>Потоки денежных средств</w:t>
      </w:r>
    </w:p>
    <w:p w:rsidR="0011700B" w:rsidRPr="00476F21" w:rsidRDefault="0011700B" w:rsidP="0011700B">
      <w:pPr>
        <w:autoSpaceDE w:val="0"/>
        <w:autoSpaceDN w:val="0"/>
        <w:adjustRightInd w:val="0"/>
        <w:spacing w:before="12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В таблице ниже представлены данные по поступлению денежных средств за первый квартал 2013 г. и 2014 г.:</w:t>
      </w:r>
    </w:p>
    <w:p w:rsidR="00B32EAB" w:rsidRPr="00476F21" w:rsidRDefault="00DD4F89" w:rsidP="0011700B">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Ind w:w="919" w:type="dxa"/>
        <w:tblLayout w:type="fixed"/>
        <w:tblCellMar>
          <w:left w:w="0" w:type="dxa"/>
          <w:right w:w="0" w:type="dxa"/>
        </w:tblCellMar>
        <w:tblLook w:val="0000" w:firstRow="0" w:lastRow="0" w:firstColumn="0" w:lastColumn="0" w:noHBand="0" w:noVBand="0"/>
      </w:tblPr>
      <w:tblGrid>
        <w:gridCol w:w="3750"/>
        <w:gridCol w:w="575"/>
        <w:gridCol w:w="370"/>
        <w:gridCol w:w="933"/>
        <w:gridCol w:w="133"/>
        <w:gridCol w:w="522"/>
        <w:gridCol w:w="370"/>
        <w:gridCol w:w="933"/>
        <w:gridCol w:w="133"/>
        <w:gridCol w:w="522"/>
        <w:gridCol w:w="482"/>
        <w:gridCol w:w="820"/>
        <w:gridCol w:w="133"/>
      </w:tblGrid>
      <w:tr w:rsidR="00B32EAB" w:rsidRPr="00555DC9">
        <w:tc>
          <w:tcPr>
            <w:tcW w:w="375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7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7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2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7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2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8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2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375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7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18" w:type="dxa"/>
            <w:gridSpan w:val="10"/>
            <w:tcBorders>
              <w:top w:val="nil"/>
              <w:left w:val="nil"/>
              <w:bottom w:val="nil"/>
              <w:right w:val="nil"/>
            </w:tcBorders>
            <w:vAlign w:val="bottom"/>
          </w:tcPr>
          <w:p w:rsidR="00B32EAB" w:rsidRPr="00476F21" w:rsidRDefault="00420206">
            <w:pPr>
              <w:autoSpaceDE w:val="0"/>
              <w:autoSpaceDN w:val="0"/>
              <w:adjustRightInd w:val="0"/>
              <w:spacing w:after="0" w:line="240" w:lineRule="auto"/>
              <w:ind w:right="19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9B42A6">
              <w:rPr>
                <w:rFonts w:ascii="Times New Roman" w:hAnsi="Times New Roman" w:cs="Times New Roman"/>
                <w:b/>
                <w:bCs/>
                <w:sz w:val="16"/>
                <w:szCs w:val="16"/>
                <w:lang w:val="ru-RU"/>
              </w:rPr>
              <w:t xml:space="preserve"> </w:t>
            </w:r>
            <w:proofErr w:type="gramStart"/>
            <w:r w:rsidR="009B42A6">
              <w:rPr>
                <w:rFonts w:ascii="Times New Roman" w:hAnsi="Times New Roman" w:cs="Times New Roman"/>
                <w:b/>
                <w:bCs/>
                <w:sz w:val="16"/>
                <w:szCs w:val="16"/>
                <w:lang w:val="ru-RU"/>
              </w:rPr>
              <w:t>по</w:t>
            </w:r>
            <w:proofErr w:type="gramEnd"/>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375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7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420206">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2013</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420206">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2014</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420206">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2014</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375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7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3750" w:type="dxa"/>
            <w:tcBorders>
              <w:top w:val="nil"/>
              <w:left w:val="nil"/>
              <w:bottom w:val="nil"/>
              <w:right w:val="nil"/>
            </w:tcBorders>
            <w:vAlign w:val="bottom"/>
          </w:tcPr>
          <w:p w:rsidR="00B32EAB" w:rsidRPr="00476F21" w:rsidRDefault="00E8147C">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в</w:t>
            </w:r>
            <w:r w:rsidR="00DD4F89" w:rsidRPr="00476F21">
              <w:rPr>
                <w:rFonts w:ascii="Times New Roman" w:hAnsi="Times New Roman" w:cs="Times New Roman"/>
                <w:sz w:val="16"/>
                <w:szCs w:val="16"/>
                <w:lang w:val="ru-RU"/>
              </w:rPr>
              <w:t xml:space="preserve"> </w:t>
            </w:r>
            <w:proofErr w:type="gramStart"/>
            <w:r w:rsidR="00023394" w:rsidRPr="00476F21">
              <w:rPr>
                <w:rFonts w:ascii="Times New Roman" w:hAnsi="Times New Roman" w:cs="Times New Roman"/>
                <w:sz w:val="16"/>
                <w:szCs w:val="16"/>
                <w:lang w:val="ru-RU"/>
              </w:rPr>
              <w:t>млн</w:t>
            </w:r>
            <w:proofErr w:type="gramEnd"/>
            <w:r w:rsidR="00023394" w:rsidRPr="00476F21">
              <w:rPr>
                <w:rFonts w:ascii="Times New Roman" w:hAnsi="Times New Roman" w:cs="Times New Roman"/>
                <w:sz w:val="16"/>
                <w:szCs w:val="16"/>
                <w:lang w:val="ru-RU"/>
              </w:rPr>
              <w:t xml:space="preserve"> </w:t>
            </w:r>
          </w:p>
        </w:tc>
        <w:tc>
          <w:tcPr>
            <w:tcW w:w="57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РУБ</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РУБ</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ДОЛЛ.</w:t>
            </w:r>
            <w:r w:rsidR="00DD4F89" w:rsidRPr="00476F21">
              <w:rPr>
                <w:rFonts w:ascii="Times New Roman" w:hAnsi="Times New Roman" w:cs="Times New Roman"/>
                <w:b/>
                <w:bCs/>
                <w:sz w:val="16"/>
                <w:szCs w:val="16"/>
                <w:lang w:val="ru-RU"/>
              </w:rPr>
              <w:t xml:space="preserve"> </w:t>
            </w:r>
            <w:r w:rsidR="00DD4F89" w:rsidRPr="00476F21">
              <w:rPr>
                <w:rFonts w:ascii="Times New Roman" w:hAnsi="Times New Roman" w:cs="Times New Roman"/>
                <w:b/>
                <w:bCs/>
                <w:sz w:val="13"/>
                <w:szCs w:val="13"/>
                <w:lang w:val="ru-RU"/>
              </w:rPr>
              <w:t>(1)</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3750" w:type="dxa"/>
            <w:tcBorders>
              <w:top w:val="nil"/>
              <w:left w:val="nil"/>
              <w:bottom w:val="nil"/>
              <w:right w:val="nil"/>
            </w:tcBorders>
            <w:shd w:val="clear" w:color="auto" w:fill="CCEEFF"/>
          </w:tcPr>
          <w:p w:rsidR="00B32EAB" w:rsidRPr="00476F21" w:rsidRDefault="009E69A0" w:rsidP="009E69A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Чистый денежный поток</w:t>
            </w:r>
            <w:r w:rsidR="00023394" w:rsidRPr="00476F21">
              <w:rPr>
                <w:rFonts w:ascii="Times New Roman" w:hAnsi="Times New Roman" w:cs="Times New Roman"/>
                <w:b/>
                <w:bCs/>
                <w:sz w:val="20"/>
                <w:szCs w:val="20"/>
                <w:lang w:val="ru-RU"/>
              </w:rPr>
              <w:t>, используемы</w:t>
            </w:r>
            <w:r w:rsidRPr="00476F21">
              <w:rPr>
                <w:rFonts w:ascii="Times New Roman" w:hAnsi="Times New Roman" w:cs="Times New Roman"/>
                <w:b/>
                <w:bCs/>
                <w:sz w:val="20"/>
                <w:szCs w:val="20"/>
                <w:lang w:val="ru-RU"/>
              </w:rPr>
              <w:t>й</w:t>
            </w:r>
            <w:r w:rsidR="00023394" w:rsidRPr="00476F21">
              <w:rPr>
                <w:rFonts w:ascii="Times New Roman" w:hAnsi="Times New Roman" w:cs="Times New Roman"/>
                <w:b/>
                <w:bCs/>
                <w:sz w:val="20"/>
                <w:szCs w:val="20"/>
                <w:lang w:val="ru-RU"/>
              </w:rPr>
              <w:t xml:space="preserve"> в операционной деятельности</w:t>
            </w:r>
          </w:p>
        </w:tc>
        <w:tc>
          <w:tcPr>
            <w:tcW w:w="57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E8147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(4 </w:t>
            </w:r>
            <w:r w:rsidR="00DD4F89" w:rsidRPr="00476F21">
              <w:rPr>
                <w:rFonts w:ascii="Times New Roman" w:hAnsi="Times New Roman" w:cs="Times New Roman"/>
                <w:b/>
                <w:bCs/>
                <w:sz w:val="20"/>
                <w:szCs w:val="20"/>
                <w:lang w:val="ru-RU"/>
              </w:rPr>
              <w:t>491</w:t>
            </w:r>
            <w:proofErr w:type="gramEnd"/>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w:t>
            </w:r>
          </w:p>
        </w:tc>
        <w:tc>
          <w:tcPr>
            <w:tcW w:w="52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E8147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(4 </w:t>
            </w:r>
            <w:r w:rsidR="00DD4F89" w:rsidRPr="00476F21">
              <w:rPr>
                <w:rFonts w:ascii="Times New Roman" w:hAnsi="Times New Roman" w:cs="Times New Roman"/>
                <w:b/>
                <w:bCs/>
                <w:sz w:val="20"/>
                <w:szCs w:val="20"/>
                <w:lang w:val="ru-RU"/>
              </w:rPr>
              <w:t>182</w:t>
            </w:r>
            <w:proofErr w:type="gramEnd"/>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w:t>
            </w:r>
          </w:p>
        </w:tc>
        <w:tc>
          <w:tcPr>
            <w:tcW w:w="52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8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2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(117</w:t>
            </w:r>
            <w:proofErr w:type="gramEnd"/>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w:t>
            </w:r>
          </w:p>
        </w:tc>
      </w:tr>
      <w:tr w:rsidR="00B32EAB" w:rsidRPr="00476F21">
        <w:tc>
          <w:tcPr>
            <w:tcW w:w="3750" w:type="dxa"/>
            <w:tcBorders>
              <w:top w:val="nil"/>
              <w:left w:val="nil"/>
              <w:bottom w:val="nil"/>
              <w:right w:val="nil"/>
            </w:tcBorders>
          </w:tcPr>
          <w:p w:rsidR="00B32EAB" w:rsidRPr="00476F21" w:rsidRDefault="00023394" w:rsidP="00CB0600">
            <w:pPr>
              <w:autoSpaceDE w:val="0"/>
              <w:autoSpaceDN w:val="0"/>
              <w:adjustRightInd w:val="0"/>
              <w:spacing w:after="0" w:line="240" w:lineRule="auto"/>
              <w:ind w:left="200" w:right="15" w:hanging="200"/>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Чисты</w:t>
            </w:r>
            <w:r w:rsidR="009E69A0" w:rsidRPr="00476F21">
              <w:rPr>
                <w:rFonts w:ascii="Times New Roman" w:hAnsi="Times New Roman" w:cs="Times New Roman"/>
                <w:b/>
                <w:bCs/>
                <w:sz w:val="20"/>
                <w:szCs w:val="20"/>
                <w:lang w:val="ru-RU"/>
              </w:rPr>
              <w:t>й</w:t>
            </w:r>
            <w:r w:rsidRPr="00476F21">
              <w:rPr>
                <w:rFonts w:ascii="Times New Roman" w:hAnsi="Times New Roman" w:cs="Times New Roman"/>
                <w:b/>
                <w:bCs/>
                <w:sz w:val="20"/>
                <w:szCs w:val="20"/>
                <w:lang w:val="ru-RU"/>
              </w:rPr>
              <w:t xml:space="preserve"> денежны</w:t>
            </w:r>
            <w:r w:rsidR="009E69A0" w:rsidRPr="00476F21">
              <w:rPr>
                <w:rFonts w:ascii="Times New Roman" w:hAnsi="Times New Roman" w:cs="Times New Roman"/>
                <w:b/>
                <w:bCs/>
                <w:sz w:val="20"/>
                <w:szCs w:val="20"/>
                <w:lang w:val="ru-RU"/>
              </w:rPr>
              <w:t>й поток, используемый</w:t>
            </w:r>
            <w:r w:rsidRPr="00476F21">
              <w:rPr>
                <w:rFonts w:ascii="Times New Roman" w:hAnsi="Times New Roman" w:cs="Times New Roman"/>
                <w:b/>
                <w:bCs/>
                <w:sz w:val="20"/>
                <w:szCs w:val="20"/>
                <w:lang w:val="ru-RU"/>
              </w:rPr>
              <w:t xml:space="preserve"> в</w:t>
            </w:r>
            <w:r w:rsidR="00DD4F89" w:rsidRPr="00476F21">
              <w:rPr>
                <w:rFonts w:ascii="Times New Roman" w:hAnsi="Times New Roman" w:cs="Times New Roman"/>
                <w:b/>
                <w:bCs/>
                <w:sz w:val="20"/>
                <w:szCs w:val="20"/>
                <w:lang w:val="ru-RU"/>
              </w:rPr>
              <w:t>/</w:t>
            </w:r>
            <w:r w:rsidRPr="00476F21">
              <w:rPr>
                <w:rFonts w:ascii="Times New Roman" w:hAnsi="Times New Roman" w:cs="Times New Roman"/>
                <w:b/>
                <w:bCs/>
                <w:sz w:val="20"/>
                <w:szCs w:val="20"/>
                <w:lang w:val="ru-RU"/>
              </w:rPr>
              <w:t>полученны</w:t>
            </w:r>
            <w:r w:rsidR="00CB0600" w:rsidRPr="00476F21">
              <w:rPr>
                <w:rFonts w:ascii="Times New Roman" w:hAnsi="Times New Roman" w:cs="Times New Roman"/>
                <w:b/>
                <w:bCs/>
                <w:sz w:val="20"/>
                <w:szCs w:val="20"/>
                <w:lang w:val="ru-RU"/>
              </w:rPr>
              <w:t>й</w:t>
            </w:r>
            <w:r w:rsidRPr="00476F21">
              <w:rPr>
                <w:rFonts w:ascii="Times New Roman" w:hAnsi="Times New Roman" w:cs="Times New Roman"/>
                <w:b/>
                <w:bCs/>
                <w:sz w:val="20"/>
                <w:szCs w:val="20"/>
                <w:lang w:val="ru-RU"/>
              </w:rPr>
              <w:t xml:space="preserve"> в ходе инвестиционной деятельности</w:t>
            </w:r>
            <w:proofErr w:type="gramEnd"/>
          </w:p>
        </w:tc>
        <w:tc>
          <w:tcPr>
            <w:tcW w:w="57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(540</w:t>
            </w:r>
            <w:proofErr w:type="gramEnd"/>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425</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8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2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12</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750" w:type="dxa"/>
            <w:tcBorders>
              <w:top w:val="nil"/>
              <w:left w:val="nil"/>
              <w:bottom w:val="nil"/>
              <w:right w:val="nil"/>
            </w:tcBorders>
            <w:shd w:val="clear" w:color="auto" w:fill="CCEEFF"/>
          </w:tcPr>
          <w:p w:rsidR="00B32EAB" w:rsidRPr="00476F21" w:rsidRDefault="0002339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Чистые денежные средства</w:t>
            </w:r>
            <w:r w:rsidR="00E8147C" w:rsidRPr="00476F21">
              <w:rPr>
                <w:rFonts w:ascii="Times New Roman" w:hAnsi="Times New Roman" w:cs="Times New Roman"/>
                <w:b/>
                <w:bCs/>
                <w:sz w:val="20"/>
                <w:szCs w:val="20"/>
                <w:lang w:val="ru-RU"/>
              </w:rPr>
              <w:t>,</w:t>
            </w:r>
            <w:r w:rsidR="00DD4F89" w:rsidRPr="00476F21">
              <w:rPr>
                <w:rFonts w:ascii="Times New Roman" w:hAnsi="Times New Roman" w:cs="Times New Roman"/>
                <w:b/>
                <w:bCs/>
                <w:sz w:val="20"/>
                <w:szCs w:val="20"/>
                <w:lang w:val="ru-RU"/>
              </w:rPr>
              <w:t xml:space="preserve"> </w:t>
            </w:r>
            <w:r w:rsidRPr="00476F21">
              <w:rPr>
                <w:rFonts w:ascii="Times New Roman" w:hAnsi="Times New Roman" w:cs="Times New Roman"/>
                <w:b/>
                <w:bCs/>
                <w:sz w:val="20"/>
                <w:szCs w:val="20"/>
                <w:lang w:val="ru-RU"/>
              </w:rPr>
              <w:t>полученные в ходе финансовой деятельности</w:t>
            </w:r>
          </w:p>
        </w:tc>
        <w:tc>
          <w:tcPr>
            <w:tcW w:w="57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9</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2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341</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2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8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2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10</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750" w:type="dxa"/>
            <w:tcBorders>
              <w:top w:val="nil"/>
              <w:left w:val="nil"/>
              <w:bottom w:val="nil"/>
              <w:right w:val="nil"/>
            </w:tcBorders>
          </w:tcPr>
          <w:p w:rsidR="00B32EAB" w:rsidRPr="00476F21" w:rsidRDefault="0002339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Влияние изменений курса валюты на денежные средства и их эквиваленты</w:t>
            </w:r>
          </w:p>
        </w:tc>
        <w:tc>
          <w:tcPr>
            <w:tcW w:w="57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8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2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750" w:type="dxa"/>
            <w:tcBorders>
              <w:top w:val="nil"/>
              <w:left w:val="nil"/>
              <w:bottom w:val="nil"/>
              <w:right w:val="nil"/>
            </w:tcBorders>
            <w:shd w:val="clear" w:color="auto" w:fill="CCEEFF"/>
          </w:tcPr>
          <w:p w:rsidR="00B32EAB" w:rsidRPr="00476F21" w:rsidRDefault="009F0D56">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Чистое уменьшение денежных средств и их эквивалентов</w:t>
            </w:r>
          </w:p>
        </w:tc>
        <w:tc>
          <w:tcPr>
            <w:tcW w:w="57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E8147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(4 </w:t>
            </w:r>
            <w:r w:rsidR="00DD4F89" w:rsidRPr="00476F21">
              <w:rPr>
                <w:rFonts w:ascii="Times New Roman" w:hAnsi="Times New Roman" w:cs="Times New Roman"/>
                <w:b/>
                <w:bCs/>
                <w:sz w:val="20"/>
                <w:szCs w:val="20"/>
                <w:lang w:val="ru-RU"/>
              </w:rPr>
              <w:t>996</w:t>
            </w:r>
            <w:proofErr w:type="gramEnd"/>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w:t>
            </w:r>
          </w:p>
        </w:tc>
        <w:tc>
          <w:tcPr>
            <w:tcW w:w="52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E8147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(3 </w:t>
            </w:r>
            <w:r w:rsidR="00DD4F89" w:rsidRPr="00476F21">
              <w:rPr>
                <w:rFonts w:ascii="Times New Roman" w:hAnsi="Times New Roman" w:cs="Times New Roman"/>
                <w:b/>
                <w:bCs/>
                <w:sz w:val="20"/>
                <w:szCs w:val="20"/>
                <w:lang w:val="ru-RU"/>
              </w:rPr>
              <w:t>509</w:t>
            </w:r>
            <w:proofErr w:type="gramEnd"/>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w:t>
            </w:r>
          </w:p>
        </w:tc>
        <w:tc>
          <w:tcPr>
            <w:tcW w:w="52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8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2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(98</w:t>
            </w:r>
            <w:proofErr w:type="gramEnd"/>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w:t>
            </w:r>
          </w:p>
        </w:tc>
      </w:tr>
      <w:tr w:rsidR="00B32EAB" w:rsidRPr="00476F21">
        <w:tc>
          <w:tcPr>
            <w:tcW w:w="3750" w:type="dxa"/>
            <w:tcBorders>
              <w:top w:val="nil"/>
              <w:left w:val="nil"/>
              <w:bottom w:val="nil"/>
              <w:right w:val="nil"/>
            </w:tcBorders>
          </w:tcPr>
          <w:p w:rsidR="00B32EAB" w:rsidRPr="00476F21" w:rsidRDefault="0002339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Денежные средства и их эквиваленты на начало периода</w:t>
            </w:r>
          </w:p>
        </w:tc>
        <w:tc>
          <w:tcPr>
            <w:tcW w:w="57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0E2A6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 </w:t>
            </w:r>
            <w:r w:rsidR="00DD4F89" w:rsidRPr="00476F21">
              <w:rPr>
                <w:rFonts w:ascii="Times New Roman" w:hAnsi="Times New Roman" w:cs="Times New Roman"/>
                <w:sz w:val="20"/>
                <w:szCs w:val="20"/>
                <w:lang w:val="ru-RU"/>
              </w:rPr>
              <w:t>943</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0E2A6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11 </w:t>
            </w:r>
            <w:r w:rsidR="00DD4F89" w:rsidRPr="00476F21">
              <w:rPr>
                <w:rFonts w:ascii="Times New Roman" w:hAnsi="Times New Roman" w:cs="Times New Roman"/>
                <w:sz w:val="20"/>
                <w:szCs w:val="20"/>
                <w:lang w:val="ru-RU"/>
              </w:rPr>
              <w:t>637</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8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2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326</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750" w:type="dxa"/>
            <w:tcBorders>
              <w:top w:val="nil"/>
              <w:left w:val="nil"/>
              <w:bottom w:val="nil"/>
              <w:right w:val="nil"/>
            </w:tcBorders>
            <w:shd w:val="clear" w:color="auto" w:fill="CCEEFF"/>
          </w:tcPr>
          <w:p w:rsidR="00B32EAB" w:rsidRPr="00476F21" w:rsidRDefault="0002339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Денежные средства и их эквиваленты на конец периода</w:t>
            </w:r>
          </w:p>
        </w:tc>
        <w:tc>
          <w:tcPr>
            <w:tcW w:w="57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E8147C">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 </w:t>
            </w:r>
            <w:r w:rsidR="00DD4F89" w:rsidRPr="00476F21">
              <w:rPr>
                <w:rFonts w:ascii="Times New Roman" w:hAnsi="Times New Roman" w:cs="Times New Roman"/>
                <w:b/>
                <w:bCs/>
                <w:sz w:val="20"/>
                <w:szCs w:val="20"/>
                <w:lang w:val="ru-RU"/>
              </w:rPr>
              <w:t>947</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2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E8147C">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8 </w:t>
            </w:r>
            <w:r w:rsidR="00DD4F89" w:rsidRPr="00476F21">
              <w:rPr>
                <w:rFonts w:ascii="Times New Roman" w:hAnsi="Times New Roman" w:cs="Times New Roman"/>
                <w:b/>
                <w:bCs/>
                <w:sz w:val="20"/>
                <w:szCs w:val="20"/>
                <w:lang w:val="ru-RU"/>
              </w:rPr>
              <w:t>128</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2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8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2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228</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(1)</w:t>
            </w:r>
            <w:r w:rsidRPr="00476F21">
              <w:rPr>
                <w:rFonts w:ascii="Times New Roman" w:hAnsi="Times New Roman" w:cs="Times New Roman"/>
                <w:sz w:val="20"/>
                <w:szCs w:val="20"/>
                <w:lang w:val="ru-RU"/>
              </w:rPr>
              <w:t xml:space="preserve">  </w:t>
            </w:r>
          </w:p>
        </w:tc>
        <w:tc>
          <w:tcPr>
            <w:tcW w:w="11041" w:type="dxa"/>
            <w:tcBorders>
              <w:top w:val="nil"/>
              <w:left w:val="nil"/>
              <w:bottom w:val="nil"/>
              <w:right w:val="nil"/>
            </w:tcBorders>
          </w:tcPr>
          <w:p w:rsidR="00B32EAB" w:rsidRPr="00476F21" w:rsidRDefault="00BF2788" w:rsidP="003C7C8E">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Расчет произведен на основе официального обменного курса рубля к доллару США по ставке 35,687 к 1 доллару США, установленного Центральным Банком Российской Федерации на 31 марта 2014 г.</w:t>
            </w:r>
          </w:p>
        </w:tc>
      </w:tr>
    </w:tbl>
    <w:p w:rsidR="00B32EAB" w:rsidRPr="00476F21" w:rsidRDefault="009E69A0">
      <w:pPr>
        <w:autoSpaceDE w:val="0"/>
        <w:autoSpaceDN w:val="0"/>
        <w:adjustRightInd w:val="0"/>
        <w:spacing w:before="360" w:after="0" w:line="240" w:lineRule="auto"/>
        <w:rPr>
          <w:rFonts w:ascii="Times New Roman" w:hAnsi="Times New Roman" w:cs="Times New Roman"/>
          <w:sz w:val="24"/>
          <w:szCs w:val="24"/>
          <w:lang w:val="ru-RU"/>
        </w:rPr>
      </w:pPr>
      <w:r w:rsidRPr="00476F21">
        <w:rPr>
          <w:rFonts w:ascii="Times New Roman" w:hAnsi="Times New Roman" w:cs="Times New Roman"/>
          <w:i/>
          <w:iCs/>
          <w:sz w:val="20"/>
          <w:szCs w:val="20"/>
          <w:lang w:val="ru-RU"/>
        </w:rPr>
        <w:t xml:space="preserve">Денежные потоки от операционной деятельности </w:t>
      </w:r>
    </w:p>
    <w:p w:rsidR="00B32EAB" w:rsidRPr="00476F21" w:rsidRDefault="004C5ADC">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Чистый</w:t>
      </w:r>
      <w:r w:rsidR="00E8147C" w:rsidRPr="00476F21">
        <w:rPr>
          <w:rFonts w:ascii="Times New Roman" w:hAnsi="Times New Roman" w:cs="Times New Roman"/>
          <w:sz w:val="20"/>
          <w:szCs w:val="20"/>
          <w:lang w:val="ru-RU"/>
        </w:rPr>
        <w:t xml:space="preserve"> </w:t>
      </w:r>
      <w:r w:rsidR="009E69A0" w:rsidRPr="00476F21">
        <w:rPr>
          <w:rFonts w:ascii="Times New Roman" w:hAnsi="Times New Roman" w:cs="Times New Roman"/>
          <w:sz w:val="20"/>
          <w:szCs w:val="20"/>
          <w:lang w:val="ru-RU"/>
        </w:rPr>
        <w:t>денежный</w:t>
      </w:r>
      <w:r w:rsidR="00E8147C" w:rsidRPr="00476F21">
        <w:rPr>
          <w:rFonts w:ascii="Times New Roman" w:hAnsi="Times New Roman" w:cs="Times New Roman"/>
          <w:sz w:val="20"/>
          <w:szCs w:val="20"/>
          <w:lang w:val="ru-RU"/>
        </w:rPr>
        <w:t xml:space="preserve"> </w:t>
      </w:r>
      <w:r w:rsidR="009E69A0" w:rsidRPr="00476F21">
        <w:rPr>
          <w:rFonts w:ascii="Times New Roman" w:hAnsi="Times New Roman" w:cs="Times New Roman"/>
          <w:sz w:val="20"/>
          <w:szCs w:val="20"/>
          <w:lang w:val="ru-RU"/>
        </w:rPr>
        <w:t>поток</w:t>
      </w:r>
      <w:r w:rsidR="00E8147C" w:rsidRPr="00476F21">
        <w:rPr>
          <w:rFonts w:ascii="Times New Roman" w:hAnsi="Times New Roman" w:cs="Times New Roman"/>
          <w:sz w:val="20"/>
          <w:szCs w:val="20"/>
          <w:lang w:val="ru-RU"/>
        </w:rPr>
        <w:t xml:space="preserve">, </w:t>
      </w:r>
      <w:r w:rsidR="009E69A0" w:rsidRPr="00476F21">
        <w:rPr>
          <w:rFonts w:ascii="Times New Roman" w:hAnsi="Times New Roman" w:cs="Times New Roman"/>
          <w:sz w:val="20"/>
          <w:szCs w:val="20"/>
          <w:lang w:val="ru-RU"/>
        </w:rPr>
        <w:t>используемый</w:t>
      </w:r>
      <w:r w:rsidR="00E8147C" w:rsidRPr="00476F21">
        <w:rPr>
          <w:rFonts w:ascii="Times New Roman" w:hAnsi="Times New Roman" w:cs="Times New Roman"/>
          <w:sz w:val="20"/>
          <w:szCs w:val="20"/>
          <w:lang w:val="ru-RU"/>
        </w:rPr>
        <w:t xml:space="preserve"> в операционной деятельности,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составил</w:t>
      </w:r>
      <w:r w:rsidR="00DD4F89" w:rsidRPr="00476F21">
        <w:rPr>
          <w:rFonts w:ascii="Times New Roman" w:hAnsi="Times New Roman" w:cs="Times New Roman"/>
          <w:sz w:val="20"/>
          <w:szCs w:val="20"/>
          <w:lang w:val="ru-RU"/>
        </w:rPr>
        <w:t xml:space="preserve"> </w:t>
      </w:r>
      <w:r w:rsidR="00E8147C"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182 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E8147C" w:rsidRPr="00476F21">
        <w:rPr>
          <w:rFonts w:ascii="Times New Roman" w:hAnsi="Times New Roman" w:cs="Times New Roman"/>
          <w:sz w:val="20"/>
          <w:szCs w:val="20"/>
          <w:lang w:val="ru-RU"/>
        </w:rPr>
        <w:t xml:space="preserve"> по сравнению с</w:t>
      </w:r>
      <w:r w:rsidR="00DD4F89" w:rsidRPr="00476F21">
        <w:rPr>
          <w:rFonts w:ascii="Times New Roman" w:hAnsi="Times New Roman" w:cs="Times New Roman"/>
          <w:sz w:val="20"/>
          <w:szCs w:val="20"/>
          <w:lang w:val="ru-RU"/>
        </w:rPr>
        <w:t> </w:t>
      </w:r>
      <w:r w:rsidR="00E8147C"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491 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00E8147C" w:rsidRPr="00476F21">
        <w:rPr>
          <w:rFonts w:ascii="Times New Roman" w:hAnsi="Times New Roman" w:cs="Times New Roman"/>
          <w:sz w:val="20"/>
          <w:szCs w:val="20"/>
          <w:lang w:val="ru-RU"/>
        </w:rPr>
        <w:t xml:space="preserve">за тот же период </w:t>
      </w:r>
      <w:r w:rsidR="00DD4F89" w:rsidRPr="00476F21">
        <w:rPr>
          <w:rFonts w:ascii="Times New Roman" w:hAnsi="Times New Roman" w:cs="Times New Roman"/>
          <w:sz w:val="20"/>
          <w:szCs w:val="20"/>
          <w:lang w:val="ru-RU"/>
        </w:rPr>
        <w:t>2013</w:t>
      </w:r>
      <w:r w:rsidR="00E8147C"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w:t>
      </w:r>
      <w:r w:rsidR="009E69A0" w:rsidRPr="00476F21">
        <w:rPr>
          <w:rFonts w:ascii="Times New Roman" w:hAnsi="Times New Roman" w:cs="Times New Roman"/>
          <w:sz w:val="20"/>
          <w:szCs w:val="20"/>
          <w:lang w:val="ru-RU"/>
        </w:rPr>
        <w:t xml:space="preserve"> Основной причиной уменьшения потока денежных средств от операционной деятельности стало увеличение прибыли от основной деятельности до изменений в оборотном капитале за первы</w:t>
      </w:r>
      <w:r w:rsidR="00AF1318" w:rsidRPr="00476F21">
        <w:rPr>
          <w:rFonts w:ascii="Times New Roman" w:hAnsi="Times New Roman" w:cs="Times New Roman"/>
          <w:sz w:val="20"/>
          <w:szCs w:val="20"/>
          <w:lang w:val="ru-RU"/>
        </w:rPr>
        <w:t xml:space="preserve">й квартал 2014 г. по сравнению </w:t>
      </w:r>
      <w:r w:rsidR="009E69A0" w:rsidRPr="00476F21">
        <w:rPr>
          <w:rFonts w:ascii="Times New Roman" w:hAnsi="Times New Roman" w:cs="Times New Roman"/>
          <w:sz w:val="20"/>
          <w:szCs w:val="20"/>
          <w:lang w:val="ru-RU"/>
        </w:rPr>
        <w:t xml:space="preserve">первым кварталом 2013 г. из-за увеличения доходности. </w:t>
      </w:r>
      <w:proofErr w:type="gramStart"/>
      <w:r w:rsidR="00AF1318" w:rsidRPr="00476F21">
        <w:rPr>
          <w:rFonts w:ascii="Times New Roman" w:hAnsi="Times New Roman" w:cs="Times New Roman"/>
          <w:sz w:val="20"/>
          <w:szCs w:val="20"/>
          <w:lang w:val="ru-RU"/>
        </w:rPr>
        <w:t>Отрицательный</w:t>
      </w:r>
      <w:r w:rsidR="0046119E" w:rsidRPr="00476F21">
        <w:rPr>
          <w:rFonts w:ascii="Times New Roman" w:hAnsi="Times New Roman" w:cs="Times New Roman"/>
          <w:sz w:val="20"/>
          <w:szCs w:val="20"/>
          <w:lang w:val="ru-RU"/>
        </w:rPr>
        <w:t xml:space="preserve"> денежный поток от операционной деятельности обычно у нас возникает в первый квартал года </w:t>
      </w:r>
      <w:r w:rsidRPr="00476F21">
        <w:rPr>
          <w:rFonts w:ascii="Times New Roman" w:hAnsi="Times New Roman" w:cs="Times New Roman"/>
          <w:sz w:val="20"/>
          <w:szCs w:val="20"/>
          <w:lang w:val="ru-RU"/>
        </w:rPr>
        <w:t>в связи с</w:t>
      </w:r>
      <w:r w:rsidR="0046119E"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сезонностью</w:t>
      </w:r>
      <w:r w:rsidR="0046119E" w:rsidRPr="00476F21">
        <w:rPr>
          <w:rFonts w:ascii="Times New Roman" w:hAnsi="Times New Roman" w:cs="Times New Roman"/>
          <w:sz w:val="20"/>
          <w:szCs w:val="20"/>
          <w:lang w:val="ru-RU"/>
        </w:rPr>
        <w:t xml:space="preserve">, поскольку мы получаем большее количество депозитов от агентов непосредственно перед концом календарного года для обеспечения проведения платежей потребителей во время праздников Рождества и Нового </w:t>
      </w:r>
      <w:r w:rsidR="00F12771" w:rsidRPr="00476F21">
        <w:rPr>
          <w:rFonts w:ascii="Times New Roman" w:hAnsi="Times New Roman" w:cs="Times New Roman"/>
          <w:sz w:val="20"/>
          <w:szCs w:val="20"/>
          <w:lang w:val="ru-RU"/>
        </w:rPr>
        <w:t>г</w:t>
      </w:r>
      <w:r w:rsidR="0046119E" w:rsidRPr="00476F21">
        <w:rPr>
          <w:rFonts w:ascii="Times New Roman" w:hAnsi="Times New Roman" w:cs="Times New Roman"/>
          <w:sz w:val="20"/>
          <w:szCs w:val="20"/>
          <w:lang w:val="ru-RU"/>
        </w:rPr>
        <w:t xml:space="preserve">ода в России и </w:t>
      </w:r>
      <w:r w:rsidR="00D13F41" w:rsidRPr="00476F21">
        <w:rPr>
          <w:rFonts w:ascii="Times New Roman" w:hAnsi="Times New Roman" w:cs="Times New Roman"/>
          <w:sz w:val="20"/>
          <w:szCs w:val="20"/>
          <w:lang w:val="ru-RU"/>
        </w:rPr>
        <w:t>из-за</w:t>
      </w:r>
      <w:r w:rsidR="0046119E" w:rsidRPr="00476F21">
        <w:rPr>
          <w:rFonts w:ascii="Times New Roman" w:hAnsi="Times New Roman" w:cs="Times New Roman"/>
          <w:sz w:val="20"/>
          <w:szCs w:val="20"/>
          <w:lang w:val="ru-RU"/>
        </w:rPr>
        <w:t xml:space="preserve"> изменени</w:t>
      </w:r>
      <w:r w:rsidR="00D13F41" w:rsidRPr="00476F21">
        <w:rPr>
          <w:rFonts w:ascii="Times New Roman" w:hAnsi="Times New Roman" w:cs="Times New Roman"/>
          <w:sz w:val="20"/>
          <w:szCs w:val="20"/>
          <w:lang w:val="ru-RU"/>
        </w:rPr>
        <w:t>я</w:t>
      </w:r>
      <w:r w:rsidR="0046119E" w:rsidRPr="00476F21">
        <w:rPr>
          <w:rFonts w:ascii="Times New Roman" w:hAnsi="Times New Roman" w:cs="Times New Roman"/>
          <w:sz w:val="20"/>
          <w:szCs w:val="20"/>
          <w:lang w:val="ru-RU"/>
        </w:rPr>
        <w:t xml:space="preserve"> времени платежа депозитов более крупных поставщиков услуг</w:t>
      </w:r>
      <w:r w:rsidR="00D13F41" w:rsidRPr="00476F21">
        <w:rPr>
          <w:rFonts w:ascii="Times New Roman" w:hAnsi="Times New Roman" w:cs="Times New Roman"/>
          <w:sz w:val="20"/>
          <w:szCs w:val="20"/>
          <w:lang w:val="ru-RU"/>
        </w:rPr>
        <w:t xml:space="preserve"> непосредственно перед концом года и</w:t>
      </w:r>
      <w:proofErr w:type="gramEnd"/>
      <w:r w:rsidR="00D13F41" w:rsidRPr="00476F21">
        <w:rPr>
          <w:rFonts w:ascii="Times New Roman" w:hAnsi="Times New Roman" w:cs="Times New Roman"/>
          <w:sz w:val="20"/>
          <w:szCs w:val="20"/>
          <w:lang w:val="ru-RU"/>
        </w:rPr>
        <w:t xml:space="preserve"> возвратом этих депозитов в течение первого полугодия следующего года.</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B32EA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cs="Times New Roman"/>
          <w:sz w:val="24"/>
          <w:szCs w:val="24"/>
          <w:lang w:val="ru-RU"/>
        </w:rPr>
      </w:pPr>
    </w:p>
    <w:p w:rsidR="00B32EAB" w:rsidRPr="00476F21" w:rsidRDefault="00CB0600">
      <w:pPr>
        <w:autoSpaceDE w:val="0"/>
        <w:autoSpaceDN w:val="0"/>
        <w:adjustRightInd w:val="0"/>
        <w:spacing w:before="225" w:after="0" w:line="240" w:lineRule="auto"/>
        <w:rPr>
          <w:rFonts w:ascii="Times New Roman" w:hAnsi="Times New Roman" w:cs="Times New Roman"/>
          <w:sz w:val="24"/>
          <w:szCs w:val="24"/>
          <w:lang w:val="ru-RU"/>
        </w:rPr>
      </w:pPr>
      <w:r w:rsidRPr="00476F21">
        <w:rPr>
          <w:rFonts w:ascii="Times New Roman" w:hAnsi="Times New Roman" w:cs="Times New Roman"/>
          <w:i/>
          <w:iCs/>
          <w:sz w:val="20"/>
          <w:szCs w:val="20"/>
          <w:lang w:val="ru-RU"/>
        </w:rPr>
        <w:t>Денежный поток от инвестиционной деятельности</w:t>
      </w:r>
    </w:p>
    <w:p w:rsidR="00CB0600" w:rsidRPr="00476F21" w:rsidRDefault="00CB0600" w:rsidP="00CB0600">
      <w:pPr>
        <w:autoSpaceDE w:val="0"/>
        <w:autoSpaceDN w:val="0"/>
        <w:adjustRightInd w:val="0"/>
        <w:spacing w:before="12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Чистый денежный поток,</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полученный </w:t>
      </w:r>
      <w:r w:rsidR="00023394" w:rsidRPr="00476F21">
        <w:rPr>
          <w:rFonts w:ascii="Times New Roman" w:hAnsi="Times New Roman" w:cs="Times New Roman"/>
          <w:sz w:val="20"/>
          <w:szCs w:val="20"/>
          <w:lang w:val="ru-RU"/>
        </w:rPr>
        <w:t>в ходе инвестиционной деятельности</w:t>
      </w:r>
      <w:r w:rsidRPr="00476F21">
        <w:rPr>
          <w:rFonts w:ascii="Times New Roman" w:hAnsi="Times New Roman" w:cs="Times New Roman"/>
          <w:sz w:val="20"/>
          <w:szCs w:val="20"/>
          <w:lang w:val="ru-RU"/>
        </w:rPr>
        <w:t>,</w:t>
      </w:r>
      <w:r w:rsidR="00DD4F89"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составил</w:t>
      </w:r>
      <w:r w:rsidR="00DD4F89" w:rsidRPr="00476F21">
        <w:rPr>
          <w:rFonts w:ascii="Times New Roman" w:hAnsi="Times New Roman" w:cs="Times New Roman"/>
          <w:sz w:val="20"/>
          <w:szCs w:val="20"/>
          <w:lang w:val="ru-RU"/>
        </w:rPr>
        <w:t xml:space="preserve"> 425 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Pr="00476F21">
        <w:rPr>
          <w:rFonts w:ascii="Times New Roman" w:hAnsi="Times New Roman" w:cs="Times New Roman"/>
          <w:sz w:val="20"/>
          <w:szCs w:val="20"/>
          <w:lang w:val="ru-RU"/>
        </w:rPr>
        <w:t xml:space="preserve"> по сравнению с 540 млн руб. чистого денежного потока от инвестиционной деятельности за тот же период</w:t>
      </w:r>
      <w:r w:rsidR="00DD4F89" w:rsidRPr="00476F21">
        <w:rPr>
          <w:rFonts w:ascii="Times New Roman" w:hAnsi="Times New Roman" w:cs="Times New Roman"/>
          <w:sz w:val="20"/>
          <w:szCs w:val="20"/>
          <w:lang w:val="ru-RU"/>
        </w:rPr>
        <w:t xml:space="preserve"> 2013</w:t>
      </w:r>
      <w:r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Основной причиной уменьшения </w:t>
      </w:r>
      <w:r w:rsidR="004C5ADC" w:rsidRPr="00476F21">
        <w:rPr>
          <w:rFonts w:ascii="Times New Roman" w:hAnsi="Times New Roman" w:cs="Times New Roman"/>
          <w:sz w:val="20"/>
          <w:szCs w:val="20"/>
          <w:lang w:val="ru-RU"/>
        </w:rPr>
        <w:t xml:space="preserve">чистого </w:t>
      </w:r>
      <w:r w:rsidRPr="00476F21">
        <w:rPr>
          <w:rFonts w:ascii="Times New Roman" w:hAnsi="Times New Roman" w:cs="Times New Roman"/>
          <w:sz w:val="20"/>
          <w:szCs w:val="20"/>
          <w:lang w:val="ru-RU"/>
        </w:rPr>
        <w:t>денежного потока от инвестиционной деятельности стало уменьшение инвестиций в долговы</w:t>
      </w:r>
      <w:r w:rsidR="004C5ADC" w:rsidRPr="00476F21">
        <w:rPr>
          <w:rFonts w:ascii="Times New Roman" w:hAnsi="Times New Roman" w:cs="Times New Roman"/>
          <w:sz w:val="20"/>
          <w:szCs w:val="20"/>
          <w:lang w:val="ru-RU"/>
        </w:rPr>
        <w:t>е</w:t>
      </w:r>
      <w:r w:rsidRPr="00476F21">
        <w:rPr>
          <w:rFonts w:ascii="Times New Roman" w:hAnsi="Times New Roman" w:cs="Times New Roman"/>
          <w:sz w:val="20"/>
          <w:szCs w:val="20"/>
          <w:lang w:val="ru-RU"/>
        </w:rPr>
        <w:t xml:space="preserve"> обязательства. </w:t>
      </w:r>
    </w:p>
    <w:p w:rsidR="00B32EAB" w:rsidRPr="00476F21" w:rsidRDefault="00757F4D" w:rsidP="00CB0600">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i/>
          <w:iCs/>
          <w:sz w:val="20"/>
          <w:szCs w:val="20"/>
          <w:lang w:val="ru-RU"/>
        </w:rPr>
        <w:t>Денежные средства, полученные</w:t>
      </w:r>
      <w:r w:rsidR="00023394" w:rsidRPr="00476F21">
        <w:rPr>
          <w:rFonts w:ascii="Times New Roman" w:hAnsi="Times New Roman" w:cs="Times New Roman"/>
          <w:i/>
          <w:iCs/>
          <w:sz w:val="20"/>
          <w:szCs w:val="20"/>
          <w:lang w:val="ru-RU"/>
        </w:rPr>
        <w:t xml:space="preserve"> в ходе финансовой деятельности</w:t>
      </w:r>
    </w:p>
    <w:p w:rsidR="00757F4D" w:rsidRPr="00476F21" w:rsidRDefault="00757F4D" w:rsidP="00757F4D">
      <w:pPr>
        <w:autoSpaceDE w:val="0"/>
        <w:autoSpaceDN w:val="0"/>
        <w:adjustRightInd w:val="0"/>
        <w:spacing w:before="12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Чистые денежные средства, полученные</w:t>
      </w:r>
      <w:r w:rsidR="00023394" w:rsidRPr="00476F21">
        <w:rPr>
          <w:rFonts w:ascii="Times New Roman" w:hAnsi="Times New Roman" w:cs="Times New Roman"/>
          <w:sz w:val="20"/>
          <w:szCs w:val="20"/>
          <w:lang w:val="ru-RU"/>
        </w:rPr>
        <w:t xml:space="preserve"> в ходе финансовой деятельности</w:t>
      </w:r>
      <w:r w:rsidRPr="00476F21">
        <w:rPr>
          <w:rFonts w:ascii="Times New Roman" w:hAnsi="Times New Roman" w:cs="Times New Roman"/>
          <w:sz w:val="20"/>
          <w:szCs w:val="20"/>
          <w:lang w:val="ru-RU"/>
        </w:rPr>
        <w:t xml:space="preserve">, </w:t>
      </w:r>
      <w:r w:rsidR="00023394"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006A6C67" w:rsidRPr="00476F21">
        <w:rPr>
          <w:rFonts w:ascii="Times New Roman" w:hAnsi="Times New Roman" w:cs="Times New Roman"/>
          <w:sz w:val="20"/>
          <w:szCs w:val="20"/>
          <w:lang w:val="ru-RU"/>
        </w:rPr>
        <w:t>составил</w:t>
      </w:r>
      <w:r w:rsidRPr="00476F21">
        <w:rPr>
          <w:rFonts w:ascii="Times New Roman" w:hAnsi="Times New Roman" w:cs="Times New Roman"/>
          <w:sz w:val="20"/>
          <w:szCs w:val="20"/>
          <w:lang w:val="ru-RU"/>
        </w:rPr>
        <w:t>и</w:t>
      </w:r>
      <w:r w:rsidR="00DD4F89" w:rsidRPr="00476F21">
        <w:rPr>
          <w:rFonts w:ascii="Times New Roman" w:hAnsi="Times New Roman" w:cs="Times New Roman"/>
          <w:sz w:val="20"/>
          <w:szCs w:val="20"/>
          <w:lang w:val="ru-RU"/>
        </w:rPr>
        <w:t xml:space="preserve"> 341 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Pr="00476F21">
        <w:rPr>
          <w:rFonts w:ascii="Times New Roman" w:hAnsi="Times New Roman" w:cs="Times New Roman"/>
          <w:sz w:val="20"/>
          <w:szCs w:val="20"/>
          <w:lang w:val="ru-RU"/>
        </w:rPr>
        <w:t xml:space="preserve"> по сравнению с </w:t>
      </w:r>
      <w:r w:rsidR="00DD4F89" w:rsidRPr="00476F21">
        <w:rPr>
          <w:rFonts w:ascii="Times New Roman" w:hAnsi="Times New Roman" w:cs="Times New Roman"/>
          <w:sz w:val="20"/>
          <w:szCs w:val="20"/>
          <w:lang w:val="ru-RU"/>
        </w:rPr>
        <w:t>9 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за тот же период 2013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Основной причиной увеличения чистых денежных средств, полученных </w:t>
      </w:r>
      <w:r w:rsidR="00023394" w:rsidRPr="00476F21">
        <w:rPr>
          <w:rFonts w:ascii="Times New Roman" w:hAnsi="Times New Roman" w:cs="Times New Roman"/>
          <w:sz w:val="20"/>
          <w:szCs w:val="20"/>
          <w:lang w:val="ru-RU"/>
        </w:rPr>
        <w:t>в ходе финансовой деятельности</w:t>
      </w:r>
      <w:r w:rsidR="004C5ADC" w:rsidRPr="00476F21">
        <w:rPr>
          <w:rFonts w:ascii="Times New Roman" w:hAnsi="Times New Roman" w:cs="Times New Roman"/>
          <w:sz w:val="20"/>
          <w:szCs w:val="20"/>
          <w:lang w:val="ru-RU"/>
        </w:rPr>
        <w:t>,</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стал</w:t>
      </w:r>
      <w:r w:rsidR="004C5ADC" w:rsidRPr="00476F21">
        <w:rPr>
          <w:rFonts w:ascii="Times New Roman" w:hAnsi="Times New Roman" w:cs="Times New Roman"/>
          <w:sz w:val="20"/>
          <w:szCs w:val="20"/>
          <w:lang w:val="ru-RU"/>
        </w:rPr>
        <w:t>о получение кредита</w:t>
      </w:r>
      <w:r w:rsidRPr="00476F21">
        <w:rPr>
          <w:rFonts w:ascii="Times New Roman" w:hAnsi="Times New Roman" w:cs="Times New Roman"/>
          <w:sz w:val="20"/>
          <w:szCs w:val="20"/>
          <w:lang w:val="ru-RU"/>
        </w:rPr>
        <w:t xml:space="preserve"> по овердрафту </w:t>
      </w:r>
      <w:r w:rsidR="004C5ADC" w:rsidRPr="00476F21">
        <w:rPr>
          <w:rFonts w:ascii="Times New Roman" w:hAnsi="Times New Roman" w:cs="Times New Roman"/>
          <w:sz w:val="20"/>
          <w:szCs w:val="20"/>
          <w:lang w:val="ru-RU"/>
        </w:rPr>
        <w:t>с</w:t>
      </w:r>
      <w:r w:rsidRPr="00476F21">
        <w:rPr>
          <w:rFonts w:ascii="Times New Roman" w:hAnsi="Times New Roman" w:cs="Times New Roman"/>
          <w:sz w:val="20"/>
          <w:szCs w:val="20"/>
          <w:lang w:val="ru-RU"/>
        </w:rPr>
        <w:t xml:space="preserve"> ОАО Банк ВТБ. </w:t>
      </w:r>
    </w:p>
    <w:p w:rsidR="00B32EAB" w:rsidRPr="00476F21" w:rsidRDefault="004E3633" w:rsidP="00757F4D">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b/>
          <w:bCs/>
          <w:i/>
          <w:iCs/>
          <w:sz w:val="20"/>
          <w:szCs w:val="20"/>
          <w:lang w:val="ru-RU"/>
        </w:rPr>
        <w:t>Займы</w:t>
      </w:r>
    </w:p>
    <w:p w:rsidR="004E3633" w:rsidRPr="00476F21" w:rsidRDefault="004E3633" w:rsidP="004E3633">
      <w:pPr>
        <w:autoSpaceDE w:val="0"/>
        <w:autoSpaceDN w:val="0"/>
        <w:adjustRightInd w:val="0"/>
        <w:spacing w:before="12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На 31 марта 2014 г. сумма непогашенных займов, представляющих собой займы нашим дочерним компаниям, выданные неконтролирующими акционерами, составила </w:t>
      </w:r>
      <w:r w:rsidR="00DD4F89" w:rsidRPr="00476F21">
        <w:rPr>
          <w:rFonts w:ascii="Times New Roman" w:hAnsi="Times New Roman" w:cs="Times New Roman"/>
          <w:sz w:val="20"/>
          <w:szCs w:val="20"/>
          <w:lang w:val="ru-RU"/>
        </w:rPr>
        <w:t>133 </w:t>
      </w:r>
      <w:proofErr w:type="gramStart"/>
      <w:r w:rsidR="00023394" w:rsidRPr="00476F21">
        <w:rPr>
          <w:rFonts w:ascii="Times New Roman" w:hAnsi="Times New Roman" w:cs="Times New Roman"/>
          <w:sz w:val="20"/>
          <w:szCs w:val="20"/>
          <w:lang w:val="ru-RU"/>
        </w:rPr>
        <w:t>млн</w:t>
      </w:r>
      <w:proofErr w:type="gramEnd"/>
      <w:r w:rsidR="00023394" w:rsidRPr="00476F21">
        <w:rPr>
          <w:rFonts w:ascii="Times New Roman" w:hAnsi="Times New Roman" w:cs="Times New Roman"/>
          <w:sz w:val="20"/>
          <w:szCs w:val="20"/>
          <w:lang w:val="ru-RU"/>
        </w:rPr>
        <w:t xml:space="preserve">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сумма прочих займов составила </w:t>
      </w:r>
      <w:r w:rsidR="00DD4F89" w:rsidRPr="00476F21">
        <w:rPr>
          <w:rFonts w:ascii="Times New Roman" w:hAnsi="Times New Roman" w:cs="Times New Roman"/>
          <w:sz w:val="20"/>
          <w:szCs w:val="20"/>
          <w:lang w:val="ru-RU"/>
        </w:rPr>
        <w:t>10 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а овердрафтов, включая </w:t>
      </w:r>
      <w:proofErr w:type="spellStart"/>
      <w:r w:rsidRPr="00476F21">
        <w:rPr>
          <w:rFonts w:ascii="Times New Roman" w:hAnsi="Times New Roman" w:cs="Times New Roman"/>
          <w:sz w:val="20"/>
          <w:szCs w:val="20"/>
          <w:lang w:val="ru-RU"/>
        </w:rPr>
        <w:t>офердрафт</w:t>
      </w:r>
      <w:proofErr w:type="spellEnd"/>
      <w:r w:rsidRPr="00476F21">
        <w:rPr>
          <w:rFonts w:ascii="Times New Roman" w:hAnsi="Times New Roman" w:cs="Times New Roman"/>
          <w:sz w:val="20"/>
          <w:szCs w:val="20"/>
          <w:lang w:val="ru-RU"/>
        </w:rPr>
        <w:t xml:space="preserve"> от ОАО Банк ВТБ – </w:t>
      </w:r>
      <w:r w:rsidR="00DD4F89" w:rsidRPr="00476F21">
        <w:rPr>
          <w:rFonts w:ascii="Times New Roman" w:hAnsi="Times New Roman" w:cs="Times New Roman"/>
          <w:sz w:val="20"/>
          <w:szCs w:val="20"/>
          <w:lang w:val="ru-RU"/>
        </w:rPr>
        <w:t>316 </w:t>
      </w:r>
      <w:r w:rsidR="00023394" w:rsidRPr="00476F21">
        <w:rPr>
          <w:rFonts w:ascii="Times New Roman" w:hAnsi="Times New Roman" w:cs="Times New Roman"/>
          <w:sz w:val="20"/>
          <w:szCs w:val="20"/>
          <w:lang w:val="ru-RU"/>
        </w:rPr>
        <w:t>млн руб.</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Дата возврата овердрафта ОАО Банк ВТБ – декабрь 2014 г. </w:t>
      </w:r>
      <w:r w:rsidR="004C5ADC" w:rsidRPr="00476F21">
        <w:rPr>
          <w:rFonts w:ascii="Times New Roman" w:hAnsi="Times New Roman" w:cs="Times New Roman"/>
          <w:sz w:val="20"/>
          <w:szCs w:val="20"/>
          <w:lang w:val="ru-RU"/>
        </w:rPr>
        <w:t>Сроки погашения других займов</w:t>
      </w:r>
      <w:r w:rsidRPr="00476F21">
        <w:rPr>
          <w:rFonts w:ascii="Times New Roman" w:hAnsi="Times New Roman" w:cs="Times New Roman"/>
          <w:sz w:val="20"/>
          <w:szCs w:val="20"/>
          <w:lang w:val="ru-RU"/>
        </w:rPr>
        <w:t xml:space="preserve"> (за исключением овердрафтов) </w:t>
      </w:r>
      <w:r w:rsidR="004C5ADC" w:rsidRPr="00476F21">
        <w:rPr>
          <w:rFonts w:ascii="Times New Roman" w:hAnsi="Times New Roman" w:cs="Times New Roman"/>
          <w:sz w:val="20"/>
          <w:szCs w:val="20"/>
          <w:lang w:val="ru-RU"/>
        </w:rPr>
        <w:t>наступают</w:t>
      </w:r>
      <w:r w:rsidRPr="00476F21">
        <w:rPr>
          <w:rFonts w:ascii="Times New Roman" w:hAnsi="Times New Roman" w:cs="Times New Roman"/>
          <w:sz w:val="20"/>
          <w:szCs w:val="20"/>
          <w:lang w:val="ru-RU"/>
        </w:rPr>
        <w:t xml:space="preserve"> в 2015-2016 гг. </w:t>
      </w:r>
      <w:r w:rsidR="00DD4F89" w:rsidRPr="00476F21">
        <w:rPr>
          <w:rFonts w:ascii="Times New Roman" w:hAnsi="Times New Roman" w:cs="Times New Roman"/>
          <w:sz w:val="20"/>
          <w:szCs w:val="20"/>
          <w:lang w:val="ru-RU"/>
        </w:rPr>
        <w:t xml:space="preserve"> </w:t>
      </w:r>
    </w:p>
    <w:p w:rsidR="00B32EAB" w:rsidRPr="00476F21" w:rsidRDefault="004E3633" w:rsidP="004E3633">
      <w:pPr>
        <w:autoSpaceDE w:val="0"/>
        <w:autoSpaceDN w:val="0"/>
        <w:adjustRightInd w:val="0"/>
        <w:spacing w:before="120" w:after="0" w:line="240" w:lineRule="auto"/>
        <w:rPr>
          <w:rFonts w:ascii="Times New Roman" w:hAnsi="Times New Roman" w:cs="Times New Roman"/>
          <w:sz w:val="24"/>
          <w:szCs w:val="24"/>
          <w:lang w:val="ru-RU"/>
        </w:rPr>
      </w:pPr>
      <w:proofErr w:type="spellStart"/>
      <w:r w:rsidRPr="00476F21">
        <w:rPr>
          <w:rFonts w:ascii="Times New Roman" w:hAnsi="Times New Roman" w:cs="Times New Roman"/>
          <w:b/>
          <w:bCs/>
          <w:sz w:val="20"/>
          <w:szCs w:val="20"/>
          <w:lang w:val="ru-RU"/>
        </w:rPr>
        <w:t>Забалансовые</w:t>
      </w:r>
      <w:proofErr w:type="spellEnd"/>
      <w:r w:rsidRPr="00476F21">
        <w:rPr>
          <w:rFonts w:ascii="Times New Roman" w:hAnsi="Times New Roman" w:cs="Times New Roman"/>
          <w:b/>
          <w:bCs/>
          <w:sz w:val="20"/>
          <w:szCs w:val="20"/>
          <w:lang w:val="ru-RU"/>
        </w:rPr>
        <w:t xml:space="preserve"> схемы</w:t>
      </w:r>
    </w:p>
    <w:p w:rsidR="00B32EAB" w:rsidRPr="00476F21" w:rsidRDefault="004E3633">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У нас нет никаких </w:t>
      </w:r>
      <w:proofErr w:type="spellStart"/>
      <w:r w:rsidRPr="00476F21">
        <w:rPr>
          <w:rFonts w:ascii="Times New Roman" w:hAnsi="Times New Roman" w:cs="Times New Roman"/>
          <w:sz w:val="20"/>
          <w:szCs w:val="20"/>
          <w:lang w:val="ru-RU"/>
        </w:rPr>
        <w:t>забалансовых</w:t>
      </w:r>
      <w:proofErr w:type="spellEnd"/>
      <w:r w:rsidRPr="00476F21">
        <w:rPr>
          <w:rFonts w:ascii="Times New Roman" w:hAnsi="Times New Roman" w:cs="Times New Roman"/>
          <w:sz w:val="20"/>
          <w:szCs w:val="20"/>
          <w:lang w:val="ru-RU"/>
        </w:rPr>
        <w:t xml:space="preserve"> схем финансирования.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B32EA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cs="Times New Roman"/>
          <w:sz w:val="24"/>
          <w:szCs w:val="24"/>
          <w:lang w:val="ru-RU"/>
        </w:rPr>
      </w:pPr>
      <w:bookmarkStart w:id="8" w:name="FIS_UNIDENTIFIED_TABLE_2"/>
      <w:bookmarkEnd w:id="8"/>
    </w:p>
    <w:p w:rsidR="00B32EAB" w:rsidRPr="00476F21" w:rsidRDefault="00C83022">
      <w:pPr>
        <w:autoSpaceDE w:val="0"/>
        <w:autoSpaceDN w:val="0"/>
        <w:adjustRightInd w:val="0"/>
        <w:spacing w:before="225" w:after="0" w:line="240" w:lineRule="auto"/>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Прочие</w:t>
      </w:r>
      <w:r w:rsidR="003C7C8E" w:rsidRPr="00476F21">
        <w:rPr>
          <w:rFonts w:ascii="Times New Roman" w:hAnsi="Times New Roman" w:cs="Times New Roman"/>
          <w:b/>
          <w:bCs/>
          <w:sz w:val="20"/>
          <w:szCs w:val="20"/>
          <w:lang w:val="ru-RU"/>
        </w:rPr>
        <w:t xml:space="preserve"> выборочные финансовые и операционные данные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Ind w:w="919" w:type="dxa"/>
        <w:tblLayout w:type="fixed"/>
        <w:tblCellMar>
          <w:left w:w="0" w:type="dxa"/>
          <w:right w:w="0" w:type="dxa"/>
        </w:tblCellMar>
        <w:tblLook w:val="0000" w:firstRow="0" w:lastRow="0" w:firstColumn="0" w:lastColumn="0" w:noHBand="0" w:noVBand="0"/>
      </w:tblPr>
      <w:tblGrid>
        <w:gridCol w:w="4520"/>
        <w:gridCol w:w="246"/>
        <w:gridCol w:w="313"/>
        <w:gridCol w:w="989"/>
        <w:gridCol w:w="246"/>
        <w:gridCol w:w="133"/>
        <w:gridCol w:w="313"/>
        <w:gridCol w:w="989"/>
        <w:gridCol w:w="246"/>
        <w:gridCol w:w="133"/>
        <w:gridCol w:w="313"/>
        <w:gridCol w:w="989"/>
        <w:gridCol w:w="246"/>
      </w:tblGrid>
      <w:tr w:rsidR="00B32EAB" w:rsidRPr="00555DC9">
        <w:tc>
          <w:tcPr>
            <w:tcW w:w="452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452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664" w:type="dxa"/>
            <w:gridSpan w:val="10"/>
            <w:tcBorders>
              <w:top w:val="nil"/>
              <w:left w:val="nil"/>
              <w:bottom w:val="nil"/>
              <w:right w:val="nil"/>
            </w:tcBorders>
            <w:vAlign w:val="bottom"/>
          </w:tcPr>
          <w:p w:rsidR="00B32EAB" w:rsidRPr="00476F21" w:rsidRDefault="00420206">
            <w:pPr>
              <w:autoSpaceDE w:val="0"/>
              <w:autoSpaceDN w:val="0"/>
              <w:adjustRightInd w:val="0"/>
              <w:spacing w:after="0" w:line="240" w:lineRule="auto"/>
              <w:ind w:right="19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9B42A6">
              <w:rPr>
                <w:rFonts w:ascii="Times New Roman" w:hAnsi="Times New Roman" w:cs="Times New Roman"/>
                <w:b/>
                <w:bCs/>
                <w:sz w:val="16"/>
                <w:szCs w:val="16"/>
                <w:lang w:val="ru-RU"/>
              </w:rPr>
              <w:t xml:space="preserve"> </w:t>
            </w:r>
            <w:proofErr w:type="gramStart"/>
            <w:r w:rsidR="009B42A6">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2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420206" w:rsidP="00420206">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420206" w:rsidP="00420206">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420206">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2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20" w:type="dxa"/>
            <w:tcBorders>
              <w:top w:val="nil"/>
              <w:left w:val="nil"/>
              <w:bottom w:val="nil"/>
              <w:right w:val="nil"/>
            </w:tcBorders>
            <w:vAlign w:val="bottom"/>
          </w:tcPr>
          <w:p w:rsidR="00B32EAB" w:rsidRPr="00476F21" w:rsidRDefault="00C83022">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xml:space="preserve">в </w:t>
            </w:r>
            <w:proofErr w:type="gramStart"/>
            <w:r w:rsidR="00023394" w:rsidRPr="00476F21">
              <w:rPr>
                <w:rFonts w:ascii="Times New Roman" w:hAnsi="Times New Roman" w:cs="Times New Roman"/>
                <w:sz w:val="16"/>
                <w:szCs w:val="16"/>
                <w:lang w:val="ru-RU"/>
              </w:rPr>
              <w:t>млн</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РУБ</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РУБ</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ДОЛЛ.</w:t>
            </w:r>
            <w:r w:rsidR="00DD4F89" w:rsidRPr="00476F21">
              <w:rPr>
                <w:rFonts w:ascii="Times New Roman" w:hAnsi="Times New Roman" w:cs="Times New Roman"/>
                <w:b/>
                <w:bCs/>
                <w:sz w:val="16"/>
                <w:szCs w:val="16"/>
                <w:lang w:val="ru-RU"/>
              </w:rPr>
              <w:t xml:space="preserve"> </w:t>
            </w:r>
            <w:r w:rsidR="004C5ADC" w:rsidRPr="00476F21">
              <w:rPr>
                <w:rFonts w:ascii="Times New Roman" w:hAnsi="Times New Roman" w:cs="Times New Roman"/>
                <w:b/>
                <w:bCs/>
                <w:sz w:val="16"/>
                <w:szCs w:val="16"/>
                <w:lang w:val="ru-RU"/>
              </w:rPr>
              <w:t>США</w:t>
            </w:r>
            <w:r w:rsidR="00DD4F89" w:rsidRPr="00476F21">
              <w:rPr>
                <w:rFonts w:ascii="Times New Roman" w:hAnsi="Times New Roman" w:cs="Times New Roman"/>
                <w:b/>
                <w:bCs/>
                <w:sz w:val="13"/>
                <w:szCs w:val="13"/>
                <w:lang w:val="ru-RU"/>
              </w:rPr>
              <w:t>(1)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C83022" w:rsidP="00C83022">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Скорректированная сумма чистой выручки от платежей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900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362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38,</w:t>
            </w:r>
            <w:r w:rsidR="00DD4F89" w:rsidRPr="00476F21">
              <w:rPr>
                <w:rFonts w:ascii="Times New Roman" w:hAnsi="Times New Roman" w:cs="Times New Roman"/>
                <w:b/>
                <w:bCs/>
                <w:sz w:val="20"/>
                <w:szCs w:val="20"/>
                <w:lang w:val="ru-RU"/>
              </w:rPr>
              <w:t>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20" w:type="dxa"/>
            <w:tcBorders>
              <w:top w:val="nil"/>
              <w:left w:val="nil"/>
              <w:bottom w:val="nil"/>
              <w:right w:val="nil"/>
            </w:tcBorders>
          </w:tcPr>
          <w:p w:rsidR="00B32EAB" w:rsidRPr="00476F21" w:rsidRDefault="00C83022">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Электронная торговля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249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380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w:t>
            </w:r>
            <w:r w:rsidR="00DD4F89" w:rsidRPr="00476F21">
              <w:rPr>
                <w:rFonts w:ascii="Times New Roman" w:hAnsi="Times New Roman" w:cs="Times New Roman"/>
                <w:sz w:val="20"/>
                <w:szCs w:val="20"/>
                <w:lang w:val="ru-RU"/>
              </w:rPr>
              <w:t>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C83022">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Финансовые услуги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188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375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w:t>
            </w:r>
            <w:r w:rsidR="00DD4F89" w:rsidRPr="00476F21">
              <w:rPr>
                <w:rFonts w:ascii="Times New Roman" w:hAnsi="Times New Roman" w:cs="Times New Roman"/>
                <w:sz w:val="20"/>
                <w:szCs w:val="20"/>
                <w:lang w:val="ru-RU"/>
              </w:rPr>
              <w:t>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tcPr>
          <w:p w:rsidR="00B32EAB" w:rsidRPr="00476F21" w:rsidRDefault="00C83022">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Денежные переводы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184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w:t>
            </w:r>
            <w:r w:rsidR="00DD4F89" w:rsidRPr="00476F21">
              <w:rPr>
                <w:rFonts w:ascii="Times New Roman" w:hAnsi="Times New Roman" w:cs="Times New Roman"/>
                <w:sz w:val="20"/>
                <w:szCs w:val="20"/>
                <w:lang w:val="ru-RU"/>
              </w:rPr>
              <w:t>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DD4F89">
            <w:pPr>
              <w:autoSpaceDE w:val="0"/>
              <w:autoSpaceDN w:val="0"/>
              <w:adjustRightInd w:val="0"/>
              <w:spacing w:after="0" w:line="240" w:lineRule="auto"/>
              <w:ind w:left="200" w:right="15" w:hanging="200"/>
              <w:rPr>
                <w:rFonts w:ascii="Times New Roman" w:hAnsi="Times New Roman" w:cs="Times New Roman"/>
                <w:sz w:val="24"/>
                <w:szCs w:val="24"/>
                <w:lang w:val="ru-RU"/>
              </w:rPr>
            </w:pPr>
            <w:proofErr w:type="spellStart"/>
            <w:r w:rsidRPr="00476F21">
              <w:rPr>
                <w:rFonts w:ascii="Times New Roman" w:hAnsi="Times New Roman" w:cs="Times New Roman"/>
                <w:sz w:val="20"/>
                <w:szCs w:val="20"/>
                <w:lang w:val="ru-RU"/>
              </w:rPr>
              <w:t>Telecom</w:t>
            </w:r>
            <w:proofErr w:type="spell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314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312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w:t>
            </w:r>
            <w:r w:rsidR="00DD4F89" w:rsidRPr="00476F21">
              <w:rPr>
                <w:rFonts w:ascii="Times New Roman" w:hAnsi="Times New Roman" w:cs="Times New Roman"/>
                <w:sz w:val="20"/>
                <w:szCs w:val="20"/>
                <w:lang w:val="ru-RU"/>
              </w:rPr>
              <w:t>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tcPr>
          <w:p w:rsidR="00B32EAB" w:rsidRPr="00476F21" w:rsidRDefault="001B40D6">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Проче</w:t>
            </w:r>
            <w:r w:rsidR="00C83022" w:rsidRPr="00476F21">
              <w:rPr>
                <w:rFonts w:ascii="Times New Roman" w:hAnsi="Times New Roman" w:cs="Times New Roman"/>
                <w:sz w:val="20"/>
                <w:szCs w:val="20"/>
                <w:lang w:val="ru-RU"/>
              </w:rPr>
              <w:t>е</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111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w:t>
            </w:r>
            <w:r w:rsidR="00DD4F89" w:rsidRPr="00476F21">
              <w:rPr>
                <w:rFonts w:ascii="Times New Roman" w:hAnsi="Times New Roman" w:cs="Times New Roman"/>
                <w:sz w:val="20"/>
                <w:szCs w:val="20"/>
                <w:lang w:val="ru-RU"/>
              </w:rPr>
              <w:t>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C83022">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Прочая скорректированная сумма чистой выручки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383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515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14,</w:t>
            </w:r>
            <w:r w:rsidR="00DD4F89" w:rsidRPr="00476F21">
              <w:rPr>
                <w:rFonts w:ascii="Times New Roman" w:hAnsi="Times New Roman" w:cs="Times New Roman"/>
                <w:b/>
                <w:bCs/>
                <w:sz w:val="20"/>
                <w:szCs w:val="20"/>
                <w:lang w:val="ru-RU"/>
              </w:rPr>
              <w:t>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2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20" w:type="dxa"/>
            <w:tcBorders>
              <w:top w:val="nil"/>
              <w:left w:val="nil"/>
              <w:bottom w:val="nil"/>
              <w:right w:val="nil"/>
            </w:tcBorders>
          </w:tcPr>
          <w:p w:rsidR="00B32EAB" w:rsidRPr="00476F21" w:rsidRDefault="004B5181">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Общая скорректированная сумма чистой выручки</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284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877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52,</w:t>
            </w:r>
            <w:r w:rsidR="00DD4F89" w:rsidRPr="00476F21">
              <w:rPr>
                <w:rFonts w:ascii="Times New Roman" w:hAnsi="Times New Roman" w:cs="Times New Roman"/>
                <w:b/>
                <w:bCs/>
                <w:sz w:val="20"/>
                <w:szCs w:val="20"/>
                <w:lang w:val="ru-RU"/>
              </w:rPr>
              <w:t>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2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3C0E4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Скорректированная</w:t>
            </w:r>
            <w:r w:rsidR="00DD4F89" w:rsidRPr="00476F21">
              <w:rPr>
                <w:rFonts w:ascii="Times New Roman" w:hAnsi="Times New Roman" w:cs="Times New Roman"/>
                <w:b/>
                <w:bCs/>
                <w:sz w:val="20"/>
                <w:szCs w:val="20"/>
                <w:lang w:val="ru-RU"/>
              </w:rPr>
              <w:t xml:space="preserve"> EBITDA</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611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068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29,</w:t>
            </w:r>
            <w:r w:rsidR="00DD4F89" w:rsidRPr="00476F21">
              <w:rPr>
                <w:rFonts w:ascii="Times New Roman" w:hAnsi="Times New Roman" w:cs="Times New Roman"/>
                <w:b/>
                <w:bCs/>
                <w:sz w:val="20"/>
                <w:szCs w:val="20"/>
                <w:lang w:val="ru-RU"/>
              </w:rPr>
              <w:t>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2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20" w:type="dxa"/>
            <w:tcBorders>
              <w:top w:val="nil"/>
              <w:left w:val="nil"/>
              <w:bottom w:val="nil"/>
              <w:right w:val="nil"/>
            </w:tcBorders>
          </w:tcPr>
          <w:p w:rsidR="00B32EAB" w:rsidRPr="00476F21" w:rsidRDefault="003C0E4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Скорректированная сумма чистой прибыли</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455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785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22,</w:t>
            </w:r>
            <w:r w:rsidR="00DD4F89" w:rsidRPr="00476F21">
              <w:rPr>
                <w:rFonts w:ascii="Times New Roman" w:hAnsi="Times New Roman" w:cs="Times New Roman"/>
                <w:b/>
                <w:bCs/>
                <w:sz w:val="20"/>
                <w:szCs w:val="20"/>
                <w:lang w:val="ru-RU"/>
              </w:rPr>
              <w:t>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2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3C0E4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Объем платежей </w:t>
            </w:r>
            <w:r w:rsidR="00685C9F" w:rsidRPr="00476F21">
              <w:rPr>
                <w:rFonts w:ascii="Times New Roman" w:hAnsi="Times New Roman" w:cs="Times New Roman"/>
                <w:b/>
                <w:bCs/>
                <w:sz w:val="20"/>
                <w:szCs w:val="20"/>
                <w:lang w:val="ru-RU"/>
              </w:rPr>
              <w:t xml:space="preserve">(в </w:t>
            </w:r>
            <w:proofErr w:type="gramStart"/>
            <w:r w:rsidR="00685C9F" w:rsidRPr="00476F21">
              <w:rPr>
                <w:rFonts w:ascii="Times New Roman" w:hAnsi="Times New Roman" w:cs="Times New Roman"/>
                <w:b/>
                <w:bCs/>
                <w:sz w:val="20"/>
                <w:szCs w:val="20"/>
                <w:lang w:val="ru-RU"/>
              </w:rPr>
              <w:t>млрд</w:t>
            </w:r>
            <w:proofErr w:type="gramEnd"/>
            <w:r w:rsidR="00685C9F" w:rsidRPr="00476F21">
              <w:rPr>
                <w:rFonts w:ascii="Times New Roman" w:hAnsi="Times New Roman" w:cs="Times New Roman"/>
                <w:b/>
                <w:bCs/>
                <w:sz w:val="20"/>
                <w:szCs w:val="20"/>
                <w:lang w:val="ru-RU"/>
              </w:rPr>
              <w:t>)</w:t>
            </w:r>
            <w:r w:rsidR="00DD4F89" w:rsidRPr="00476F21">
              <w:rPr>
                <w:rFonts w:ascii="Times New Roman" w:hAnsi="Times New Roman" w:cs="Times New Roman"/>
                <w:b/>
                <w:bCs/>
                <w:sz w:val="20"/>
                <w:szCs w:val="20"/>
                <w:lang w:val="ru-RU"/>
              </w:rPr>
              <w:t xml:space="preserve"> </w:t>
            </w:r>
            <w:r w:rsidR="00DD4F89" w:rsidRPr="00476F21">
              <w:rPr>
                <w:rFonts w:ascii="Times New Roman" w:hAnsi="Times New Roman" w:cs="Times New Roman"/>
                <w:b/>
                <w:bCs/>
                <w:sz w:val="17"/>
                <w:szCs w:val="17"/>
                <w:lang w:val="ru-RU"/>
              </w:rPr>
              <w:t>(2)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124,</w:t>
            </w:r>
            <w:r w:rsidR="00DD4F89" w:rsidRPr="00476F21">
              <w:rPr>
                <w:rFonts w:ascii="Times New Roman" w:hAnsi="Times New Roman" w:cs="Times New Roman"/>
                <w:b/>
                <w:bCs/>
                <w:sz w:val="20"/>
                <w:szCs w:val="20"/>
                <w:lang w:val="ru-RU"/>
              </w:rPr>
              <w:t>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149,</w:t>
            </w:r>
            <w:r w:rsidR="00DD4F89" w:rsidRPr="00476F21">
              <w:rPr>
                <w:rFonts w:ascii="Times New Roman" w:hAnsi="Times New Roman" w:cs="Times New Roman"/>
                <w:b/>
                <w:bCs/>
                <w:sz w:val="20"/>
                <w:szCs w:val="20"/>
                <w:lang w:val="ru-RU"/>
              </w:rPr>
              <w:t>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4,</w:t>
            </w:r>
            <w:r w:rsidR="00DD4F89" w:rsidRPr="00476F21">
              <w:rPr>
                <w:rFonts w:ascii="Times New Roman" w:hAnsi="Times New Roman" w:cs="Times New Roman"/>
                <w:b/>
                <w:bCs/>
                <w:sz w:val="20"/>
                <w:szCs w:val="20"/>
                <w:lang w:val="ru-RU"/>
              </w:rPr>
              <w:t>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2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20" w:type="dxa"/>
            <w:tcBorders>
              <w:top w:val="nil"/>
              <w:left w:val="nil"/>
              <w:bottom w:val="nil"/>
              <w:right w:val="nil"/>
            </w:tcBorders>
          </w:tcPr>
          <w:p w:rsidR="00B32EAB" w:rsidRPr="00476F21" w:rsidRDefault="003C0E4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Электронная торговля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14,</w:t>
            </w:r>
            <w:r w:rsidR="00DD4F89" w:rsidRPr="00476F21">
              <w:rPr>
                <w:rFonts w:ascii="Times New Roman" w:hAnsi="Times New Roman" w:cs="Times New Roman"/>
                <w:sz w:val="20"/>
                <w:szCs w:val="20"/>
                <w:lang w:val="ru-RU"/>
              </w:rPr>
              <w:t>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17,</w:t>
            </w:r>
            <w:r w:rsidR="00DD4F89" w:rsidRPr="00476F21">
              <w:rPr>
                <w:rFonts w:ascii="Times New Roman" w:hAnsi="Times New Roman" w:cs="Times New Roman"/>
                <w:sz w:val="20"/>
                <w:szCs w:val="20"/>
                <w:lang w:val="ru-RU"/>
              </w:rPr>
              <w:t>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3C0E4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Финансовые услуги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31,</w:t>
            </w:r>
            <w:r w:rsidR="00DD4F89" w:rsidRPr="00476F21">
              <w:rPr>
                <w:rFonts w:ascii="Times New Roman" w:hAnsi="Times New Roman" w:cs="Times New Roman"/>
                <w:sz w:val="20"/>
                <w:szCs w:val="20"/>
                <w:lang w:val="ru-RU"/>
              </w:rPr>
              <w:t>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47,</w:t>
            </w:r>
            <w:r w:rsidR="00DD4F89" w:rsidRPr="00476F21">
              <w:rPr>
                <w:rFonts w:ascii="Times New Roman" w:hAnsi="Times New Roman" w:cs="Times New Roman"/>
                <w:sz w:val="20"/>
                <w:szCs w:val="20"/>
                <w:lang w:val="ru-RU"/>
              </w:rPr>
              <w:t>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r w:rsidR="00DD4F89" w:rsidRPr="00476F21">
              <w:rPr>
                <w:rFonts w:ascii="Times New Roman" w:hAnsi="Times New Roman" w:cs="Times New Roman"/>
                <w:sz w:val="20"/>
                <w:szCs w:val="20"/>
                <w:lang w:val="ru-RU"/>
              </w:rPr>
              <w:t>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tcPr>
          <w:p w:rsidR="00B32EAB" w:rsidRPr="00476F21" w:rsidRDefault="003C0E4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Денежные переводы</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w:t>
            </w:r>
            <w:r w:rsidR="00DD4F89" w:rsidRPr="00476F21">
              <w:rPr>
                <w:rFonts w:ascii="Times New Roman" w:hAnsi="Times New Roman" w:cs="Times New Roman"/>
                <w:sz w:val="20"/>
                <w:szCs w:val="20"/>
                <w:lang w:val="ru-RU"/>
              </w:rPr>
              <w:t>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13,</w:t>
            </w:r>
            <w:r w:rsidR="00DD4F89" w:rsidRPr="00476F21">
              <w:rPr>
                <w:rFonts w:ascii="Times New Roman" w:hAnsi="Times New Roman" w:cs="Times New Roman"/>
                <w:sz w:val="20"/>
                <w:szCs w:val="20"/>
                <w:lang w:val="ru-RU"/>
              </w:rPr>
              <w:t>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DD4F89">
            <w:pPr>
              <w:autoSpaceDE w:val="0"/>
              <w:autoSpaceDN w:val="0"/>
              <w:adjustRightInd w:val="0"/>
              <w:spacing w:after="0" w:line="240" w:lineRule="auto"/>
              <w:ind w:left="200" w:right="15" w:hanging="200"/>
              <w:rPr>
                <w:rFonts w:ascii="Times New Roman" w:hAnsi="Times New Roman" w:cs="Times New Roman"/>
                <w:sz w:val="24"/>
                <w:szCs w:val="24"/>
                <w:lang w:val="ru-RU"/>
              </w:rPr>
            </w:pPr>
            <w:proofErr w:type="spellStart"/>
            <w:r w:rsidRPr="00476F21">
              <w:rPr>
                <w:rFonts w:ascii="Times New Roman" w:hAnsi="Times New Roman" w:cs="Times New Roman"/>
                <w:sz w:val="20"/>
                <w:szCs w:val="20"/>
                <w:lang w:val="ru-RU"/>
              </w:rPr>
              <w:t>Telecom</w:t>
            </w:r>
            <w:proofErr w:type="spell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61,</w:t>
            </w:r>
            <w:r w:rsidR="00DD4F89" w:rsidRPr="00476F21">
              <w:rPr>
                <w:rFonts w:ascii="Times New Roman" w:hAnsi="Times New Roman" w:cs="Times New Roman"/>
                <w:sz w:val="20"/>
                <w:szCs w:val="20"/>
                <w:lang w:val="ru-RU"/>
              </w:rPr>
              <w:t>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58,</w:t>
            </w:r>
            <w:r w:rsidR="00DD4F89" w:rsidRPr="00476F21">
              <w:rPr>
                <w:rFonts w:ascii="Times New Roman" w:hAnsi="Times New Roman" w:cs="Times New Roman"/>
                <w:sz w:val="20"/>
                <w:szCs w:val="20"/>
                <w:lang w:val="ru-RU"/>
              </w:rPr>
              <w:t>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r w:rsidR="00DD4F89" w:rsidRPr="00476F21">
              <w:rPr>
                <w:rFonts w:ascii="Times New Roman" w:hAnsi="Times New Roman" w:cs="Times New Roman"/>
                <w:sz w:val="20"/>
                <w:szCs w:val="20"/>
                <w:lang w:val="ru-RU"/>
              </w:rPr>
              <w:t>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tcPr>
          <w:p w:rsidR="00B32EAB" w:rsidRPr="00476F21" w:rsidRDefault="001B40D6">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Проче</w:t>
            </w:r>
            <w:r w:rsidR="003C0E4A" w:rsidRPr="00476F21">
              <w:rPr>
                <w:rFonts w:ascii="Times New Roman" w:hAnsi="Times New Roman" w:cs="Times New Roman"/>
                <w:sz w:val="20"/>
                <w:szCs w:val="20"/>
                <w:lang w:val="ru-RU"/>
              </w:rPr>
              <w:t>е</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11,</w:t>
            </w:r>
            <w:r w:rsidR="00DD4F89" w:rsidRPr="00476F21">
              <w:rPr>
                <w:rFonts w:ascii="Times New Roman" w:hAnsi="Times New Roman" w:cs="Times New Roman"/>
                <w:sz w:val="20"/>
                <w:szCs w:val="20"/>
                <w:lang w:val="ru-RU"/>
              </w:rPr>
              <w:t>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13,</w:t>
            </w:r>
            <w:r w:rsidR="00DD4F89" w:rsidRPr="00476F21">
              <w:rPr>
                <w:rFonts w:ascii="Times New Roman" w:hAnsi="Times New Roman" w:cs="Times New Roman"/>
                <w:sz w:val="20"/>
                <w:szCs w:val="20"/>
                <w:lang w:val="ru-RU"/>
              </w:rPr>
              <w:t>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1B40D6" w:rsidP="009302F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Средняя доходность по чистой выручке от платежей</w:t>
            </w:r>
            <w:r w:rsidR="009302FB" w:rsidRPr="00476F21">
              <w:rPr>
                <w:rFonts w:ascii="Times New Roman" w:hAnsi="Times New Roman" w:cs="Times New Roman"/>
                <w:b/>
                <w:bCs/>
                <w:sz w:val="20"/>
                <w:szCs w:val="20"/>
                <w:lang w:val="ru-RU"/>
              </w:rPr>
              <w:t xml:space="preserve">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0,</w:t>
            </w:r>
            <w:r w:rsidR="00DD4F89" w:rsidRPr="00476F21">
              <w:rPr>
                <w:rFonts w:ascii="Times New Roman" w:hAnsi="Times New Roman" w:cs="Times New Roman"/>
                <w:b/>
                <w:bCs/>
                <w:sz w:val="20"/>
                <w:szCs w:val="20"/>
                <w:lang w:val="ru-RU"/>
              </w:rPr>
              <w:t>72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0,</w:t>
            </w:r>
            <w:r w:rsidR="00DD4F89" w:rsidRPr="00476F21">
              <w:rPr>
                <w:rFonts w:ascii="Times New Roman" w:hAnsi="Times New Roman" w:cs="Times New Roman"/>
                <w:b/>
                <w:bCs/>
                <w:sz w:val="20"/>
                <w:szCs w:val="20"/>
                <w:lang w:val="ru-RU"/>
              </w:rPr>
              <w:t>91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0,</w:t>
            </w:r>
            <w:r w:rsidR="00DD4F89" w:rsidRPr="00476F21">
              <w:rPr>
                <w:rFonts w:ascii="Times New Roman" w:hAnsi="Times New Roman" w:cs="Times New Roman"/>
                <w:b/>
                <w:bCs/>
                <w:sz w:val="20"/>
                <w:szCs w:val="20"/>
                <w:lang w:val="ru-RU"/>
              </w:rPr>
              <w:t>91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2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20" w:type="dxa"/>
            <w:tcBorders>
              <w:top w:val="nil"/>
              <w:left w:val="nil"/>
              <w:bottom w:val="nil"/>
              <w:right w:val="nil"/>
            </w:tcBorders>
          </w:tcPr>
          <w:p w:rsidR="00B32EAB" w:rsidRPr="00476F21" w:rsidRDefault="001B40D6">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Электронная торговля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r w:rsidR="00DD4F89" w:rsidRPr="00476F21">
              <w:rPr>
                <w:rFonts w:ascii="Times New Roman" w:hAnsi="Times New Roman" w:cs="Times New Roman"/>
                <w:sz w:val="20"/>
                <w:szCs w:val="20"/>
                <w:lang w:val="ru-RU"/>
              </w:rPr>
              <w:t>71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w:t>
            </w:r>
            <w:r w:rsidR="00DD4F89" w:rsidRPr="00476F21">
              <w:rPr>
                <w:rFonts w:ascii="Times New Roman" w:hAnsi="Times New Roman" w:cs="Times New Roman"/>
                <w:sz w:val="20"/>
                <w:szCs w:val="20"/>
                <w:lang w:val="ru-RU"/>
              </w:rPr>
              <w:t>18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w:t>
            </w:r>
            <w:r w:rsidR="00DD4F89" w:rsidRPr="00476F21">
              <w:rPr>
                <w:rFonts w:ascii="Times New Roman" w:hAnsi="Times New Roman" w:cs="Times New Roman"/>
                <w:sz w:val="20"/>
                <w:szCs w:val="20"/>
                <w:lang w:val="ru-RU"/>
              </w:rPr>
              <w:t>18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1B40D6" w:rsidRPr="00476F21">
        <w:tc>
          <w:tcPr>
            <w:tcW w:w="4520" w:type="dxa"/>
            <w:tcBorders>
              <w:top w:val="nil"/>
              <w:left w:val="nil"/>
              <w:bottom w:val="nil"/>
              <w:right w:val="nil"/>
            </w:tcBorders>
            <w:shd w:val="clear" w:color="auto" w:fill="CCEEFF"/>
          </w:tcPr>
          <w:p w:rsidR="001B40D6" w:rsidRPr="00476F21" w:rsidRDefault="001B40D6" w:rsidP="00CE538D">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Финансовые услуги </w:t>
            </w:r>
          </w:p>
        </w:tc>
        <w:tc>
          <w:tcPr>
            <w:tcW w:w="246" w:type="dxa"/>
            <w:tcBorders>
              <w:top w:val="nil"/>
              <w:left w:val="nil"/>
              <w:bottom w:val="nil"/>
              <w:right w:val="nil"/>
            </w:tcBorders>
            <w:shd w:val="clear" w:color="auto" w:fill="CCEEFF"/>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1B40D6"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1B40D6" w:rsidRPr="00476F21">
              <w:rPr>
                <w:rFonts w:ascii="Times New Roman" w:hAnsi="Times New Roman" w:cs="Times New Roman"/>
                <w:sz w:val="20"/>
                <w:szCs w:val="20"/>
                <w:lang w:val="ru-RU"/>
              </w:rPr>
              <w:t>61</w:t>
            </w:r>
          </w:p>
        </w:tc>
        <w:tc>
          <w:tcPr>
            <w:tcW w:w="246" w:type="dxa"/>
            <w:tcBorders>
              <w:top w:val="nil"/>
              <w:left w:val="nil"/>
              <w:bottom w:val="nil"/>
              <w:right w:val="nil"/>
            </w:tcBorders>
            <w:shd w:val="clear" w:color="auto" w:fill="CCEEFF"/>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1B40D6"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1B40D6" w:rsidRPr="00476F21">
              <w:rPr>
                <w:rFonts w:ascii="Times New Roman" w:hAnsi="Times New Roman" w:cs="Times New Roman"/>
                <w:sz w:val="20"/>
                <w:szCs w:val="20"/>
                <w:lang w:val="ru-RU"/>
              </w:rPr>
              <w:t>79</w:t>
            </w:r>
          </w:p>
        </w:tc>
        <w:tc>
          <w:tcPr>
            <w:tcW w:w="246" w:type="dxa"/>
            <w:tcBorders>
              <w:top w:val="nil"/>
              <w:left w:val="nil"/>
              <w:bottom w:val="nil"/>
              <w:right w:val="nil"/>
            </w:tcBorders>
            <w:shd w:val="clear" w:color="auto" w:fill="CCEEFF"/>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1B40D6"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1B40D6" w:rsidRPr="00476F21">
              <w:rPr>
                <w:rFonts w:ascii="Times New Roman" w:hAnsi="Times New Roman" w:cs="Times New Roman"/>
                <w:sz w:val="20"/>
                <w:szCs w:val="20"/>
                <w:lang w:val="ru-RU"/>
              </w:rPr>
              <w:t>79</w:t>
            </w:r>
          </w:p>
        </w:tc>
        <w:tc>
          <w:tcPr>
            <w:tcW w:w="246" w:type="dxa"/>
            <w:tcBorders>
              <w:top w:val="nil"/>
              <w:left w:val="nil"/>
              <w:bottom w:val="nil"/>
              <w:right w:val="nil"/>
            </w:tcBorders>
            <w:shd w:val="clear" w:color="auto" w:fill="CCEEFF"/>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1B40D6" w:rsidRPr="00476F21">
        <w:tc>
          <w:tcPr>
            <w:tcW w:w="4520" w:type="dxa"/>
            <w:tcBorders>
              <w:top w:val="nil"/>
              <w:left w:val="nil"/>
              <w:bottom w:val="nil"/>
              <w:right w:val="nil"/>
            </w:tcBorders>
          </w:tcPr>
          <w:p w:rsidR="001B40D6" w:rsidRPr="00476F21" w:rsidRDefault="001B40D6" w:rsidP="00CE538D">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Денежные переводы</w:t>
            </w:r>
          </w:p>
        </w:tc>
        <w:tc>
          <w:tcPr>
            <w:tcW w:w="246" w:type="dxa"/>
            <w:tcBorders>
              <w:top w:val="nil"/>
              <w:left w:val="nil"/>
              <w:bottom w:val="nil"/>
              <w:right w:val="nil"/>
            </w:tcBorders>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1B40D6"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r w:rsidR="001B40D6" w:rsidRPr="00476F21">
              <w:rPr>
                <w:rFonts w:ascii="Times New Roman" w:hAnsi="Times New Roman" w:cs="Times New Roman"/>
                <w:sz w:val="20"/>
                <w:szCs w:val="20"/>
                <w:lang w:val="ru-RU"/>
              </w:rPr>
              <w:t>18</w:t>
            </w:r>
          </w:p>
        </w:tc>
        <w:tc>
          <w:tcPr>
            <w:tcW w:w="246" w:type="dxa"/>
            <w:tcBorders>
              <w:top w:val="nil"/>
              <w:left w:val="nil"/>
              <w:bottom w:val="nil"/>
              <w:right w:val="nil"/>
            </w:tcBorders>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1B40D6"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r w:rsidR="001B40D6" w:rsidRPr="00476F21">
              <w:rPr>
                <w:rFonts w:ascii="Times New Roman" w:hAnsi="Times New Roman" w:cs="Times New Roman"/>
                <w:sz w:val="20"/>
                <w:szCs w:val="20"/>
                <w:lang w:val="ru-RU"/>
              </w:rPr>
              <w:t>40</w:t>
            </w:r>
          </w:p>
        </w:tc>
        <w:tc>
          <w:tcPr>
            <w:tcW w:w="246" w:type="dxa"/>
            <w:tcBorders>
              <w:top w:val="nil"/>
              <w:left w:val="nil"/>
              <w:bottom w:val="nil"/>
              <w:right w:val="nil"/>
            </w:tcBorders>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1B40D6"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r w:rsidR="001B40D6" w:rsidRPr="00476F21">
              <w:rPr>
                <w:rFonts w:ascii="Times New Roman" w:hAnsi="Times New Roman" w:cs="Times New Roman"/>
                <w:sz w:val="20"/>
                <w:szCs w:val="20"/>
                <w:lang w:val="ru-RU"/>
              </w:rPr>
              <w:t>40</w:t>
            </w:r>
          </w:p>
        </w:tc>
        <w:tc>
          <w:tcPr>
            <w:tcW w:w="246" w:type="dxa"/>
            <w:tcBorders>
              <w:top w:val="nil"/>
              <w:left w:val="nil"/>
              <w:bottom w:val="nil"/>
              <w:right w:val="nil"/>
            </w:tcBorders>
            <w:vAlign w:val="bottom"/>
          </w:tcPr>
          <w:p w:rsidR="001B40D6" w:rsidRPr="00476F21" w:rsidRDefault="001B40D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DD4F89">
            <w:pPr>
              <w:autoSpaceDE w:val="0"/>
              <w:autoSpaceDN w:val="0"/>
              <w:adjustRightInd w:val="0"/>
              <w:spacing w:after="0" w:line="240" w:lineRule="auto"/>
              <w:ind w:left="200" w:right="15" w:hanging="200"/>
              <w:rPr>
                <w:rFonts w:ascii="Times New Roman" w:hAnsi="Times New Roman" w:cs="Times New Roman"/>
                <w:sz w:val="24"/>
                <w:szCs w:val="24"/>
                <w:lang w:val="ru-RU"/>
              </w:rPr>
            </w:pPr>
            <w:proofErr w:type="spellStart"/>
            <w:r w:rsidRPr="00476F21">
              <w:rPr>
                <w:rFonts w:ascii="Times New Roman" w:hAnsi="Times New Roman" w:cs="Times New Roman"/>
                <w:sz w:val="20"/>
                <w:szCs w:val="20"/>
                <w:lang w:val="ru-RU"/>
              </w:rPr>
              <w:t>Telecom</w:t>
            </w:r>
            <w:proofErr w:type="spell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51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53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53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tcPr>
          <w:p w:rsidR="00B32EAB" w:rsidRPr="00476F21" w:rsidRDefault="001B40D6">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Прочее</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69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84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84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1B40D6" w:rsidP="00685C9F">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Общая средняя доходность по чистой выручке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r w:rsidR="00DD4F89" w:rsidRPr="00476F21">
              <w:rPr>
                <w:rFonts w:ascii="Times New Roman" w:hAnsi="Times New Roman" w:cs="Times New Roman"/>
                <w:sz w:val="20"/>
                <w:szCs w:val="20"/>
                <w:lang w:val="ru-RU"/>
              </w:rPr>
              <w:t>03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r w:rsidR="00DD4F89" w:rsidRPr="00476F21">
              <w:rPr>
                <w:rFonts w:ascii="Times New Roman" w:hAnsi="Times New Roman" w:cs="Times New Roman"/>
                <w:sz w:val="20"/>
                <w:szCs w:val="20"/>
                <w:lang w:val="ru-RU"/>
              </w:rPr>
              <w:t>26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r w:rsidR="00DD4F89" w:rsidRPr="00476F21">
              <w:rPr>
                <w:rFonts w:ascii="Times New Roman" w:hAnsi="Times New Roman" w:cs="Times New Roman"/>
                <w:sz w:val="20"/>
                <w:szCs w:val="20"/>
                <w:lang w:val="ru-RU"/>
              </w:rPr>
              <w:t>26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tcPr>
          <w:p w:rsidR="00B32EAB" w:rsidRPr="00476F21" w:rsidRDefault="00685C9F">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Действующие </w:t>
            </w:r>
            <w:r w:rsidR="007501A9" w:rsidRPr="00476F21">
              <w:rPr>
                <w:rFonts w:ascii="Times New Roman" w:hAnsi="Times New Roman" w:cs="Times New Roman"/>
                <w:sz w:val="20"/>
                <w:szCs w:val="20"/>
                <w:lang w:val="ru-RU"/>
              </w:rPr>
              <w:t xml:space="preserve">платежные </w:t>
            </w:r>
            <w:r w:rsidRPr="00476F21">
              <w:rPr>
                <w:rFonts w:ascii="Times New Roman" w:hAnsi="Times New Roman" w:cs="Times New Roman"/>
                <w:sz w:val="20"/>
                <w:szCs w:val="20"/>
                <w:lang w:val="ru-RU"/>
              </w:rPr>
              <w:t xml:space="preserve">киоски и терминалы (в шт.)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166 </w:t>
            </w:r>
            <w:r w:rsidR="00DD4F89" w:rsidRPr="00476F21">
              <w:rPr>
                <w:rFonts w:ascii="Times New Roman" w:hAnsi="Times New Roman" w:cs="Times New Roman"/>
                <w:sz w:val="20"/>
                <w:szCs w:val="20"/>
                <w:lang w:val="ru-RU"/>
              </w:rPr>
              <w:t>154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167 </w:t>
            </w:r>
            <w:r w:rsidR="00DD4F89" w:rsidRPr="00476F21">
              <w:rPr>
                <w:rFonts w:ascii="Times New Roman" w:hAnsi="Times New Roman" w:cs="Times New Roman"/>
                <w:sz w:val="20"/>
                <w:szCs w:val="20"/>
                <w:lang w:val="ru-RU"/>
              </w:rPr>
              <w:t>713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167 </w:t>
            </w:r>
            <w:r w:rsidR="00DD4F89" w:rsidRPr="00476F21">
              <w:rPr>
                <w:rFonts w:ascii="Times New Roman" w:hAnsi="Times New Roman" w:cs="Times New Roman"/>
                <w:sz w:val="20"/>
                <w:szCs w:val="20"/>
                <w:lang w:val="ru-RU"/>
              </w:rPr>
              <w:t>713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20" w:type="dxa"/>
            <w:tcBorders>
              <w:top w:val="nil"/>
              <w:left w:val="nil"/>
              <w:bottom w:val="nil"/>
              <w:right w:val="nil"/>
            </w:tcBorders>
            <w:shd w:val="clear" w:color="auto" w:fill="CCEEFF"/>
          </w:tcPr>
          <w:p w:rsidR="00B32EAB" w:rsidRPr="00476F21" w:rsidRDefault="004B5181">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Действующие счета </w:t>
            </w:r>
            <w:proofErr w:type="spellStart"/>
            <w:r w:rsidRPr="00476F21">
              <w:rPr>
                <w:rFonts w:ascii="Times New Roman" w:hAnsi="Times New Roman" w:cs="Times New Roman"/>
                <w:sz w:val="20"/>
                <w:szCs w:val="20"/>
                <w:lang w:val="ru-RU"/>
              </w:rPr>
              <w:t>Visa</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Qiwi</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Wallet</w:t>
            </w:r>
            <w:proofErr w:type="spellEnd"/>
            <w:r w:rsidRPr="00476F21">
              <w:rPr>
                <w:rFonts w:ascii="Times New Roman" w:hAnsi="Times New Roman" w:cs="Times New Roman"/>
                <w:sz w:val="20"/>
                <w:szCs w:val="20"/>
                <w:lang w:val="ru-RU"/>
              </w:rPr>
              <w:t xml:space="preserve"> </w:t>
            </w:r>
            <w:r w:rsidR="00DD4F89" w:rsidRPr="00476F21">
              <w:rPr>
                <w:rFonts w:ascii="Times New Roman" w:hAnsi="Times New Roman" w:cs="Times New Roman"/>
                <w:sz w:val="20"/>
                <w:szCs w:val="20"/>
                <w:lang w:val="ru-RU"/>
              </w:rPr>
              <w:t xml:space="preserve"> </w:t>
            </w:r>
            <w:r w:rsidR="00DD4F89" w:rsidRPr="00476F21">
              <w:rPr>
                <w:rFonts w:ascii="Times New Roman" w:hAnsi="Times New Roman" w:cs="Times New Roman"/>
                <w:sz w:val="17"/>
                <w:szCs w:val="17"/>
                <w:lang w:val="ru-RU"/>
              </w:rPr>
              <w:t>(4)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13,</w:t>
            </w:r>
            <w:r w:rsidR="00DD4F89" w:rsidRPr="00476F21">
              <w:rPr>
                <w:rFonts w:ascii="Times New Roman" w:hAnsi="Times New Roman" w:cs="Times New Roman"/>
                <w:sz w:val="20"/>
                <w:szCs w:val="20"/>
                <w:lang w:val="ru-RU"/>
              </w:rPr>
              <w:t>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15,</w:t>
            </w:r>
            <w:r w:rsidR="00DD4F89" w:rsidRPr="00476F21">
              <w:rPr>
                <w:rFonts w:ascii="Times New Roman" w:hAnsi="Times New Roman" w:cs="Times New Roman"/>
                <w:sz w:val="20"/>
                <w:szCs w:val="20"/>
                <w:lang w:val="ru-RU"/>
              </w:rPr>
              <w:t>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85C9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15,</w:t>
            </w:r>
            <w:r w:rsidR="00DD4F89" w:rsidRPr="00476F21">
              <w:rPr>
                <w:rFonts w:ascii="Times New Roman" w:hAnsi="Times New Roman" w:cs="Times New Roman"/>
                <w:sz w:val="20"/>
                <w:szCs w:val="20"/>
                <w:lang w:val="ru-RU"/>
              </w:rPr>
              <w:t>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(1)</w:t>
            </w:r>
            <w:r w:rsidRPr="00476F21">
              <w:rPr>
                <w:rFonts w:ascii="Times New Roman" w:hAnsi="Times New Roman" w:cs="Times New Roman"/>
                <w:sz w:val="20"/>
                <w:szCs w:val="20"/>
                <w:lang w:val="ru-RU"/>
              </w:rPr>
              <w:t xml:space="preserve">  </w:t>
            </w:r>
          </w:p>
        </w:tc>
        <w:tc>
          <w:tcPr>
            <w:tcW w:w="11041" w:type="dxa"/>
            <w:tcBorders>
              <w:top w:val="nil"/>
              <w:left w:val="nil"/>
              <w:bottom w:val="nil"/>
              <w:right w:val="nil"/>
            </w:tcBorders>
          </w:tcPr>
          <w:p w:rsidR="00B32EAB" w:rsidRPr="00476F21" w:rsidRDefault="00BF278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Расчет произведен на основе официального обменного курса рубля к доллару США по ставке 35,687 к 1 доллару США, установленного Центральным Банком Российской Федерации на 31 марта 2014 г.</w:t>
            </w:r>
          </w:p>
        </w:tc>
      </w:tr>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(2)</w:t>
            </w:r>
            <w:r w:rsidRPr="00476F21">
              <w:rPr>
                <w:rFonts w:ascii="Times New Roman" w:hAnsi="Times New Roman" w:cs="Times New Roman"/>
                <w:sz w:val="20"/>
                <w:szCs w:val="20"/>
                <w:lang w:val="ru-RU"/>
              </w:rPr>
              <w:t xml:space="preserve">  </w:t>
            </w:r>
          </w:p>
        </w:tc>
        <w:tc>
          <w:tcPr>
            <w:tcW w:w="11041" w:type="dxa"/>
            <w:tcBorders>
              <w:top w:val="nil"/>
              <w:left w:val="nil"/>
              <w:bottom w:val="nil"/>
              <w:right w:val="nil"/>
            </w:tcBorders>
          </w:tcPr>
          <w:p w:rsidR="00B32EAB" w:rsidRPr="00476F21" w:rsidRDefault="00C91A87" w:rsidP="009302F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Объем платежей по рыночным сегментам и консолидированный объем платежей </w:t>
            </w:r>
            <w:r w:rsidR="009302FB" w:rsidRPr="00476F21">
              <w:rPr>
                <w:rFonts w:ascii="Times New Roman" w:hAnsi="Times New Roman" w:cs="Times New Roman"/>
                <w:sz w:val="20"/>
                <w:szCs w:val="20"/>
                <w:lang w:val="ru-RU"/>
              </w:rPr>
              <w:t>состоя</w:t>
            </w:r>
            <w:r w:rsidRPr="00476F21">
              <w:rPr>
                <w:rFonts w:ascii="Times New Roman" w:hAnsi="Times New Roman" w:cs="Times New Roman"/>
                <w:sz w:val="20"/>
                <w:szCs w:val="20"/>
                <w:lang w:val="ru-RU"/>
              </w:rPr>
              <w:t xml:space="preserve">т из </w:t>
            </w:r>
            <w:r w:rsidR="009302FB" w:rsidRPr="00476F21">
              <w:rPr>
                <w:rFonts w:ascii="Times New Roman" w:hAnsi="Times New Roman" w:cs="Times New Roman"/>
                <w:sz w:val="20"/>
                <w:szCs w:val="20"/>
                <w:lang w:val="ru-RU"/>
              </w:rPr>
              <w:t xml:space="preserve">уплаченных нашими потребителями сумм тем поставщикам услуг, которые входят в каждый указанный рыночный сегмент, за вычетом внутригрупповых исключений взаиморасчетов.  </w:t>
            </w:r>
          </w:p>
        </w:tc>
      </w:tr>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(3)</w:t>
            </w:r>
            <w:r w:rsidRPr="00476F21">
              <w:rPr>
                <w:rFonts w:ascii="Times New Roman" w:hAnsi="Times New Roman" w:cs="Times New Roman"/>
                <w:sz w:val="20"/>
                <w:szCs w:val="20"/>
                <w:lang w:val="ru-RU"/>
              </w:rPr>
              <w:t xml:space="preserve">  </w:t>
            </w:r>
          </w:p>
        </w:tc>
        <w:tc>
          <w:tcPr>
            <w:tcW w:w="11041" w:type="dxa"/>
            <w:tcBorders>
              <w:top w:val="nil"/>
              <w:left w:val="nil"/>
              <w:bottom w:val="nil"/>
              <w:right w:val="nil"/>
            </w:tcBorders>
          </w:tcPr>
          <w:p w:rsidR="00B32EAB" w:rsidRPr="00476F21" w:rsidRDefault="009302FB" w:rsidP="00A03ABE">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Скорректированная сумма чистой выручки от платежей рассчитана как разница между</w:t>
            </w:r>
            <w:r w:rsidR="005217AE" w:rsidRPr="00476F21">
              <w:rPr>
                <w:rFonts w:ascii="Times New Roman" w:hAnsi="Times New Roman" w:cs="Times New Roman"/>
                <w:sz w:val="20"/>
                <w:szCs w:val="20"/>
                <w:lang w:val="ru-RU"/>
              </w:rPr>
              <w:t xml:space="preserve"> валовой выручкой от платежей и расходами в связи с получением платежей. Валовая выручка от платежей преимущественно состоит из </w:t>
            </w:r>
            <w:r w:rsidR="00A03ABE" w:rsidRPr="00476F21">
              <w:rPr>
                <w:rFonts w:ascii="Times New Roman" w:hAnsi="Times New Roman" w:cs="Times New Roman"/>
                <w:sz w:val="20"/>
                <w:szCs w:val="20"/>
                <w:lang w:val="ru-RU"/>
              </w:rPr>
              <w:t xml:space="preserve">комиссий за обслуживание </w:t>
            </w:r>
            <w:r w:rsidR="005217AE" w:rsidRPr="00476F21">
              <w:rPr>
                <w:rFonts w:ascii="Times New Roman" w:hAnsi="Times New Roman" w:cs="Times New Roman"/>
                <w:sz w:val="20"/>
                <w:szCs w:val="20"/>
                <w:lang w:val="ru-RU"/>
              </w:rPr>
              <w:t>поставщик</w:t>
            </w:r>
            <w:r w:rsidR="00A03ABE" w:rsidRPr="00476F21">
              <w:rPr>
                <w:rFonts w:ascii="Times New Roman" w:hAnsi="Times New Roman" w:cs="Times New Roman"/>
                <w:sz w:val="20"/>
                <w:szCs w:val="20"/>
                <w:lang w:val="ru-RU"/>
              </w:rPr>
              <w:t>ов</w:t>
            </w:r>
            <w:r w:rsidR="005217AE" w:rsidRPr="00476F21">
              <w:rPr>
                <w:rFonts w:ascii="Times New Roman" w:hAnsi="Times New Roman" w:cs="Times New Roman"/>
                <w:sz w:val="20"/>
                <w:szCs w:val="20"/>
                <w:lang w:val="ru-RU"/>
              </w:rPr>
              <w:t xml:space="preserve"> услуг </w:t>
            </w:r>
            <w:r w:rsidR="00A03ABE" w:rsidRPr="00476F21">
              <w:rPr>
                <w:rFonts w:ascii="Times New Roman" w:hAnsi="Times New Roman" w:cs="Times New Roman"/>
                <w:sz w:val="20"/>
                <w:szCs w:val="20"/>
                <w:lang w:val="ru-RU"/>
              </w:rPr>
              <w:t xml:space="preserve">и </w:t>
            </w:r>
            <w:r w:rsidR="005217AE" w:rsidRPr="00476F21">
              <w:rPr>
                <w:rFonts w:ascii="Times New Roman" w:hAnsi="Times New Roman" w:cs="Times New Roman"/>
                <w:sz w:val="20"/>
                <w:szCs w:val="20"/>
                <w:lang w:val="ru-RU"/>
              </w:rPr>
              <w:t xml:space="preserve">потребителей. Расходы в связи с получением платежей преимущественно состоят из комиссий агентам. </w:t>
            </w:r>
          </w:p>
        </w:tc>
      </w:tr>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(4)</w:t>
            </w:r>
            <w:r w:rsidRPr="00476F21">
              <w:rPr>
                <w:rFonts w:ascii="Times New Roman" w:hAnsi="Times New Roman" w:cs="Times New Roman"/>
                <w:sz w:val="20"/>
                <w:szCs w:val="20"/>
                <w:lang w:val="ru-RU"/>
              </w:rPr>
              <w:t xml:space="preserve">  </w:t>
            </w:r>
          </w:p>
        </w:tc>
        <w:tc>
          <w:tcPr>
            <w:tcW w:w="11041" w:type="dxa"/>
            <w:tcBorders>
              <w:top w:val="nil"/>
              <w:left w:val="nil"/>
              <w:bottom w:val="nil"/>
              <w:right w:val="nil"/>
            </w:tcBorders>
          </w:tcPr>
          <w:p w:rsidR="00B32EAB" w:rsidRPr="00476F21" w:rsidRDefault="005217AE" w:rsidP="005217AE">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Действующие счета</w:t>
            </w:r>
            <w:r w:rsidR="00DD4F89" w:rsidRPr="00476F21">
              <w:rPr>
                <w:rFonts w:ascii="Times New Roman" w:hAnsi="Times New Roman" w:cs="Times New Roman"/>
                <w:sz w:val="20"/>
                <w:szCs w:val="20"/>
                <w:lang w:val="ru-RU"/>
              </w:rPr>
              <w:t xml:space="preserve"> VISA </w:t>
            </w:r>
            <w:proofErr w:type="spellStart"/>
            <w:r w:rsidR="00DD4F89" w:rsidRPr="00476F21">
              <w:rPr>
                <w:rFonts w:ascii="Times New Roman" w:hAnsi="Times New Roman" w:cs="Times New Roman"/>
                <w:sz w:val="20"/>
                <w:szCs w:val="20"/>
                <w:lang w:val="ru-RU"/>
              </w:rPr>
              <w:t>Qiwi</w:t>
            </w:r>
            <w:proofErr w:type="spellEnd"/>
            <w:r w:rsidR="00DD4F89" w:rsidRPr="00476F21">
              <w:rPr>
                <w:rFonts w:ascii="Times New Roman" w:hAnsi="Times New Roman" w:cs="Times New Roman"/>
                <w:sz w:val="20"/>
                <w:szCs w:val="20"/>
                <w:lang w:val="ru-RU"/>
              </w:rPr>
              <w:t xml:space="preserve"> </w:t>
            </w:r>
            <w:proofErr w:type="spellStart"/>
            <w:r w:rsidR="00DD4F89" w:rsidRPr="00476F21">
              <w:rPr>
                <w:rFonts w:ascii="Times New Roman" w:hAnsi="Times New Roman" w:cs="Times New Roman"/>
                <w:sz w:val="20"/>
                <w:szCs w:val="20"/>
                <w:lang w:val="ru-RU"/>
              </w:rPr>
              <w:t>Wallet</w:t>
            </w:r>
            <w:proofErr w:type="spellEnd"/>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рассчитаны на годовой основе таким образом, что действующим счетом считается счет, через который проводилась хотя бы одна сделка в течение последних 12 месяцев от отчетной даты.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B32EA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cs="Times New Roman"/>
          <w:sz w:val="24"/>
          <w:szCs w:val="24"/>
          <w:lang w:val="ru-RU"/>
        </w:rPr>
      </w:pPr>
    </w:p>
    <w:p w:rsidR="00B32EAB" w:rsidRPr="00476F21" w:rsidRDefault="00FF676E">
      <w:pPr>
        <w:autoSpaceDE w:val="0"/>
        <w:autoSpaceDN w:val="0"/>
        <w:adjustRightInd w:val="0"/>
        <w:spacing w:before="225" w:after="0" w:line="240" w:lineRule="auto"/>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Финансовые показатели, не предусмотренные МСФО, и дополнительная финансовая информация </w:t>
      </w:r>
    </w:p>
    <w:p w:rsidR="004C5ADC" w:rsidRPr="00476F21" w:rsidRDefault="00FF676E" w:rsidP="004C5ADC">
      <w:pPr>
        <w:autoSpaceDE w:val="0"/>
        <w:autoSpaceDN w:val="0"/>
        <w:adjustRightInd w:val="0"/>
        <w:spacing w:before="12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В данном отчете представлена о</w:t>
      </w:r>
      <w:r w:rsidR="004B5181" w:rsidRPr="00476F21">
        <w:rPr>
          <w:rFonts w:ascii="Times New Roman" w:hAnsi="Times New Roman" w:cs="Times New Roman"/>
          <w:sz w:val="20"/>
          <w:szCs w:val="20"/>
          <w:lang w:val="ru-RU"/>
        </w:rPr>
        <w:t>бщая скорректированная сумма чистой выручки</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скорректированная сумма чистой выручки от платежей</w:t>
      </w:r>
      <w:r w:rsidR="00DD4F89" w:rsidRPr="00476F21">
        <w:rPr>
          <w:rFonts w:ascii="Times New Roman" w:hAnsi="Times New Roman" w:cs="Times New Roman"/>
          <w:sz w:val="20"/>
          <w:szCs w:val="20"/>
          <w:lang w:val="ru-RU"/>
        </w:rPr>
        <w:t xml:space="preserve">, </w:t>
      </w:r>
      <w:r w:rsidR="009C7972" w:rsidRPr="00476F21">
        <w:rPr>
          <w:rFonts w:ascii="Times New Roman" w:hAnsi="Times New Roman" w:cs="Times New Roman"/>
          <w:sz w:val="20"/>
          <w:szCs w:val="20"/>
          <w:lang w:val="ru-RU"/>
        </w:rPr>
        <w:t>прочая скорректированная сумма чистой выручки</w:t>
      </w:r>
      <w:r w:rsidR="00DD4F89" w:rsidRPr="00476F21">
        <w:rPr>
          <w:rFonts w:ascii="Times New Roman" w:hAnsi="Times New Roman" w:cs="Times New Roman"/>
          <w:sz w:val="20"/>
          <w:szCs w:val="20"/>
          <w:lang w:val="ru-RU"/>
        </w:rPr>
        <w:t xml:space="preserve">, </w:t>
      </w:r>
      <w:r w:rsidR="009C7972" w:rsidRPr="00476F21">
        <w:rPr>
          <w:rFonts w:ascii="Times New Roman" w:hAnsi="Times New Roman" w:cs="Times New Roman"/>
          <w:sz w:val="20"/>
          <w:szCs w:val="20"/>
          <w:lang w:val="ru-RU"/>
        </w:rPr>
        <w:t xml:space="preserve">скорректированная </w:t>
      </w:r>
      <w:r w:rsidR="00DD4F89" w:rsidRPr="00476F21">
        <w:rPr>
          <w:rFonts w:ascii="Times New Roman" w:hAnsi="Times New Roman" w:cs="Times New Roman"/>
          <w:sz w:val="20"/>
          <w:szCs w:val="20"/>
          <w:lang w:val="ru-RU"/>
        </w:rPr>
        <w:t xml:space="preserve">EBITDA, </w:t>
      </w:r>
      <w:r w:rsidR="009C7972" w:rsidRPr="00476F21">
        <w:rPr>
          <w:rFonts w:ascii="Times New Roman" w:hAnsi="Times New Roman" w:cs="Times New Roman"/>
          <w:sz w:val="20"/>
          <w:szCs w:val="20"/>
          <w:lang w:val="ru-RU"/>
        </w:rPr>
        <w:t xml:space="preserve">рентабельность по скорректированной </w:t>
      </w:r>
      <w:r w:rsidR="00DD4F89" w:rsidRPr="00476F21">
        <w:rPr>
          <w:rFonts w:ascii="Times New Roman" w:hAnsi="Times New Roman" w:cs="Times New Roman"/>
          <w:sz w:val="20"/>
          <w:szCs w:val="20"/>
          <w:lang w:val="ru-RU"/>
        </w:rPr>
        <w:t xml:space="preserve">EBITDA, </w:t>
      </w:r>
      <w:r w:rsidR="009C7972" w:rsidRPr="00476F21">
        <w:rPr>
          <w:rFonts w:ascii="Times New Roman" w:hAnsi="Times New Roman" w:cs="Times New Roman"/>
          <w:sz w:val="20"/>
          <w:szCs w:val="20"/>
          <w:lang w:val="ru-RU"/>
        </w:rPr>
        <w:t>скорректированная сумма чистой прибыли</w:t>
      </w:r>
      <w:r w:rsidR="00DD4F89" w:rsidRPr="00476F21">
        <w:rPr>
          <w:rFonts w:ascii="Times New Roman" w:hAnsi="Times New Roman" w:cs="Times New Roman"/>
          <w:sz w:val="20"/>
          <w:szCs w:val="20"/>
          <w:lang w:val="ru-RU"/>
        </w:rPr>
        <w:t xml:space="preserve"> </w:t>
      </w:r>
      <w:r w:rsidR="009C7972" w:rsidRPr="00476F21">
        <w:rPr>
          <w:rFonts w:ascii="Times New Roman" w:hAnsi="Times New Roman" w:cs="Times New Roman"/>
          <w:sz w:val="20"/>
          <w:szCs w:val="20"/>
          <w:lang w:val="ru-RU"/>
        </w:rPr>
        <w:t>и скорректированная сумма чистой прибыли</w:t>
      </w:r>
      <w:r w:rsidR="00DD4F89" w:rsidRPr="00476F21">
        <w:rPr>
          <w:rFonts w:ascii="Times New Roman" w:hAnsi="Times New Roman" w:cs="Times New Roman"/>
          <w:sz w:val="20"/>
          <w:szCs w:val="20"/>
          <w:lang w:val="ru-RU"/>
        </w:rPr>
        <w:t xml:space="preserve"> </w:t>
      </w:r>
      <w:r w:rsidR="009C7972" w:rsidRPr="00476F21">
        <w:rPr>
          <w:rFonts w:ascii="Times New Roman" w:hAnsi="Times New Roman" w:cs="Times New Roman"/>
          <w:sz w:val="20"/>
          <w:szCs w:val="20"/>
          <w:lang w:val="ru-RU"/>
        </w:rPr>
        <w:t>на акцию</w:t>
      </w:r>
      <w:r w:rsidR="00DD4F89" w:rsidRPr="00476F21">
        <w:rPr>
          <w:rFonts w:ascii="Times New Roman" w:hAnsi="Times New Roman" w:cs="Times New Roman"/>
          <w:sz w:val="20"/>
          <w:szCs w:val="20"/>
          <w:lang w:val="ru-RU"/>
        </w:rPr>
        <w:t xml:space="preserve">, </w:t>
      </w:r>
      <w:r w:rsidR="00FE0B9D" w:rsidRPr="00476F21">
        <w:rPr>
          <w:rFonts w:ascii="Times New Roman" w:hAnsi="Times New Roman" w:cs="Times New Roman"/>
          <w:sz w:val="20"/>
          <w:szCs w:val="20"/>
          <w:lang w:val="ru-RU"/>
        </w:rPr>
        <w:t>которые являются финансовыми показателями, не предусмотренными МСФО. Данные финансовые показатели, не предусмотренные МСФО, не следует рассматривать в качестве эквивалентов выручки в случае общей скорректированной суммы чистой выручки</w:t>
      </w:r>
      <w:r w:rsidR="004C5ADC" w:rsidRPr="00476F21">
        <w:rPr>
          <w:rFonts w:ascii="Times New Roman" w:hAnsi="Times New Roman" w:cs="Times New Roman"/>
          <w:sz w:val="20"/>
          <w:szCs w:val="20"/>
          <w:lang w:val="ru-RU"/>
        </w:rPr>
        <w:t>,</w:t>
      </w:r>
      <w:r w:rsidR="00F25CAC" w:rsidRPr="00476F21">
        <w:rPr>
          <w:rFonts w:ascii="Times New Roman" w:hAnsi="Times New Roman" w:cs="Times New Roman"/>
          <w:sz w:val="20"/>
          <w:szCs w:val="20"/>
          <w:lang w:val="ru-RU"/>
        </w:rPr>
        <w:t xml:space="preserve"> </w:t>
      </w:r>
      <w:r w:rsidR="00FE0B9D" w:rsidRPr="00476F21">
        <w:rPr>
          <w:rFonts w:ascii="Times New Roman" w:hAnsi="Times New Roman" w:cs="Times New Roman"/>
          <w:sz w:val="20"/>
          <w:szCs w:val="20"/>
          <w:lang w:val="ru-RU"/>
        </w:rPr>
        <w:t>скорректированной суммы чистой выручки от платежей и прочей скорректированной суммы чистой выручки</w:t>
      </w:r>
      <w:r w:rsidR="00DD4F89" w:rsidRPr="00476F21">
        <w:rPr>
          <w:rFonts w:ascii="Times New Roman" w:hAnsi="Times New Roman" w:cs="Times New Roman"/>
          <w:sz w:val="20"/>
          <w:szCs w:val="20"/>
          <w:lang w:val="ru-RU"/>
        </w:rPr>
        <w:t xml:space="preserve">; </w:t>
      </w:r>
      <w:r w:rsidR="00F25CAC" w:rsidRPr="00476F21">
        <w:rPr>
          <w:rFonts w:ascii="Times New Roman" w:hAnsi="Times New Roman" w:cs="Times New Roman"/>
          <w:sz w:val="20"/>
          <w:szCs w:val="20"/>
          <w:lang w:val="ru-RU"/>
        </w:rPr>
        <w:t xml:space="preserve">суммы чистой </w:t>
      </w:r>
      <w:proofErr w:type="gramStart"/>
      <w:r w:rsidR="00F25CAC" w:rsidRPr="00476F21">
        <w:rPr>
          <w:rFonts w:ascii="Times New Roman" w:hAnsi="Times New Roman" w:cs="Times New Roman"/>
          <w:sz w:val="20"/>
          <w:szCs w:val="20"/>
          <w:lang w:val="ru-RU"/>
        </w:rPr>
        <w:t>прибыли</w:t>
      </w:r>
      <w:proofErr w:type="gramEnd"/>
      <w:r w:rsidR="004C5ADC" w:rsidRPr="00476F21">
        <w:rPr>
          <w:rFonts w:ascii="Times New Roman" w:hAnsi="Times New Roman" w:cs="Times New Roman"/>
          <w:sz w:val="20"/>
          <w:szCs w:val="20"/>
          <w:lang w:val="ru-RU"/>
        </w:rPr>
        <w:t xml:space="preserve"> </w:t>
      </w:r>
      <w:r w:rsidR="00F25CAC" w:rsidRPr="00476F21">
        <w:rPr>
          <w:rFonts w:ascii="Times New Roman" w:hAnsi="Times New Roman" w:cs="Times New Roman"/>
          <w:sz w:val="20"/>
          <w:szCs w:val="20"/>
          <w:lang w:val="ru-RU"/>
        </w:rPr>
        <w:t>в случае скорректированной</w:t>
      </w:r>
      <w:r w:rsidR="00DD4F89" w:rsidRPr="00476F21">
        <w:rPr>
          <w:rFonts w:ascii="Times New Roman" w:hAnsi="Times New Roman" w:cs="Times New Roman"/>
          <w:sz w:val="20"/>
          <w:szCs w:val="20"/>
          <w:lang w:val="ru-RU"/>
        </w:rPr>
        <w:t xml:space="preserve"> EBITDA; </w:t>
      </w:r>
      <w:r w:rsidR="00F25CAC" w:rsidRPr="00476F21">
        <w:rPr>
          <w:rFonts w:ascii="Times New Roman" w:hAnsi="Times New Roman" w:cs="Times New Roman"/>
          <w:sz w:val="20"/>
          <w:szCs w:val="20"/>
          <w:lang w:val="ru-RU"/>
        </w:rPr>
        <w:t>и скорректированной суммы чи</w:t>
      </w:r>
      <w:r w:rsidR="005E0C9B" w:rsidRPr="00476F21">
        <w:rPr>
          <w:rFonts w:ascii="Times New Roman" w:hAnsi="Times New Roman" w:cs="Times New Roman"/>
          <w:sz w:val="20"/>
          <w:szCs w:val="20"/>
          <w:lang w:val="ru-RU"/>
        </w:rPr>
        <w:t>стой прибыли или чистой прибыли</w:t>
      </w:r>
      <w:r w:rsidR="004C5ADC" w:rsidRPr="00476F21">
        <w:rPr>
          <w:rFonts w:ascii="Times New Roman" w:hAnsi="Times New Roman" w:cs="Times New Roman"/>
          <w:sz w:val="20"/>
          <w:szCs w:val="20"/>
          <w:lang w:val="ru-RU"/>
        </w:rPr>
        <w:t xml:space="preserve"> на акцию в случае </w:t>
      </w:r>
      <w:r w:rsidR="00F25CAC" w:rsidRPr="00476F21">
        <w:rPr>
          <w:rFonts w:ascii="Times New Roman" w:hAnsi="Times New Roman" w:cs="Times New Roman"/>
          <w:sz w:val="20"/>
          <w:szCs w:val="20"/>
          <w:lang w:val="ru-RU"/>
        </w:rPr>
        <w:t>скорректированной суммы чистой прибыли на акцию, которые являются финансовыми показателями, предусмотренными МСФО.</w:t>
      </w:r>
      <w:r w:rsidR="00DD4F89" w:rsidRPr="00476F21">
        <w:rPr>
          <w:rFonts w:ascii="Times New Roman" w:hAnsi="Times New Roman" w:cs="Times New Roman"/>
          <w:sz w:val="20"/>
          <w:szCs w:val="20"/>
          <w:lang w:val="ru-RU"/>
        </w:rPr>
        <w:t xml:space="preserve"> </w:t>
      </w:r>
      <w:r w:rsidR="00F25CAC" w:rsidRPr="00476F21">
        <w:rPr>
          <w:rFonts w:ascii="Times New Roman" w:hAnsi="Times New Roman" w:cs="Times New Roman"/>
          <w:sz w:val="20"/>
          <w:szCs w:val="20"/>
          <w:lang w:val="ru-RU"/>
        </w:rPr>
        <w:t xml:space="preserve">Более того, в связи с </w:t>
      </w:r>
      <w:proofErr w:type="gramStart"/>
      <w:r w:rsidR="00F25CAC" w:rsidRPr="00476F21">
        <w:rPr>
          <w:rFonts w:ascii="Times New Roman" w:hAnsi="Times New Roman" w:cs="Times New Roman"/>
          <w:sz w:val="20"/>
          <w:szCs w:val="20"/>
          <w:lang w:val="ru-RU"/>
        </w:rPr>
        <w:t>тем</w:t>
      </w:r>
      <w:proofErr w:type="gramEnd"/>
      <w:r w:rsidR="00F25CAC" w:rsidRPr="00476F21">
        <w:rPr>
          <w:rFonts w:ascii="Times New Roman" w:hAnsi="Times New Roman" w:cs="Times New Roman"/>
          <w:sz w:val="20"/>
          <w:szCs w:val="20"/>
          <w:lang w:val="ru-RU"/>
        </w:rPr>
        <w:t xml:space="preserve"> что данные финансовые показатели не предусмотрены МСФО и рассчитываются не в соответствии с МСФО, способы их расчета могут отличаться друг от друга, и полученные значения нельзя сравнивать с показателями, которые называются аналогичным образом и предоставляются другими компаниями. </w:t>
      </w:r>
      <w:r w:rsidR="00DD4F89" w:rsidRPr="00476F21">
        <w:rPr>
          <w:rFonts w:ascii="Times New Roman" w:hAnsi="Times New Roman" w:cs="Times New Roman"/>
          <w:sz w:val="20"/>
          <w:szCs w:val="20"/>
          <w:lang w:val="ru-RU"/>
        </w:rPr>
        <w:t xml:space="preserve">QIWI </w:t>
      </w:r>
      <w:r w:rsidR="00F25CAC" w:rsidRPr="00476F21">
        <w:rPr>
          <w:rFonts w:ascii="Times New Roman" w:hAnsi="Times New Roman" w:cs="Times New Roman"/>
          <w:sz w:val="20"/>
          <w:szCs w:val="20"/>
          <w:lang w:val="ru-RU"/>
        </w:rPr>
        <w:t xml:space="preserve">рекомендует своим инвесторам и другим читателям рассматривать сведения о нашем финансовом положении в полном объеме, а не основывать свое мнение на отдельных финансовых показателях. </w:t>
      </w:r>
      <w:proofErr w:type="gramStart"/>
      <w:r w:rsidR="00785807" w:rsidRPr="00476F21">
        <w:rPr>
          <w:rFonts w:ascii="Times New Roman" w:hAnsi="Times New Roman" w:cs="Times New Roman"/>
          <w:sz w:val="20"/>
          <w:szCs w:val="20"/>
          <w:lang w:val="ru-RU"/>
        </w:rPr>
        <w:t>Б</w:t>
      </w:r>
      <w:r w:rsidR="00F25CAC" w:rsidRPr="00476F21">
        <w:rPr>
          <w:rFonts w:ascii="Times New Roman" w:hAnsi="Times New Roman" w:cs="Times New Roman"/>
          <w:sz w:val="20"/>
          <w:szCs w:val="20"/>
          <w:lang w:val="ru-RU"/>
        </w:rPr>
        <w:t>олее подробн</w:t>
      </w:r>
      <w:r w:rsidR="00785807" w:rsidRPr="00476F21">
        <w:rPr>
          <w:rFonts w:ascii="Times New Roman" w:hAnsi="Times New Roman" w:cs="Times New Roman"/>
          <w:sz w:val="20"/>
          <w:szCs w:val="20"/>
          <w:lang w:val="ru-RU"/>
        </w:rPr>
        <w:t>ая</w:t>
      </w:r>
      <w:r w:rsidR="00F25CAC" w:rsidRPr="00476F21">
        <w:rPr>
          <w:rFonts w:ascii="Times New Roman" w:hAnsi="Times New Roman" w:cs="Times New Roman"/>
          <w:sz w:val="20"/>
          <w:szCs w:val="20"/>
          <w:lang w:val="ru-RU"/>
        </w:rPr>
        <w:t xml:space="preserve"> информаци</w:t>
      </w:r>
      <w:r w:rsidR="00785807" w:rsidRPr="00476F21">
        <w:rPr>
          <w:rFonts w:ascii="Times New Roman" w:hAnsi="Times New Roman" w:cs="Times New Roman"/>
          <w:sz w:val="20"/>
          <w:szCs w:val="20"/>
          <w:lang w:val="ru-RU"/>
        </w:rPr>
        <w:t>я</w:t>
      </w:r>
      <w:r w:rsidR="00F25CAC" w:rsidRPr="00476F21">
        <w:rPr>
          <w:rFonts w:ascii="Times New Roman" w:hAnsi="Times New Roman" w:cs="Times New Roman"/>
          <w:sz w:val="20"/>
          <w:szCs w:val="20"/>
          <w:lang w:val="ru-RU"/>
        </w:rPr>
        <w:t xml:space="preserve"> </w:t>
      </w:r>
      <w:r w:rsidR="00444A5E" w:rsidRPr="00476F21">
        <w:rPr>
          <w:rFonts w:ascii="Times New Roman" w:hAnsi="Times New Roman" w:cs="Times New Roman"/>
          <w:sz w:val="20"/>
          <w:szCs w:val="20"/>
          <w:lang w:val="ru-RU"/>
        </w:rPr>
        <w:t xml:space="preserve">об </w:t>
      </w:r>
      <w:r w:rsidR="00F25CAC" w:rsidRPr="00476F21">
        <w:rPr>
          <w:rFonts w:ascii="Times New Roman" w:hAnsi="Times New Roman" w:cs="Times New Roman"/>
          <w:sz w:val="20"/>
          <w:szCs w:val="20"/>
          <w:lang w:val="ru-RU"/>
        </w:rPr>
        <w:t>о</w:t>
      </w:r>
      <w:r w:rsidR="004B5181" w:rsidRPr="00476F21">
        <w:rPr>
          <w:rFonts w:ascii="Times New Roman" w:hAnsi="Times New Roman" w:cs="Times New Roman"/>
          <w:sz w:val="20"/>
          <w:szCs w:val="20"/>
          <w:lang w:val="ru-RU"/>
        </w:rPr>
        <w:t>бщ</w:t>
      </w:r>
      <w:r w:rsidR="00F25CAC" w:rsidRPr="00476F21">
        <w:rPr>
          <w:rFonts w:ascii="Times New Roman" w:hAnsi="Times New Roman" w:cs="Times New Roman"/>
          <w:sz w:val="20"/>
          <w:szCs w:val="20"/>
          <w:lang w:val="ru-RU"/>
        </w:rPr>
        <w:t>ей</w:t>
      </w:r>
      <w:r w:rsidR="004B5181" w:rsidRPr="00476F21">
        <w:rPr>
          <w:rFonts w:ascii="Times New Roman" w:hAnsi="Times New Roman" w:cs="Times New Roman"/>
          <w:sz w:val="20"/>
          <w:szCs w:val="20"/>
          <w:lang w:val="ru-RU"/>
        </w:rPr>
        <w:t xml:space="preserve"> скорректированн</w:t>
      </w:r>
      <w:r w:rsidR="00F25CAC" w:rsidRPr="00476F21">
        <w:rPr>
          <w:rFonts w:ascii="Times New Roman" w:hAnsi="Times New Roman" w:cs="Times New Roman"/>
          <w:sz w:val="20"/>
          <w:szCs w:val="20"/>
          <w:lang w:val="ru-RU"/>
        </w:rPr>
        <w:t>ой</w:t>
      </w:r>
      <w:r w:rsidR="004B5181" w:rsidRPr="00476F21">
        <w:rPr>
          <w:rFonts w:ascii="Times New Roman" w:hAnsi="Times New Roman" w:cs="Times New Roman"/>
          <w:sz w:val="20"/>
          <w:szCs w:val="20"/>
          <w:lang w:val="ru-RU"/>
        </w:rPr>
        <w:t xml:space="preserve"> сумм</w:t>
      </w:r>
      <w:r w:rsidR="00444A5E" w:rsidRPr="00476F21">
        <w:rPr>
          <w:rFonts w:ascii="Times New Roman" w:hAnsi="Times New Roman" w:cs="Times New Roman"/>
          <w:sz w:val="20"/>
          <w:szCs w:val="20"/>
          <w:lang w:val="ru-RU"/>
        </w:rPr>
        <w:t>е</w:t>
      </w:r>
      <w:r w:rsidR="004B5181" w:rsidRPr="00476F21">
        <w:rPr>
          <w:rFonts w:ascii="Times New Roman" w:hAnsi="Times New Roman" w:cs="Times New Roman"/>
          <w:sz w:val="20"/>
          <w:szCs w:val="20"/>
          <w:lang w:val="ru-RU"/>
        </w:rPr>
        <w:t xml:space="preserve"> чистой выручки</w:t>
      </w:r>
      <w:r w:rsidR="00DD4F89" w:rsidRPr="00476F21">
        <w:rPr>
          <w:rFonts w:ascii="Times New Roman" w:hAnsi="Times New Roman" w:cs="Times New Roman"/>
          <w:sz w:val="20"/>
          <w:szCs w:val="20"/>
          <w:lang w:val="ru-RU"/>
        </w:rPr>
        <w:t xml:space="preserve">, </w:t>
      </w:r>
      <w:r w:rsidR="00444A5E" w:rsidRPr="00476F21">
        <w:rPr>
          <w:rFonts w:ascii="Times New Roman" w:hAnsi="Times New Roman" w:cs="Times New Roman"/>
          <w:sz w:val="20"/>
          <w:szCs w:val="20"/>
          <w:lang w:val="ru-RU"/>
        </w:rPr>
        <w:t>скорректированной сумме чистой выручки от платежей</w:t>
      </w:r>
      <w:r w:rsidR="00DD4F89" w:rsidRPr="00476F21">
        <w:rPr>
          <w:rFonts w:ascii="Times New Roman" w:hAnsi="Times New Roman" w:cs="Times New Roman"/>
          <w:sz w:val="20"/>
          <w:szCs w:val="20"/>
          <w:lang w:val="ru-RU"/>
        </w:rPr>
        <w:t>,</w:t>
      </w:r>
      <w:r w:rsidR="00444A5E" w:rsidRPr="00476F21">
        <w:rPr>
          <w:rFonts w:ascii="Times New Roman" w:hAnsi="Times New Roman" w:cs="Times New Roman"/>
          <w:sz w:val="20"/>
          <w:szCs w:val="20"/>
          <w:lang w:val="ru-RU"/>
        </w:rPr>
        <w:t xml:space="preserve"> прочей скорректированной сумме чистой выручки</w:t>
      </w:r>
      <w:r w:rsidR="00DD4F89" w:rsidRPr="00476F21">
        <w:rPr>
          <w:rFonts w:ascii="Times New Roman" w:hAnsi="Times New Roman" w:cs="Times New Roman"/>
          <w:sz w:val="20"/>
          <w:szCs w:val="20"/>
          <w:lang w:val="ru-RU"/>
        </w:rPr>
        <w:t>,</w:t>
      </w:r>
      <w:r w:rsidR="00444A5E" w:rsidRPr="00476F21">
        <w:rPr>
          <w:rFonts w:ascii="Times New Roman" w:hAnsi="Times New Roman" w:cs="Times New Roman"/>
          <w:sz w:val="20"/>
          <w:szCs w:val="20"/>
          <w:lang w:val="ru-RU"/>
        </w:rPr>
        <w:t xml:space="preserve"> скорректированной </w:t>
      </w:r>
      <w:r w:rsidR="00DD4F89" w:rsidRPr="00476F21">
        <w:rPr>
          <w:rFonts w:ascii="Times New Roman" w:hAnsi="Times New Roman" w:cs="Times New Roman"/>
          <w:sz w:val="20"/>
          <w:szCs w:val="20"/>
          <w:lang w:val="ru-RU"/>
        </w:rPr>
        <w:t xml:space="preserve">EBITDA, </w:t>
      </w:r>
      <w:r w:rsidR="00444A5E" w:rsidRPr="00476F21">
        <w:rPr>
          <w:rFonts w:ascii="Times New Roman" w:hAnsi="Times New Roman" w:cs="Times New Roman"/>
          <w:sz w:val="20"/>
          <w:szCs w:val="20"/>
          <w:lang w:val="ru-RU"/>
        </w:rPr>
        <w:t>рентабельности по скорректированной EBITDA</w:t>
      </w:r>
      <w:r w:rsidR="00DD4F89" w:rsidRPr="00476F21">
        <w:rPr>
          <w:rFonts w:ascii="Times New Roman" w:hAnsi="Times New Roman" w:cs="Times New Roman"/>
          <w:sz w:val="20"/>
          <w:szCs w:val="20"/>
          <w:lang w:val="ru-RU"/>
        </w:rPr>
        <w:t xml:space="preserve">, </w:t>
      </w:r>
      <w:r w:rsidR="00444A5E" w:rsidRPr="00476F21">
        <w:rPr>
          <w:rFonts w:ascii="Times New Roman" w:hAnsi="Times New Roman" w:cs="Times New Roman"/>
          <w:sz w:val="20"/>
          <w:szCs w:val="20"/>
          <w:lang w:val="ru-RU"/>
        </w:rPr>
        <w:t>скорректированной сумме чистой прибыли и скорректированной сумме чистой прибыли на акцию, включая количественное сопоставление общей</w:t>
      </w:r>
      <w:r w:rsidR="004B5181" w:rsidRPr="00476F21">
        <w:rPr>
          <w:rFonts w:ascii="Times New Roman" w:hAnsi="Times New Roman" w:cs="Times New Roman"/>
          <w:sz w:val="20"/>
          <w:szCs w:val="20"/>
          <w:lang w:val="ru-RU"/>
        </w:rPr>
        <w:t xml:space="preserve"> скорректированн</w:t>
      </w:r>
      <w:r w:rsidR="00444A5E" w:rsidRPr="00476F21">
        <w:rPr>
          <w:rFonts w:ascii="Times New Roman" w:hAnsi="Times New Roman" w:cs="Times New Roman"/>
          <w:sz w:val="20"/>
          <w:szCs w:val="20"/>
          <w:lang w:val="ru-RU"/>
        </w:rPr>
        <w:t>ой суммы</w:t>
      </w:r>
      <w:r w:rsidR="004B5181" w:rsidRPr="00476F21">
        <w:rPr>
          <w:rFonts w:ascii="Times New Roman" w:hAnsi="Times New Roman" w:cs="Times New Roman"/>
          <w:sz w:val="20"/>
          <w:szCs w:val="20"/>
          <w:lang w:val="ru-RU"/>
        </w:rPr>
        <w:t xml:space="preserve"> чистой выручки</w:t>
      </w:r>
      <w:r w:rsidR="00DD4F89" w:rsidRPr="00476F21">
        <w:rPr>
          <w:rFonts w:ascii="Times New Roman" w:hAnsi="Times New Roman" w:cs="Times New Roman"/>
          <w:sz w:val="20"/>
          <w:szCs w:val="20"/>
          <w:lang w:val="ru-RU"/>
        </w:rPr>
        <w:t xml:space="preserve">, </w:t>
      </w:r>
      <w:r w:rsidR="00444A5E" w:rsidRPr="00476F21">
        <w:rPr>
          <w:rFonts w:ascii="Times New Roman" w:hAnsi="Times New Roman" w:cs="Times New Roman"/>
          <w:sz w:val="20"/>
          <w:szCs w:val="20"/>
          <w:lang w:val="ru-RU"/>
        </w:rPr>
        <w:t xml:space="preserve">скорректированной суммы чистой выручки от платежей, прочей скорректированной суммы чистой выручки, скорректированной </w:t>
      </w:r>
      <w:r w:rsidR="00DD4F89" w:rsidRPr="00476F21">
        <w:rPr>
          <w:rFonts w:ascii="Times New Roman" w:hAnsi="Times New Roman" w:cs="Times New Roman"/>
          <w:sz w:val="20"/>
          <w:szCs w:val="20"/>
          <w:lang w:val="ru-RU"/>
        </w:rPr>
        <w:t xml:space="preserve">EBITDA </w:t>
      </w:r>
      <w:r w:rsidR="00444A5E" w:rsidRPr="00476F21">
        <w:rPr>
          <w:rFonts w:ascii="Times New Roman" w:hAnsi="Times New Roman" w:cs="Times New Roman"/>
          <w:sz w:val="20"/>
          <w:szCs w:val="20"/>
          <w:lang w:val="ru-RU"/>
        </w:rPr>
        <w:t>и скорректированной</w:t>
      </w:r>
      <w:proofErr w:type="gramEnd"/>
      <w:r w:rsidR="00444A5E" w:rsidRPr="00476F21">
        <w:rPr>
          <w:rFonts w:ascii="Times New Roman" w:hAnsi="Times New Roman" w:cs="Times New Roman"/>
          <w:sz w:val="20"/>
          <w:szCs w:val="20"/>
          <w:lang w:val="ru-RU"/>
        </w:rPr>
        <w:t xml:space="preserve"> суммы чистой прибыли с прямыми сравнимыми финансовыми показателями МСФО</w:t>
      </w:r>
      <w:r w:rsidR="00DD4F89" w:rsidRPr="00476F21">
        <w:rPr>
          <w:rFonts w:ascii="Times New Roman" w:hAnsi="Times New Roman" w:cs="Times New Roman"/>
          <w:sz w:val="20"/>
          <w:szCs w:val="20"/>
          <w:lang w:val="ru-RU"/>
        </w:rPr>
        <w:t>,</w:t>
      </w:r>
      <w:r w:rsidR="00444A5E" w:rsidRPr="00476F21">
        <w:rPr>
          <w:rFonts w:ascii="Times New Roman" w:hAnsi="Times New Roman" w:cs="Times New Roman"/>
          <w:sz w:val="20"/>
          <w:szCs w:val="20"/>
          <w:lang w:val="ru-RU"/>
        </w:rPr>
        <w:t xml:space="preserve"> которые являются выручкой в случае общей </w:t>
      </w:r>
      <w:r w:rsidR="004B5181" w:rsidRPr="00476F21">
        <w:rPr>
          <w:rFonts w:ascii="Times New Roman" w:hAnsi="Times New Roman" w:cs="Times New Roman"/>
          <w:sz w:val="20"/>
          <w:szCs w:val="20"/>
          <w:lang w:val="ru-RU"/>
        </w:rPr>
        <w:t>скорректированн</w:t>
      </w:r>
      <w:r w:rsidR="00444A5E" w:rsidRPr="00476F21">
        <w:rPr>
          <w:rFonts w:ascii="Times New Roman" w:hAnsi="Times New Roman" w:cs="Times New Roman"/>
          <w:sz w:val="20"/>
          <w:szCs w:val="20"/>
          <w:lang w:val="ru-RU"/>
        </w:rPr>
        <w:t xml:space="preserve">ой </w:t>
      </w:r>
      <w:r w:rsidR="004B5181" w:rsidRPr="00476F21">
        <w:rPr>
          <w:rFonts w:ascii="Times New Roman" w:hAnsi="Times New Roman" w:cs="Times New Roman"/>
          <w:sz w:val="20"/>
          <w:szCs w:val="20"/>
          <w:lang w:val="ru-RU"/>
        </w:rPr>
        <w:t>сумм</w:t>
      </w:r>
      <w:r w:rsidR="00444A5E" w:rsidRPr="00476F21">
        <w:rPr>
          <w:rFonts w:ascii="Times New Roman" w:hAnsi="Times New Roman" w:cs="Times New Roman"/>
          <w:sz w:val="20"/>
          <w:szCs w:val="20"/>
          <w:lang w:val="ru-RU"/>
        </w:rPr>
        <w:t>ы</w:t>
      </w:r>
      <w:r w:rsidR="004B5181" w:rsidRPr="00476F21">
        <w:rPr>
          <w:rFonts w:ascii="Times New Roman" w:hAnsi="Times New Roman" w:cs="Times New Roman"/>
          <w:sz w:val="20"/>
          <w:szCs w:val="20"/>
          <w:lang w:val="ru-RU"/>
        </w:rPr>
        <w:t xml:space="preserve"> чистой выручки</w:t>
      </w:r>
      <w:r w:rsidR="00DD4F89" w:rsidRPr="00476F21">
        <w:rPr>
          <w:rFonts w:ascii="Times New Roman" w:hAnsi="Times New Roman" w:cs="Times New Roman"/>
          <w:sz w:val="20"/>
          <w:szCs w:val="20"/>
          <w:lang w:val="ru-RU"/>
        </w:rPr>
        <w:t xml:space="preserve">, </w:t>
      </w:r>
      <w:r w:rsidR="00444A5E" w:rsidRPr="00476F21">
        <w:rPr>
          <w:rFonts w:ascii="Times New Roman" w:hAnsi="Times New Roman" w:cs="Times New Roman"/>
          <w:sz w:val="20"/>
          <w:szCs w:val="20"/>
          <w:lang w:val="ru-RU"/>
        </w:rPr>
        <w:t>выручкой от платежей в случае скорректированной суммы чистой выручки от платежей</w:t>
      </w:r>
      <w:r w:rsidR="00DD4F89" w:rsidRPr="00476F21">
        <w:rPr>
          <w:rFonts w:ascii="Times New Roman" w:hAnsi="Times New Roman" w:cs="Times New Roman"/>
          <w:sz w:val="20"/>
          <w:szCs w:val="20"/>
          <w:lang w:val="ru-RU"/>
        </w:rPr>
        <w:t>,</w:t>
      </w:r>
      <w:r w:rsidR="00444A5E" w:rsidRPr="00476F21">
        <w:rPr>
          <w:rFonts w:ascii="Times New Roman" w:hAnsi="Times New Roman" w:cs="Times New Roman"/>
          <w:sz w:val="20"/>
          <w:szCs w:val="20"/>
          <w:lang w:val="ru-RU"/>
        </w:rPr>
        <w:t xml:space="preserve"> прочей выручкой в случае прочей скорректированной суммы чистой выручки и чистой </w:t>
      </w:r>
      <w:proofErr w:type="gramStart"/>
      <w:r w:rsidR="00444A5E" w:rsidRPr="00476F21">
        <w:rPr>
          <w:rFonts w:ascii="Times New Roman" w:hAnsi="Times New Roman" w:cs="Times New Roman"/>
          <w:sz w:val="20"/>
          <w:szCs w:val="20"/>
          <w:lang w:val="ru-RU"/>
        </w:rPr>
        <w:t>прибылью</w:t>
      </w:r>
      <w:proofErr w:type="gramEnd"/>
      <w:r w:rsidR="00444A5E" w:rsidRPr="00476F21">
        <w:rPr>
          <w:rFonts w:ascii="Times New Roman" w:hAnsi="Times New Roman" w:cs="Times New Roman"/>
          <w:sz w:val="20"/>
          <w:szCs w:val="20"/>
          <w:lang w:val="ru-RU"/>
        </w:rPr>
        <w:t xml:space="preserve"> в случае скорректированной </w:t>
      </w:r>
      <w:r w:rsidR="00DD4F89" w:rsidRPr="00476F21">
        <w:rPr>
          <w:rFonts w:ascii="Times New Roman" w:hAnsi="Times New Roman" w:cs="Times New Roman"/>
          <w:sz w:val="20"/>
          <w:szCs w:val="20"/>
          <w:lang w:val="ru-RU"/>
        </w:rPr>
        <w:t xml:space="preserve">EBITDA </w:t>
      </w:r>
      <w:r w:rsidR="00444A5E" w:rsidRPr="00476F21">
        <w:rPr>
          <w:rFonts w:ascii="Times New Roman" w:hAnsi="Times New Roman" w:cs="Times New Roman"/>
          <w:sz w:val="20"/>
          <w:szCs w:val="20"/>
          <w:lang w:val="ru-RU"/>
        </w:rPr>
        <w:t>и скорректированной суммы чистой прибыли</w:t>
      </w:r>
      <w:r w:rsidR="00DD4F89" w:rsidRPr="00476F21">
        <w:rPr>
          <w:rFonts w:ascii="Times New Roman" w:hAnsi="Times New Roman" w:cs="Times New Roman"/>
          <w:sz w:val="20"/>
          <w:szCs w:val="20"/>
          <w:lang w:val="ru-RU"/>
        </w:rPr>
        <w:t xml:space="preserve"> </w:t>
      </w:r>
      <w:r w:rsidR="00785807" w:rsidRPr="00476F21">
        <w:rPr>
          <w:rFonts w:ascii="Times New Roman" w:hAnsi="Times New Roman" w:cs="Times New Roman"/>
          <w:sz w:val="20"/>
          <w:szCs w:val="20"/>
          <w:lang w:val="ru-RU"/>
        </w:rPr>
        <w:t>описывается в разделе "Сопоставление предусмотренных и непредусмотренных МСФО результатов деятельности в</w:t>
      </w:r>
      <w:r w:rsidR="00B00229" w:rsidRPr="00476F21">
        <w:rPr>
          <w:rFonts w:ascii="Times New Roman" w:hAnsi="Times New Roman" w:cs="Times New Roman"/>
          <w:sz w:val="20"/>
          <w:szCs w:val="20"/>
          <w:lang w:val="ru-RU"/>
        </w:rPr>
        <w:t xml:space="preserve"> данном отчете о доходах</w:t>
      </w:r>
      <w:r w:rsidR="00785807" w:rsidRPr="00476F21">
        <w:rPr>
          <w:rFonts w:ascii="Times New Roman" w:hAnsi="Times New Roman" w:cs="Times New Roman"/>
          <w:sz w:val="20"/>
          <w:szCs w:val="20"/>
          <w:lang w:val="ru-RU"/>
        </w:rPr>
        <w:t>"</w:t>
      </w:r>
      <w:r w:rsidR="004C5ADC" w:rsidRPr="00476F21">
        <w:rPr>
          <w:rFonts w:ascii="Times New Roman" w:hAnsi="Times New Roman" w:cs="Times New Roman"/>
          <w:sz w:val="20"/>
          <w:szCs w:val="20"/>
          <w:lang w:val="ru-RU"/>
        </w:rPr>
        <w:t>.</w:t>
      </w:r>
      <w:r w:rsidR="00785807" w:rsidRPr="00476F21">
        <w:rPr>
          <w:rFonts w:ascii="Times New Roman" w:hAnsi="Times New Roman" w:cs="Times New Roman"/>
          <w:sz w:val="20"/>
          <w:szCs w:val="20"/>
          <w:lang w:val="ru-RU"/>
        </w:rPr>
        <w:t xml:space="preserve"> </w:t>
      </w:r>
    </w:p>
    <w:p w:rsidR="002F46ED" w:rsidRPr="00476F21" w:rsidRDefault="00A03ABE" w:rsidP="004C5ADC">
      <w:pPr>
        <w:autoSpaceDE w:val="0"/>
        <w:autoSpaceDN w:val="0"/>
        <w:adjustRightInd w:val="0"/>
        <w:spacing w:before="12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Скорректированная сумма чистой выручки от платежей является скорректированной суммой чистой выручки</w:t>
      </w:r>
      <w:r w:rsidR="004C5ADC" w:rsidRPr="00476F21">
        <w:rPr>
          <w:rFonts w:ascii="Times New Roman" w:hAnsi="Times New Roman" w:cs="Times New Roman"/>
          <w:sz w:val="20"/>
          <w:szCs w:val="20"/>
          <w:lang w:val="ru-RU"/>
        </w:rPr>
        <w:t>,</w:t>
      </w:r>
      <w:r w:rsidRPr="00476F21">
        <w:rPr>
          <w:rFonts w:ascii="Times New Roman" w:hAnsi="Times New Roman" w:cs="Times New Roman"/>
          <w:sz w:val="20"/>
          <w:szCs w:val="20"/>
          <w:lang w:val="ru-RU"/>
        </w:rPr>
        <w:t xml:space="preserve"> состоящей из комиссий за обслуживание поста</w:t>
      </w:r>
      <w:r w:rsidR="004C5ADC" w:rsidRPr="00476F21">
        <w:rPr>
          <w:rFonts w:ascii="Times New Roman" w:hAnsi="Times New Roman" w:cs="Times New Roman"/>
          <w:sz w:val="20"/>
          <w:szCs w:val="20"/>
          <w:lang w:val="ru-RU"/>
        </w:rPr>
        <w:t>вщиков услуг и потребителей, взи</w:t>
      </w:r>
      <w:r w:rsidRPr="00476F21">
        <w:rPr>
          <w:rFonts w:ascii="Times New Roman" w:hAnsi="Times New Roman" w:cs="Times New Roman"/>
          <w:sz w:val="20"/>
          <w:szCs w:val="20"/>
          <w:lang w:val="ru-RU"/>
        </w:rPr>
        <w:t>маемых</w:t>
      </w:r>
      <w:r w:rsidR="00CE538D" w:rsidRPr="00476F21">
        <w:rPr>
          <w:rFonts w:ascii="Times New Roman" w:hAnsi="Times New Roman" w:cs="Times New Roman"/>
          <w:sz w:val="20"/>
          <w:szCs w:val="20"/>
          <w:lang w:val="ru-RU"/>
        </w:rPr>
        <w:t xml:space="preserve"> за платежные транзакции. Скорректированная сумма чистой выручки от платежей п</w:t>
      </w:r>
      <w:r w:rsidR="004C5ADC" w:rsidRPr="00476F21">
        <w:rPr>
          <w:rFonts w:ascii="Times New Roman" w:hAnsi="Times New Roman" w:cs="Times New Roman"/>
          <w:sz w:val="20"/>
          <w:szCs w:val="20"/>
          <w:lang w:val="ru-RU"/>
        </w:rPr>
        <w:t xml:space="preserve">о </w:t>
      </w:r>
      <w:r w:rsidR="00CE538D" w:rsidRPr="00476F21">
        <w:rPr>
          <w:rFonts w:ascii="Times New Roman" w:hAnsi="Times New Roman" w:cs="Times New Roman"/>
          <w:sz w:val="20"/>
          <w:szCs w:val="20"/>
          <w:lang w:val="ru-RU"/>
        </w:rPr>
        <w:t xml:space="preserve">электронной торговле состоит из комиссий, взимаемых с клиентов и поставщиков услуг, которые покупают и продают продукты и услуги онлайн, включая онлайн-игры, социальные сети, </w:t>
      </w:r>
      <w:proofErr w:type="gramStart"/>
      <w:r w:rsidR="00CE538D" w:rsidRPr="00476F21">
        <w:rPr>
          <w:rFonts w:ascii="Times New Roman" w:hAnsi="Times New Roman" w:cs="Times New Roman"/>
          <w:sz w:val="20"/>
          <w:szCs w:val="20"/>
          <w:lang w:val="ru-RU"/>
        </w:rPr>
        <w:t>интернет-магазины</w:t>
      </w:r>
      <w:proofErr w:type="gramEnd"/>
      <w:r w:rsidR="00CE538D" w:rsidRPr="00476F21">
        <w:rPr>
          <w:rFonts w:ascii="Times New Roman" w:hAnsi="Times New Roman" w:cs="Times New Roman"/>
          <w:sz w:val="20"/>
          <w:szCs w:val="20"/>
          <w:lang w:val="ru-RU"/>
        </w:rPr>
        <w:t xml:space="preserve">, разработчиков игр, разработчиков программного обеспечения, купонных интернет-сайтов, сайтов по продаже билетов и многочисленных других поставщиков услуг.  </w:t>
      </w:r>
      <w:r w:rsidR="00DD4F89" w:rsidRPr="00476F21">
        <w:rPr>
          <w:rFonts w:ascii="Times New Roman" w:hAnsi="Times New Roman" w:cs="Times New Roman"/>
          <w:sz w:val="20"/>
          <w:szCs w:val="20"/>
          <w:lang w:val="ru-RU"/>
        </w:rPr>
        <w:t xml:space="preserve"> </w:t>
      </w:r>
      <w:r w:rsidR="00CE538D" w:rsidRPr="00476F21">
        <w:rPr>
          <w:rFonts w:ascii="Times New Roman" w:hAnsi="Times New Roman" w:cs="Times New Roman"/>
          <w:sz w:val="20"/>
          <w:szCs w:val="20"/>
          <w:lang w:val="ru-RU"/>
        </w:rPr>
        <w:t xml:space="preserve">Скорректированная сумма чистой выручки от платежей в сфере финансовых услуг преимущественно состоит из комиссий, взимаемых за платежи, принятые от имени наших банковских партнеров и </w:t>
      </w:r>
      <w:proofErr w:type="spellStart"/>
      <w:r w:rsidR="00CE538D" w:rsidRPr="00476F21">
        <w:rPr>
          <w:rFonts w:ascii="Times New Roman" w:hAnsi="Times New Roman" w:cs="Times New Roman"/>
          <w:sz w:val="20"/>
          <w:szCs w:val="20"/>
          <w:lang w:val="ru-RU"/>
        </w:rPr>
        <w:t>микрофинансовых</w:t>
      </w:r>
      <w:proofErr w:type="spellEnd"/>
      <w:r w:rsidR="00CE538D" w:rsidRPr="00476F21">
        <w:rPr>
          <w:rFonts w:ascii="Times New Roman" w:hAnsi="Times New Roman" w:cs="Times New Roman"/>
          <w:sz w:val="20"/>
          <w:szCs w:val="20"/>
          <w:lang w:val="ru-RU"/>
        </w:rPr>
        <w:t xml:space="preserve"> организаций. Скорректированная сумма чистой выручки от платежей в сфере денежных переводов в основном состоит из комиссий, взимаемых за </w:t>
      </w:r>
      <w:r w:rsidR="00461091" w:rsidRPr="00476F21">
        <w:rPr>
          <w:rFonts w:ascii="Times New Roman" w:hAnsi="Times New Roman" w:cs="Times New Roman"/>
          <w:sz w:val="20"/>
          <w:szCs w:val="20"/>
          <w:lang w:val="ru-RU"/>
        </w:rPr>
        <w:t xml:space="preserve">перевод денежных средств посредством компаний, занимающихся денежным переводом. Скорректированная сумма чистой выручки от платежей </w:t>
      </w:r>
      <w:proofErr w:type="spellStart"/>
      <w:r w:rsidR="00DD4F89" w:rsidRPr="00476F21">
        <w:rPr>
          <w:rFonts w:ascii="Times New Roman" w:hAnsi="Times New Roman" w:cs="Times New Roman"/>
          <w:sz w:val="20"/>
          <w:szCs w:val="20"/>
          <w:lang w:val="ru-RU"/>
        </w:rPr>
        <w:t>Telecom</w:t>
      </w:r>
      <w:proofErr w:type="spellEnd"/>
      <w:r w:rsidR="00DD4F89" w:rsidRPr="00476F21">
        <w:rPr>
          <w:rFonts w:ascii="Times New Roman" w:hAnsi="Times New Roman" w:cs="Times New Roman"/>
          <w:sz w:val="20"/>
          <w:szCs w:val="20"/>
          <w:lang w:val="ru-RU"/>
        </w:rPr>
        <w:t xml:space="preserve"> </w:t>
      </w:r>
      <w:r w:rsidR="00461091" w:rsidRPr="00476F21">
        <w:rPr>
          <w:rFonts w:ascii="Times New Roman" w:hAnsi="Times New Roman" w:cs="Times New Roman"/>
          <w:sz w:val="20"/>
          <w:szCs w:val="20"/>
          <w:lang w:val="ru-RU"/>
        </w:rPr>
        <w:t xml:space="preserve">в основном состоит из комиссий, взимаемых за платежи операторам сотовой связи, провайдерам интернет услуг и провайдерам платных телевизионных услуг. Прочая скорректированная сумма чистой выручки от платежей состоит из комиссий, взимаемых с клиентов и поставщиков услуг за различные платежи, включая сетевой маркетинг, коммунальные платежи, государственные платежи, платежи за образование и </w:t>
      </w:r>
      <w:r w:rsidR="004C5ADC" w:rsidRPr="00476F21">
        <w:rPr>
          <w:rFonts w:ascii="Times New Roman" w:hAnsi="Times New Roman" w:cs="Times New Roman"/>
          <w:sz w:val="20"/>
          <w:szCs w:val="20"/>
          <w:lang w:val="ru-RU"/>
        </w:rPr>
        <w:t xml:space="preserve">многие </w:t>
      </w:r>
      <w:r w:rsidR="00461091" w:rsidRPr="00476F21">
        <w:rPr>
          <w:rFonts w:ascii="Times New Roman" w:hAnsi="Times New Roman" w:cs="Times New Roman"/>
          <w:sz w:val="20"/>
          <w:szCs w:val="20"/>
          <w:lang w:val="ru-RU"/>
        </w:rPr>
        <w:t xml:space="preserve">другие. </w:t>
      </w:r>
      <w:proofErr w:type="gramStart"/>
      <w:r w:rsidR="00461091" w:rsidRPr="00476F21">
        <w:rPr>
          <w:rFonts w:ascii="Times New Roman" w:hAnsi="Times New Roman" w:cs="Times New Roman"/>
          <w:sz w:val="20"/>
          <w:szCs w:val="20"/>
          <w:lang w:val="ru-RU"/>
        </w:rPr>
        <w:t xml:space="preserve">Прочая скорректированная сумма выручки в основном состоит из выручки от </w:t>
      </w:r>
      <w:r w:rsidR="00D8565F" w:rsidRPr="00476F21">
        <w:rPr>
          <w:rFonts w:ascii="Times New Roman" w:hAnsi="Times New Roman" w:cs="Times New Roman"/>
          <w:sz w:val="20"/>
          <w:szCs w:val="20"/>
          <w:lang w:val="ru-RU"/>
        </w:rPr>
        <w:t>платы, взимаемой с неактивных аккаунтов</w:t>
      </w:r>
      <w:r w:rsidR="00461091" w:rsidRPr="00476F21">
        <w:rPr>
          <w:rFonts w:ascii="Times New Roman" w:hAnsi="Times New Roman" w:cs="Times New Roman"/>
          <w:sz w:val="20"/>
          <w:szCs w:val="20"/>
          <w:lang w:val="ru-RU"/>
        </w:rPr>
        <w:t>, от процентов по вклада</w:t>
      </w:r>
      <w:r w:rsidR="004C5ADC" w:rsidRPr="00476F21">
        <w:rPr>
          <w:rFonts w:ascii="Times New Roman" w:hAnsi="Times New Roman" w:cs="Times New Roman"/>
          <w:sz w:val="20"/>
          <w:szCs w:val="20"/>
          <w:lang w:val="ru-RU"/>
        </w:rPr>
        <w:t>м и овердрафтам, предоставленным</w:t>
      </w:r>
      <w:r w:rsidR="00461091" w:rsidRPr="00476F21">
        <w:rPr>
          <w:rFonts w:ascii="Times New Roman" w:hAnsi="Times New Roman" w:cs="Times New Roman"/>
          <w:sz w:val="20"/>
          <w:szCs w:val="20"/>
          <w:lang w:val="ru-RU"/>
        </w:rPr>
        <w:t xml:space="preserve"> нашим агентам, </w:t>
      </w:r>
      <w:r w:rsidR="004C5ADC" w:rsidRPr="00476F21">
        <w:rPr>
          <w:rFonts w:ascii="Times New Roman" w:hAnsi="Times New Roman" w:cs="Times New Roman"/>
          <w:sz w:val="20"/>
          <w:szCs w:val="20"/>
          <w:lang w:val="ru-RU"/>
        </w:rPr>
        <w:t xml:space="preserve">от </w:t>
      </w:r>
      <w:r w:rsidR="002F46ED" w:rsidRPr="00476F21">
        <w:rPr>
          <w:rFonts w:ascii="Times New Roman" w:hAnsi="Times New Roman" w:cs="Times New Roman"/>
          <w:sz w:val="20"/>
          <w:szCs w:val="20"/>
          <w:lang w:val="ru-RU"/>
        </w:rPr>
        <w:t xml:space="preserve">расчетно-кассового обслуживания и рекламы. </w:t>
      </w:r>
      <w:proofErr w:type="gramEnd"/>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autoSpaceDE w:val="0"/>
        <w:autoSpaceDN w:val="0"/>
        <w:adjustRightInd w:val="0"/>
        <w:spacing w:after="0" w:line="240" w:lineRule="auto"/>
        <w:jc w:val="center"/>
        <w:rPr>
          <w:rFonts w:ascii="Times New Roman" w:hAnsi="Times New Roman" w:cs="Times New Roman"/>
          <w:sz w:val="24"/>
          <w:szCs w:val="24"/>
          <w:lang w:val="ru-RU"/>
        </w:rPr>
      </w:pPr>
      <w:bookmarkStart w:id="9" w:name="eolPage10"/>
      <w:bookmarkEnd w:id="9"/>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B32EA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cs="Times New Roman"/>
          <w:sz w:val="24"/>
          <w:szCs w:val="24"/>
          <w:lang w:val="ru-RU"/>
        </w:rPr>
      </w:pPr>
      <w:bookmarkStart w:id="10" w:name="FIS_UNIDENTIFIED_TABLE_3"/>
      <w:bookmarkEnd w:id="10"/>
    </w:p>
    <w:p w:rsidR="00B32EAB" w:rsidRPr="00476F21" w:rsidRDefault="00B32EAB">
      <w:pPr>
        <w:autoSpaceDE w:val="0"/>
        <w:autoSpaceDN w:val="0"/>
        <w:adjustRightInd w:val="0"/>
        <w:spacing w:after="0" w:line="225" w:lineRule="exact"/>
        <w:rPr>
          <w:rFonts w:ascii="Times New Roman" w:hAnsi="Times New Roman" w:cs="Times New Roman"/>
          <w:sz w:val="24"/>
          <w:szCs w:val="24"/>
          <w:lang w:val="ru-RU"/>
        </w:rPr>
      </w:pPr>
    </w:p>
    <w:tbl>
      <w:tblPr>
        <w:tblW w:w="0" w:type="auto"/>
        <w:tblInd w:w="919" w:type="dxa"/>
        <w:tblLayout w:type="fixed"/>
        <w:tblCellMar>
          <w:left w:w="0" w:type="dxa"/>
          <w:right w:w="0" w:type="dxa"/>
        </w:tblCellMar>
        <w:tblLook w:val="0000" w:firstRow="0" w:lastRow="0" w:firstColumn="0" w:lastColumn="0" w:noHBand="0" w:noVBand="0"/>
      </w:tblPr>
      <w:tblGrid>
        <w:gridCol w:w="4517"/>
        <w:gridCol w:w="246"/>
        <w:gridCol w:w="370"/>
        <w:gridCol w:w="933"/>
        <w:gridCol w:w="246"/>
        <w:gridCol w:w="133"/>
        <w:gridCol w:w="370"/>
        <w:gridCol w:w="933"/>
        <w:gridCol w:w="246"/>
        <w:gridCol w:w="133"/>
        <w:gridCol w:w="370"/>
        <w:gridCol w:w="933"/>
        <w:gridCol w:w="246"/>
      </w:tblGrid>
      <w:tr w:rsidR="00B32EAB" w:rsidRPr="00555DC9">
        <w:tc>
          <w:tcPr>
            <w:tcW w:w="4517"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7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7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7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451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667" w:type="dxa"/>
            <w:gridSpan w:val="10"/>
            <w:tcBorders>
              <w:top w:val="nil"/>
              <w:left w:val="nil"/>
              <w:bottom w:val="nil"/>
              <w:right w:val="nil"/>
            </w:tcBorders>
            <w:vAlign w:val="bottom"/>
          </w:tcPr>
          <w:p w:rsidR="00B32EAB" w:rsidRPr="00476F21" w:rsidRDefault="00420206">
            <w:pPr>
              <w:autoSpaceDE w:val="0"/>
              <w:autoSpaceDN w:val="0"/>
              <w:adjustRightInd w:val="0"/>
              <w:spacing w:after="0" w:line="240" w:lineRule="auto"/>
              <w:ind w:right="19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9B42A6">
              <w:rPr>
                <w:rFonts w:ascii="Times New Roman" w:hAnsi="Times New Roman" w:cs="Times New Roman"/>
                <w:b/>
                <w:bCs/>
                <w:sz w:val="16"/>
                <w:szCs w:val="16"/>
                <w:lang w:val="ru-RU"/>
              </w:rPr>
              <w:t xml:space="preserve"> </w:t>
            </w:r>
            <w:proofErr w:type="gramStart"/>
            <w:r w:rsidR="009B42A6">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1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420206">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420206">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420206">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1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i/>
                <w:iCs/>
                <w:sz w:val="16"/>
                <w:szCs w:val="16"/>
                <w:lang w:val="ru-RU"/>
              </w:rPr>
              <w:t>(</w:t>
            </w:r>
            <w:proofErr w:type="spellStart"/>
            <w:r w:rsidR="00E95E0E" w:rsidRPr="00476F21">
              <w:rPr>
                <w:rFonts w:ascii="Times New Roman" w:hAnsi="Times New Roman" w:cs="Times New Roman"/>
                <w:b/>
                <w:bCs/>
                <w:i/>
                <w:iCs/>
                <w:sz w:val="16"/>
                <w:szCs w:val="16"/>
                <w:lang w:val="ru-RU"/>
              </w:rPr>
              <w:t>неаудированная</w:t>
            </w:r>
            <w:proofErr w:type="spellEnd"/>
            <w:r w:rsidRPr="00476F21">
              <w:rPr>
                <w:rFonts w:ascii="Times New Roman" w:hAnsi="Times New Roman" w:cs="Times New Roman"/>
                <w:b/>
                <w:bCs/>
                <w:i/>
                <w:i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17"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в</w:t>
            </w:r>
            <w:r w:rsidR="00DD4F89" w:rsidRPr="00476F21">
              <w:rPr>
                <w:rFonts w:ascii="Times New Roman" w:hAnsi="Times New Roman" w:cs="Times New Roman"/>
                <w:sz w:val="16"/>
                <w:szCs w:val="16"/>
                <w:lang w:val="ru-RU"/>
              </w:rPr>
              <w:t xml:space="preserve"> </w:t>
            </w:r>
            <w:proofErr w:type="gramStart"/>
            <w:r w:rsidR="00023394" w:rsidRPr="00476F21">
              <w:rPr>
                <w:rFonts w:ascii="Times New Roman" w:hAnsi="Times New Roman" w:cs="Times New Roman"/>
                <w:sz w:val="16"/>
                <w:szCs w:val="16"/>
                <w:lang w:val="ru-RU"/>
              </w:rPr>
              <w:t>млн</w:t>
            </w:r>
            <w:proofErr w:type="gramEnd"/>
            <w:r w:rsidR="00023394" w:rsidRPr="00476F21">
              <w:rPr>
                <w:rFonts w:ascii="Times New Roman" w:hAnsi="Times New Roman" w:cs="Times New Roman"/>
                <w:sz w:val="16"/>
                <w:szCs w:val="16"/>
                <w:lang w:val="ru-RU"/>
              </w:rPr>
              <w:t xml:space="preserve"> </w:t>
            </w:r>
            <w:r w:rsidR="00DD4F89" w:rsidRPr="00476F21">
              <w:rPr>
                <w:rFonts w:ascii="Times New Roman" w:hAnsi="Times New Roman" w:cs="Times New Roman"/>
                <w:sz w:val="16"/>
                <w:szCs w:val="16"/>
                <w:lang w:val="ru-RU"/>
              </w:rPr>
              <w:t>,</w:t>
            </w:r>
            <w:r w:rsidR="00420206" w:rsidRPr="00476F21">
              <w:rPr>
                <w:rFonts w:ascii="Times New Roman" w:hAnsi="Times New Roman" w:cs="Times New Roman"/>
                <w:sz w:val="16"/>
                <w:szCs w:val="16"/>
                <w:lang w:val="ru-RU"/>
              </w:rPr>
              <w:t xml:space="preserve"> за исключением данных в расчете на акцию</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РУБ</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РУБ</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nil"/>
              <w:right w:val="nil"/>
            </w:tcBorders>
            <w:vAlign w:val="bottom"/>
          </w:tcPr>
          <w:p w:rsidR="00B32EAB" w:rsidRPr="00476F21" w:rsidRDefault="00E95E0E">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ДОЛЛ.</w:t>
            </w:r>
            <w:r w:rsidR="00DD4F89" w:rsidRPr="00476F21">
              <w:rPr>
                <w:rFonts w:ascii="Times New Roman" w:hAnsi="Times New Roman" w:cs="Times New Roman"/>
                <w:b/>
                <w:bCs/>
                <w:sz w:val="16"/>
                <w:szCs w:val="16"/>
                <w:lang w:val="ru-RU"/>
              </w:rPr>
              <w:t xml:space="preserve"> </w:t>
            </w:r>
            <w:r w:rsidR="004C5ADC" w:rsidRPr="00476F21">
              <w:rPr>
                <w:rFonts w:ascii="Times New Roman" w:hAnsi="Times New Roman" w:cs="Times New Roman"/>
                <w:b/>
                <w:bCs/>
                <w:sz w:val="16"/>
                <w:szCs w:val="16"/>
                <w:lang w:val="ru-RU"/>
              </w:rPr>
              <w:t xml:space="preserve">США </w:t>
            </w:r>
            <w:r w:rsidR="00DD4F89" w:rsidRPr="00476F21">
              <w:rPr>
                <w:rFonts w:ascii="Times New Roman" w:hAnsi="Times New Roman" w:cs="Times New Roman"/>
                <w:b/>
                <w:bCs/>
                <w:sz w:val="13"/>
                <w:szCs w:val="13"/>
                <w:lang w:val="ru-RU"/>
              </w:rPr>
              <w:t>(1)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Выручка</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 </w:t>
            </w:r>
            <w:r w:rsidR="00DD4F89" w:rsidRPr="00476F21">
              <w:rPr>
                <w:rFonts w:ascii="Times New Roman" w:hAnsi="Times New Roman" w:cs="Times New Roman"/>
                <w:b/>
                <w:bCs/>
                <w:sz w:val="20"/>
                <w:szCs w:val="20"/>
                <w:lang w:val="ru-RU"/>
              </w:rPr>
              <w:t>533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 </w:t>
            </w:r>
            <w:r w:rsidR="00DD4F89" w:rsidRPr="00476F21">
              <w:rPr>
                <w:rFonts w:ascii="Times New Roman" w:hAnsi="Times New Roman" w:cs="Times New Roman"/>
                <w:b/>
                <w:bCs/>
                <w:sz w:val="20"/>
                <w:szCs w:val="20"/>
                <w:lang w:val="ru-RU"/>
              </w:rPr>
              <w:t>259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91,</w:t>
            </w:r>
            <w:r w:rsidR="00DD4F89" w:rsidRPr="00476F21">
              <w:rPr>
                <w:rFonts w:ascii="Times New Roman" w:hAnsi="Times New Roman" w:cs="Times New Roman"/>
                <w:b/>
                <w:bCs/>
                <w:sz w:val="20"/>
                <w:szCs w:val="20"/>
                <w:lang w:val="ru-RU"/>
              </w:rPr>
              <w:t>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tcPr>
          <w:p w:rsidR="00B32EAB" w:rsidRPr="00476F21" w:rsidRDefault="00E310B4" w:rsidP="00EE234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Минус</w:t>
            </w:r>
            <w:r w:rsidR="00DD4F89" w:rsidRPr="00476F21">
              <w:rPr>
                <w:rFonts w:ascii="Times New Roman" w:hAnsi="Times New Roman" w:cs="Times New Roman"/>
                <w:sz w:val="20"/>
                <w:szCs w:val="20"/>
                <w:lang w:val="ru-RU"/>
              </w:rPr>
              <w:t xml:space="preserve">: </w:t>
            </w:r>
            <w:r w:rsidR="00350825" w:rsidRPr="00476F21">
              <w:rPr>
                <w:rFonts w:ascii="Times New Roman" w:hAnsi="Times New Roman" w:cs="Times New Roman"/>
                <w:sz w:val="20"/>
                <w:szCs w:val="20"/>
                <w:lang w:val="ru-RU"/>
              </w:rPr>
              <w:t>Себестоимость продаж</w:t>
            </w:r>
            <w:r w:rsidRPr="00476F21">
              <w:rPr>
                <w:rFonts w:ascii="Times New Roman" w:hAnsi="Times New Roman" w:cs="Times New Roman"/>
                <w:sz w:val="20"/>
                <w:szCs w:val="20"/>
                <w:lang w:val="ru-RU"/>
              </w:rPr>
              <w:t xml:space="preserve"> </w:t>
            </w:r>
            <w:r w:rsidR="000E2364" w:rsidRPr="00476F21">
              <w:rPr>
                <w:rFonts w:ascii="Times New Roman" w:hAnsi="Times New Roman" w:cs="Times New Roman"/>
                <w:sz w:val="20"/>
                <w:szCs w:val="20"/>
                <w:lang w:val="ru-RU"/>
              </w:rPr>
              <w:t>(за вычетом износа и амортизации)</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476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688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47,</w:t>
            </w:r>
            <w:r w:rsidR="00DD4F89" w:rsidRPr="00476F21">
              <w:rPr>
                <w:rFonts w:ascii="Times New Roman" w:hAnsi="Times New Roman" w:cs="Times New Roman"/>
                <w:sz w:val="20"/>
                <w:szCs w:val="20"/>
                <w:lang w:val="ru-RU"/>
              </w:rPr>
              <w:t>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E310B4" w:rsidP="00E310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Плюс</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Выплаты работникам и соответствующие налоги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227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306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tcPr>
          <w:p w:rsidR="00B32EAB" w:rsidRPr="00476F21" w:rsidRDefault="004B5181">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Общая скорректированная сумма чистой выручки</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284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877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52,</w:t>
            </w:r>
            <w:r w:rsidR="00DD4F89" w:rsidRPr="00476F21">
              <w:rPr>
                <w:rFonts w:ascii="Times New Roman" w:hAnsi="Times New Roman" w:cs="Times New Roman"/>
                <w:b/>
                <w:bCs/>
                <w:sz w:val="20"/>
                <w:szCs w:val="20"/>
                <w:lang w:val="ru-RU"/>
              </w:rPr>
              <w:t>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Выручка</w:t>
            </w:r>
            <w:r w:rsidR="00383A21" w:rsidRPr="00476F21">
              <w:rPr>
                <w:rFonts w:ascii="Times New Roman" w:hAnsi="Times New Roman" w:cs="Times New Roman"/>
                <w:b/>
                <w:bCs/>
                <w:sz w:val="20"/>
                <w:szCs w:val="20"/>
                <w:lang w:val="ru-RU"/>
              </w:rPr>
              <w:t xml:space="preserve"> от платежей</w:t>
            </w:r>
            <w:r w:rsidR="00DD4F89" w:rsidRPr="00476F21">
              <w:rPr>
                <w:rFonts w:ascii="Times New Roman" w:hAnsi="Times New Roman" w:cs="Times New Roman"/>
                <w:b/>
                <w:bCs/>
                <w:sz w:val="20"/>
                <w:szCs w:val="20"/>
                <w:lang w:val="ru-RU"/>
              </w:rPr>
              <w:t xml:space="preserve"> </w:t>
            </w:r>
            <w:r w:rsidR="00DD4F89" w:rsidRPr="00476F21">
              <w:rPr>
                <w:rFonts w:ascii="Times New Roman" w:hAnsi="Times New Roman" w:cs="Times New Roman"/>
                <w:b/>
                <w:bCs/>
                <w:sz w:val="17"/>
                <w:szCs w:val="17"/>
                <w:lang w:val="ru-RU"/>
              </w:rPr>
              <w:t>(2)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 </w:t>
            </w:r>
            <w:r w:rsidR="00DD4F89" w:rsidRPr="00476F21">
              <w:rPr>
                <w:rFonts w:ascii="Times New Roman" w:hAnsi="Times New Roman" w:cs="Times New Roman"/>
                <w:b/>
                <w:bCs/>
                <w:sz w:val="20"/>
                <w:szCs w:val="20"/>
                <w:lang w:val="ru-RU"/>
              </w:rPr>
              <w:t>084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 </w:t>
            </w:r>
            <w:r w:rsidR="00DD4F89" w:rsidRPr="00476F21">
              <w:rPr>
                <w:rFonts w:ascii="Times New Roman" w:hAnsi="Times New Roman" w:cs="Times New Roman"/>
                <w:b/>
                <w:bCs/>
                <w:sz w:val="20"/>
                <w:szCs w:val="20"/>
                <w:lang w:val="ru-RU"/>
              </w:rPr>
              <w:t>628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73,</w:t>
            </w:r>
            <w:r w:rsidR="00DD4F89" w:rsidRPr="00476F21">
              <w:rPr>
                <w:rFonts w:ascii="Times New Roman" w:hAnsi="Times New Roman" w:cs="Times New Roman"/>
                <w:b/>
                <w:bCs/>
                <w:sz w:val="20"/>
                <w:szCs w:val="20"/>
                <w:lang w:val="ru-RU"/>
              </w:rPr>
              <w:t>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tcPr>
          <w:p w:rsidR="00B32EAB" w:rsidRPr="00476F21" w:rsidRDefault="00E310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Минус: Издержки, связанные с получением </w:t>
            </w:r>
            <w:r w:rsidR="00EE2349" w:rsidRPr="00476F21">
              <w:rPr>
                <w:rFonts w:ascii="Times New Roman" w:hAnsi="Times New Roman" w:cs="Times New Roman"/>
                <w:sz w:val="20"/>
                <w:szCs w:val="20"/>
                <w:lang w:val="ru-RU"/>
              </w:rPr>
              <w:t>выручки</w:t>
            </w:r>
            <w:r w:rsidRPr="00476F21">
              <w:rPr>
                <w:rFonts w:ascii="Times New Roman" w:hAnsi="Times New Roman" w:cs="Times New Roman"/>
                <w:sz w:val="20"/>
                <w:szCs w:val="20"/>
                <w:lang w:val="ru-RU"/>
              </w:rPr>
              <w:t xml:space="preserve"> от платежей </w:t>
            </w:r>
            <w:r w:rsidR="000E2364" w:rsidRPr="00476F21">
              <w:rPr>
                <w:rFonts w:ascii="Times New Roman" w:hAnsi="Times New Roman" w:cs="Times New Roman"/>
                <w:sz w:val="20"/>
                <w:szCs w:val="20"/>
                <w:lang w:val="ru-RU"/>
              </w:rPr>
              <w:t>(за вычетом износа и амортизации)</w:t>
            </w:r>
            <w:r w:rsidR="00DD4F89" w:rsidRPr="00476F21">
              <w:rPr>
                <w:rFonts w:ascii="Times New Roman" w:hAnsi="Times New Roman" w:cs="Times New Roman"/>
                <w:sz w:val="20"/>
                <w:szCs w:val="20"/>
                <w:lang w:val="ru-RU"/>
              </w:rPr>
              <w:t xml:space="preserve"> </w:t>
            </w:r>
            <w:r w:rsidR="00DD4F89" w:rsidRPr="00476F21">
              <w:rPr>
                <w:rFonts w:ascii="Times New Roman" w:hAnsi="Times New Roman" w:cs="Times New Roman"/>
                <w:sz w:val="17"/>
                <w:szCs w:val="17"/>
                <w:lang w:val="ru-RU"/>
              </w:rPr>
              <w:t>(3)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372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513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42,</w:t>
            </w:r>
            <w:r w:rsidR="00DD4F89" w:rsidRPr="00476F21">
              <w:rPr>
                <w:rFonts w:ascii="Times New Roman" w:hAnsi="Times New Roman" w:cs="Times New Roman"/>
                <w:sz w:val="20"/>
                <w:szCs w:val="20"/>
                <w:lang w:val="ru-RU"/>
              </w:rPr>
              <w:t>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E310B4" w:rsidP="00810F6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Плюс: Выплаты работникам и соответствующие налоги</w:t>
            </w:r>
            <w:r w:rsidR="00810F6A" w:rsidRPr="00476F21">
              <w:rPr>
                <w:rFonts w:ascii="Times New Roman" w:hAnsi="Times New Roman" w:cs="Times New Roman"/>
                <w:sz w:val="20"/>
                <w:szCs w:val="20"/>
                <w:lang w:val="ru-RU"/>
              </w:rPr>
              <w:t>, относящиеся к выручке от платежей</w:t>
            </w:r>
            <w:r w:rsidR="00DD4F89" w:rsidRPr="00476F21">
              <w:rPr>
                <w:rFonts w:ascii="Times New Roman" w:hAnsi="Times New Roman" w:cs="Times New Roman"/>
                <w:sz w:val="20"/>
                <w:szCs w:val="20"/>
                <w:lang w:val="ru-RU"/>
              </w:rPr>
              <w:t xml:space="preserve"> </w:t>
            </w:r>
            <w:r w:rsidR="00DD4F89" w:rsidRPr="00476F21">
              <w:rPr>
                <w:rFonts w:ascii="Times New Roman" w:hAnsi="Times New Roman" w:cs="Times New Roman"/>
                <w:sz w:val="17"/>
                <w:szCs w:val="17"/>
                <w:lang w:val="ru-RU"/>
              </w:rPr>
              <w:t>(4)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188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247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w:t>
            </w:r>
            <w:r w:rsidR="00DD4F89" w:rsidRPr="00476F21">
              <w:rPr>
                <w:rFonts w:ascii="Times New Roman" w:hAnsi="Times New Roman" w:cs="Times New Roman"/>
                <w:sz w:val="20"/>
                <w:szCs w:val="20"/>
                <w:lang w:val="ru-RU"/>
              </w:rPr>
              <w:t>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tcPr>
          <w:p w:rsidR="00B32EAB" w:rsidRPr="00476F21" w:rsidRDefault="00383A21" w:rsidP="00383A21">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Скорректированная сумма чистой выручки от платежей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900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362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38,</w:t>
            </w:r>
            <w:r w:rsidR="00DD4F89" w:rsidRPr="00476F21">
              <w:rPr>
                <w:rFonts w:ascii="Times New Roman" w:hAnsi="Times New Roman" w:cs="Times New Roman"/>
                <w:b/>
                <w:bCs/>
                <w:sz w:val="20"/>
                <w:szCs w:val="20"/>
                <w:lang w:val="ru-RU"/>
              </w:rPr>
              <w:t>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383A21">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Прочая в</w:t>
            </w:r>
            <w:r w:rsidR="00E95E0E" w:rsidRPr="00476F21">
              <w:rPr>
                <w:rFonts w:ascii="Times New Roman" w:hAnsi="Times New Roman" w:cs="Times New Roman"/>
                <w:b/>
                <w:bCs/>
                <w:sz w:val="20"/>
                <w:szCs w:val="20"/>
                <w:lang w:val="ru-RU"/>
              </w:rPr>
              <w:t>ыручка</w:t>
            </w:r>
            <w:r w:rsidR="00DD4F89" w:rsidRPr="00476F21">
              <w:rPr>
                <w:rFonts w:ascii="Times New Roman" w:hAnsi="Times New Roman" w:cs="Times New Roman"/>
                <w:b/>
                <w:bCs/>
                <w:sz w:val="20"/>
                <w:szCs w:val="20"/>
                <w:lang w:val="ru-RU"/>
              </w:rPr>
              <w:t xml:space="preserve"> </w:t>
            </w:r>
            <w:r w:rsidR="00DD4F89" w:rsidRPr="00476F21">
              <w:rPr>
                <w:rFonts w:ascii="Times New Roman" w:hAnsi="Times New Roman" w:cs="Times New Roman"/>
                <w:b/>
                <w:bCs/>
                <w:sz w:val="17"/>
                <w:szCs w:val="17"/>
                <w:lang w:val="ru-RU"/>
              </w:rPr>
              <w:t>(5)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449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631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17,</w:t>
            </w:r>
            <w:r w:rsidR="00DD4F89" w:rsidRPr="00476F21">
              <w:rPr>
                <w:rFonts w:ascii="Times New Roman" w:hAnsi="Times New Roman" w:cs="Times New Roman"/>
                <w:b/>
                <w:bCs/>
                <w:sz w:val="20"/>
                <w:szCs w:val="20"/>
                <w:lang w:val="ru-RU"/>
              </w:rPr>
              <w:t>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tcPr>
          <w:p w:rsidR="00B32EAB" w:rsidRPr="00476F21" w:rsidRDefault="00810F6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Минус: Издержки, связанные с получением прочей </w:t>
            </w:r>
            <w:r w:rsidR="00EE2349" w:rsidRPr="00476F21">
              <w:rPr>
                <w:rFonts w:ascii="Times New Roman" w:hAnsi="Times New Roman" w:cs="Times New Roman"/>
                <w:sz w:val="20"/>
                <w:szCs w:val="20"/>
                <w:lang w:val="ru-RU"/>
              </w:rPr>
              <w:t>выручки</w:t>
            </w:r>
            <w:r w:rsidRPr="00476F21">
              <w:rPr>
                <w:rFonts w:ascii="Times New Roman" w:hAnsi="Times New Roman" w:cs="Times New Roman"/>
                <w:sz w:val="20"/>
                <w:szCs w:val="20"/>
                <w:lang w:val="ru-RU"/>
              </w:rPr>
              <w:t xml:space="preserve"> </w:t>
            </w:r>
            <w:r w:rsidR="000E2364" w:rsidRPr="00476F21">
              <w:rPr>
                <w:rFonts w:ascii="Times New Roman" w:hAnsi="Times New Roman" w:cs="Times New Roman"/>
                <w:sz w:val="20"/>
                <w:szCs w:val="20"/>
                <w:lang w:val="ru-RU"/>
              </w:rPr>
              <w:t xml:space="preserve">(за вычетом износа и амортизации) </w:t>
            </w:r>
            <w:r w:rsidR="00DD4F89" w:rsidRPr="00476F21">
              <w:rPr>
                <w:rFonts w:ascii="Times New Roman" w:hAnsi="Times New Roman" w:cs="Times New Roman"/>
                <w:sz w:val="17"/>
                <w:szCs w:val="17"/>
                <w:lang w:val="ru-RU"/>
              </w:rPr>
              <w:t>(6)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175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w:t>
            </w:r>
            <w:r w:rsidR="00DD4F89" w:rsidRPr="00476F21">
              <w:rPr>
                <w:rFonts w:ascii="Times New Roman" w:hAnsi="Times New Roman" w:cs="Times New Roman"/>
                <w:sz w:val="20"/>
                <w:szCs w:val="20"/>
                <w:lang w:val="ru-RU"/>
              </w:rPr>
              <w:t>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810F6A" w:rsidP="00810F6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Плюс: Выплаты работникам и соответствующие налоги, относящиеся к прочей выручке</w:t>
            </w:r>
            <w:r w:rsidR="00DD4F89" w:rsidRPr="00476F21">
              <w:rPr>
                <w:rFonts w:ascii="Times New Roman" w:hAnsi="Times New Roman" w:cs="Times New Roman"/>
                <w:sz w:val="20"/>
                <w:szCs w:val="20"/>
                <w:lang w:val="ru-RU"/>
              </w:rPr>
              <w:t xml:space="preserve"> </w:t>
            </w:r>
            <w:r w:rsidR="00DD4F89" w:rsidRPr="00476F21">
              <w:rPr>
                <w:rFonts w:ascii="Times New Roman" w:hAnsi="Times New Roman" w:cs="Times New Roman"/>
                <w:sz w:val="17"/>
                <w:szCs w:val="17"/>
                <w:lang w:val="ru-RU"/>
              </w:rPr>
              <w:t>(4)</w:t>
            </w:r>
            <w:r w:rsidR="00EE2349" w:rsidRPr="00476F21">
              <w:rPr>
                <w:rFonts w:ascii="Times New Roman" w:hAnsi="Times New Roman" w:cs="Times New Roman"/>
                <w:sz w:val="17"/>
                <w:szCs w:val="17"/>
                <w:lang w:val="ru-RU"/>
              </w:rPr>
              <w:t xml:space="preserve">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r w:rsidR="00DD4F89" w:rsidRPr="00476F21">
              <w:rPr>
                <w:rFonts w:ascii="Times New Roman" w:hAnsi="Times New Roman" w:cs="Times New Roman"/>
                <w:sz w:val="20"/>
                <w:szCs w:val="20"/>
                <w:lang w:val="ru-RU"/>
              </w:rPr>
              <w:t>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tcPr>
          <w:p w:rsidR="00B32EAB" w:rsidRPr="00476F21" w:rsidRDefault="00383A21" w:rsidP="00E310B4">
            <w:pPr>
              <w:autoSpaceDE w:val="0"/>
              <w:autoSpaceDN w:val="0"/>
              <w:adjustRightInd w:val="0"/>
              <w:spacing w:after="0" w:line="240" w:lineRule="auto"/>
              <w:ind w:left="215" w:right="15" w:hanging="215"/>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Прочая скорректированная сумма чистой выручки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383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515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14,</w:t>
            </w:r>
            <w:r w:rsidR="00DD4F89" w:rsidRPr="00476F21">
              <w:rPr>
                <w:rFonts w:ascii="Times New Roman" w:hAnsi="Times New Roman" w:cs="Times New Roman"/>
                <w:b/>
                <w:bCs/>
                <w:sz w:val="20"/>
                <w:szCs w:val="20"/>
                <w:lang w:val="ru-RU"/>
              </w:rPr>
              <w:t>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383A21" w:rsidP="00383A21">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Скорректированная сумма чистой выручки от платежей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900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362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38,</w:t>
            </w:r>
            <w:r w:rsidR="00DD4F89" w:rsidRPr="00476F21">
              <w:rPr>
                <w:rFonts w:ascii="Times New Roman" w:hAnsi="Times New Roman" w:cs="Times New Roman"/>
                <w:b/>
                <w:bCs/>
                <w:sz w:val="20"/>
                <w:szCs w:val="20"/>
                <w:lang w:val="ru-RU"/>
              </w:rPr>
              <w:t>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tcPr>
          <w:p w:rsidR="00B32EAB" w:rsidRPr="00476F21" w:rsidRDefault="00E310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Электронная торговля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249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380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w:t>
            </w:r>
            <w:r w:rsidR="00DD4F89" w:rsidRPr="00476F21">
              <w:rPr>
                <w:rFonts w:ascii="Times New Roman" w:hAnsi="Times New Roman" w:cs="Times New Roman"/>
                <w:sz w:val="20"/>
                <w:szCs w:val="20"/>
                <w:lang w:val="ru-RU"/>
              </w:rPr>
              <w:t>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E310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Финансовые услуги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188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375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w:t>
            </w:r>
            <w:r w:rsidR="00DD4F89" w:rsidRPr="00476F21">
              <w:rPr>
                <w:rFonts w:ascii="Times New Roman" w:hAnsi="Times New Roman" w:cs="Times New Roman"/>
                <w:sz w:val="20"/>
                <w:szCs w:val="20"/>
                <w:lang w:val="ru-RU"/>
              </w:rPr>
              <w:t>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tcPr>
          <w:p w:rsidR="00B32EAB" w:rsidRPr="00476F21" w:rsidRDefault="00E310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Денежные переводы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184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w:t>
            </w:r>
            <w:r w:rsidR="00DD4F89" w:rsidRPr="00476F21">
              <w:rPr>
                <w:rFonts w:ascii="Times New Roman" w:hAnsi="Times New Roman" w:cs="Times New Roman"/>
                <w:sz w:val="20"/>
                <w:szCs w:val="20"/>
                <w:lang w:val="ru-RU"/>
              </w:rPr>
              <w:t>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DD4F89">
            <w:pPr>
              <w:autoSpaceDE w:val="0"/>
              <w:autoSpaceDN w:val="0"/>
              <w:adjustRightInd w:val="0"/>
              <w:spacing w:after="0" w:line="240" w:lineRule="auto"/>
              <w:ind w:left="200" w:right="15" w:hanging="200"/>
              <w:rPr>
                <w:rFonts w:ascii="Times New Roman" w:hAnsi="Times New Roman" w:cs="Times New Roman"/>
                <w:sz w:val="24"/>
                <w:szCs w:val="24"/>
                <w:lang w:val="ru-RU"/>
              </w:rPr>
            </w:pPr>
            <w:proofErr w:type="spellStart"/>
            <w:r w:rsidRPr="00476F21">
              <w:rPr>
                <w:rFonts w:ascii="Times New Roman" w:hAnsi="Times New Roman" w:cs="Times New Roman"/>
                <w:sz w:val="20"/>
                <w:szCs w:val="20"/>
                <w:lang w:val="ru-RU"/>
              </w:rPr>
              <w:t>Telecom</w:t>
            </w:r>
            <w:proofErr w:type="spell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314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312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w:t>
            </w:r>
            <w:r w:rsidR="00DD4F89" w:rsidRPr="00476F21">
              <w:rPr>
                <w:rFonts w:ascii="Times New Roman" w:hAnsi="Times New Roman" w:cs="Times New Roman"/>
                <w:sz w:val="20"/>
                <w:szCs w:val="20"/>
                <w:lang w:val="ru-RU"/>
              </w:rPr>
              <w:t>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tcPr>
          <w:p w:rsidR="00B32EAB" w:rsidRPr="00476F21" w:rsidRDefault="00E310B4" w:rsidP="00E310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Прочее</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111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w:t>
            </w:r>
            <w:r w:rsidR="00DD4F89" w:rsidRPr="00476F21">
              <w:rPr>
                <w:rFonts w:ascii="Times New Roman" w:hAnsi="Times New Roman" w:cs="Times New Roman"/>
                <w:sz w:val="20"/>
                <w:szCs w:val="20"/>
                <w:lang w:val="ru-RU"/>
              </w:rPr>
              <w:t>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E310B4" w:rsidP="00E310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Прочая скорректированная сумма чистой выручки</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383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515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14,</w:t>
            </w:r>
            <w:r w:rsidR="00DD4F89" w:rsidRPr="00476F21">
              <w:rPr>
                <w:rFonts w:ascii="Times New Roman" w:hAnsi="Times New Roman" w:cs="Times New Roman"/>
                <w:b/>
                <w:bCs/>
                <w:sz w:val="20"/>
                <w:szCs w:val="20"/>
                <w:lang w:val="ru-RU"/>
              </w:rPr>
              <w:t>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tcPr>
          <w:p w:rsidR="00B32EAB" w:rsidRPr="00476F21" w:rsidRDefault="004B5181">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Общая скорректированная сумма чистой выручки</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284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877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52,</w:t>
            </w:r>
            <w:r w:rsidR="00DD4F89" w:rsidRPr="00476F21">
              <w:rPr>
                <w:rFonts w:ascii="Times New Roman" w:hAnsi="Times New Roman" w:cs="Times New Roman"/>
                <w:b/>
                <w:bCs/>
                <w:sz w:val="20"/>
                <w:szCs w:val="20"/>
                <w:lang w:val="ru-RU"/>
              </w:rPr>
              <w:t>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AD052C" w:rsidP="00AD052C">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Чистая прибыль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354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688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19,</w:t>
            </w:r>
            <w:r w:rsidR="00DD4F89" w:rsidRPr="00476F21">
              <w:rPr>
                <w:rFonts w:ascii="Times New Roman" w:hAnsi="Times New Roman" w:cs="Times New Roman"/>
                <w:b/>
                <w:bCs/>
                <w:sz w:val="20"/>
                <w:szCs w:val="20"/>
                <w:lang w:val="ru-RU"/>
              </w:rPr>
              <w:t>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tcPr>
          <w:p w:rsidR="00B32EAB" w:rsidRPr="00476F21" w:rsidRDefault="00AD052C">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Плюс</w:t>
            </w:r>
            <w:r w:rsidR="00DD4F89" w:rsidRPr="00476F21">
              <w:rPr>
                <w:rFonts w:ascii="Times New Roman" w:hAnsi="Times New Roman" w:cs="Times New Roman"/>
                <w:sz w:val="20"/>
                <w:szCs w:val="20"/>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4517"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Износ и амортизация</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w:t>
            </w:r>
            <w:r w:rsidR="00DD4F89" w:rsidRPr="00476F21">
              <w:rPr>
                <w:rFonts w:ascii="Times New Roman" w:hAnsi="Times New Roman" w:cs="Times New Roman"/>
                <w:sz w:val="20"/>
                <w:szCs w:val="20"/>
                <w:lang w:val="ru-RU"/>
              </w:rPr>
              <w:t>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Прочий доход</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(11</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(0</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0</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расходы</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tcPr>
          <w:p w:rsidR="00B32EAB" w:rsidRPr="00476F21" w:rsidRDefault="00AD052C" w:rsidP="00AD052C">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Чистая курсовая прибыль (чистый курсовой</w:t>
            </w:r>
            <w:r w:rsidR="004C5ADC"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убыток)</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Доля в убытках ассоциированных предприятий</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Обесценение инвестиций в ассоциированные предприятия</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Доход по процентам</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(4</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0</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Расход по процентам</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Расходы по налогу на прибыль</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136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190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w:t>
            </w:r>
            <w:r w:rsidR="00DD4F89" w:rsidRPr="00476F21">
              <w:rPr>
                <w:rFonts w:ascii="Times New Roman" w:hAnsi="Times New Roman" w:cs="Times New Roman"/>
                <w:sz w:val="20"/>
                <w:szCs w:val="20"/>
                <w:lang w:val="ru-RU"/>
              </w:rPr>
              <w:t>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tcPr>
          <w:p w:rsidR="00B32EAB" w:rsidRPr="00476F21" w:rsidRDefault="001557C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Расходы </w:t>
            </w:r>
            <w:r w:rsidR="008A10FA">
              <w:rPr>
                <w:rFonts w:ascii="Times New Roman" w:hAnsi="Times New Roman" w:cs="Times New Roman"/>
                <w:sz w:val="20"/>
                <w:szCs w:val="20"/>
                <w:lang w:val="ru-RU"/>
              </w:rPr>
              <w:t>на размещение</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1557C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Выплаты на основе долевых инструментов</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w:t>
            </w:r>
            <w:r w:rsidR="00DD4F89" w:rsidRPr="00476F21">
              <w:rPr>
                <w:rFonts w:ascii="Times New Roman" w:hAnsi="Times New Roman" w:cs="Times New Roman"/>
                <w:sz w:val="20"/>
                <w:szCs w:val="20"/>
                <w:lang w:val="ru-RU"/>
              </w:rPr>
              <w:t>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tcPr>
          <w:p w:rsidR="00B32EAB" w:rsidRPr="00476F21" w:rsidRDefault="001557C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Скорректированная</w:t>
            </w:r>
            <w:r w:rsidR="00DD4F89" w:rsidRPr="00476F21">
              <w:rPr>
                <w:rFonts w:ascii="Times New Roman" w:hAnsi="Times New Roman" w:cs="Times New Roman"/>
                <w:b/>
                <w:bCs/>
                <w:sz w:val="20"/>
                <w:szCs w:val="20"/>
                <w:lang w:val="ru-RU"/>
              </w:rPr>
              <w:t xml:space="preserve"> EBITDA</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611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068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29,</w:t>
            </w:r>
            <w:r w:rsidR="00DD4F89" w:rsidRPr="00476F21">
              <w:rPr>
                <w:rFonts w:ascii="Times New Roman" w:hAnsi="Times New Roman" w:cs="Times New Roman"/>
                <w:b/>
                <w:bCs/>
                <w:sz w:val="20"/>
                <w:szCs w:val="20"/>
                <w:lang w:val="ru-RU"/>
              </w:rPr>
              <w:t>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1B56B6" w:rsidP="001B56B6">
            <w:pPr>
              <w:autoSpaceDE w:val="0"/>
              <w:autoSpaceDN w:val="0"/>
              <w:adjustRightInd w:val="0"/>
              <w:spacing w:after="0" w:line="240" w:lineRule="auto"/>
              <w:ind w:left="200" w:right="15" w:hanging="200"/>
              <w:rPr>
                <w:rFonts w:ascii="Times New Roman" w:hAnsi="Times New Roman" w:cs="Times New Roman"/>
                <w:i/>
                <w:sz w:val="24"/>
                <w:szCs w:val="24"/>
                <w:lang w:val="ru-RU"/>
              </w:rPr>
            </w:pPr>
            <w:r w:rsidRPr="00476F21">
              <w:rPr>
                <w:rFonts w:ascii="Times New Roman" w:hAnsi="Times New Roman" w:cs="Times New Roman"/>
                <w:sz w:val="20"/>
                <w:szCs w:val="20"/>
                <w:lang w:val="ru-RU"/>
              </w:rPr>
              <w:t> </w:t>
            </w:r>
            <w:r w:rsidRPr="00476F21">
              <w:rPr>
                <w:rFonts w:ascii="Times New Roman" w:hAnsi="Times New Roman" w:cs="Times New Roman"/>
                <w:i/>
                <w:sz w:val="20"/>
                <w:szCs w:val="20"/>
                <w:lang w:val="ru-RU"/>
              </w:rPr>
              <w:t xml:space="preserve">Рентабельность по </w:t>
            </w:r>
            <w:proofErr w:type="gramStart"/>
            <w:r w:rsidRPr="00476F21">
              <w:rPr>
                <w:rFonts w:ascii="Times New Roman" w:hAnsi="Times New Roman" w:cs="Times New Roman"/>
                <w:i/>
                <w:sz w:val="20"/>
                <w:szCs w:val="20"/>
                <w:lang w:val="ru-RU"/>
              </w:rPr>
              <w:t>скорректированной</w:t>
            </w:r>
            <w:proofErr w:type="gramEnd"/>
            <w:r w:rsidRPr="00476F21">
              <w:rPr>
                <w:rFonts w:ascii="Times New Roman" w:hAnsi="Times New Roman" w:cs="Times New Roman"/>
                <w:i/>
                <w:sz w:val="20"/>
                <w:szCs w:val="20"/>
                <w:lang w:val="ru-RU"/>
              </w:rPr>
              <w:t xml:space="preserve"> </w:t>
            </w:r>
            <w:r w:rsidR="00DD4F89" w:rsidRPr="00476F21">
              <w:rPr>
                <w:rFonts w:ascii="Times New Roman" w:hAnsi="Times New Roman" w:cs="Times New Roman"/>
                <w:i/>
                <w:iCs/>
                <w:sz w:val="20"/>
                <w:szCs w:val="20"/>
                <w:lang w:val="ru-RU"/>
              </w:rPr>
              <w:t xml:space="preserve">EBITDA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i/>
                <w:iCs/>
                <w:sz w:val="20"/>
                <w:szCs w:val="20"/>
                <w:lang w:val="ru-RU"/>
              </w:rPr>
              <w:t>47,</w:t>
            </w:r>
            <w:r w:rsidR="00DD4F89" w:rsidRPr="00476F21">
              <w:rPr>
                <w:rFonts w:ascii="Times New Roman" w:hAnsi="Times New Roman" w:cs="Times New Roman"/>
                <w:i/>
                <w:iCs/>
                <w:sz w:val="20"/>
                <w:szCs w:val="20"/>
                <w:lang w:val="ru-RU"/>
              </w:rPr>
              <w:t>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i/>
                <w:iCs/>
                <w:sz w:val="20"/>
                <w:szCs w:val="20"/>
                <w:lang w:val="ru-RU"/>
              </w:rPr>
              <w:t>56,</w:t>
            </w:r>
            <w:r w:rsidR="00DD4F89" w:rsidRPr="00476F21">
              <w:rPr>
                <w:rFonts w:ascii="Times New Roman" w:hAnsi="Times New Roman" w:cs="Times New Roman"/>
                <w:i/>
                <w:iCs/>
                <w:sz w:val="20"/>
                <w:szCs w:val="20"/>
                <w:lang w:val="ru-RU"/>
              </w:rPr>
              <w:t>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i/>
                <w:iCs/>
                <w:sz w:val="20"/>
                <w:szCs w:val="20"/>
                <w:lang w:val="ru-RU"/>
              </w:rPr>
              <w:t>56,</w:t>
            </w:r>
            <w:r w:rsidR="00DD4F89" w:rsidRPr="00476F21">
              <w:rPr>
                <w:rFonts w:ascii="Times New Roman" w:hAnsi="Times New Roman" w:cs="Times New Roman"/>
                <w:i/>
                <w:iCs/>
                <w:sz w:val="20"/>
                <w:szCs w:val="20"/>
                <w:lang w:val="ru-RU"/>
              </w:rPr>
              <w:t>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r>
      <w:tr w:rsidR="00B32EAB" w:rsidRPr="00476F21">
        <w:tc>
          <w:tcPr>
            <w:tcW w:w="4517" w:type="dxa"/>
            <w:tcBorders>
              <w:top w:val="nil"/>
              <w:left w:val="nil"/>
              <w:bottom w:val="nil"/>
              <w:right w:val="nil"/>
            </w:tcBorders>
          </w:tcPr>
          <w:p w:rsidR="00B32EAB" w:rsidRPr="00476F21" w:rsidRDefault="00E95E0E">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Чистая прибыль</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354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688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19,</w:t>
            </w:r>
            <w:r w:rsidR="00DD4F89" w:rsidRPr="00476F21">
              <w:rPr>
                <w:rFonts w:ascii="Times New Roman" w:hAnsi="Times New Roman" w:cs="Times New Roman"/>
                <w:b/>
                <w:bCs/>
                <w:sz w:val="20"/>
                <w:szCs w:val="20"/>
                <w:lang w:val="ru-RU"/>
              </w:rPr>
              <w:t>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1B56B6">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Амортизации изменений справедливой стоимости</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tcPr>
          <w:p w:rsidR="00B32EAB" w:rsidRPr="00476F21" w:rsidRDefault="001B56B6" w:rsidP="008A10F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lastRenderedPageBreak/>
              <w:t xml:space="preserve">Расходы </w:t>
            </w:r>
            <w:r w:rsidR="008A10FA">
              <w:rPr>
                <w:rFonts w:ascii="Times New Roman" w:hAnsi="Times New Roman" w:cs="Times New Roman"/>
                <w:sz w:val="20"/>
                <w:szCs w:val="20"/>
                <w:lang w:val="ru-RU"/>
              </w:rPr>
              <w:t>на размещение</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1B56B6">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Выплаты на основе долевых инструментов</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w:t>
            </w:r>
            <w:r w:rsidR="00DD4F89" w:rsidRPr="00476F21">
              <w:rPr>
                <w:rFonts w:ascii="Times New Roman" w:hAnsi="Times New Roman" w:cs="Times New Roman"/>
                <w:sz w:val="20"/>
                <w:szCs w:val="20"/>
                <w:lang w:val="ru-RU"/>
              </w:rPr>
              <w:t>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tcPr>
          <w:p w:rsidR="00B32EAB" w:rsidRPr="00476F21" w:rsidRDefault="001B56B6">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Последствия налогообложения по перечисленным статьям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(4</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1</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17" w:type="dxa"/>
            <w:tcBorders>
              <w:top w:val="nil"/>
              <w:left w:val="nil"/>
              <w:bottom w:val="nil"/>
              <w:right w:val="nil"/>
            </w:tcBorders>
            <w:shd w:val="clear" w:color="auto" w:fill="CCEEFF"/>
          </w:tcPr>
          <w:p w:rsidR="00B32EAB" w:rsidRPr="00476F21" w:rsidRDefault="001B56B6" w:rsidP="001B56B6">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Скорректированная сумма чистой прибыли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455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785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22,</w:t>
            </w:r>
            <w:r w:rsidR="00DD4F89" w:rsidRPr="00476F21">
              <w:rPr>
                <w:rFonts w:ascii="Times New Roman" w:hAnsi="Times New Roman" w:cs="Times New Roman"/>
                <w:b/>
                <w:bCs/>
                <w:sz w:val="20"/>
                <w:szCs w:val="20"/>
                <w:lang w:val="ru-RU"/>
              </w:rPr>
              <w:t>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1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555DC9">
        <w:tc>
          <w:tcPr>
            <w:tcW w:w="4517" w:type="dxa"/>
            <w:tcBorders>
              <w:top w:val="nil"/>
              <w:left w:val="nil"/>
              <w:bottom w:val="nil"/>
              <w:right w:val="nil"/>
            </w:tcBorders>
          </w:tcPr>
          <w:p w:rsidR="00B32EAB" w:rsidRPr="00476F21" w:rsidRDefault="001B56B6" w:rsidP="005E0C9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Скорректированная сумма чистой прибыли на акцию</w:t>
            </w:r>
            <w:r w:rsidR="00DD4F89" w:rsidRPr="00476F21">
              <w:rPr>
                <w:rFonts w:ascii="Times New Roman" w:hAnsi="Times New Roman" w:cs="Times New Roman"/>
                <w:sz w:val="20"/>
                <w:szCs w:val="20"/>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4517" w:type="dxa"/>
            <w:tcBorders>
              <w:top w:val="nil"/>
              <w:left w:val="nil"/>
              <w:bottom w:val="nil"/>
              <w:right w:val="nil"/>
            </w:tcBorders>
            <w:shd w:val="clear" w:color="auto" w:fill="CCEEFF"/>
          </w:tcPr>
          <w:p w:rsidR="00B32EAB" w:rsidRPr="00476F21" w:rsidRDefault="008A10FA">
            <w:pPr>
              <w:autoSpaceDE w:val="0"/>
              <w:autoSpaceDN w:val="0"/>
              <w:adjustRightInd w:val="0"/>
              <w:spacing w:after="0" w:line="240" w:lineRule="auto"/>
              <w:ind w:left="200" w:right="15" w:hanging="200"/>
              <w:rPr>
                <w:rFonts w:ascii="Times New Roman" w:hAnsi="Times New Roman" w:cs="Times New Roman"/>
                <w:sz w:val="24"/>
                <w:szCs w:val="24"/>
                <w:lang w:val="ru-RU"/>
              </w:rPr>
            </w:pPr>
            <w:r>
              <w:rPr>
                <w:rFonts w:ascii="Times New Roman" w:hAnsi="Times New Roman" w:cs="Times New Roman"/>
                <w:sz w:val="20"/>
                <w:szCs w:val="20"/>
                <w:lang w:val="ru-RU"/>
              </w:rPr>
              <w:t>Базовая</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w:t>
            </w:r>
            <w:r w:rsidR="00DD4F89" w:rsidRPr="00476F21">
              <w:rPr>
                <w:rFonts w:ascii="Times New Roman" w:hAnsi="Times New Roman" w:cs="Times New Roman"/>
                <w:sz w:val="20"/>
                <w:szCs w:val="20"/>
                <w:lang w:val="ru-RU"/>
              </w:rPr>
              <w:t>76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15,</w:t>
            </w:r>
            <w:r w:rsidR="00DD4F89" w:rsidRPr="00476F21">
              <w:rPr>
                <w:rFonts w:ascii="Times New Roman" w:hAnsi="Times New Roman" w:cs="Times New Roman"/>
                <w:sz w:val="20"/>
                <w:szCs w:val="20"/>
                <w:lang w:val="ru-RU"/>
              </w:rPr>
              <w:t>04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42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17" w:type="dxa"/>
            <w:tcBorders>
              <w:top w:val="nil"/>
              <w:left w:val="nil"/>
              <w:bottom w:val="nil"/>
              <w:right w:val="nil"/>
            </w:tcBorders>
          </w:tcPr>
          <w:p w:rsidR="00B32EAB" w:rsidRPr="00476F21" w:rsidRDefault="001B56B6">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Разводненная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w:t>
            </w:r>
            <w:r w:rsidR="00DD4F89" w:rsidRPr="00476F21">
              <w:rPr>
                <w:rFonts w:ascii="Times New Roman" w:hAnsi="Times New Roman" w:cs="Times New Roman"/>
                <w:sz w:val="20"/>
                <w:szCs w:val="20"/>
                <w:lang w:val="ru-RU"/>
              </w:rPr>
              <w:t>75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14,</w:t>
            </w:r>
            <w:r w:rsidR="00DD4F89" w:rsidRPr="00476F21">
              <w:rPr>
                <w:rFonts w:ascii="Times New Roman" w:hAnsi="Times New Roman" w:cs="Times New Roman"/>
                <w:sz w:val="20"/>
                <w:szCs w:val="20"/>
                <w:lang w:val="ru-RU"/>
              </w:rPr>
              <w:t>78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F47F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r w:rsidR="00DD4F89" w:rsidRPr="00476F21">
              <w:rPr>
                <w:rFonts w:ascii="Times New Roman" w:hAnsi="Times New Roman" w:cs="Times New Roman"/>
                <w:sz w:val="20"/>
                <w:szCs w:val="20"/>
                <w:lang w:val="ru-RU"/>
              </w:rPr>
              <w:t>41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555DC9">
        <w:tc>
          <w:tcPr>
            <w:tcW w:w="4517" w:type="dxa"/>
            <w:tcBorders>
              <w:top w:val="nil"/>
              <w:left w:val="nil"/>
              <w:bottom w:val="nil"/>
              <w:right w:val="nil"/>
            </w:tcBorders>
            <w:shd w:val="clear" w:color="auto" w:fill="CCEEFF"/>
          </w:tcPr>
          <w:p w:rsidR="00B32EAB" w:rsidRPr="00476F21" w:rsidRDefault="001B56B6" w:rsidP="001B56B6">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Акции, </w:t>
            </w:r>
            <w:r w:rsidR="00023394" w:rsidRPr="00476F21">
              <w:rPr>
                <w:rFonts w:ascii="Times New Roman" w:hAnsi="Times New Roman" w:cs="Times New Roman"/>
                <w:sz w:val="20"/>
                <w:szCs w:val="20"/>
                <w:lang w:val="ru-RU"/>
              </w:rPr>
              <w:t>используемые в</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подсчете скорректированной суммы чистой прибыли на акцию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1B56B6" w:rsidRPr="00476F21">
        <w:tc>
          <w:tcPr>
            <w:tcW w:w="4517" w:type="dxa"/>
            <w:tcBorders>
              <w:top w:val="nil"/>
              <w:left w:val="nil"/>
              <w:bottom w:val="nil"/>
              <w:right w:val="nil"/>
            </w:tcBorders>
          </w:tcPr>
          <w:p w:rsidR="001B56B6" w:rsidRPr="00555DC9" w:rsidRDefault="008C0D40" w:rsidP="00D51127">
            <w:pPr>
              <w:autoSpaceDE w:val="0"/>
              <w:autoSpaceDN w:val="0"/>
              <w:adjustRightInd w:val="0"/>
              <w:spacing w:after="0" w:line="240" w:lineRule="auto"/>
              <w:ind w:left="200" w:right="15" w:hanging="200"/>
              <w:rPr>
                <w:rFonts w:ascii="Times New Roman" w:hAnsi="Times New Roman" w:cs="Times New Roman"/>
                <w:sz w:val="24"/>
                <w:szCs w:val="24"/>
              </w:rPr>
            </w:pPr>
            <w:r>
              <w:rPr>
                <w:rFonts w:ascii="Times New Roman" w:hAnsi="Times New Roman" w:cs="Times New Roman"/>
                <w:sz w:val="20"/>
                <w:szCs w:val="20"/>
                <w:lang w:val="ru-RU"/>
              </w:rPr>
              <w:t>Базовая</w:t>
            </w:r>
          </w:p>
        </w:tc>
        <w:tc>
          <w:tcPr>
            <w:tcW w:w="246"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52 000</w:t>
            </w:r>
          </w:p>
        </w:tc>
        <w:tc>
          <w:tcPr>
            <w:tcW w:w="246"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52 177</w:t>
            </w:r>
          </w:p>
        </w:tc>
        <w:tc>
          <w:tcPr>
            <w:tcW w:w="246"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52 177</w:t>
            </w:r>
          </w:p>
        </w:tc>
        <w:tc>
          <w:tcPr>
            <w:tcW w:w="246" w:type="dxa"/>
            <w:tcBorders>
              <w:top w:val="nil"/>
              <w:left w:val="nil"/>
              <w:bottom w:val="nil"/>
              <w:right w:val="nil"/>
            </w:tcBorders>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1B56B6" w:rsidRPr="00476F21">
        <w:tc>
          <w:tcPr>
            <w:tcW w:w="4517" w:type="dxa"/>
            <w:tcBorders>
              <w:top w:val="nil"/>
              <w:left w:val="nil"/>
              <w:bottom w:val="nil"/>
              <w:right w:val="nil"/>
            </w:tcBorders>
            <w:shd w:val="clear" w:color="auto" w:fill="CCEEFF"/>
          </w:tcPr>
          <w:p w:rsidR="001B56B6" w:rsidRPr="00476F21" w:rsidRDefault="001B56B6" w:rsidP="00D51127">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Разводненная </w:t>
            </w:r>
          </w:p>
        </w:tc>
        <w:tc>
          <w:tcPr>
            <w:tcW w:w="246"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52 048</w:t>
            </w:r>
          </w:p>
        </w:tc>
        <w:tc>
          <w:tcPr>
            <w:tcW w:w="246"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53 078</w:t>
            </w:r>
          </w:p>
        </w:tc>
        <w:tc>
          <w:tcPr>
            <w:tcW w:w="246"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53 078</w:t>
            </w:r>
          </w:p>
        </w:tc>
        <w:tc>
          <w:tcPr>
            <w:tcW w:w="246" w:type="dxa"/>
            <w:tcBorders>
              <w:top w:val="nil"/>
              <w:left w:val="nil"/>
              <w:bottom w:val="nil"/>
              <w:right w:val="nil"/>
            </w:tcBorders>
            <w:shd w:val="clear" w:color="auto" w:fill="CCEEFF"/>
            <w:vAlign w:val="bottom"/>
          </w:tcPr>
          <w:p w:rsidR="001B56B6" w:rsidRPr="00476F21" w:rsidRDefault="001B56B6">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(1)</w:t>
            </w:r>
          </w:p>
        </w:tc>
        <w:tc>
          <w:tcPr>
            <w:tcW w:w="11041" w:type="dxa"/>
            <w:tcBorders>
              <w:top w:val="nil"/>
              <w:left w:val="nil"/>
              <w:bottom w:val="nil"/>
              <w:right w:val="nil"/>
            </w:tcBorders>
          </w:tcPr>
          <w:p w:rsidR="00B32EAB" w:rsidRPr="00476F21" w:rsidRDefault="005E0C9B" w:rsidP="00BF278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Расчет произведен на основе официально</w:t>
            </w:r>
            <w:r w:rsidR="00BF2788" w:rsidRPr="00476F21">
              <w:rPr>
                <w:rFonts w:ascii="Times New Roman" w:hAnsi="Times New Roman" w:cs="Times New Roman"/>
                <w:sz w:val="20"/>
                <w:szCs w:val="20"/>
                <w:lang w:val="ru-RU"/>
              </w:rPr>
              <w:t xml:space="preserve">го обменного курса рубля к доллару США по ставке 35,687 к 1 доллару США, установленного Центральным Банком Российской Федерации на 31 марта 2014 г.  </w:t>
            </w:r>
          </w:p>
        </w:tc>
      </w:tr>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(2)</w:t>
            </w:r>
          </w:p>
        </w:tc>
        <w:tc>
          <w:tcPr>
            <w:tcW w:w="11041" w:type="dxa"/>
            <w:tcBorders>
              <w:top w:val="nil"/>
              <w:left w:val="nil"/>
              <w:bottom w:val="nil"/>
              <w:right w:val="nil"/>
            </w:tcBorders>
          </w:tcPr>
          <w:p w:rsidR="00B32EAB" w:rsidRPr="00476F21" w:rsidRDefault="008925DD" w:rsidP="008925DD">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Выручка от платежей преимущественно состоит из комиссий за обслуживание поста</w:t>
            </w:r>
            <w:r w:rsidR="004C5ADC" w:rsidRPr="00476F21">
              <w:rPr>
                <w:rFonts w:ascii="Times New Roman" w:hAnsi="Times New Roman" w:cs="Times New Roman"/>
                <w:sz w:val="20"/>
                <w:szCs w:val="20"/>
                <w:lang w:val="ru-RU"/>
              </w:rPr>
              <w:t>вщиков услуг и потребителей, взи</w:t>
            </w:r>
            <w:r w:rsidRPr="00476F21">
              <w:rPr>
                <w:rFonts w:ascii="Times New Roman" w:hAnsi="Times New Roman" w:cs="Times New Roman"/>
                <w:sz w:val="20"/>
                <w:szCs w:val="20"/>
                <w:lang w:val="ru-RU"/>
              </w:rPr>
              <w:t>маемых за платежные транзакции.</w:t>
            </w:r>
          </w:p>
        </w:tc>
      </w:tr>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(3)</w:t>
            </w:r>
          </w:p>
        </w:tc>
        <w:tc>
          <w:tcPr>
            <w:tcW w:w="11041" w:type="dxa"/>
            <w:tcBorders>
              <w:top w:val="nil"/>
              <w:left w:val="nil"/>
              <w:bottom w:val="nil"/>
              <w:right w:val="nil"/>
            </w:tcBorders>
          </w:tcPr>
          <w:p w:rsidR="00B32EAB" w:rsidRPr="00476F21" w:rsidRDefault="00EE2349" w:rsidP="00EE234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Издержки, связанные с получением выручки от платежей (за вычетом износа и амортизации), преимущественно состоят из операционных издержек для получения платежей, уплачиваемых нашими клиентами агентам, операторам сотовой связи, международным платежным системам и другим поставщикам услуг. </w:t>
            </w:r>
          </w:p>
        </w:tc>
      </w:tr>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(4)</w:t>
            </w:r>
            <w:r w:rsidRPr="00476F21">
              <w:rPr>
                <w:rFonts w:ascii="Times New Roman" w:hAnsi="Times New Roman" w:cs="Times New Roman"/>
                <w:sz w:val="20"/>
                <w:szCs w:val="20"/>
                <w:lang w:val="ru-RU"/>
              </w:rPr>
              <w:t xml:space="preserve">  </w:t>
            </w:r>
          </w:p>
        </w:tc>
        <w:tc>
          <w:tcPr>
            <w:tcW w:w="11041" w:type="dxa"/>
            <w:tcBorders>
              <w:top w:val="nil"/>
              <w:left w:val="nil"/>
              <w:bottom w:val="nil"/>
              <w:right w:val="nil"/>
            </w:tcBorders>
          </w:tcPr>
          <w:p w:rsidR="00B32EAB" w:rsidRPr="00476F21" w:rsidRDefault="007400A4" w:rsidP="0035082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Компания не ведет отчетность по выплатам работникам и соответствующим налогам в рамках </w:t>
            </w:r>
            <w:r w:rsidR="00350825" w:rsidRPr="00476F21">
              <w:rPr>
                <w:rFonts w:ascii="Times New Roman" w:hAnsi="Times New Roman" w:cs="Times New Roman"/>
                <w:sz w:val="20"/>
                <w:szCs w:val="20"/>
                <w:lang w:val="ru-RU"/>
              </w:rPr>
              <w:t>себестоимости продаж</w:t>
            </w:r>
            <w:r w:rsidRPr="00476F21">
              <w:rPr>
                <w:rFonts w:ascii="Times New Roman" w:hAnsi="Times New Roman" w:cs="Times New Roman"/>
                <w:sz w:val="20"/>
                <w:szCs w:val="20"/>
                <w:lang w:val="ru-RU"/>
              </w:rPr>
              <w:t xml:space="preserve">, отдельно от выручки от платежей и прочей выручки, таким образом, данные выплаты были распределены между выручкой от платежей и прочей выручкой пропорционально соответствующим суммам выручки в целях сопоставления как представлено выше. </w:t>
            </w:r>
          </w:p>
        </w:tc>
      </w:tr>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(5)</w:t>
            </w:r>
            <w:r w:rsidRPr="00476F21">
              <w:rPr>
                <w:rFonts w:ascii="Times New Roman" w:hAnsi="Times New Roman" w:cs="Times New Roman"/>
                <w:sz w:val="20"/>
                <w:szCs w:val="20"/>
                <w:lang w:val="ru-RU"/>
              </w:rPr>
              <w:t xml:space="preserve">  </w:t>
            </w:r>
          </w:p>
        </w:tc>
        <w:tc>
          <w:tcPr>
            <w:tcW w:w="11041" w:type="dxa"/>
            <w:tcBorders>
              <w:top w:val="nil"/>
              <w:left w:val="nil"/>
              <w:bottom w:val="nil"/>
              <w:right w:val="nil"/>
            </w:tcBorders>
          </w:tcPr>
          <w:p w:rsidR="00B32EAB" w:rsidRPr="00476F21" w:rsidRDefault="007400A4" w:rsidP="004C5ADC">
            <w:pPr>
              <w:autoSpaceDE w:val="0"/>
              <w:autoSpaceDN w:val="0"/>
              <w:adjustRightInd w:val="0"/>
              <w:spacing w:after="0" w:line="240" w:lineRule="auto"/>
              <w:ind w:right="16"/>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Прочая выручка преимущественно состоит из выручки от платы, взимаемой с неактивных аккаунтов, </w:t>
            </w:r>
            <w:r w:rsidR="004C5ADC" w:rsidRPr="00476F21">
              <w:rPr>
                <w:rFonts w:ascii="Times New Roman" w:hAnsi="Times New Roman" w:cs="Times New Roman"/>
                <w:sz w:val="20"/>
                <w:szCs w:val="20"/>
                <w:lang w:val="ru-RU"/>
              </w:rPr>
              <w:t>из</w:t>
            </w:r>
            <w:r w:rsidRPr="00476F21">
              <w:rPr>
                <w:rFonts w:ascii="Times New Roman" w:hAnsi="Times New Roman" w:cs="Times New Roman"/>
                <w:sz w:val="20"/>
                <w:szCs w:val="20"/>
                <w:lang w:val="ru-RU"/>
              </w:rPr>
              <w:t xml:space="preserve"> процентов по вкладам и овердрафтам, предоставляемым нашим агентам, расчетно-кассового обслуживания и рекламы.   </w:t>
            </w:r>
            <w:proofErr w:type="gramEnd"/>
          </w:p>
        </w:tc>
      </w:tr>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7"/>
                <w:szCs w:val="17"/>
                <w:lang w:val="ru-RU"/>
              </w:rPr>
              <w:t>(6)</w:t>
            </w:r>
            <w:r w:rsidRPr="00476F21">
              <w:rPr>
                <w:rFonts w:ascii="Times New Roman" w:hAnsi="Times New Roman" w:cs="Times New Roman"/>
                <w:sz w:val="20"/>
                <w:szCs w:val="20"/>
                <w:lang w:val="ru-RU"/>
              </w:rPr>
              <w:t xml:space="preserve">  </w:t>
            </w:r>
          </w:p>
        </w:tc>
        <w:tc>
          <w:tcPr>
            <w:tcW w:w="11041" w:type="dxa"/>
            <w:tcBorders>
              <w:top w:val="nil"/>
              <w:left w:val="nil"/>
              <w:bottom w:val="nil"/>
              <w:right w:val="nil"/>
            </w:tcBorders>
          </w:tcPr>
          <w:p w:rsidR="00B32EAB" w:rsidRPr="00476F21" w:rsidRDefault="007400A4" w:rsidP="00CC3A5E">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Издержки, связанные с получением прочей выручки </w:t>
            </w:r>
            <w:r w:rsidR="00CC3A5E" w:rsidRPr="00476F21">
              <w:rPr>
                <w:rFonts w:ascii="Times New Roman" w:hAnsi="Times New Roman" w:cs="Times New Roman"/>
                <w:sz w:val="20"/>
                <w:szCs w:val="20"/>
                <w:lang w:val="ru-RU"/>
              </w:rPr>
              <w:t>(за вычетом износа и амортизации)</w:t>
            </w:r>
            <w:r w:rsidR="004C5ADC" w:rsidRPr="00476F21">
              <w:rPr>
                <w:rFonts w:ascii="Times New Roman" w:hAnsi="Times New Roman" w:cs="Times New Roman"/>
                <w:sz w:val="20"/>
                <w:szCs w:val="20"/>
                <w:lang w:val="ru-RU"/>
              </w:rPr>
              <w:t>,</w:t>
            </w:r>
            <w:r w:rsidR="00CC3A5E" w:rsidRPr="00476F21">
              <w:rPr>
                <w:rFonts w:ascii="Times New Roman" w:hAnsi="Times New Roman" w:cs="Times New Roman"/>
                <w:sz w:val="20"/>
                <w:szCs w:val="20"/>
                <w:lang w:val="ru-RU"/>
              </w:rPr>
              <w:t xml:space="preserve"> преимущественно состоят из прямых издержек, связанных с прочей выручкой и прочими издержками, включая, </w:t>
            </w:r>
            <w:proofErr w:type="gramStart"/>
            <w:r w:rsidR="00CC3A5E" w:rsidRPr="00476F21">
              <w:rPr>
                <w:rFonts w:ascii="Times New Roman" w:hAnsi="Times New Roman" w:cs="Times New Roman"/>
                <w:sz w:val="20"/>
                <w:szCs w:val="20"/>
                <w:lang w:val="ru-RU"/>
              </w:rPr>
              <w:t>но</w:t>
            </w:r>
            <w:proofErr w:type="gramEnd"/>
            <w:r w:rsidR="00CC3A5E" w:rsidRPr="00476F21">
              <w:rPr>
                <w:rFonts w:ascii="Times New Roman" w:hAnsi="Times New Roman" w:cs="Times New Roman"/>
                <w:sz w:val="20"/>
                <w:szCs w:val="20"/>
                <w:lang w:val="ru-RU"/>
              </w:rPr>
              <w:t xml:space="preserve"> не ограничиваясь, выплаты работникам и соответствующие налоги, относящиеся к прочей выручке, издержки от цент</w:t>
            </w:r>
            <w:r w:rsidR="008A10FA">
              <w:rPr>
                <w:rFonts w:ascii="Times New Roman" w:hAnsi="Times New Roman" w:cs="Times New Roman"/>
                <w:sz w:val="20"/>
                <w:szCs w:val="20"/>
                <w:lang w:val="ru-RU"/>
              </w:rPr>
              <w:t>ров</w:t>
            </w:r>
            <w:r w:rsidR="00CC3A5E" w:rsidRPr="00476F21">
              <w:rPr>
                <w:rFonts w:ascii="Times New Roman" w:hAnsi="Times New Roman" w:cs="Times New Roman"/>
                <w:sz w:val="20"/>
                <w:szCs w:val="20"/>
                <w:lang w:val="ru-RU"/>
              </w:rPr>
              <w:t xml:space="preserve"> телефонного обслуживания и комиссии за рекламу.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B32EA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cs="Times New Roman"/>
          <w:sz w:val="24"/>
          <w:szCs w:val="24"/>
          <w:lang w:val="ru-RU"/>
        </w:rPr>
      </w:pPr>
    </w:p>
    <w:p w:rsidR="00B32EAB" w:rsidRPr="00476F21" w:rsidRDefault="00FD5819">
      <w:pPr>
        <w:autoSpaceDE w:val="0"/>
        <w:autoSpaceDN w:val="0"/>
        <w:adjustRightInd w:val="0"/>
        <w:spacing w:before="225" w:after="0" w:line="240" w:lineRule="auto"/>
        <w:rPr>
          <w:rFonts w:ascii="Times New Roman" w:hAnsi="Times New Roman" w:cs="Times New Roman"/>
          <w:sz w:val="24"/>
          <w:szCs w:val="24"/>
          <w:lang w:val="ru-RU"/>
        </w:rPr>
      </w:pPr>
      <w:r w:rsidRPr="00476F21">
        <w:rPr>
          <w:rFonts w:ascii="Times New Roman" w:hAnsi="Times New Roman" w:cs="Times New Roman"/>
          <w:b/>
          <w:bCs/>
          <w:sz w:val="20"/>
          <w:szCs w:val="20"/>
          <w:u w:val="single"/>
          <w:lang w:val="ru-RU"/>
        </w:rPr>
        <w:t>Приложения</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471"/>
        <w:gridCol w:w="362"/>
        <w:gridCol w:w="10687"/>
      </w:tblGrid>
      <w:tr w:rsidR="00B32EAB" w:rsidRPr="00476F21">
        <w:tc>
          <w:tcPr>
            <w:tcW w:w="47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6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687"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tc>
          <w:tcPr>
            <w:tcW w:w="471"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99.1</w:t>
            </w:r>
          </w:p>
        </w:tc>
        <w:tc>
          <w:tcPr>
            <w:tcW w:w="36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0687" w:type="dxa"/>
            <w:tcBorders>
              <w:top w:val="nil"/>
              <w:left w:val="nil"/>
              <w:bottom w:val="nil"/>
              <w:right w:val="nil"/>
            </w:tcBorders>
          </w:tcPr>
          <w:p w:rsidR="00B32EAB" w:rsidRPr="00476F21" w:rsidRDefault="00FD5819">
            <w:pPr>
              <w:autoSpaceDE w:val="0"/>
              <w:autoSpaceDN w:val="0"/>
              <w:adjustRightInd w:val="0"/>
              <w:spacing w:after="0" w:line="240" w:lineRule="auto"/>
              <w:ind w:right="16"/>
              <w:rPr>
                <w:rFonts w:ascii="Times New Roman" w:hAnsi="Times New Roman" w:cs="Times New Roman"/>
                <w:sz w:val="24"/>
                <w:szCs w:val="24"/>
                <w:lang w:val="ru-RU"/>
              </w:rPr>
            </w:pPr>
            <w:proofErr w:type="spellStart"/>
            <w:r w:rsidRPr="00476F21">
              <w:rPr>
                <w:rFonts w:ascii="Times New Roman" w:hAnsi="Times New Roman" w:cs="Times New Roman"/>
                <w:sz w:val="20"/>
                <w:szCs w:val="20"/>
                <w:lang w:val="ru-RU"/>
              </w:rPr>
              <w:t>Неаудированная</w:t>
            </w:r>
            <w:proofErr w:type="spellEnd"/>
            <w:r w:rsidRPr="00476F21">
              <w:rPr>
                <w:rFonts w:ascii="Times New Roman" w:hAnsi="Times New Roman" w:cs="Times New Roman"/>
                <w:sz w:val="20"/>
                <w:szCs w:val="20"/>
                <w:lang w:val="ru-RU"/>
              </w:rPr>
              <w:t xml:space="preserve"> промежуточная сокращённая консолидированная финансовая отчётность </w:t>
            </w:r>
            <w:r w:rsidR="00023394" w:rsidRPr="00476F21">
              <w:rPr>
                <w:rFonts w:ascii="Times New Roman" w:hAnsi="Times New Roman" w:cs="Times New Roman"/>
                <w:sz w:val="20"/>
                <w:szCs w:val="20"/>
                <w:lang w:val="ru-RU"/>
              </w:rPr>
              <w:t>за первый квартал 2014 г.</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573023" w:rsidRPr="00476F21" w:rsidRDefault="00573023" w:rsidP="00573023">
      <w:pPr>
        <w:autoSpaceDE w:val="0"/>
        <w:autoSpaceDN w:val="0"/>
        <w:adjustRightInd w:val="0"/>
        <w:spacing w:before="225" w:after="0" w:line="240" w:lineRule="auto"/>
        <w:rPr>
          <w:szCs w:val="24"/>
          <w:lang w:val="ru-RU"/>
        </w:rPr>
      </w:pPr>
      <w:bookmarkStart w:id="11" w:name="FIS_SIGNATURES"/>
      <w:bookmarkEnd w:id="11"/>
      <w:r w:rsidRPr="00476F21">
        <w:rPr>
          <w:rFonts w:ascii="Times New Roman" w:hAnsi="Times New Roman" w:cs="Times New Roman"/>
          <w:b/>
          <w:bCs/>
          <w:sz w:val="20"/>
          <w:szCs w:val="20"/>
          <w:lang w:val="ru-RU"/>
        </w:rPr>
        <w:t>ПОДПИСИ</w:t>
      </w:r>
    </w:p>
    <w:p w:rsidR="00573023" w:rsidRPr="00476F21" w:rsidRDefault="00573023" w:rsidP="00573023">
      <w:pPr>
        <w:autoSpaceDE w:val="0"/>
        <w:autoSpaceDN w:val="0"/>
        <w:adjustRightInd w:val="0"/>
        <w:spacing w:before="120" w:after="0" w:line="240" w:lineRule="auto"/>
        <w:ind w:firstLine="460"/>
        <w:rPr>
          <w:rFonts w:ascii="Times New Roman" w:hAnsi="Times New Roman" w:cs="Times New Roman"/>
          <w:sz w:val="20"/>
          <w:szCs w:val="20"/>
          <w:lang w:val="ru-RU"/>
        </w:rPr>
      </w:pPr>
      <w:r w:rsidRPr="00476F21">
        <w:rPr>
          <w:rFonts w:ascii="Times New Roman" w:hAnsi="Times New Roman" w:cs="Times New Roman"/>
          <w:sz w:val="20"/>
          <w:szCs w:val="20"/>
          <w:lang w:val="ru-RU"/>
        </w:rPr>
        <w:t>В соответствии с требованиями Закона "О ценных бумагах и биржах" 1934 г. лицо, подающее заявление на регистрацию, в надлежащем порядке обеспечило подписание настоящего отчета от своего имени должным образом уполномоченными на это нижеподписавшимися лицами.</w:t>
      </w:r>
    </w:p>
    <w:p w:rsidR="00573023" w:rsidRPr="00476F21" w:rsidRDefault="00573023" w:rsidP="00573023">
      <w:pPr>
        <w:autoSpaceDE w:val="0"/>
        <w:autoSpaceDN w:val="0"/>
        <w:adjustRightInd w:val="0"/>
        <w:rPr>
          <w:szCs w:val="24"/>
          <w:lang w:val="ru-RU"/>
        </w:rPr>
      </w:pPr>
      <w:r w:rsidRPr="00476F21">
        <w:rPr>
          <w:szCs w:val="24"/>
          <w:lang w:val="ru-RU"/>
        </w:rPr>
        <w:t> </w:t>
      </w:r>
    </w:p>
    <w:tbl>
      <w:tblPr>
        <w:tblW w:w="11985" w:type="dxa"/>
        <w:tblLayout w:type="fixed"/>
        <w:tblCellMar>
          <w:left w:w="0" w:type="dxa"/>
          <w:right w:w="0" w:type="dxa"/>
        </w:tblCellMar>
        <w:tblLook w:val="0000" w:firstRow="0" w:lastRow="0" w:firstColumn="0" w:lastColumn="0" w:noHBand="0" w:noVBand="0"/>
      </w:tblPr>
      <w:tblGrid>
        <w:gridCol w:w="5214"/>
        <w:gridCol w:w="132"/>
        <w:gridCol w:w="470"/>
        <w:gridCol w:w="111"/>
        <w:gridCol w:w="823"/>
        <w:gridCol w:w="132"/>
        <w:gridCol w:w="5103"/>
      </w:tblGrid>
      <w:tr w:rsidR="00573023" w:rsidRPr="00555DC9" w:rsidTr="00394AD1">
        <w:tc>
          <w:tcPr>
            <w:tcW w:w="5214" w:type="dxa"/>
            <w:tcBorders>
              <w:top w:val="nil"/>
              <w:left w:val="nil"/>
              <w:bottom w:val="nil"/>
              <w:right w:val="nil"/>
            </w:tcBorders>
            <w:vAlign w:val="center"/>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32" w:type="dxa"/>
            <w:tcBorders>
              <w:top w:val="nil"/>
              <w:left w:val="nil"/>
              <w:bottom w:val="nil"/>
              <w:right w:val="nil"/>
            </w:tcBorders>
            <w:vAlign w:val="bottom"/>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470" w:type="dxa"/>
            <w:tcBorders>
              <w:top w:val="nil"/>
              <w:left w:val="nil"/>
              <w:bottom w:val="nil"/>
              <w:right w:val="nil"/>
            </w:tcBorders>
            <w:vAlign w:val="center"/>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11" w:type="dxa"/>
            <w:tcBorders>
              <w:top w:val="nil"/>
              <w:left w:val="nil"/>
              <w:bottom w:val="nil"/>
              <w:right w:val="nil"/>
            </w:tcBorders>
            <w:vAlign w:val="bottom"/>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823" w:type="dxa"/>
            <w:tcBorders>
              <w:top w:val="nil"/>
              <w:left w:val="nil"/>
              <w:bottom w:val="nil"/>
              <w:right w:val="nil"/>
            </w:tcBorders>
            <w:vAlign w:val="center"/>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32" w:type="dxa"/>
            <w:tcBorders>
              <w:top w:val="nil"/>
              <w:left w:val="nil"/>
              <w:bottom w:val="nil"/>
              <w:right w:val="nil"/>
            </w:tcBorders>
            <w:vAlign w:val="bottom"/>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5103" w:type="dxa"/>
            <w:tcBorders>
              <w:top w:val="nil"/>
              <w:left w:val="nil"/>
              <w:bottom w:val="nil"/>
              <w:right w:val="nil"/>
            </w:tcBorders>
            <w:vAlign w:val="center"/>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r>
      <w:tr w:rsidR="00573023" w:rsidRPr="00555DC9" w:rsidTr="00394AD1">
        <w:tc>
          <w:tcPr>
            <w:tcW w:w="5214" w:type="dxa"/>
            <w:tcBorders>
              <w:top w:val="nil"/>
              <w:left w:val="nil"/>
              <w:bottom w:val="nil"/>
              <w:right w:val="nil"/>
            </w:tcBorders>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32" w:type="dxa"/>
            <w:tcBorders>
              <w:top w:val="nil"/>
              <w:left w:val="nil"/>
              <w:bottom w:val="nil"/>
              <w:right w:val="nil"/>
            </w:tcBorders>
            <w:vAlign w:val="bottom"/>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470" w:type="dxa"/>
            <w:tcBorders>
              <w:top w:val="nil"/>
              <w:left w:val="nil"/>
              <w:bottom w:val="nil"/>
              <w:right w:val="nil"/>
            </w:tcBorders>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11" w:type="dxa"/>
            <w:tcBorders>
              <w:top w:val="nil"/>
              <w:left w:val="nil"/>
              <w:bottom w:val="nil"/>
              <w:right w:val="nil"/>
            </w:tcBorders>
            <w:vAlign w:val="bottom"/>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6058" w:type="dxa"/>
            <w:gridSpan w:val="3"/>
            <w:tcBorders>
              <w:top w:val="nil"/>
              <w:left w:val="nil"/>
              <w:bottom w:val="nil"/>
              <w:right w:val="nil"/>
            </w:tcBorders>
          </w:tcPr>
          <w:p w:rsidR="00573023" w:rsidRPr="00476F21" w:rsidRDefault="00F4549D" w:rsidP="00F4549D">
            <w:pPr>
              <w:autoSpaceDE w:val="0"/>
              <w:autoSpaceDN w:val="0"/>
              <w:adjustRightInd w:val="0"/>
              <w:ind w:right="56"/>
              <w:rPr>
                <w:rFonts w:ascii="Times New Roman" w:hAnsi="Times New Roman" w:cs="Times New Roman"/>
                <w:sz w:val="20"/>
                <w:szCs w:val="20"/>
                <w:lang w:val="ru-RU"/>
              </w:rPr>
            </w:pPr>
            <w:r w:rsidRPr="00476F21">
              <w:rPr>
                <w:rFonts w:ascii="Times New Roman" w:hAnsi="Times New Roman" w:cs="Times New Roman"/>
                <w:sz w:val="20"/>
                <w:szCs w:val="20"/>
                <w:lang w:val="ru-RU"/>
              </w:rPr>
              <w:t>"КИВИ пи-эл-си"</w:t>
            </w:r>
            <w:r w:rsidR="00573023" w:rsidRPr="00476F21">
              <w:rPr>
                <w:rFonts w:ascii="Times New Roman" w:hAnsi="Times New Roman" w:cs="Times New Roman"/>
                <w:sz w:val="20"/>
                <w:szCs w:val="20"/>
                <w:lang w:val="ru-RU"/>
              </w:rPr>
              <w:t>" (Лицо, подающее заявление на регистрацию)</w:t>
            </w:r>
          </w:p>
        </w:tc>
      </w:tr>
      <w:tr w:rsidR="00573023" w:rsidRPr="00555DC9" w:rsidTr="00394AD1">
        <w:tc>
          <w:tcPr>
            <w:tcW w:w="5214" w:type="dxa"/>
            <w:tcBorders>
              <w:top w:val="nil"/>
              <w:left w:val="nil"/>
              <w:bottom w:val="nil"/>
              <w:right w:val="nil"/>
            </w:tcBorders>
            <w:vAlign w:val="center"/>
          </w:tcPr>
          <w:p w:rsidR="00573023" w:rsidRPr="00476F21" w:rsidRDefault="00573023" w:rsidP="00394AD1">
            <w:pPr>
              <w:autoSpaceDE w:val="0"/>
              <w:autoSpaceDN w:val="0"/>
              <w:adjustRightInd w:val="0"/>
              <w:spacing w:line="240" w:lineRule="exact"/>
              <w:rPr>
                <w:rFonts w:ascii="Times New Roman" w:hAnsi="Times New Roman" w:cs="Times New Roman"/>
                <w:sz w:val="20"/>
                <w:szCs w:val="20"/>
                <w:lang w:val="ru-RU"/>
              </w:rPr>
            </w:pPr>
          </w:p>
        </w:tc>
        <w:tc>
          <w:tcPr>
            <w:tcW w:w="602" w:type="dxa"/>
            <w:gridSpan w:val="2"/>
            <w:tcBorders>
              <w:top w:val="nil"/>
              <w:left w:val="nil"/>
              <w:bottom w:val="nil"/>
              <w:right w:val="nil"/>
            </w:tcBorders>
            <w:vAlign w:val="center"/>
          </w:tcPr>
          <w:p w:rsidR="00573023" w:rsidRPr="00476F21" w:rsidRDefault="00573023" w:rsidP="00394AD1">
            <w:pPr>
              <w:autoSpaceDE w:val="0"/>
              <w:autoSpaceDN w:val="0"/>
              <w:adjustRightInd w:val="0"/>
              <w:spacing w:line="240" w:lineRule="exact"/>
              <w:rPr>
                <w:rFonts w:ascii="Times New Roman" w:hAnsi="Times New Roman" w:cs="Times New Roman"/>
                <w:sz w:val="20"/>
                <w:szCs w:val="20"/>
                <w:lang w:val="ru-RU"/>
              </w:rPr>
            </w:pPr>
          </w:p>
        </w:tc>
        <w:tc>
          <w:tcPr>
            <w:tcW w:w="934" w:type="dxa"/>
            <w:gridSpan w:val="2"/>
            <w:tcBorders>
              <w:top w:val="nil"/>
              <w:left w:val="nil"/>
              <w:bottom w:val="nil"/>
              <w:right w:val="nil"/>
            </w:tcBorders>
            <w:vAlign w:val="center"/>
          </w:tcPr>
          <w:p w:rsidR="00573023" w:rsidRPr="00476F21" w:rsidRDefault="00573023" w:rsidP="00394AD1">
            <w:pPr>
              <w:autoSpaceDE w:val="0"/>
              <w:autoSpaceDN w:val="0"/>
              <w:adjustRightInd w:val="0"/>
              <w:spacing w:line="240" w:lineRule="exact"/>
              <w:rPr>
                <w:rFonts w:ascii="Times New Roman" w:hAnsi="Times New Roman" w:cs="Times New Roman"/>
                <w:sz w:val="20"/>
                <w:szCs w:val="20"/>
                <w:lang w:val="ru-RU"/>
              </w:rPr>
            </w:pPr>
          </w:p>
        </w:tc>
        <w:tc>
          <w:tcPr>
            <w:tcW w:w="5235" w:type="dxa"/>
            <w:gridSpan w:val="2"/>
            <w:tcBorders>
              <w:top w:val="nil"/>
              <w:left w:val="nil"/>
              <w:bottom w:val="nil"/>
              <w:right w:val="nil"/>
            </w:tcBorders>
            <w:vAlign w:val="center"/>
          </w:tcPr>
          <w:p w:rsidR="00573023" w:rsidRPr="00476F21" w:rsidRDefault="00573023" w:rsidP="00394AD1">
            <w:pPr>
              <w:autoSpaceDE w:val="0"/>
              <w:autoSpaceDN w:val="0"/>
              <w:adjustRightInd w:val="0"/>
              <w:spacing w:line="240" w:lineRule="exact"/>
              <w:rPr>
                <w:rFonts w:ascii="Times New Roman" w:hAnsi="Times New Roman" w:cs="Times New Roman"/>
                <w:sz w:val="20"/>
                <w:szCs w:val="20"/>
                <w:lang w:val="ru-RU"/>
              </w:rPr>
            </w:pPr>
          </w:p>
        </w:tc>
      </w:tr>
      <w:tr w:rsidR="00573023" w:rsidRPr="00476F21" w:rsidTr="00394AD1">
        <w:tc>
          <w:tcPr>
            <w:tcW w:w="5214" w:type="dxa"/>
            <w:tcBorders>
              <w:top w:val="nil"/>
              <w:left w:val="nil"/>
              <w:bottom w:val="nil"/>
              <w:right w:val="nil"/>
            </w:tcBorders>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Дата: 9 июня 2014 г.</w:t>
            </w:r>
          </w:p>
        </w:tc>
        <w:tc>
          <w:tcPr>
            <w:tcW w:w="132" w:type="dxa"/>
            <w:tcBorders>
              <w:top w:val="nil"/>
              <w:left w:val="nil"/>
              <w:bottom w:val="nil"/>
              <w:right w:val="nil"/>
            </w:tcBorders>
            <w:vAlign w:val="bottom"/>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470" w:type="dxa"/>
            <w:tcBorders>
              <w:top w:val="nil"/>
              <w:left w:val="nil"/>
              <w:bottom w:val="nil"/>
              <w:right w:val="nil"/>
            </w:tcBorders>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11" w:type="dxa"/>
            <w:tcBorders>
              <w:top w:val="nil"/>
              <w:left w:val="nil"/>
              <w:bottom w:val="nil"/>
              <w:right w:val="nil"/>
            </w:tcBorders>
            <w:vAlign w:val="bottom"/>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823" w:type="dxa"/>
            <w:tcBorders>
              <w:top w:val="nil"/>
              <w:left w:val="nil"/>
              <w:bottom w:val="nil"/>
              <w:right w:val="nil"/>
            </w:tcBorders>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Подпись:</w:t>
            </w:r>
          </w:p>
        </w:tc>
        <w:tc>
          <w:tcPr>
            <w:tcW w:w="132" w:type="dxa"/>
            <w:tcBorders>
              <w:top w:val="nil"/>
              <w:left w:val="nil"/>
              <w:bottom w:val="nil"/>
              <w:right w:val="nil"/>
            </w:tcBorders>
            <w:vAlign w:val="bottom"/>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5103" w:type="dxa"/>
            <w:tcBorders>
              <w:top w:val="nil"/>
              <w:left w:val="nil"/>
              <w:bottom w:val="nil"/>
              <w:right w:val="nil"/>
            </w:tcBorders>
          </w:tcPr>
          <w:p w:rsidR="00573023" w:rsidRPr="00476F21" w:rsidRDefault="00573023" w:rsidP="00394AD1">
            <w:pPr>
              <w:pBdr>
                <w:bottom w:val="single" w:sz="6" w:space="0" w:color="000000"/>
              </w:pBd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/s/ Александр Караваев</w:t>
            </w:r>
          </w:p>
        </w:tc>
      </w:tr>
      <w:tr w:rsidR="00573023" w:rsidRPr="00476F21" w:rsidTr="00394AD1">
        <w:tc>
          <w:tcPr>
            <w:tcW w:w="5214" w:type="dxa"/>
            <w:tcBorders>
              <w:top w:val="nil"/>
              <w:left w:val="nil"/>
              <w:bottom w:val="nil"/>
              <w:right w:val="nil"/>
            </w:tcBorders>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32" w:type="dxa"/>
            <w:tcBorders>
              <w:top w:val="nil"/>
              <w:left w:val="nil"/>
              <w:bottom w:val="nil"/>
              <w:right w:val="nil"/>
            </w:tcBorders>
            <w:vAlign w:val="bottom"/>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470" w:type="dxa"/>
            <w:tcBorders>
              <w:top w:val="nil"/>
              <w:left w:val="nil"/>
              <w:bottom w:val="nil"/>
              <w:right w:val="nil"/>
            </w:tcBorders>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11" w:type="dxa"/>
            <w:tcBorders>
              <w:top w:val="nil"/>
              <w:left w:val="nil"/>
              <w:bottom w:val="nil"/>
              <w:right w:val="nil"/>
            </w:tcBorders>
            <w:vAlign w:val="bottom"/>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823" w:type="dxa"/>
            <w:tcBorders>
              <w:top w:val="nil"/>
              <w:left w:val="nil"/>
              <w:bottom w:val="nil"/>
              <w:right w:val="nil"/>
            </w:tcBorders>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32" w:type="dxa"/>
            <w:tcBorders>
              <w:top w:val="nil"/>
              <w:left w:val="nil"/>
              <w:bottom w:val="nil"/>
              <w:right w:val="nil"/>
            </w:tcBorders>
            <w:vAlign w:val="bottom"/>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5103" w:type="dxa"/>
            <w:tcBorders>
              <w:top w:val="nil"/>
              <w:left w:val="nil"/>
              <w:bottom w:val="nil"/>
              <w:right w:val="nil"/>
            </w:tcBorders>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Александр Караваев</w:t>
            </w:r>
          </w:p>
        </w:tc>
      </w:tr>
      <w:tr w:rsidR="00573023" w:rsidRPr="00476F21" w:rsidTr="00394AD1">
        <w:tc>
          <w:tcPr>
            <w:tcW w:w="5214" w:type="dxa"/>
            <w:tcBorders>
              <w:top w:val="nil"/>
              <w:left w:val="nil"/>
              <w:bottom w:val="nil"/>
              <w:right w:val="nil"/>
            </w:tcBorders>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32" w:type="dxa"/>
            <w:tcBorders>
              <w:top w:val="nil"/>
              <w:left w:val="nil"/>
              <w:bottom w:val="nil"/>
              <w:right w:val="nil"/>
            </w:tcBorders>
            <w:vAlign w:val="bottom"/>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470" w:type="dxa"/>
            <w:tcBorders>
              <w:top w:val="nil"/>
              <w:left w:val="nil"/>
              <w:bottom w:val="nil"/>
              <w:right w:val="nil"/>
            </w:tcBorders>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11" w:type="dxa"/>
            <w:tcBorders>
              <w:top w:val="nil"/>
              <w:left w:val="nil"/>
              <w:bottom w:val="nil"/>
              <w:right w:val="nil"/>
            </w:tcBorders>
            <w:vAlign w:val="bottom"/>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823" w:type="dxa"/>
            <w:tcBorders>
              <w:top w:val="nil"/>
              <w:left w:val="nil"/>
              <w:bottom w:val="nil"/>
              <w:right w:val="nil"/>
            </w:tcBorders>
          </w:tcPr>
          <w:p w:rsidR="00573023" w:rsidRPr="00476F21" w:rsidRDefault="00573023" w:rsidP="00394AD1">
            <w:pPr>
              <w:autoSpaceDE w:val="0"/>
              <w:autoSpaceDN w:val="0"/>
              <w:adjustRightInd w:val="0"/>
              <w:spacing w:line="1" w:lineRule="exact"/>
              <w:rPr>
                <w:rFonts w:ascii="Times New Roman" w:hAnsi="Times New Roman" w:cs="Times New Roman"/>
                <w:sz w:val="20"/>
                <w:szCs w:val="20"/>
                <w:lang w:val="ru-RU"/>
              </w:rPr>
            </w:pPr>
          </w:p>
        </w:tc>
        <w:tc>
          <w:tcPr>
            <w:tcW w:w="132" w:type="dxa"/>
            <w:tcBorders>
              <w:top w:val="nil"/>
              <w:left w:val="nil"/>
              <w:bottom w:val="nil"/>
              <w:right w:val="nil"/>
            </w:tcBorders>
            <w:vAlign w:val="bottom"/>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5103" w:type="dxa"/>
            <w:tcBorders>
              <w:top w:val="nil"/>
              <w:left w:val="nil"/>
              <w:bottom w:val="nil"/>
              <w:right w:val="nil"/>
            </w:tcBorders>
          </w:tcPr>
          <w:p w:rsidR="00573023" w:rsidRPr="00476F21" w:rsidRDefault="00573023" w:rsidP="00394AD1">
            <w:pPr>
              <w:autoSpaceDE w:val="0"/>
              <w:autoSpaceDN w:val="0"/>
              <w:adjustRightInd w:val="0"/>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Финансовый директор</w:t>
            </w:r>
          </w:p>
        </w:tc>
      </w:tr>
    </w:tbl>
    <w:p w:rsidR="00573023" w:rsidRPr="00476F21" w:rsidRDefault="00573023" w:rsidP="00573023">
      <w:pPr>
        <w:autoSpaceDE w:val="0"/>
        <w:autoSpaceDN w:val="0"/>
        <w:adjustRightInd w:val="0"/>
        <w:rPr>
          <w:szCs w:val="24"/>
          <w:lang w:val="ru-RU"/>
        </w:rPr>
      </w:pPr>
      <w:r w:rsidRPr="00476F21">
        <w:rPr>
          <w:sz w:val="16"/>
          <w:szCs w:val="16"/>
          <w:lang w:val="ru-RU"/>
        </w:rPr>
        <w:t> </w:t>
      </w:r>
    </w:p>
    <w:p w:rsidR="00573023" w:rsidRPr="00476F21" w:rsidRDefault="00573023">
      <w:pPr>
        <w:autoSpaceDE w:val="0"/>
        <w:autoSpaceDN w:val="0"/>
        <w:adjustRightInd w:val="0"/>
        <w:spacing w:after="0" w:line="240" w:lineRule="auto"/>
        <w:rPr>
          <w:rFonts w:ascii="Times New Roman" w:hAnsi="Times New Roman" w:cs="Times New Roman"/>
          <w:sz w:val="24"/>
          <w:szCs w:val="24"/>
          <w:lang w:val="ru-RU"/>
        </w:rPr>
      </w:pPr>
    </w:p>
    <w:p w:rsidR="00B32EAB" w:rsidRPr="00476F21" w:rsidRDefault="00DD4F89">
      <w:pPr>
        <w:autoSpaceDE w:val="0"/>
        <w:autoSpaceDN w:val="0"/>
        <w:adjustRightInd w:val="0"/>
        <w:spacing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12</w:t>
      </w:r>
    </w:p>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bookmarkStart w:id="12" w:name="eolPage13"/>
      <w:bookmarkStart w:id="13" w:name="D740871DEX991_HTM"/>
      <w:bookmarkStart w:id="14" w:name="FIS_EXHIBIT_99"/>
      <w:bookmarkEnd w:id="12"/>
      <w:bookmarkEnd w:id="13"/>
      <w:bookmarkEnd w:id="14"/>
    </w:p>
    <w:p w:rsidR="00B32EAB" w:rsidRPr="00476F21" w:rsidRDefault="00F4549D">
      <w:pPr>
        <w:pageBreakBefore/>
        <w:autoSpaceDE w:val="0"/>
        <w:autoSpaceDN w:val="0"/>
        <w:adjustRightInd w:val="0"/>
        <w:spacing w:after="0" w:line="240" w:lineRule="auto"/>
        <w:jc w:val="center"/>
        <w:rPr>
          <w:rFonts w:ascii="Times New Roman" w:hAnsi="Times New Roman" w:cs="Times New Roman"/>
          <w:sz w:val="24"/>
          <w:szCs w:val="24"/>
          <w:lang w:val="ru-RU"/>
        </w:rPr>
      </w:pPr>
      <w:r w:rsidRPr="00476F21">
        <w:rPr>
          <w:rFonts w:ascii="Times New Roman" w:hAnsi="Times New Roman" w:cs="Times New Roman"/>
          <w:b/>
          <w:bCs/>
          <w:sz w:val="20"/>
          <w:szCs w:val="20"/>
          <w:lang w:val="ru-RU"/>
        </w:rPr>
        <w:lastRenderedPageBreak/>
        <w:t>"КИВИ пи-эл-си"</w:t>
      </w:r>
    </w:p>
    <w:p w:rsidR="00B32EAB" w:rsidRPr="00476F21" w:rsidRDefault="00B0199F">
      <w:pPr>
        <w:autoSpaceDE w:val="0"/>
        <w:autoSpaceDN w:val="0"/>
        <w:adjustRightInd w:val="0"/>
        <w:spacing w:before="240" w:after="0" w:line="240" w:lineRule="auto"/>
        <w:jc w:val="center"/>
        <w:rPr>
          <w:rFonts w:ascii="Times New Roman" w:hAnsi="Times New Roman" w:cs="Times New Roman"/>
          <w:sz w:val="24"/>
          <w:szCs w:val="24"/>
          <w:lang w:val="ru-RU"/>
        </w:rPr>
      </w:pPr>
      <w:proofErr w:type="spellStart"/>
      <w:r w:rsidRPr="00476F21">
        <w:rPr>
          <w:rFonts w:ascii="Times New Roman" w:hAnsi="Times New Roman" w:cs="Times New Roman"/>
          <w:sz w:val="20"/>
          <w:szCs w:val="20"/>
          <w:lang w:val="ru-RU"/>
        </w:rPr>
        <w:t>Неаудированная</w:t>
      </w:r>
      <w:proofErr w:type="spellEnd"/>
      <w:r w:rsidRPr="00476F21">
        <w:rPr>
          <w:rFonts w:ascii="Times New Roman" w:hAnsi="Times New Roman" w:cs="Times New Roman"/>
          <w:sz w:val="20"/>
          <w:szCs w:val="20"/>
          <w:lang w:val="ru-RU"/>
        </w:rPr>
        <w:t xml:space="preserve"> промежуточная сокращённая консолидированная финансовая отчётность </w:t>
      </w:r>
    </w:p>
    <w:p w:rsidR="00B32EAB" w:rsidRPr="00476F21" w:rsidRDefault="00B0199F">
      <w:pPr>
        <w:autoSpaceDE w:val="0"/>
        <w:autoSpaceDN w:val="0"/>
        <w:adjustRightInd w:val="0"/>
        <w:spacing w:before="240" w:after="0" w:line="240" w:lineRule="auto"/>
        <w:jc w:val="center"/>
        <w:rPr>
          <w:rFonts w:ascii="Times New Roman" w:hAnsi="Times New Roman" w:cs="Times New Roman"/>
          <w:sz w:val="24"/>
          <w:szCs w:val="24"/>
          <w:lang w:val="ru-RU"/>
        </w:rPr>
      </w:pPr>
      <w:bookmarkStart w:id="15" w:name="eolPage14"/>
      <w:bookmarkEnd w:id="15"/>
      <w:r w:rsidRPr="00476F21">
        <w:rPr>
          <w:rFonts w:ascii="Times New Roman" w:hAnsi="Times New Roman" w:cs="Times New Roman"/>
          <w:i/>
          <w:iCs/>
          <w:sz w:val="20"/>
          <w:szCs w:val="20"/>
          <w:lang w:val="ru-RU"/>
        </w:rPr>
        <w:t>31 марта 2014</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F4549D">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B0199F" w:rsidRPr="00476F21" w:rsidRDefault="00B0199F">
      <w:pPr>
        <w:autoSpaceDE w:val="0"/>
        <w:autoSpaceDN w:val="0"/>
        <w:adjustRightInd w:val="0"/>
        <w:spacing w:before="240" w:after="0" w:line="240" w:lineRule="auto"/>
        <w:jc w:val="center"/>
        <w:rPr>
          <w:rFonts w:ascii="Times New Roman" w:hAnsi="Times New Roman" w:cs="Times New Roman"/>
          <w:sz w:val="20"/>
          <w:szCs w:val="20"/>
          <w:lang w:val="ru-RU"/>
        </w:rPr>
      </w:pPr>
      <w:proofErr w:type="spellStart"/>
      <w:r w:rsidRPr="00476F21">
        <w:rPr>
          <w:rFonts w:ascii="Times New Roman" w:hAnsi="Times New Roman" w:cs="Times New Roman"/>
          <w:sz w:val="20"/>
          <w:szCs w:val="20"/>
          <w:lang w:val="ru-RU"/>
        </w:rPr>
        <w:t>Неаудированная</w:t>
      </w:r>
      <w:proofErr w:type="spellEnd"/>
      <w:r w:rsidRPr="00476F21">
        <w:rPr>
          <w:rFonts w:ascii="Times New Roman" w:hAnsi="Times New Roman" w:cs="Times New Roman"/>
          <w:sz w:val="20"/>
          <w:szCs w:val="20"/>
          <w:lang w:val="ru-RU"/>
        </w:rPr>
        <w:t xml:space="preserve"> промежуточная сокращённая консолидированная финансовая отчётность </w:t>
      </w:r>
    </w:p>
    <w:p w:rsidR="00B32EAB" w:rsidRPr="00476F21" w:rsidRDefault="00B0199F">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31 марта 2014 г. </w:t>
      </w:r>
    </w:p>
    <w:p w:rsidR="00B32EAB" w:rsidRPr="00476F21" w:rsidRDefault="00F25EDE">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b/>
          <w:bCs/>
          <w:sz w:val="20"/>
          <w:szCs w:val="20"/>
          <w:lang w:val="ru-RU"/>
        </w:rPr>
        <w:t>Содержание</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16" w:name="FIS_UNIDENTIFIED_TABLE_4"/>
      <w:bookmarkEnd w:id="16"/>
    </w:p>
    <w:tbl>
      <w:tblPr>
        <w:tblW w:w="0" w:type="auto"/>
        <w:tblLayout w:type="fixed"/>
        <w:tblCellMar>
          <w:left w:w="0" w:type="dxa"/>
          <w:right w:w="0" w:type="dxa"/>
        </w:tblCellMar>
        <w:tblLook w:val="0000" w:firstRow="0" w:lastRow="0" w:firstColumn="0" w:lastColumn="0" w:noHBand="0" w:noVBand="0"/>
      </w:tblPr>
      <w:tblGrid>
        <w:gridCol w:w="10615"/>
        <w:gridCol w:w="236"/>
        <w:gridCol w:w="129"/>
        <w:gridCol w:w="44"/>
        <w:gridCol w:w="172"/>
        <w:gridCol w:w="324"/>
      </w:tblGrid>
      <w:tr w:rsidR="00B32EAB" w:rsidRPr="00476F21">
        <w:tc>
          <w:tcPr>
            <w:tcW w:w="1061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3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3"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2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tc>
          <w:tcPr>
            <w:tcW w:w="10615" w:type="dxa"/>
            <w:tcBorders>
              <w:top w:val="nil"/>
              <w:left w:val="nil"/>
              <w:bottom w:val="nil"/>
              <w:right w:val="nil"/>
            </w:tcBorders>
          </w:tcPr>
          <w:p w:rsidR="00B32EAB" w:rsidRPr="00476F21" w:rsidRDefault="00F25ED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Промежуточная сокращённая консолидированная финансовая отчётность</w:t>
            </w:r>
          </w:p>
        </w:tc>
        <w:tc>
          <w:tcPr>
            <w:tcW w:w="23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73"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2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tc>
          <w:tcPr>
            <w:tcW w:w="10615"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905"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rsidTr="00476F21">
        <w:tc>
          <w:tcPr>
            <w:tcW w:w="10615" w:type="dxa"/>
            <w:tcBorders>
              <w:top w:val="nil"/>
              <w:left w:val="nil"/>
              <w:bottom w:val="nil"/>
              <w:right w:val="nil"/>
            </w:tcBorders>
          </w:tcPr>
          <w:p w:rsidR="00B32EAB" w:rsidRPr="00476F21" w:rsidRDefault="0058239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Промежуточн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сокращённ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консолидированн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отчет о финансово</w:t>
            </w:r>
            <w:r w:rsidR="008A10FA">
              <w:rPr>
                <w:rFonts w:ascii="Times New Roman" w:hAnsi="Times New Roman" w:cs="Times New Roman"/>
                <w:sz w:val="20"/>
                <w:szCs w:val="20"/>
                <w:lang w:val="ru-RU"/>
              </w:rPr>
              <w:t>м</w:t>
            </w:r>
            <w:r w:rsidRPr="00476F21">
              <w:rPr>
                <w:rFonts w:ascii="Times New Roman" w:hAnsi="Times New Roman" w:cs="Times New Roman"/>
                <w:sz w:val="20"/>
                <w:szCs w:val="20"/>
                <w:lang w:val="ru-RU"/>
              </w:rPr>
              <w:t xml:space="preserve"> </w:t>
            </w:r>
            <w:r w:rsidR="008A10FA">
              <w:rPr>
                <w:rFonts w:ascii="Times New Roman" w:hAnsi="Times New Roman" w:cs="Times New Roman"/>
                <w:sz w:val="20"/>
                <w:szCs w:val="20"/>
                <w:lang w:val="ru-RU"/>
              </w:rPr>
              <w:t>положении</w:t>
            </w:r>
          </w:p>
        </w:tc>
        <w:tc>
          <w:tcPr>
            <w:tcW w:w="23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6" w:type="dxa"/>
            <w:gridSpan w:val="2"/>
            <w:tcBorders>
              <w:top w:val="nil"/>
              <w:left w:val="nil"/>
              <w:bottom w:val="nil"/>
              <w:right w:val="nil"/>
            </w:tcBorders>
            <w:vAlign w:val="bottom"/>
          </w:tcPr>
          <w:p w:rsidR="00B32EAB" w:rsidRPr="00476F21" w:rsidRDefault="00476F21">
            <w:pPr>
              <w:autoSpaceDE w:val="0"/>
              <w:autoSpaceDN w:val="0"/>
              <w:adjustRightInd w:val="0"/>
              <w:spacing w:after="0" w:line="240" w:lineRule="auto"/>
              <w:ind w:right="16"/>
              <w:jc w:val="right"/>
              <w:rPr>
                <w:rFonts w:ascii="Times New Roman" w:hAnsi="Times New Roman" w:cs="Times New Roman"/>
                <w:sz w:val="24"/>
                <w:szCs w:val="24"/>
              </w:rPr>
            </w:pPr>
            <w:r>
              <w:rPr>
                <w:rFonts w:ascii="Times New Roman" w:hAnsi="Times New Roman" w:cs="Times New Roman"/>
                <w:sz w:val="20"/>
                <w:szCs w:val="20"/>
              </w:rPr>
              <w:t>16</w:t>
            </w:r>
          </w:p>
        </w:tc>
        <w:tc>
          <w:tcPr>
            <w:tcW w:w="32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476F21">
        <w:tc>
          <w:tcPr>
            <w:tcW w:w="10615" w:type="dxa"/>
            <w:tcBorders>
              <w:top w:val="nil"/>
              <w:left w:val="nil"/>
              <w:bottom w:val="nil"/>
              <w:right w:val="nil"/>
            </w:tcBorders>
          </w:tcPr>
          <w:p w:rsidR="00B32EAB" w:rsidRPr="00476F21" w:rsidRDefault="0058239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Промежуточн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сокращённ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консолидированн</w:t>
            </w:r>
            <w:r w:rsidR="008A10FA">
              <w:rPr>
                <w:rFonts w:ascii="Times New Roman" w:hAnsi="Times New Roman" w:cs="Times New Roman"/>
                <w:sz w:val="20"/>
                <w:szCs w:val="20"/>
                <w:lang w:val="ru-RU"/>
              </w:rPr>
              <w:t>ый</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отчет о совокупном доход</w:t>
            </w:r>
            <w:r w:rsidR="008A10FA">
              <w:rPr>
                <w:rFonts w:ascii="Times New Roman" w:hAnsi="Times New Roman" w:cs="Times New Roman"/>
                <w:sz w:val="20"/>
                <w:szCs w:val="20"/>
                <w:lang w:val="ru-RU"/>
              </w:rPr>
              <w:t>е</w:t>
            </w:r>
            <w:r w:rsidRPr="00476F21">
              <w:rPr>
                <w:rFonts w:ascii="Times New Roman" w:hAnsi="Times New Roman" w:cs="Times New Roman"/>
                <w:sz w:val="20"/>
                <w:szCs w:val="20"/>
                <w:lang w:val="ru-RU"/>
              </w:rPr>
              <w:t xml:space="preserve"> </w:t>
            </w:r>
          </w:p>
        </w:tc>
        <w:tc>
          <w:tcPr>
            <w:tcW w:w="23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6" w:type="dxa"/>
            <w:gridSpan w:val="2"/>
            <w:tcBorders>
              <w:top w:val="nil"/>
              <w:left w:val="nil"/>
              <w:bottom w:val="nil"/>
              <w:right w:val="nil"/>
            </w:tcBorders>
            <w:vAlign w:val="bottom"/>
          </w:tcPr>
          <w:p w:rsidR="00B32EAB" w:rsidRPr="00476F21" w:rsidRDefault="00476F21">
            <w:pPr>
              <w:autoSpaceDE w:val="0"/>
              <w:autoSpaceDN w:val="0"/>
              <w:adjustRightInd w:val="0"/>
              <w:spacing w:after="0" w:line="240" w:lineRule="auto"/>
              <w:ind w:right="16"/>
              <w:jc w:val="right"/>
              <w:rPr>
                <w:rFonts w:ascii="Times New Roman" w:hAnsi="Times New Roman" w:cs="Times New Roman"/>
                <w:sz w:val="24"/>
                <w:szCs w:val="24"/>
              </w:rPr>
            </w:pPr>
            <w:r>
              <w:rPr>
                <w:rFonts w:ascii="Times New Roman" w:hAnsi="Times New Roman" w:cs="Times New Roman"/>
                <w:sz w:val="20"/>
                <w:szCs w:val="20"/>
              </w:rPr>
              <w:t>18</w:t>
            </w:r>
          </w:p>
        </w:tc>
        <w:tc>
          <w:tcPr>
            <w:tcW w:w="32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476F21">
        <w:tc>
          <w:tcPr>
            <w:tcW w:w="10615" w:type="dxa"/>
            <w:tcBorders>
              <w:top w:val="nil"/>
              <w:left w:val="nil"/>
              <w:bottom w:val="nil"/>
              <w:right w:val="nil"/>
            </w:tcBorders>
          </w:tcPr>
          <w:p w:rsidR="00B32EAB" w:rsidRPr="00476F21" w:rsidRDefault="0058239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Промежуточн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сокращённ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консолидированн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отчет о движени</w:t>
            </w:r>
            <w:r w:rsidR="008A10FA">
              <w:rPr>
                <w:rFonts w:ascii="Times New Roman" w:hAnsi="Times New Roman" w:cs="Times New Roman"/>
                <w:sz w:val="20"/>
                <w:szCs w:val="20"/>
                <w:lang w:val="ru-RU"/>
              </w:rPr>
              <w:t>и</w:t>
            </w:r>
            <w:r w:rsidRPr="00476F21">
              <w:rPr>
                <w:rFonts w:ascii="Times New Roman" w:hAnsi="Times New Roman" w:cs="Times New Roman"/>
                <w:sz w:val="20"/>
                <w:szCs w:val="20"/>
                <w:lang w:val="ru-RU"/>
              </w:rPr>
              <w:t xml:space="preserve"> денежных средств </w:t>
            </w:r>
          </w:p>
        </w:tc>
        <w:tc>
          <w:tcPr>
            <w:tcW w:w="23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6" w:type="dxa"/>
            <w:gridSpan w:val="2"/>
            <w:tcBorders>
              <w:top w:val="nil"/>
              <w:left w:val="nil"/>
              <w:bottom w:val="nil"/>
              <w:right w:val="nil"/>
            </w:tcBorders>
            <w:vAlign w:val="bottom"/>
          </w:tcPr>
          <w:p w:rsidR="00B32EAB" w:rsidRPr="00476F21" w:rsidRDefault="00476F21">
            <w:pPr>
              <w:autoSpaceDE w:val="0"/>
              <w:autoSpaceDN w:val="0"/>
              <w:adjustRightInd w:val="0"/>
              <w:spacing w:after="0" w:line="240" w:lineRule="auto"/>
              <w:ind w:right="16"/>
              <w:jc w:val="right"/>
              <w:rPr>
                <w:rFonts w:ascii="Times New Roman" w:hAnsi="Times New Roman" w:cs="Times New Roman"/>
                <w:sz w:val="24"/>
                <w:szCs w:val="24"/>
              </w:rPr>
            </w:pPr>
            <w:r>
              <w:rPr>
                <w:rFonts w:ascii="Times New Roman" w:hAnsi="Times New Roman" w:cs="Times New Roman"/>
                <w:sz w:val="20"/>
                <w:szCs w:val="20"/>
              </w:rPr>
              <w:t>19</w:t>
            </w:r>
          </w:p>
        </w:tc>
        <w:tc>
          <w:tcPr>
            <w:tcW w:w="32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476F21">
        <w:tc>
          <w:tcPr>
            <w:tcW w:w="10615" w:type="dxa"/>
            <w:tcBorders>
              <w:top w:val="nil"/>
              <w:left w:val="nil"/>
              <w:bottom w:val="nil"/>
              <w:right w:val="nil"/>
            </w:tcBorders>
          </w:tcPr>
          <w:p w:rsidR="00B32EAB" w:rsidRPr="00476F21" w:rsidRDefault="0058239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Промежуточн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сокращённ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консолидированн</w:t>
            </w:r>
            <w:r w:rsidR="008A10FA">
              <w:rPr>
                <w:rFonts w:ascii="Times New Roman" w:hAnsi="Times New Roman" w:cs="Times New Roman"/>
                <w:sz w:val="20"/>
                <w:szCs w:val="20"/>
                <w:lang w:val="ru-RU"/>
              </w:rPr>
              <w:t>ый</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отчет </w:t>
            </w:r>
            <w:r w:rsidR="008A10FA">
              <w:rPr>
                <w:rFonts w:ascii="Times New Roman" w:hAnsi="Times New Roman" w:cs="Times New Roman"/>
                <w:sz w:val="20"/>
                <w:szCs w:val="20"/>
                <w:lang w:val="ru-RU"/>
              </w:rPr>
              <w:t>о</w:t>
            </w:r>
            <w:r w:rsidRPr="00476F21">
              <w:rPr>
                <w:rFonts w:ascii="Times New Roman" w:hAnsi="Times New Roman" w:cs="Times New Roman"/>
                <w:sz w:val="20"/>
                <w:szCs w:val="20"/>
                <w:lang w:val="ru-RU"/>
              </w:rPr>
              <w:t xml:space="preserve">б изменениях капитала </w:t>
            </w:r>
          </w:p>
        </w:tc>
        <w:tc>
          <w:tcPr>
            <w:tcW w:w="23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6" w:type="dxa"/>
            <w:gridSpan w:val="2"/>
            <w:tcBorders>
              <w:top w:val="nil"/>
              <w:left w:val="nil"/>
              <w:bottom w:val="nil"/>
              <w:right w:val="nil"/>
            </w:tcBorders>
            <w:vAlign w:val="bottom"/>
          </w:tcPr>
          <w:p w:rsidR="00B32EAB" w:rsidRPr="00476F21" w:rsidRDefault="00476F21">
            <w:pPr>
              <w:autoSpaceDE w:val="0"/>
              <w:autoSpaceDN w:val="0"/>
              <w:adjustRightInd w:val="0"/>
              <w:spacing w:after="0" w:line="240" w:lineRule="auto"/>
              <w:ind w:right="16"/>
              <w:jc w:val="right"/>
              <w:rPr>
                <w:rFonts w:ascii="Times New Roman" w:hAnsi="Times New Roman" w:cs="Times New Roman"/>
                <w:sz w:val="24"/>
                <w:szCs w:val="24"/>
              </w:rPr>
            </w:pPr>
            <w:r>
              <w:rPr>
                <w:rFonts w:ascii="Times New Roman" w:hAnsi="Times New Roman" w:cs="Times New Roman"/>
                <w:sz w:val="20"/>
                <w:szCs w:val="20"/>
              </w:rPr>
              <w:t>21</w:t>
            </w:r>
          </w:p>
        </w:tc>
        <w:tc>
          <w:tcPr>
            <w:tcW w:w="32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10615"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905"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rsidTr="00476F21">
        <w:tc>
          <w:tcPr>
            <w:tcW w:w="10615" w:type="dxa"/>
            <w:tcBorders>
              <w:top w:val="nil"/>
              <w:left w:val="nil"/>
              <w:bottom w:val="nil"/>
              <w:right w:val="nil"/>
            </w:tcBorders>
          </w:tcPr>
          <w:p w:rsidR="00B32EAB" w:rsidRPr="00476F21" w:rsidRDefault="0058239E" w:rsidP="0058239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Примечания </w:t>
            </w:r>
            <w:r w:rsidR="008968DE" w:rsidRPr="00476F21">
              <w:rPr>
                <w:rFonts w:ascii="Times New Roman" w:hAnsi="Times New Roman" w:cs="Times New Roman"/>
                <w:sz w:val="20"/>
                <w:szCs w:val="20"/>
                <w:lang w:val="ru-RU"/>
              </w:rPr>
              <w:t>к промежуточной сокращённой консолидированной финансовой отчетности</w:t>
            </w:r>
          </w:p>
        </w:tc>
        <w:tc>
          <w:tcPr>
            <w:tcW w:w="23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6" w:type="dxa"/>
            <w:gridSpan w:val="2"/>
            <w:tcBorders>
              <w:top w:val="nil"/>
              <w:left w:val="nil"/>
              <w:bottom w:val="nil"/>
              <w:right w:val="nil"/>
            </w:tcBorders>
            <w:vAlign w:val="bottom"/>
          </w:tcPr>
          <w:p w:rsidR="00B32EAB" w:rsidRPr="00476F21" w:rsidRDefault="00476F21">
            <w:pPr>
              <w:autoSpaceDE w:val="0"/>
              <w:autoSpaceDN w:val="0"/>
              <w:adjustRightInd w:val="0"/>
              <w:spacing w:after="0" w:line="240" w:lineRule="auto"/>
              <w:ind w:right="16"/>
              <w:jc w:val="right"/>
              <w:rPr>
                <w:rFonts w:ascii="Times New Roman" w:hAnsi="Times New Roman" w:cs="Times New Roman"/>
                <w:sz w:val="24"/>
                <w:szCs w:val="24"/>
              </w:rPr>
            </w:pPr>
            <w:r>
              <w:rPr>
                <w:rFonts w:ascii="Times New Roman" w:hAnsi="Times New Roman" w:cs="Times New Roman"/>
                <w:sz w:val="20"/>
                <w:szCs w:val="20"/>
              </w:rPr>
              <w:t>23</w:t>
            </w:r>
          </w:p>
        </w:tc>
        <w:tc>
          <w:tcPr>
            <w:tcW w:w="32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bookmarkStart w:id="17" w:name="eolPage15"/>
      <w:bookmarkEnd w:id="17"/>
    </w:p>
    <w:p w:rsidR="00B32EAB" w:rsidRPr="00476F21" w:rsidRDefault="00B32EA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cs="Times New Roman"/>
          <w:sz w:val="24"/>
          <w:szCs w:val="24"/>
          <w:lang w:val="ru-RU"/>
        </w:rPr>
      </w:pPr>
      <w:bookmarkStart w:id="18" w:name="FIS_UNIDENTIFIED_TABLE_5"/>
      <w:bookmarkEnd w:id="18"/>
    </w:p>
    <w:p w:rsidR="00801A1C" w:rsidRPr="00476F21" w:rsidRDefault="00F4549D" w:rsidP="00801A1C">
      <w:pPr>
        <w:autoSpaceDE w:val="0"/>
        <w:autoSpaceDN w:val="0"/>
        <w:adjustRightInd w:val="0"/>
        <w:spacing w:before="240"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"КИВИ пи-эл-си"</w:t>
      </w:r>
    </w:p>
    <w:p w:rsidR="00801A1C" w:rsidRPr="00476F21" w:rsidRDefault="000D11F7" w:rsidP="00801A1C">
      <w:pPr>
        <w:autoSpaceDE w:val="0"/>
        <w:autoSpaceDN w:val="0"/>
        <w:adjustRightInd w:val="0"/>
        <w:spacing w:before="240"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Промежуточн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сокращённ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консолидированн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отчет о финансовом </w:t>
      </w:r>
      <w:r w:rsidR="008A10FA">
        <w:rPr>
          <w:rFonts w:ascii="Times New Roman" w:hAnsi="Times New Roman" w:cs="Times New Roman"/>
          <w:sz w:val="20"/>
          <w:szCs w:val="20"/>
          <w:lang w:val="ru-RU"/>
        </w:rPr>
        <w:t>положении</w:t>
      </w:r>
    </w:p>
    <w:p w:rsidR="00801A1C" w:rsidRPr="00476F21" w:rsidRDefault="00801A1C" w:rsidP="00801A1C">
      <w:pPr>
        <w:autoSpaceDE w:val="0"/>
        <w:autoSpaceDN w:val="0"/>
        <w:adjustRightInd w:val="0"/>
        <w:spacing w:before="240"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31 марта 2014 г. </w:t>
      </w:r>
    </w:p>
    <w:p w:rsidR="00B32EAB" w:rsidRPr="00476F21" w:rsidRDefault="00A079A2" w:rsidP="00A079A2">
      <w:pPr>
        <w:autoSpaceDE w:val="0"/>
        <w:autoSpaceDN w:val="0"/>
        <w:adjustRightInd w:val="0"/>
        <w:spacing w:after="0" w:line="240" w:lineRule="auto"/>
        <w:jc w:val="center"/>
        <w:rPr>
          <w:rFonts w:ascii="Times New Roman" w:hAnsi="Times New Roman" w:cs="Times New Roman"/>
          <w:i/>
          <w:iCs/>
          <w:sz w:val="20"/>
          <w:szCs w:val="20"/>
          <w:lang w:val="ru-RU"/>
        </w:rPr>
      </w:pPr>
      <w:r w:rsidRPr="00476F21">
        <w:rPr>
          <w:rFonts w:ascii="Times New Roman" w:hAnsi="Times New Roman" w:cs="Times New Roman"/>
          <w:i/>
          <w:iCs/>
          <w:sz w:val="20"/>
          <w:szCs w:val="20"/>
          <w:lang w:val="ru-RU"/>
        </w:rPr>
        <w:t>(в тысячах рублей, за исключением данных в расчете на акцию)</w:t>
      </w:r>
    </w:p>
    <w:p w:rsidR="00A079A2" w:rsidRPr="00476F21" w:rsidRDefault="00A079A2" w:rsidP="00A079A2">
      <w:pPr>
        <w:autoSpaceDE w:val="0"/>
        <w:autoSpaceDN w:val="0"/>
        <w:adjustRightInd w:val="0"/>
        <w:spacing w:after="0" w:line="240" w:lineRule="auto"/>
        <w:jc w:val="center"/>
        <w:rPr>
          <w:rFonts w:ascii="Times New Roman" w:hAnsi="Times New Roman" w:cs="Times New Roman"/>
          <w:sz w:val="24"/>
          <w:szCs w:val="24"/>
          <w:lang w:val="ru-RU"/>
        </w:rPr>
      </w:pPr>
    </w:p>
    <w:tbl>
      <w:tblPr>
        <w:tblW w:w="0" w:type="auto"/>
        <w:tblLayout w:type="fixed"/>
        <w:tblCellMar>
          <w:left w:w="0" w:type="dxa"/>
          <w:right w:w="0" w:type="dxa"/>
        </w:tblCellMar>
        <w:tblLook w:val="0000" w:firstRow="0" w:lastRow="0" w:firstColumn="0" w:lastColumn="0" w:noHBand="0" w:noVBand="0"/>
      </w:tblPr>
      <w:tblGrid>
        <w:gridCol w:w="6570"/>
        <w:gridCol w:w="180"/>
        <w:gridCol w:w="332"/>
        <w:gridCol w:w="658"/>
        <w:gridCol w:w="180"/>
        <w:gridCol w:w="104"/>
        <w:gridCol w:w="145"/>
        <w:gridCol w:w="1158"/>
        <w:gridCol w:w="213"/>
        <w:gridCol w:w="90"/>
        <w:gridCol w:w="161"/>
        <w:gridCol w:w="109"/>
        <w:gridCol w:w="126"/>
        <w:gridCol w:w="1248"/>
        <w:gridCol w:w="208"/>
      </w:tblGrid>
      <w:tr w:rsidR="00B32EAB" w:rsidRPr="00555DC9" w:rsidTr="009F399D">
        <w:tc>
          <w:tcPr>
            <w:tcW w:w="657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90"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9"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71"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70"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90" w:type="dxa"/>
            <w:gridSpan w:val="2"/>
            <w:tcBorders>
              <w:top w:val="nil"/>
              <w:left w:val="nil"/>
              <w:bottom w:val="single" w:sz="8" w:space="0" w:color="000000"/>
              <w:right w:val="nil"/>
            </w:tcBorders>
            <w:vAlign w:val="bottom"/>
          </w:tcPr>
          <w:p w:rsidR="00B32EAB" w:rsidRPr="00476F21" w:rsidRDefault="00D94134">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Примечания</w:t>
            </w: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620" w:type="dxa"/>
            <w:gridSpan w:val="4"/>
            <w:tcBorders>
              <w:top w:val="nil"/>
              <w:left w:val="nil"/>
              <w:bottom w:val="single" w:sz="8" w:space="0" w:color="000000"/>
              <w:right w:val="nil"/>
            </w:tcBorders>
            <w:vAlign w:val="bottom"/>
          </w:tcPr>
          <w:p w:rsidR="00D94134" w:rsidRPr="00476F21" w:rsidRDefault="00D94134" w:rsidP="00D94134">
            <w:pPr>
              <w:autoSpaceDE w:val="0"/>
              <w:autoSpaceDN w:val="0"/>
              <w:adjustRightInd w:val="0"/>
              <w:spacing w:after="0" w:line="240" w:lineRule="auto"/>
              <w:ind w:right="3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На 31 декабря 2013</w:t>
            </w:r>
            <w:r w:rsidR="009F399D" w:rsidRPr="00476F21">
              <w:rPr>
                <w:rFonts w:ascii="Times New Roman" w:hAnsi="Times New Roman" w:cs="Times New Roman"/>
                <w:b/>
                <w:bCs/>
                <w:sz w:val="16"/>
                <w:szCs w:val="16"/>
              </w:rPr>
              <w:t xml:space="preserve"> </w:t>
            </w:r>
            <w:r w:rsidR="009F399D" w:rsidRPr="00476F21">
              <w:rPr>
                <w:rFonts w:ascii="Times New Roman" w:hAnsi="Times New Roman" w:cs="Times New Roman"/>
                <w:b/>
                <w:bCs/>
                <w:sz w:val="16"/>
                <w:szCs w:val="16"/>
                <w:lang w:val="ru-RU"/>
              </w:rPr>
              <w:t>г.</w:t>
            </w:r>
          </w:p>
          <w:p w:rsidR="00B32EAB" w:rsidRPr="00476F21" w:rsidRDefault="00D94134" w:rsidP="00D94134">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w:t>
            </w:r>
            <w:proofErr w:type="spellStart"/>
            <w:r w:rsidRPr="00476F21">
              <w:rPr>
                <w:rFonts w:ascii="Times New Roman" w:hAnsi="Times New Roman" w:cs="Times New Roman"/>
                <w:b/>
                <w:bCs/>
                <w:sz w:val="16"/>
                <w:szCs w:val="16"/>
                <w:lang w:val="ru-RU"/>
              </w:rPr>
              <w:t>аудированная</w:t>
            </w:r>
            <w:proofErr w:type="spellEnd"/>
            <w:r w:rsidRPr="00476F21">
              <w:rPr>
                <w:rFonts w:ascii="Times New Roman" w:hAnsi="Times New Roman" w:cs="Times New Roman"/>
                <w:b/>
                <w:bCs/>
                <w:sz w:val="16"/>
                <w:szCs w:val="16"/>
                <w:lang w:val="ru-RU"/>
              </w:rPr>
              <w:t xml:space="preserve">) </w:t>
            </w:r>
          </w:p>
        </w:tc>
        <w:tc>
          <w:tcPr>
            <w:tcW w:w="9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7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74" w:type="dxa"/>
            <w:gridSpan w:val="2"/>
            <w:tcBorders>
              <w:top w:val="nil"/>
              <w:left w:val="nil"/>
              <w:bottom w:val="single" w:sz="8" w:space="0" w:color="000000"/>
              <w:right w:val="nil"/>
            </w:tcBorders>
            <w:vAlign w:val="bottom"/>
          </w:tcPr>
          <w:p w:rsidR="00D94134" w:rsidRPr="00476F21" w:rsidRDefault="00D94134">
            <w:pPr>
              <w:autoSpaceDE w:val="0"/>
              <w:autoSpaceDN w:val="0"/>
              <w:adjustRightInd w:val="0"/>
              <w:spacing w:after="0" w:line="240" w:lineRule="auto"/>
              <w:ind w:right="3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 xml:space="preserve">На </w:t>
            </w:r>
          </w:p>
          <w:p w:rsidR="00B32EAB" w:rsidRPr="00476F21" w:rsidRDefault="00D94134" w:rsidP="009F399D">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w:t>
            </w:r>
            <w:r w:rsidR="00DD4F89" w:rsidRPr="00476F21">
              <w:rPr>
                <w:rFonts w:ascii="Times New Roman" w:hAnsi="Times New Roman" w:cs="Times New Roman"/>
                <w:b/>
                <w:bCs/>
                <w:sz w:val="16"/>
                <w:szCs w:val="16"/>
                <w:lang w:val="ru-RU"/>
              </w:rPr>
              <w:t>2014</w:t>
            </w:r>
            <w:r w:rsidR="009F399D" w:rsidRPr="00476F21">
              <w:rPr>
                <w:rFonts w:ascii="Times New Roman" w:hAnsi="Times New Roman" w:cs="Times New Roman"/>
                <w:b/>
                <w:bCs/>
                <w:sz w:val="16"/>
                <w:szCs w:val="16"/>
                <w:lang w:val="ru-RU"/>
              </w:rPr>
              <w:t>г.</w:t>
            </w:r>
            <w:r w:rsidRPr="00476F21">
              <w:rPr>
                <w:rFonts w:ascii="Times New Roman" w:hAnsi="Times New Roman" w:cs="Times New Roman"/>
                <w:b/>
                <w:bCs/>
                <w:sz w:val="16"/>
                <w:szCs w:val="16"/>
                <w:lang w:val="ru-RU"/>
              </w:rPr>
              <w:t xml:space="preserve">     </w:t>
            </w:r>
            <w:r w:rsidR="00DD4F89" w:rsidRPr="00476F21">
              <w:rPr>
                <w:rFonts w:ascii="Times New Roman" w:hAnsi="Times New Roman" w:cs="Times New Roman"/>
                <w:b/>
                <w:bCs/>
                <w:sz w:val="16"/>
                <w:szCs w:val="16"/>
                <w:lang w:val="ru-RU"/>
              </w:rPr>
              <w:t>(</w:t>
            </w:r>
            <w:proofErr w:type="spellStart"/>
            <w:r w:rsidR="00E95E0E" w:rsidRPr="00476F21">
              <w:rPr>
                <w:rFonts w:ascii="Times New Roman" w:hAnsi="Times New Roman" w:cs="Times New Roman"/>
                <w:b/>
                <w:bCs/>
                <w:sz w:val="16"/>
                <w:szCs w:val="16"/>
                <w:lang w:val="ru-RU"/>
              </w:rPr>
              <w:t>неаудированная</w:t>
            </w:r>
            <w:proofErr w:type="spellEnd"/>
            <w:r w:rsidR="00DD4F89" w:rsidRPr="00476F21">
              <w:rPr>
                <w:rFonts w:ascii="Times New Roman" w:hAnsi="Times New Roman" w:cs="Times New Roman"/>
                <w:b/>
                <w:bCs/>
                <w:sz w:val="16"/>
                <w:szCs w:val="16"/>
                <w:lang w:val="ru-RU"/>
              </w:rPr>
              <w:t>)</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A079A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Активы</w:t>
            </w:r>
          </w:p>
        </w:tc>
        <w:tc>
          <w:tcPr>
            <w:tcW w:w="1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90" w:type="dxa"/>
            <w:gridSpan w:val="2"/>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9" w:type="dxa"/>
            <w:gridSpan w:val="2"/>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71" w:type="dxa"/>
            <w:gridSpan w:val="2"/>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70"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tcPr>
          <w:p w:rsidR="00B32EAB" w:rsidRPr="00476F21" w:rsidRDefault="00A079A2">
            <w:pPr>
              <w:autoSpaceDE w:val="0"/>
              <w:autoSpaceDN w:val="0"/>
              <w:adjustRightInd w:val="0"/>
              <w:spacing w:after="0" w:line="240" w:lineRule="auto"/>
              <w:ind w:left="200" w:right="16" w:hanging="200"/>
              <w:rPr>
                <w:rFonts w:ascii="Times New Roman" w:hAnsi="Times New Roman" w:cs="Times New Roman"/>
                <w:sz w:val="24"/>
                <w:szCs w:val="24"/>
                <w:lang w:val="ru-RU"/>
              </w:rPr>
            </w:pPr>
            <w:proofErr w:type="spellStart"/>
            <w:r w:rsidRPr="00476F21">
              <w:rPr>
                <w:rFonts w:ascii="Times New Roman" w:hAnsi="Times New Roman" w:cs="Times New Roman"/>
                <w:b/>
                <w:bCs/>
                <w:sz w:val="20"/>
                <w:szCs w:val="20"/>
                <w:lang w:val="ru-RU"/>
              </w:rPr>
              <w:t>Внеоборотные</w:t>
            </w:r>
            <w:proofErr w:type="spellEnd"/>
            <w:r w:rsidRPr="00476F21">
              <w:rPr>
                <w:rFonts w:ascii="Times New Roman" w:hAnsi="Times New Roman" w:cs="Times New Roman"/>
                <w:b/>
                <w:bCs/>
                <w:sz w:val="20"/>
                <w:szCs w:val="20"/>
                <w:lang w:val="ru-RU"/>
              </w:rPr>
              <w:t xml:space="preserve"> активы</w:t>
            </w: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90"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9"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71"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7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shd w:val="clear" w:color="auto" w:fill="CCEEFF"/>
          </w:tcPr>
          <w:p w:rsidR="00B32EAB" w:rsidRPr="00476F21" w:rsidRDefault="00A079A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Имущество и оборудование  </w:t>
            </w:r>
          </w:p>
        </w:tc>
        <w:tc>
          <w:tcPr>
            <w:tcW w:w="1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90"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13</w:t>
            </w:r>
          </w:p>
        </w:tc>
        <w:tc>
          <w:tcPr>
            <w:tcW w:w="1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9"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71" w:type="dxa"/>
            <w:gridSpan w:val="2"/>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307 </w:t>
            </w:r>
            <w:r w:rsidR="00DD4F89" w:rsidRPr="00476F21">
              <w:rPr>
                <w:rFonts w:ascii="Times New Roman" w:hAnsi="Times New Roman" w:cs="Times New Roman"/>
                <w:sz w:val="20"/>
                <w:szCs w:val="20"/>
                <w:lang w:val="ru-RU"/>
              </w:rPr>
              <w:t>500</w:t>
            </w:r>
          </w:p>
        </w:tc>
        <w:tc>
          <w:tcPr>
            <w:tcW w:w="9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0"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326 </w:t>
            </w:r>
            <w:r w:rsidR="00DD4F89" w:rsidRPr="00476F21">
              <w:rPr>
                <w:rFonts w:ascii="Times New Roman" w:hAnsi="Times New Roman" w:cs="Times New Roman"/>
                <w:sz w:val="20"/>
                <w:szCs w:val="20"/>
                <w:lang w:val="ru-RU"/>
              </w:rPr>
              <w:t>230</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A079A2">
            <w:pPr>
              <w:autoSpaceDE w:val="0"/>
              <w:autoSpaceDN w:val="0"/>
              <w:adjustRightInd w:val="0"/>
              <w:spacing w:after="0" w:line="240" w:lineRule="auto"/>
              <w:ind w:left="200" w:right="16" w:hanging="200"/>
              <w:rPr>
                <w:rFonts w:ascii="Times New Roman" w:hAnsi="Times New Roman" w:cs="Times New Roman"/>
                <w:sz w:val="24"/>
                <w:szCs w:val="24"/>
                <w:lang w:val="ru-RU"/>
              </w:rPr>
            </w:pPr>
            <w:proofErr w:type="spellStart"/>
            <w:r w:rsidRPr="00476F21">
              <w:rPr>
                <w:rFonts w:ascii="Times New Roman" w:hAnsi="Times New Roman" w:cs="Times New Roman"/>
                <w:sz w:val="20"/>
                <w:szCs w:val="20"/>
                <w:lang w:val="ru-RU"/>
              </w:rPr>
              <w:t>Гудвилл</w:t>
            </w:r>
            <w:proofErr w:type="spellEnd"/>
            <w:r w:rsidRPr="00476F21">
              <w:rPr>
                <w:rFonts w:ascii="Times New Roman" w:hAnsi="Times New Roman" w:cs="Times New Roman"/>
                <w:sz w:val="20"/>
                <w:szCs w:val="20"/>
                <w:lang w:val="ru-RU"/>
              </w:rPr>
              <w:t xml:space="preserve"> и прочие нематериальные активы</w:t>
            </w: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90"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9"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71" w:type="dxa"/>
            <w:gridSpan w:val="2"/>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2 405 </w:t>
            </w:r>
            <w:r w:rsidR="00DD4F89" w:rsidRPr="00476F21">
              <w:rPr>
                <w:rFonts w:ascii="Times New Roman" w:hAnsi="Times New Roman" w:cs="Times New Roman"/>
                <w:sz w:val="20"/>
                <w:szCs w:val="20"/>
                <w:lang w:val="ru-RU"/>
              </w:rPr>
              <w:t>645</w:t>
            </w:r>
          </w:p>
        </w:tc>
        <w:tc>
          <w:tcPr>
            <w:tcW w:w="9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2 375 </w:t>
            </w:r>
            <w:r w:rsidR="00DD4F89" w:rsidRPr="00476F21">
              <w:rPr>
                <w:rFonts w:ascii="Times New Roman" w:hAnsi="Times New Roman" w:cs="Times New Roman"/>
                <w:sz w:val="20"/>
                <w:szCs w:val="20"/>
                <w:lang w:val="ru-RU"/>
              </w:rPr>
              <w:t>818</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A079A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Долгосрочные долговые инструменты</w:t>
            </w:r>
          </w:p>
        </w:tc>
        <w:tc>
          <w:tcPr>
            <w:tcW w:w="1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90"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21</w:t>
            </w:r>
          </w:p>
        </w:tc>
        <w:tc>
          <w:tcPr>
            <w:tcW w:w="1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9"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71" w:type="dxa"/>
            <w:gridSpan w:val="2"/>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3</w:t>
            </w:r>
            <w:r w:rsidRPr="00476F21">
              <w:rPr>
                <w:rFonts w:ascii="Times New Roman" w:hAnsi="Times New Roman" w:cs="Times New Roman"/>
                <w:sz w:val="20"/>
                <w:szCs w:val="20"/>
                <w:lang w:val="ru-RU"/>
              </w:rPr>
              <w:t xml:space="preserve">76 </w:t>
            </w:r>
            <w:r w:rsidR="00DD4F89" w:rsidRPr="00476F21">
              <w:rPr>
                <w:rFonts w:ascii="Times New Roman" w:hAnsi="Times New Roman" w:cs="Times New Roman"/>
                <w:sz w:val="20"/>
                <w:szCs w:val="20"/>
                <w:lang w:val="ru-RU"/>
              </w:rPr>
              <w:t>862</w:t>
            </w:r>
          </w:p>
        </w:tc>
        <w:tc>
          <w:tcPr>
            <w:tcW w:w="9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0"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1 652 </w:t>
            </w:r>
            <w:r w:rsidR="00DD4F89" w:rsidRPr="00476F21">
              <w:rPr>
                <w:rFonts w:ascii="Times New Roman" w:hAnsi="Times New Roman" w:cs="Times New Roman"/>
                <w:sz w:val="20"/>
                <w:szCs w:val="20"/>
                <w:lang w:val="ru-RU"/>
              </w:rPr>
              <w:t>483</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A079A2" w:rsidP="008A10F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Долгосрочные </w:t>
            </w:r>
            <w:r w:rsidR="008A10FA">
              <w:rPr>
                <w:rFonts w:ascii="Times New Roman" w:hAnsi="Times New Roman" w:cs="Times New Roman"/>
                <w:sz w:val="20"/>
                <w:szCs w:val="20"/>
                <w:lang w:val="ru-RU"/>
              </w:rPr>
              <w:t>кредиты и займы выданные</w:t>
            </w:r>
            <w:r w:rsidR="008A10FA" w:rsidRPr="00476F21">
              <w:rPr>
                <w:rFonts w:ascii="Times New Roman" w:hAnsi="Times New Roman" w:cs="Times New Roman"/>
                <w:sz w:val="20"/>
                <w:szCs w:val="20"/>
                <w:lang w:val="ru-RU"/>
              </w:rPr>
              <w:t xml:space="preserve"> </w:t>
            </w: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90" w:type="dxa"/>
            <w:gridSpan w:val="2"/>
            <w:tcBorders>
              <w:top w:val="nil"/>
              <w:left w:val="nil"/>
              <w:bottom w:val="nil"/>
              <w:right w:val="nil"/>
            </w:tcBorders>
            <w:vAlign w:val="bottom"/>
          </w:tcPr>
          <w:p w:rsidR="00B32EAB" w:rsidRPr="00476F21" w:rsidRDefault="00F4549D">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6,</w:t>
            </w:r>
            <w:r w:rsidR="00DD4F89" w:rsidRPr="00476F21">
              <w:rPr>
                <w:rFonts w:ascii="Times New Roman" w:hAnsi="Times New Roman" w:cs="Times New Roman"/>
                <w:sz w:val="20"/>
                <w:szCs w:val="20"/>
                <w:lang w:val="ru-RU"/>
              </w:rPr>
              <w:t>21</w:t>
            </w: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9"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71" w:type="dxa"/>
            <w:gridSpan w:val="2"/>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10 </w:t>
            </w:r>
            <w:r w:rsidR="00DD4F89" w:rsidRPr="00476F21">
              <w:rPr>
                <w:rFonts w:ascii="Times New Roman" w:hAnsi="Times New Roman" w:cs="Times New Roman"/>
                <w:sz w:val="20"/>
                <w:szCs w:val="20"/>
                <w:lang w:val="ru-RU"/>
              </w:rPr>
              <w:t>637</w:t>
            </w:r>
          </w:p>
        </w:tc>
        <w:tc>
          <w:tcPr>
            <w:tcW w:w="9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24 </w:t>
            </w:r>
            <w:r w:rsidR="00DD4F89" w:rsidRPr="00476F21">
              <w:rPr>
                <w:rFonts w:ascii="Times New Roman" w:hAnsi="Times New Roman" w:cs="Times New Roman"/>
                <w:sz w:val="20"/>
                <w:szCs w:val="20"/>
                <w:lang w:val="ru-RU"/>
              </w:rPr>
              <w:t>177</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A079A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Отложенные налоговые активы</w:t>
            </w:r>
          </w:p>
        </w:tc>
        <w:tc>
          <w:tcPr>
            <w:tcW w:w="1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90" w:type="dxa"/>
            <w:gridSpan w:val="2"/>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9"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71" w:type="dxa"/>
            <w:gridSpan w:val="2"/>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183 </w:t>
            </w:r>
            <w:r w:rsidR="00DD4F89" w:rsidRPr="00476F21">
              <w:rPr>
                <w:rFonts w:ascii="Times New Roman" w:hAnsi="Times New Roman" w:cs="Times New Roman"/>
                <w:sz w:val="20"/>
                <w:szCs w:val="20"/>
                <w:lang w:val="ru-RU"/>
              </w:rPr>
              <w:t>333</w:t>
            </w:r>
          </w:p>
        </w:tc>
        <w:tc>
          <w:tcPr>
            <w:tcW w:w="9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0"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214 </w:t>
            </w:r>
            <w:r w:rsidR="00DD4F89" w:rsidRPr="00476F21">
              <w:rPr>
                <w:rFonts w:ascii="Times New Roman" w:hAnsi="Times New Roman" w:cs="Times New Roman"/>
                <w:sz w:val="20"/>
                <w:szCs w:val="20"/>
                <w:lang w:val="ru-RU"/>
              </w:rPr>
              <w:t>301</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A079A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Прочие </w:t>
            </w:r>
            <w:proofErr w:type="spellStart"/>
            <w:r w:rsidRPr="00476F21">
              <w:rPr>
                <w:rFonts w:ascii="Times New Roman" w:hAnsi="Times New Roman" w:cs="Times New Roman"/>
                <w:sz w:val="20"/>
                <w:szCs w:val="20"/>
                <w:lang w:val="ru-RU"/>
              </w:rPr>
              <w:t>внеоборотные</w:t>
            </w:r>
            <w:proofErr w:type="spellEnd"/>
            <w:r w:rsidRPr="00476F21">
              <w:rPr>
                <w:rFonts w:ascii="Times New Roman" w:hAnsi="Times New Roman" w:cs="Times New Roman"/>
                <w:sz w:val="20"/>
                <w:szCs w:val="20"/>
                <w:lang w:val="ru-RU"/>
              </w:rPr>
              <w:t xml:space="preserve"> активы</w:t>
            </w: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9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9</w:t>
            </w: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9"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71" w:type="dxa"/>
            <w:gridSpan w:val="2"/>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38 </w:t>
            </w:r>
            <w:r w:rsidR="00DD4F89" w:rsidRPr="00476F21">
              <w:rPr>
                <w:rFonts w:ascii="Times New Roman" w:hAnsi="Times New Roman" w:cs="Times New Roman"/>
                <w:sz w:val="20"/>
                <w:szCs w:val="20"/>
                <w:lang w:val="ru-RU"/>
              </w:rPr>
              <w:t>394</w:t>
            </w:r>
          </w:p>
        </w:tc>
        <w:tc>
          <w:tcPr>
            <w:tcW w:w="9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38 </w:t>
            </w:r>
            <w:r w:rsidR="00DD4F89" w:rsidRPr="00476F21">
              <w:rPr>
                <w:rFonts w:ascii="Times New Roman" w:hAnsi="Times New Roman" w:cs="Times New Roman"/>
                <w:sz w:val="20"/>
                <w:szCs w:val="20"/>
                <w:lang w:val="ru-RU"/>
              </w:rPr>
              <w:t>614</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0"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9"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71"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0"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7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A079A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w:t>
            </w:r>
            <w:proofErr w:type="spellStart"/>
            <w:r w:rsidRPr="00476F21">
              <w:rPr>
                <w:rFonts w:ascii="Times New Roman" w:hAnsi="Times New Roman" w:cs="Times New Roman"/>
                <w:b/>
                <w:bCs/>
                <w:sz w:val="20"/>
                <w:szCs w:val="20"/>
                <w:lang w:val="ru-RU"/>
              </w:rPr>
              <w:t>внеоборотных</w:t>
            </w:r>
            <w:proofErr w:type="spellEnd"/>
            <w:r w:rsidRPr="00476F21">
              <w:rPr>
                <w:rFonts w:ascii="Times New Roman" w:hAnsi="Times New Roman" w:cs="Times New Roman"/>
                <w:b/>
                <w:bCs/>
                <w:sz w:val="20"/>
                <w:szCs w:val="20"/>
                <w:lang w:val="ru-RU"/>
              </w:rPr>
              <w:t xml:space="preserve"> активов</w:t>
            </w:r>
          </w:p>
        </w:tc>
        <w:tc>
          <w:tcPr>
            <w:tcW w:w="1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90" w:type="dxa"/>
            <w:gridSpan w:val="2"/>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9"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371" w:type="dxa"/>
            <w:gridSpan w:val="2"/>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4 322 </w:t>
            </w:r>
            <w:r w:rsidR="00DD4F89" w:rsidRPr="00476F21">
              <w:rPr>
                <w:rFonts w:ascii="Times New Roman" w:hAnsi="Times New Roman" w:cs="Times New Roman"/>
                <w:b/>
                <w:bCs/>
                <w:sz w:val="20"/>
                <w:szCs w:val="20"/>
                <w:lang w:val="ru-RU"/>
              </w:rPr>
              <w:t>371</w:t>
            </w:r>
          </w:p>
        </w:tc>
        <w:tc>
          <w:tcPr>
            <w:tcW w:w="9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70"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4 631 </w:t>
            </w:r>
            <w:r w:rsidR="00DD4F89" w:rsidRPr="00476F21">
              <w:rPr>
                <w:rFonts w:ascii="Times New Roman" w:hAnsi="Times New Roman" w:cs="Times New Roman"/>
                <w:b/>
                <w:bCs/>
                <w:sz w:val="20"/>
                <w:szCs w:val="20"/>
                <w:lang w:val="ru-RU"/>
              </w:rPr>
              <w:t>623</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0"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9"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71"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0"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7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170"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0" w:type="dxa"/>
            <w:gridSpan w:val="6"/>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2"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tcPr>
          <w:p w:rsidR="00B32EAB" w:rsidRPr="00476F21" w:rsidRDefault="00A079A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Оборотные активы</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3"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shd w:val="clear" w:color="auto" w:fill="CCEEFF"/>
          </w:tcPr>
          <w:p w:rsidR="00B32EAB" w:rsidRPr="00476F21" w:rsidRDefault="00A079A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Дебиторская задолженность по торговым и иным операциям</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F4549D">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7,</w:t>
            </w:r>
            <w:r w:rsidR="00DD4F89" w:rsidRPr="00476F21">
              <w:rPr>
                <w:rFonts w:ascii="Times New Roman" w:hAnsi="Times New Roman" w:cs="Times New Roman"/>
                <w:sz w:val="20"/>
                <w:szCs w:val="20"/>
                <w:lang w:val="ru-RU"/>
              </w:rPr>
              <w:t>21</w:t>
            </w: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2 772 </w:t>
            </w:r>
            <w:r w:rsidR="00DD4F89" w:rsidRPr="00476F21">
              <w:rPr>
                <w:rFonts w:ascii="Times New Roman" w:hAnsi="Times New Roman" w:cs="Times New Roman"/>
                <w:sz w:val="20"/>
                <w:szCs w:val="20"/>
                <w:lang w:val="ru-RU"/>
              </w:rPr>
              <w:t>297</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2 165 </w:t>
            </w:r>
            <w:r w:rsidR="00DD4F89" w:rsidRPr="00476F21">
              <w:rPr>
                <w:rFonts w:ascii="Times New Roman" w:hAnsi="Times New Roman" w:cs="Times New Roman"/>
                <w:sz w:val="20"/>
                <w:szCs w:val="20"/>
                <w:lang w:val="ru-RU"/>
              </w:rPr>
              <w:t>402</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804404" w:rsidP="008A10F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Краткосрочные </w:t>
            </w:r>
            <w:r w:rsidR="008A10FA">
              <w:rPr>
                <w:rFonts w:ascii="Times New Roman" w:hAnsi="Times New Roman" w:cs="Times New Roman"/>
                <w:sz w:val="20"/>
                <w:szCs w:val="20"/>
                <w:lang w:val="ru-RU"/>
              </w:rPr>
              <w:t>кредиты и займы выданные</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F4549D">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6,</w:t>
            </w:r>
            <w:r w:rsidR="00DD4F89" w:rsidRPr="00476F21">
              <w:rPr>
                <w:rFonts w:ascii="Times New Roman" w:hAnsi="Times New Roman" w:cs="Times New Roman"/>
                <w:sz w:val="20"/>
                <w:szCs w:val="20"/>
                <w:lang w:val="ru-RU"/>
              </w:rPr>
              <w:t>21</w:t>
            </w: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65 </w:t>
            </w:r>
            <w:r w:rsidR="00DD4F89" w:rsidRPr="00476F21">
              <w:rPr>
                <w:rFonts w:ascii="Times New Roman" w:hAnsi="Times New Roman" w:cs="Times New Roman"/>
                <w:sz w:val="20"/>
                <w:szCs w:val="20"/>
                <w:lang w:val="ru-RU"/>
              </w:rPr>
              <w:t>430</w:t>
            </w:r>
          </w:p>
        </w:tc>
        <w:tc>
          <w:tcPr>
            <w:tcW w:w="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60 </w:t>
            </w:r>
            <w:r w:rsidR="00DD4F89" w:rsidRPr="00476F21">
              <w:rPr>
                <w:rFonts w:ascii="Times New Roman" w:hAnsi="Times New Roman" w:cs="Times New Roman"/>
                <w:sz w:val="20"/>
                <w:szCs w:val="20"/>
                <w:lang w:val="ru-RU"/>
              </w:rPr>
              <w:t>188</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Краткосрочные долговые инструменты</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21</w:t>
            </w: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1 635 </w:t>
            </w:r>
            <w:r w:rsidR="00DD4F89" w:rsidRPr="00476F21">
              <w:rPr>
                <w:rFonts w:ascii="Times New Roman" w:hAnsi="Times New Roman" w:cs="Times New Roman"/>
                <w:sz w:val="20"/>
                <w:szCs w:val="20"/>
                <w:lang w:val="ru-RU"/>
              </w:rPr>
              <w:t>291</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825 </w:t>
            </w:r>
            <w:r w:rsidR="00DD4F89" w:rsidRPr="00476F21">
              <w:rPr>
                <w:rFonts w:ascii="Times New Roman" w:hAnsi="Times New Roman" w:cs="Times New Roman"/>
                <w:sz w:val="20"/>
                <w:szCs w:val="20"/>
                <w:lang w:val="ru-RU"/>
              </w:rPr>
              <w:t>472</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Авансовые платежи по налогу на прибыль</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60 </w:t>
            </w:r>
            <w:r w:rsidR="00DD4F89" w:rsidRPr="00476F21">
              <w:rPr>
                <w:rFonts w:ascii="Times New Roman" w:hAnsi="Times New Roman" w:cs="Times New Roman"/>
                <w:sz w:val="20"/>
                <w:szCs w:val="20"/>
                <w:lang w:val="ru-RU"/>
              </w:rPr>
              <w:t>537</w:t>
            </w:r>
          </w:p>
        </w:tc>
        <w:tc>
          <w:tcPr>
            <w:tcW w:w="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60 </w:t>
            </w:r>
            <w:r w:rsidR="00DD4F89" w:rsidRPr="00476F21">
              <w:rPr>
                <w:rFonts w:ascii="Times New Roman" w:hAnsi="Times New Roman" w:cs="Times New Roman"/>
                <w:sz w:val="20"/>
                <w:szCs w:val="20"/>
                <w:lang w:val="ru-RU"/>
              </w:rPr>
              <w:t>406</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НДС и прочие налоги к получению</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12 </w:t>
            </w:r>
            <w:r w:rsidR="00DD4F89" w:rsidRPr="00476F21">
              <w:rPr>
                <w:rFonts w:ascii="Times New Roman" w:hAnsi="Times New Roman" w:cs="Times New Roman"/>
                <w:sz w:val="20"/>
                <w:szCs w:val="20"/>
                <w:lang w:val="ru-RU"/>
              </w:rPr>
              <w:t>478</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38 </w:t>
            </w:r>
            <w:r w:rsidR="00DD4F89" w:rsidRPr="00476F21">
              <w:rPr>
                <w:rFonts w:ascii="Times New Roman" w:hAnsi="Times New Roman" w:cs="Times New Roman"/>
                <w:sz w:val="20"/>
                <w:szCs w:val="20"/>
                <w:lang w:val="ru-RU"/>
              </w:rPr>
              <w:t>715</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Денежные средства и их эквиваленты</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F4549D">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8,</w:t>
            </w:r>
            <w:r w:rsidR="00DD4F89" w:rsidRPr="00476F21">
              <w:rPr>
                <w:rFonts w:ascii="Times New Roman" w:hAnsi="Times New Roman" w:cs="Times New Roman"/>
                <w:sz w:val="20"/>
                <w:szCs w:val="20"/>
                <w:lang w:val="ru-RU"/>
              </w:rPr>
              <w:t>21</w:t>
            </w: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11 636 </w:t>
            </w:r>
            <w:r w:rsidR="00DD4F89" w:rsidRPr="00476F21">
              <w:rPr>
                <w:rFonts w:ascii="Times New Roman" w:hAnsi="Times New Roman" w:cs="Times New Roman"/>
                <w:sz w:val="20"/>
                <w:szCs w:val="20"/>
                <w:lang w:val="ru-RU"/>
              </w:rPr>
              <w:t>913</w:t>
            </w:r>
          </w:p>
        </w:tc>
        <w:tc>
          <w:tcPr>
            <w:tcW w:w="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8 127 </w:t>
            </w:r>
            <w:r w:rsidR="00DD4F89" w:rsidRPr="00476F21">
              <w:rPr>
                <w:rFonts w:ascii="Times New Roman" w:hAnsi="Times New Roman" w:cs="Times New Roman"/>
                <w:sz w:val="20"/>
                <w:szCs w:val="20"/>
                <w:lang w:val="ru-RU"/>
              </w:rPr>
              <w:t>674</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оборотные активы</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9</w:t>
            </w: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159 </w:t>
            </w:r>
            <w:r w:rsidR="00DD4F89" w:rsidRPr="00476F21">
              <w:rPr>
                <w:rFonts w:ascii="Times New Roman" w:hAnsi="Times New Roman" w:cs="Times New Roman"/>
                <w:sz w:val="20"/>
                <w:szCs w:val="20"/>
                <w:lang w:val="ru-RU"/>
              </w:rPr>
              <w:t>264</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189 </w:t>
            </w:r>
            <w:r w:rsidR="00DD4F89" w:rsidRPr="00476F21">
              <w:rPr>
                <w:rFonts w:ascii="Times New Roman" w:hAnsi="Times New Roman" w:cs="Times New Roman"/>
                <w:sz w:val="20"/>
                <w:szCs w:val="20"/>
                <w:lang w:val="ru-RU"/>
              </w:rPr>
              <w:t>244</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gridSpan w:val="2"/>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оборотных активов</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5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16 342 </w:t>
            </w:r>
            <w:r w:rsidR="00DD4F89" w:rsidRPr="00476F21">
              <w:rPr>
                <w:rFonts w:ascii="Times New Roman" w:hAnsi="Times New Roman" w:cs="Times New Roman"/>
                <w:b/>
                <w:bCs/>
                <w:sz w:val="20"/>
                <w:szCs w:val="20"/>
                <w:lang w:val="ru-RU"/>
              </w:rPr>
              <w:t>210</w:t>
            </w:r>
          </w:p>
        </w:tc>
        <w:tc>
          <w:tcPr>
            <w:tcW w:w="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11 467 </w:t>
            </w:r>
            <w:r w:rsidR="00DD4F89" w:rsidRPr="00476F21">
              <w:rPr>
                <w:rFonts w:ascii="Times New Roman" w:hAnsi="Times New Roman" w:cs="Times New Roman"/>
                <w:b/>
                <w:bCs/>
                <w:sz w:val="20"/>
                <w:szCs w:val="20"/>
                <w:lang w:val="ru-RU"/>
              </w:rPr>
              <w:t>101</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gridSpan w:val="2"/>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170"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0" w:type="dxa"/>
            <w:gridSpan w:val="6"/>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2"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shd w:val="clear" w:color="auto" w:fill="CCEEFF"/>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активов</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20 664 </w:t>
            </w:r>
            <w:r w:rsidR="00DD4F89" w:rsidRPr="00476F21">
              <w:rPr>
                <w:rFonts w:ascii="Times New Roman" w:hAnsi="Times New Roman" w:cs="Times New Roman"/>
                <w:b/>
                <w:bCs/>
                <w:sz w:val="20"/>
                <w:szCs w:val="20"/>
                <w:lang w:val="ru-RU"/>
              </w:rPr>
              <w:t>581</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16 098 </w:t>
            </w:r>
            <w:r w:rsidR="00DD4F89" w:rsidRPr="00476F21">
              <w:rPr>
                <w:rFonts w:ascii="Times New Roman" w:hAnsi="Times New Roman" w:cs="Times New Roman"/>
                <w:b/>
                <w:bCs/>
                <w:sz w:val="20"/>
                <w:szCs w:val="20"/>
                <w:lang w:val="ru-RU"/>
              </w:rPr>
              <w:t>724</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gridSpan w:val="2"/>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gridSpan w:val="2"/>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170"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0" w:type="dxa"/>
            <w:gridSpan w:val="6"/>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2"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Капитал и обязательства </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3"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rsidTr="009F399D">
        <w:tc>
          <w:tcPr>
            <w:tcW w:w="6570" w:type="dxa"/>
            <w:tcBorders>
              <w:top w:val="nil"/>
              <w:left w:val="nil"/>
              <w:bottom w:val="nil"/>
              <w:right w:val="nil"/>
            </w:tcBorders>
            <w:shd w:val="clear" w:color="auto" w:fill="CCEEFF"/>
          </w:tcPr>
          <w:p w:rsidR="00B32EAB" w:rsidRPr="00476F21" w:rsidRDefault="00804404" w:rsidP="008A10F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Акционерный капитал, приходящийся на держателей акций </w:t>
            </w:r>
            <w:r w:rsidR="008A10FA">
              <w:rPr>
                <w:rFonts w:ascii="Times New Roman" w:hAnsi="Times New Roman" w:cs="Times New Roman"/>
                <w:b/>
                <w:bCs/>
                <w:sz w:val="20"/>
                <w:szCs w:val="20"/>
                <w:lang w:val="ru-RU"/>
              </w:rPr>
              <w:t>материнской</w:t>
            </w:r>
            <w:r w:rsidR="008A10FA" w:rsidRPr="00476F21">
              <w:rPr>
                <w:rFonts w:ascii="Times New Roman" w:hAnsi="Times New Roman" w:cs="Times New Roman"/>
                <w:b/>
                <w:bCs/>
                <w:sz w:val="20"/>
                <w:szCs w:val="20"/>
                <w:lang w:val="ru-RU"/>
              </w:rPr>
              <w:t xml:space="preserve"> </w:t>
            </w:r>
            <w:r w:rsidRPr="00476F21">
              <w:rPr>
                <w:rFonts w:ascii="Times New Roman" w:hAnsi="Times New Roman" w:cs="Times New Roman"/>
                <w:b/>
                <w:bCs/>
                <w:sz w:val="20"/>
                <w:szCs w:val="20"/>
                <w:lang w:val="ru-RU"/>
              </w:rPr>
              <w:t>компании</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5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3" w:type="dxa"/>
            <w:gridSpan w:val="2"/>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tcPr>
          <w:p w:rsidR="00B32EAB" w:rsidRPr="00476F21" w:rsidRDefault="004C5ADC">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Акционерный</w:t>
            </w:r>
            <w:r w:rsidR="00804404" w:rsidRPr="00476F21">
              <w:rPr>
                <w:rFonts w:ascii="Times New Roman" w:hAnsi="Times New Roman" w:cs="Times New Roman"/>
                <w:sz w:val="20"/>
                <w:szCs w:val="20"/>
                <w:lang w:val="ru-RU"/>
              </w:rPr>
              <w:t xml:space="preserve"> капитал </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907</w:t>
            </w:r>
          </w:p>
        </w:tc>
        <w:tc>
          <w:tcPr>
            <w:tcW w:w="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909</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Дополнительный оплаченный капитал</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1 876 </w:t>
            </w:r>
            <w:r w:rsidR="00DD4F89" w:rsidRPr="00476F21">
              <w:rPr>
                <w:rFonts w:ascii="Times New Roman" w:hAnsi="Times New Roman" w:cs="Times New Roman"/>
                <w:sz w:val="20"/>
                <w:szCs w:val="20"/>
                <w:lang w:val="ru-RU"/>
              </w:rPr>
              <w:t>104</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1 876 </w:t>
            </w:r>
            <w:r w:rsidR="00DD4F89" w:rsidRPr="00476F21">
              <w:rPr>
                <w:rFonts w:ascii="Times New Roman" w:hAnsi="Times New Roman" w:cs="Times New Roman"/>
                <w:sz w:val="20"/>
                <w:szCs w:val="20"/>
                <w:lang w:val="ru-RU"/>
              </w:rPr>
              <w:t>104</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Прочий резерв </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337 </w:t>
            </w:r>
            <w:r w:rsidR="00DD4F89" w:rsidRPr="00476F21">
              <w:rPr>
                <w:rFonts w:ascii="Times New Roman" w:hAnsi="Times New Roman" w:cs="Times New Roman"/>
                <w:sz w:val="20"/>
                <w:szCs w:val="20"/>
                <w:lang w:val="ru-RU"/>
              </w:rPr>
              <w:t>254</w:t>
            </w:r>
          </w:p>
        </w:tc>
        <w:tc>
          <w:tcPr>
            <w:tcW w:w="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421 </w:t>
            </w:r>
            <w:r w:rsidR="00DD4F89" w:rsidRPr="00476F21">
              <w:rPr>
                <w:rFonts w:ascii="Times New Roman" w:hAnsi="Times New Roman" w:cs="Times New Roman"/>
                <w:sz w:val="20"/>
                <w:szCs w:val="20"/>
                <w:lang w:val="ru-RU"/>
              </w:rPr>
              <w:t>355</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Нераспределенная прибыль </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573 </w:t>
            </w:r>
            <w:r w:rsidR="00DD4F89" w:rsidRPr="00476F21">
              <w:rPr>
                <w:rFonts w:ascii="Times New Roman" w:hAnsi="Times New Roman" w:cs="Times New Roman"/>
                <w:sz w:val="20"/>
                <w:szCs w:val="20"/>
                <w:lang w:val="ru-RU"/>
              </w:rPr>
              <w:t>604</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1 277 </w:t>
            </w:r>
            <w:r w:rsidR="00DD4F89" w:rsidRPr="00476F21">
              <w:rPr>
                <w:rFonts w:ascii="Times New Roman" w:hAnsi="Times New Roman" w:cs="Times New Roman"/>
                <w:sz w:val="20"/>
                <w:szCs w:val="20"/>
                <w:lang w:val="ru-RU"/>
              </w:rPr>
              <w:t>939</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Резерв по </w:t>
            </w:r>
            <w:proofErr w:type="gramStart"/>
            <w:r w:rsidRPr="00476F21">
              <w:rPr>
                <w:rFonts w:ascii="Times New Roman" w:hAnsi="Times New Roman" w:cs="Times New Roman"/>
                <w:sz w:val="20"/>
                <w:szCs w:val="20"/>
                <w:lang w:val="ru-RU"/>
              </w:rPr>
              <w:t>курсовым</w:t>
            </w:r>
            <w:proofErr w:type="gramEnd"/>
            <w:r w:rsidRPr="00476F21">
              <w:rPr>
                <w:rFonts w:ascii="Times New Roman" w:hAnsi="Times New Roman" w:cs="Times New Roman"/>
                <w:sz w:val="20"/>
                <w:szCs w:val="20"/>
                <w:lang w:val="ru-RU"/>
              </w:rPr>
              <w:t xml:space="preserve"> разницам </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10 </w:t>
            </w:r>
            <w:r w:rsidR="00DD4F89" w:rsidRPr="00476F21">
              <w:rPr>
                <w:rFonts w:ascii="Times New Roman" w:hAnsi="Times New Roman" w:cs="Times New Roman"/>
                <w:sz w:val="20"/>
                <w:szCs w:val="20"/>
                <w:lang w:val="ru-RU"/>
              </w:rPr>
              <w:t>757</w:t>
            </w:r>
          </w:p>
        </w:tc>
        <w:tc>
          <w:tcPr>
            <w:tcW w:w="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16 </w:t>
            </w:r>
            <w:r w:rsidR="00DD4F89" w:rsidRPr="00476F21">
              <w:rPr>
                <w:rFonts w:ascii="Times New Roman" w:hAnsi="Times New Roman" w:cs="Times New Roman"/>
                <w:sz w:val="20"/>
                <w:szCs w:val="20"/>
                <w:lang w:val="ru-RU"/>
              </w:rPr>
              <w:t>545</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gridSpan w:val="2"/>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804404" w:rsidP="008A10F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акционерный капитал, приходящийся на держателей акций </w:t>
            </w:r>
            <w:r w:rsidR="008A10FA">
              <w:rPr>
                <w:rFonts w:ascii="Times New Roman" w:hAnsi="Times New Roman" w:cs="Times New Roman"/>
                <w:b/>
                <w:bCs/>
                <w:sz w:val="20"/>
                <w:szCs w:val="20"/>
                <w:lang w:val="ru-RU"/>
              </w:rPr>
              <w:t>материнской</w:t>
            </w:r>
            <w:r w:rsidR="008A10FA" w:rsidRPr="00476F21">
              <w:rPr>
                <w:rFonts w:ascii="Times New Roman" w:hAnsi="Times New Roman" w:cs="Times New Roman"/>
                <w:b/>
                <w:bCs/>
                <w:sz w:val="20"/>
                <w:szCs w:val="20"/>
                <w:lang w:val="ru-RU"/>
              </w:rPr>
              <w:t xml:space="preserve"> </w:t>
            </w:r>
            <w:r w:rsidRPr="00476F21">
              <w:rPr>
                <w:rFonts w:ascii="Times New Roman" w:hAnsi="Times New Roman" w:cs="Times New Roman"/>
                <w:b/>
                <w:bCs/>
                <w:sz w:val="20"/>
                <w:szCs w:val="20"/>
                <w:lang w:val="ru-RU"/>
              </w:rPr>
              <w:t xml:space="preserve">компании </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2 798 </w:t>
            </w:r>
            <w:r w:rsidR="00DD4F89" w:rsidRPr="00476F21">
              <w:rPr>
                <w:rFonts w:ascii="Times New Roman" w:hAnsi="Times New Roman" w:cs="Times New Roman"/>
                <w:b/>
                <w:bCs/>
                <w:sz w:val="20"/>
                <w:szCs w:val="20"/>
                <w:lang w:val="ru-RU"/>
              </w:rPr>
              <w:t>626</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3 592 </w:t>
            </w:r>
            <w:r w:rsidR="00DD4F89" w:rsidRPr="00476F21">
              <w:rPr>
                <w:rFonts w:ascii="Times New Roman" w:hAnsi="Times New Roman" w:cs="Times New Roman"/>
                <w:b/>
                <w:bCs/>
                <w:sz w:val="20"/>
                <w:szCs w:val="20"/>
                <w:lang w:val="ru-RU"/>
              </w:rPr>
              <w:t>852</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Доля меньшинства</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(94 </w:t>
            </w:r>
            <w:r w:rsidR="00DD4F89" w:rsidRPr="00476F21">
              <w:rPr>
                <w:rFonts w:ascii="Times New Roman" w:hAnsi="Times New Roman" w:cs="Times New Roman"/>
                <w:sz w:val="20"/>
                <w:szCs w:val="20"/>
                <w:lang w:val="ru-RU"/>
              </w:rPr>
              <w:t>766</w:t>
            </w:r>
            <w:proofErr w:type="gramEnd"/>
          </w:p>
        </w:tc>
        <w:tc>
          <w:tcPr>
            <w:tcW w:w="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w:t>
            </w:r>
            <w:r w:rsidR="00D94134" w:rsidRPr="00476F21">
              <w:rPr>
                <w:rFonts w:ascii="Times New Roman" w:hAnsi="Times New Roman" w:cs="Times New Roman"/>
                <w:sz w:val="20"/>
                <w:szCs w:val="20"/>
                <w:lang w:val="ru-RU"/>
              </w:rPr>
              <w:t xml:space="preserve">21 </w:t>
            </w:r>
            <w:r w:rsidRPr="00476F21">
              <w:rPr>
                <w:rFonts w:ascii="Times New Roman" w:hAnsi="Times New Roman" w:cs="Times New Roman"/>
                <w:sz w:val="20"/>
                <w:szCs w:val="20"/>
                <w:lang w:val="ru-RU"/>
              </w:rPr>
              <w:t>894</w:t>
            </w:r>
            <w:proofErr w:type="gramEnd"/>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gridSpan w:val="2"/>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акционерный капитал </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2 703 </w:t>
            </w:r>
            <w:r w:rsidR="00DD4F89" w:rsidRPr="00476F21">
              <w:rPr>
                <w:rFonts w:ascii="Times New Roman" w:hAnsi="Times New Roman" w:cs="Times New Roman"/>
                <w:b/>
                <w:bCs/>
                <w:sz w:val="20"/>
                <w:szCs w:val="20"/>
                <w:lang w:val="ru-RU"/>
              </w:rPr>
              <w:t>860</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3 470 </w:t>
            </w:r>
            <w:r w:rsidR="00DD4F89" w:rsidRPr="00476F21">
              <w:rPr>
                <w:rFonts w:ascii="Times New Roman" w:hAnsi="Times New Roman" w:cs="Times New Roman"/>
                <w:b/>
                <w:bCs/>
                <w:sz w:val="20"/>
                <w:szCs w:val="20"/>
                <w:lang w:val="ru-RU"/>
              </w:rPr>
              <w:t>958</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gridSpan w:val="2"/>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170"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0" w:type="dxa"/>
            <w:gridSpan w:val="6"/>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2"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Долгосрочные обязательства </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3"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shd w:val="clear" w:color="auto" w:fill="CCEEFF"/>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Долгосрочные займы </w:t>
            </w:r>
            <w:r w:rsidR="008A10FA">
              <w:rPr>
                <w:rFonts w:ascii="Times New Roman" w:hAnsi="Times New Roman" w:cs="Times New Roman"/>
                <w:sz w:val="20"/>
                <w:szCs w:val="20"/>
                <w:lang w:val="ru-RU"/>
              </w:rPr>
              <w:t>полученные</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F4549D">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10,</w:t>
            </w:r>
            <w:r w:rsidR="00DD4F89" w:rsidRPr="00476F21">
              <w:rPr>
                <w:rFonts w:ascii="Times New Roman" w:hAnsi="Times New Roman" w:cs="Times New Roman"/>
                <w:sz w:val="20"/>
                <w:szCs w:val="20"/>
                <w:lang w:val="ru-RU"/>
              </w:rPr>
              <w:t>21</w:t>
            </w: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109 </w:t>
            </w:r>
            <w:r w:rsidR="00DD4F89" w:rsidRPr="00476F21">
              <w:rPr>
                <w:rFonts w:ascii="Times New Roman" w:hAnsi="Times New Roman" w:cs="Times New Roman"/>
                <w:sz w:val="20"/>
                <w:szCs w:val="20"/>
                <w:lang w:val="ru-RU"/>
              </w:rPr>
              <w:t>351</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142 </w:t>
            </w:r>
            <w:r w:rsidR="00DD4F89" w:rsidRPr="00476F21">
              <w:rPr>
                <w:rFonts w:ascii="Times New Roman" w:hAnsi="Times New Roman" w:cs="Times New Roman"/>
                <w:sz w:val="20"/>
                <w:szCs w:val="20"/>
                <w:lang w:val="ru-RU"/>
              </w:rPr>
              <w:t>560</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Долгосрочная отложенная выручка </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31</w:t>
            </w:r>
            <w:r w:rsidR="00D94134"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629</w:t>
            </w:r>
          </w:p>
        </w:tc>
        <w:tc>
          <w:tcPr>
            <w:tcW w:w="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27 </w:t>
            </w:r>
            <w:r w:rsidR="00DD4F89" w:rsidRPr="00476F21">
              <w:rPr>
                <w:rFonts w:ascii="Times New Roman" w:hAnsi="Times New Roman" w:cs="Times New Roman"/>
                <w:sz w:val="20"/>
                <w:szCs w:val="20"/>
                <w:lang w:val="ru-RU"/>
              </w:rPr>
              <w:t>943</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Отложенные налоговые обязательства</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58 </w:t>
            </w:r>
            <w:r w:rsidR="00DD4F89" w:rsidRPr="00476F21">
              <w:rPr>
                <w:rFonts w:ascii="Times New Roman" w:hAnsi="Times New Roman" w:cs="Times New Roman"/>
                <w:sz w:val="20"/>
                <w:szCs w:val="20"/>
                <w:lang w:val="ru-RU"/>
              </w:rPr>
              <w:t>630</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47 </w:t>
            </w:r>
            <w:r w:rsidR="00DD4F89" w:rsidRPr="00476F21">
              <w:rPr>
                <w:rFonts w:ascii="Times New Roman" w:hAnsi="Times New Roman" w:cs="Times New Roman"/>
                <w:sz w:val="20"/>
                <w:szCs w:val="20"/>
                <w:lang w:val="ru-RU"/>
              </w:rPr>
              <w:t>298</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lastRenderedPageBreak/>
              <w:t>Прочие долгосрочные обязательства</w:t>
            </w: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21</w:t>
            </w: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 </w:t>
            </w:r>
            <w:r w:rsidR="00DD4F89" w:rsidRPr="00476F21">
              <w:rPr>
                <w:rFonts w:ascii="Times New Roman" w:hAnsi="Times New Roman" w:cs="Times New Roman"/>
                <w:sz w:val="20"/>
                <w:szCs w:val="20"/>
                <w:lang w:val="ru-RU"/>
              </w:rPr>
              <w:t>625</w:t>
            </w:r>
          </w:p>
        </w:tc>
        <w:tc>
          <w:tcPr>
            <w:tcW w:w="303"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1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gridSpan w:val="2"/>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80440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долгосрочные обязательства </w:t>
            </w:r>
          </w:p>
        </w:tc>
        <w:tc>
          <w:tcPr>
            <w:tcW w:w="51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207 </w:t>
            </w:r>
            <w:r w:rsidR="00DD4F89" w:rsidRPr="00476F21">
              <w:rPr>
                <w:rFonts w:ascii="Times New Roman" w:hAnsi="Times New Roman" w:cs="Times New Roman"/>
                <w:b/>
                <w:bCs/>
                <w:sz w:val="20"/>
                <w:szCs w:val="20"/>
                <w:lang w:val="ru-RU"/>
              </w:rPr>
              <w:t>235</w:t>
            </w:r>
          </w:p>
        </w:tc>
        <w:tc>
          <w:tcPr>
            <w:tcW w:w="303"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217 </w:t>
            </w:r>
            <w:r w:rsidR="00DD4F89" w:rsidRPr="00476F21">
              <w:rPr>
                <w:rFonts w:ascii="Times New Roman" w:hAnsi="Times New Roman" w:cs="Times New Roman"/>
                <w:b/>
                <w:bCs/>
                <w:sz w:val="20"/>
                <w:szCs w:val="20"/>
                <w:lang w:val="ru-RU"/>
              </w:rPr>
              <w:t>801</w:t>
            </w:r>
          </w:p>
        </w:tc>
        <w:tc>
          <w:tcPr>
            <w:tcW w:w="2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512"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8"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gridSpan w:val="2"/>
            <w:tcBorders>
              <w:top w:val="nil"/>
              <w:left w:val="nil"/>
              <w:bottom w:val="nil"/>
              <w:right w:val="nil"/>
            </w:tcBorders>
            <w:vAlign w:val="center"/>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1"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gridSpan w:val="2"/>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vAlign w:val="center"/>
          </w:tcPr>
          <w:p w:rsidR="00B32EAB" w:rsidRPr="00476F21" w:rsidRDefault="00B32EAB" w:rsidP="00D94134">
            <w:pPr>
              <w:autoSpaceDE w:val="0"/>
              <w:autoSpaceDN w:val="0"/>
              <w:adjustRightInd w:val="0"/>
              <w:spacing w:after="0" w:line="120" w:lineRule="exact"/>
              <w:rPr>
                <w:rFonts w:ascii="Times New Roman" w:hAnsi="Times New Roman" w:cs="Times New Roman"/>
                <w:sz w:val="24"/>
                <w:szCs w:val="24"/>
                <w:lang w:val="ru-RU"/>
              </w:rPr>
            </w:pPr>
          </w:p>
        </w:tc>
        <w:tc>
          <w:tcPr>
            <w:tcW w:w="1170" w:type="dxa"/>
            <w:gridSpan w:val="3"/>
            <w:tcBorders>
              <w:top w:val="nil"/>
              <w:left w:val="nil"/>
              <w:bottom w:val="nil"/>
              <w:right w:val="nil"/>
            </w:tcBorders>
            <w:vAlign w:val="center"/>
          </w:tcPr>
          <w:p w:rsidR="00B32EAB" w:rsidRPr="00476F21" w:rsidRDefault="00B32EAB" w:rsidP="00D94134">
            <w:pPr>
              <w:autoSpaceDE w:val="0"/>
              <w:autoSpaceDN w:val="0"/>
              <w:adjustRightInd w:val="0"/>
              <w:spacing w:after="0" w:line="120" w:lineRule="exact"/>
              <w:rPr>
                <w:rFonts w:ascii="Times New Roman" w:hAnsi="Times New Roman" w:cs="Times New Roman"/>
                <w:sz w:val="24"/>
                <w:szCs w:val="24"/>
                <w:lang w:val="ru-RU"/>
              </w:rPr>
            </w:pPr>
          </w:p>
        </w:tc>
        <w:tc>
          <w:tcPr>
            <w:tcW w:w="1890" w:type="dxa"/>
            <w:gridSpan w:val="6"/>
            <w:tcBorders>
              <w:top w:val="nil"/>
              <w:left w:val="nil"/>
              <w:bottom w:val="nil"/>
              <w:right w:val="nil"/>
            </w:tcBorders>
            <w:vAlign w:val="center"/>
          </w:tcPr>
          <w:p w:rsidR="00B32EAB" w:rsidRPr="00476F21" w:rsidRDefault="00B32EAB" w:rsidP="00D94134">
            <w:pPr>
              <w:autoSpaceDE w:val="0"/>
              <w:autoSpaceDN w:val="0"/>
              <w:adjustRightInd w:val="0"/>
              <w:spacing w:after="0" w:line="120" w:lineRule="exact"/>
              <w:rPr>
                <w:rFonts w:ascii="Times New Roman" w:hAnsi="Times New Roman" w:cs="Times New Roman"/>
                <w:sz w:val="24"/>
                <w:szCs w:val="24"/>
                <w:lang w:val="ru-RU"/>
              </w:rPr>
            </w:pPr>
          </w:p>
        </w:tc>
        <w:tc>
          <w:tcPr>
            <w:tcW w:w="1852" w:type="dxa"/>
            <w:gridSpan w:val="5"/>
            <w:tcBorders>
              <w:top w:val="nil"/>
              <w:left w:val="nil"/>
              <w:bottom w:val="nil"/>
              <w:right w:val="nil"/>
            </w:tcBorders>
            <w:vAlign w:val="center"/>
          </w:tcPr>
          <w:p w:rsidR="00B32EAB" w:rsidRPr="00476F21" w:rsidRDefault="00B32EAB" w:rsidP="00D94134">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tcPr>
          <w:p w:rsidR="00B32EAB" w:rsidRPr="00476F21" w:rsidRDefault="00804404" w:rsidP="00D9413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Краткосрочные обязательства </w:t>
            </w:r>
          </w:p>
        </w:tc>
        <w:tc>
          <w:tcPr>
            <w:tcW w:w="512"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1158"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303" w:type="dxa"/>
            <w:gridSpan w:val="2"/>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161"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08"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shd w:val="clear" w:color="auto" w:fill="CCEEFF"/>
          </w:tcPr>
          <w:p w:rsidR="00B32EAB" w:rsidRPr="00476F21" w:rsidRDefault="00804404" w:rsidP="00D9413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Краткосрочные займы</w:t>
            </w:r>
            <w:r w:rsidR="008A10FA">
              <w:rPr>
                <w:rFonts w:ascii="Times New Roman" w:hAnsi="Times New Roman" w:cs="Times New Roman"/>
                <w:sz w:val="20"/>
                <w:szCs w:val="20"/>
                <w:lang w:val="ru-RU"/>
              </w:rPr>
              <w:t xml:space="preserve"> полученные</w:t>
            </w:r>
          </w:p>
        </w:tc>
        <w:tc>
          <w:tcPr>
            <w:tcW w:w="512"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F4549D" w:rsidP="00D94134">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10,</w:t>
            </w:r>
            <w:r w:rsidR="00DD4F89" w:rsidRPr="00476F21">
              <w:rPr>
                <w:rFonts w:ascii="Times New Roman" w:hAnsi="Times New Roman" w:cs="Times New Roman"/>
                <w:sz w:val="20"/>
                <w:szCs w:val="20"/>
                <w:lang w:val="ru-RU"/>
              </w:rPr>
              <w:t>21</w:t>
            </w:r>
          </w:p>
        </w:tc>
        <w:tc>
          <w:tcPr>
            <w:tcW w:w="284"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635</w:t>
            </w:r>
          </w:p>
        </w:tc>
        <w:tc>
          <w:tcPr>
            <w:tcW w:w="303"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315 </w:t>
            </w:r>
            <w:r w:rsidR="00DD4F89" w:rsidRPr="00476F21">
              <w:rPr>
                <w:rFonts w:ascii="Times New Roman" w:hAnsi="Times New Roman" w:cs="Times New Roman"/>
                <w:sz w:val="20"/>
                <w:szCs w:val="20"/>
                <w:lang w:val="ru-RU"/>
              </w:rPr>
              <w:t>805</w:t>
            </w:r>
          </w:p>
        </w:tc>
        <w:tc>
          <w:tcPr>
            <w:tcW w:w="208"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804404" w:rsidP="00D9413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Расчеты с поставщиками и прочая кредиторская задолженность</w:t>
            </w:r>
          </w:p>
        </w:tc>
        <w:tc>
          <w:tcPr>
            <w:tcW w:w="512"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F4549D" w:rsidP="00D94134">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11,</w:t>
            </w:r>
            <w:r w:rsidR="00DD4F89" w:rsidRPr="00476F21">
              <w:rPr>
                <w:rFonts w:ascii="Times New Roman" w:hAnsi="Times New Roman" w:cs="Times New Roman"/>
                <w:sz w:val="20"/>
                <w:szCs w:val="20"/>
                <w:lang w:val="ru-RU"/>
              </w:rPr>
              <w:t>21</w:t>
            </w:r>
          </w:p>
        </w:tc>
        <w:tc>
          <w:tcPr>
            <w:tcW w:w="284"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16 768 </w:t>
            </w:r>
            <w:r w:rsidR="00DD4F89" w:rsidRPr="00476F21">
              <w:rPr>
                <w:rFonts w:ascii="Times New Roman" w:hAnsi="Times New Roman" w:cs="Times New Roman"/>
                <w:sz w:val="20"/>
                <w:szCs w:val="20"/>
                <w:lang w:val="ru-RU"/>
              </w:rPr>
              <w:t>973</w:t>
            </w:r>
          </w:p>
        </w:tc>
        <w:tc>
          <w:tcPr>
            <w:tcW w:w="303"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11 122 </w:t>
            </w:r>
            <w:r w:rsidR="00DD4F89" w:rsidRPr="00476F21">
              <w:rPr>
                <w:rFonts w:ascii="Times New Roman" w:hAnsi="Times New Roman" w:cs="Times New Roman"/>
                <w:sz w:val="20"/>
                <w:szCs w:val="20"/>
                <w:lang w:val="ru-RU"/>
              </w:rPr>
              <w:t>414</w:t>
            </w:r>
          </w:p>
        </w:tc>
        <w:tc>
          <w:tcPr>
            <w:tcW w:w="208"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CD3665" w:rsidP="00D9413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Суммы, причитающиеся клиентам, и суммы, причитающиеся банкам</w:t>
            </w:r>
          </w:p>
        </w:tc>
        <w:tc>
          <w:tcPr>
            <w:tcW w:w="512"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F4549D" w:rsidP="00D94134">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12,</w:t>
            </w:r>
            <w:r w:rsidR="00DD4F89" w:rsidRPr="00476F21">
              <w:rPr>
                <w:rFonts w:ascii="Times New Roman" w:hAnsi="Times New Roman" w:cs="Times New Roman"/>
                <w:sz w:val="20"/>
                <w:szCs w:val="20"/>
                <w:lang w:val="ru-RU"/>
              </w:rPr>
              <w:t>21</w:t>
            </w:r>
          </w:p>
        </w:tc>
        <w:tc>
          <w:tcPr>
            <w:tcW w:w="284"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831 </w:t>
            </w:r>
            <w:r w:rsidR="00DD4F89" w:rsidRPr="00476F21">
              <w:rPr>
                <w:rFonts w:ascii="Times New Roman" w:hAnsi="Times New Roman" w:cs="Times New Roman"/>
                <w:sz w:val="20"/>
                <w:szCs w:val="20"/>
                <w:lang w:val="ru-RU"/>
              </w:rPr>
              <w:t>226</w:t>
            </w:r>
          </w:p>
        </w:tc>
        <w:tc>
          <w:tcPr>
            <w:tcW w:w="303"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758 </w:t>
            </w:r>
            <w:r w:rsidR="00DD4F89" w:rsidRPr="00476F21">
              <w:rPr>
                <w:rFonts w:ascii="Times New Roman" w:hAnsi="Times New Roman" w:cs="Times New Roman"/>
                <w:sz w:val="20"/>
                <w:szCs w:val="20"/>
                <w:lang w:val="ru-RU"/>
              </w:rPr>
              <w:t>758</w:t>
            </w:r>
          </w:p>
        </w:tc>
        <w:tc>
          <w:tcPr>
            <w:tcW w:w="208"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CD3665" w:rsidP="00D9413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Кредиторская задолженность по налогу на прибыль</w:t>
            </w:r>
          </w:p>
        </w:tc>
        <w:tc>
          <w:tcPr>
            <w:tcW w:w="512"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10 </w:t>
            </w:r>
            <w:r w:rsidR="00DD4F89" w:rsidRPr="00476F21">
              <w:rPr>
                <w:rFonts w:ascii="Times New Roman" w:hAnsi="Times New Roman" w:cs="Times New Roman"/>
                <w:sz w:val="20"/>
                <w:szCs w:val="20"/>
                <w:lang w:val="ru-RU"/>
              </w:rPr>
              <w:t>823</w:t>
            </w:r>
          </w:p>
        </w:tc>
        <w:tc>
          <w:tcPr>
            <w:tcW w:w="303"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82 </w:t>
            </w:r>
            <w:r w:rsidR="00DD4F89" w:rsidRPr="00476F21">
              <w:rPr>
                <w:rFonts w:ascii="Times New Roman" w:hAnsi="Times New Roman" w:cs="Times New Roman"/>
                <w:sz w:val="20"/>
                <w:szCs w:val="20"/>
                <w:lang w:val="ru-RU"/>
              </w:rPr>
              <w:t>098</w:t>
            </w:r>
          </w:p>
        </w:tc>
        <w:tc>
          <w:tcPr>
            <w:tcW w:w="208"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CD3665" w:rsidP="00D9413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НДС и прочие налоги к уплате</w:t>
            </w:r>
          </w:p>
        </w:tc>
        <w:tc>
          <w:tcPr>
            <w:tcW w:w="512"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95 </w:t>
            </w:r>
            <w:r w:rsidR="00DD4F89" w:rsidRPr="00476F21">
              <w:rPr>
                <w:rFonts w:ascii="Times New Roman" w:hAnsi="Times New Roman" w:cs="Times New Roman"/>
                <w:sz w:val="20"/>
                <w:szCs w:val="20"/>
                <w:lang w:val="ru-RU"/>
              </w:rPr>
              <w:t>403</w:t>
            </w:r>
          </w:p>
        </w:tc>
        <w:tc>
          <w:tcPr>
            <w:tcW w:w="303"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97 </w:t>
            </w:r>
            <w:r w:rsidR="00DD4F89" w:rsidRPr="00476F21">
              <w:rPr>
                <w:rFonts w:ascii="Times New Roman" w:hAnsi="Times New Roman" w:cs="Times New Roman"/>
                <w:sz w:val="20"/>
                <w:szCs w:val="20"/>
                <w:lang w:val="ru-RU"/>
              </w:rPr>
              <w:t>674</w:t>
            </w:r>
          </w:p>
        </w:tc>
        <w:tc>
          <w:tcPr>
            <w:tcW w:w="208"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tcPr>
          <w:p w:rsidR="00B32EAB" w:rsidRPr="00476F21" w:rsidRDefault="00CD3665" w:rsidP="00D9413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Отложенная выручка</w:t>
            </w:r>
          </w:p>
        </w:tc>
        <w:tc>
          <w:tcPr>
            <w:tcW w:w="512"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46 </w:t>
            </w:r>
            <w:r w:rsidR="00DD4F89" w:rsidRPr="00476F21">
              <w:rPr>
                <w:rFonts w:ascii="Times New Roman" w:hAnsi="Times New Roman" w:cs="Times New Roman"/>
                <w:sz w:val="20"/>
                <w:szCs w:val="20"/>
                <w:lang w:val="ru-RU"/>
              </w:rPr>
              <w:t>233</w:t>
            </w:r>
          </w:p>
        </w:tc>
        <w:tc>
          <w:tcPr>
            <w:tcW w:w="303"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31 </w:t>
            </w:r>
            <w:r w:rsidR="00DD4F89" w:rsidRPr="00476F21">
              <w:rPr>
                <w:rFonts w:ascii="Times New Roman" w:hAnsi="Times New Roman" w:cs="Times New Roman"/>
                <w:sz w:val="20"/>
                <w:szCs w:val="20"/>
                <w:lang w:val="ru-RU"/>
              </w:rPr>
              <w:t>007</w:t>
            </w:r>
          </w:p>
        </w:tc>
        <w:tc>
          <w:tcPr>
            <w:tcW w:w="208"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shd w:val="clear" w:color="auto" w:fill="CCEEFF"/>
          </w:tcPr>
          <w:p w:rsidR="00B32EAB" w:rsidRPr="00476F21" w:rsidRDefault="00CD3665" w:rsidP="00D9413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краткосрочные обязательства</w:t>
            </w:r>
          </w:p>
        </w:tc>
        <w:tc>
          <w:tcPr>
            <w:tcW w:w="512"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193</w:t>
            </w:r>
          </w:p>
        </w:tc>
        <w:tc>
          <w:tcPr>
            <w:tcW w:w="303"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209</w:t>
            </w:r>
          </w:p>
        </w:tc>
        <w:tc>
          <w:tcPr>
            <w:tcW w:w="208"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512"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8"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gridSpan w:val="2"/>
            <w:tcBorders>
              <w:top w:val="nil"/>
              <w:left w:val="nil"/>
              <w:bottom w:val="nil"/>
              <w:right w:val="nil"/>
            </w:tcBorders>
            <w:vAlign w:val="center"/>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1"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gridSpan w:val="2"/>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tcPr>
          <w:p w:rsidR="00B32EAB" w:rsidRPr="00476F21" w:rsidRDefault="00CD3665" w:rsidP="00D9413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краткосрочные обязательства</w:t>
            </w:r>
          </w:p>
        </w:tc>
        <w:tc>
          <w:tcPr>
            <w:tcW w:w="512"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58" w:type="dxa"/>
            <w:tcBorders>
              <w:top w:val="nil"/>
              <w:left w:val="nil"/>
              <w:bottom w:val="nil"/>
              <w:right w:val="nil"/>
            </w:tcBorders>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17 753 </w:t>
            </w:r>
            <w:r w:rsidR="00DD4F89" w:rsidRPr="00476F21">
              <w:rPr>
                <w:rFonts w:ascii="Times New Roman" w:hAnsi="Times New Roman" w:cs="Times New Roman"/>
                <w:b/>
                <w:bCs/>
                <w:sz w:val="20"/>
                <w:szCs w:val="20"/>
                <w:lang w:val="ru-RU"/>
              </w:rPr>
              <w:t>486</w:t>
            </w:r>
          </w:p>
        </w:tc>
        <w:tc>
          <w:tcPr>
            <w:tcW w:w="303"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61"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12 409 </w:t>
            </w:r>
            <w:r w:rsidR="00DD4F89" w:rsidRPr="00476F21">
              <w:rPr>
                <w:rFonts w:ascii="Times New Roman" w:hAnsi="Times New Roman" w:cs="Times New Roman"/>
                <w:b/>
                <w:bCs/>
                <w:sz w:val="20"/>
                <w:szCs w:val="20"/>
                <w:lang w:val="ru-RU"/>
              </w:rPr>
              <w:t>965</w:t>
            </w:r>
          </w:p>
        </w:tc>
        <w:tc>
          <w:tcPr>
            <w:tcW w:w="208"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512"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8"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gridSpan w:val="2"/>
            <w:tcBorders>
              <w:top w:val="nil"/>
              <w:left w:val="nil"/>
              <w:bottom w:val="nil"/>
              <w:right w:val="nil"/>
            </w:tcBorders>
            <w:vAlign w:val="center"/>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1"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gridSpan w:val="2"/>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rsidP="00D94134">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9F399D">
        <w:tc>
          <w:tcPr>
            <w:tcW w:w="6570" w:type="dxa"/>
            <w:tcBorders>
              <w:top w:val="nil"/>
              <w:left w:val="nil"/>
              <w:bottom w:val="nil"/>
              <w:right w:val="nil"/>
            </w:tcBorders>
            <w:vAlign w:val="center"/>
          </w:tcPr>
          <w:p w:rsidR="00B32EAB" w:rsidRPr="00476F21" w:rsidRDefault="00B32EAB" w:rsidP="00D94134">
            <w:pPr>
              <w:autoSpaceDE w:val="0"/>
              <w:autoSpaceDN w:val="0"/>
              <w:adjustRightInd w:val="0"/>
              <w:spacing w:after="0" w:line="120" w:lineRule="exact"/>
              <w:rPr>
                <w:rFonts w:ascii="Times New Roman" w:hAnsi="Times New Roman" w:cs="Times New Roman"/>
                <w:sz w:val="24"/>
                <w:szCs w:val="24"/>
                <w:lang w:val="ru-RU"/>
              </w:rPr>
            </w:pPr>
          </w:p>
        </w:tc>
        <w:tc>
          <w:tcPr>
            <w:tcW w:w="1170" w:type="dxa"/>
            <w:gridSpan w:val="3"/>
            <w:tcBorders>
              <w:top w:val="nil"/>
              <w:left w:val="nil"/>
              <w:bottom w:val="nil"/>
              <w:right w:val="nil"/>
            </w:tcBorders>
            <w:vAlign w:val="center"/>
          </w:tcPr>
          <w:p w:rsidR="00B32EAB" w:rsidRPr="00476F21" w:rsidRDefault="00B32EAB" w:rsidP="00D94134">
            <w:pPr>
              <w:autoSpaceDE w:val="0"/>
              <w:autoSpaceDN w:val="0"/>
              <w:adjustRightInd w:val="0"/>
              <w:spacing w:after="0" w:line="120" w:lineRule="exact"/>
              <w:rPr>
                <w:rFonts w:ascii="Times New Roman" w:hAnsi="Times New Roman" w:cs="Times New Roman"/>
                <w:sz w:val="24"/>
                <w:szCs w:val="24"/>
                <w:lang w:val="ru-RU"/>
              </w:rPr>
            </w:pPr>
          </w:p>
        </w:tc>
        <w:tc>
          <w:tcPr>
            <w:tcW w:w="1890" w:type="dxa"/>
            <w:gridSpan w:val="6"/>
            <w:tcBorders>
              <w:top w:val="nil"/>
              <w:left w:val="nil"/>
              <w:bottom w:val="nil"/>
              <w:right w:val="nil"/>
            </w:tcBorders>
            <w:vAlign w:val="center"/>
          </w:tcPr>
          <w:p w:rsidR="00B32EAB" w:rsidRPr="00476F21" w:rsidRDefault="00B32EAB" w:rsidP="00D94134">
            <w:pPr>
              <w:autoSpaceDE w:val="0"/>
              <w:autoSpaceDN w:val="0"/>
              <w:adjustRightInd w:val="0"/>
              <w:spacing w:after="0" w:line="120" w:lineRule="exact"/>
              <w:rPr>
                <w:rFonts w:ascii="Times New Roman" w:hAnsi="Times New Roman" w:cs="Times New Roman"/>
                <w:sz w:val="24"/>
                <w:szCs w:val="24"/>
                <w:lang w:val="ru-RU"/>
              </w:rPr>
            </w:pPr>
          </w:p>
        </w:tc>
        <w:tc>
          <w:tcPr>
            <w:tcW w:w="1852" w:type="dxa"/>
            <w:gridSpan w:val="5"/>
            <w:tcBorders>
              <w:top w:val="nil"/>
              <w:left w:val="nil"/>
              <w:bottom w:val="nil"/>
              <w:right w:val="nil"/>
            </w:tcBorders>
            <w:vAlign w:val="center"/>
          </w:tcPr>
          <w:p w:rsidR="00B32EAB" w:rsidRPr="00476F21" w:rsidRDefault="00B32EAB" w:rsidP="00D94134">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rsidTr="009F399D">
        <w:tc>
          <w:tcPr>
            <w:tcW w:w="6570" w:type="dxa"/>
            <w:tcBorders>
              <w:top w:val="nil"/>
              <w:left w:val="nil"/>
              <w:bottom w:val="nil"/>
              <w:right w:val="nil"/>
            </w:tcBorders>
            <w:shd w:val="clear" w:color="auto" w:fill="CCEEFF"/>
          </w:tcPr>
          <w:p w:rsidR="00B32EAB" w:rsidRPr="00476F21" w:rsidRDefault="00CD3665" w:rsidP="00D9413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капитал и обязательства</w:t>
            </w:r>
          </w:p>
        </w:tc>
        <w:tc>
          <w:tcPr>
            <w:tcW w:w="512"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58" w:type="dxa"/>
            <w:tcBorders>
              <w:top w:val="nil"/>
              <w:left w:val="nil"/>
              <w:bottom w:val="nil"/>
              <w:right w:val="nil"/>
            </w:tcBorders>
            <w:shd w:val="clear" w:color="auto" w:fill="CCEEFF"/>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58" w:type="dxa"/>
            <w:tcBorders>
              <w:top w:val="nil"/>
              <w:left w:val="nil"/>
              <w:bottom w:val="nil"/>
              <w:right w:val="nil"/>
            </w:tcBorders>
            <w:shd w:val="clear" w:color="auto" w:fill="CCEEFF"/>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20 664 </w:t>
            </w:r>
            <w:r w:rsidR="00DD4F89" w:rsidRPr="00476F21">
              <w:rPr>
                <w:rFonts w:ascii="Times New Roman" w:hAnsi="Times New Roman" w:cs="Times New Roman"/>
                <w:b/>
                <w:bCs/>
                <w:sz w:val="20"/>
                <w:szCs w:val="20"/>
                <w:lang w:val="ru-RU"/>
              </w:rPr>
              <w:t>581</w:t>
            </w:r>
          </w:p>
        </w:tc>
        <w:tc>
          <w:tcPr>
            <w:tcW w:w="303"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61"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gridSpan w:val="2"/>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94134" w:rsidP="00D9413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16 098 </w:t>
            </w:r>
            <w:r w:rsidR="00DD4F89" w:rsidRPr="00476F21">
              <w:rPr>
                <w:rFonts w:ascii="Times New Roman" w:hAnsi="Times New Roman" w:cs="Times New Roman"/>
                <w:b/>
                <w:bCs/>
                <w:sz w:val="20"/>
                <w:szCs w:val="20"/>
                <w:lang w:val="ru-RU"/>
              </w:rPr>
              <w:t>724</w:t>
            </w:r>
          </w:p>
        </w:tc>
        <w:tc>
          <w:tcPr>
            <w:tcW w:w="208" w:type="dxa"/>
            <w:tcBorders>
              <w:top w:val="nil"/>
              <w:left w:val="nil"/>
              <w:bottom w:val="nil"/>
              <w:right w:val="nil"/>
            </w:tcBorders>
            <w:shd w:val="clear" w:color="auto" w:fill="CCEEFF"/>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9F399D">
        <w:tc>
          <w:tcPr>
            <w:tcW w:w="6570"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512"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8" w:type="dxa"/>
            <w:tcBorders>
              <w:top w:val="nil"/>
              <w:left w:val="nil"/>
              <w:bottom w:val="nil"/>
              <w:right w:val="nil"/>
            </w:tcBorders>
            <w:vAlign w:val="bottom"/>
          </w:tcPr>
          <w:p w:rsidR="00B32EAB" w:rsidRPr="00476F21" w:rsidRDefault="00B32EAB" w:rsidP="00D94134">
            <w:pPr>
              <w:autoSpaceDE w:val="0"/>
              <w:autoSpaceDN w:val="0"/>
              <w:adjustRightInd w:val="0"/>
              <w:spacing w:after="0" w:line="1" w:lineRule="exact"/>
              <w:rPr>
                <w:rFonts w:ascii="Times New Roman" w:hAnsi="Times New Roman" w:cs="Times New Roman"/>
                <w:sz w:val="24"/>
                <w:szCs w:val="24"/>
                <w:lang w:val="ru-RU"/>
              </w:rPr>
            </w:pPr>
          </w:p>
        </w:tc>
        <w:tc>
          <w:tcPr>
            <w:tcW w:w="284" w:type="dxa"/>
            <w:gridSpan w:val="2"/>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B32EAB" w:rsidRPr="00476F21" w:rsidRDefault="00DD4F89" w:rsidP="00D94134">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B32EAB" w:rsidRPr="00476F21" w:rsidRDefault="00DD4F89" w:rsidP="00D94134">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gridSpan w:val="2"/>
            <w:tcBorders>
              <w:top w:val="nil"/>
              <w:left w:val="nil"/>
              <w:bottom w:val="nil"/>
              <w:right w:val="nil"/>
            </w:tcBorders>
            <w:vAlign w:val="center"/>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1" w:type="dxa"/>
            <w:tcBorders>
              <w:top w:val="nil"/>
              <w:left w:val="nil"/>
              <w:bottom w:val="nil"/>
              <w:right w:val="nil"/>
            </w:tcBorders>
            <w:vAlign w:val="bottom"/>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gridSpan w:val="2"/>
            <w:tcBorders>
              <w:top w:val="nil"/>
              <w:left w:val="nil"/>
              <w:bottom w:val="nil"/>
              <w:right w:val="nil"/>
            </w:tcBorders>
            <w:vAlign w:val="bottom"/>
          </w:tcPr>
          <w:p w:rsidR="00B32EAB" w:rsidRPr="00476F21" w:rsidRDefault="00DD4F89" w:rsidP="00D94134">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rsidP="00D94134">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8" w:type="dxa"/>
            <w:tcBorders>
              <w:top w:val="nil"/>
              <w:left w:val="nil"/>
              <w:bottom w:val="nil"/>
              <w:right w:val="nil"/>
            </w:tcBorders>
            <w:vAlign w:val="center"/>
          </w:tcPr>
          <w:p w:rsidR="00B32EAB" w:rsidRPr="00476F21" w:rsidRDefault="00DD4F89" w:rsidP="00D9413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CD3665" w:rsidP="00D94134">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i/>
          <w:iCs/>
          <w:sz w:val="20"/>
          <w:szCs w:val="20"/>
          <w:lang w:val="ru-RU"/>
        </w:rPr>
        <w:t>Сопроводительные примечания составляют неотъемлемую часть данной промежуточной сокращённой консолидированной финансовой отчётности</w:t>
      </w:r>
      <w:r w:rsidR="004C5ADC" w:rsidRPr="00476F21">
        <w:rPr>
          <w:rFonts w:ascii="Times New Roman" w:hAnsi="Times New Roman" w:cs="Times New Roman"/>
          <w:i/>
          <w:iCs/>
          <w:sz w:val="20"/>
          <w:szCs w:val="20"/>
          <w:lang w:val="ru-RU"/>
        </w:rPr>
        <w:t xml:space="preserve">. </w:t>
      </w:r>
      <w:r w:rsidRPr="00476F21">
        <w:rPr>
          <w:rFonts w:ascii="Times New Roman" w:hAnsi="Times New Roman" w:cs="Times New Roman"/>
          <w:i/>
          <w:iCs/>
          <w:sz w:val="20"/>
          <w:szCs w:val="20"/>
          <w:lang w:val="ru-RU"/>
        </w:rPr>
        <w:t xml:space="preserve">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B32EA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cs="Times New Roman"/>
          <w:sz w:val="24"/>
          <w:szCs w:val="24"/>
          <w:lang w:val="ru-RU"/>
        </w:rPr>
      </w:pPr>
      <w:bookmarkStart w:id="19" w:name="FIS_UNIDENTIFIED_TABLE_6"/>
      <w:bookmarkEnd w:id="19"/>
    </w:p>
    <w:p w:rsidR="00B32EAB" w:rsidRPr="00476F21" w:rsidRDefault="0073352F">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B32EAB" w:rsidRPr="00476F21" w:rsidRDefault="000D11F7">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Промежуточн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сокращённ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консолидированн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отчет о совокупном доход</w:t>
      </w:r>
      <w:r w:rsidR="008A10FA">
        <w:rPr>
          <w:rFonts w:ascii="Times New Roman" w:hAnsi="Times New Roman" w:cs="Times New Roman"/>
          <w:sz w:val="20"/>
          <w:szCs w:val="20"/>
          <w:lang w:val="ru-RU"/>
        </w:rPr>
        <w:t>е</w:t>
      </w:r>
    </w:p>
    <w:p w:rsidR="000D11F7" w:rsidRPr="00476F21" w:rsidRDefault="000D11F7" w:rsidP="000D11F7">
      <w:pPr>
        <w:autoSpaceDE w:val="0"/>
        <w:autoSpaceDN w:val="0"/>
        <w:adjustRightInd w:val="0"/>
        <w:spacing w:before="240"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31 марта 2014 г. </w:t>
      </w:r>
    </w:p>
    <w:p w:rsidR="000D11F7" w:rsidRPr="00476F21" w:rsidRDefault="000D11F7" w:rsidP="000D11F7">
      <w:pPr>
        <w:autoSpaceDE w:val="0"/>
        <w:autoSpaceDN w:val="0"/>
        <w:adjustRightInd w:val="0"/>
        <w:spacing w:after="0" w:line="240" w:lineRule="auto"/>
        <w:jc w:val="center"/>
        <w:rPr>
          <w:rFonts w:ascii="Times New Roman" w:hAnsi="Times New Roman" w:cs="Times New Roman"/>
          <w:i/>
          <w:iCs/>
          <w:sz w:val="20"/>
          <w:szCs w:val="20"/>
          <w:lang w:val="ru-RU"/>
        </w:rPr>
      </w:pPr>
      <w:r w:rsidRPr="00476F21">
        <w:rPr>
          <w:rFonts w:ascii="Times New Roman" w:hAnsi="Times New Roman" w:cs="Times New Roman"/>
          <w:i/>
          <w:iCs/>
          <w:sz w:val="20"/>
          <w:szCs w:val="20"/>
          <w:lang w:val="ru-RU"/>
        </w:rPr>
        <w:t>(в тысячах рублей, за исключением данных в расчете на акцию)</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6962"/>
        <w:gridCol w:w="268"/>
        <w:gridCol w:w="63"/>
        <w:gridCol w:w="471"/>
        <w:gridCol w:w="331"/>
        <w:gridCol w:w="201"/>
        <w:gridCol w:w="1102"/>
        <w:gridCol w:w="265"/>
        <w:gridCol w:w="308"/>
        <w:gridCol w:w="201"/>
        <w:gridCol w:w="1102"/>
        <w:gridCol w:w="246"/>
      </w:tblGrid>
      <w:tr w:rsidR="00B32EAB" w:rsidRPr="00555DC9" w:rsidTr="000D11F7">
        <w:tc>
          <w:tcPr>
            <w:tcW w:w="696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34"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rsidTr="000D11F7">
        <w:tc>
          <w:tcPr>
            <w:tcW w:w="696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4"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79" w:type="dxa"/>
            <w:gridSpan w:val="6"/>
            <w:tcBorders>
              <w:top w:val="nil"/>
              <w:left w:val="nil"/>
              <w:bottom w:val="single" w:sz="8" w:space="0" w:color="000000"/>
              <w:right w:val="nil"/>
            </w:tcBorders>
            <w:vAlign w:val="bottom"/>
          </w:tcPr>
          <w:p w:rsidR="00B32EAB" w:rsidRPr="00476F21" w:rsidRDefault="004C5ADC">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На конец </w:t>
            </w:r>
            <w:r w:rsidR="000D11F7" w:rsidRPr="00476F21">
              <w:rPr>
                <w:rFonts w:ascii="Times New Roman" w:hAnsi="Times New Roman" w:cs="Times New Roman"/>
                <w:b/>
                <w:bCs/>
                <w:sz w:val="16"/>
                <w:szCs w:val="16"/>
                <w:lang w:val="ru-RU"/>
              </w:rPr>
              <w:t>квартал</w:t>
            </w:r>
            <w:r w:rsidRPr="00476F21">
              <w:rPr>
                <w:rFonts w:ascii="Times New Roman" w:hAnsi="Times New Roman" w:cs="Times New Roman"/>
                <w:b/>
                <w:bCs/>
                <w:sz w:val="16"/>
                <w:szCs w:val="16"/>
                <w:lang w:val="ru-RU"/>
              </w:rPr>
              <w:t>а</w:t>
            </w:r>
            <w:r w:rsidR="000D11F7" w:rsidRPr="00476F21">
              <w:rPr>
                <w:rFonts w:ascii="Times New Roman" w:hAnsi="Times New Roman" w:cs="Times New Roman"/>
                <w:b/>
                <w:bCs/>
                <w:sz w:val="16"/>
                <w:szCs w:val="16"/>
                <w:lang w:val="ru-RU"/>
              </w:rPr>
              <w:t xml:space="preserve"> </w:t>
            </w:r>
            <w:r w:rsidR="009B42A6">
              <w:rPr>
                <w:rFonts w:ascii="Times New Roman" w:hAnsi="Times New Roman" w:cs="Times New Roman"/>
                <w:b/>
                <w:bCs/>
                <w:sz w:val="16"/>
                <w:szCs w:val="16"/>
                <w:lang w:val="ru-RU"/>
              </w:rPr>
              <w:t xml:space="preserve">по </w:t>
            </w:r>
            <w:r w:rsidR="00DD4F89" w:rsidRPr="00476F21">
              <w:rPr>
                <w:rFonts w:ascii="Times New Roman" w:hAnsi="Times New Roman" w:cs="Times New Roman"/>
                <w:b/>
                <w:bCs/>
                <w:sz w:val="16"/>
                <w:szCs w:val="16"/>
                <w:lang w:val="ru-RU"/>
              </w:rPr>
              <w:t>(</w:t>
            </w:r>
            <w:proofErr w:type="spellStart"/>
            <w:r w:rsidR="00E95E0E" w:rsidRPr="00476F21">
              <w:rPr>
                <w:rFonts w:ascii="Times New Roman" w:hAnsi="Times New Roman" w:cs="Times New Roman"/>
                <w:b/>
                <w:bCs/>
                <w:sz w:val="16"/>
                <w:szCs w:val="16"/>
                <w:lang w:val="ru-RU"/>
              </w:rPr>
              <w:t>неаудированная</w:t>
            </w:r>
            <w:proofErr w:type="spellEnd"/>
            <w:r w:rsidR="00DD4F89" w:rsidRPr="00476F21">
              <w:rPr>
                <w:rFonts w:ascii="Times New Roman" w:hAnsi="Times New Roman" w:cs="Times New Roman"/>
                <w:b/>
                <w:b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rsidTr="000D11F7">
        <w:tc>
          <w:tcPr>
            <w:tcW w:w="696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4" w:type="dxa"/>
            <w:gridSpan w:val="2"/>
            <w:tcBorders>
              <w:top w:val="nil"/>
              <w:left w:val="nil"/>
              <w:bottom w:val="single" w:sz="8" w:space="0" w:color="000000"/>
              <w:right w:val="nil"/>
            </w:tcBorders>
            <w:vAlign w:val="bottom"/>
          </w:tcPr>
          <w:p w:rsidR="00B32EAB" w:rsidRPr="00476F21" w:rsidRDefault="000D11F7">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Примечания</w:t>
            </w: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single" w:sz="8" w:space="0" w:color="000000"/>
              <w:right w:val="nil"/>
            </w:tcBorders>
            <w:vAlign w:val="bottom"/>
          </w:tcPr>
          <w:p w:rsidR="00B32EAB" w:rsidRPr="00476F21" w:rsidRDefault="000D11F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2013</w:t>
            </w:r>
            <w:r w:rsidR="009F399D" w:rsidRPr="00476F21">
              <w:rPr>
                <w:rFonts w:ascii="Times New Roman" w:hAnsi="Times New Roman" w:cs="Times New Roman"/>
                <w:b/>
                <w:bCs/>
                <w:sz w:val="16"/>
                <w:szCs w:val="16"/>
                <w:lang w:val="ru-RU"/>
              </w:rPr>
              <w:t xml:space="preserve"> г.</w:t>
            </w:r>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single" w:sz="8" w:space="0" w:color="000000"/>
              <w:right w:val="nil"/>
            </w:tcBorders>
            <w:vAlign w:val="bottom"/>
          </w:tcPr>
          <w:p w:rsidR="00B32EAB" w:rsidRPr="00476F21" w:rsidRDefault="000D11F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2014</w:t>
            </w:r>
            <w:r w:rsidR="009F399D"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6962"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802"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7"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6962"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Выручка</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7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14</w:t>
            </w: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2 532 </w:t>
            </w:r>
            <w:r w:rsidR="00DD4F89" w:rsidRPr="00476F21">
              <w:rPr>
                <w:rFonts w:ascii="Times New Roman" w:hAnsi="Times New Roman" w:cs="Times New Roman"/>
                <w:sz w:val="20"/>
                <w:szCs w:val="20"/>
                <w:lang w:val="ru-RU"/>
              </w:rPr>
              <w:t>696</w:t>
            </w:r>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3 259 </w:t>
            </w:r>
            <w:r w:rsidR="00DD4F89" w:rsidRPr="00476F21">
              <w:rPr>
                <w:rFonts w:ascii="Times New Roman" w:hAnsi="Times New Roman" w:cs="Times New Roman"/>
                <w:sz w:val="20"/>
                <w:szCs w:val="20"/>
                <w:lang w:val="ru-RU"/>
              </w:rPr>
              <w:t>462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tcPr>
          <w:p w:rsidR="00B32EAB" w:rsidRPr="00476F21" w:rsidRDefault="008A10FA">
            <w:pPr>
              <w:autoSpaceDE w:val="0"/>
              <w:autoSpaceDN w:val="0"/>
              <w:adjustRightInd w:val="0"/>
              <w:spacing w:after="0" w:line="240" w:lineRule="auto"/>
              <w:ind w:left="200" w:right="16" w:hanging="200"/>
              <w:rPr>
                <w:rFonts w:ascii="Times New Roman" w:hAnsi="Times New Roman" w:cs="Times New Roman"/>
                <w:sz w:val="24"/>
                <w:szCs w:val="24"/>
                <w:lang w:val="ru-RU"/>
              </w:rPr>
            </w:pPr>
            <w:r>
              <w:rPr>
                <w:rFonts w:ascii="Times New Roman" w:hAnsi="Times New Roman" w:cs="Times New Roman"/>
                <w:sz w:val="20"/>
                <w:szCs w:val="20"/>
                <w:lang w:val="ru-RU"/>
              </w:rPr>
              <w:t>Операционные</w:t>
            </w:r>
            <w:r w:rsidRPr="00476F21">
              <w:rPr>
                <w:rFonts w:ascii="Times New Roman" w:hAnsi="Times New Roman" w:cs="Times New Roman"/>
                <w:sz w:val="20"/>
                <w:szCs w:val="20"/>
                <w:lang w:val="ru-RU"/>
              </w:rPr>
              <w:t xml:space="preserve"> </w:t>
            </w:r>
            <w:r w:rsidR="00E95E0E" w:rsidRPr="00476F21">
              <w:rPr>
                <w:rFonts w:ascii="Times New Roman" w:hAnsi="Times New Roman" w:cs="Times New Roman"/>
                <w:sz w:val="20"/>
                <w:szCs w:val="20"/>
                <w:lang w:val="ru-RU"/>
              </w:rPr>
              <w:t>расходы и издержки</w:t>
            </w:r>
            <w:r w:rsidR="00DD4F89" w:rsidRPr="00476F21">
              <w:rPr>
                <w:rFonts w:ascii="Times New Roman" w:hAnsi="Times New Roman" w:cs="Times New Roman"/>
                <w:sz w:val="20"/>
                <w:szCs w:val="20"/>
                <w:lang w:val="ru-RU"/>
              </w:rPr>
              <w:t>:</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6962" w:type="dxa"/>
            <w:tcBorders>
              <w:top w:val="nil"/>
              <w:left w:val="nil"/>
              <w:bottom w:val="nil"/>
              <w:right w:val="nil"/>
            </w:tcBorders>
            <w:shd w:val="clear" w:color="auto" w:fill="CCEEFF"/>
          </w:tcPr>
          <w:p w:rsidR="00B32EAB" w:rsidRPr="00476F21" w:rsidRDefault="0035082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Себестоимость продаж</w:t>
            </w:r>
            <w:r w:rsidR="00E95E0E" w:rsidRPr="00476F21">
              <w:rPr>
                <w:rFonts w:ascii="Times New Roman" w:hAnsi="Times New Roman" w:cs="Times New Roman"/>
                <w:sz w:val="20"/>
                <w:szCs w:val="20"/>
                <w:lang w:val="ru-RU"/>
              </w:rPr>
              <w:t xml:space="preserve"> (за вычетом износа и амортизации)</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7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15</w:t>
            </w: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w:t>
            </w:r>
            <w:r w:rsidR="000D11F7" w:rsidRPr="00476F21">
              <w:rPr>
                <w:rFonts w:ascii="Times New Roman" w:hAnsi="Times New Roman" w:cs="Times New Roman"/>
                <w:sz w:val="20"/>
                <w:szCs w:val="20"/>
                <w:lang w:val="ru-RU"/>
              </w:rPr>
              <w:t xml:space="preserve"> 476 </w:t>
            </w:r>
            <w:r w:rsidRPr="00476F21">
              <w:rPr>
                <w:rFonts w:ascii="Times New Roman" w:hAnsi="Times New Roman" w:cs="Times New Roman"/>
                <w:sz w:val="20"/>
                <w:szCs w:val="20"/>
                <w:lang w:val="ru-RU"/>
              </w:rPr>
              <w:t>430</w:t>
            </w:r>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1 688 </w:t>
            </w:r>
            <w:r w:rsidR="00DD4F89" w:rsidRPr="00476F21">
              <w:rPr>
                <w:rFonts w:ascii="Times New Roman" w:hAnsi="Times New Roman" w:cs="Times New Roman"/>
                <w:sz w:val="20"/>
                <w:szCs w:val="20"/>
                <w:lang w:val="ru-RU"/>
              </w:rPr>
              <w:t>133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tcPr>
          <w:p w:rsidR="00B32EAB" w:rsidRPr="00476F21" w:rsidRDefault="000D11F7">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Коммерческие, общехозяйственные и административные расходы </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7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16</w:t>
            </w: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542 </w:t>
            </w:r>
            <w:r w:rsidR="00DD4F89" w:rsidRPr="00476F21">
              <w:rPr>
                <w:rFonts w:ascii="Times New Roman" w:hAnsi="Times New Roman" w:cs="Times New Roman"/>
                <w:sz w:val="20"/>
                <w:szCs w:val="20"/>
                <w:lang w:val="ru-RU"/>
              </w:rPr>
              <w:t>906</w:t>
            </w:r>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582 </w:t>
            </w:r>
            <w:r w:rsidR="00DD4F89" w:rsidRPr="00476F21">
              <w:rPr>
                <w:rFonts w:ascii="Times New Roman" w:hAnsi="Times New Roman" w:cs="Times New Roman"/>
                <w:sz w:val="20"/>
                <w:szCs w:val="20"/>
                <w:lang w:val="ru-RU"/>
              </w:rPr>
              <w:t>188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Износ и амортизация</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7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26 </w:t>
            </w:r>
            <w:r w:rsidR="00DD4F89" w:rsidRPr="00476F21">
              <w:rPr>
                <w:rFonts w:ascii="Times New Roman" w:hAnsi="Times New Roman" w:cs="Times New Roman"/>
                <w:sz w:val="20"/>
                <w:szCs w:val="20"/>
                <w:lang w:val="ru-RU"/>
              </w:rPr>
              <w:t>154</w:t>
            </w:r>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84 </w:t>
            </w:r>
            <w:r w:rsidR="00DD4F89" w:rsidRPr="00476F21">
              <w:rPr>
                <w:rFonts w:ascii="Times New Roman" w:hAnsi="Times New Roman" w:cs="Times New Roman"/>
                <w:sz w:val="20"/>
                <w:szCs w:val="20"/>
                <w:lang w:val="ru-RU"/>
              </w:rPr>
              <w:t>294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5"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6962"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Прибыль от основной деятельности</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487 </w:t>
            </w:r>
            <w:r w:rsidR="00DD4F89" w:rsidRPr="00476F21">
              <w:rPr>
                <w:rFonts w:ascii="Times New Roman" w:hAnsi="Times New Roman" w:cs="Times New Roman"/>
                <w:b/>
                <w:bCs/>
                <w:sz w:val="20"/>
                <w:szCs w:val="20"/>
                <w:lang w:val="ru-RU"/>
              </w:rPr>
              <w:t>206</w:t>
            </w:r>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904</w:t>
            </w:r>
            <w:r w:rsidR="000D11F7" w:rsidRPr="00476F21">
              <w:rPr>
                <w:rFonts w:ascii="Times New Roman" w:hAnsi="Times New Roman" w:cs="Times New Roman"/>
                <w:b/>
                <w:bCs/>
                <w:sz w:val="20"/>
                <w:szCs w:val="20"/>
                <w:lang w:val="ru-RU"/>
              </w:rPr>
              <w:t xml:space="preserve"> </w:t>
            </w:r>
            <w:r w:rsidRPr="00476F21">
              <w:rPr>
                <w:rFonts w:ascii="Times New Roman" w:hAnsi="Times New Roman" w:cs="Times New Roman"/>
                <w:b/>
                <w:bCs/>
                <w:sz w:val="20"/>
                <w:szCs w:val="20"/>
                <w:lang w:val="ru-RU"/>
              </w:rPr>
              <w:t>847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696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5"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6962"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802"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7"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6962"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Прочий доход</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11 </w:t>
            </w:r>
            <w:r w:rsidR="00DD4F89" w:rsidRPr="00476F21">
              <w:rPr>
                <w:rFonts w:ascii="Times New Roman" w:hAnsi="Times New Roman" w:cs="Times New Roman"/>
                <w:sz w:val="20"/>
                <w:szCs w:val="20"/>
                <w:lang w:val="ru-RU"/>
              </w:rPr>
              <w:t>056</w:t>
            </w:r>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375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расходы</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098</w:t>
            </w:r>
            <w:proofErr w:type="gramEnd"/>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006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shd w:val="clear" w:color="auto" w:fill="CCEEFF"/>
          </w:tcPr>
          <w:p w:rsidR="00B32EAB" w:rsidRPr="00476F21" w:rsidRDefault="000D11F7">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Чистая курсовая прибыль/ (убыток) </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603</w:t>
            </w:r>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053</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Доля в убытках ассоциированных предприятий</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4</w:t>
            </w: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(7 </w:t>
            </w:r>
            <w:r w:rsidR="00DD4F89" w:rsidRPr="00476F21">
              <w:rPr>
                <w:rFonts w:ascii="Times New Roman" w:hAnsi="Times New Roman" w:cs="Times New Roman"/>
                <w:sz w:val="20"/>
                <w:szCs w:val="20"/>
                <w:lang w:val="ru-RU"/>
              </w:rPr>
              <w:t>691</w:t>
            </w:r>
            <w:proofErr w:type="gramEnd"/>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(7 </w:t>
            </w:r>
            <w:r w:rsidR="00DD4F89" w:rsidRPr="00476F21">
              <w:rPr>
                <w:rFonts w:ascii="Times New Roman" w:hAnsi="Times New Roman" w:cs="Times New Roman"/>
                <w:sz w:val="20"/>
                <w:szCs w:val="20"/>
                <w:lang w:val="ru-RU"/>
              </w:rPr>
              <w:t>311</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Обесценение инвестиций в ассоциированные предприятия</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4</w:t>
            </w: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903</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Доход по процентам</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147</w:t>
            </w:r>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712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Расход по процентам</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(6 </w:t>
            </w:r>
            <w:r w:rsidR="00DD4F89" w:rsidRPr="00476F21">
              <w:rPr>
                <w:rFonts w:ascii="Times New Roman" w:hAnsi="Times New Roman" w:cs="Times New Roman"/>
                <w:sz w:val="20"/>
                <w:szCs w:val="20"/>
                <w:lang w:val="ru-RU"/>
              </w:rPr>
              <w:t>253</w:t>
            </w:r>
            <w:proofErr w:type="gramEnd"/>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(10 </w:t>
            </w:r>
            <w:r w:rsidR="00DD4F89" w:rsidRPr="00476F21">
              <w:rPr>
                <w:rFonts w:ascii="Times New Roman" w:hAnsi="Times New Roman" w:cs="Times New Roman"/>
                <w:sz w:val="20"/>
                <w:szCs w:val="20"/>
                <w:lang w:val="ru-RU"/>
              </w:rPr>
              <w:t>572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5"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6962"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Прибыль до налогообложения</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489 </w:t>
            </w:r>
            <w:r w:rsidR="00DD4F89" w:rsidRPr="00476F21">
              <w:rPr>
                <w:rFonts w:ascii="Times New Roman" w:hAnsi="Times New Roman" w:cs="Times New Roman"/>
                <w:b/>
                <w:bCs/>
                <w:sz w:val="20"/>
                <w:szCs w:val="20"/>
                <w:lang w:val="ru-RU"/>
              </w:rPr>
              <w:t>970</w:t>
            </w:r>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878 </w:t>
            </w:r>
            <w:r w:rsidR="00DD4F89" w:rsidRPr="00476F21">
              <w:rPr>
                <w:rFonts w:ascii="Times New Roman" w:hAnsi="Times New Roman" w:cs="Times New Roman"/>
                <w:b/>
                <w:bCs/>
                <w:sz w:val="20"/>
                <w:szCs w:val="20"/>
                <w:lang w:val="ru-RU"/>
              </w:rPr>
              <w:t>089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6962"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Расходы по налогу на прибыль</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18</w:t>
            </w: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(136 </w:t>
            </w:r>
            <w:r w:rsidR="00DD4F89" w:rsidRPr="00476F21">
              <w:rPr>
                <w:rFonts w:ascii="Times New Roman" w:hAnsi="Times New Roman" w:cs="Times New Roman"/>
                <w:sz w:val="20"/>
                <w:szCs w:val="20"/>
                <w:lang w:val="ru-RU"/>
              </w:rPr>
              <w:t>308</w:t>
            </w:r>
            <w:proofErr w:type="gramEnd"/>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(189 </w:t>
            </w:r>
            <w:r w:rsidR="00DD4F89" w:rsidRPr="00476F21">
              <w:rPr>
                <w:rFonts w:ascii="Times New Roman" w:hAnsi="Times New Roman" w:cs="Times New Roman"/>
                <w:sz w:val="20"/>
                <w:szCs w:val="20"/>
                <w:lang w:val="ru-RU"/>
              </w:rPr>
              <w:t>912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5"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6962"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Чистая прибыль</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353 </w:t>
            </w:r>
            <w:r w:rsidR="00DD4F89" w:rsidRPr="00476F21">
              <w:rPr>
                <w:rFonts w:ascii="Times New Roman" w:hAnsi="Times New Roman" w:cs="Times New Roman"/>
                <w:b/>
                <w:bCs/>
                <w:sz w:val="20"/>
                <w:szCs w:val="20"/>
                <w:lang w:val="ru-RU"/>
              </w:rPr>
              <w:t>662</w:t>
            </w:r>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688 </w:t>
            </w:r>
            <w:r w:rsidR="00DD4F89" w:rsidRPr="00476F21">
              <w:rPr>
                <w:rFonts w:ascii="Times New Roman" w:hAnsi="Times New Roman" w:cs="Times New Roman"/>
                <w:b/>
                <w:bCs/>
                <w:sz w:val="20"/>
                <w:szCs w:val="20"/>
                <w:lang w:val="ru-RU"/>
              </w:rPr>
              <w:t>177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696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5"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6962"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802"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7"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6962"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Приходящаяся на:</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5"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6962"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Акционеров материнской компании</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365 </w:t>
            </w:r>
            <w:r w:rsidR="00DD4F89" w:rsidRPr="00476F21">
              <w:rPr>
                <w:rFonts w:ascii="Times New Roman" w:hAnsi="Times New Roman" w:cs="Times New Roman"/>
                <w:sz w:val="20"/>
                <w:szCs w:val="20"/>
                <w:lang w:val="ru-RU"/>
              </w:rPr>
              <w:t>334</w:t>
            </w:r>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704 </w:t>
            </w:r>
            <w:r w:rsidR="00DD4F89" w:rsidRPr="00476F21">
              <w:rPr>
                <w:rFonts w:ascii="Times New Roman" w:hAnsi="Times New Roman" w:cs="Times New Roman"/>
                <w:sz w:val="20"/>
                <w:szCs w:val="20"/>
                <w:lang w:val="ru-RU"/>
              </w:rPr>
              <w:t>335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Долю меньшинства</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(11 </w:t>
            </w:r>
            <w:r w:rsidR="00DD4F89" w:rsidRPr="00476F21">
              <w:rPr>
                <w:rFonts w:ascii="Times New Roman" w:hAnsi="Times New Roman" w:cs="Times New Roman"/>
                <w:sz w:val="20"/>
                <w:szCs w:val="20"/>
                <w:lang w:val="ru-RU"/>
              </w:rPr>
              <w:t>672</w:t>
            </w:r>
            <w:proofErr w:type="gramEnd"/>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0D11F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(16 </w:t>
            </w:r>
            <w:r w:rsidR="00DD4F89" w:rsidRPr="00476F21">
              <w:rPr>
                <w:rFonts w:ascii="Times New Roman" w:hAnsi="Times New Roman" w:cs="Times New Roman"/>
                <w:sz w:val="20"/>
                <w:szCs w:val="20"/>
                <w:lang w:val="ru-RU"/>
              </w:rPr>
              <w:t>158</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802"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7"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6962" w:type="dxa"/>
            <w:tcBorders>
              <w:top w:val="nil"/>
              <w:left w:val="nil"/>
              <w:bottom w:val="nil"/>
              <w:right w:val="nil"/>
            </w:tcBorders>
          </w:tcPr>
          <w:p w:rsidR="00B32EAB" w:rsidRPr="00476F21" w:rsidRDefault="000D11F7">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Прочий совокупный доход</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tc>
          <w:tcPr>
            <w:tcW w:w="6962" w:type="dxa"/>
            <w:tcBorders>
              <w:top w:val="nil"/>
              <w:left w:val="nil"/>
              <w:bottom w:val="nil"/>
              <w:right w:val="nil"/>
            </w:tcBorders>
            <w:shd w:val="clear" w:color="auto" w:fill="CCEEFF"/>
          </w:tcPr>
          <w:p w:rsidR="00B32EAB" w:rsidRPr="00476F21" w:rsidRDefault="000D11F7" w:rsidP="000D11F7">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 xml:space="preserve">Прочий совокупный доход, подлежащий </w:t>
            </w:r>
            <w:proofErr w:type="spellStart"/>
            <w:r w:rsidRPr="00476F21">
              <w:rPr>
                <w:rFonts w:ascii="Times New Roman" w:hAnsi="Times New Roman" w:cs="Times New Roman"/>
                <w:i/>
                <w:iCs/>
                <w:sz w:val="20"/>
                <w:szCs w:val="20"/>
                <w:lang w:val="ru-RU"/>
              </w:rPr>
              <w:t>переклассификации</w:t>
            </w:r>
            <w:proofErr w:type="spellEnd"/>
            <w:r w:rsidRPr="00476F21">
              <w:rPr>
                <w:rFonts w:ascii="Times New Roman" w:hAnsi="Times New Roman" w:cs="Times New Roman"/>
                <w:i/>
                <w:iCs/>
                <w:sz w:val="20"/>
                <w:szCs w:val="20"/>
                <w:lang w:val="ru-RU"/>
              </w:rPr>
              <w:t xml:space="preserve"> в состав прибыли или убытка в последующих периодах:</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5"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6962" w:type="dxa"/>
            <w:tcBorders>
              <w:top w:val="nil"/>
              <w:left w:val="nil"/>
              <w:bottom w:val="nil"/>
              <w:right w:val="nil"/>
            </w:tcBorders>
          </w:tcPr>
          <w:p w:rsidR="00B32EAB" w:rsidRPr="00476F21" w:rsidRDefault="000D11F7">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Курсовая разница по пересчету от зарубежной деятельности</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107</w:t>
            </w:r>
            <w:proofErr w:type="gramEnd"/>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012</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5"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6962" w:type="dxa"/>
            <w:tcBorders>
              <w:top w:val="nil"/>
              <w:left w:val="nil"/>
              <w:bottom w:val="nil"/>
              <w:right w:val="nil"/>
            </w:tcBorders>
            <w:shd w:val="clear" w:color="auto" w:fill="CCEEFF"/>
          </w:tcPr>
          <w:p w:rsidR="00B32EAB" w:rsidRPr="00476F21" w:rsidRDefault="000D11F7">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совокупного дохода, за вычетом налогов</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351 </w:t>
            </w:r>
            <w:r w:rsidR="00DD4F89" w:rsidRPr="00476F21">
              <w:rPr>
                <w:rFonts w:ascii="Times New Roman" w:hAnsi="Times New Roman" w:cs="Times New Roman"/>
                <w:b/>
                <w:bCs/>
                <w:sz w:val="20"/>
                <w:szCs w:val="20"/>
                <w:lang w:val="ru-RU"/>
              </w:rPr>
              <w:t>555</w:t>
            </w:r>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685 </w:t>
            </w:r>
            <w:r w:rsidR="00DD4F89" w:rsidRPr="00476F21">
              <w:rPr>
                <w:rFonts w:ascii="Times New Roman" w:hAnsi="Times New Roman" w:cs="Times New Roman"/>
                <w:b/>
                <w:bCs/>
                <w:sz w:val="20"/>
                <w:szCs w:val="20"/>
                <w:lang w:val="ru-RU"/>
              </w:rPr>
              <w:t>165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696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5"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6962"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802"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7"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6962"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Приходящаяся на:</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6962"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Акционеров материнской компании</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363 </w:t>
            </w:r>
            <w:r w:rsidR="00DD4F89" w:rsidRPr="00476F21">
              <w:rPr>
                <w:rFonts w:ascii="Times New Roman" w:hAnsi="Times New Roman" w:cs="Times New Roman"/>
                <w:sz w:val="20"/>
                <w:szCs w:val="20"/>
                <w:lang w:val="ru-RU"/>
              </w:rPr>
              <w:t>975</w:t>
            </w:r>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710 </w:t>
            </w:r>
            <w:r w:rsidR="00DD4F89" w:rsidRPr="00476F21">
              <w:rPr>
                <w:rFonts w:ascii="Times New Roman" w:hAnsi="Times New Roman" w:cs="Times New Roman"/>
                <w:sz w:val="20"/>
                <w:szCs w:val="20"/>
                <w:lang w:val="ru-RU"/>
              </w:rPr>
              <w:t>123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Долю меньшинства</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(12 </w:t>
            </w:r>
            <w:r w:rsidR="00DD4F89" w:rsidRPr="00476F21">
              <w:rPr>
                <w:rFonts w:ascii="Times New Roman" w:hAnsi="Times New Roman" w:cs="Times New Roman"/>
                <w:sz w:val="20"/>
                <w:szCs w:val="20"/>
                <w:lang w:val="ru-RU"/>
              </w:rPr>
              <w:t>420</w:t>
            </w:r>
            <w:proofErr w:type="gramEnd"/>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(24 </w:t>
            </w:r>
            <w:r w:rsidR="00DD4F89" w:rsidRPr="00476F21">
              <w:rPr>
                <w:rFonts w:ascii="Times New Roman" w:hAnsi="Times New Roman" w:cs="Times New Roman"/>
                <w:sz w:val="20"/>
                <w:szCs w:val="20"/>
                <w:lang w:val="ru-RU"/>
              </w:rPr>
              <w:t>958</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962"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802"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7"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6962" w:type="dxa"/>
            <w:tcBorders>
              <w:top w:val="nil"/>
              <w:left w:val="nil"/>
              <w:bottom w:val="nil"/>
              <w:right w:val="nil"/>
            </w:tcBorders>
            <w:shd w:val="clear" w:color="auto" w:fill="CCEEFF"/>
          </w:tcPr>
          <w:p w:rsidR="00B32EAB" w:rsidRPr="00476F21" w:rsidRDefault="000D11F7">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Прибыль на акцию: </w:t>
            </w:r>
          </w:p>
        </w:tc>
        <w:tc>
          <w:tcPr>
            <w:tcW w:w="33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5"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6962" w:type="dxa"/>
            <w:tcBorders>
              <w:top w:val="nil"/>
              <w:left w:val="nil"/>
              <w:bottom w:val="nil"/>
              <w:right w:val="nil"/>
            </w:tcBorders>
          </w:tcPr>
          <w:p w:rsidR="00B32EAB" w:rsidRPr="00476F21" w:rsidRDefault="008A10FA" w:rsidP="008A10FA">
            <w:pPr>
              <w:autoSpaceDE w:val="0"/>
              <w:autoSpaceDN w:val="0"/>
              <w:adjustRightInd w:val="0"/>
              <w:spacing w:after="0" w:line="240" w:lineRule="auto"/>
              <w:ind w:left="200" w:right="16" w:hanging="200"/>
              <w:rPr>
                <w:rFonts w:ascii="Times New Roman" w:hAnsi="Times New Roman" w:cs="Times New Roman"/>
                <w:sz w:val="24"/>
                <w:szCs w:val="24"/>
                <w:lang w:val="ru-RU"/>
              </w:rPr>
            </w:pPr>
            <w:r>
              <w:rPr>
                <w:rFonts w:ascii="Times New Roman" w:hAnsi="Times New Roman" w:cs="Times New Roman"/>
                <w:sz w:val="20"/>
                <w:szCs w:val="20"/>
                <w:lang w:val="ru-RU"/>
              </w:rPr>
              <w:t>Базовая</w:t>
            </w:r>
            <w:r w:rsidR="000D11F7" w:rsidRPr="00476F21">
              <w:rPr>
                <w:rFonts w:ascii="Times New Roman" w:hAnsi="Times New Roman" w:cs="Times New Roman"/>
                <w:sz w:val="20"/>
                <w:szCs w:val="20"/>
                <w:lang w:val="ru-RU"/>
              </w:rPr>
              <w:t xml:space="preserve">; прибыль, приходящаяся на держателей обыкновенных акций </w:t>
            </w:r>
            <w:r>
              <w:rPr>
                <w:rFonts w:ascii="Times New Roman" w:hAnsi="Times New Roman" w:cs="Times New Roman"/>
                <w:sz w:val="20"/>
                <w:szCs w:val="20"/>
                <w:lang w:val="ru-RU"/>
              </w:rPr>
              <w:t>материнской</w:t>
            </w:r>
            <w:r w:rsidRPr="00476F21">
              <w:rPr>
                <w:rFonts w:ascii="Times New Roman" w:hAnsi="Times New Roman" w:cs="Times New Roman"/>
                <w:sz w:val="20"/>
                <w:szCs w:val="20"/>
                <w:lang w:val="ru-RU"/>
              </w:rPr>
              <w:t xml:space="preserve"> </w:t>
            </w:r>
            <w:r w:rsidR="000D11F7" w:rsidRPr="00476F21">
              <w:rPr>
                <w:rFonts w:ascii="Times New Roman" w:hAnsi="Times New Roman" w:cs="Times New Roman"/>
                <w:sz w:val="20"/>
                <w:szCs w:val="20"/>
                <w:lang w:val="ru-RU"/>
              </w:rPr>
              <w:t xml:space="preserve">компании </w:t>
            </w:r>
          </w:p>
        </w:tc>
        <w:tc>
          <w:tcPr>
            <w:tcW w:w="33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7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w:t>
            </w:r>
            <w:r w:rsidR="00DD4F89" w:rsidRPr="00476F21">
              <w:rPr>
                <w:rFonts w:ascii="Times New Roman" w:hAnsi="Times New Roman" w:cs="Times New Roman"/>
                <w:sz w:val="20"/>
                <w:szCs w:val="20"/>
                <w:lang w:val="ru-RU"/>
              </w:rPr>
              <w:t>03</w:t>
            </w:r>
          </w:p>
        </w:tc>
        <w:tc>
          <w:tcPr>
            <w:tcW w:w="26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13,</w:t>
            </w:r>
            <w:r w:rsidR="00DD4F89" w:rsidRPr="00476F21">
              <w:rPr>
                <w:rFonts w:ascii="Times New Roman" w:hAnsi="Times New Roman" w:cs="Times New Roman"/>
                <w:sz w:val="20"/>
                <w:szCs w:val="20"/>
                <w:lang w:val="ru-RU"/>
              </w:rPr>
              <w:t>50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7764" w:type="dxa"/>
            <w:gridSpan w:val="4"/>
            <w:tcBorders>
              <w:top w:val="nil"/>
              <w:left w:val="nil"/>
              <w:bottom w:val="nil"/>
              <w:right w:val="nil"/>
            </w:tcBorders>
            <w:shd w:val="clear" w:color="auto" w:fill="CCEEFF"/>
          </w:tcPr>
          <w:p w:rsidR="00B32EAB" w:rsidRPr="00476F21" w:rsidRDefault="000D11F7" w:rsidP="008A10FA">
            <w:pPr>
              <w:autoSpaceDE w:val="0"/>
              <w:autoSpaceDN w:val="0"/>
              <w:adjustRightInd w:val="0"/>
              <w:spacing w:after="0" w:line="240" w:lineRule="auto"/>
              <w:ind w:left="200" w:right="5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Разводненная; прибыль, приходящаяся на держателей обыкновенных акций </w:t>
            </w:r>
            <w:r w:rsidR="008A10FA">
              <w:rPr>
                <w:rFonts w:ascii="Times New Roman" w:hAnsi="Times New Roman" w:cs="Times New Roman"/>
                <w:sz w:val="20"/>
                <w:szCs w:val="20"/>
                <w:lang w:val="ru-RU"/>
              </w:rPr>
              <w:t>материнской</w:t>
            </w:r>
            <w:r w:rsidR="008A10FA"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компании </w:t>
            </w:r>
          </w:p>
        </w:tc>
        <w:tc>
          <w:tcPr>
            <w:tcW w:w="33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w:t>
            </w:r>
            <w:r w:rsidR="00DD4F89" w:rsidRPr="00476F21">
              <w:rPr>
                <w:rFonts w:ascii="Times New Roman" w:hAnsi="Times New Roman" w:cs="Times New Roman"/>
                <w:sz w:val="20"/>
                <w:szCs w:val="20"/>
                <w:lang w:val="ru-RU"/>
              </w:rPr>
              <w:t>02</w:t>
            </w:r>
          </w:p>
        </w:tc>
        <w:tc>
          <w:tcPr>
            <w:tcW w:w="26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EA4CE3">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13,</w:t>
            </w:r>
            <w:r w:rsidR="00DD4F89" w:rsidRPr="00476F21">
              <w:rPr>
                <w:rFonts w:ascii="Times New Roman" w:hAnsi="Times New Roman" w:cs="Times New Roman"/>
                <w:sz w:val="20"/>
                <w:szCs w:val="20"/>
                <w:lang w:val="ru-RU"/>
              </w:rPr>
              <w:t>27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0D11F7" w:rsidRPr="00476F21" w:rsidRDefault="000D11F7">
      <w:pPr>
        <w:autoSpaceDE w:val="0"/>
        <w:autoSpaceDN w:val="0"/>
        <w:adjustRightInd w:val="0"/>
        <w:spacing w:after="0" w:line="240" w:lineRule="auto"/>
        <w:rPr>
          <w:rFonts w:ascii="Times New Roman" w:hAnsi="Times New Roman" w:cs="Times New Roman"/>
          <w:i/>
          <w:iCs/>
          <w:sz w:val="20"/>
          <w:szCs w:val="20"/>
          <w:lang w:val="ru-RU"/>
        </w:rPr>
      </w:pPr>
    </w:p>
    <w:p w:rsidR="00B32EAB" w:rsidRPr="00476F21" w:rsidRDefault="000D11F7">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i/>
          <w:iCs/>
          <w:sz w:val="20"/>
          <w:szCs w:val="20"/>
          <w:lang w:val="ru-RU"/>
        </w:rPr>
        <w:t>Сопроводительные примечания составляют неотъемлемую часть данной промежуточной сокращённой консолидированной финансовой отчётности</w:t>
      </w:r>
      <w:r w:rsidR="004C5ADC" w:rsidRPr="00476F21">
        <w:rPr>
          <w:rFonts w:ascii="Times New Roman" w:hAnsi="Times New Roman" w:cs="Times New Roman"/>
          <w:i/>
          <w:iCs/>
          <w:sz w:val="20"/>
          <w:szCs w:val="20"/>
          <w:lang w:val="ru-RU"/>
        </w:rPr>
        <w:t xml:space="preserve">. </w:t>
      </w:r>
      <w:r w:rsidRPr="00476F21">
        <w:rPr>
          <w:rFonts w:ascii="Times New Roman" w:hAnsi="Times New Roman" w:cs="Times New Roman"/>
          <w:i/>
          <w:iCs/>
          <w:sz w:val="20"/>
          <w:szCs w:val="20"/>
          <w:lang w:val="ru-RU"/>
        </w:rPr>
        <w:t xml:space="preserve">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B32EA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cs="Times New Roman"/>
          <w:sz w:val="24"/>
          <w:szCs w:val="24"/>
          <w:lang w:val="ru-RU"/>
        </w:rPr>
      </w:pPr>
      <w:bookmarkStart w:id="20" w:name="FIS_UNIDENTIFIED_TABLE_7"/>
      <w:bookmarkEnd w:id="20"/>
    </w:p>
    <w:p w:rsidR="00B32EAB" w:rsidRPr="00476F21" w:rsidRDefault="0073352F">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B32EAB" w:rsidRPr="00476F21" w:rsidRDefault="006411DA">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Промежуточн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сокращённ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консолидированн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отчет о движени</w:t>
      </w:r>
      <w:r w:rsidR="008A10FA">
        <w:rPr>
          <w:rFonts w:ascii="Times New Roman" w:hAnsi="Times New Roman" w:cs="Times New Roman"/>
          <w:sz w:val="20"/>
          <w:szCs w:val="20"/>
          <w:lang w:val="ru-RU"/>
        </w:rPr>
        <w:t>и</w:t>
      </w:r>
      <w:r w:rsidRPr="00476F21">
        <w:rPr>
          <w:rFonts w:ascii="Times New Roman" w:hAnsi="Times New Roman" w:cs="Times New Roman"/>
          <w:sz w:val="20"/>
          <w:szCs w:val="20"/>
          <w:lang w:val="ru-RU"/>
        </w:rPr>
        <w:t xml:space="preserve"> денежных средств</w:t>
      </w:r>
    </w:p>
    <w:p w:rsidR="00B32EAB" w:rsidRPr="00476F21" w:rsidRDefault="009F399D">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на </w:t>
      </w:r>
      <w:r w:rsidR="006411DA" w:rsidRPr="00476F21">
        <w:rPr>
          <w:rFonts w:ascii="Times New Roman" w:hAnsi="Times New Roman" w:cs="Times New Roman"/>
          <w:sz w:val="20"/>
          <w:szCs w:val="20"/>
          <w:lang w:val="ru-RU"/>
        </w:rPr>
        <w:t>31 марта 2014</w:t>
      </w:r>
      <w:r w:rsidRPr="00476F21">
        <w:rPr>
          <w:rFonts w:ascii="Times New Roman" w:hAnsi="Times New Roman" w:cs="Times New Roman"/>
          <w:sz w:val="20"/>
          <w:szCs w:val="20"/>
          <w:lang w:val="ru-RU"/>
        </w:rPr>
        <w:t xml:space="preserve"> г.</w:t>
      </w:r>
    </w:p>
    <w:p w:rsidR="00B32EAB" w:rsidRPr="00476F21" w:rsidRDefault="006411DA">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i/>
          <w:iCs/>
          <w:sz w:val="20"/>
          <w:szCs w:val="20"/>
          <w:lang w:val="ru-RU"/>
        </w:rPr>
        <w:t>(в тысячах рублей, за исключением данных в расчете на акцию)</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6389"/>
        <w:gridCol w:w="181"/>
        <w:gridCol w:w="230"/>
        <w:gridCol w:w="580"/>
        <w:gridCol w:w="180"/>
        <w:gridCol w:w="122"/>
        <w:gridCol w:w="235"/>
        <w:gridCol w:w="1248"/>
        <w:gridCol w:w="246"/>
        <w:gridCol w:w="380"/>
        <w:gridCol w:w="235"/>
        <w:gridCol w:w="1248"/>
        <w:gridCol w:w="246"/>
      </w:tblGrid>
      <w:tr w:rsidR="00B32EAB" w:rsidRPr="00555DC9" w:rsidTr="00EB7440">
        <w:tc>
          <w:tcPr>
            <w:tcW w:w="638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10"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3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3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EB7440">
        <w:tc>
          <w:tcPr>
            <w:tcW w:w="63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r w:rsidR="006411DA" w:rsidRPr="00476F21">
              <w:rPr>
                <w:rFonts w:ascii="Times New Roman" w:hAnsi="Times New Roman" w:cs="Times New Roman"/>
                <w:sz w:val="16"/>
                <w:szCs w:val="16"/>
                <w:lang w:val="ru-RU"/>
              </w:rPr>
              <w:t xml:space="preserve"> </w:t>
            </w:r>
          </w:p>
        </w:tc>
        <w:tc>
          <w:tcPr>
            <w:tcW w:w="18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1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92" w:type="dxa"/>
            <w:gridSpan w:val="6"/>
            <w:tcBorders>
              <w:top w:val="nil"/>
              <w:left w:val="nil"/>
              <w:bottom w:val="single" w:sz="8" w:space="0" w:color="000000"/>
              <w:right w:val="nil"/>
            </w:tcBorders>
            <w:vAlign w:val="bottom"/>
          </w:tcPr>
          <w:p w:rsidR="00B32EAB" w:rsidRPr="00476F21" w:rsidRDefault="004C5ADC">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9B42A6">
              <w:rPr>
                <w:rFonts w:ascii="Times New Roman" w:hAnsi="Times New Roman" w:cs="Times New Roman"/>
                <w:b/>
                <w:bCs/>
                <w:sz w:val="16"/>
                <w:szCs w:val="16"/>
                <w:lang w:val="ru-RU"/>
              </w:rPr>
              <w:t xml:space="preserve"> </w:t>
            </w:r>
            <w:proofErr w:type="gramStart"/>
            <w:r w:rsidR="009B42A6">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rsidTr="00EB7440">
        <w:tc>
          <w:tcPr>
            <w:tcW w:w="63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8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90" w:type="dxa"/>
            <w:gridSpan w:val="3"/>
            <w:tcBorders>
              <w:top w:val="nil"/>
              <w:left w:val="nil"/>
              <w:bottom w:val="single" w:sz="8" w:space="0" w:color="000000"/>
              <w:right w:val="nil"/>
            </w:tcBorders>
            <w:vAlign w:val="bottom"/>
          </w:tcPr>
          <w:p w:rsidR="00B32EAB" w:rsidRPr="00476F21" w:rsidRDefault="006411DA">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Примечания</w:t>
            </w:r>
          </w:p>
        </w:tc>
        <w:tc>
          <w:tcPr>
            <w:tcW w:w="12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3" w:type="dxa"/>
            <w:gridSpan w:val="2"/>
            <w:tcBorders>
              <w:top w:val="nil"/>
              <w:left w:val="nil"/>
              <w:bottom w:val="single" w:sz="8" w:space="0" w:color="000000"/>
              <w:right w:val="nil"/>
            </w:tcBorders>
            <w:vAlign w:val="bottom"/>
          </w:tcPr>
          <w:p w:rsidR="006411DA" w:rsidRPr="00476F21" w:rsidRDefault="006411DA">
            <w:pPr>
              <w:autoSpaceDE w:val="0"/>
              <w:autoSpaceDN w:val="0"/>
              <w:adjustRightInd w:val="0"/>
              <w:spacing w:after="0" w:line="240" w:lineRule="auto"/>
              <w:ind w:right="3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31 марта 2013</w:t>
            </w:r>
            <w:r w:rsidR="00DD4F89" w:rsidRPr="00476F21">
              <w:rPr>
                <w:rFonts w:ascii="Times New Roman" w:hAnsi="Times New Roman" w:cs="Times New Roman"/>
                <w:b/>
                <w:bCs/>
                <w:sz w:val="16"/>
                <w:szCs w:val="16"/>
                <w:lang w:val="ru-RU"/>
              </w:rPr>
              <w:t> </w:t>
            </w:r>
            <w:r w:rsidR="009F399D" w:rsidRPr="00476F21">
              <w:rPr>
                <w:rFonts w:ascii="Times New Roman" w:hAnsi="Times New Roman" w:cs="Times New Roman"/>
                <w:b/>
                <w:bCs/>
                <w:sz w:val="16"/>
                <w:szCs w:val="16"/>
                <w:lang w:val="ru-RU"/>
              </w:rPr>
              <w:t>г.</w:t>
            </w:r>
          </w:p>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w:t>
            </w:r>
            <w:proofErr w:type="spellStart"/>
            <w:r w:rsidR="00E95E0E" w:rsidRPr="00476F21">
              <w:rPr>
                <w:rFonts w:ascii="Times New Roman" w:hAnsi="Times New Roman" w:cs="Times New Roman"/>
                <w:b/>
                <w:bCs/>
                <w:sz w:val="16"/>
                <w:szCs w:val="16"/>
                <w:lang w:val="ru-RU"/>
              </w:rPr>
              <w:t>неаудированная</w:t>
            </w:r>
            <w:proofErr w:type="spellEnd"/>
            <w:r w:rsidRPr="00476F21">
              <w:rPr>
                <w:rFonts w:ascii="Times New Roman" w:hAnsi="Times New Roman" w:cs="Times New Roman"/>
                <w:b/>
                <w:b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3" w:type="dxa"/>
            <w:gridSpan w:val="2"/>
            <w:tcBorders>
              <w:top w:val="nil"/>
              <w:left w:val="nil"/>
              <w:bottom w:val="single" w:sz="8" w:space="0" w:color="000000"/>
              <w:right w:val="nil"/>
            </w:tcBorders>
            <w:vAlign w:val="bottom"/>
          </w:tcPr>
          <w:p w:rsidR="006411DA" w:rsidRPr="00476F21" w:rsidRDefault="006411DA">
            <w:pPr>
              <w:autoSpaceDE w:val="0"/>
              <w:autoSpaceDN w:val="0"/>
              <w:adjustRightInd w:val="0"/>
              <w:spacing w:after="0" w:line="240" w:lineRule="auto"/>
              <w:ind w:right="3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31 марта 2014</w:t>
            </w:r>
            <w:r w:rsidR="009F399D" w:rsidRPr="00476F21">
              <w:rPr>
                <w:rFonts w:ascii="Times New Roman" w:hAnsi="Times New Roman" w:cs="Times New Roman"/>
                <w:b/>
                <w:bCs/>
                <w:sz w:val="16"/>
                <w:szCs w:val="16"/>
                <w:lang w:val="ru-RU"/>
              </w:rPr>
              <w:t xml:space="preserve"> г.</w:t>
            </w:r>
            <w:r w:rsidR="00DD4F89" w:rsidRPr="00476F21">
              <w:rPr>
                <w:rFonts w:ascii="Times New Roman" w:hAnsi="Times New Roman" w:cs="Times New Roman"/>
                <w:b/>
                <w:bCs/>
                <w:sz w:val="16"/>
                <w:szCs w:val="16"/>
                <w:lang w:val="ru-RU"/>
              </w:rPr>
              <w:t> </w:t>
            </w:r>
          </w:p>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w:t>
            </w:r>
            <w:proofErr w:type="spellStart"/>
            <w:r w:rsidR="00E95E0E" w:rsidRPr="00476F21">
              <w:rPr>
                <w:rFonts w:ascii="Times New Roman" w:hAnsi="Times New Roman" w:cs="Times New Roman"/>
                <w:b/>
                <w:bCs/>
                <w:sz w:val="16"/>
                <w:szCs w:val="16"/>
                <w:lang w:val="ru-RU"/>
              </w:rPr>
              <w:t>неаудированная</w:t>
            </w:r>
            <w:proofErr w:type="spellEnd"/>
            <w:r w:rsidRPr="00476F21">
              <w:rPr>
                <w:rFonts w:ascii="Times New Roman" w:hAnsi="Times New Roman" w:cs="Times New Roman"/>
                <w:b/>
                <w:b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555DC9" w:rsidTr="00EB7440">
        <w:tc>
          <w:tcPr>
            <w:tcW w:w="6389" w:type="dxa"/>
            <w:tcBorders>
              <w:top w:val="nil"/>
              <w:left w:val="nil"/>
              <w:bottom w:val="nil"/>
              <w:right w:val="nil"/>
            </w:tcBorders>
            <w:shd w:val="clear" w:color="auto" w:fill="CCEEFF"/>
          </w:tcPr>
          <w:p w:rsidR="00B32EAB" w:rsidRPr="00010147" w:rsidRDefault="008A10F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8A10FA">
              <w:rPr>
                <w:rFonts w:ascii="Times New Roman" w:hAnsi="Times New Roman" w:cs="Times New Roman"/>
                <w:b/>
                <w:bCs/>
                <w:sz w:val="20"/>
                <w:szCs w:val="20"/>
                <w:lang w:val="ru-RU"/>
              </w:rPr>
              <w:t>Денежный поток от операционной деятельности</w:t>
            </w:r>
          </w:p>
        </w:tc>
        <w:tc>
          <w:tcPr>
            <w:tcW w:w="18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10" w:type="dxa"/>
            <w:gridSpan w:val="2"/>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rsidTr="00EB7440">
        <w:tc>
          <w:tcPr>
            <w:tcW w:w="6389"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991"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31"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10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rsidTr="00EB7440">
        <w:tc>
          <w:tcPr>
            <w:tcW w:w="6389"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Прибыль до налогообложения</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489 </w:t>
            </w:r>
            <w:r w:rsidR="00DD4F89" w:rsidRPr="00476F21">
              <w:rPr>
                <w:rFonts w:ascii="Times New Roman" w:hAnsi="Times New Roman" w:cs="Times New Roman"/>
                <w:b/>
                <w:bCs/>
                <w:sz w:val="20"/>
                <w:szCs w:val="20"/>
                <w:lang w:val="ru-RU"/>
              </w:rPr>
              <w:t>970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878 </w:t>
            </w:r>
            <w:r w:rsidR="00DD4F89" w:rsidRPr="00476F21">
              <w:rPr>
                <w:rFonts w:ascii="Times New Roman" w:hAnsi="Times New Roman" w:cs="Times New Roman"/>
                <w:b/>
                <w:bCs/>
                <w:sz w:val="20"/>
                <w:szCs w:val="20"/>
                <w:lang w:val="ru-RU"/>
              </w:rPr>
              <w:t>089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555DC9" w:rsidTr="00EB7440">
        <w:tc>
          <w:tcPr>
            <w:tcW w:w="6389" w:type="dxa"/>
            <w:tcBorders>
              <w:top w:val="nil"/>
              <w:left w:val="nil"/>
              <w:bottom w:val="nil"/>
              <w:right w:val="nil"/>
            </w:tcBorders>
            <w:shd w:val="clear" w:color="auto" w:fill="CCEEFF"/>
          </w:tcPr>
          <w:p w:rsidR="00B32EAB" w:rsidRPr="00476F21" w:rsidRDefault="006411DA" w:rsidP="008A10F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Поправки к сверке прибыли до уплаты </w:t>
            </w:r>
            <w:r w:rsidR="004C5ADC" w:rsidRPr="00476F21">
              <w:rPr>
                <w:rFonts w:ascii="Times New Roman" w:hAnsi="Times New Roman" w:cs="Times New Roman"/>
                <w:b/>
                <w:bCs/>
                <w:sz w:val="20"/>
                <w:szCs w:val="20"/>
                <w:lang w:val="ru-RU"/>
              </w:rPr>
              <w:t xml:space="preserve">налога на прибыль и </w:t>
            </w:r>
            <w:r w:rsidR="008A10FA">
              <w:rPr>
                <w:rFonts w:ascii="Times New Roman" w:hAnsi="Times New Roman" w:cs="Times New Roman"/>
                <w:b/>
                <w:bCs/>
                <w:sz w:val="20"/>
                <w:szCs w:val="20"/>
                <w:lang w:val="ru-RU"/>
              </w:rPr>
              <w:t>чистого денежного потока от операционной деятельности</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EB7440">
        <w:tc>
          <w:tcPr>
            <w:tcW w:w="6389"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Износ и амортизация</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26 </w:t>
            </w:r>
            <w:r w:rsidR="00DD4F89" w:rsidRPr="00476F21">
              <w:rPr>
                <w:rFonts w:ascii="Times New Roman" w:hAnsi="Times New Roman" w:cs="Times New Roman"/>
                <w:sz w:val="20"/>
                <w:szCs w:val="20"/>
                <w:lang w:val="ru-RU"/>
              </w:rPr>
              <w:t>154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84 </w:t>
            </w:r>
            <w:r w:rsidR="00DD4F89" w:rsidRPr="00476F21">
              <w:rPr>
                <w:rFonts w:ascii="Times New Roman" w:hAnsi="Times New Roman" w:cs="Times New Roman"/>
                <w:sz w:val="20"/>
                <w:szCs w:val="20"/>
                <w:lang w:val="ru-RU"/>
              </w:rPr>
              <w:t>294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6411DA" w:rsidP="006411D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Убыток / (доход) от продажи имущества и оборудования</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854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301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6411D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Чистая курсовая прибыль (убытки)</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(33</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053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6411D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Чистый доход по процентам</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14</w:t>
            </w: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(83 </w:t>
            </w:r>
            <w:r w:rsidR="00DD4F89" w:rsidRPr="00476F21">
              <w:rPr>
                <w:rFonts w:ascii="Times New Roman" w:hAnsi="Times New Roman" w:cs="Times New Roman"/>
                <w:sz w:val="20"/>
                <w:szCs w:val="20"/>
                <w:lang w:val="ru-RU"/>
              </w:rPr>
              <w:t>897</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(63 </w:t>
            </w:r>
            <w:r w:rsidR="00DD4F89" w:rsidRPr="00476F21">
              <w:rPr>
                <w:rFonts w:ascii="Times New Roman" w:hAnsi="Times New Roman" w:cs="Times New Roman"/>
                <w:sz w:val="20"/>
                <w:szCs w:val="20"/>
                <w:lang w:val="ru-RU"/>
              </w:rPr>
              <w:t>733</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6411D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Расходы на </w:t>
            </w:r>
            <w:r w:rsidR="008A10FA">
              <w:rPr>
                <w:rFonts w:ascii="Times New Roman" w:hAnsi="Times New Roman" w:cs="Times New Roman"/>
                <w:sz w:val="20"/>
                <w:szCs w:val="20"/>
                <w:lang w:val="ru-RU"/>
              </w:rPr>
              <w:t xml:space="preserve">покрытие </w:t>
            </w:r>
            <w:r w:rsidRPr="00476F21">
              <w:rPr>
                <w:rFonts w:ascii="Times New Roman" w:hAnsi="Times New Roman" w:cs="Times New Roman"/>
                <w:sz w:val="20"/>
                <w:szCs w:val="20"/>
                <w:lang w:val="ru-RU"/>
              </w:rPr>
              <w:t>безнадежны</w:t>
            </w:r>
            <w:r w:rsidR="008A10FA">
              <w:rPr>
                <w:rFonts w:ascii="Times New Roman" w:hAnsi="Times New Roman" w:cs="Times New Roman"/>
                <w:sz w:val="20"/>
                <w:szCs w:val="20"/>
                <w:lang w:val="ru-RU"/>
              </w:rPr>
              <w:t>х</w:t>
            </w:r>
            <w:r w:rsidRPr="00476F21">
              <w:rPr>
                <w:rFonts w:ascii="Times New Roman" w:hAnsi="Times New Roman" w:cs="Times New Roman"/>
                <w:sz w:val="20"/>
                <w:szCs w:val="20"/>
                <w:lang w:val="ru-RU"/>
              </w:rPr>
              <w:t xml:space="preserve"> долг</w:t>
            </w:r>
            <w:r w:rsidR="008A10FA">
              <w:rPr>
                <w:rFonts w:ascii="Times New Roman" w:hAnsi="Times New Roman" w:cs="Times New Roman"/>
                <w:sz w:val="20"/>
                <w:szCs w:val="20"/>
                <w:lang w:val="ru-RU"/>
              </w:rPr>
              <w:t>ов</w:t>
            </w:r>
            <w:r w:rsidRPr="00476F21">
              <w:rPr>
                <w:rFonts w:ascii="Times New Roman" w:hAnsi="Times New Roman" w:cs="Times New Roman"/>
                <w:sz w:val="20"/>
                <w:szCs w:val="20"/>
                <w:lang w:val="ru-RU"/>
              </w:rPr>
              <w:t xml:space="preserve"> / (возвращение долгов) </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16</w:t>
            </w: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51</w:t>
            </w:r>
            <w:r w:rsidR="004604FF"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908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62 </w:t>
            </w:r>
            <w:r w:rsidR="00DD4F89" w:rsidRPr="00476F21">
              <w:rPr>
                <w:rFonts w:ascii="Times New Roman" w:hAnsi="Times New Roman" w:cs="Times New Roman"/>
                <w:sz w:val="20"/>
                <w:szCs w:val="20"/>
                <w:lang w:val="ru-RU"/>
              </w:rPr>
              <w:t>435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Доля в убытках ассоциированных предприятий</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4</w:t>
            </w: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 </w:t>
            </w:r>
            <w:r w:rsidR="00DD4F89" w:rsidRPr="00476F21">
              <w:rPr>
                <w:rFonts w:ascii="Times New Roman" w:hAnsi="Times New Roman" w:cs="Times New Roman"/>
                <w:sz w:val="20"/>
                <w:szCs w:val="20"/>
                <w:lang w:val="ru-RU"/>
              </w:rPr>
              <w:t>691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 </w:t>
            </w:r>
            <w:r w:rsidR="00DD4F89" w:rsidRPr="00476F21">
              <w:rPr>
                <w:rFonts w:ascii="Times New Roman" w:hAnsi="Times New Roman" w:cs="Times New Roman"/>
                <w:sz w:val="20"/>
                <w:szCs w:val="20"/>
                <w:lang w:val="ru-RU"/>
              </w:rPr>
              <w:t>311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E95E0E">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Обесценение инвестиций в ассоциированные предприятия</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903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Выплаты на основе долевых инструментов </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22</w:t>
            </w: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77 </w:t>
            </w:r>
            <w:r w:rsidR="00DD4F89" w:rsidRPr="00476F21">
              <w:rPr>
                <w:rFonts w:ascii="Times New Roman" w:hAnsi="Times New Roman" w:cs="Times New Roman"/>
                <w:sz w:val="20"/>
                <w:szCs w:val="20"/>
                <w:lang w:val="ru-RU"/>
              </w:rPr>
              <w:t>683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78 </w:t>
            </w:r>
            <w:r w:rsidR="00DD4F89" w:rsidRPr="00476F21">
              <w:rPr>
                <w:rFonts w:ascii="Times New Roman" w:hAnsi="Times New Roman" w:cs="Times New Roman"/>
                <w:sz w:val="20"/>
                <w:szCs w:val="20"/>
                <w:lang w:val="ru-RU"/>
              </w:rPr>
              <w:t>933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Прочее</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255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4604F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023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Прибыль от основной деятельности до изменений в оборотном капитале</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573 </w:t>
            </w:r>
            <w:r w:rsidR="00DD4F89" w:rsidRPr="00476F21">
              <w:rPr>
                <w:rFonts w:ascii="Times New Roman" w:hAnsi="Times New Roman" w:cs="Times New Roman"/>
                <w:b/>
                <w:bCs/>
                <w:sz w:val="20"/>
                <w:szCs w:val="20"/>
                <w:lang w:val="ru-RU"/>
              </w:rPr>
              <w:t>585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1 054 </w:t>
            </w:r>
            <w:r w:rsidR="00DD4F89" w:rsidRPr="00476F21">
              <w:rPr>
                <w:rFonts w:ascii="Times New Roman" w:hAnsi="Times New Roman" w:cs="Times New Roman"/>
                <w:b/>
                <w:bCs/>
                <w:sz w:val="20"/>
                <w:szCs w:val="20"/>
                <w:lang w:val="ru-RU"/>
              </w:rPr>
              <w:t>609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Сокращение дебиторской задолженности по торговым и иным операциям</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1 173 </w:t>
            </w:r>
            <w:r w:rsidR="00DD4F89" w:rsidRPr="00476F21">
              <w:rPr>
                <w:rFonts w:ascii="Times New Roman" w:hAnsi="Times New Roman" w:cs="Times New Roman"/>
                <w:sz w:val="20"/>
                <w:szCs w:val="20"/>
                <w:lang w:val="ru-RU"/>
              </w:rPr>
              <w:t>576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526 </w:t>
            </w:r>
            <w:r w:rsidR="00DD4F89" w:rsidRPr="00476F21">
              <w:rPr>
                <w:rFonts w:ascii="Times New Roman" w:hAnsi="Times New Roman" w:cs="Times New Roman"/>
                <w:sz w:val="20"/>
                <w:szCs w:val="20"/>
                <w:lang w:val="ru-RU"/>
              </w:rPr>
              <w:t>911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Рост прочих активов </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298</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(31 </w:t>
            </w:r>
            <w:r w:rsidR="00DD4F89" w:rsidRPr="00476F21">
              <w:rPr>
                <w:rFonts w:ascii="Times New Roman" w:hAnsi="Times New Roman" w:cs="Times New Roman"/>
                <w:sz w:val="20"/>
                <w:szCs w:val="20"/>
                <w:lang w:val="ru-RU"/>
              </w:rPr>
              <w:t>221</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Умен</w:t>
            </w:r>
            <w:r w:rsidR="004C5ADC" w:rsidRPr="00476F21">
              <w:rPr>
                <w:rFonts w:ascii="Times New Roman" w:hAnsi="Times New Roman" w:cs="Times New Roman"/>
                <w:sz w:val="20"/>
                <w:szCs w:val="20"/>
                <w:lang w:val="ru-RU"/>
              </w:rPr>
              <w:t>ьшение размера сумм, причитающих</w:t>
            </w:r>
            <w:r w:rsidRPr="00476F21">
              <w:rPr>
                <w:rFonts w:ascii="Times New Roman" w:hAnsi="Times New Roman" w:cs="Times New Roman"/>
                <w:sz w:val="20"/>
                <w:szCs w:val="20"/>
                <w:lang w:val="ru-RU"/>
              </w:rPr>
              <w:t>ся клиентам, и сумм, причитающихся банкам</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(251 </w:t>
            </w:r>
            <w:r w:rsidR="00DD4F89" w:rsidRPr="00476F21">
              <w:rPr>
                <w:rFonts w:ascii="Times New Roman" w:hAnsi="Times New Roman" w:cs="Times New Roman"/>
                <w:sz w:val="20"/>
                <w:szCs w:val="20"/>
                <w:lang w:val="ru-RU"/>
              </w:rPr>
              <w:t>959</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(72 </w:t>
            </w:r>
            <w:r w:rsidR="00DD4F89" w:rsidRPr="00476F21">
              <w:rPr>
                <w:rFonts w:ascii="Times New Roman" w:hAnsi="Times New Roman" w:cs="Times New Roman"/>
                <w:sz w:val="20"/>
                <w:szCs w:val="20"/>
                <w:lang w:val="ru-RU"/>
              </w:rPr>
              <w:t>468</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Уменьшение кредиторской задолженности и начислений</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(5 958 </w:t>
            </w:r>
            <w:r w:rsidR="00DD4F89" w:rsidRPr="00476F21">
              <w:rPr>
                <w:rFonts w:ascii="Times New Roman" w:hAnsi="Times New Roman" w:cs="Times New Roman"/>
                <w:sz w:val="20"/>
                <w:szCs w:val="20"/>
                <w:lang w:val="ru-RU"/>
              </w:rPr>
              <w:t>937</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65</w:t>
            </w:r>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583</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Выданные кредиты от банковской деятельности</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(26 </w:t>
            </w:r>
            <w:r w:rsidR="00DD4F89" w:rsidRPr="00476F21">
              <w:rPr>
                <w:rFonts w:ascii="Times New Roman" w:hAnsi="Times New Roman" w:cs="Times New Roman"/>
                <w:sz w:val="20"/>
                <w:szCs w:val="20"/>
                <w:lang w:val="ru-RU"/>
              </w:rPr>
              <w:t>024</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004</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Денежные средства от основной деятельности</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(4 491 </w:t>
            </w:r>
            <w:r w:rsidR="00DD4F89" w:rsidRPr="00476F21">
              <w:rPr>
                <w:rFonts w:ascii="Times New Roman" w:hAnsi="Times New Roman" w:cs="Times New Roman"/>
                <w:b/>
                <w:bCs/>
                <w:sz w:val="20"/>
                <w:szCs w:val="20"/>
                <w:lang w:val="ru-RU"/>
              </w:rPr>
              <w:t>057</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(4 181 </w:t>
            </w:r>
            <w:r w:rsidR="00DD4F89" w:rsidRPr="00476F21">
              <w:rPr>
                <w:rFonts w:ascii="Times New Roman" w:hAnsi="Times New Roman" w:cs="Times New Roman"/>
                <w:b/>
                <w:bCs/>
                <w:sz w:val="20"/>
                <w:szCs w:val="20"/>
                <w:lang w:val="ru-RU"/>
              </w:rPr>
              <w:t>756</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Полученные проценты</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155 </w:t>
            </w:r>
            <w:r w:rsidR="00DD4F89" w:rsidRPr="00476F21">
              <w:rPr>
                <w:rFonts w:ascii="Times New Roman" w:hAnsi="Times New Roman" w:cs="Times New Roman"/>
                <w:sz w:val="20"/>
                <w:szCs w:val="20"/>
                <w:lang w:val="ru-RU"/>
              </w:rPr>
              <w:t>830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73 </w:t>
            </w:r>
            <w:r w:rsidR="00DD4F89" w:rsidRPr="00476F21">
              <w:rPr>
                <w:rFonts w:ascii="Times New Roman" w:hAnsi="Times New Roman" w:cs="Times New Roman"/>
                <w:sz w:val="20"/>
                <w:szCs w:val="20"/>
                <w:lang w:val="ru-RU"/>
              </w:rPr>
              <w:t>103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Выплаченные проценты</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w:t>
            </w:r>
            <w:r w:rsidR="00075D92"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849</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(6 </w:t>
            </w:r>
            <w:r w:rsidR="00DD4F89" w:rsidRPr="00476F21">
              <w:rPr>
                <w:rFonts w:ascii="Times New Roman" w:hAnsi="Times New Roman" w:cs="Times New Roman"/>
                <w:sz w:val="20"/>
                <w:szCs w:val="20"/>
                <w:lang w:val="ru-RU"/>
              </w:rPr>
              <w:t>575</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4604FF">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Уплаченный налог на прибыль </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(128 </w:t>
            </w:r>
            <w:r w:rsidR="00DD4F89" w:rsidRPr="00476F21">
              <w:rPr>
                <w:rFonts w:ascii="Times New Roman" w:hAnsi="Times New Roman" w:cs="Times New Roman"/>
                <w:sz w:val="20"/>
                <w:szCs w:val="20"/>
                <w:lang w:val="ru-RU"/>
              </w:rPr>
              <w:t>216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(160 </w:t>
            </w:r>
            <w:r w:rsidR="00DD4F89" w:rsidRPr="00476F21">
              <w:rPr>
                <w:rFonts w:ascii="Times New Roman" w:hAnsi="Times New Roman" w:cs="Times New Roman"/>
                <w:sz w:val="20"/>
                <w:szCs w:val="20"/>
                <w:lang w:val="ru-RU"/>
              </w:rPr>
              <w:t>806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8A10FA" w:rsidP="008A10F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Чистый</w:t>
            </w:r>
            <w:r>
              <w:rPr>
                <w:rFonts w:ascii="Times New Roman" w:hAnsi="Times New Roman" w:cs="Times New Roman"/>
                <w:b/>
                <w:bCs/>
                <w:sz w:val="20"/>
                <w:szCs w:val="20"/>
                <w:lang w:val="ru-RU"/>
              </w:rPr>
              <w:t xml:space="preserve"> денежный поток от операционной</w:t>
            </w:r>
            <w:r w:rsidR="00075D92" w:rsidRPr="00476F21">
              <w:rPr>
                <w:rFonts w:ascii="Times New Roman" w:hAnsi="Times New Roman" w:cs="Times New Roman"/>
                <w:b/>
                <w:bCs/>
                <w:sz w:val="20"/>
                <w:szCs w:val="20"/>
                <w:lang w:val="ru-RU"/>
              </w:rPr>
              <w:t xml:space="preserve"> деятельности</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(4 467 </w:t>
            </w:r>
            <w:r w:rsidR="00DD4F89" w:rsidRPr="00476F21">
              <w:rPr>
                <w:rFonts w:ascii="Times New Roman" w:hAnsi="Times New Roman" w:cs="Times New Roman"/>
                <w:b/>
                <w:bCs/>
                <w:sz w:val="20"/>
                <w:szCs w:val="20"/>
                <w:lang w:val="ru-RU"/>
              </w:rPr>
              <w:t>292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(4 276 </w:t>
            </w:r>
            <w:r w:rsidR="00DD4F89" w:rsidRPr="00476F21">
              <w:rPr>
                <w:rFonts w:ascii="Times New Roman" w:hAnsi="Times New Roman" w:cs="Times New Roman"/>
                <w:b/>
                <w:bCs/>
                <w:sz w:val="20"/>
                <w:szCs w:val="20"/>
                <w:lang w:val="ru-RU"/>
              </w:rPr>
              <w:t>034</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EB7440">
        <w:tc>
          <w:tcPr>
            <w:tcW w:w="63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EB7440">
        <w:tc>
          <w:tcPr>
            <w:tcW w:w="6389"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991"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31"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10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555DC9" w:rsidTr="00EB7440">
        <w:tc>
          <w:tcPr>
            <w:tcW w:w="6389" w:type="dxa"/>
            <w:tcBorders>
              <w:top w:val="nil"/>
              <w:left w:val="nil"/>
              <w:bottom w:val="nil"/>
              <w:right w:val="nil"/>
            </w:tcBorders>
          </w:tcPr>
          <w:p w:rsidR="00B32EAB" w:rsidRPr="00476F21" w:rsidRDefault="008A10FA">
            <w:pPr>
              <w:autoSpaceDE w:val="0"/>
              <w:autoSpaceDN w:val="0"/>
              <w:adjustRightInd w:val="0"/>
              <w:spacing w:after="0" w:line="240" w:lineRule="auto"/>
              <w:ind w:left="200" w:right="16" w:hanging="200"/>
              <w:rPr>
                <w:rFonts w:ascii="Times New Roman" w:hAnsi="Times New Roman" w:cs="Times New Roman"/>
                <w:sz w:val="24"/>
                <w:szCs w:val="24"/>
                <w:lang w:val="ru-RU"/>
              </w:rPr>
            </w:pPr>
            <w:r>
              <w:rPr>
                <w:rFonts w:ascii="Times New Roman" w:hAnsi="Times New Roman" w:cs="Times New Roman"/>
                <w:b/>
                <w:bCs/>
                <w:sz w:val="20"/>
                <w:szCs w:val="20"/>
                <w:lang w:val="ru-RU"/>
              </w:rPr>
              <w:t>Денежный поток от инвестиционной деятельности</w:t>
            </w:r>
            <w:r w:rsidR="00075D92" w:rsidRPr="00476F21">
              <w:rPr>
                <w:rFonts w:ascii="Times New Roman" w:hAnsi="Times New Roman" w:cs="Times New Roman"/>
                <w:b/>
                <w:bCs/>
                <w:sz w:val="20"/>
                <w:szCs w:val="20"/>
                <w:lang w:val="ru-RU"/>
              </w:rPr>
              <w:t xml:space="preserve"> </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EB7440">
        <w:tc>
          <w:tcPr>
            <w:tcW w:w="6389" w:type="dxa"/>
            <w:tcBorders>
              <w:top w:val="nil"/>
              <w:left w:val="nil"/>
              <w:bottom w:val="nil"/>
              <w:right w:val="nil"/>
            </w:tcBorders>
            <w:shd w:val="clear" w:color="auto" w:fill="CCEEFF"/>
          </w:tcPr>
          <w:p w:rsidR="00B32EAB" w:rsidRPr="00476F21" w:rsidRDefault="00075D9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Долевое участие в ассоциированных компаниях без соответствующей смены владельца </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4</w:t>
            </w: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(10 </w:t>
            </w:r>
            <w:r w:rsidR="00DD4F89" w:rsidRPr="00476F21">
              <w:rPr>
                <w:rFonts w:ascii="Times New Roman" w:hAnsi="Times New Roman" w:cs="Times New Roman"/>
                <w:sz w:val="20"/>
                <w:szCs w:val="20"/>
                <w:lang w:val="ru-RU"/>
              </w:rPr>
              <w:t>214</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075D9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Плата за уступку займов </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(8 </w:t>
            </w:r>
            <w:r w:rsidR="00DD4F89" w:rsidRPr="00476F21">
              <w:rPr>
                <w:rFonts w:ascii="Times New Roman" w:hAnsi="Times New Roman" w:cs="Times New Roman"/>
                <w:sz w:val="20"/>
                <w:szCs w:val="20"/>
                <w:lang w:val="ru-RU"/>
              </w:rPr>
              <w:t>471</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075D9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Приобретение</w:t>
            </w:r>
            <w:r w:rsidR="004C5ADC"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имущества и оборудования </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(10 </w:t>
            </w:r>
            <w:r w:rsidR="00DD4F89" w:rsidRPr="00476F21">
              <w:rPr>
                <w:rFonts w:ascii="Times New Roman" w:hAnsi="Times New Roman" w:cs="Times New Roman"/>
                <w:sz w:val="20"/>
                <w:szCs w:val="20"/>
                <w:lang w:val="ru-RU"/>
              </w:rPr>
              <w:t>972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(6</w:t>
            </w:r>
            <w:r w:rsidR="00075D92" w:rsidRPr="00476F21">
              <w:rPr>
                <w:rFonts w:ascii="Times New Roman" w:hAnsi="Times New Roman" w:cs="Times New Roman"/>
                <w:sz w:val="20"/>
                <w:szCs w:val="20"/>
                <w:lang w:val="ru-RU"/>
              </w:rPr>
              <w:t xml:space="preserve">6 </w:t>
            </w:r>
            <w:r w:rsidRPr="00476F21">
              <w:rPr>
                <w:rFonts w:ascii="Times New Roman" w:hAnsi="Times New Roman" w:cs="Times New Roman"/>
                <w:sz w:val="20"/>
                <w:szCs w:val="20"/>
                <w:lang w:val="ru-RU"/>
              </w:rPr>
              <w:t>032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075D9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Приобретение нематериальных активов </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453</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(14 </w:t>
            </w:r>
            <w:r w:rsidR="00DD4F89" w:rsidRPr="00476F21">
              <w:rPr>
                <w:rFonts w:ascii="Times New Roman" w:hAnsi="Times New Roman" w:cs="Times New Roman"/>
                <w:sz w:val="20"/>
                <w:szCs w:val="20"/>
                <w:lang w:val="ru-RU"/>
              </w:rPr>
              <w:t>799</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075D92" w:rsidP="008A10F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Выданные </w:t>
            </w:r>
            <w:r w:rsidR="008A10FA">
              <w:rPr>
                <w:rFonts w:ascii="Times New Roman" w:hAnsi="Times New Roman" w:cs="Times New Roman"/>
                <w:sz w:val="20"/>
                <w:szCs w:val="20"/>
                <w:lang w:val="ru-RU"/>
              </w:rPr>
              <w:t>кредиты и займы</w:t>
            </w:r>
            <w:r w:rsidR="008A10FA" w:rsidRPr="00476F21">
              <w:rPr>
                <w:rFonts w:ascii="Times New Roman" w:hAnsi="Times New Roman" w:cs="Times New Roman"/>
                <w:sz w:val="20"/>
                <w:szCs w:val="20"/>
                <w:lang w:val="ru-RU"/>
              </w:rPr>
              <w:t xml:space="preserve"> </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(11 </w:t>
            </w:r>
            <w:r w:rsidR="00DD4F89" w:rsidRPr="00476F21">
              <w:rPr>
                <w:rFonts w:ascii="Times New Roman" w:hAnsi="Times New Roman" w:cs="Times New Roman"/>
                <w:sz w:val="20"/>
                <w:szCs w:val="20"/>
                <w:lang w:val="ru-RU"/>
              </w:rPr>
              <w:t>262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(11 </w:t>
            </w:r>
            <w:r w:rsidR="00DD4F89" w:rsidRPr="00476F21">
              <w:rPr>
                <w:rFonts w:ascii="Times New Roman" w:hAnsi="Times New Roman" w:cs="Times New Roman"/>
                <w:sz w:val="20"/>
                <w:szCs w:val="20"/>
                <w:lang w:val="ru-RU"/>
              </w:rPr>
              <w:t>325</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075D9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Погашение выданных </w:t>
            </w:r>
            <w:r w:rsidR="008A10FA">
              <w:rPr>
                <w:rFonts w:ascii="Times New Roman" w:hAnsi="Times New Roman" w:cs="Times New Roman"/>
                <w:sz w:val="20"/>
                <w:szCs w:val="20"/>
                <w:lang w:val="ru-RU"/>
              </w:rPr>
              <w:t>кредитов и займов</w:t>
            </w:r>
            <w:r w:rsidRPr="00476F21">
              <w:rPr>
                <w:rFonts w:ascii="Times New Roman" w:hAnsi="Times New Roman" w:cs="Times New Roman"/>
                <w:sz w:val="20"/>
                <w:szCs w:val="20"/>
                <w:lang w:val="ru-RU"/>
              </w:rPr>
              <w:t xml:space="preserve"> </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321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720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075D9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Приобретение долговых инструментов </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(1 499 </w:t>
            </w:r>
            <w:r w:rsidR="00DD4F89" w:rsidRPr="00476F21">
              <w:rPr>
                <w:rFonts w:ascii="Times New Roman" w:hAnsi="Times New Roman" w:cs="Times New Roman"/>
                <w:sz w:val="20"/>
                <w:szCs w:val="20"/>
                <w:lang w:val="ru-RU"/>
              </w:rPr>
              <w:t>952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(706 </w:t>
            </w:r>
            <w:r w:rsidR="00DD4F89" w:rsidRPr="00476F21">
              <w:rPr>
                <w:rFonts w:ascii="Times New Roman" w:hAnsi="Times New Roman" w:cs="Times New Roman"/>
                <w:sz w:val="20"/>
                <w:szCs w:val="20"/>
                <w:lang w:val="ru-RU"/>
              </w:rPr>
              <w:t>846</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075D9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Доход от погашения долговых инструментов</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979 </w:t>
            </w:r>
            <w:r w:rsidR="00DD4F89" w:rsidRPr="00476F21">
              <w:rPr>
                <w:rFonts w:ascii="Times New Roman" w:hAnsi="Times New Roman" w:cs="Times New Roman"/>
                <w:sz w:val="20"/>
                <w:szCs w:val="20"/>
                <w:lang w:val="ru-RU"/>
              </w:rPr>
              <w:t>316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075D92">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1 242 </w:t>
            </w:r>
            <w:r w:rsidR="00DD4F89" w:rsidRPr="00476F21">
              <w:rPr>
                <w:rFonts w:ascii="Times New Roman" w:hAnsi="Times New Roman" w:cs="Times New Roman"/>
                <w:sz w:val="20"/>
                <w:szCs w:val="20"/>
                <w:lang w:val="ru-RU"/>
              </w:rPr>
              <w:t>313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023394" w:rsidP="008A10F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Чисты</w:t>
            </w:r>
            <w:r w:rsidR="008A10FA">
              <w:rPr>
                <w:rFonts w:ascii="Times New Roman" w:hAnsi="Times New Roman" w:cs="Times New Roman"/>
                <w:b/>
                <w:bCs/>
                <w:sz w:val="20"/>
                <w:szCs w:val="20"/>
                <w:lang w:val="ru-RU"/>
              </w:rPr>
              <w:t>й</w:t>
            </w:r>
            <w:r w:rsidRPr="00476F21">
              <w:rPr>
                <w:rFonts w:ascii="Times New Roman" w:hAnsi="Times New Roman" w:cs="Times New Roman"/>
                <w:b/>
                <w:bCs/>
                <w:sz w:val="20"/>
                <w:szCs w:val="20"/>
                <w:lang w:val="ru-RU"/>
              </w:rPr>
              <w:t xml:space="preserve"> денежны</w:t>
            </w:r>
            <w:r w:rsidR="008A10FA">
              <w:rPr>
                <w:rFonts w:ascii="Times New Roman" w:hAnsi="Times New Roman" w:cs="Times New Roman"/>
                <w:b/>
                <w:bCs/>
                <w:sz w:val="20"/>
                <w:szCs w:val="20"/>
                <w:lang w:val="ru-RU"/>
              </w:rPr>
              <w:t>й</w:t>
            </w:r>
            <w:r w:rsidRPr="00476F21">
              <w:rPr>
                <w:rFonts w:ascii="Times New Roman" w:hAnsi="Times New Roman" w:cs="Times New Roman"/>
                <w:b/>
                <w:bCs/>
                <w:sz w:val="20"/>
                <w:szCs w:val="20"/>
                <w:lang w:val="ru-RU"/>
              </w:rPr>
              <w:t xml:space="preserve"> </w:t>
            </w:r>
            <w:proofErr w:type="gramStart"/>
            <w:r w:rsidR="008A10FA">
              <w:rPr>
                <w:rFonts w:ascii="Times New Roman" w:hAnsi="Times New Roman" w:cs="Times New Roman"/>
                <w:b/>
                <w:bCs/>
                <w:sz w:val="20"/>
                <w:szCs w:val="20"/>
                <w:lang w:val="ru-RU"/>
              </w:rPr>
              <w:t>поток</w:t>
            </w:r>
            <w:proofErr w:type="gramEnd"/>
            <w:r w:rsidR="008A10FA" w:rsidRPr="00476F21">
              <w:rPr>
                <w:rFonts w:ascii="Times New Roman" w:hAnsi="Times New Roman" w:cs="Times New Roman"/>
                <w:b/>
                <w:bCs/>
                <w:sz w:val="20"/>
                <w:szCs w:val="20"/>
                <w:lang w:val="ru-RU"/>
              </w:rPr>
              <w:t xml:space="preserve"> используемый</w:t>
            </w:r>
            <w:r w:rsidR="00DD4F89" w:rsidRPr="00476F21">
              <w:rPr>
                <w:rFonts w:ascii="Times New Roman" w:hAnsi="Times New Roman" w:cs="Times New Roman"/>
                <w:b/>
                <w:bCs/>
                <w:sz w:val="20"/>
                <w:szCs w:val="20"/>
                <w:lang w:val="ru-RU"/>
              </w:rPr>
              <w:t>/</w:t>
            </w:r>
            <w:r w:rsidRPr="00476F21">
              <w:rPr>
                <w:rFonts w:ascii="Times New Roman" w:hAnsi="Times New Roman" w:cs="Times New Roman"/>
                <w:b/>
                <w:bCs/>
                <w:sz w:val="20"/>
                <w:szCs w:val="20"/>
                <w:lang w:val="ru-RU"/>
              </w:rPr>
              <w:t>полученны</w:t>
            </w:r>
            <w:r w:rsidR="008A10FA">
              <w:rPr>
                <w:rFonts w:ascii="Times New Roman" w:hAnsi="Times New Roman" w:cs="Times New Roman"/>
                <w:b/>
                <w:bCs/>
                <w:sz w:val="20"/>
                <w:szCs w:val="20"/>
                <w:lang w:val="ru-RU"/>
              </w:rPr>
              <w:t>й</w:t>
            </w:r>
            <w:r w:rsidRPr="00476F21">
              <w:rPr>
                <w:rFonts w:ascii="Times New Roman" w:hAnsi="Times New Roman" w:cs="Times New Roman"/>
                <w:b/>
                <w:bCs/>
                <w:sz w:val="20"/>
                <w:szCs w:val="20"/>
                <w:lang w:val="ru-RU"/>
              </w:rPr>
              <w:t xml:space="preserve"> в ходе инвестиционной деятельности</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(540 </w:t>
            </w:r>
            <w:r w:rsidR="00DD4F89" w:rsidRPr="00476F21">
              <w:rPr>
                <w:rFonts w:ascii="Times New Roman" w:hAnsi="Times New Roman" w:cs="Times New Roman"/>
                <w:b/>
                <w:bCs/>
                <w:sz w:val="20"/>
                <w:szCs w:val="20"/>
                <w:lang w:val="ru-RU"/>
              </w:rPr>
              <w:t>002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425 </w:t>
            </w:r>
            <w:r w:rsidR="00DD4F89" w:rsidRPr="00476F21">
              <w:rPr>
                <w:rFonts w:ascii="Times New Roman" w:hAnsi="Times New Roman" w:cs="Times New Roman"/>
                <w:b/>
                <w:bCs/>
                <w:sz w:val="20"/>
                <w:szCs w:val="20"/>
                <w:lang w:val="ru-RU"/>
              </w:rPr>
              <w:t>346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EB7440">
        <w:tc>
          <w:tcPr>
            <w:tcW w:w="63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EB7440">
        <w:tc>
          <w:tcPr>
            <w:tcW w:w="6389"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991"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31"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10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555DC9" w:rsidTr="00EB7440">
        <w:tc>
          <w:tcPr>
            <w:tcW w:w="6389" w:type="dxa"/>
            <w:tcBorders>
              <w:top w:val="nil"/>
              <w:left w:val="nil"/>
              <w:bottom w:val="nil"/>
              <w:right w:val="nil"/>
            </w:tcBorders>
          </w:tcPr>
          <w:p w:rsidR="00B32EAB" w:rsidRPr="00476F21" w:rsidRDefault="008A10FA">
            <w:pPr>
              <w:autoSpaceDE w:val="0"/>
              <w:autoSpaceDN w:val="0"/>
              <w:adjustRightInd w:val="0"/>
              <w:spacing w:after="0" w:line="240" w:lineRule="auto"/>
              <w:ind w:left="200" w:right="16" w:hanging="200"/>
              <w:rPr>
                <w:rFonts w:ascii="Times New Roman" w:hAnsi="Times New Roman" w:cs="Times New Roman"/>
                <w:sz w:val="24"/>
                <w:szCs w:val="24"/>
                <w:lang w:val="ru-RU"/>
              </w:rPr>
            </w:pPr>
            <w:r>
              <w:rPr>
                <w:rFonts w:ascii="Times New Roman" w:hAnsi="Times New Roman" w:cs="Times New Roman"/>
                <w:b/>
                <w:bCs/>
                <w:sz w:val="20"/>
                <w:szCs w:val="20"/>
                <w:lang w:val="ru-RU"/>
              </w:rPr>
              <w:t>Денежный поток</w:t>
            </w:r>
            <w:r w:rsidR="00075D92" w:rsidRPr="00476F21">
              <w:rPr>
                <w:rFonts w:ascii="Times New Roman" w:hAnsi="Times New Roman" w:cs="Times New Roman"/>
                <w:b/>
                <w:bCs/>
                <w:sz w:val="20"/>
                <w:szCs w:val="20"/>
                <w:lang w:val="ru-RU"/>
              </w:rPr>
              <w:t xml:space="preserve"> от финансовой деятельности </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EB7440">
        <w:tc>
          <w:tcPr>
            <w:tcW w:w="6389" w:type="dxa"/>
            <w:tcBorders>
              <w:top w:val="nil"/>
              <w:left w:val="nil"/>
              <w:bottom w:val="nil"/>
              <w:right w:val="nil"/>
            </w:tcBorders>
            <w:shd w:val="clear" w:color="auto" w:fill="CCEEFF"/>
          </w:tcPr>
          <w:p w:rsidR="00B32EAB" w:rsidRPr="00476F21" w:rsidRDefault="00DB086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Реализация</w:t>
            </w:r>
            <w:r w:rsidR="00D20942" w:rsidRPr="00476F21">
              <w:rPr>
                <w:rFonts w:ascii="Times New Roman" w:hAnsi="Times New Roman" w:cs="Times New Roman"/>
                <w:sz w:val="20"/>
                <w:szCs w:val="20"/>
                <w:lang w:val="ru-RU"/>
              </w:rPr>
              <w:t xml:space="preserve"> опционов </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168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tcPr>
          <w:p w:rsidR="00B32EAB" w:rsidRPr="00476F21" w:rsidRDefault="00075D9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Поступления от заимствований</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 </w:t>
            </w:r>
            <w:r w:rsidR="00DD4F89" w:rsidRPr="00476F21">
              <w:rPr>
                <w:rFonts w:ascii="Times New Roman" w:hAnsi="Times New Roman" w:cs="Times New Roman"/>
                <w:sz w:val="20"/>
                <w:szCs w:val="20"/>
                <w:lang w:val="ru-RU"/>
              </w:rPr>
              <w:t>870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336 </w:t>
            </w:r>
            <w:r w:rsidR="00DD4F89" w:rsidRPr="00476F21">
              <w:rPr>
                <w:rFonts w:ascii="Times New Roman" w:hAnsi="Times New Roman" w:cs="Times New Roman"/>
                <w:sz w:val="20"/>
                <w:szCs w:val="20"/>
                <w:lang w:val="ru-RU"/>
              </w:rPr>
              <w:t>206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075D92">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Возврат заемных средств </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(672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EB7440">
        <w:tc>
          <w:tcPr>
            <w:tcW w:w="6389" w:type="dxa"/>
            <w:tcBorders>
              <w:top w:val="nil"/>
              <w:left w:val="nil"/>
              <w:bottom w:val="nil"/>
              <w:right w:val="nil"/>
            </w:tcBorders>
          </w:tcPr>
          <w:p w:rsidR="00B32EAB" w:rsidRPr="00476F21" w:rsidRDefault="0002339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Чисты</w:t>
            </w:r>
            <w:r w:rsidR="008A10FA">
              <w:rPr>
                <w:rFonts w:ascii="Times New Roman" w:hAnsi="Times New Roman" w:cs="Times New Roman"/>
                <w:b/>
                <w:bCs/>
                <w:sz w:val="20"/>
                <w:szCs w:val="20"/>
                <w:lang w:val="ru-RU"/>
              </w:rPr>
              <w:t>й</w:t>
            </w:r>
            <w:r w:rsidRPr="00476F21">
              <w:rPr>
                <w:rFonts w:ascii="Times New Roman" w:hAnsi="Times New Roman" w:cs="Times New Roman"/>
                <w:b/>
                <w:bCs/>
                <w:sz w:val="20"/>
                <w:szCs w:val="20"/>
                <w:lang w:val="ru-RU"/>
              </w:rPr>
              <w:t xml:space="preserve"> денежны</w:t>
            </w:r>
            <w:r w:rsidR="008A10FA">
              <w:rPr>
                <w:rFonts w:ascii="Times New Roman" w:hAnsi="Times New Roman" w:cs="Times New Roman"/>
                <w:b/>
                <w:bCs/>
                <w:sz w:val="20"/>
                <w:szCs w:val="20"/>
                <w:lang w:val="ru-RU"/>
              </w:rPr>
              <w:t>й</w:t>
            </w:r>
            <w:r w:rsidRPr="00476F21">
              <w:rPr>
                <w:rFonts w:ascii="Times New Roman" w:hAnsi="Times New Roman" w:cs="Times New Roman"/>
                <w:b/>
                <w:bCs/>
                <w:sz w:val="20"/>
                <w:szCs w:val="20"/>
                <w:lang w:val="ru-RU"/>
              </w:rPr>
              <w:t xml:space="preserve"> </w:t>
            </w:r>
            <w:proofErr w:type="gramStart"/>
            <w:r w:rsidR="008A10FA">
              <w:rPr>
                <w:rFonts w:ascii="Times New Roman" w:hAnsi="Times New Roman" w:cs="Times New Roman"/>
                <w:b/>
                <w:bCs/>
                <w:sz w:val="20"/>
                <w:szCs w:val="20"/>
                <w:lang w:val="ru-RU"/>
              </w:rPr>
              <w:t>поток</w:t>
            </w:r>
            <w:proofErr w:type="gramEnd"/>
            <w:r w:rsidR="00DD4F89" w:rsidRPr="00476F21">
              <w:rPr>
                <w:rFonts w:ascii="Times New Roman" w:hAnsi="Times New Roman" w:cs="Times New Roman"/>
                <w:b/>
                <w:bCs/>
                <w:sz w:val="20"/>
                <w:szCs w:val="20"/>
                <w:lang w:val="ru-RU"/>
              </w:rPr>
              <w:t xml:space="preserve"> </w:t>
            </w:r>
            <w:r w:rsidRPr="00476F21">
              <w:rPr>
                <w:rFonts w:ascii="Times New Roman" w:hAnsi="Times New Roman" w:cs="Times New Roman"/>
                <w:b/>
                <w:bCs/>
                <w:sz w:val="20"/>
                <w:szCs w:val="20"/>
                <w:lang w:val="ru-RU"/>
              </w:rPr>
              <w:t>полученны</w:t>
            </w:r>
            <w:r w:rsidR="008A10FA">
              <w:rPr>
                <w:rFonts w:ascii="Times New Roman" w:hAnsi="Times New Roman" w:cs="Times New Roman"/>
                <w:b/>
                <w:bCs/>
                <w:sz w:val="20"/>
                <w:szCs w:val="20"/>
                <w:lang w:val="ru-RU"/>
              </w:rPr>
              <w:t>й</w:t>
            </w:r>
            <w:r w:rsidRPr="00476F21">
              <w:rPr>
                <w:rFonts w:ascii="Times New Roman" w:hAnsi="Times New Roman" w:cs="Times New Roman"/>
                <w:b/>
                <w:bCs/>
                <w:sz w:val="20"/>
                <w:szCs w:val="20"/>
                <w:lang w:val="ru-RU"/>
              </w:rPr>
              <w:t xml:space="preserve"> в ходе финансовой </w:t>
            </w:r>
            <w:r w:rsidRPr="00476F21">
              <w:rPr>
                <w:rFonts w:ascii="Times New Roman" w:hAnsi="Times New Roman" w:cs="Times New Roman"/>
                <w:b/>
                <w:bCs/>
                <w:sz w:val="20"/>
                <w:szCs w:val="20"/>
                <w:lang w:val="ru-RU"/>
              </w:rPr>
              <w:lastRenderedPageBreak/>
              <w:t>деятельности</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lastRenderedPageBreak/>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8 </w:t>
            </w:r>
            <w:r w:rsidR="00DD4F89" w:rsidRPr="00476F21">
              <w:rPr>
                <w:rFonts w:ascii="Times New Roman" w:hAnsi="Times New Roman" w:cs="Times New Roman"/>
                <w:b/>
                <w:bCs/>
                <w:sz w:val="20"/>
                <w:szCs w:val="20"/>
                <w:lang w:val="ru-RU"/>
              </w:rPr>
              <w:t>870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340 </w:t>
            </w:r>
            <w:r w:rsidR="00DD4F89" w:rsidRPr="00476F21">
              <w:rPr>
                <w:rFonts w:ascii="Times New Roman" w:hAnsi="Times New Roman" w:cs="Times New Roman"/>
                <w:b/>
                <w:bCs/>
                <w:sz w:val="20"/>
                <w:szCs w:val="20"/>
                <w:lang w:val="ru-RU"/>
              </w:rPr>
              <w:t>702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EB7440">
        <w:tc>
          <w:tcPr>
            <w:tcW w:w="63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02339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Влияние изменений курса валюты на денежные средства и их эквиваленты</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260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747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EB7440">
        <w:tc>
          <w:tcPr>
            <w:tcW w:w="6389" w:type="dxa"/>
            <w:tcBorders>
              <w:top w:val="nil"/>
              <w:left w:val="nil"/>
              <w:bottom w:val="nil"/>
              <w:right w:val="nil"/>
            </w:tcBorders>
          </w:tcPr>
          <w:p w:rsidR="00B32EAB" w:rsidRPr="00476F21" w:rsidRDefault="009F0D56">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Чистое уменьшение денежных средств и их эквивалентов</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(4 996 </w:t>
            </w:r>
            <w:r w:rsidR="00DD4F89" w:rsidRPr="00476F21">
              <w:rPr>
                <w:rFonts w:ascii="Times New Roman" w:hAnsi="Times New Roman" w:cs="Times New Roman"/>
                <w:b/>
                <w:bCs/>
                <w:sz w:val="20"/>
                <w:szCs w:val="20"/>
                <w:lang w:val="ru-RU"/>
              </w:rPr>
              <w:t>164</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(3</w:t>
            </w:r>
            <w:r w:rsidR="00A715F0" w:rsidRPr="00476F21">
              <w:rPr>
                <w:rFonts w:ascii="Times New Roman" w:hAnsi="Times New Roman" w:cs="Times New Roman"/>
                <w:b/>
                <w:bCs/>
                <w:sz w:val="20"/>
                <w:szCs w:val="20"/>
                <w:lang w:val="ru-RU"/>
              </w:rPr>
              <w:t xml:space="preserve"> 509 </w:t>
            </w:r>
            <w:r w:rsidRPr="00476F21">
              <w:rPr>
                <w:rFonts w:ascii="Times New Roman" w:hAnsi="Times New Roman" w:cs="Times New Roman"/>
                <w:b/>
                <w:bCs/>
                <w:sz w:val="20"/>
                <w:szCs w:val="20"/>
                <w:lang w:val="ru-RU"/>
              </w:rPr>
              <w:t>239</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EB7440">
        <w:tc>
          <w:tcPr>
            <w:tcW w:w="6389" w:type="dxa"/>
            <w:tcBorders>
              <w:top w:val="nil"/>
              <w:left w:val="nil"/>
              <w:bottom w:val="nil"/>
              <w:right w:val="nil"/>
            </w:tcBorders>
            <w:shd w:val="clear" w:color="auto" w:fill="CCEEFF"/>
          </w:tcPr>
          <w:p w:rsidR="00B32EAB" w:rsidRPr="00476F21" w:rsidRDefault="0002339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Денежные средства и их эквиваленты на начало периода</w:t>
            </w:r>
          </w:p>
        </w:tc>
        <w:tc>
          <w:tcPr>
            <w:tcW w:w="411"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8</w:t>
            </w:r>
          </w:p>
        </w:tc>
        <w:tc>
          <w:tcPr>
            <w:tcW w:w="30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9 943 </w:t>
            </w:r>
            <w:r w:rsidR="00DD4F89" w:rsidRPr="00476F21">
              <w:rPr>
                <w:rFonts w:ascii="Times New Roman" w:hAnsi="Times New Roman" w:cs="Times New Roman"/>
                <w:sz w:val="20"/>
                <w:szCs w:val="20"/>
                <w:lang w:val="ru-RU"/>
              </w:rPr>
              <w:t>160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11 636 </w:t>
            </w:r>
            <w:r w:rsidR="00DD4F89" w:rsidRPr="00476F21">
              <w:rPr>
                <w:rFonts w:ascii="Times New Roman" w:hAnsi="Times New Roman" w:cs="Times New Roman"/>
                <w:sz w:val="20"/>
                <w:szCs w:val="20"/>
                <w:lang w:val="ru-RU"/>
              </w:rPr>
              <w:t>913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EB7440">
        <w:tc>
          <w:tcPr>
            <w:tcW w:w="63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rsidTr="00EB7440">
        <w:tc>
          <w:tcPr>
            <w:tcW w:w="6389"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991" w:type="dxa"/>
            <w:gridSpan w:val="3"/>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31"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10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rsidTr="00EB7440">
        <w:tc>
          <w:tcPr>
            <w:tcW w:w="6389" w:type="dxa"/>
            <w:tcBorders>
              <w:top w:val="nil"/>
              <w:left w:val="nil"/>
              <w:bottom w:val="nil"/>
              <w:right w:val="nil"/>
            </w:tcBorders>
          </w:tcPr>
          <w:p w:rsidR="00B32EAB" w:rsidRPr="00476F21" w:rsidRDefault="00023394">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Денежные средства и их эквиваленты на конец периода</w:t>
            </w: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8</w:t>
            </w: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4 946 </w:t>
            </w:r>
            <w:r w:rsidR="00DD4F89" w:rsidRPr="00476F21">
              <w:rPr>
                <w:rFonts w:ascii="Times New Roman" w:hAnsi="Times New Roman" w:cs="Times New Roman"/>
                <w:b/>
                <w:bCs/>
                <w:sz w:val="20"/>
                <w:szCs w:val="20"/>
                <w:lang w:val="ru-RU"/>
              </w:rPr>
              <w:t>996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248" w:type="dxa"/>
            <w:tcBorders>
              <w:top w:val="nil"/>
              <w:left w:val="nil"/>
              <w:bottom w:val="nil"/>
              <w:right w:val="nil"/>
            </w:tcBorders>
            <w:vAlign w:val="bottom"/>
          </w:tcPr>
          <w:p w:rsidR="00B32EAB" w:rsidRPr="00476F21" w:rsidRDefault="00A715F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8 127 </w:t>
            </w:r>
            <w:r w:rsidR="00DD4F89" w:rsidRPr="00476F21">
              <w:rPr>
                <w:rFonts w:ascii="Times New Roman" w:hAnsi="Times New Roman" w:cs="Times New Roman"/>
                <w:b/>
                <w:bCs/>
                <w:sz w:val="20"/>
                <w:szCs w:val="20"/>
                <w:lang w:val="ru-RU"/>
              </w:rPr>
              <w:t>674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EB7440">
        <w:tc>
          <w:tcPr>
            <w:tcW w:w="63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48"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A715F0" w:rsidRPr="00476F21" w:rsidRDefault="00A715F0" w:rsidP="00A715F0">
      <w:pPr>
        <w:autoSpaceDE w:val="0"/>
        <w:autoSpaceDN w:val="0"/>
        <w:adjustRightInd w:val="0"/>
        <w:spacing w:before="240" w:after="0" w:line="240" w:lineRule="auto"/>
        <w:rPr>
          <w:rFonts w:ascii="Times New Roman" w:hAnsi="Times New Roman" w:cs="Times New Roman"/>
          <w:i/>
          <w:iCs/>
          <w:sz w:val="20"/>
          <w:szCs w:val="20"/>
          <w:lang w:val="ru-RU"/>
        </w:rPr>
      </w:pPr>
      <w:r w:rsidRPr="00476F21">
        <w:rPr>
          <w:rFonts w:ascii="Times New Roman" w:hAnsi="Times New Roman" w:cs="Times New Roman"/>
          <w:i/>
          <w:iCs/>
          <w:sz w:val="20"/>
          <w:szCs w:val="20"/>
          <w:lang w:val="ru-RU"/>
        </w:rPr>
        <w:t xml:space="preserve">Сопроводительные примечания составляют неотъемлемую часть данной промежуточной сокращённой консолидированной финансовой отчётности. </w:t>
      </w:r>
    </w:p>
    <w:p w:rsidR="00B32EAB" w:rsidRPr="00476F21" w:rsidRDefault="00B32EAB" w:rsidP="00A715F0">
      <w:pPr>
        <w:autoSpaceDE w:val="0"/>
        <w:autoSpaceDN w:val="0"/>
        <w:adjustRightInd w:val="0"/>
        <w:spacing w:before="240" w:after="0" w:line="240" w:lineRule="auto"/>
        <w:rPr>
          <w:rFonts w:ascii="Times New Roman" w:hAnsi="Times New Roman" w:cs="Times New Roman"/>
          <w:sz w:val="24"/>
          <w:szCs w:val="24"/>
          <w:lang w:val="ru-RU"/>
        </w:rPr>
      </w:pP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73352F">
      <w:pPr>
        <w:autoSpaceDE w:val="0"/>
        <w:autoSpaceDN w:val="0"/>
        <w:adjustRightInd w:val="0"/>
        <w:spacing w:before="225" w:after="0" w:line="240" w:lineRule="auto"/>
        <w:jc w:val="center"/>
        <w:rPr>
          <w:rFonts w:ascii="Times New Roman" w:hAnsi="Times New Roman" w:cs="Times New Roman"/>
          <w:sz w:val="24"/>
          <w:szCs w:val="24"/>
          <w:lang w:val="ru-RU"/>
        </w:rPr>
      </w:pPr>
      <w:bookmarkStart w:id="21" w:name="FIS_UNIDENTIFIED_TABLE_8"/>
      <w:bookmarkEnd w:id="21"/>
      <w:r w:rsidRPr="00476F21">
        <w:rPr>
          <w:rFonts w:ascii="Times New Roman" w:hAnsi="Times New Roman" w:cs="Times New Roman"/>
          <w:sz w:val="20"/>
          <w:szCs w:val="20"/>
          <w:lang w:val="ru-RU"/>
        </w:rPr>
        <w:t>"КИВИ пи-эл-си"</w:t>
      </w:r>
    </w:p>
    <w:p w:rsidR="00B32EAB" w:rsidRPr="00476F21" w:rsidRDefault="00A715F0">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Промежуточн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сокращённ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консолидированн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отчет об изменениях капитала </w:t>
      </w:r>
    </w:p>
    <w:p w:rsidR="00B32EAB" w:rsidRPr="00476F21" w:rsidRDefault="00A715F0">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31 марта 2014</w:t>
      </w:r>
    </w:p>
    <w:p w:rsidR="00B32EAB" w:rsidRPr="00476F21" w:rsidRDefault="00A715F0">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i/>
          <w:iCs/>
          <w:sz w:val="20"/>
          <w:szCs w:val="20"/>
          <w:lang w:val="ru-RU"/>
        </w:rPr>
        <w:t>(в тысячах рублей, за исключением данных в расчете на акцию)</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1610"/>
        <w:gridCol w:w="91"/>
        <w:gridCol w:w="9"/>
        <w:gridCol w:w="136"/>
        <w:gridCol w:w="215"/>
        <w:gridCol w:w="158"/>
        <w:gridCol w:w="20"/>
        <w:gridCol w:w="100"/>
        <w:gridCol w:w="99"/>
        <w:gridCol w:w="809"/>
        <w:gridCol w:w="178"/>
        <w:gridCol w:w="100"/>
        <w:gridCol w:w="127"/>
        <w:gridCol w:w="285"/>
        <w:gridCol w:w="178"/>
        <w:gridCol w:w="100"/>
        <w:gridCol w:w="99"/>
        <w:gridCol w:w="730"/>
        <w:gridCol w:w="178"/>
        <w:gridCol w:w="100"/>
        <w:gridCol w:w="99"/>
        <w:gridCol w:w="572"/>
        <w:gridCol w:w="178"/>
        <w:gridCol w:w="100"/>
        <w:gridCol w:w="99"/>
        <w:gridCol w:w="730"/>
        <w:gridCol w:w="178"/>
        <w:gridCol w:w="100"/>
        <w:gridCol w:w="164"/>
        <w:gridCol w:w="558"/>
        <w:gridCol w:w="178"/>
        <w:gridCol w:w="100"/>
        <w:gridCol w:w="99"/>
        <w:gridCol w:w="730"/>
        <w:gridCol w:w="178"/>
        <w:gridCol w:w="100"/>
        <w:gridCol w:w="99"/>
        <w:gridCol w:w="651"/>
        <w:gridCol w:w="178"/>
        <w:gridCol w:w="100"/>
        <w:gridCol w:w="99"/>
        <w:gridCol w:w="730"/>
        <w:gridCol w:w="178"/>
      </w:tblGrid>
      <w:tr w:rsidR="00B32EAB" w:rsidRPr="00555DC9" w:rsidTr="00DB0860">
        <w:tc>
          <w:tcPr>
            <w:tcW w:w="161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45"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73"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7"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8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73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7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73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6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5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73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65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73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rsidTr="00DB0860">
        <w:tc>
          <w:tcPr>
            <w:tcW w:w="161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518" w:type="dxa"/>
            <w:gridSpan w:val="4"/>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2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6868" w:type="dxa"/>
            <w:gridSpan w:val="26"/>
            <w:tcBorders>
              <w:top w:val="nil"/>
              <w:left w:val="nil"/>
              <w:bottom w:val="single" w:sz="5" w:space="0" w:color="000000"/>
              <w:right w:val="nil"/>
            </w:tcBorders>
            <w:vAlign w:val="bottom"/>
          </w:tcPr>
          <w:p w:rsidR="00B32EAB" w:rsidRPr="00476F21" w:rsidRDefault="00A715F0" w:rsidP="008A10FA">
            <w:pPr>
              <w:autoSpaceDE w:val="0"/>
              <w:autoSpaceDN w:val="0"/>
              <w:adjustRightInd w:val="0"/>
              <w:spacing w:after="0" w:line="240" w:lineRule="auto"/>
              <w:ind w:right="516"/>
              <w:jc w:val="center"/>
              <w:rPr>
                <w:rFonts w:ascii="Times New Roman" w:hAnsi="Times New Roman" w:cs="Times New Roman"/>
                <w:sz w:val="24"/>
                <w:szCs w:val="24"/>
                <w:lang w:val="ru-RU"/>
              </w:rPr>
            </w:pPr>
            <w:proofErr w:type="gramStart"/>
            <w:r w:rsidRPr="00476F21">
              <w:rPr>
                <w:rFonts w:ascii="Times New Roman" w:hAnsi="Times New Roman" w:cs="Times New Roman"/>
                <w:b/>
                <w:bCs/>
                <w:sz w:val="11"/>
                <w:szCs w:val="11"/>
                <w:lang w:val="ru-RU"/>
              </w:rPr>
              <w:t>Приходящийся</w:t>
            </w:r>
            <w:proofErr w:type="gramEnd"/>
            <w:r w:rsidRPr="00476F21">
              <w:rPr>
                <w:rFonts w:ascii="Times New Roman" w:hAnsi="Times New Roman" w:cs="Times New Roman"/>
                <w:b/>
                <w:bCs/>
                <w:sz w:val="11"/>
                <w:szCs w:val="11"/>
                <w:lang w:val="ru-RU"/>
              </w:rPr>
              <w:t xml:space="preserve"> на держателей акций </w:t>
            </w:r>
            <w:r w:rsidR="008A10FA">
              <w:rPr>
                <w:rFonts w:ascii="Times New Roman" w:hAnsi="Times New Roman" w:cs="Times New Roman"/>
                <w:b/>
                <w:bCs/>
                <w:sz w:val="11"/>
                <w:szCs w:val="11"/>
                <w:lang w:val="ru-RU"/>
              </w:rPr>
              <w:t>материнской</w:t>
            </w:r>
            <w:r w:rsidR="008A10FA" w:rsidRPr="00476F21">
              <w:rPr>
                <w:rFonts w:ascii="Times New Roman" w:hAnsi="Times New Roman" w:cs="Times New Roman"/>
                <w:b/>
                <w:bCs/>
                <w:sz w:val="11"/>
                <w:szCs w:val="11"/>
                <w:lang w:val="ru-RU"/>
              </w:rPr>
              <w:t xml:space="preserve"> </w:t>
            </w:r>
            <w:r w:rsidRPr="00476F21">
              <w:rPr>
                <w:rFonts w:ascii="Times New Roman" w:hAnsi="Times New Roman" w:cs="Times New Roman"/>
                <w:b/>
                <w:bCs/>
                <w:sz w:val="11"/>
                <w:szCs w:val="11"/>
                <w:lang w:val="ru-RU"/>
              </w:rPr>
              <w:t>компании</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5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r>
      <w:tr w:rsidR="00B32EAB" w:rsidRPr="00476F21" w:rsidTr="00DB0860">
        <w:tc>
          <w:tcPr>
            <w:tcW w:w="161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518" w:type="dxa"/>
            <w:gridSpan w:val="4"/>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2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598" w:type="dxa"/>
            <w:gridSpan w:val="6"/>
            <w:tcBorders>
              <w:top w:val="nil"/>
              <w:left w:val="nil"/>
              <w:bottom w:val="single" w:sz="5" w:space="0" w:color="000000"/>
              <w:right w:val="nil"/>
            </w:tcBorders>
            <w:vAlign w:val="bottom"/>
          </w:tcPr>
          <w:p w:rsidR="00B32EAB" w:rsidRPr="00476F21" w:rsidRDefault="004C5ADC">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Акционерный</w:t>
            </w:r>
            <w:r w:rsidR="00A715F0" w:rsidRPr="00476F21">
              <w:rPr>
                <w:rFonts w:ascii="Times New Roman" w:hAnsi="Times New Roman" w:cs="Times New Roman"/>
                <w:b/>
                <w:bCs/>
                <w:sz w:val="11"/>
                <w:szCs w:val="11"/>
                <w:lang w:val="ru-RU"/>
              </w:rPr>
              <w:t xml:space="preserve"> капитал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671"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2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5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r>
      <w:tr w:rsidR="00DB0860" w:rsidRPr="00476F21" w:rsidTr="00F14B4C">
        <w:tc>
          <w:tcPr>
            <w:tcW w:w="1610"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1"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518" w:type="dxa"/>
            <w:gridSpan w:val="4"/>
            <w:tcBorders>
              <w:top w:val="nil"/>
              <w:left w:val="nil"/>
              <w:bottom w:val="single" w:sz="5" w:space="0" w:color="000000"/>
              <w:right w:val="nil"/>
            </w:tcBorders>
            <w:vAlign w:val="bottom"/>
          </w:tcPr>
          <w:p w:rsidR="00DB0860" w:rsidRPr="00476F21" w:rsidRDefault="00DB086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Примечания</w:t>
            </w:r>
          </w:p>
        </w:tc>
        <w:tc>
          <w:tcPr>
            <w:tcW w:w="20"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08" w:type="dxa"/>
            <w:gridSpan w:val="2"/>
            <w:tcBorders>
              <w:top w:val="nil"/>
              <w:left w:val="nil"/>
              <w:bottom w:val="single" w:sz="5" w:space="0" w:color="000000"/>
              <w:right w:val="nil"/>
            </w:tcBorders>
            <w:vAlign w:val="bottom"/>
          </w:tcPr>
          <w:p w:rsidR="00DB0860" w:rsidRPr="00476F21" w:rsidRDefault="00DB086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Кол-во выпущенных и находящихся в обращении акций </w:t>
            </w:r>
          </w:p>
        </w:tc>
        <w:tc>
          <w:tcPr>
            <w:tcW w:w="178"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590" w:type="dxa"/>
            <w:gridSpan w:val="3"/>
            <w:tcBorders>
              <w:top w:val="nil"/>
              <w:left w:val="nil"/>
              <w:bottom w:val="single" w:sz="5" w:space="0" w:color="000000"/>
              <w:right w:val="nil"/>
            </w:tcBorders>
            <w:vAlign w:val="bottom"/>
          </w:tcPr>
          <w:p w:rsidR="00DB0860" w:rsidRPr="00476F21" w:rsidRDefault="00DB086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Сумма </w:t>
            </w:r>
          </w:p>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single" w:sz="5" w:space="0" w:color="000000"/>
              <w:right w:val="nil"/>
            </w:tcBorders>
            <w:vAlign w:val="bottom"/>
          </w:tcPr>
          <w:p w:rsidR="00DB0860" w:rsidRPr="00476F21" w:rsidRDefault="00DB086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Дополнительный оплаченный капитал </w:t>
            </w:r>
          </w:p>
        </w:tc>
        <w:tc>
          <w:tcPr>
            <w:tcW w:w="178"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671" w:type="dxa"/>
            <w:gridSpan w:val="2"/>
            <w:tcBorders>
              <w:top w:val="nil"/>
              <w:left w:val="nil"/>
              <w:bottom w:val="single" w:sz="5" w:space="0" w:color="000000"/>
              <w:right w:val="nil"/>
            </w:tcBorders>
            <w:vAlign w:val="bottom"/>
          </w:tcPr>
          <w:p w:rsidR="00DB0860" w:rsidRPr="00476F21" w:rsidRDefault="00DB086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Прочие резервы </w:t>
            </w:r>
          </w:p>
        </w:tc>
        <w:tc>
          <w:tcPr>
            <w:tcW w:w="178"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single" w:sz="5" w:space="0" w:color="000000"/>
              <w:right w:val="nil"/>
            </w:tcBorders>
            <w:vAlign w:val="bottom"/>
          </w:tcPr>
          <w:p w:rsidR="00DB0860" w:rsidRPr="00476F21" w:rsidRDefault="00DB086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Нераспределенная прибыль </w:t>
            </w:r>
          </w:p>
        </w:tc>
        <w:tc>
          <w:tcPr>
            <w:tcW w:w="178"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22" w:type="dxa"/>
            <w:gridSpan w:val="2"/>
            <w:tcBorders>
              <w:top w:val="nil"/>
              <w:left w:val="nil"/>
              <w:bottom w:val="single" w:sz="5" w:space="0" w:color="000000"/>
              <w:right w:val="nil"/>
            </w:tcBorders>
            <w:vAlign w:val="bottom"/>
          </w:tcPr>
          <w:p w:rsidR="00DB0860" w:rsidRPr="00476F21" w:rsidRDefault="00DB086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Резерв</w:t>
            </w:r>
            <w:r w:rsidRPr="00476F21">
              <w:rPr>
                <w:rFonts w:ascii="Times New Roman" w:hAnsi="Times New Roman" w:cs="Times New Roman"/>
                <w:sz w:val="24"/>
                <w:szCs w:val="24"/>
                <w:lang w:val="ru-RU"/>
              </w:rPr>
              <w:t xml:space="preserve"> </w:t>
            </w:r>
            <w:r w:rsidRPr="00476F21">
              <w:rPr>
                <w:rFonts w:ascii="Times New Roman" w:hAnsi="Times New Roman" w:cs="Times New Roman"/>
                <w:b/>
                <w:bCs/>
                <w:sz w:val="11"/>
                <w:szCs w:val="11"/>
                <w:lang w:val="ru-RU"/>
              </w:rPr>
              <w:t>по</w:t>
            </w:r>
            <w:r w:rsidRPr="00476F21">
              <w:rPr>
                <w:rFonts w:ascii="Times New Roman" w:hAnsi="Times New Roman" w:cs="Times New Roman"/>
                <w:sz w:val="24"/>
                <w:szCs w:val="24"/>
                <w:lang w:val="ru-RU"/>
              </w:rPr>
              <w:t xml:space="preserve"> </w:t>
            </w:r>
            <w:proofErr w:type="gramStart"/>
            <w:r w:rsidRPr="00476F21">
              <w:rPr>
                <w:rFonts w:ascii="Times New Roman" w:hAnsi="Times New Roman" w:cs="Times New Roman"/>
                <w:b/>
                <w:bCs/>
                <w:sz w:val="11"/>
                <w:szCs w:val="11"/>
                <w:lang w:val="ru-RU"/>
              </w:rPr>
              <w:t>курсовым</w:t>
            </w:r>
            <w:proofErr w:type="gramEnd"/>
            <w:r w:rsidRPr="00476F21">
              <w:rPr>
                <w:rFonts w:ascii="Times New Roman" w:hAnsi="Times New Roman" w:cs="Times New Roman"/>
                <w:sz w:val="24"/>
                <w:szCs w:val="24"/>
                <w:lang w:val="ru-RU"/>
              </w:rPr>
              <w:t xml:space="preserve"> </w:t>
            </w:r>
            <w:r w:rsidRPr="00476F21">
              <w:rPr>
                <w:rFonts w:ascii="Times New Roman" w:hAnsi="Times New Roman" w:cs="Times New Roman"/>
                <w:b/>
                <w:bCs/>
                <w:sz w:val="11"/>
                <w:szCs w:val="11"/>
                <w:lang w:val="ru-RU"/>
              </w:rPr>
              <w:t>разницам</w:t>
            </w:r>
            <w:r w:rsidRPr="00476F21">
              <w:rPr>
                <w:rFonts w:ascii="Times New Roman" w:hAnsi="Times New Roman" w:cs="Times New Roman"/>
                <w:sz w:val="24"/>
                <w:szCs w:val="24"/>
                <w:lang w:val="ru-RU"/>
              </w:rPr>
              <w:t xml:space="preserve"> </w:t>
            </w:r>
          </w:p>
        </w:tc>
        <w:tc>
          <w:tcPr>
            <w:tcW w:w="178"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single" w:sz="5" w:space="0" w:color="000000"/>
              <w:right w:val="nil"/>
            </w:tcBorders>
            <w:vAlign w:val="bottom"/>
          </w:tcPr>
          <w:p w:rsidR="00DB0860" w:rsidRPr="00476F21" w:rsidRDefault="00DB086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Итого </w:t>
            </w:r>
          </w:p>
        </w:tc>
        <w:tc>
          <w:tcPr>
            <w:tcW w:w="178"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50" w:type="dxa"/>
            <w:gridSpan w:val="2"/>
            <w:tcBorders>
              <w:top w:val="nil"/>
              <w:left w:val="nil"/>
              <w:bottom w:val="single" w:sz="5" w:space="0" w:color="000000"/>
              <w:right w:val="nil"/>
            </w:tcBorders>
            <w:vAlign w:val="bottom"/>
          </w:tcPr>
          <w:p w:rsidR="00DB0860" w:rsidRPr="00476F21" w:rsidRDefault="00DB086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Доля меньшинства</w:t>
            </w:r>
          </w:p>
        </w:tc>
        <w:tc>
          <w:tcPr>
            <w:tcW w:w="178"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single" w:sz="5" w:space="0" w:color="000000"/>
              <w:right w:val="nil"/>
            </w:tcBorders>
            <w:vAlign w:val="bottom"/>
          </w:tcPr>
          <w:p w:rsidR="00DB0860" w:rsidRPr="00476F21" w:rsidRDefault="00DB086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Итого акционерный капитал </w:t>
            </w:r>
          </w:p>
        </w:tc>
        <w:tc>
          <w:tcPr>
            <w:tcW w:w="178" w:type="dxa"/>
            <w:tcBorders>
              <w:top w:val="nil"/>
              <w:left w:val="nil"/>
              <w:bottom w:val="nil"/>
              <w:right w:val="nil"/>
            </w:tcBorders>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r>
      <w:tr w:rsidR="00B32EAB" w:rsidRPr="00476F21">
        <w:tc>
          <w:tcPr>
            <w:tcW w:w="1610" w:type="dxa"/>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629" w:type="dxa"/>
            <w:gridSpan w:val="6"/>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86"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690"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949"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000"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028"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r>
      <w:tr w:rsidR="00555DC9" w:rsidRPr="00476F21" w:rsidTr="00F14B4C">
        <w:tc>
          <w:tcPr>
            <w:tcW w:w="1610" w:type="dxa"/>
            <w:tcBorders>
              <w:top w:val="nil"/>
              <w:left w:val="nil"/>
              <w:bottom w:val="nil"/>
              <w:right w:val="nil"/>
            </w:tcBorders>
            <w:shd w:val="clear" w:color="auto" w:fill="CCEEFF"/>
          </w:tcPr>
          <w:p w:rsidR="00DB0860" w:rsidRPr="00476F21" w:rsidRDefault="00DB0860" w:rsidP="00DB0860">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b/>
                <w:bCs/>
                <w:sz w:val="14"/>
                <w:szCs w:val="14"/>
                <w:lang w:val="ru-RU"/>
              </w:rPr>
              <w:t>На 31 декабря 2013 г. (</w:t>
            </w:r>
            <w:proofErr w:type="spellStart"/>
            <w:r w:rsidRPr="00476F21">
              <w:rPr>
                <w:rFonts w:ascii="Times New Roman" w:hAnsi="Times New Roman" w:cs="Times New Roman"/>
                <w:b/>
                <w:bCs/>
                <w:sz w:val="14"/>
                <w:szCs w:val="14"/>
                <w:lang w:val="ru-RU"/>
              </w:rPr>
              <w:t>аудированная</w:t>
            </w:r>
            <w:proofErr w:type="spellEnd"/>
            <w:r w:rsidRPr="00476F21">
              <w:rPr>
                <w:rFonts w:ascii="Times New Roman" w:hAnsi="Times New Roman" w:cs="Times New Roman"/>
                <w:b/>
                <w:bCs/>
                <w:sz w:val="14"/>
                <w:szCs w:val="14"/>
                <w:lang w:val="ru-RU"/>
              </w:rPr>
              <w:t xml:space="preserve">) </w:t>
            </w:r>
          </w:p>
        </w:tc>
        <w:tc>
          <w:tcPr>
            <w:tcW w:w="91"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45" w:type="dxa"/>
            <w:gridSpan w:val="2"/>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1" w:lineRule="exact"/>
              <w:rPr>
                <w:rFonts w:ascii="Times New Roman" w:hAnsi="Times New Roman" w:cs="Times New Roman"/>
                <w:sz w:val="24"/>
                <w:szCs w:val="24"/>
                <w:lang w:val="ru-RU"/>
              </w:rPr>
            </w:pPr>
          </w:p>
        </w:tc>
        <w:tc>
          <w:tcPr>
            <w:tcW w:w="1008" w:type="dxa"/>
            <w:gridSpan w:val="3"/>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p w:rsidR="00DB0860"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52 118 794</w:t>
            </w:r>
          </w:p>
        </w:tc>
        <w:tc>
          <w:tcPr>
            <w:tcW w:w="178"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27"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285"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907</w:t>
            </w:r>
          </w:p>
        </w:tc>
        <w:tc>
          <w:tcPr>
            <w:tcW w:w="178"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1 876 104</w:t>
            </w:r>
          </w:p>
        </w:tc>
        <w:tc>
          <w:tcPr>
            <w:tcW w:w="178"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72"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337 254</w:t>
            </w:r>
          </w:p>
        </w:tc>
        <w:tc>
          <w:tcPr>
            <w:tcW w:w="178"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573 604</w:t>
            </w:r>
          </w:p>
        </w:tc>
        <w:tc>
          <w:tcPr>
            <w:tcW w:w="178"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64"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58"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10 757</w:t>
            </w:r>
          </w:p>
        </w:tc>
        <w:tc>
          <w:tcPr>
            <w:tcW w:w="178"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2 798 626</w:t>
            </w:r>
          </w:p>
        </w:tc>
        <w:tc>
          <w:tcPr>
            <w:tcW w:w="178"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651"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14"/>
                <w:szCs w:val="14"/>
                <w:lang w:val="ru-RU"/>
              </w:rPr>
              <w:t>(94 766</w:t>
            </w:r>
            <w:proofErr w:type="gramEnd"/>
          </w:p>
        </w:tc>
        <w:tc>
          <w:tcPr>
            <w:tcW w:w="178"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2 703 860</w:t>
            </w:r>
          </w:p>
        </w:tc>
        <w:tc>
          <w:tcPr>
            <w:tcW w:w="178" w:type="dxa"/>
            <w:tcBorders>
              <w:top w:val="nil"/>
              <w:left w:val="nil"/>
              <w:bottom w:val="nil"/>
              <w:right w:val="nil"/>
            </w:tcBorders>
            <w:shd w:val="clear" w:color="auto" w:fill="CCEEFF"/>
            <w:vAlign w:val="bottom"/>
          </w:tcPr>
          <w:p w:rsidR="00DB0860" w:rsidRPr="00476F21" w:rsidRDefault="00DB086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r>
      <w:tr w:rsidR="00B32EAB" w:rsidRPr="00476F21" w:rsidTr="00DB0860">
        <w:tc>
          <w:tcPr>
            <w:tcW w:w="161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7"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85"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72"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4"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58"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1610" w:type="dxa"/>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629" w:type="dxa"/>
            <w:gridSpan w:val="6"/>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86"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690"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949"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000"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028"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r>
      <w:tr w:rsidR="00B32EAB" w:rsidRPr="00476F21">
        <w:tc>
          <w:tcPr>
            <w:tcW w:w="1610" w:type="dxa"/>
            <w:tcBorders>
              <w:top w:val="nil"/>
              <w:left w:val="nil"/>
              <w:bottom w:val="nil"/>
              <w:right w:val="nil"/>
            </w:tcBorders>
          </w:tcPr>
          <w:p w:rsidR="00B32EAB" w:rsidRPr="00476F21" w:rsidRDefault="00DB0860" w:rsidP="00DB0860">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sz w:val="14"/>
                <w:szCs w:val="14"/>
                <w:lang w:val="ru-RU"/>
              </w:rPr>
              <w:t>Прибыль (убыток) за период</w:t>
            </w:r>
          </w:p>
        </w:tc>
        <w:tc>
          <w:tcPr>
            <w:tcW w:w="10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80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8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7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704 </w:t>
            </w:r>
            <w:r w:rsidR="00DD4F89" w:rsidRPr="00476F21">
              <w:rPr>
                <w:rFonts w:ascii="Times New Roman" w:hAnsi="Times New Roman" w:cs="Times New Roman"/>
                <w:sz w:val="14"/>
                <w:szCs w:val="14"/>
                <w:lang w:val="ru-RU"/>
              </w:rPr>
              <w:t>335</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704 </w:t>
            </w:r>
            <w:r w:rsidR="00DD4F89" w:rsidRPr="00476F21">
              <w:rPr>
                <w:rFonts w:ascii="Times New Roman" w:hAnsi="Times New Roman" w:cs="Times New Roman"/>
                <w:sz w:val="14"/>
                <w:szCs w:val="14"/>
                <w:lang w:val="ru-RU"/>
              </w:rPr>
              <w:t>335</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651" w:type="dxa"/>
            <w:tcBorders>
              <w:top w:val="nil"/>
              <w:left w:val="nil"/>
              <w:bottom w:val="nil"/>
              <w:right w:val="nil"/>
            </w:tcBorders>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(16 </w:t>
            </w:r>
            <w:r w:rsidR="00DD4F89" w:rsidRPr="00476F21">
              <w:rPr>
                <w:rFonts w:ascii="Times New Roman" w:hAnsi="Times New Roman" w:cs="Times New Roman"/>
                <w:sz w:val="14"/>
                <w:szCs w:val="14"/>
                <w:lang w:val="ru-RU"/>
              </w:rPr>
              <w:t>158</w:t>
            </w:r>
            <w:proofErr w:type="gramEnd"/>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688 </w:t>
            </w:r>
            <w:r w:rsidR="00DD4F89" w:rsidRPr="00476F21">
              <w:rPr>
                <w:rFonts w:ascii="Times New Roman" w:hAnsi="Times New Roman" w:cs="Times New Roman"/>
                <w:sz w:val="14"/>
                <w:szCs w:val="14"/>
                <w:lang w:val="ru-RU"/>
              </w:rPr>
              <w:t>177</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r>
      <w:tr w:rsidR="00555DC9" w:rsidRPr="00476F21">
        <w:tc>
          <w:tcPr>
            <w:tcW w:w="1610" w:type="dxa"/>
            <w:tcBorders>
              <w:top w:val="nil"/>
              <w:left w:val="nil"/>
              <w:bottom w:val="nil"/>
              <w:right w:val="nil"/>
            </w:tcBorders>
            <w:shd w:val="clear" w:color="auto" w:fill="CCEEFF"/>
          </w:tcPr>
          <w:p w:rsidR="00B32EAB" w:rsidRPr="00476F21" w:rsidRDefault="00DB0860">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sz w:val="14"/>
                <w:szCs w:val="14"/>
                <w:lang w:val="ru-RU"/>
              </w:rPr>
              <w:t>Пересчет иностранных валют</w:t>
            </w:r>
          </w:p>
        </w:tc>
        <w:tc>
          <w:tcPr>
            <w:tcW w:w="100"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80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8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7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58" w:type="dxa"/>
            <w:tcBorders>
              <w:top w:val="nil"/>
              <w:left w:val="nil"/>
              <w:bottom w:val="nil"/>
              <w:right w:val="nil"/>
            </w:tcBorders>
            <w:shd w:val="clear" w:color="auto" w:fill="CCEEFF"/>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5 </w:t>
            </w:r>
            <w:r w:rsidR="00DD4F89" w:rsidRPr="00476F21">
              <w:rPr>
                <w:rFonts w:ascii="Times New Roman" w:hAnsi="Times New Roman" w:cs="Times New Roman"/>
                <w:sz w:val="14"/>
                <w:szCs w:val="14"/>
                <w:lang w:val="ru-RU"/>
              </w:rPr>
              <w:t>788</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5 </w:t>
            </w:r>
            <w:r w:rsidR="00DD4F89" w:rsidRPr="00476F21">
              <w:rPr>
                <w:rFonts w:ascii="Times New Roman" w:hAnsi="Times New Roman" w:cs="Times New Roman"/>
                <w:sz w:val="14"/>
                <w:szCs w:val="14"/>
                <w:lang w:val="ru-RU"/>
              </w:rPr>
              <w:t>788</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651" w:type="dxa"/>
            <w:tcBorders>
              <w:top w:val="nil"/>
              <w:left w:val="nil"/>
              <w:bottom w:val="nil"/>
              <w:right w:val="nil"/>
            </w:tcBorders>
            <w:shd w:val="clear" w:color="auto" w:fill="CCEEFF"/>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(8 </w:t>
            </w:r>
            <w:r w:rsidR="00DD4F89" w:rsidRPr="00476F21">
              <w:rPr>
                <w:rFonts w:ascii="Times New Roman" w:hAnsi="Times New Roman" w:cs="Times New Roman"/>
                <w:sz w:val="14"/>
                <w:szCs w:val="14"/>
                <w:lang w:val="ru-RU"/>
              </w:rPr>
              <w:t>800</w:t>
            </w:r>
            <w:proofErr w:type="gramEnd"/>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(3 </w:t>
            </w:r>
            <w:r w:rsidR="00DD4F89" w:rsidRPr="00476F21">
              <w:rPr>
                <w:rFonts w:ascii="Times New Roman" w:hAnsi="Times New Roman" w:cs="Times New Roman"/>
                <w:sz w:val="14"/>
                <w:szCs w:val="14"/>
                <w:lang w:val="ru-RU"/>
              </w:rPr>
              <w:t>012</w:t>
            </w:r>
            <w:proofErr w:type="gramEnd"/>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r>
      <w:tr w:rsidR="00B32EAB" w:rsidRPr="00476F21">
        <w:tc>
          <w:tcPr>
            <w:tcW w:w="161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7"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85"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72"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4"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58"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1610" w:type="dxa"/>
            <w:tcBorders>
              <w:top w:val="nil"/>
              <w:left w:val="nil"/>
              <w:bottom w:val="nil"/>
              <w:right w:val="nil"/>
            </w:tcBorders>
          </w:tcPr>
          <w:p w:rsidR="00B32EAB" w:rsidRPr="00476F21" w:rsidRDefault="00DB0860">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Итого совокупного дохода </w:t>
            </w:r>
          </w:p>
        </w:tc>
        <w:tc>
          <w:tcPr>
            <w:tcW w:w="10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80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28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7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704 </w:t>
            </w:r>
            <w:r w:rsidR="00DD4F89" w:rsidRPr="00476F21">
              <w:rPr>
                <w:rFonts w:ascii="Times New Roman" w:hAnsi="Times New Roman" w:cs="Times New Roman"/>
                <w:b/>
                <w:bCs/>
                <w:sz w:val="14"/>
                <w:szCs w:val="14"/>
                <w:lang w:val="ru-RU"/>
              </w:rPr>
              <w:t>335</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58" w:type="dxa"/>
            <w:tcBorders>
              <w:top w:val="nil"/>
              <w:left w:val="nil"/>
              <w:bottom w:val="nil"/>
              <w:right w:val="nil"/>
            </w:tcBorders>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5 </w:t>
            </w:r>
            <w:r w:rsidR="00DD4F89" w:rsidRPr="00476F21">
              <w:rPr>
                <w:rFonts w:ascii="Times New Roman" w:hAnsi="Times New Roman" w:cs="Times New Roman"/>
                <w:b/>
                <w:bCs/>
                <w:sz w:val="14"/>
                <w:szCs w:val="14"/>
                <w:lang w:val="ru-RU"/>
              </w:rPr>
              <w:t>788</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710 </w:t>
            </w:r>
            <w:r w:rsidR="00DD4F89" w:rsidRPr="00476F21">
              <w:rPr>
                <w:rFonts w:ascii="Times New Roman" w:hAnsi="Times New Roman" w:cs="Times New Roman"/>
                <w:b/>
                <w:bCs/>
                <w:sz w:val="14"/>
                <w:szCs w:val="14"/>
                <w:lang w:val="ru-RU"/>
              </w:rPr>
              <w:t>123</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651" w:type="dxa"/>
            <w:tcBorders>
              <w:top w:val="nil"/>
              <w:left w:val="nil"/>
              <w:bottom w:val="nil"/>
              <w:right w:val="nil"/>
            </w:tcBorders>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14"/>
                <w:szCs w:val="14"/>
                <w:lang w:val="ru-RU"/>
              </w:rPr>
              <w:t xml:space="preserve">(24 </w:t>
            </w:r>
            <w:r w:rsidR="00DD4F89" w:rsidRPr="00476F21">
              <w:rPr>
                <w:rFonts w:ascii="Times New Roman" w:hAnsi="Times New Roman" w:cs="Times New Roman"/>
                <w:b/>
                <w:bCs/>
                <w:sz w:val="14"/>
                <w:szCs w:val="14"/>
                <w:lang w:val="ru-RU"/>
              </w:rPr>
              <w:t>958</w:t>
            </w:r>
            <w:proofErr w:type="gramEnd"/>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685 </w:t>
            </w:r>
            <w:r w:rsidR="00DD4F89" w:rsidRPr="00476F21">
              <w:rPr>
                <w:rFonts w:ascii="Times New Roman" w:hAnsi="Times New Roman" w:cs="Times New Roman"/>
                <w:b/>
                <w:bCs/>
                <w:sz w:val="14"/>
                <w:szCs w:val="14"/>
                <w:lang w:val="ru-RU"/>
              </w:rPr>
              <w:t>165</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r>
      <w:tr w:rsidR="00B32EAB" w:rsidRPr="00476F21">
        <w:tc>
          <w:tcPr>
            <w:tcW w:w="161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7"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85"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72"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4"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58"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1610" w:type="dxa"/>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629" w:type="dxa"/>
            <w:gridSpan w:val="6"/>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86"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690"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949"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000"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028"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32EAB" w:rsidRPr="00476F21" w:rsidRDefault="00B32EAB">
            <w:pPr>
              <w:autoSpaceDE w:val="0"/>
              <w:autoSpaceDN w:val="0"/>
              <w:adjustRightInd w:val="0"/>
              <w:spacing w:after="0" w:line="87" w:lineRule="exact"/>
              <w:rPr>
                <w:rFonts w:ascii="Times New Roman" w:hAnsi="Times New Roman" w:cs="Times New Roman"/>
                <w:sz w:val="24"/>
                <w:szCs w:val="24"/>
                <w:lang w:val="ru-RU"/>
              </w:rPr>
            </w:pPr>
          </w:p>
        </w:tc>
      </w:tr>
      <w:tr w:rsidR="00555DC9" w:rsidRPr="00476F21">
        <w:tc>
          <w:tcPr>
            <w:tcW w:w="1610" w:type="dxa"/>
            <w:tcBorders>
              <w:top w:val="nil"/>
              <w:left w:val="nil"/>
              <w:bottom w:val="nil"/>
              <w:right w:val="nil"/>
            </w:tcBorders>
            <w:shd w:val="clear" w:color="auto" w:fill="CCEEFF"/>
          </w:tcPr>
          <w:p w:rsidR="00B32EAB" w:rsidRPr="00476F21" w:rsidRDefault="00DB0860">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sz w:val="14"/>
                <w:szCs w:val="14"/>
                <w:lang w:val="ru-RU"/>
              </w:rPr>
              <w:t>Выплаты на основе долевых инструментов</w:t>
            </w:r>
          </w:p>
        </w:tc>
        <w:tc>
          <w:tcPr>
            <w:tcW w:w="100"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1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22</w:t>
            </w:r>
          </w:p>
        </w:tc>
        <w:tc>
          <w:tcPr>
            <w:tcW w:w="178"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80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8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72" w:type="dxa"/>
            <w:tcBorders>
              <w:top w:val="nil"/>
              <w:left w:val="nil"/>
              <w:bottom w:val="nil"/>
              <w:right w:val="nil"/>
            </w:tcBorders>
            <w:shd w:val="clear" w:color="auto" w:fill="CCEEFF"/>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78 </w:t>
            </w:r>
            <w:r w:rsidR="00DD4F89" w:rsidRPr="00476F21">
              <w:rPr>
                <w:rFonts w:ascii="Times New Roman" w:hAnsi="Times New Roman" w:cs="Times New Roman"/>
                <w:sz w:val="14"/>
                <w:szCs w:val="14"/>
                <w:lang w:val="ru-RU"/>
              </w:rPr>
              <w:t>933</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78 </w:t>
            </w:r>
            <w:r w:rsidR="00DD4F89" w:rsidRPr="00476F21">
              <w:rPr>
                <w:rFonts w:ascii="Times New Roman" w:hAnsi="Times New Roman" w:cs="Times New Roman"/>
                <w:sz w:val="14"/>
                <w:szCs w:val="14"/>
                <w:lang w:val="ru-RU"/>
              </w:rPr>
              <w:t>933</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65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78 </w:t>
            </w:r>
            <w:r w:rsidR="00DD4F89" w:rsidRPr="00476F21">
              <w:rPr>
                <w:rFonts w:ascii="Times New Roman" w:hAnsi="Times New Roman" w:cs="Times New Roman"/>
                <w:sz w:val="14"/>
                <w:szCs w:val="14"/>
                <w:lang w:val="ru-RU"/>
              </w:rPr>
              <w:t>933</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r>
      <w:tr w:rsidR="00B32EAB" w:rsidRPr="00476F21">
        <w:tc>
          <w:tcPr>
            <w:tcW w:w="1610" w:type="dxa"/>
            <w:tcBorders>
              <w:top w:val="nil"/>
              <w:left w:val="nil"/>
              <w:bottom w:val="nil"/>
              <w:right w:val="nil"/>
            </w:tcBorders>
          </w:tcPr>
          <w:p w:rsidR="00B32EAB" w:rsidRPr="00476F21" w:rsidRDefault="00DB0860">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Реализация опционов </w:t>
            </w:r>
          </w:p>
        </w:tc>
        <w:tc>
          <w:tcPr>
            <w:tcW w:w="10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809" w:type="dxa"/>
            <w:tcBorders>
              <w:top w:val="nil"/>
              <w:left w:val="nil"/>
              <w:bottom w:val="nil"/>
              <w:right w:val="nil"/>
            </w:tcBorders>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86 </w:t>
            </w:r>
            <w:r w:rsidR="00DD4F89" w:rsidRPr="00476F21">
              <w:rPr>
                <w:rFonts w:ascii="Times New Roman" w:hAnsi="Times New Roman" w:cs="Times New Roman"/>
                <w:sz w:val="14"/>
                <w:szCs w:val="14"/>
                <w:lang w:val="ru-RU"/>
              </w:rPr>
              <w:t>882</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8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2</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72" w:type="dxa"/>
            <w:tcBorders>
              <w:top w:val="nil"/>
              <w:left w:val="nil"/>
              <w:bottom w:val="nil"/>
              <w:right w:val="nil"/>
            </w:tcBorders>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5 </w:t>
            </w:r>
            <w:r w:rsidR="00DD4F89" w:rsidRPr="00476F21">
              <w:rPr>
                <w:rFonts w:ascii="Times New Roman" w:hAnsi="Times New Roman" w:cs="Times New Roman"/>
                <w:sz w:val="14"/>
                <w:szCs w:val="14"/>
                <w:lang w:val="ru-RU"/>
              </w:rPr>
              <w:t>168</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5 </w:t>
            </w:r>
            <w:r w:rsidR="00DD4F89" w:rsidRPr="00476F21">
              <w:rPr>
                <w:rFonts w:ascii="Times New Roman" w:hAnsi="Times New Roman" w:cs="Times New Roman"/>
                <w:sz w:val="14"/>
                <w:szCs w:val="14"/>
                <w:lang w:val="ru-RU"/>
              </w:rPr>
              <w:t>170</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65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5 </w:t>
            </w:r>
            <w:r w:rsidR="00DD4F89" w:rsidRPr="00476F21">
              <w:rPr>
                <w:rFonts w:ascii="Times New Roman" w:hAnsi="Times New Roman" w:cs="Times New Roman"/>
                <w:sz w:val="14"/>
                <w:szCs w:val="14"/>
                <w:lang w:val="ru-RU"/>
              </w:rPr>
              <w:t>170</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r>
      <w:tr w:rsidR="00555DC9" w:rsidRPr="00476F21">
        <w:tc>
          <w:tcPr>
            <w:tcW w:w="1610" w:type="dxa"/>
            <w:tcBorders>
              <w:top w:val="nil"/>
              <w:left w:val="nil"/>
              <w:bottom w:val="nil"/>
              <w:right w:val="nil"/>
            </w:tcBorders>
            <w:shd w:val="clear" w:color="auto" w:fill="CCEEFF"/>
          </w:tcPr>
          <w:p w:rsidR="00B32EAB" w:rsidRPr="00476F21" w:rsidRDefault="00DB0860">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Дивиденды в пользу владельцев неконтрольного пакета акций </w:t>
            </w:r>
          </w:p>
        </w:tc>
        <w:tc>
          <w:tcPr>
            <w:tcW w:w="100"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1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17</w:t>
            </w:r>
          </w:p>
        </w:tc>
        <w:tc>
          <w:tcPr>
            <w:tcW w:w="178"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80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8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7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651" w:type="dxa"/>
            <w:tcBorders>
              <w:top w:val="nil"/>
              <w:left w:val="nil"/>
              <w:bottom w:val="nil"/>
              <w:right w:val="nil"/>
            </w:tcBorders>
            <w:shd w:val="clear" w:color="auto" w:fill="CCEEFF"/>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(2 </w:t>
            </w:r>
            <w:r w:rsidR="00DD4F89" w:rsidRPr="00476F21">
              <w:rPr>
                <w:rFonts w:ascii="Times New Roman" w:hAnsi="Times New Roman" w:cs="Times New Roman"/>
                <w:sz w:val="14"/>
                <w:szCs w:val="14"/>
                <w:lang w:val="ru-RU"/>
              </w:rPr>
              <w:t>170</w:t>
            </w:r>
            <w:proofErr w:type="gramEnd"/>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(2 </w:t>
            </w:r>
            <w:r w:rsidR="00DD4F89" w:rsidRPr="00476F21">
              <w:rPr>
                <w:rFonts w:ascii="Times New Roman" w:hAnsi="Times New Roman" w:cs="Times New Roman"/>
                <w:sz w:val="14"/>
                <w:szCs w:val="14"/>
                <w:lang w:val="ru-RU"/>
              </w:rPr>
              <w:t>170</w:t>
            </w:r>
            <w:proofErr w:type="gramEnd"/>
          </w:p>
        </w:tc>
        <w:tc>
          <w:tcPr>
            <w:tcW w:w="17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r>
      <w:tr w:rsidR="00B32EAB" w:rsidRPr="00476F21">
        <w:tc>
          <w:tcPr>
            <w:tcW w:w="161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7"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85"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72"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4"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58"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1610" w:type="dxa"/>
            <w:tcBorders>
              <w:top w:val="nil"/>
              <w:left w:val="nil"/>
              <w:bottom w:val="nil"/>
              <w:right w:val="nil"/>
            </w:tcBorders>
          </w:tcPr>
          <w:p w:rsidR="00B32EAB" w:rsidRPr="00476F21" w:rsidRDefault="00DB0860">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b/>
                <w:bCs/>
                <w:sz w:val="14"/>
                <w:szCs w:val="14"/>
                <w:lang w:val="ru-RU"/>
              </w:rPr>
              <w:t>На 31 марта 2014</w:t>
            </w:r>
            <w:r w:rsidR="00DD4F89" w:rsidRPr="00476F21">
              <w:rPr>
                <w:rFonts w:ascii="Times New Roman" w:hAnsi="Times New Roman" w:cs="Times New Roman"/>
                <w:b/>
                <w:bCs/>
                <w:sz w:val="14"/>
                <w:szCs w:val="14"/>
                <w:lang w:val="ru-RU"/>
              </w:rPr>
              <w:t xml:space="preserve"> </w:t>
            </w:r>
            <w:r w:rsidR="009313EA" w:rsidRPr="00476F21">
              <w:rPr>
                <w:rFonts w:ascii="Times New Roman" w:hAnsi="Times New Roman" w:cs="Times New Roman"/>
                <w:b/>
                <w:bCs/>
                <w:sz w:val="14"/>
                <w:szCs w:val="14"/>
                <w:lang w:val="ru-RU"/>
              </w:rPr>
              <w:t xml:space="preserve">г. </w:t>
            </w:r>
            <w:r w:rsidR="00DD4F89" w:rsidRPr="00476F21">
              <w:rPr>
                <w:rFonts w:ascii="Times New Roman" w:hAnsi="Times New Roman" w:cs="Times New Roman"/>
                <w:b/>
                <w:bCs/>
                <w:sz w:val="14"/>
                <w:szCs w:val="14"/>
                <w:lang w:val="ru-RU"/>
              </w:rPr>
              <w:t>(</w:t>
            </w:r>
            <w:proofErr w:type="spellStart"/>
            <w:r w:rsidR="00E95E0E" w:rsidRPr="00476F21">
              <w:rPr>
                <w:rFonts w:ascii="Times New Roman" w:hAnsi="Times New Roman" w:cs="Times New Roman"/>
                <w:b/>
                <w:bCs/>
                <w:sz w:val="14"/>
                <w:szCs w:val="14"/>
                <w:lang w:val="ru-RU"/>
              </w:rPr>
              <w:t>неаудированная</w:t>
            </w:r>
            <w:proofErr w:type="spellEnd"/>
            <w:r w:rsidR="00DD4F89" w:rsidRPr="00476F21">
              <w:rPr>
                <w:rFonts w:ascii="Times New Roman" w:hAnsi="Times New Roman" w:cs="Times New Roman"/>
                <w:b/>
                <w:bCs/>
                <w:sz w:val="14"/>
                <w:szCs w:val="14"/>
                <w:lang w:val="ru-RU"/>
              </w:rPr>
              <w:t>)</w:t>
            </w:r>
          </w:p>
        </w:tc>
        <w:tc>
          <w:tcPr>
            <w:tcW w:w="10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809" w:type="dxa"/>
            <w:tcBorders>
              <w:top w:val="nil"/>
              <w:left w:val="nil"/>
              <w:bottom w:val="nil"/>
              <w:right w:val="nil"/>
            </w:tcBorders>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52 205 </w:t>
            </w:r>
            <w:r w:rsidR="00DD4F89" w:rsidRPr="00476F21">
              <w:rPr>
                <w:rFonts w:ascii="Times New Roman" w:hAnsi="Times New Roman" w:cs="Times New Roman"/>
                <w:b/>
                <w:bCs/>
                <w:sz w:val="14"/>
                <w:szCs w:val="14"/>
                <w:lang w:val="ru-RU"/>
              </w:rPr>
              <w:t>676</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28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909</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32EAB" w:rsidRPr="00476F21" w:rsidRDefault="00EF4E8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1 876 </w:t>
            </w:r>
            <w:r w:rsidR="00DD4F89" w:rsidRPr="00476F21">
              <w:rPr>
                <w:rFonts w:ascii="Times New Roman" w:hAnsi="Times New Roman" w:cs="Times New Roman"/>
                <w:b/>
                <w:bCs/>
                <w:sz w:val="14"/>
                <w:szCs w:val="14"/>
                <w:lang w:val="ru-RU"/>
              </w:rPr>
              <w:t>104</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72" w:type="dxa"/>
            <w:tcBorders>
              <w:top w:val="nil"/>
              <w:left w:val="nil"/>
              <w:bottom w:val="nil"/>
              <w:right w:val="nil"/>
            </w:tcBorders>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421 </w:t>
            </w:r>
            <w:r w:rsidR="00DD4F89" w:rsidRPr="00476F21">
              <w:rPr>
                <w:rFonts w:ascii="Times New Roman" w:hAnsi="Times New Roman" w:cs="Times New Roman"/>
                <w:b/>
                <w:bCs/>
                <w:sz w:val="14"/>
                <w:szCs w:val="14"/>
                <w:lang w:val="ru-RU"/>
              </w:rPr>
              <w:t>355</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1 277 </w:t>
            </w:r>
            <w:r w:rsidR="00DD4F89" w:rsidRPr="00476F21">
              <w:rPr>
                <w:rFonts w:ascii="Times New Roman" w:hAnsi="Times New Roman" w:cs="Times New Roman"/>
                <w:b/>
                <w:bCs/>
                <w:sz w:val="14"/>
                <w:szCs w:val="14"/>
                <w:lang w:val="ru-RU"/>
              </w:rPr>
              <w:t>939</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58" w:type="dxa"/>
            <w:tcBorders>
              <w:top w:val="nil"/>
              <w:left w:val="nil"/>
              <w:bottom w:val="nil"/>
              <w:right w:val="nil"/>
            </w:tcBorders>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16 </w:t>
            </w:r>
            <w:r w:rsidR="00DD4F89" w:rsidRPr="00476F21">
              <w:rPr>
                <w:rFonts w:ascii="Times New Roman" w:hAnsi="Times New Roman" w:cs="Times New Roman"/>
                <w:b/>
                <w:bCs/>
                <w:sz w:val="14"/>
                <w:szCs w:val="14"/>
                <w:lang w:val="ru-RU"/>
              </w:rPr>
              <w:t>545</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3 592 </w:t>
            </w:r>
            <w:r w:rsidR="00DD4F89" w:rsidRPr="00476F21">
              <w:rPr>
                <w:rFonts w:ascii="Times New Roman" w:hAnsi="Times New Roman" w:cs="Times New Roman"/>
                <w:b/>
                <w:bCs/>
                <w:sz w:val="14"/>
                <w:szCs w:val="14"/>
                <w:lang w:val="ru-RU"/>
              </w:rPr>
              <w:t>852</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65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14"/>
                <w:szCs w:val="14"/>
                <w:lang w:val="ru-RU"/>
              </w:rPr>
              <w:t>(121</w:t>
            </w:r>
            <w:r w:rsidR="00DB0860" w:rsidRPr="00476F21">
              <w:rPr>
                <w:rFonts w:ascii="Times New Roman" w:hAnsi="Times New Roman" w:cs="Times New Roman"/>
                <w:b/>
                <w:bCs/>
                <w:sz w:val="14"/>
                <w:szCs w:val="14"/>
                <w:lang w:val="ru-RU"/>
              </w:rPr>
              <w:t xml:space="preserve"> </w:t>
            </w:r>
            <w:r w:rsidRPr="00476F21">
              <w:rPr>
                <w:rFonts w:ascii="Times New Roman" w:hAnsi="Times New Roman" w:cs="Times New Roman"/>
                <w:b/>
                <w:bCs/>
                <w:sz w:val="14"/>
                <w:szCs w:val="14"/>
                <w:lang w:val="ru-RU"/>
              </w:rPr>
              <w:t>894</w:t>
            </w:r>
            <w:proofErr w:type="gramEnd"/>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32EAB" w:rsidRPr="00476F21" w:rsidRDefault="00DB086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3 470 </w:t>
            </w:r>
            <w:r w:rsidR="00DD4F89" w:rsidRPr="00476F21">
              <w:rPr>
                <w:rFonts w:ascii="Times New Roman" w:hAnsi="Times New Roman" w:cs="Times New Roman"/>
                <w:b/>
                <w:bCs/>
                <w:sz w:val="14"/>
                <w:szCs w:val="14"/>
                <w:lang w:val="ru-RU"/>
              </w:rPr>
              <w:t>958</w:t>
            </w:r>
          </w:p>
        </w:tc>
        <w:tc>
          <w:tcPr>
            <w:tcW w:w="17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r>
      <w:tr w:rsidR="00B32EAB" w:rsidRPr="00476F21">
        <w:tc>
          <w:tcPr>
            <w:tcW w:w="161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7"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85"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72"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4"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58"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32EAB" w:rsidRPr="00476F21" w:rsidRDefault="00DD4F89">
            <w:pPr>
              <w:pBdr>
                <w:top w:val="double" w:sz="12"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A715F0">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i/>
          <w:iCs/>
          <w:sz w:val="20"/>
          <w:szCs w:val="20"/>
          <w:lang w:val="ru-RU"/>
        </w:rPr>
        <w:t xml:space="preserve">Сопроводительные примечания составляют неотъемлемую часть данной промежуточной сокращённой консолидированной финансовой отчётности. </w:t>
      </w:r>
      <w:r w:rsidR="00DB0860" w:rsidRPr="00476F21">
        <w:rPr>
          <w:rFonts w:ascii="Times New Roman" w:hAnsi="Times New Roman" w:cs="Times New Roman"/>
          <w:i/>
          <w:iCs/>
          <w:sz w:val="20"/>
          <w:szCs w:val="20"/>
          <w:lang w:val="ru-RU"/>
        </w:rPr>
        <w:t xml:space="preserve">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autoSpaceDE w:val="0"/>
        <w:autoSpaceDN w:val="0"/>
        <w:adjustRightInd w:val="0"/>
        <w:spacing w:after="0" w:line="240" w:lineRule="auto"/>
        <w:jc w:val="center"/>
        <w:rPr>
          <w:rFonts w:ascii="Times New Roman" w:hAnsi="Times New Roman" w:cs="Times New Roman"/>
          <w:sz w:val="24"/>
          <w:szCs w:val="24"/>
          <w:lang w:val="ru-RU"/>
        </w:rPr>
      </w:pPr>
      <w:bookmarkStart w:id="22" w:name="eolPage19"/>
      <w:bookmarkEnd w:id="22"/>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B32EA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cs="Times New Roman"/>
          <w:sz w:val="24"/>
          <w:szCs w:val="24"/>
          <w:lang w:val="ru-RU"/>
        </w:rPr>
      </w:pPr>
      <w:bookmarkStart w:id="23" w:name="FIS_UNIDENTIFIED_TABLE_9"/>
      <w:bookmarkEnd w:id="23"/>
    </w:p>
    <w:p w:rsidR="00B32EAB" w:rsidRPr="00476F21" w:rsidRDefault="0073352F" w:rsidP="002E4E07">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B32EAB" w:rsidRPr="00476F21" w:rsidRDefault="00B00229" w:rsidP="002E4E07">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Промежуточн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сокращённ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консолидированн</w:t>
      </w:r>
      <w:r w:rsidR="008A10FA">
        <w:rPr>
          <w:rFonts w:ascii="Times New Roman" w:hAnsi="Times New Roman" w:cs="Times New Roman"/>
          <w:sz w:val="20"/>
          <w:szCs w:val="20"/>
          <w:lang w:val="ru-RU"/>
        </w:rPr>
        <w:t>ый</w:t>
      </w:r>
      <w:r w:rsidRPr="00476F21">
        <w:rPr>
          <w:rFonts w:ascii="Times New Roman" w:hAnsi="Times New Roman" w:cs="Times New Roman"/>
          <w:sz w:val="20"/>
          <w:szCs w:val="20"/>
          <w:lang w:val="ru-RU"/>
        </w:rPr>
        <w:t xml:space="preserve"> отчет об изменениях капитала (продолжение) </w:t>
      </w:r>
    </w:p>
    <w:p w:rsidR="00B32EAB" w:rsidRPr="00476F21" w:rsidRDefault="00DD4F89" w:rsidP="002E4E07">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1716"/>
        <w:gridCol w:w="20"/>
        <w:gridCol w:w="80"/>
        <w:gridCol w:w="136"/>
        <w:gridCol w:w="215"/>
        <w:gridCol w:w="101"/>
        <w:gridCol w:w="77"/>
        <w:gridCol w:w="100"/>
        <w:gridCol w:w="99"/>
        <w:gridCol w:w="809"/>
        <w:gridCol w:w="178"/>
        <w:gridCol w:w="100"/>
        <w:gridCol w:w="127"/>
        <w:gridCol w:w="285"/>
        <w:gridCol w:w="178"/>
        <w:gridCol w:w="100"/>
        <w:gridCol w:w="99"/>
        <w:gridCol w:w="730"/>
        <w:gridCol w:w="178"/>
        <w:gridCol w:w="100"/>
        <w:gridCol w:w="99"/>
        <w:gridCol w:w="572"/>
        <w:gridCol w:w="178"/>
        <w:gridCol w:w="100"/>
        <w:gridCol w:w="99"/>
        <w:gridCol w:w="651"/>
        <w:gridCol w:w="178"/>
        <w:gridCol w:w="100"/>
        <w:gridCol w:w="164"/>
        <w:gridCol w:w="558"/>
        <w:gridCol w:w="178"/>
        <w:gridCol w:w="100"/>
        <w:gridCol w:w="99"/>
        <w:gridCol w:w="730"/>
        <w:gridCol w:w="178"/>
        <w:gridCol w:w="100"/>
        <w:gridCol w:w="125"/>
        <w:gridCol w:w="598"/>
        <w:gridCol w:w="178"/>
        <w:gridCol w:w="100"/>
        <w:gridCol w:w="99"/>
        <w:gridCol w:w="730"/>
        <w:gridCol w:w="178"/>
      </w:tblGrid>
      <w:tr w:rsidR="00B32EAB" w:rsidRPr="00555DC9" w:rsidTr="00B00229">
        <w:tc>
          <w:tcPr>
            <w:tcW w:w="1716"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20" w:type="dxa"/>
            <w:tcBorders>
              <w:top w:val="nil"/>
              <w:left w:val="nil"/>
              <w:bottom w:val="nil"/>
              <w:right w:val="nil"/>
            </w:tcBorders>
            <w:vAlign w:val="bottom"/>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216" w:type="dxa"/>
            <w:gridSpan w:val="2"/>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316" w:type="dxa"/>
            <w:gridSpan w:val="2"/>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77"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27"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285"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730"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572"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651"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64"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558"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730"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25"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598"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99"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730"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tcBorders>
              <w:top w:val="nil"/>
              <w:left w:val="nil"/>
              <w:bottom w:val="nil"/>
              <w:right w:val="nil"/>
            </w:tcBorders>
            <w:vAlign w:val="center"/>
          </w:tcPr>
          <w:p w:rsidR="00B32EAB" w:rsidRPr="00476F21" w:rsidRDefault="00B32EAB" w:rsidP="002E4E07">
            <w:pPr>
              <w:autoSpaceDE w:val="0"/>
              <w:autoSpaceDN w:val="0"/>
              <w:adjustRightInd w:val="0"/>
              <w:spacing w:after="0" w:line="1" w:lineRule="exact"/>
              <w:rPr>
                <w:rFonts w:ascii="Times New Roman" w:hAnsi="Times New Roman" w:cs="Times New Roman"/>
                <w:sz w:val="24"/>
                <w:szCs w:val="24"/>
                <w:lang w:val="ru-RU"/>
              </w:rPr>
            </w:pPr>
          </w:p>
        </w:tc>
      </w:tr>
      <w:tr w:rsidR="00B32EAB" w:rsidRPr="00555DC9" w:rsidTr="00B00229">
        <w:tc>
          <w:tcPr>
            <w:tcW w:w="1716"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2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532" w:type="dxa"/>
            <w:gridSpan w:val="4"/>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7"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6789" w:type="dxa"/>
            <w:gridSpan w:val="26"/>
            <w:tcBorders>
              <w:top w:val="nil"/>
              <w:left w:val="nil"/>
              <w:bottom w:val="single" w:sz="5" w:space="0" w:color="000000"/>
              <w:right w:val="nil"/>
            </w:tcBorders>
            <w:vAlign w:val="bottom"/>
          </w:tcPr>
          <w:p w:rsidR="00B32EAB" w:rsidRPr="00476F21" w:rsidRDefault="00B00229" w:rsidP="008A10FA">
            <w:pPr>
              <w:autoSpaceDE w:val="0"/>
              <w:autoSpaceDN w:val="0"/>
              <w:adjustRightInd w:val="0"/>
              <w:spacing w:after="0" w:line="240" w:lineRule="auto"/>
              <w:ind w:right="516"/>
              <w:jc w:val="center"/>
              <w:rPr>
                <w:rFonts w:ascii="Times New Roman" w:hAnsi="Times New Roman" w:cs="Times New Roman"/>
                <w:sz w:val="24"/>
                <w:szCs w:val="24"/>
                <w:lang w:val="ru-RU"/>
              </w:rPr>
            </w:pPr>
            <w:proofErr w:type="gramStart"/>
            <w:r w:rsidRPr="00476F21">
              <w:rPr>
                <w:rFonts w:ascii="Times New Roman" w:hAnsi="Times New Roman" w:cs="Times New Roman"/>
                <w:b/>
                <w:bCs/>
                <w:sz w:val="11"/>
                <w:szCs w:val="11"/>
                <w:lang w:val="ru-RU"/>
              </w:rPr>
              <w:t>Приходящийся</w:t>
            </w:r>
            <w:proofErr w:type="gramEnd"/>
            <w:r w:rsidRPr="00476F21">
              <w:rPr>
                <w:rFonts w:ascii="Times New Roman" w:hAnsi="Times New Roman" w:cs="Times New Roman"/>
                <w:b/>
                <w:bCs/>
                <w:sz w:val="11"/>
                <w:szCs w:val="11"/>
                <w:lang w:val="ru-RU"/>
              </w:rPr>
              <w:t xml:space="preserve"> на держателей акций </w:t>
            </w:r>
            <w:r w:rsidR="008A10FA">
              <w:rPr>
                <w:rFonts w:ascii="Times New Roman" w:hAnsi="Times New Roman" w:cs="Times New Roman"/>
                <w:b/>
                <w:bCs/>
                <w:sz w:val="11"/>
                <w:szCs w:val="11"/>
                <w:lang w:val="ru-RU"/>
              </w:rPr>
              <w:t>материнской</w:t>
            </w:r>
            <w:r w:rsidR="008A10FA" w:rsidRPr="00476F21">
              <w:rPr>
                <w:rFonts w:ascii="Times New Roman" w:hAnsi="Times New Roman" w:cs="Times New Roman"/>
                <w:b/>
                <w:bCs/>
                <w:sz w:val="11"/>
                <w:szCs w:val="11"/>
                <w:lang w:val="ru-RU"/>
              </w:rPr>
              <w:t xml:space="preserve"> </w:t>
            </w:r>
            <w:r w:rsidRPr="00476F21">
              <w:rPr>
                <w:rFonts w:ascii="Times New Roman" w:hAnsi="Times New Roman" w:cs="Times New Roman"/>
                <w:b/>
                <w:bCs/>
                <w:sz w:val="11"/>
                <w:szCs w:val="11"/>
                <w:lang w:val="ru-RU"/>
              </w:rPr>
              <w:t>компании</w:t>
            </w:r>
          </w:p>
        </w:tc>
        <w:tc>
          <w:tcPr>
            <w:tcW w:w="178"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23" w:type="dxa"/>
            <w:gridSpan w:val="2"/>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r>
      <w:tr w:rsidR="00B32EAB" w:rsidRPr="00476F21" w:rsidTr="00B00229">
        <w:tc>
          <w:tcPr>
            <w:tcW w:w="1716"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2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532" w:type="dxa"/>
            <w:gridSpan w:val="4"/>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7"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598" w:type="dxa"/>
            <w:gridSpan w:val="6"/>
            <w:tcBorders>
              <w:top w:val="nil"/>
              <w:left w:val="nil"/>
              <w:bottom w:val="single" w:sz="5" w:space="0" w:color="000000"/>
              <w:right w:val="nil"/>
            </w:tcBorders>
            <w:vAlign w:val="bottom"/>
          </w:tcPr>
          <w:p w:rsidR="00B32EAB" w:rsidRPr="00476F21" w:rsidRDefault="004C5ADC" w:rsidP="002E4E07">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Акционерный</w:t>
            </w:r>
            <w:r w:rsidR="00B00229" w:rsidRPr="00476F21">
              <w:rPr>
                <w:rFonts w:ascii="Times New Roman" w:hAnsi="Times New Roman" w:cs="Times New Roman"/>
                <w:b/>
                <w:bCs/>
                <w:sz w:val="11"/>
                <w:szCs w:val="11"/>
                <w:lang w:val="ru-RU"/>
              </w:rPr>
              <w:t xml:space="preserve"> капитал </w:t>
            </w:r>
          </w:p>
        </w:tc>
        <w:tc>
          <w:tcPr>
            <w:tcW w:w="178"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671" w:type="dxa"/>
            <w:gridSpan w:val="2"/>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50" w:type="dxa"/>
            <w:gridSpan w:val="2"/>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22" w:type="dxa"/>
            <w:gridSpan w:val="2"/>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23" w:type="dxa"/>
            <w:gridSpan w:val="2"/>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32EAB" w:rsidRPr="00476F21" w:rsidRDefault="00DD4F8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r>
      <w:tr w:rsidR="00B00229" w:rsidRPr="00476F21" w:rsidTr="00B00229">
        <w:tc>
          <w:tcPr>
            <w:tcW w:w="1716"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2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532" w:type="dxa"/>
            <w:gridSpan w:val="4"/>
            <w:tcBorders>
              <w:top w:val="nil"/>
              <w:left w:val="nil"/>
              <w:bottom w:val="single" w:sz="5" w:space="0" w:color="000000"/>
              <w:right w:val="nil"/>
            </w:tcBorders>
            <w:vAlign w:val="bottom"/>
          </w:tcPr>
          <w:p w:rsidR="00B00229" w:rsidRPr="00476F21" w:rsidRDefault="00B00229" w:rsidP="002E4E0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Примечания</w:t>
            </w:r>
          </w:p>
        </w:tc>
        <w:tc>
          <w:tcPr>
            <w:tcW w:w="77"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08" w:type="dxa"/>
            <w:gridSpan w:val="2"/>
            <w:tcBorders>
              <w:top w:val="nil"/>
              <w:left w:val="nil"/>
              <w:bottom w:val="single" w:sz="5" w:space="0" w:color="000000"/>
              <w:right w:val="nil"/>
            </w:tcBorders>
            <w:vAlign w:val="bottom"/>
          </w:tcPr>
          <w:p w:rsidR="00B00229" w:rsidRPr="00476F21" w:rsidRDefault="00B00229" w:rsidP="002E4E0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Кол-во выпущенных и находящихся в обращении акций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412" w:type="dxa"/>
            <w:gridSpan w:val="2"/>
            <w:tcBorders>
              <w:top w:val="nil"/>
              <w:left w:val="nil"/>
              <w:bottom w:val="single" w:sz="5" w:space="0" w:color="000000"/>
              <w:right w:val="nil"/>
            </w:tcBorders>
            <w:vAlign w:val="bottom"/>
          </w:tcPr>
          <w:p w:rsidR="00B00229" w:rsidRPr="00476F21" w:rsidRDefault="00B00229" w:rsidP="002E4E0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Сумма </w:t>
            </w:r>
          </w:p>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single" w:sz="5" w:space="0" w:color="000000"/>
              <w:right w:val="nil"/>
            </w:tcBorders>
            <w:vAlign w:val="bottom"/>
          </w:tcPr>
          <w:p w:rsidR="00B00229" w:rsidRPr="00476F21" w:rsidRDefault="00B00229" w:rsidP="002E4E0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Дополнительный оплаченный капитал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671" w:type="dxa"/>
            <w:gridSpan w:val="2"/>
            <w:tcBorders>
              <w:top w:val="nil"/>
              <w:left w:val="nil"/>
              <w:bottom w:val="single" w:sz="5" w:space="0" w:color="000000"/>
              <w:right w:val="nil"/>
            </w:tcBorders>
            <w:vAlign w:val="bottom"/>
          </w:tcPr>
          <w:p w:rsidR="00B00229" w:rsidRPr="00476F21" w:rsidRDefault="00B00229" w:rsidP="002E4E0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Прочие резервы</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50" w:type="dxa"/>
            <w:gridSpan w:val="2"/>
            <w:tcBorders>
              <w:top w:val="nil"/>
              <w:left w:val="nil"/>
              <w:bottom w:val="single" w:sz="5" w:space="0" w:color="000000"/>
              <w:right w:val="nil"/>
            </w:tcBorders>
            <w:vAlign w:val="bottom"/>
          </w:tcPr>
          <w:p w:rsidR="00B00229" w:rsidRPr="00476F21" w:rsidRDefault="00B00229" w:rsidP="002E4E0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Нераспределенная прибыль</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22" w:type="dxa"/>
            <w:gridSpan w:val="2"/>
            <w:tcBorders>
              <w:top w:val="nil"/>
              <w:left w:val="nil"/>
              <w:bottom w:val="single" w:sz="5" w:space="0" w:color="000000"/>
              <w:right w:val="nil"/>
            </w:tcBorders>
            <w:vAlign w:val="bottom"/>
          </w:tcPr>
          <w:p w:rsidR="00B00229" w:rsidRPr="00476F21" w:rsidRDefault="00B00229" w:rsidP="002E4E0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Резерв</w:t>
            </w:r>
            <w:r w:rsidRPr="00476F21">
              <w:rPr>
                <w:rFonts w:ascii="Times New Roman" w:hAnsi="Times New Roman" w:cs="Times New Roman"/>
                <w:sz w:val="24"/>
                <w:szCs w:val="24"/>
                <w:lang w:val="ru-RU"/>
              </w:rPr>
              <w:t xml:space="preserve"> </w:t>
            </w:r>
            <w:r w:rsidRPr="00476F21">
              <w:rPr>
                <w:rFonts w:ascii="Times New Roman" w:hAnsi="Times New Roman" w:cs="Times New Roman"/>
                <w:b/>
                <w:bCs/>
                <w:sz w:val="11"/>
                <w:szCs w:val="11"/>
                <w:lang w:val="ru-RU"/>
              </w:rPr>
              <w:t>по</w:t>
            </w:r>
            <w:r w:rsidRPr="00476F21">
              <w:rPr>
                <w:rFonts w:ascii="Times New Roman" w:hAnsi="Times New Roman" w:cs="Times New Roman"/>
                <w:sz w:val="24"/>
                <w:szCs w:val="24"/>
                <w:lang w:val="ru-RU"/>
              </w:rPr>
              <w:t xml:space="preserve"> </w:t>
            </w:r>
            <w:proofErr w:type="gramStart"/>
            <w:r w:rsidRPr="00476F21">
              <w:rPr>
                <w:rFonts w:ascii="Times New Roman" w:hAnsi="Times New Roman" w:cs="Times New Roman"/>
                <w:b/>
                <w:bCs/>
                <w:sz w:val="11"/>
                <w:szCs w:val="11"/>
                <w:lang w:val="ru-RU"/>
              </w:rPr>
              <w:t>курсовым</w:t>
            </w:r>
            <w:proofErr w:type="gramEnd"/>
            <w:r w:rsidRPr="00476F21">
              <w:rPr>
                <w:rFonts w:ascii="Times New Roman" w:hAnsi="Times New Roman" w:cs="Times New Roman"/>
                <w:sz w:val="24"/>
                <w:szCs w:val="24"/>
                <w:lang w:val="ru-RU"/>
              </w:rPr>
              <w:t xml:space="preserve"> </w:t>
            </w:r>
            <w:r w:rsidRPr="00476F21">
              <w:rPr>
                <w:rFonts w:ascii="Times New Roman" w:hAnsi="Times New Roman" w:cs="Times New Roman"/>
                <w:b/>
                <w:bCs/>
                <w:sz w:val="11"/>
                <w:szCs w:val="11"/>
                <w:lang w:val="ru-RU"/>
              </w:rPr>
              <w:t>разницам</w:t>
            </w:r>
            <w:r w:rsidRPr="00476F21">
              <w:rPr>
                <w:rFonts w:ascii="Times New Roman" w:hAnsi="Times New Roman" w:cs="Times New Roman"/>
                <w:sz w:val="24"/>
                <w:szCs w:val="24"/>
                <w:lang w:val="ru-RU"/>
              </w:rPr>
              <w:t xml:space="preserve">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single" w:sz="5" w:space="0" w:color="000000"/>
              <w:right w:val="nil"/>
            </w:tcBorders>
            <w:vAlign w:val="bottom"/>
          </w:tcPr>
          <w:p w:rsidR="00B00229" w:rsidRPr="00476F21" w:rsidRDefault="00B00229" w:rsidP="002E4E0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Итого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723" w:type="dxa"/>
            <w:gridSpan w:val="2"/>
            <w:tcBorders>
              <w:top w:val="nil"/>
              <w:left w:val="nil"/>
              <w:bottom w:val="single" w:sz="5" w:space="0" w:color="000000"/>
              <w:right w:val="nil"/>
            </w:tcBorders>
            <w:vAlign w:val="bottom"/>
          </w:tcPr>
          <w:p w:rsidR="00B00229" w:rsidRPr="00476F21" w:rsidRDefault="00B00229" w:rsidP="002E4E0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Доля меньшинства</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829" w:type="dxa"/>
            <w:gridSpan w:val="2"/>
            <w:tcBorders>
              <w:top w:val="nil"/>
              <w:left w:val="nil"/>
              <w:bottom w:val="single" w:sz="5" w:space="0" w:color="000000"/>
              <w:right w:val="nil"/>
            </w:tcBorders>
            <w:vAlign w:val="bottom"/>
          </w:tcPr>
          <w:p w:rsidR="00B00229" w:rsidRPr="00476F21" w:rsidRDefault="00B00229" w:rsidP="002E4E0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1"/>
                <w:szCs w:val="11"/>
                <w:lang w:val="ru-RU"/>
              </w:rPr>
              <w:t xml:space="preserve">Итого акционерный капитал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r>
      <w:tr w:rsidR="00B00229" w:rsidRPr="00476F21">
        <w:tc>
          <w:tcPr>
            <w:tcW w:w="1716" w:type="dxa"/>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629" w:type="dxa"/>
            <w:gridSpan w:val="6"/>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86"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690"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949"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028"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000"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001"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r>
      <w:tr w:rsidR="00555DC9" w:rsidRPr="00476F21">
        <w:tc>
          <w:tcPr>
            <w:tcW w:w="1716" w:type="dxa"/>
            <w:tcBorders>
              <w:top w:val="nil"/>
              <w:left w:val="nil"/>
              <w:bottom w:val="nil"/>
              <w:right w:val="nil"/>
            </w:tcBorders>
            <w:shd w:val="clear" w:color="auto" w:fill="CCEEFF"/>
          </w:tcPr>
          <w:p w:rsidR="00B00229" w:rsidRPr="00476F21" w:rsidRDefault="009313EA" w:rsidP="002E4E07">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b/>
                <w:bCs/>
                <w:sz w:val="14"/>
                <w:szCs w:val="14"/>
                <w:lang w:val="ru-RU"/>
              </w:rPr>
              <w:t>На 31 декабря 2012 г. (</w:t>
            </w:r>
            <w:proofErr w:type="spellStart"/>
            <w:r w:rsidRPr="00476F21">
              <w:rPr>
                <w:rFonts w:ascii="Times New Roman" w:hAnsi="Times New Roman" w:cs="Times New Roman"/>
                <w:b/>
                <w:bCs/>
                <w:sz w:val="14"/>
                <w:szCs w:val="14"/>
                <w:lang w:val="ru-RU"/>
              </w:rPr>
              <w:t>аудированная</w:t>
            </w:r>
            <w:proofErr w:type="spellEnd"/>
            <w:r w:rsidRPr="00476F21">
              <w:rPr>
                <w:rFonts w:ascii="Times New Roman" w:hAnsi="Times New Roman" w:cs="Times New Roman"/>
                <w:b/>
                <w:bCs/>
                <w:sz w:val="14"/>
                <w:szCs w:val="14"/>
                <w:lang w:val="ru-RU"/>
              </w:rPr>
              <w:t xml:space="preserve">) </w:t>
            </w:r>
          </w:p>
        </w:tc>
        <w:tc>
          <w:tcPr>
            <w:tcW w:w="100" w:type="dxa"/>
            <w:gridSpan w:val="2"/>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36"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809"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52 000 </w:t>
            </w:r>
            <w:r w:rsidR="00B00229" w:rsidRPr="00476F21">
              <w:rPr>
                <w:rFonts w:ascii="Times New Roman" w:hAnsi="Times New Roman" w:cs="Times New Roman"/>
                <w:b/>
                <w:bCs/>
                <w:sz w:val="14"/>
                <w:szCs w:val="14"/>
                <w:lang w:val="ru-RU"/>
              </w:rPr>
              <w:t>000</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27"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28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904</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1 876 </w:t>
            </w:r>
            <w:r w:rsidR="00B00229" w:rsidRPr="00476F21">
              <w:rPr>
                <w:rFonts w:ascii="Times New Roman" w:hAnsi="Times New Roman" w:cs="Times New Roman"/>
                <w:b/>
                <w:bCs/>
                <w:sz w:val="14"/>
                <w:szCs w:val="14"/>
                <w:lang w:val="ru-RU"/>
              </w:rPr>
              <w:t>104</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72"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101 </w:t>
            </w:r>
            <w:r w:rsidR="00B00229" w:rsidRPr="00476F21">
              <w:rPr>
                <w:rFonts w:ascii="Times New Roman" w:hAnsi="Times New Roman" w:cs="Times New Roman"/>
                <w:b/>
                <w:bCs/>
                <w:sz w:val="14"/>
                <w:szCs w:val="14"/>
                <w:lang w:val="ru-RU"/>
              </w:rPr>
              <w:t>124</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651"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569 </w:t>
            </w:r>
            <w:r w:rsidR="00B00229" w:rsidRPr="00476F21">
              <w:rPr>
                <w:rFonts w:ascii="Times New Roman" w:hAnsi="Times New Roman" w:cs="Times New Roman"/>
                <w:b/>
                <w:bCs/>
                <w:sz w:val="14"/>
                <w:szCs w:val="14"/>
                <w:lang w:val="ru-RU"/>
              </w:rPr>
              <w:t>317</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64"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5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705</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2 548 </w:t>
            </w:r>
            <w:r w:rsidR="00B00229" w:rsidRPr="00476F21">
              <w:rPr>
                <w:rFonts w:ascii="Times New Roman" w:hAnsi="Times New Roman" w:cs="Times New Roman"/>
                <w:b/>
                <w:bCs/>
                <w:sz w:val="14"/>
                <w:szCs w:val="14"/>
                <w:lang w:val="ru-RU"/>
              </w:rPr>
              <w:t>154</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2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98"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14"/>
                <w:szCs w:val="14"/>
                <w:lang w:val="ru-RU"/>
              </w:rPr>
              <w:t xml:space="preserve">(49 </w:t>
            </w:r>
            <w:r w:rsidR="00B00229" w:rsidRPr="00476F21">
              <w:rPr>
                <w:rFonts w:ascii="Times New Roman" w:hAnsi="Times New Roman" w:cs="Times New Roman"/>
                <w:b/>
                <w:bCs/>
                <w:sz w:val="14"/>
                <w:szCs w:val="14"/>
                <w:lang w:val="ru-RU"/>
              </w:rPr>
              <w:t>311</w:t>
            </w:r>
            <w:proofErr w:type="gramEnd"/>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2 498 </w:t>
            </w:r>
            <w:r w:rsidR="00B00229" w:rsidRPr="00476F21">
              <w:rPr>
                <w:rFonts w:ascii="Times New Roman" w:hAnsi="Times New Roman" w:cs="Times New Roman"/>
                <w:b/>
                <w:bCs/>
                <w:sz w:val="14"/>
                <w:szCs w:val="14"/>
                <w:lang w:val="ru-RU"/>
              </w:rPr>
              <w:t>843</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r>
      <w:tr w:rsidR="00B00229" w:rsidRPr="00476F21">
        <w:tc>
          <w:tcPr>
            <w:tcW w:w="171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7"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85"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72"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4"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58"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5"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98"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00229" w:rsidRPr="00476F21">
        <w:tc>
          <w:tcPr>
            <w:tcW w:w="1716" w:type="dxa"/>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629" w:type="dxa"/>
            <w:gridSpan w:val="6"/>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86"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690"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949"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028"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000"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001"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r>
      <w:tr w:rsidR="00B00229" w:rsidRPr="00476F21">
        <w:tc>
          <w:tcPr>
            <w:tcW w:w="1716" w:type="dxa"/>
            <w:tcBorders>
              <w:top w:val="nil"/>
              <w:left w:val="nil"/>
              <w:bottom w:val="nil"/>
              <w:right w:val="nil"/>
            </w:tcBorders>
          </w:tcPr>
          <w:p w:rsidR="00B00229" w:rsidRPr="00476F21" w:rsidRDefault="009313EA" w:rsidP="002E4E07">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sz w:val="14"/>
                <w:szCs w:val="14"/>
                <w:lang w:val="ru-RU"/>
              </w:rPr>
              <w:t>Прибыль (убыток) за период</w:t>
            </w:r>
          </w:p>
        </w:tc>
        <w:tc>
          <w:tcPr>
            <w:tcW w:w="100"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80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85"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72"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651"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365 </w:t>
            </w:r>
            <w:r w:rsidR="00B00229" w:rsidRPr="00476F21">
              <w:rPr>
                <w:rFonts w:ascii="Times New Roman" w:hAnsi="Times New Roman" w:cs="Times New Roman"/>
                <w:sz w:val="14"/>
                <w:szCs w:val="14"/>
                <w:lang w:val="ru-RU"/>
              </w:rPr>
              <w:t>334</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5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365 </w:t>
            </w:r>
            <w:r w:rsidR="00B00229" w:rsidRPr="00476F21">
              <w:rPr>
                <w:rFonts w:ascii="Times New Roman" w:hAnsi="Times New Roman" w:cs="Times New Roman"/>
                <w:sz w:val="14"/>
                <w:szCs w:val="14"/>
                <w:lang w:val="ru-RU"/>
              </w:rPr>
              <w:t>334</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5"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98"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(11 </w:t>
            </w:r>
            <w:r w:rsidR="00B00229" w:rsidRPr="00476F21">
              <w:rPr>
                <w:rFonts w:ascii="Times New Roman" w:hAnsi="Times New Roman" w:cs="Times New Roman"/>
                <w:sz w:val="14"/>
                <w:szCs w:val="14"/>
                <w:lang w:val="ru-RU"/>
              </w:rPr>
              <w:t>672</w:t>
            </w:r>
            <w:proofErr w:type="gramEnd"/>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353 </w:t>
            </w:r>
            <w:r w:rsidR="00B00229" w:rsidRPr="00476F21">
              <w:rPr>
                <w:rFonts w:ascii="Times New Roman" w:hAnsi="Times New Roman" w:cs="Times New Roman"/>
                <w:sz w:val="14"/>
                <w:szCs w:val="14"/>
                <w:lang w:val="ru-RU"/>
              </w:rPr>
              <w:t>662</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r>
      <w:tr w:rsidR="00555DC9" w:rsidRPr="00476F21">
        <w:tc>
          <w:tcPr>
            <w:tcW w:w="1716" w:type="dxa"/>
            <w:tcBorders>
              <w:top w:val="nil"/>
              <w:left w:val="nil"/>
              <w:bottom w:val="nil"/>
              <w:right w:val="nil"/>
            </w:tcBorders>
            <w:shd w:val="clear" w:color="auto" w:fill="CCEEFF"/>
          </w:tcPr>
          <w:p w:rsidR="00B00229" w:rsidRPr="00476F21" w:rsidRDefault="009313EA" w:rsidP="002E4E07">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sz w:val="14"/>
                <w:szCs w:val="14"/>
                <w:lang w:val="ru-RU"/>
              </w:rPr>
              <w:t>Пересчет иностранных валют</w:t>
            </w:r>
          </w:p>
        </w:tc>
        <w:tc>
          <w:tcPr>
            <w:tcW w:w="100" w:type="dxa"/>
            <w:gridSpan w:val="2"/>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80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8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72"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651"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58"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(1 </w:t>
            </w:r>
            <w:r w:rsidR="00B00229" w:rsidRPr="00476F21">
              <w:rPr>
                <w:rFonts w:ascii="Times New Roman" w:hAnsi="Times New Roman" w:cs="Times New Roman"/>
                <w:sz w:val="14"/>
                <w:szCs w:val="14"/>
                <w:lang w:val="ru-RU"/>
              </w:rPr>
              <w:t>359</w:t>
            </w:r>
            <w:proofErr w:type="gramEnd"/>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(1 </w:t>
            </w:r>
            <w:r w:rsidR="00B00229" w:rsidRPr="00476F21">
              <w:rPr>
                <w:rFonts w:ascii="Times New Roman" w:hAnsi="Times New Roman" w:cs="Times New Roman"/>
                <w:sz w:val="14"/>
                <w:szCs w:val="14"/>
                <w:lang w:val="ru-RU"/>
              </w:rPr>
              <w:t>359</w:t>
            </w:r>
            <w:proofErr w:type="gramEnd"/>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9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(748</w:t>
            </w:r>
            <w:proofErr w:type="gramEnd"/>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(2 </w:t>
            </w:r>
            <w:r w:rsidR="00B00229" w:rsidRPr="00476F21">
              <w:rPr>
                <w:rFonts w:ascii="Times New Roman" w:hAnsi="Times New Roman" w:cs="Times New Roman"/>
                <w:sz w:val="14"/>
                <w:szCs w:val="14"/>
                <w:lang w:val="ru-RU"/>
              </w:rPr>
              <w:t>107</w:t>
            </w:r>
            <w:proofErr w:type="gramEnd"/>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r>
      <w:tr w:rsidR="00B00229" w:rsidRPr="00476F21">
        <w:tc>
          <w:tcPr>
            <w:tcW w:w="171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7"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85"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72"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4"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58"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5"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98"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00229" w:rsidRPr="00476F21">
        <w:tc>
          <w:tcPr>
            <w:tcW w:w="1716" w:type="dxa"/>
            <w:tcBorders>
              <w:top w:val="nil"/>
              <w:left w:val="nil"/>
              <w:bottom w:val="nil"/>
              <w:right w:val="nil"/>
            </w:tcBorders>
          </w:tcPr>
          <w:p w:rsidR="00B00229" w:rsidRPr="00476F21" w:rsidRDefault="009313EA" w:rsidP="002E4E07">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Итого совокупного дохода </w:t>
            </w:r>
          </w:p>
        </w:tc>
        <w:tc>
          <w:tcPr>
            <w:tcW w:w="100"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80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285"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72"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651"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365 </w:t>
            </w:r>
            <w:r w:rsidR="00B00229" w:rsidRPr="00476F21">
              <w:rPr>
                <w:rFonts w:ascii="Times New Roman" w:hAnsi="Times New Roman" w:cs="Times New Roman"/>
                <w:b/>
                <w:bCs/>
                <w:sz w:val="14"/>
                <w:szCs w:val="14"/>
                <w:lang w:val="ru-RU"/>
              </w:rPr>
              <w:t>334</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58"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14"/>
                <w:szCs w:val="14"/>
                <w:lang w:val="ru-RU"/>
              </w:rPr>
              <w:t xml:space="preserve">(1 </w:t>
            </w:r>
            <w:r w:rsidR="00B00229" w:rsidRPr="00476F21">
              <w:rPr>
                <w:rFonts w:ascii="Times New Roman" w:hAnsi="Times New Roman" w:cs="Times New Roman"/>
                <w:b/>
                <w:bCs/>
                <w:sz w:val="14"/>
                <w:szCs w:val="14"/>
                <w:lang w:val="ru-RU"/>
              </w:rPr>
              <w:t>359</w:t>
            </w:r>
            <w:proofErr w:type="gramEnd"/>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363 </w:t>
            </w:r>
            <w:r w:rsidR="00B00229" w:rsidRPr="00476F21">
              <w:rPr>
                <w:rFonts w:ascii="Times New Roman" w:hAnsi="Times New Roman" w:cs="Times New Roman"/>
                <w:b/>
                <w:bCs/>
                <w:sz w:val="14"/>
                <w:szCs w:val="14"/>
                <w:lang w:val="ru-RU"/>
              </w:rPr>
              <w:t>975</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5"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98"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14"/>
                <w:szCs w:val="14"/>
                <w:lang w:val="ru-RU"/>
              </w:rPr>
              <w:t xml:space="preserve">(12 </w:t>
            </w:r>
            <w:r w:rsidR="00B00229" w:rsidRPr="00476F21">
              <w:rPr>
                <w:rFonts w:ascii="Times New Roman" w:hAnsi="Times New Roman" w:cs="Times New Roman"/>
                <w:b/>
                <w:bCs/>
                <w:sz w:val="14"/>
                <w:szCs w:val="14"/>
                <w:lang w:val="ru-RU"/>
              </w:rPr>
              <w:t>420</w:t>
            </w:r>
            <w:proofErr w:type="gramEnd"/>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351 </w:t>
            </w:r>
            <w:r w:rsidR="00B00229" w:rsidRPr="00476F21">
              <w:rPr>
                <w:rFonts w:ascii="Times New Roman" w:hAnsi="Times New Roman" w:cs="Times New Roman"/>
                <w:b/>
                <w:bCs/>
                <w:sz w:val="14"/>
                <w:szCs w:val="14"/>
                <w:lang w:val="ru-RU"/>
              </w:rPr>
              <w:t>555</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r>
      <w:tr w:rsidR="00B00229" w:rsidRPr="00476F21">
        <w:tc>
          <w:tcPr>
            <w:tcW w:w="171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7"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85"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72"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4"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58"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5"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98"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00229" w:rsidRPr="00476F21">
        <w:tc>
          <w:tcPr>
            <w:tcW w:w="1716" w:type="dxa"/>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629" w:type="dxa"/>
            <w:gridSpan w:val="6"/>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86"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690"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949"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028"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000"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001"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c>
          <w:tcPr>
            <w:tcW w:w="1107" w:type="dxa"/>
            <w:gridSpan w:val="4"/>
            <w:tcBorders>
              <w:top w:val="nil"/>
              <w:left w:val="nil"/>
              <w:bottom w:val="nil"/>
              <w:right w:val="nil"/>
            </w:tcBorders>
            <w:vAlign w:val="center"/>
          </w:tcPr>
          <w:p w:rsidR="00B00229" w:rsidRPr="00476F21" w:rsidRDefault="00B00229" w:rsidP="002E4E07">
            <w:pPr>
              <w:autoSpaceDE w:val="0"/>
              <w:autoSpaceDN w:val="0"/>
              <w:adjustRightInd w:val="0"/>
              <w:spacing w:after="0" w:line="88" w:lineRule="exact"/>
              <w:rPr>
                <w:rFonts w:ascii="Times New Roman" w:hAnsi="Times New Roman" w:cs="Times New Roman"/>
                <w:sz w:val="24"/>
                <w:szCs w:val="24"/>
                <w:lang w:val="ru-RU"/>
              </w:rPr>
            </w:pPr>
          </w:p>
        </w:tc>
      </w:tr>
      <w:tr w:rsidR="00555DC9" w:rsidRPr="00476F21">
        <w:tc>
          <w:tcPr>
            <w:tcW w:w="1716" w:type="dxa"/>
            <w:tcBorders>
              <w:top w:val="nil"/>
              <w:left w:val="nil"/>
              <w:bottom w:val="nil"/>
              <w:right w:val="nil"/>
            </w:tcBorders>
            <w:shd w:val="clear" w:color="auto" w:fill="CCEEFF"/>
          </w:tcPr>
          <w:p w:rsidR="00B00229" w:rsidRPr="00476F21" w:rsidRDefault="009313EA" w:rsidP="002E4E07">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Выплаты на основе долевых инструментов </w:t>
            </w:r>
          </w:p>
        </w:tc>
        <w:tc>
          <w:tcPr>
            <w:tcW w:w="100" w:type="dxa"/>
            <w:gridSpan w:val="2"/>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80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8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72"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77 </w:t>
            </w:r>
            <w:r w:rsidR="00B00229" w:rsidRPr="00476F21">
              <w:rPr>
                <w:rFonts w:ascii="Times New Roman" w:hAnsi="Times New Roman" w:cs="Times New Roman"/>
                <w:sz w:val="14"/>
                <w:szCs w:val="14"/>
                <w:lang w:val="ru-RU"/>
              </w:rPr>
              <w:t>683</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651"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5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77 </w:t>
            </w:r>
            <w:r w:rsidR="00B00229" w:rsidRPr="00476F21">
              <w:rPr>
                <w:rFonts w:ascii="Times New Roman" w:hAnsi="Times New Roman" w:cs="Times New Roman"/>
                <w:sz w:val="14"/>
                <w:szCs w:val="14"/>
                <w:lang w:val="ru-RU"/>
              </w:rPr>
              <w:t>683</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9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77 </w:t>
            </w:r>
            <w:r w:rsidR="00B00229" w:rsidRPr="00476F21">
              <w:rPr>
                <w:rFonts w:ascii="Times New Roman" w:hAnsi="Times New Roman" w:cs="Times New Roman"/>
                <w:sz w:val="14"/>
                <w:szCs w:val="14"/>
                <w:lang w:val="ru-RU"/>
              </w:rPr>
              <w:t>683</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r>
      <w:tr w:rsidR="00B00229" w:rsidRPr="00476F21">
        <w:tc>
          <w:tcPr>
            <w:tcW w:w="1716" w:type="dxa"/>
            <w:tcBorders>
              <w:top w:val="nil"/>
              <w:left w:val="nil"/>
              <w:bottom w:val="nil"/>
              <w:right w:val="nil"/>
            </w:tcBorders>
          </w:tcPr>
          <w:p w:rsidR="00B00229" w:rsidRPr="00476F21" w:rsidRDefault="009313EA" w:rsidP="002E4E07">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sz w:val="14"/>
                <w:szCs w:val="14"/>
                <w:lang w:val="ru-RU"/>
              </w:rPr>
              <w:t>Дивиденды (5,69 за акцию</w:t>
            </w:r>
            <w:r w:rsidR="00B00229" w:rsidRPr="00476F21">
              <w:rPr>
                <w:rFonts w:ascii="Times New Roman" w:hAnsi="Times New Roman" w:cs="Times New Roman"/>
                <w:sz w:val="14"/>
                <w:szCs w:val="14"/>
                <w:lang w:val="ru-RU"/>
              </w:rPr>
              <w:t>)</w:t>
            </w:r>
          </w:p>
        </w:tc>
        <w:tc>
          <w:tcPr>
            <w:tcW w:w="100"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15"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17</w:t>
            </w:r>
          </w:p>
        </w:tc>
        <w:tc>
          <w:tcPr>
            <w:tcW w:w="178"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80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85"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72"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651"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(296 </w:t>
            </w:r>
            <w:r w:rsidR="00B00229" w:rsidRPr="00476F21">
              <w:rPr>
                <w:rFonts w:ascii="Times New Roman" w:hAnsi="Times New Roman" w:cs="Times New Roman"/>
                <w:sz w:val="14"/>
                <w:szCs w:val="14"/>
                <w:lang w:val="ru-RU"/>
              </w:rPr>
              <w:t>000</w:t>
            </w:r>
            <w:proofErr w:type="gramEnd"/>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5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(296 </w:t>
            </w:r>
            <w:r w:rsidR="00B00229" w:rsidRPr="00476F21">
              <w:rPr>
                <w:rFonts w:ascii="Times New Roman" w:hAnsi="Times New Roman" w:cs="Times New Roman"/>
                <w:sz w:val="14"/>
                <w:szCs w:val="14"/>
                <w:lang w:val="ru-RU"/>
              </w:rPr>
              <w:t>000</w:t>
            </w:r>
            <w:proofErr w:type="gramEnd"/>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5"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9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(296 </w:t>
            </w:r>
            <w:r w:rsidR="00B00229" w:rsidRPr="00476F21">
              <w:rPr>
                <w:rFonts w:ascii="Times New Roman" w:hAnsi="Times New Roman" w:cs="Times New Roman"/>
                <w:sz w:val="14"/>
                <w:szCs w:val="14"/>
                <w:lang w:val="ru-RU"/>
              </w:rPr>
              <w:t>000</w:t>
            </w:r>
            <w:proofErr w:type="gramEnd"/>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r>
      <w:tr w:rsidR="00555DC9" w:rsidRPr="00476F21">
        <w:tc>
          <w:tcPr>
            <w:tcW w:w="1716" w:type="dxa"/>
            <w:tcBorders>
              <w:top w:val="nil"/>
              <w:left w:val="nil"/>
              <w:bottom w:val="nil"/>
              <w:right w:val="nil"/>
            </w:tcBorders>
            <w:shd w:val="clear" w:color="auto" w:fill="CCEEFF"/>
          </w:tcPr>
          <w:p w:rsidR="00B00229" w:rsidRPr="00476F21" w:rsidRDefault="009313EA" w:rsidP="002E4E07">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sz w:val="14"/>
                <w:szCs w:val="14"/>
                <w:lang w:val="ru-RU"/>
              </w:rPr>
              <w:t xml:space="preserve">Дивиденды в пользу владельцев неконтрольного пакета акций </w:t>
            </w:r>
          </w:p>
        </w:tc>
        <w:tc>
          <w:tcPr>
            <w:tcW w:w="100" w:type="dxa"/>
            <w:gridSpan w:val="2"/>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1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17</w:t>
            </w:r>
          </w:p>
        </w:tc>
        <w:tc>
          <w:tcPr>
            <w:tcW w:w="178" w:type="dxa"/>
            <w:gridSpan w:val="2"/>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80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28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72"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651"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5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5"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598"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(2 </w:t>
            </w:r>
            <w:r w:rsidR="00B00229" w:rsidRPr="00476F21">
              <w:rPr>
                <w:rFonts w:ascii="Times New Roman" w:hAnsi="Times New Roman" w:cs="Times New Roman"/>
                <w:sz w:val="14"/>
                <w:szCs w:val="14"/>
                <w:lang w:val="ru-RU"/>
              </w:rPr>
              <w:t>099</w:t>
            </w:r>
            <w:proofErr w:type="gramEnd"/>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100"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c>
          <w:tcPr>
            <w:tcW w:w="730" w:type="dxa"/>
            <w:tcBorders>
              <w:top w:val="nil"/>
              <w:left w:val="nil"/>
              <w:bottom w:val="nil"/>
              <w:right w:val="nil"/>
            </w:tcBorders>
            <w:shd w:val="clear" w:color="auto" w:fill="CCEEFF"/>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14"/>
                <w:szCs w:val="14"/>
                <w:lang w:val="ru-RU"/>
              </w:rPr>
              <w:t xml:space="preserve">(2 </w:t>
            </w:r>
            <w:r w:rsidR="00B00229" w:rsidRPr="00476F21">
              <w:rPr>
                <w:rFonts w:ascii="Times New Roman" w:hAnsi="Times New Roman" w:cs="Times New Roman"/>
                <w:sz w:val="14"/>
                <w:szCs w:val="14"/>
                <w:lang w:val="ru-RU"/>
              </w:rPr>
              <w:t>099</w:t>
            </w:r>
            <w:proofErr w:type="gramEnd"/>
          </w:p>
        </w:tc>
        <w:tc>
          <w:tcPr>
            <w:tcW w:w="178" w:type="dxa"/>
            <w:tcBorders>
              <w:top w:val="nil"/>
              <w:left w:val="nil"/>
              <w:bottom w:val="nil"/>
              <w:right w:val="nil"/>
            </w:tcBorders>
            <w:shd w:val="clear" w:color="auto" w:fill="CCEEFF"/>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4"/>
                <w:szCs w:val="14"/>
                <w:lang w:val="ru-RU"/>
              </w:rPr>
              <w:t>) </w:t>
            </w:r>
          </w:p>
        </w:tc>
      </w:tr>
      <w:tr w:rsidR="00B00229" w:rsidRPr="00476F21">
        <w:tc>
          <w:tcPr>
            <w:tcW w:w="171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7"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85"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72"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4"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58"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5"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98"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single" w:sz="4"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00229" w:rsidRPr="00476F21">
        <w:tc>
          <w:tcPr>
            <w:tcW w:w="1716" w:type="dxa"/>
            <w:tcBorders>
              <w:top w:val="nil"/>
              <w:left w:val="nil"/>
              <w:bottom w:val="nil"/>
              <w:right w:val="nil"/>
            </w:tcBorders>
          </w:tcPr>
          <w:p w:rsidR="00B00229" w:rsidRPr="00476F21" w:rsidRDefault="009313EA" w:rsidP="002E4E07">
            <w:pPr>
              <w:autoSpaceDE w:val="0"/>
              <w:autoSpaceDN w:val="0"/>
              <w:adjustRightInd w:val="0"/>
              <w:spacing w:after="0" w:line="240" w:lineRule="auto"/>
              <w:ind w:left="140" w:right="16" w:hanging="140"/>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На 31 марта 2013 г. </w:t>
            </w:r>
            <w:r w:rsidR="00B00229" w:rsidRPr="00476F21">
              <w:rPr>
                <w:rFonts w:ascii="Times New Roman" w:hAnsi="Times New Roman" w:cs="Times New Roman"/>
                <w:b/>
                <w:bCs/>
                <w:sz w:val="14"/>
                <w:szCs w:val="14"/>
                <w:lang w:val="ru-RU"/>
              </w:rPr>
              <w:t>(</w:t>
            </w:r>
            <w:proofErr w:type="spellStart"/>
            <w:r w:rsidR="00B00229" w:rsidRPr="00476F21">
              <w:rPr>
                <w:rFonts w:ascii="Times New Roman" w:hAnsi="Times New Roman" w:cs="Times New Roman"/>
                <w:b/>
                <w:bCs/>
                <w:sz w:val="14"/>
                <w:szCs w:val="14"/>
                <w:lang w:val="ru-RU"/>
              </w:rPr>
              <w:t>неаудированная</w:t>
            </w:r>
            <w:proofErr w:type="spellEnd"/>
            <w:r w:rsidR="00B00229" w:rsidRPr="00476F21">
              <w:rPr>
                <w:rFonts w:ascii="Times New Roman" w:hAnsi="Times New Roman" w:cs="Times New Roman"/>
                <w:b/>
                <w:bCs/>
                <w:sz w:val="14"/>
                <w:szCs w:val="14"/>
                <w:lang w:val="ru-RU"/>
              </w:rPr>
              <w:t>)</w:t>
            </w:r>
          </w:p>
        </w:tc>
        <w:tc>
          <w:tcPr>
            <w:tcW w:w="100"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3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809"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52 000 </w:t>
            </w:r>
            <w:r w:rsidR="00B00229" w:rsidRPr="00476F21">
              <w:rPr>
                <w:rFonts w:ascii="Times New Roman" w:hAnsi="Times New Roman" w:cs="Times New Roman"/>
                <w:b/>
                <w:bCs/>
                <w:sz w:val="14"/>
                <w:szCs w:val="14"/>
                <w:lang w:val="ru-RU"/>
              </w:rPr>
              <w:t>000</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7"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285"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904</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1 876 </w:t>
            </w:r>
            <w:r w:rsidR="00B00229" w:rsidRPr="00476F21">
              <w:rPr>
                <w:rFonts w:ascii="Times New Roman" w:hAnsi="Times New Roman" w:cs="Times New Roman"/>
                <w:b/>
                <w:bCs/>
                <w:sz w:val="14"/>
                <w:szCs w:val="14"/>
                <w:lang w:val="ru-RU"/>
              </w:rPr>
              <w:t>104</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72"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178 </w:t>
            </w:r>
            <w:r w:rsidR="00B00229" w:rsidRPr="00476F21">
              <w:rPr>
                <w:rFonts w:ascii="Times New Roman" w:hAnsi="Times New Roman" w:cs="Times New Roman"/>
                <w:b/>
                <w:bCs/>
                <w:sz w:val="14"/>
                <w:szCs w:val="14"/>
                <w:lang w:val="ru-RU"/>
              </w:rPr>
              <w:t>807</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651"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638 </w:t>
            </w:r>
            <w:r w:rsidR="00B00229" w:rsidRPr="00476F21">
              <w:rPr>
                <w:rFonts w:ascii="Times New Roman" w:hAnsi="Times New Roman" w:cs="Times New Roman"/>
                <w:b/>
                <w:bCs/>
                <w:sz w:val="14"/>
                <w:szCs w:val="14"/>
                <w:lang w:val="ru-RU"/>
              </w:rPr>
              <w:t>651</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64"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5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14"/>
                <w:szCs w:val="14"/>
                <w:lang w:val="ru-RU"/>
              </w:rPr>
              <w:t>(654</w:t>
            </w:r>
            <w:proofErr w:type="gramEnd"/>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2 693 </w:t>
            </w:r>
            <w:r w:rsidR="00B00229" w:rsidRPr="00476F21">
              <w:rPr>
                <w:rFonts w:ascii="Times New Roman" w:hAnsi="Times New Roman" w:cs="Times New Roman"/>
                <w:b/>
                <w:bCs/>
                <w:sz w:val="14"/>
                <w:szCs w:val="14"/>
                <w:lang w:val="ru-RU"/>
              </w:rPr>
              <w:t>812</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125"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598"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14"/>
                <w:szCs w:val="14"/>
                <w:lang w:val="ru-RU"/>
              </w:rPr>
              <w:t xml:space="preserve">(63 </w:t>
            </w:r>
            <w:r w:rsidR="00B00229" w:rsidRPr="00476F21">
              <w:rPr>
                <w:rFonts w:ascii="Times New Roman" w:hAnsi="Times New Roman" w:cs="Times New Roman"/>
                <w:b/>
                <w:bCs/>
                <w:sz w:val="14"/>
                <w:szCs w:val="14"/>
                <w:lang w:val="ru-RU"/>
              </w:rPr>
              <w:t>830</w:t>
            </w:r>
            <w:proofErr w:type="gramEnd"/>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1"/>
                <w:szCs w:val="11"/>
                <w:lang w:val="ru-RU"/>
              </w:rPr>
              <w:t> </w:t>
            </w:r>
          </w:p>
        </w:tc>
        <w:tc>
          <w:tcPr>
            <w:tcW w:w="99"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c>
          <w:tcPr>
            <w:tcW w:w="730" w:type="dxa"/>
            <w:tcBorders>
              <w:top w:val="nil"/>
              <w:left w:val="nil"/>
              <w:bottom w:val="nil"/>
              <w:right w:val="nil"/>
            </w:tcBorders>
            <w:vAlign w:val="bottom"/>
          </w:tcPr>
          <w:p w:rsidR="00B00229" w:rsidRPr="00476F21" w:rsidRDefault="002E4E07" w:rsidP="002E4E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14"/>
                <w:szCs w:val="14"/>
                <w:lang w:val="ru-RU"/>
              </w:rPr>
              <w:t xml:space="preserve">2 629 </w:t>
            </w:r>
            <w:r w:rsidR="00B00229" w:rsidRPr="00476F21">
              <w:rPr>
                <w:rFonts w:ascii="Times New Roman" w:hAnsi="Times New Roman" w:cs="Times New Roman"/>
                <w:b/>
                <w:bCs/>
                <w:sz w:val="14"/>
                <w:szCs w:val="14"/>
                <w:lang w:val="ru-RU"/>
              </w:rPr>
              <w:t>982</w:t>
            </w:r>
          </w:p>
        </w:tc>
        <w:tc>
          <w:tcPr>
            <w:tcW w:w="178"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14"/>
                <w:szCs w:val="14"/>
                <w:lang w:val="ru-RU"/>
              </w:rPr>
              <w:t>  </w:t>
            </w:r>
          </w:p>
        </w:tc>
      </w:tr>
      <w:tr w:rsidR="00B00229" w:rsidRPr="00476F21">
        <w:tc>
          <w:tcPr>
            <w:tcW w:w="171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6"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215" w:type="dxa"/>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78" w:type="dxa"/>
            <w:gridSpan w:val="2"/>
            <w:tcBorders>
              <w:top w:val="nil"/>
              <w:left w:val="nil"/>
              <w:bottom w:val="nil"/>
              <w:right w:val="nil"/>
            </w:tcBorders>
            <w:vAlign w:val="bottom"/>
          </w:tcPr>
          <w:p w:rsidR="00B00229" w:rsidRPr="00476F21" w:rsidRDefault="00B00229" w:rsidP="002E4E07">
            <w:pPr>
              <w:autoSpaceDE w:val="0"/>
              <w:autoSpaceDN w:val="0"/>
              <w:adjustRightInd w:val="0"/>
              <w:spacing w:after="0" w:line="1" w:lineRule="exact"/>
              <w:rPr>
                <w:rFonts w:ascii="Times New Roman" w:hAnsi="Times New Roman" w:cs="Times New Roman"/>
                <w:sz w:val="24"/>
                <w:szCs w:val="24"/>
                <w:lang w:val="ru-RU"/>
              </w:rPr>
            </w:pP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7"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85"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72"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4"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58"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25"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98"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 w:type="dxa"/>
            <w:tcBorders>
              <w:top w:val="nil"/>
              <w:left w:val="nil"/>
              <w:bottom w:val="nil"/>
              <w:right w:val="nil"/>
            </w:tcBorders>
            <w:vAlign w:val="bottom"/>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9"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30" w:type="dxa"/>
            <w:tcBorders>
              <w:top w:val="nil"/>
              <w:left w:val="nil"/>
              <w:bottom w:val="nil"/>
              <w:right w:val="nil"/>
            </w:tcBorders>
            <w:vAlign w:val="bottom"/>
          </w:tcPr>
          <w:p w:rsidR="00B00229" w:rsidRPr="00476F21" w:rsidRDefault="00B00229" w:rsidP="002E4E07">
            <w:pPr>
              <w:pBdr>
                <w:top w:val="double" w:sz="13"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78" w:type="dxa"/>
            <w:tcBorders>
              <w:top w:val="nil"/>
              <w:left w:val="nil"/>
              <w:bottom w:val="nil"/>
              <w:right w:val="nil"/>
            </w:tcBorders>
            <w:vAlign w:val="center"/>
          </w:tcPr>
          <w:p w:rsidR="00B00229" w:rsidRPr="00476F21" w:rsidRDefault="00B00229" w:rsidP="002E4E07">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9313EA" w:rsidP="002E4E07">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i/>
          <w:iCs/>
          <w:sz w:val="20"/>
          <w:szCs w:val="20"/>
          <w:lang w:val="ru-RU"/>
        </w:rPr>
        <w:t xml:space="preserve">Сопроводительные примечания составляют неотъемлемую часть данной промежуточной сокращённой консолидированной финансовой отчётности.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AF1318" w:rsidRPr="00476F21" w:rsidRDefault="0073352F" w:rsidP="00AF1318">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AF1318" w:rsidRPr="00476F21" w:rsidRDefault="00AF1318" w:rsidP="00AF1318">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w:t>
      </w:r>
    </w:p>
    <w:p w:rsidR="00AF1318" w:rsidRPr="00476F21" w:rsidRDefault="000D1A98" w:rsidP="00AF1318">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Первый</w:t>
      </w:r>
      <w:r w:rsidR="00AF1318" w:rsidRPr="00476F21">
        <w:rPr>
          <w:rFonts w:ascii="Times New Roman" w:hAnsi="Times New Roman" w:cs="Times New Roman"/>
          <w:sz w:val="20"/>
          <w:szCs w:val="20"/>
          <w:lang w:val="ru-RU"/>
        </w:rPr>
        <w:t xml:space="preserve"> квартал 2014 года</w:t>
      </w:r>
    </w:p>
    <w:p w:rsidR="00AF1318" w:rsidRPr="00476F21" w:rsidRDefault="00AF1318" w:rsidP="00AF1318">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i/>
          <w:iCs/>
          <w:sz w:val="20"/>
          <w:szCs w:val="20"/>
          <w:lang w:val="ru-RU"/>
        </w:rPr>
        <w:t>(в тыс. руб., за исключением данных на одну акцию)</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555DC9"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Корпоративная информация и описание коммерческой деятельности</w:t>
            </w:r>
          </w:p>
        </w:tc>
      </w:tr>
    </w:tbl>
    <w:p w:rsidR="00AF1318" w:rsidRPr="00476F21" w:rsidRDefault="00AF1318" w:rsidP="00AF1318">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Промежуточная сокращенная консолидированная финансовая отчетность </w:t>
      </w:r>
      <w:r w:rsidR="0073352F" w:rsidRPr="00476F21">
        <w:rPr>
          <w:rFonts w:ascii="Times New Roman" w:hAnsi="Times New Roman" w:cs="Times New Roman"/>
          <w:sz w:val="20"/>
          <w:szCs w:val="20"/>
          <w:lang w:val="ru-RU"/>
        </w:rPr>
        <w:t>компании "КИВИ пи-эл-си"</w:t>
      </w:r>
      <w:r w:rsidRPr="00476F21">
        <w:rPr>
          <w:rFonts w:ascii="Times New Roman" w:hAnsi="Times New Roman" w:cs="Times New Roman"/>
          <w:sz w:val="20"/>
          <w:szCs w:val="20"/>
          <w:lang w:val="ru-RU"/>
        </w:rPr>
        <w:t xml:space="preserve">, которая до даты смены ее наименования (31 декабря 2012 года) была известна как </w:t>
      </w:r>
      <w:r w:rsidR="0073352F" w:rsidRPr="00476F21">
        <w:rPr>
          <w:rFonts w:ascii="Times New Roman" w:hAnsi="Times New Roman" w:cs="Times New Roman"/>
          <w:sz w:val="20"/>
          <w:szCs w:val="20"/>
          <w:lang w:val="ru-RU"/>
        </w:rPr>
        <w:t>"Киви Лимитед" (</w:t>
      </w:r>
      <w:r w:rsidRPr="00476F21">
        <w:rPr>
          <w:rFonts w:ascii="Times New Roman" w:hAnsi="Times New Roman" w:cs="Times New Roman"/>
          <w:sz w:val="20"/>
          <w:szCs w:val="20"/>
          <w:lang w:val="ru-RU"/>
        </w:rPr>
        <w:t xml:space="preserve">QIWI </w:t>
      </w:r>
      <w:proofErr w:type="spellStart"/>
      <w:r w:rsidRPr="00476F21">
        <w:rPr>
          <w:rFonts w:ascii="Times New Roman" w:hAnsi="Times New Roman" w:cs="Times New Roman"/>
          <w:sz w:val="20"/>
          <w:szCs w:val="20"/>
          <w:lang w:val="ru-RU"/>
        </w:rPr>
        <w:t>Limited</w:t>
      </w:r>
      <w:proofErr w:type="spellEnd"/>
      <w:r w:rsidR="0073352F" w:rsidRPr="00476F21">
        <w:rPr>
          <w:rFonts w:ascii="Times New Roman" w:hAnsi="Times New Roman" w:cs="Times New Roman"/>
          <w:sz w:val="20"/>
          <w:szCs w:val="20"/>
          <w:lang w:val="ru-RU"/>
        </w:rPr>
        <w:t>)</w:t>
      </w:r>
      <w:r w:rsidRPr="00476F21">
        <w:rPr>
          <w:rFonts w:ascii="Times New Roman" w:hAnsi="Times New Roman" w:cs="Times New Roman"/>
          <w:sz w:val="20"/>
          <w:szCs w:val="20"/>
          <w:lang w:val="ru-RU"/>
        </w:rPr>
        <w:t xml:space="preserve"> (далее – Компания, QIWI), и ее дочерних компаний (совместно именуемых – "Группа") за первый квартал 2014 г. была разрешена к публикации 15 мая 2014 года.</w:t>
      </w:r>
    </w:p>
    <w:p w:rsidR="00AF1318" w:rsidRPr="00476F21" w:rsidRDefault="00AF1318" w:rsidP="00AF131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Компания </w:t>
      </w:r>
      <w:r w:rsidR="0073352F" w:rsidRPr="00476F21">
        <w:rPr>
          <w:rFonts w:ascii="Times New Roman" w:hAnsi="Times New Roman" w:cs="Times New Roman"/>
          <w:sz w:val="20"/>
          <w:szCs w:val="20"/>
          <w:lang w:val="ru-RU"/>
        </w:rPr>
        <w:t>"КИВИ пи-эл-си"</w:t>
      </w:r>
      <w:r w:rsidRPr="00476F21">
        <w:rPr>
          <w:rFonts w:ascii="Times New Roman" w:hAnsi="Times New Roman" w:cs="Times New Roman"/>
          <w:sz w:val="20"/>
          <w:szCs w:val="20"/>
          <w:lang w:val="ru-RU"/>
        </w:rPr>
        <w:t xml:space="preserve"> была зарегистрирована 26 февраля 2007 года на Кипре в качестве общества с ограниченной ответственностью OE </w:t>
      </w:r>
      <w:proofErr w:type="spellStart"/>
      <w:r w:rsidRPr="00476F21">
        <w:rPr>
          <w:rFonts w:ascii="Times New Roman" w:hAnsi="Times New Roman" w:cs="Times New Roman"/>
          <w:sz w:val="20"/>
          <w:szCs w:val="20"/>
          <w:lang w:val="ru-RU"/>
        </w:rPr>
        <w:t>Investment</w:t>
      </w:r>
      <w:proofErr w:type="spellEnd"/>
      <w:r w:rsidRPr="00476F21">
        <w:rPr>
          <w:rFonts w:ascii="Times New Roman" w:hAnsi="Times New Roman" w:cs="Times New Roman"/>
          <w:sz w:val="20"/>
          <w:szCs w:val="20"/>
          <w:lang w:val="ru-RU"/>
        </w:rPr>
        <w:t>, согласно кипрскому закону "О Компаниях", глава 113. Юридический адрес Компании: Кеннеди-авеню 12</w:t>
      </w:r>
      <w:r w:rsidR="008A10FA">
        <w:rPr>
          <w:rFonts w:ascii="Times New Roman" w:hAnsi="Times New Roman" w:cs="Times New Roman"/>
          <w:sz w:val="20"/>
          <w:szCs w:val="20"/>
          <w:lang w:val="ru-RU"/>
        </w:rPr>
        <w:t xml:space="preserve"> - 14</w:t>
      </w:r>
      <w:r w:rsidRPr="00476F21">
        <w:rPr>
          <w:rFonts w:ascii="Times New Roman" w:hAnsi="Times New Roman" w:cs="Times New Roman"/>
          <w:sz w:val="20"/>
          <w:szCs w:val="20"/>
          <w:lang w:val="ru-RU"/>
        </w:rPr>
        <w:t xml:space="preserve">, бизнес-центр Кеннеди, 2 этаж, офис 203, индекс 1087, Никосия, Кипр. 13 сентября 2010 года директора Компании приняли решение переименовать Компанию из OE </w:t>
      </w:r>
      <w:proofErr w:type="spellStart"/>
      <w:r w:rsidRPr="00476F21">
        <w:rPr>
          <w:rFonts w:ascii="Times New Roman" w:hAnsi="Times New Roman" w:cs="Times New Roman"/>
          <w:sz w:val="20"/>
          <w:szCs w:val="20"/>
          <w:lang w:val="ru-RU"/>
        </w:rPr>
        <w:t>Investments</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Limited</w:t>
      </w:r>
      <w:proofErr w:type="spellEnd"/>
      <w:r w:rsidRPr="00476F21">
        <w:rPr>
          <w:rFonts w:ascii="Times New Roman" w:hAnsi="Times New Roman" w:cs="Times New Roman"/>
          <w:sz w:val="20"/>
          <w:szCs w:val="20"/>
          <w:lang w:val="ru-RU"/>
        </w:rPr>
        <w:t xml:space="preserve"> в </w:t>
      </w:r>
      <w:r w:rsidR="0073352F" w:rsidRPr="00476F21">
        <w:rPr>
          <w:rFonts w:ascii="Times New Roman" w:hAnsi="Times New Roman" w:cs="Times New Roman"/>
          <w:sz w:val="20"/>
          <w:szCs w:val="20"/>
          <w:lang w:val="ru-RU"/>
        </w:rPr>
        <w:t>"Киви Лимитед"</w:t>
      </w:r>
      <w:r w:rsidRPr="00476F21">
        <w:rPr>
          <w:rFonts w:ascii="Times New Roman" w:hAnsi="Times New Roman" w:cs="Times New Roman"/>
          <w:sz w:val="20"/>
          <w:szCs w:val="20"/>
          <w:lang w:val="ru-RU"/>
        </w:rPr>
        <w:t xml:space="preserve">. </w:t>
      </w:r>
    </w:p>
    <w:p w:rsidR="00AF1318" w:rsidRPr="00476F21" w:rsidRDefault="00AF1318" w:rsidP="00AF131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Группа работает с системами электронных онлайн-платежей в России, Казахстане, Молдове, Беларуси, Румынии, Соединенных Штатах Америки (США) и Объединенных Арабских Эмиратах (ОАЭ) и других странах, осуществляет продажу киосков для проведения безналичных платежей, а также занимается банковскими операциями, обеспечивающими проведение платежей.</w:t>
      </w:r>
    </w:p>
    <w:p w:rsidR="00AF1318" w:rsidRPr="00476F21" w:rsidRDefault="00AF1318" w:rsidP="00AF131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Никто из прямых или непрямых акционеров не обладает контролем над Компанией. Следовательно, у Группы нет конечной материнской компании.</w:t>
      </w:r>
    </w:p>
    <w:p w:rsidR="00AF1318" w:rsidRPr="00476F21" w:rsidRDefault="00AF1318" w:rsidP="00AF131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Информация об основных дочерних компаниях Компании содержится в Примечании 3.</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555DC9"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Принципы, лежащие в основе подготовки промежуточной сокращенной консолидированной финансовой отчетности </w:t>
            </w:r>
          </w:p>
        </w:tc>
      </w:tr>
    </w:tbl>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555DC9"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a)</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Основа подготовки и учетная политика</w:t>
            </w:r>
          </w:p>
        </w:tc>
      </w:tr>
    </w:tbl>
    <w:p w:rsidR="00AF1318" w:rsidRPr="00476F21" w:rsidRDefault="00AF1318" w:rsidP="00AF1318">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Промежуточная сокращенная консолидированная финансовая отчетность за первый квартал 2014 г. была подготовлена в соответствии с МСФО 34.</w:t>
      </w:r>
    </w:p>
    <w:p w:rsidR="00AF1318" w:rsidRPr="00476F21" w:rsidRDefault="00AF1318" w:rsidP="00AF131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Промежуточная сокращенная консолидированная финансовая отчетность не включает всю информацию и подлежащие раскрытию сведения, которые необходимо включать в годовую консолидированную финансовую отчетность, ее следует рассматривать вместе с годовой консолидированной финансовой отчетностью Группы за 2013 год.</w:t>
      </w:r>
    </w:p>
    <w:p w:rsidR="00AF1318" w:rsidRPr="00476F21" w:rsidRDefault="00AF1318" w:rsidP="00AF131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Консолидированная финансовая отчетность была подготовлена на основании фактической стоимости приобретения, за исключением производных финансовых инструментов, цена которых была определена на основании справедливой стоимости. Консолидированная финансовая отчетность представлена в российских рублях ("руб."), а все значения округлены до тысячных (000), если не указано иное.</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AF1318" w:rsidRPr="00476F21" w:rsidRDefault="00AF1318" w:rsidP="00AF1318">
      <w:pPr>
        <w:pageBreakBefore/>
        <w:autoSpaceDE w:val="0"/>
        <w:autoSpaceDN w:val="0"/>
        <w:adjustRightInd w:val="0"/>
        <w:spacing w:after="0" w:line="1" w:lineRule="exact"/>
        <w:rPr>
          <w:rFonts w:ascii="Times New Roman" w:hAnsi="Times New Roman" w:cs="Times New Roman"/>
          <w:sz w:val="24"/>
          <w:szCs w:val="24"/>
          <w:lang w:val="ru-RU"/>
        </w:rPr>
      </w:pPr>
    </w:p>
    <w:p w:rsidR="00AF1318" w:rsidRPr="00476F21" w:rsidRDefault="0073352F" w:rsidP="00AF1318">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AF1318" w:rsidRPr="00476F21" w:rsidRDefault="00AF1318" w:rsidP="00AF1318">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555DC9"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Принципы, лежащие в основе подготовки промежуточной сокращенной консолидированной финансовой отчетности (продолжение)</w:t>
            </w:r>
          </w:p>
        </w:tc>
      </w:tr>
    </w:tbl>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555DC9"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b)</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Принятие новых МСФО (IFRS) и интерпретаций КИМСФО (</w:t>
            </w:r>
            <w:r w:rsidRPr="00476F21">
              <w:rPr>
                <w:rFonts w:ascii="Times New Roman" w:hAnsi="Times New Roman" w:cs="Times New Roman"/>
                <w:b/>
                <w:sz w:val="20"/>
                <w:szCs w:val="20"/>
                <w:lang w:val="ru-RU"/>
              </w:rPr>
              <w:t>IFRIC)</w:t>
            </w:r>
            <w:r w:rsidRPr="00476F21">
              <w:rPr>
                <w:rFonts w:ascii="Times New Roman" w:hAnsi="Times New Roman" w:cs="Times New Roman"/>
                <w:b/>
                <w:bCs/>
                <w:sz w:val="20"/>
                <w:szCs w:val="20"/>
                <w:lang w:val="ru-RU"/>
              </w:rPr>
              <w:t xml:space="preserve"> и внесение изменений в </w:t>
            </w:r>
            <w:proofErr w:type="gramStart"/>
            <w:r w:rsidRPr="00476F21">
              <w:rPr>
                <w:rFonts w:ascii="Times New Roman" w:hAnsi="Times New Roman" w:cs="Times New Roman"/>
                <w:b/>
                <w:bCs/>
                <w:sz w:val="20"/>
                <w:szCs w:val="20"/>
                <w:lang w:val="ru-RU"/>
              </w:rPr>
              <w:t>существующие</w:t>
            </w:r>
            <w:proofErr w:type="gramEnd"/>
            <w:r w:rsidRPr="00476F21">
              <w:rPr>
                <w:rFonts w:ascii="Times New Roman" w:hAnsi="Times New Roman" w:cs="Times New Roman"/>
                <w:b/>
                <w:bCs/>
                <w:sz w:val="20"/>
                <w:szCs w:val="20"/>
                <w:lang w:val="ru-RU"/>
              </w:rPr>
              <w:t xml:space="preserve"> </w:t>
            </w:r>
          </w:p>
        </w:tc>
      </w:tr>
    </w:tbl>
    <w:p w:rsidR="00AF1318" w:rsidRPr="00476F21" w:rsidRDefault="00AF1318" w:rsidP="00AF1318">
      <w:pPr>
        <w:autoSpaceDE w:val="0"/>
        <w:autoSpaceDN w:val="0"/>
        <w:adjustRightInd w:val="0"/>
        <w:spacing w:before="120" w:after="0" w:line="240" w:lineRule="auto"/>
        <w:rPr>
          <w:rFonts w:ascii="Times New Roman" w:hAnsi="Times New Roman" w:cs="Times New Roman"/>
          <w:sz w:val="20"/>
          <w:szCs w:val="20"/>
          <w:lang w:val="ru-RU"/>
        </w:rPr>
      </w:pPr>
      <w:proofErr w:type="gramStart"/>
      <w:r w:rsidRPr="00476F21">
        <w:rPr>
          <w:rFonts w:ascii="Times New Roman" w:hAnsi="Times New Roman" w:cs="Times New Roman"/>
          <w:sz w:val="20"/>
          <w:szCs w:val="20"/>
          <w:lang w:val="ru-RU"/>
        </w:rPr>
        <w:t>Учетная политика, принятая при подготовке промежуточной сокращенной консолидированной финансовой отчетности соответствует учетной политике при подготовке годовой финансовой отчетности Группы за 2013 год, за исключением следующих новых и исправленных МСФО и интерпретаций Комитета по интерпретациям МСФО (IFRIC) от 1 января 2014 года, которые не оказывают существенного влияния на финансовое положение и результаты деятельности Группы:</w:t>
      </w:r>
      <w:proofErr w:type="gramEnd"/>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24" w:name="FIS_UNIDENTIFIED_TABLE_10"/>
      <w:bookmarkEnd w:id="24"/>
    </w:p>
    <w:tbl>
      <w:tblPr>
        <w:tblW w:w="0" w:type="auto"/>
        <w:tblLayout w:type="fixed"/>
        <w:tblCellMar>
          <w:left w:w="0" w:type="dxa"/>
          <w:right w:w="0" w:type="dxa"/>
        </w:tblCellMar>
        <w:tblLook w:val="0000" w:firstRow="0" w:lastRow="0" w:firstColumn="0" w:lastColumn="0" w:noHBand="0" w:noVBand="0"/>
      </w:tblPr>
      <w:tblGrid>
        <w:gridCol w:w="2076"/>
        <w:gridCol w:w="248"/>
        <w:gridCol w:w="6189"/>
        <w:gridCol w:w="246"/>
        <w:gridCol w:w="2761"/>
      </w:tblGrid>
      <w:tr w:rsidR="00AF1318" w:rsidRPr="00555DC9" w:rsidTr="00AF1318">
        <w:tc>
          <w:tcPr>
            <w:tcW w:w="2076"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6189"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761"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r>
      <w:tr w:rsidR="00AF1318" w:rsidRPr="00476F21" w:rsidTr="00AF1318">
        <w:tc>
          <w:tcPr>
            <w:tcW w:w="2076" w:type="dxa"/>
            <w:tcBorders>
              <w:top w:val="nil"/>
              <w:left w:val="nil"/>
              <w:bottom w:val="nil"/>
              <w:right w:val="nil"/>
            </w:tcBorders>
            <w:vAlign w:val="bottom"/>
          </w:tcPr>
          <w:p w:rsidR="00AF1318" w:rsidRPr="00476F21" w:rsidRDefault="00AF1318" w:rsidP="00AF1318">
            <w:pPr>
              <w:pBdr>
                <w:bottom w:val="single" w:sz="8" w:space="0" w:color="000000"/>
              </w:pBdr>
              <w:autoSpaceDE w:val="0"/>
              <w:autoSpaceDN w:val="0"/>
              <w:adjustRightInd w:val="0"/>
              <w:spacing w:after="0" w:line="240" w:lineRule="auto"/>
              <w:ind w:right="1351"/>
              <w:rPr>
                <w:rFonts w:ascii="Times New Roman" w:hAnsi="Times New Roman" w:cs="Times New Roman"/>
                <w:sz w:val="24"/>
                <w:szCs w:val="24"/>
                <w:lang w:val="ru-RU"/>
              </w:rPr>
            </w:pPr>
            <w:r w:rsidRPr="00476F21">
              <w:rPr>
                <w:rFonts w:ascii="Times New Roman" w:hAnsi="Times New Roman" w:cs="Times New Roman"/>
                <w:b/>
                <w:bCs/>
                <w:sz w:val="16"/>
                <w:szCs w:val="16"/>
                <w:lang w:val="ru-RU"/>
              </w:rPr>
              <w:t>Стандарт</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189" w:type="dxa"/>
            <w:tcBorders>
              <w:top w:val="nil"/>
              <w:left w:val="nil"/>
              <w:bottom w:val="nil"/>
              <w:right w:val="nil"/>
            </w:tcBorders>
            <w:vAlign w:val="bottom"/>
          </w:tcPr>
          <w:p w:rsidR="00AF1318" w:rsidRPr="00476F21" w:rsidRDefault="00AF1318" w:rsidP="00AF1318">
            <w:pPr>
              <w:pBdr>
                <w:bottom w:val="single" w:sz="8" w:space="0" w:color="000000"/>
              </w:pBdr>
              <w:autoSpaceDE w:val="0"/>
              <w:autoSpaceDN w:val="0"/>
              <w:adjustRightInd w:val="0"/>
              <w:spacing w:after="0" w:line="240" w:lineRule="auto"/>
              <w:ind w:left="2462" w:right="2479"/>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Суть изменения</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761" w:type="dxa"/>
            <w:tcBorders>
              <w:top w:val="nil"/>
              <w:left w:val="nil"/>
              <w:bottom w:val="nil"/>
              <w:right w:val="nil"/>
            </w:tcBorders>
            <w:vAlign w:val="bottom"/>
          </w:tcPr>
          <w:p w:rsidR="00AF1318" w:rsidRPr="00476F21" w:rsidRDefault="00AF1318" w:rsidP="00AF1318">
            <w:pPr>
              <w:pBdr>
                <w:bottom w:val="single" w:sz="8" w:space="0" w:color="000000"/>
              </w:pBdr>
              <w:autoSpaceDE w:val="0"/>
              <w:autoSpaceDN w:val="0"/>
              <w:adjustRightInd w:val="0"/>
              <w:spacing w:after="0" w:line="240" w:lineRule="auto"/>
              <w:ind w:left="1100" w:right="630"/>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Эффект</w:t>
            </w:r>
          </w:p>
        </w:tc>
      </w:tr>
      <w:tr w:rsidR="00AF1318" w:rsidRPr="00476F21" w:rsidTr="00AF1318">
        <w:tc>
          <w:tcPr>
            <w:tcW w:w="2076"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643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300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555DC9" w:rsidTr="00AF1318">
        <w:tc>
          <w:tcPr>
            <w:tcW w:w="2076"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iCs/>
                <w:sz w:val="20"/>
                <w:szCs w:val="20"/>
                <w:lang w:val="ru-RU"/>
              </w:rPr>
            </w:pPr>
            <w:r w:rsidRPr="00476F21">
              <w:rPr>
                <w:rFonts w:ascii="Times New Roman" w:hAnsi="Times New Roman" w:cs="Times New Roman"/>
                <w:iCs/>
                <w:sz w:val="20"/>
                <w:szCs w:val="20"/>
                <w:lang w:val="ru-RU"/>
              </w:rPr>
              <w:t>МСФО (IAS) 36</w:t>
            </w:r>
          </w:p>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Раскрытие информации о возмещаемой стоимости нефинансовых активов</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18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Настоящие поправки отменяют непредусмотренные последствия МСФО (IFRS) 13 в отношении раскрытия информации, которое является обязательным в соответствии с требованиями МСФО (IAS) 36. Кроме того, данные поправки предусматривают раскрытие возмещаемой стоимости активов или единиц, генерирующих денежные средства (ЕГДС) в отношении которых были признаны или восстановлены убытки от обесценивания за определенный период времени.</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6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В промежуточной сокращенной консолидированной финансовой отчетности  Группа не раскрывала никаких дополнительных сведений. Сведения в полном объеме будут раскрыты в годовой консолидированной финансовой отчетности за 2014 год.</w:t>
            </w:r>
          </w:p>
        </w:tc>
      </w:tr>
      <w:tr w:rsidR="00AF1318" w:rsidRPr="00555DC9" w:rsidTr="00AF1318">
        <w:tc>
          <w:tcPr>
            <w:tcW w:w="2076"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643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300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555DC9" w:rsidTr="00AF1318">
        <w:tc>
          <w:tcPr>
            <w:tcW w:w="2076"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xml:space="preserve">Инвестиционные организации </w:t>
            </w:r>
            <w:r w:rsidRPr="00476F21">
              <w:rPr>
                <w:rFonts w:ascii="Times New Roman" w:hAnsi="Times New Roman" w:cs="Times New Roman"/>
                <w:iCs/>
                <w:sz w:val="20"/>
                <w:szCs w:val="20"/>
                <w:lang w:val="ru-RU"/>
              </w:rPr>
              <w:t>(Изменения в стандарты МСФО (</w:t>
            </w:r>
            <w:r w:rsidR="00EB7440" w:rsidRPr="00476F21">
              <w:rPr>
                <w:rFonts w:ascii="Times New Roman" w:hAnsi="Times New Roman" w:cs="Times New Roman"/>
                <w:iCs/>
                <w:sz w:val="20"/>
                <w:szCs w:val="20"/>
                <w:lang w:val="ru-RU"/>
              </w:rPr>
              <w:t>IFRS) 10, МСФО (IFRS 12) и МСФО</w:t>
            </w:r>
            <w:r w:rsidRPr="00476F21">
              <w:rPr>
                <w:rFonts w:ascii="Times New Roman" w:hAnsi="Times New Roman" w:cs="Times New Roman"/>
                <w:iCs/>
                <w:sz w:val="20"/>
                <w:szCs w:val="20"/>
                <w:lang w:val="ru-RU"/>
              </w:rPr>
              <w:t xml:space="preserve"> (IAS) 27)</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18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Данные поправки предусматривают исключение из требований о консолидации в отношении организаций, подпадающих под определение "инвестиционных организаций" в соответствии с МСФО (IFRS) 10. Исключение из требований о консолидации устанавливает требование к инвестиционным организациям оценивать все свои дочерние организации по справедливой стоимости через прибыль или убыток.</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6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Данные изменения существенно не повлияли на финансовое положение или финансовые показатели Компании.</w:t>
            </w:r>
          </w:p>
        </w:tc>
      </w:tr>
      <w:tr w:rsidR="00AF1318" w:rsidRPr="00555DC9" w:rsidTr="00AF1318">
        <w:tc>
          <w:tcPr>
            <w:tcW w:w="2076"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643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300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555DC9" w:rsidTr="00AF1318">
        <w:tc>
          <w:tcPr>
            <w:tcW w:w="2076"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iCs/>
                <w:sz w:val="20"/>
                <w:szCs w:val="20"/>
                <w:lang w:val="ru-RU"/>
              </w:rPr>
            </w:pPr>
            <w:r w:rsidRPr="00476F21">
              <w:rPr>
                <w:rFonts w:ascii="Times New Roman" w:hAnsi="Times New Roman" w:cs="Times New Roman"/>
                <w:iCs/>
                <w:sz w:val="20"/>
                <w:szCs w:val="20"/>
                <w:lang w:val="ru-RU"/>
              </w:rPr>
              <w:t>МСФО (IAS) 32</w:t>
            </w:r>
          </w:p>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Взаимозачет финансовых активов и финансовых обязательств</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18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Настоящие поправки разъясняют смысл положений о том, что предприятие "имеет на текущий момент юридически закрепленное право осуществить зачет признанных сумм", а также критериев, которым должно удовлетворять предприятие для проведения взаимозачета, предусматривающих механизмы для проведения расчетов на валовой основе через клиринговую систему (т.е. при неодновременном проведении операций).</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6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Данные изменения существенно не повлияли на финансовое положение или финансовые показатели Компании.</w:t>
            </w:r>
          </w:p>
        </w:tc>
      </w:tr>
      <w:tr w:rsidR="00AF1318" w:rsidRPr="00555DC9" w:rsidTr="00AF1318">
        <w:tc>
          <w:tcPr>
            <w:tcW w:w="2076"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643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300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555DC9" w:rsidTr="00AF1318">
        <w:tc>
          <w:tcPr>
            <w:tcW w:w="2076"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iCs/>
                <w:sz w:val="20"/>
                <w:szCs w:val="20"/>
                <w:lang w:val="ru-RU"/>
              </w:rPr>
            </w:pPr>
            <w:r w:rsidRPr="00476F21">
              <w:rPr>
                <w:rFonts w:ascii="Times New Roman" w:hAnsi="Times New Roman" w:cs="Times New Roman"/>
                <w:iCs/>
                <w:sz w:val="20"/>
                <w:szCs w:val="20"/>
                <w:lang w:val="ru-RU"/>
              </w:rPr>
              <w:t>МСФО (IAS) 39</w:t>
            </w:r>
          </w:p>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"Новация производных инструментов и продолжение учета хеджирования"</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18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Данные изменения предусматривают исключение из требования о прекращении учета хеджирования в случае, когда новация производного инструмента, определенного как инструмент хеджирования, отвечает определенным критериям.</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6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Данные изменения существенно не повлияли на финансовое положение или финансовые показатели Компании.</w:t>
            </w:r>
          </w:p>
        </w:tc>
      </w:tr>
      <w:tr w:rsidR="00AF1318" w:rsidRPr="00555DC9" w:rsidTr="00AF1318">
        <w:tc>
          <w:tcPr>
            <w:tcW w:w="2076"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643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300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555DC9" w:rsidTr="00AF1318">
        <w:tc>
          <w:tcPr>
            <w:tcW w:w="2076"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iCs/>
                <w:sz w:val="20"/>
                <w:szCs w:val="20"/>
                <w:lang w:val="ru-RU"/>
              </w:rPr>
            </w:pPr>
            <w:r w:rsidRPr="00476F21">
              <w:rPr>
                <w:rFonts w:ascii="Times New Roman" w:hAnsi="Times New Roman" w:cs="Times New Roman"/>
                <w:iCs/>
                <w:sz w:val="20"/>
                <w:szCs w:val="20"/>
                <w:lang w:val="ru-RU"/>
              </w:rPr>
              <w:t>КИМСФО (IFRIC) 21</w:t>
            </w:r>
          </w:p>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proofErr w:type="gramStart"/>
            <w:r w:rsidRPr="00476F21">
              <w:rPr>
                <w:rFonts w:ascii="Times New Roman" w:hAnsi="Times New Roman" w:cs="Times New Roman"/>
                <w:i/>
                <w:iCs/>
                <w:sz w:val="20"/>
                <w:szCs w:val="20"/>
                <w:lang w:val="ru-RU"/>
              </w:rPr>
              <w:t>Обязательные</w:t>
            </w:r>
            <w:proofErr w:type="gramEnd"/>
            <w:r w:rsidRPr="00476F21">
              <w:rPr>
                <w:rFonts w:ascii="Times New Roman" w:hAnsi="Times New Roman" w:cs="Times New Roman"/>
                <w:i/>
                <w:iCs/>
                <w:sz w:val="20"/>
                <w:szCs w:val="20"/>
                <w:lang w:val="ru-RU"/>
              </w:rPr>
              <w:t xml:space="preserve"> платежей</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18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w:t>
            </w:r>
            <w:r w:rsidRPr="00476F21">
              <w:rPr>
                <w:rFonts w:ascii="Times New Roman" w:hAnsi="Times New Roman" w:cs="Times New Roman"/>
                <w:iCs/>
                <w:sz w:val="20"/>
                <w:szCs w:val="20"/>
                <w:lang w:val="ru-RU"/>
              </w:rPr>
              <w:t xml:space="preserve">КИМСФО (IFRIC) 21 </w:t>
            </w:r>
            <w:r w:rsidRPr="00476F21">
              <w:rPr>
                <w:rFonts w:ascii="Times New Roman" w:hAnsi="Times New Roman" w:cs="Times New Roman"/>
                <w:sz w:val="20"/>
                <w:szCs w:val="20"/>
                <w:lang w:val="ru-RU"/>
              </w:rPr>
              <w:t xml:space="preserve">приведены разъяснения о том, что обязывающим событием, приводящим к признанию обязательства по уплате обязательного платежа, является деятельность, вследствие которой возникает обязанность уплаты обязательного платежа в соответствии с законодательством. По поводу обязательного платежа, необходимость уплаты которого возникает по достижении некоторого минимального порогового значения, </w:t>
            </w:r>
            <w:proofErr w:type="gramStart"/>
            <w:r w:rsidRPr="00476F21">
              <w:rPr>
                <w:rFonts w:ascii="Times New Roman" w:hAnsi="Times New Roman" w:cs="Times New Roman"/>
                <w:sz w:val="20"/>
                <w:szCs w:val="20"/>
                <w:lang w:val="ru-RU"/>
              </w:rPr>
              <w:t>в</w:t>
            </w:r>
            <w:proofErr w:type="gramEnd"/>
            <w:r w:rsidRPr="00476F21">
              <w:rPr>
                <w:rFonts w:ascii="Times New Roman" w:hAnsi="Times New Roman" w:cs="Times New Roman"/>
                <w:sz w:val="20"/>
                <w:szCs w:val="20"/>
                <w:lang w:val="ru-RU"/>
              </w:rPr>
              <w:t xml:space="preserve"> </w:t>
            </w:r>
            <w:proofErr w:type="gramStart"/>
            <w:r w:rsidRPr="00476F21">
              <w:rPr>
                <w:rFonts w:ascii="Times New Roman" w:hAnsi="Times New Roman" w:cs="Times New Roman"/>
                <w:sz w:val="20"/>
                <w:szCs w:val="20"/>
                <w:lang w:val="ru-RU"/>
              </w:rPr>
              <w:t>интерпретация</w:t>
            </w:r>
            <w:proofErr w:type="gramEnd"/>
            <w:r w:rsidRPr="00476F21">
              <w:rPr>
                <w:rFonts w:ascii="Times New Roman" w:hAnsi="Times New Roman" w:cs="Times New Roman"/>
                <w:sz w:val="20"/>
                <w:szCs w:val="20"/>
                <w:lang w:val="ru-RU"/>
              </w:rPr>
              <w:t xml:space="preserve"> разъясняется, что обязательство по его уплате возникает только по достижении такого установленного минимального порогового значения.</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6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Данные изменения существенно не повлияли на финансовое положение или финансовые показатели Компании.</w:t>
            </w:r>
          </w:p>
        </w:tc>
      </w:tr>
    </w:tbl>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AF1318" w:rsidRPr="00476F21" w:rsidRDefault="00AF1318" w:rsidP="00AF1318">
      <w:pPr>
        <w:pageBreakBefore/>
        <w:autoSpaceDE w:val="0"/>
        <w:autoSpaceDN w:val="0"/>
        <w:adjustRightInd w:val="0"/>
        <w:spacing w:after="0" w:line="1" w:lineRule="exact"/>
        <w:rPr>
          <w:rFonts w:ascii="Times New Roman" w:hAnsi="Times New Roman" w:cs="Times New Roman"/>
          <w:sz w:val="24"/>
          <w:szCs w:val="24"/>
          <w:lang w:val="ru-RU"/>
        </w:rPr>
      </w:pPr>
    </w:p>
    <w:p w:rsidR="00AF1318" w:rsidRPr="00476F21" w:rsidRDefault="0073352F" w:rsidP="00AF1318">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AF1318" w:rsidRPr="00476F21" w:rsidRDefault="00AF1318" w:rsidP="00AF1318">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555DC9"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Принципы, лежащие в основе подготовки промежуточной сокращенной консолидированной финансовой отчетности (продолжение)</w:t>
            </w:r>
          </w:p>
        </w:tc>
      </w:tr>
    </w:tbl>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555DC9"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c)</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Стандарты, изданные СМСФО, но пока не вступившие в силу и не принятые в ЕС</w:t>
            </w:r>
          </w:p>
        </w:tc>
      </w:tr>
    </w:tbl>
    <w:p w:rsidR="00AF1318" w:rsidRPr="00476F21" w:rsidRDefault="00AF1318" w:rsidP="00AF1318">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Стандарты, опубликованные, но на момент представления финансовой отчетности Компании еще не вступившие в силу, и не принятые в ЕС, перечислены ниже. В список включены опубликованные стандарты и интерпретации, которые, по мнению Компании, окажут влияние на раскрытие информации, финансовое положение или результаты после применения в будущем. Компания планирует принять эти стандарты, когда они вступят в силу.</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25" w:name="FIS_UNIDENTIFIED_TABLE_11"/>
      <w:bookmarkEnd w:id="25"/>
    </w:p>
    <w:tbl>
      <w:tblPr>
        <w:tblW w:w="0" w:type="auto"/>
        <w:tblLayout w:type="fixed"/>
        <w:tblCellMar>
          <w:left w:w="0" w:type="dxa"/>
          <w:right w:w="0" w:type="dxa"/>
        </w:tblCellMar>
        <w:tblLook w:val="0000" w:firstRow="0" w:lastRow="0" w:firstColumn="0" w:lastColumn="0" w:noHBand="0" w:noVBand="0"/>
      </w:tblPr>
      <w:tblGrid>
        <w:gridCol w:w="2076"/>
        <w:gridCol w:w="248"/>
        <w:gridCol w:w="6189"/>
        <w:gridCol w:w="246"/>
        <w:gridCol w:w="2761"/>
      </w:tblGrid>
      <w:tr w:rsidR="00AF1318" w:rsidRPr="00555DC9" w:rsidTr="00AF1318">
        <w:tc>
          <w:tcPr>
            <w:tcW w:w="2076"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6189"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761"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r>
      <w:tr w:rsidR="00AF1318" w:rsidRPr="00555DC9" w:rsidTr="00AF1318">
        <w:tc>
          <w:tcPr>
            <w:tcW w:w="2076" w:type="dxa"/>
            <w:tcBorders>
              <w:top w:val="nil"/>
              <w:left w:val="nil"/>
              <w:bottom w:val="nil"/>
              <w:right w:val="nil"/>
            </w:tcBorders>
            <w:vAlign w:val="bottom"/>
          </w:tcPr>
          <w:p w:rsidR="00AF1318" w:rsidRPr="00476F21" w:rsidRDefault="00AF1318" w:rsidP="00AF1318">
            <w:pPr>
              <w:pBdr>
                <w:bottom w:val="single" w:sz="8" w:space="0" w:color="000000"/>
              </w:pBdr>
              <w:autoSpaceDE w:val="0"/>
              <w:autoSpaceDN w:val="0"/>
              <w:adjustRightInd w:val="0"/>
              <w:spacing w:after="0" w:line="240" w:lineRule="auto"/>
              <w:ind w:right="1351"/>
              <w:rPr>
                <w:rFonts w:ascii="Times New Roman" w:hAnsi="Times New Roman" w:cs="Times New Roman"/>
                <w:sz w:val="24"/>
                <w:szCs w:val="24"/>
                <w:lang w:val="ru-RU"/>
              </w:rPr>
            </w:pPr>
            <w:r w:rsidRPr="00476F21">
              <w:rPr>
                <w:rFonts w:ascii="Times New Roman" w:hAnsi="Times New Roman" w:cs="Times New Roman"/>
                <w:b/>
                <w:bCs/>
                <w:sz w:val="16"/>
                <w:szCs w:val="16"/>
                <w:lang w:val="ru-RU"/>
              </w:rPr>
              <w:t>Стандарт</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189" w:type="dxa"/>
            <w:tcBorders>
              <w:top w:val="nil"/>
              <w:left w:val="nil"/>
              <w:bottom w:val="nil"/>
              <w:right w:val="nil"/>
            </w:tcBorders>
            <w:vAlign w:val="bottom"/>
          </w:tcPr>
          <w:p w:rsidR="00AF1318" w:rsidRPr="00476F21" w:rsidRDefault="00AF1318" w:rsidP="00AF1318">
            <w:pPr>
              <w:pBdr>
                <w:bottom w:val="single" w:sz="8" w:space="0" w:color="000000"/>
              </w:pBdr>
              <w:autoSpaceDE w:val="0"/>
              <w:autoSpaceDN w:val="0"/>
              <w:adjustRightInd w:val="0"/>
              <w:spacing w:after="0" w:line="240" w:lineRule="auto"/>
              <w:ind w:left="2462" w:right="2479"/>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Суть изменения</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761" w:type="dxa"/>
            <w:tcBorders>
              <w:top w:val="nil"/>
              <w:left w:val="nil"/>
              <w:bottom w:val="nil"/>
              <w:right w:val="nil"/>
            </w:tcBorders>
            <w:vAlign w:val="bottom"/>
          </w:tcPr>
          <w:p w:rsidR="00AF1318" w:rsidRPr="00476F21" w:rsidRDefault="00AF1318" w:rsidP="00AF1318">
            <w:pPr>
              <w:pBdr>
                <w:bottom w:val="single" w:sz="8" w:space="0" w:color="000000"/>
              </w:pBdr>
              <w:autoSpaceDE w:val="0"/>
              <w:autoSpaceDN w:val="0"/>
              <w:adjustRightInd w:val="0"/>
              <w:spacing w:after="0" w:line="240" w:lineRule="auto"/>
              <w:ind w:left="331" w:right="90" w:hanging="270"/>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Влияние и дата вступления в силу</w:t>
            </w:r>
          </w:p>
        </w:tc>
      </w:tr>
      <w:tr w:rsidR="00AF1318" w:rsidRPr="00555DC9" w:rsidTr="00AF1318">
        <w:tc>
          <w:tcPr>
            <w:tcW w:w="2076"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643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300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555DC9" w:rsidTr="00AF1318">
        <w:tc>
          <w:tcPr>
            <w:tcW w:w="2076"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iCs/>
                <w:sz w:val="20"/>
                <w:szCs w:val="20"/>
                <w:lang w:val="ru-RU"/>
              </w:rPr>
            </w:pPr>
            <w:r w:rsidRPr="00476F21">
              <w:rPr>
                <w:rFonts w:ascii="Times New Roman" w:hAnsi="Times New Roman" w:cs="Times New Roman"/>
                <w:iCs/>
                <w:sz w:val="20"/>
                <w:szCs w:val="20"/>
                <w:lang w:val="ru-RU"/>
              </w:rPr>
              <w:t>МСФО (IFRS) 9</w:t>
            </w:r>
          </w:p>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Финансовые инструменты: классификация и оценка</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18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МСФО (IFRS) 9 в действующей редакции отражают первую фазу работы СМСФО по замене МСФО (IAS) 39 и применяются в отношении классификации и оценки финансовых активов и финансовых обязательств в соответствии с определением, приведенным в МСФО (IAS) 39. На последующих этапах СМСФО займется вопросом учета хеджирования и обесценения финансовых активов.</w:t>
            </w:r>
          </w:p>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6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Принятие первой фазы МСФО (IFRS) 9 повлияет на классификацию и оценку финансовых активов Компании, но, вероятно, не окажет влияния на классификацию и оценку финансовых обязательств. Для полной картины, Компания определит его эффект в совокупности с другими фазами, когда они будут опубликованы.</w:t>
            </w:r>
          </w:p>
        </w:tc>
      </w:tr>
      <w:tr w:rsidR="00AF1318" w:rsidRPr="00555DC9" w:rsidTr="00AF1318">
        <w:tc>
          <w:tcPr>
            <w:tcW w:w="2076" w:type="dxa"/>
            <w:tcBorders>
              <w:top w:val="nil"/>
              <w:left w:val="nil"/>
              <w:bottom w:val="nil"/>
              <w:right w:val="nil"/>
            </w:tcBorders>
          </w:tcPr>
          <w:p w:rsidR="00AF1318" w:rsidRPr="00476F21" w:rsidRDefault="00AF1318" w:rsidP="00AF1318">
            <w:pPr>
              <w:pStyle w:val="a5"/>
              <w:keepNext/>
              <w:spacing w:before="0" w:beforeAutospacing="0" w:after="0" w:afterAutospacing="0"/>
              <w:rPr>
                <w:sz w:val="12"/>
                <w:szCs w:val="12"/>
                <w:lang w:val="ru-RU"/>
              </w:rPr>
            </w:pPr>
            <w:r w:rsidRPr="00476F21">
              <w:rPr>
                <w:sz w:val="12"/>
                <w:szCs w:val="12"/>
                <w:lang w:val="ru-RU"/>
              </w:rPr>
              <w:t> </w:t>
            </w:r>
          </w:p>
          <w:p w:rsidR="00AF1318" w:rsidRPr="00476F21" w:rsidRDefault="00AF1318" w:rsidP="00AF1318">
            <w:pPr>
              <w:pStyle w:val="a5"/>
              <w:spacing w:before="0" w:beforeAutospacing="0" w:after="20" w:afterAutospacing="0"/>
              <w:rPr>
                <w:sz w:val="20"/>
                <w:szCs w:val="20"/>
                <w:lang w:val="ru-RU"/>
              </w:rPr>
            </w:pPr>
            <w:r w:rsidRPr="00476F21">
              <w:rPr>
                <w:i/>
                <w:iCs/>
                <w:sz w:val="20"/>
                <w:szCs w:val="20"/>
                <w:lang w:val="ru-RU"/>
              </w:rPr>
              <w:t>Учет хеджирования</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18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Поправки ввели новую модель учета хеджирования, а также соответствующее требование, касающееся раскрытия информации о деятельности по управлению рисками для тех организаций, которые применяют учет хеджирования. Новая модель представляет собой существенный пересмотр метода учета хеджирования, что позволит организациям более прозрачно отражать свою деятельность по управлению рисками в финансовой отчетности. Самые значительные усовершенствования будут касаться тех организаций, которые хеджируют нефинансовые риски, поэтому предполагается, что эти усовершенствования будут представлять большой интерес для нефинансовых учреждений.</w:t>
            </w:r>
          </w:p>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61" w:type="dxa"/>
            <w:tcBorders>
              <w:top w:val="nil"/>
              <w:left w:val="nil"/>
              <w:bottom w:val="nil"/>
              <w:right w:val="nil"/>
            </w:tcBorders>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r>
      <w:tr w:rsidR="00AF1318" w:rsidRPr="00555DC9" w:rsidTr="00AF1318">
        <w:tc>
          <w:tcPr>
            <w:tcW w:w="2076" w:type="dxa"/>
            <w:tcBorders>
              <w:top w:val="nil"/>
              <w:left w:val="nil"/>
              <w:bottom w:val="nil"/>
              <w:right w:val="nil"/>
            </w:tcBorders>
          </w:tcPr>
          <w:p w:rsidR="00AF1318" w:rsidRPr="00476F21" w:rsidRDefault="00AF1318" w:rsidP="00AF1318">
            <w:pPr>
              <w:pStyle w:val="a5"/>
              <w:spacing w:before="0" w:beforeAutospacing="0" w:after="0" w:afterAutospacing="0"/>
              <w:rPr>
                <w:sz w:val="12"/>
                <w:szCs w:val="12"/>
                <w:lang w:val="ru-RU"/>
              </w:rPr>
            </w:pPr>
            <w:r w:rsidRPr="00476F21">
              <w:rPr>
                <w:sz w:val="12"/>
                <w:szCs w:val="12"/>
                <w:lang w:val="ru-RU"/>
              </w:rPr>
              <w:t> </w:t>
            </w:r>
          </w:p>
          <w:p w:rsidR="00AF1318" w:rsidRPr="00476F21" w:rsidRDefault="00AF1318" w:rsidP="00AF1318">
            <w:pPr>
              <w:pStyle w:val="a5"/>
              <w:spacing w:before="0" w:beforeAutospacing="0" w:after="20" w:afterAutospacing="0"/>
              <w:rPr>
                <w:sz w:val="20"/>
                <w:szCs w:val="20"/>
                <w:lang w:val="ru-RU"/>
              </w:rPr>
            </w:pPr>
            <w:r w:rsidRPr="00476F21">
              <w:rPr>
                <w:i/>
                <w:iCs/>
                <w:sz w:val="20"/>
                <w:szCs w:val="20"/>
                <w:lang w:val="ru-RU"/>
              </w:rPr>
              <w:t>Собственный кредитный риск</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18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В частности, введенные поправки также позволят организациям изменить метод учета обязательств, которые они измеряют по справедливой стоимости, до того, как внедрять другие требования МСФО (IFRS) 9. Изменение метода учета означает, что выгоды, полученные вследствие ухудшения собственного кредитного риска организации по таким обязательствам, больше не будут признаваться в доходах или расходах. Указанные поправки в значительной мере поспособствуют давно ожидаемым улучшениям в финансовой отчетности.</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61" w:type="dxa"/>
            <w:tcBorders>
              <w:top w:val="nil"/>
              <w:left w:val="nil"/>
              <w:bottom w:val="nil"/>
              <w:right w:val="nil"/>
            </w:tcBorders>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r>
    </w:tbl>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AF1318" w:rsidRPr="00476F21" w:rsidRDefault="00AF1318" w:rsidP="00AF1318">
      <w:pPr>
        <w:pageBreakBefore/>
        <w:autoSpaceDE w:val="0"/>
        <w:autoSpaceDN w:val="0"/>
        <w:adjustRightInd w:val="0"/>
        <w:spacing w:after="0" w:line="1" w:lineRule="exact"/>
        <w:rPr>
          <w:rFonts w:ascii="Times New Roman" w:hAnsi="Times New Roman" w:cs="Times New Roman"/>
          <w:sz w:val="24"/>
          <w:szCs w:val="24"/>
          <w:lang w:val="ru-RU"/>
        </w:rPr>
      </w:pPr>
    </w:p>
    <w:p w:rsidR="00AF1318" w:rsidRPr="00476F21" w:rsidRDefault="0073352F" w:rsidP="00AF1318">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AF1318" w:rsidRPr="00476F21" w:rsidRDefault="00AF1318" w:rsidP="00AF1318">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555DC9"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Принципы, лежащие в основе подготовки промежуточной сокращенной консолидированной финансовой отчетности (продолжение)</w:t>
            </w:r>
          </w:p>
        </w:tc>
      </w:tr>
    </w:tbl>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555DC9"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(c)</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Стандарты, изданные СМСФО, но пока не вступившие в силу и не принятые в ЕС (продолжение)</w:t>
            </w:r>
          </w:p>
        </w:tc>
      </w:tr>
    </w:tbl>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bookmarkStart w:id="26" w:name="FIS_UNIDENTIFIED_TABLE_12"/>
      <w:bookmarkEnd w:id="26"/>
    </w:p>
    <w:tbl>
      <w:tblPr>
        <w:tblW w:w="0" w:type="auto"/>
        <w:tblLayout w:type="fixed"/>
        <w:tblCellMar>
          <w:left w:w="0" w:type="dxa"/>
          <w:right w:w="0" w:type="dxa"/>
        </w:tblCellMar>
        <w:tblLook w:val="0000" w:firstRow="0" w:lastRow="0" w:firstColumn="0" w:lastColumn="0" w:noHBand="0" w:noVBand="0"/>
      </w:tblPr>
      <w:tblGrid>
        <w:gridCol w:w="2076"/>
        <w:gridCol w:w="248"/>
        <w:gridCol w:w="6189"/>
        <w:gridCol w:w="246"/>
        <w:gridCol w:w="2761"/>
      </w:tblGrid>
      <w:tr w:rsidR="00AF1318" w:rsidRPr="00555DC9" w:rsidTr="00AF1318">
        <w:tc>
          <w:tcPr>
            <w:tcW w:w="2076"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6189"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761"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r>
      <w:tr w:rsidR="00AF1318" w:rsidRPr="00555DC9" w:rsidTr="00AF1318">
        <w:tc>
          <w:tcPr>
            <w:tcW w:w="2076" w:type="dxa"/>
            <w:tcBorders>
              <w:top w:val="nil"/>
              <w:left w:val="nil"/>
              <w:bottom w:val="nil"/>
              <w:right w:val="nil"/>
            </w:tcBorders>
            <w:vAlign w:val="bottom"/>
          </w:tcPr>
          <w:p w:rsidR="00AF1318" w:rsidRPr="00476F21" w:rsidRDefault="00AF1318" w:rsidP="00AF1318">
            <w:pPr>
              <w:pBdr>
                <w:bottom w:val="single" w:sz="8" w:space="0" w:color="000000"/>
              </w:pBdr>
              <w:autoSpaceDE w:val="0"/>
              <w:autoSpaceDN w:val="0"/>
              <w:adjustRightInd w:val="0"/>
              <w:spacing w:after="0" w:line="240" w:lineRule="auto"/>
              <w:ind w:right="1351"/>
              <w:rPr>
                <w:rFonts w:ascii="Times New Roman" w:hAnsi="Times New Roman" w:cs="Times New Roman"/>
                <w:sz w:val="24"/>
                <w:szCs w:val="24"/>
                <w:lang w:val="ru-RU"/>
              </w:rPr>
            </w:pPr>
            <w:r w:rsidRPr="00476F21">
              <w:rPr>
                <w:rFonts w:ascii="Times New Roman" w:hAnsi="Times New Roman" w:cs="Times New Roman"/>
                <w:b/>
                <w:bCs/>
                <w:sz w:val="16"/>
                <w:szCs w:val="16"/>
                <w:lang w:val="ru-RU"/>
              </w:rPr>
              <w:t>Стандарт</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189" w:type="dxa"/>
            <w:tcBorders>
              <w:top w:val="nil"/>
              <w:left w:val="nil"/>
              <w:bottom w:val="nil"/>
              <w:right w:val="nil"/>
            </w:tcBorders>
            <w:vAlign w:val="bottom"/>
          </w:tcPr>
          <w:p w:rsidR="00AF1318" w:rsidRPr="00476F21" w:rsidRDefault="00AF1318" w:rsidP="00AF1318">
            <w:pPr>
              <w:pBdr>
                <w:bottom w:val="single" w:sz="8" w:space="0" w:color="000000"/>
              </w:pBdr>
              <w:autoSpaceDE w:val="0"/>
              <w:autoSpaceDN w:val="0"/>
              <w:adjustRightInd w:val="0"/>
              <w:spacing w:after="0" w:line="240" w:lineRule="auto"/>
              <w:ind w:left="2462" w:right="2479"/>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Суть изменения</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761" w:type="dxa"/>
            <w:tcBorders>
              <w:top w:val="nil"/>
              <w:left w:val="nil"/>
              <w:bottom w:val="nil"/>
              <w:right w:val="nil"/>
            </w:tcBorders>
            <w:vAlign w:val="bottom"/>
          </w:tcPr>
          <w:p w:rsidR="00AF1318" w:rsidRPr="00476F21" w:rsidRDefault="00AF1318" w:rsidP="00AF1318">
            <w:pPr>
              <w:pBdr>
                <w:bottom w:val="single" w:sz="8" w:space="0" w:color="000000"/>
              </w:pBdr>
              <w:autoSpaceDE w:val="0"/>
              <w:autoSpaceDN w:val="0"/>
              <w:adjustRightInd w:val="0"/>
              <w:spacing w:after="0" w:line="240" w:lineRule="auto"/>
              <w:ind w:left="331" w:right="90" w:hanging="270"/>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Влияние и дата вступления в силу</w:t>
            </w:r>
          </w:p>
        </w:tc>
      </w:tr>
      <w:tr w:rsidR="00AF1318" w:rsidRPr="00555DC9" w:rsidTr="00AF1318">
        <w:tc>
          <w:tcPr>
            <w:tcW w:w="2076"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643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300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555DC9" w:rsidTr="00AF1318">
        <w:tc>
          <w:tcPr>
            <w:tcW w:w="2076"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МСФО (IFRS) 14</w:t>
            </w:r>
          </w:p>
          <w:p w:rsidR="00AF1318" w:rsidRPr="00476F21" w:rsidRDefault="00AF1318" w:rsidP="00AF1318">
            <w:pPr>
              <w:autoSpaceDE w:val="0"/>
              <w:autoSpaceDN w:val="0"/>
              <w:adjustRightInd w:val="0"/>
              <w:spacing w:after="0" w:line="240" w:lineRule="auto"/>
              <w:ind w:right="16"/>
              <w:rPr>
                <w:rFonts w:ascii="Times New Roman" w:hAnsi="Times New Roman" w:cs="Times New Roman"/>
                <w:i/>
                <w:sz w:val="24"/>
                <w:szCs w:val="24"/>
                <w:lang w:val="ru-RU"/>
              </w:rPr>
            </w:pPr>
            <w:r w:rsidRPr="00476F21">
              <w:rPr>
                <w:rFonts w:ascii="Times New Roman" w:hAnsi="Times New Roman" w:cs="Times New Roman"/>
                <w:i/>
                <w:sz w:val="20"/>
                <w:szCs w:val="20"/>
                <w:lang w:val="ru-RU"/>
              </w:rPr>
              <w:t>Счета отложенных тарифных котировок</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18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МСФО (IFRS) 14 позволяет организациям, работающим в отраслях экономики, подлежащих тарифному регулированию, продолжать признание счетов отложенных тарифных котировок в связи с тем, что они впервые применяют МСФО (IFRS). Существующим организациям, осуществляющим подготовку отчётности по МСФО (IFRS), запрещается применять данный стандарт. Организации, применяющие МСФО (IFRS) 14, должны представлять счета отложенных тарифных котировок в отчете о финансовом положении отдельной строкой и отдельно от других статей, а в отчете о прибылях или убытках или прочем совокупном доходе представлять движения по остаткам на счетах отдельными строками. Стандарт устанавливает требование о раскрытии информации о характере тарифного регулирования и связанных с этим рисках, а также о влиянии данного тарифного регулирования на ее финансовую отчетность.</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6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Компания не ожидает, что данные изменения окажут существенное влияние на ее будущую финансовую отчетность.</w:t>
            </w:r>
          </w:p>
        </w:tc>
      </w:tr>
      <w:tr w:rsidR="00AF1318" w:rsidRPr="00555DC9" w:rsidTr="00AF1318">
        <w:tc>
          <w:tcPr>
            <w:tcW w:w="2076"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643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3007"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555DC9" w:rsidTr="00AF1318">
        <w:tc>
          <w:tcPr>
            <w:tcW w:w="2076"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0"/>
                <w:szCs w:val="20"/>
                <w:lang w:val="ru-RU"/>
              </w:rPr>
            </w:pPr>
            <w:r w:rsidRPr="00476F21">
              <w:rPr>
                <w:rFonts w:ascii="Times New Roman" w:hAnsi="Times New Roman" w:cs="Times New Roman"/>
                <w:sz w:val="20"/>
                <w:szCs w:val="20"/>
                <w:lang w:val="ru-RU"/>
              </w:rPr>
              <w:t>МСФО (IAS) 19</w:t>
            </w:r>
          </w:p>
          <w:p w:rsidR="00AF1318" w:rsidRPr="00476F21" w:rsidRDefault="00AF1318" w:rsidP="00AF1318">
            <w:pPr>
              <w:autoSpaceDE w:val="0"/>
              <w:autoSpaceDN w:val="0"/>
              <w:adjustRightInd w:val="0"/>
              <w:spacing w:after="0" w:line="240" w:lineRule="auto"/>
              <w:ind w:right="16"/>
              <w:rPr>
                <w:rFonts w:ascii="Times New Roman" w:hAnsi="Times New Roman" w:cs="Times New Roman"/>
                <w:i/>
                <w:sz w:val="24"/>
                <w:szCs w:val="24"/>
                <w:lang w:val="ru-RU"/>
              </w:rPr>
            </w:pPr>
            <w:r w:rsidRPr="00476F21">
              <w:rPr>
                <w:rFonts w:ascii="Times New Roman" w:hAnsi="Times New Roman" w:cs="Times New Roman"/>
                <w:i/>
                <w:sz w:val="20"/>
                <w:szCs w:val="20"/>
                <w:lang w:val="ru-RU"/>
              </w:rPr>
              <w:t>Вознаграждение работников:  "Пенсионный план с установленными выплатами: взносы со стороны работников"</w:t>
            </w:r>
          </w:p>
        </w:tc>
        <w:tc>
          <w:tcPr>
            <w:tcW w:w="24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18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Данные изменения незначительного объема применяются в отношении взносов со стороны работников или третьих лиц в пенсионные планы с установленными выплатами. Цель изменений – упростить учет взносов, которые не зависят от продолжительности стажа работников.</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6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Компания не ожидает, что данные изменения окажут существенное влияние на ее будущую финансовую отчетность.</w:t>
            </w:r>
          </w:p>
        </w:tc>
      </w:tr>
    </w:tbl>
    <w:p w:rsidR="00AF1318" w:rsidRPr="00476F21" w:rsidRDefault="00AF1318" w:rsidP="00AF1318">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Группа не принимала досрочно никаких изданных, но не вступивших в силу стандартов, интерпретаций или изменений в них.</w:t>
      </w:r>
    </w:p>
    <w:p w:rsidR="00AF1318" w:rsidRPr="00476F21" w:rsidRDefault="00AF1318" w:rsidP="00AF1318">
      <w:pPr>
        <w:pStyle w:val="a5"/>
        <w:keepNext/>
        <w:spacing w:before="360" w:beforeAutospacing="0" w:after="0" w:afterAutospacing="0"/>
        <w:rPr>
          <w:lang w:val="ru-RU"/>
        </w:rPr>
      </w:pPr>
      <w:r w:rsidRPr="00476F21">
        <w:rPr>
          <w:b/>
          <w:bCs/>
          <w:i/>
          <w:iCs/>
          <w:sz w:val="20"/>
          <w:szCs w:val="20"/>
          <w:lang w:val="ru-RU"/>
        </w:rPr>
        <w:t xml:space="preserve">Ежегодные усовершенствования в МСФО за период 2010-2012 гг. </w:t>
      </w:r>
    </w:p>
    <w:p w:rsidR="00AF1318" w:rsidRPr="00476F21" w:rsidRDefault="00AF1318" w:rsidP="00AF1318">
      <w:pPr>
        <w:pStyle w:val="a5"/>
        <w:keepNext/>
        <w:spacing w:before="120" w:beforeAutospacing="0" w:after="0" w:afterAutospacing="0"/>
        <w:rPr>
          <w:lang w:val="ru-RU"/>
        </w:rPr>
      </w:pPr>
      <w:r w:rsidRPr="00476F21">
        <w:rPr>
          <w:sz w:val="20"/>
          <w:szCs w:val="20"/>
          <w:lang w:val="ru-RU"/>
        </w:rPr>
        <w:t xml:space="preserve">Ежегодные усовершенствования МСФО за период 2010-2012 гг. представляют собой совокупность поправок, внесенных в МСФО в связи с предоставлением ответов на вопросы в отношении ежегодных усовершенствований МСФО, над которыми велась работа в течение 2010-2012 гг. Они включают следующие изменения: </w:t>
      </w:r>
    </w:p>
    <w:p w:rsidR="00AF1318" w:rsidRPr="00476F21" w:rsidRDefault="00AF1318" w:rsidP="00AF1318">
      <w:pPr>
        <w:pStyle w:val="a5"/>
        <w:spacing w:before="120" w:beforeAutospacing="0" w:after="0" w:afterAutospacing="0"/>
        <w:ind w:left="489" w:hanging="490"/>
        <w:rPr>
          <w:lang w:val="ru-RU"/>
        </w:rPr>
      </w:pPr>
      <w:r w:rsidRPr="00476F21">
        <w:rPr>
          <w:sz w:val="20"/>
          <w:szCs w:val="20"/>
          <w:lang w:val="ru-RU"/>
        </w:rPr>
        <w:t xml:space="preserve">• </w:t>
      </w:r>
      <w:r w:rsidRPr="00476F21">
        <w:rPr>
          <w:sz w:val="20"/>
          <w:szCs w:val="20"/>
          <w:lang w:val="ru-RU"/>
        </w:rPr>
        <w:tab/>
        <w:t>МСФО (IFRS) 2</w:t>
      </w:r>
      <w:r w:rsidRPr="00476F21">
        <w:rPr>
          <w:i/>
          <w:iCs/>
          <w:sz w:val="20"/>
          <w:szCs w:val="20"/>
          <w:lang w:val="ru-RU"/>
        </w:rPr>
        <w:t xml:space="preserve"> "Платеж, основанный на акциях":</w:t>
      </w:r>
      <w:r w:rsidRPr="00476F21">
        <w:rPr>
          <w:sz w:val="20"/>
          <w:szCs w:val="20"/>
          <w:lang w:val="ru-RU"/>
        </w:rPr>
        <w:t xml:space="preserve"> Определение условий перехода. </w:t>
      </w:r>
    </w:p>
    <w:p w:rsidR="00AF1318" w:rsidRPr="00476F21" w:rsidRDefault="00AF1318" w:rsidP="00AF1318">
      <w:pPr>
        <w:pStyle w:val="a5"/>
        <w:spacing w:before="120" w:beforeAutospacing="0" w:after="0" w:afterAutospacing="0"/>
        <w:ind w:left="489" w:hanging="490"/>
        <w:rPr>
          <w:lang w:val="ru-RU"/>
        </w:rPr>
      </w:pPr>
      <w:r w:rsidRPr="00476F21">
        <w:rPr>
          <w:sz w:val="20"/>
          <w:szCs w:val="20"/>
          <w:lang w:val="ru-RU"/>
        </w:rPr>
        <w:t xml:space="preserve">• </w:t>
      </w:r>
      <w:r w:rsidRPr="00476F21">
        <w:rPr>
          <w:sz w:val="20"/>
          <w:szCs w:val="20"/>
          <w:lang w:val="ru-RU"/>
        </w:rPr>
        <w:tab/>
        <w:t>МСФО (IFRS) 3</w:t>
      </w:r>
      <w:r w:rsidRPr="00476F21">
        <w:rPr>
          <w:i/>
          <w:iCs/>
          <w:sz w:val="20"/>
          <w:szCs w:val="20"/>
          <w:lang w:val="ru-RU"/>
        </w:rPr>
        <w:t xml:space="preserve"> "Объединения бизнеса":</w:t>
      </w:r>
      <w:r w:rsidRPr="00476F21">
        <w:rPr>
          <w:sz w:val="20"/>
          <w:szCs w:val="20"/>
          <w:lang w:val="ru-RU"/>
        </w:rPr>
        <w:t xml:space="preserve"> Учет условного возмещения в объединении бизнеса. </w:t>
      </w:r>
    </w:p>
    <w:p w:rsidR="00AF1318" w:rsidRPr="00476F21" w:rsidRDefault="00AF1318" w:rsidP="00AF1318">
      <w:pPr>
        <w:pStyle w:val="a5"/>
        <w:spacing w:before="120" w:beforeAutospacing="0" w:after="0" w:afterAutospacing="0"/>
        <w:ind w:left="489" w:hanging="490"/>
        <w:rPr>
          <w:lang w:val="ru-RU"/>
        </w:rPr>
      </w:pPr>
      <w:r w:rsidRPr="00476F21">
        <w:rPr>
          <w:sz w:val="20"/>
          <w:szCs w:val="20"/>
          <w:lang w:val="ru-RU"/>
        </w:rPr>
        <w:t>•</w:t>
      </w:r>
      <w:r w:rsidRPr="00476F21">
        <w:rPr>
          <w:sz w:val="20"/>
          <w:szCs w:val="20"/>
          <w:lang w:val="ru-RU"/>
        </w:rPr>
        <w:tab/>
        <w:t xml:space="preserve">МСФО (IFRS) 8 </w:t>
      </w:r>
      <w:r w:rsidRPr="00476F21">
        <w:rPr>
          <w:i/>
          <w:iCs/>
          <w:sz w:val="20"/>
          <w:szCs w:val="20"/>
          <w:lang w:val="ru-RU"/>
        </w:rPr>
        <w:t xml:space="preserve">"Операционные сегменты": </w:t>
      </w:r>
      <w:r w:rsidRPr="00476F21">
        <w:rPr>
          <w:sz w:val="20"/>
          <w:szCs w:val="20"/>
          <w:lang w:val="ru-RU"/>
        </w:rPr>
        <w:t xml:space="preserve">Критерии агрегирования операционных сегментов. </w:t>
      </w:r>
    </w:p>
    <w:p w:rsidR="00AF1318" w:rsidRPr="00476F21" w:rsidRDefault="00AF1318" w:rsidP="00AF1318">
      <w:pPr>
        <w:pStyle w:val="a5"/>
        <w:spacing w:before="120" w:beforeAutospacing="0" w:after="0" w:afterAutospacing="0"/>
        <w:ind w:left="489" w:hanging="490"/>
        <w:rPr>
          <w:lang w:val="ru-RU"/>
        </w:rPr>
      </w:pPr>
      <w:r w:rsidRPr="00476F21">
        <w:rPr>
          <w:sz w:val="20"/>
          <w:szCs w:val="20"/>
          <w:lang w:val="ru-RU"/>
        </w:rPr>
        <w:t>•</w:t>
      </w:r>
      <w:r w:rsidRPr="00476F21">
        <w:rPr>
          <w:sz w:val="20"/>
          <w:szCs w:val="20"/>
          <w:lang w:val="ru-RU"/>
        </w:rPr>
        <w:tab/>
        <w:t xml:space="preserve">МСФО (IFRS) 8 </w:t>
      </w:r>
      <w:r w:rsidRPr="00476F21">
        <w:rPr>
          <w:i/>
          <w:iCs/>
          <w:sz w:val="20"/>
          <w:szCs w:val="20"/>
          <w:lang w:val="ru-RU"/>
        </w:rPr>
        <w:t xml:space="preserve">"Операционные сегменты": </w:t>
      </w:r>
      <w:r w:rsidRPr="00476F21">
        <w:rPr>
          <w:sz w:val="20"/>
          <w:szCs w:val="20"/>
          <w:lang w:val="ru-RU"/>
        </w:rPr>
        <w:t xml:space="preserve">Сверка совокупных активов отчетных сегментов и активов предприятия. </w:t>
      </w:r>
    </w:p>
    <w:p w:rsidR="00AF1318" w:rsidRPr="00476F21" w:rsidRDefault="00AF1318" w:rsidP="00AF1318">
      <w:pPr>
        <w:pStyle w:val="a5"/>
        <w:spacing w:before="120" w:beforeAutospacing="0" w:after="0" w:afterAutospacing="0"/>
        <w:ind w:left="489" w:hanging="490"/>
        <w:rPr>
          <w:lang w:val="ru-RU"/>
        </w:rPr>
      </w:pPr>
      <w:r w:rsidRPr="00476F21">
        <w:rPr>
          <w:sz w:val="20"/>
          <w:szCs w:val="20"/>
          <w:lang w:val="ru-RU"/>
        </w:rPr>
        <w:t>•</w:t>
      </w:r>
      <w:r w:rsidRPr="00476F21">
        <w:rPr>
          <w:sz w:val="20"/>
          <w:szCs w:val="20"/>
          <w:lang w:val="ru-RU"/>
        </w:rPr>
        <w:tab/>
        <w:t>МСФО (IFRS) 13</w:t>
      </w:r>
      <w:r w:rsidRPr="00476F21">
        <w:rPr>
          <w:i/>
          <w:iCs/>
          <w:sz w:val="20"/>
          <w:szCs w:val="20"/>
          <w:lang w:val="ru-RU"/>
        </w:rPr>
        <w:t xml:space="preserve"> "Оценка справедливой стоимости": </w:t>
      </w:r>
      <w:r w:rsidRPr="00476F21">
        <w:rPr>
          <w:sz w:val="20"/>
          <w:szCs w:val="20"/>
          <w:lang w:val="ru-RU"/>
        </w:rPr>
        <w:t xml:space="preserve">Краткосрочная дебиторская и кредиторская задолженность. </w:t>
      </w:r>
    </w:p>
    <w:p w:rsidR="00AF1318" w:rsidRPr="00476F21" w:rsidRDefault="00AF1318" w:rsidP="00AF1318">
      <w:pPr>
        <w:pStyle w:val="a5"/>
        <w:spacing w:before="120" w:beforeAutospacing="0" w:after="0" w:afterAutospacing="0"/>
        <w:ind w:left="489" w:hanging="490"/>
        <w:rPr>
          <w:lang w:val="ru-RU"/>
        </w:rPr>
      </w:pPr>
      <w:r w:rsidRPr="00476F21">
        <w:rPr>
          <w:sz w:val="20"/>
          <w:szCs w:val="20"/>
          <w:lang w:val="ru-RU"/>
        </w:rPr>
        <w:t>•</w:t>
      </w:r>
      <w:r w:rsidRPr="00476F21">
        <w:rPr>
          <w:sz w:val="20"/>
          <w:szCs w:val="20"/>
          <w:lang w:val="ru-RU"/>
        </w:rPr>
        <w:tab/>
        <w:t>МСФО (IAS) 16</w:t>
      </w:r>
      <w:r w:rsidRPr="00476F21">
        <w:rPr>
          <w:i/>
          <w:iCs/>
          <w:sz w:val="20"/>
          <w:szCs w:val="20"/>
          <w:lang w:val="ru-RU"/>
        </w:rPr>
        <w:t xml:space="preserve"> Основные средства</w:t>
      </w:r>
      <w:r w:rsidRPr="00476F21">
        <w:rPr>
          <w:sz w:val="20"/>
          <w:szCs w:val="20"/>
          <w:lang w:val="ru-RU"/>
        </w:rPr>
        <w:t xml:space="preserve">: Метод переоценки – пересчет накопленной амортизации пропорционально изменению балансовой стоимости актива. </w:t>
      </w:r>
    </w:p>
    <w:p w:rsidR="00AF1318" w:rsidRPr="00476F21" w:rsidRDefault="00AF1318" w:rsidP="00AF1318">
      <w:pPr>
        <w:pStyle w:val="a5"/>
        <w:spacing w:before="120" w:beforeAutospacing="0" w:after="0" w:afterAutospacing="0"/>
        <w:ind w:left="489" w:hanging="490"/>
        <w:rPr>
          <w:lang w:val="ru-RU"/>
        </w:rPr>
      </w:pPr>
      <w:r w:rsidRPr="00476F21">
        <w:rPr>
          <w:sz w:val="20"/>
          <w:szCs w:val="20"/>
          <w:lang w:val="ru-RU"/>
        </w:rPr>
        <w:t xml:space="preserve">• </w:t>
      </w:r>
      <w:r w:rsidRPr="00476F21">
        <w:rPr>
          <w:sz w:val="20"/>
          <w:szCs w:val="20"/>
          <w:lang w:val="ru-RU"/>
        </w:rPr>
        <w:tab/>
        <w:t xml:space="preserve">МСФО (IAS) 24 </w:t>
      </w:r>
      <w:r w:rsidRPr="00476F21">
        <w:rPr>
          <w:i/>
          <w:sz w:val="20"/>
          <w:szCs w:val="20"/>
          <w:lang w:val="ru-RU"/>
        </w:rPr>
        <w:t>"</w:t>
      </w:r>
      <w:r w:rsidRPr="00476F21">
        <w:rPr>
          <w:i/>
          <w:iCs/>
          <w:sz w:val="20"/>
          <w:szCs w:val="20"/>
          <w:lang w:val="ru-RU"/>
        </w:rPr>
        <w:t>Раскрытие информации о связанных сторонах"</w:t>
      </w:r>
      <w:r w:rsidRPr="00476F21">
        <w:rPr>
          <w:sz w:val="20"/>
          <w:szCs w:val="20"/>
          <w:lang w:val="ru-RU"/>
        </w:rPr>
        <w:t xml:space="preserve">: Старший руководящий персонал. </w:t>
      </w:r>
    </w:p>
    <w:p w:rsidR="00AF1318" w:rsidRPr="00476F21" w:rsidRDefault="00AF1318" w:rsidP="00AF1318">
      <w:pPr>
        <w:pStyle w:val="a5"/>
        <w:spacing w:before="120" w:beforeAutospacing="0" w:after="0" w:afterAutospacing="0"/>
        <w:ind w:left="489" w:hanging="490"/>
        <w:rPr>
          <w:lang w:val="ru-RU"/>
        </w:rPr>
      </w:pPr>
      <w:r w:rsidRPr="00476F21">
        <w:rPr>
          <w:sz w:val="20"/>
          <w:szCs w:val="20"/>
          <w:lang w:val="ru-RU"/>
        </w:rPr>
        <w:t xml:space="preserve">• </w:t>
      </w:r>
      <w:r w:rsidRPr="00476F21">
        <w:rPr>
          <w:sz w:val="20"/>
          <w:szCs w:val="20"/>
          <w:lang w:val="ru-RU"/>
        </w:rPr>
        <w:tab/>
        <w:t xml:space="preserve">МСФО (IAS) 38 </w:t>
      </w:r>
      <w:r w:rsidRPr="00476F21">
        <w:rPr>
          <w:i/>
          <w:iCs/>
          <w:sz w:val="20"/>
          <w:szCs w:val="20"/>
          <w:lang w:val="ru-RU"/>
        </w:rPr>
        <w:t xml:space="preserve">"Нематериальные активы": </w:t>
      </w:r>
      <w:r w:rsidRPr="00476F21">
        <w:rPr>
          <w:sz w:val="20"/>
          <w:szCs w:val="20"/>
          <w:lang w:val="ru-RU"/>
        </w:rPr>
        <w:t xml:space="preserve">Метод переоценки – пересчет накопленной амортизации пропорционально изменению балансовой стоимости актива. </w:t>
      </w:r>
    </w:p>
    <w:p w:rsidR="00AF1318" w:rsidRPr="00476F21" w:rsidRDefault="00AF1318" w:rsidP="00AF1318">
      <w:pPr>
        <w:pageBreakBefore/>
        <w:autoSpaceDE w:val="0"/>
        <w:autoSpaceDN w:val="0"/>
        <w:adjustRightInd w:val="0"/>
        <w:spacing w:after="0" w:line="1" w:lineRule="exact"/>
        <w:rPr>
          <w:rFonts w:ascii="Times New Roman" w:hAnsi="Times New Roman" w:cs="Times New Roman"/>
          <w:sz w:val="24"/>
          <w:szCs w:val="24"/>
          <w:lang w:val="ru-RU"/>
        </w:rPr>
      </w:pPr>
    </w:p>
    <w:p w:rsidR="00AF1318" w:rsidRPr="00476F21" w:rsidRDefault="00AF1318" w:rsidP="00AF1318">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cs="Times New Roman"/>
          <w:sz w:val="24"/>
          <w:szCs w:val="24"/>
          <w:lang w:val="ru-RU"/>
        </w:rPr>
      </w:pPr>
    </w:p>
    <w:p w:rsidR="00AF1318" w:rsidRPr="00476F21" w:rsidRDefault="0073352F" w:rsidP="00AF1318">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AF1318" w:rsidRPr="00476F21" w:rsidRDefault="00AF1318" w:rsidP="00AF1318">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555DC9"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Принципы, лежащие в основе подготовки промежуточной сокращенной консолидированной финансовой отчетности (продолжение)</w:t>
            </w:r>
          </w:p>
        </w:tc>
      </w:tr>
    </w:tbl>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AF1318" w:rsidRPr="00476F21" w:rsidRDefault="00AF1318" w:rsidP="00442ED5">
      <w:pPr>
        <w:pStyle w:val="a5"/>
        <w:keepNext/>
        <w:spacing w:before="0" w:beforeAutospacing="0" w:after="0" w:afterAutospacing="0"/>
        <w:rPr>
          <w:lang w:val="ru-RU"/>
        </w:rPr>
      </w:pPr>
      <w:r w:rsidRPr="00476F21">
        <w:rPr>
          <w:b/>
          <w:bCs/>
          <w:i/>
          <w:iCs/>
          <w:sz w:val="20"/>
          <w:szCs w:val="20"/>
          <w:lang w:val="ru-RU"/>
        </w:rPr>
        <w:t>Ежегодные усовершенствования в МСФО за период 2011-2013 гг.</w:t>
      </w:r>
    </w:p>
    <w:p w:rsidR="00AF1318" w:rsidRPr="00476F21" w:rsidRDefault="00AF1318" w:rsidP="00442ED5">
      <w:pPr>
        <w:pStyle w:val="a5"/>
        <w:keepNext/>
        <w:spacing w:before="0" w:beforeAutospacing="0" w:after="0" w:afterAutospacing="0"/>
        <w:rPr>
          <w:lang w:val="ru-RU"/>
        </w:rPr>
      </w:pPr>
      <w:r w:rsidRPr="00476F21">
        <w:rPr>
          <w:sz w:val="20"/>
          <w:szCs w:val="20"/>
          <w:lang w:val="ru-RU"/>
        </w:rPr>
        <w:t xml:space="preserve">Ежегодные усовершенствования МСФО за период 2011-2013 гг. представляют собой совокупность поправок, внесенных в МСФО в связи с предоставлением ответов на вопросы, над которыми велась работа в течение периода 2011-2013 гг. Они включают следующие изменения: </w:t>
      </w:r>
    </w:p>
    <w:p w:rsidR="00AF1318" w:rsidRPr="00476F21" w:rsidRDefault="00AF1318" w:rsidP="00442ED5">
      <w:pPr>
        <w:pStyle w:val="a5"/>
        <w:spacing w:before="0" w:beforeAutospacing="0" w:after="0" w:afterAutospacing="0"/>
        <w:ind w:left="489" w:hanging="490"/>
        <w:rPr>
          <w:lang w:val="ru-RU"/>
        </w:rPr>
      </w:pPr>
      <w:r w:rsidRPr="00476F21">
        <w:rPr>
          <w:sz w:val="20"/>
          <w:szCs w:val="20"/>
          <w:lang w:val="ru-RU"/>
        </w:rPr>
        <w:t xml:space="preserve">• </w:t>
      </w:r>
      <w:r w:rsidRPr="00476F21">
        <w:rPr>
          <w:sz w:val="20"/>
          <w:szCs w:val="20"/>
          <w:lang w:val="ru-RU"/>
        </w:rPr>
        <w:tab/>
        <w:t>МСФО (IFRS) 1 "</w:t>
      </w:r>
      <w:r w:rsidRPr="00476F21">
        <w:rPr>
          <w:i/>
          <w:sz w:val="20"/>
          <w:szCs w:val="20"/>
          <w:lang w:val="ru-RU"/>
        </w:rPr>
        <w:t>Первое применение Международных стандартов финансовой отчетности</w:t>
      </w:r>
      <w:r w:rsidRPr="00476F21">
        <w:rPr>
          <w:sz w:val="20"/>
          <w:szCs w:val="20"/>
          <w:lang w:val="ru-RU"/>
        </w:rPr>
        <w:t>"</w:t>
      </w:r>
      <w:r w:rsidRPr="00476F21">
        <w:rPr>
          <w:iCs/>
          <w:sz w:val="20"/>
          <w:szCs w:val="20"/>
          <w:lang w:val="ru-RU"/>
        </w:rPr>
        <w:t>:</w:t>
      </w:r>
      <w:r w:rsidRPr="00476F21">
        <w:rPr>
          <w:sz w:val="20"/>
          <w:szCs w:val="20"/>
          <w:lang w:val="ru-RU"/>
        </w:rPr>
        <w:t xml:space="preserve"> Значение термина "</w:t>
      </w:r>
      <w:proofErr w:type="gramStart"/>
      <w:r w:rsidRPr="00476F21">
        <w:rPr>
          <w:sz w:val="20"/>
          <w:szCs w:val="20"/>
          <w:lang w:val="ru-RU"/>
        </w:rPr>
        <w:t>действующие</w:t>
      </w:r>
      <w:proofErr w:type="gramEnd"/>
      <w:r w:rsidRPr="00476F21">
        <w:rPr>
          <w:sz w:val="20"/>
          <w:szCs w:val="20"/>
          <w:lang w:val="ru-RU"/>
        </w:rPr>
        <w:t xml:space="preserve"> МСФО (IFRS)". </w:t>
      </w:r>
    </w:p>
    <w:p w:rsidR="00AF1318" w:rsidRPr="00476F21" w:rsidRDefault="00AF1318" w:rsidP="00442ED5">
      <w:pPr>
        <w:pStyle w:val="a5"/>
        <w:spacing w:before="0" w:beforeAutospacing="0" w:after="0" w:afterAutospacing="0"/>
        <w:ind w:left="489" w:hanging="490"/>
        <w:rPr>
          <w:lang w:val="ru-RU"/>
        </w:rPr>
      </w:pPr>
      <w:r w:rsidRPr="00476F21">
        <w:rPr>
          <w:sz w:val="20"/>
          <w:szCs w:val="20"/>
          <w:lang w:val="ru-RU"/>
        </w:rPr>
        <w:t>•</w:t>
      </w:r>
      <w:r w:rsidRPr="00476F21">
        <w:rPr>
          <w:sz w:val="20"/>
          <w:szCs w:val="20"/>
          <w:lang w:val="ru-RU"/>
        </w:rPr>
        <w:tab/>
        <w:t>МСФО (IFRS) 3</w:t>
      </w:r>
      <w:r w:rsidRPr="00476F21">
        <w:rPr>
          <w:i/>
          <w:iCs/>
          <w:sz w:val="20"/>
          <w:szCs w:val="20"/>
          <w:lang w:val="ru-RU"/>
        </w:rPr>
        <w:t xml:space="preserve"> "Объединения бизнеса"</w:t>
      </w:r>
      <w:r w:rsidRPr="00476F21">
        <w:rPr>
          <w:iCs/>
          <w:sz w:val="20"/>
          <w:szCs w:val="20"/>
          <w:lang w:val="ru-RU"/>
        </w:rPr>
        <w:t>:</w:t>
      </w:r>
      <w:r w:rsidRPr="00476F21">
        <w:rPr>
          <w:sz w:val="20"/>
          <w:szCs w:val="20"/>
          <w:lang w:val="ru-RU"/>
        </w:rPr>
        <w:t xml:space="preserve"> Исключения из области применения стандарта в отношении учреждения совместной деятельности. </w:t>
      </w:r>
    </w:p>
    <w:p w:rsidR="00AF1318" w:rsidRPr="00476F21" w:rsidRDefault="00AF1318" w:rsidP="00442ED5">
      <w:pPr>
        <w:pStyle w:val="a5"/>
        <w:spacing w:before="0" w:beforeAutospacing="0" w:after="0" w:afterAutospacing="0"/>
        <w:ind w:left="489" w:hanging="490"/>
        <w:rPr>
          <w:lang w:val="ru-RU"/>
        </w:rPr>
      </w:pPr>
      <w:r w:rsidRPr="00476F21">
        <w:rPr>
          <w:sz w:val="20"/>
          <w:szCs w:val="20"/>
          <w:lang w:val="ru-RU"/>
        </w:rPr>
        <w:t>•</w:t>
      </w:r>
      <w:r w:rsidRPr="00476F21">
        <w:rPr>
          <w:sz w:val="20"/>
          <w:szCs w:val="20"/>
          <w:lang w:val="ru-RU"/>
        </w:rPr>
        <w:tab/>
        <w:t xml:space="preserve">МСФО (IFRS) 13 </w:t>
      </w:r>
      <w:r w:rsidRPr="00476F21">
        <w:rPr>
          <w:i/>
          <w:iCs/>
          <w:sz w:val="20"/>
          <w:szCs w:val="20"/>
          <w:lang w:val="ru-RU"/>
        </w:rPr>
        <w:t xml:space="preserve">"Оценка справедливой стоимости": </w:t>
      </w:r>
      <w:r w:rsidRPr="00476F21">
        <w:rPr>
          <w:sz w:val="20"/>
          <w:szCs w:val="20"/>
          <w:lang w:val="ru-RU"/>
        </w:rPr>
        <w:t>Сфера применения пункта 52 (исключение в отношении конкретного портфеля).</w:t>
      </w:r>
    </w:p>
    <w:p w:rsidR="00AF1318" w:rsidRPr="00476F21" w:rsidRDefault="00AF1318" w:rsidP="00442ED5">
      <w:pPr>
        <w:pStyle w:val="a5"/>
        <w:spacing w:before="0" w:beforeAutospacing="0" w:after="0" w:afterAutospacing="0"/>
        <w:ind w:left="489" w:hanging="490"/>
        <w:rPr>
          <w:lang w:val="ru-RU"/>
        </w:rPr>
      </w:pPr>
      <w:r w:rsidRPr="00476F21">
        <w:rPr>
          <w:sz w:val="20"/>
          <w:szCs w:val="20"/>
          <w:lang w:val="ru-RU"/>
        </w:rPr>
        <w:t>•</w:t>
      </w:r>
      <w:r w:rsidRPr="00476F21">
        <w:rPr>
          <w:sz w:val="20"/>
          <w:szCs w:val="20"/>
          <w:lang w:val="ru-RU"/>
        </w:rPr>
        <w:tab/>
        <w:t>МСФО (IAS) 40</w:t>
      </w:r>
      <w:r w:rsidRPr="00476F21">
        <w:rPr>
          <w:i/>
          <w:iCs/>
          <w:sz w:val="20"/>
          <w:szCs w:val="20"/>
          <w:lang w:val="ru-RU"/>
        </w:rPr>
        <w:t xml:space="preserve"> "Инвестиционное имущество": </w:t>
      </w:r>
      <w:r w:rsidRPr="00476F21">
        <w:rPr>
          <w:sz w:val="20"/>
          <w:szCs w:val="20"/>
          <w:lang w:val="ru-RU"/>
        </w:rPr>
        <w:t xml:space="preserve">Разъяснение взаимосвязи между МСФО (IFRS) 3 и МСФО (IAS) 40 при классификации имущества в качестве инвестиционного имущества или в качестве недвижимости, занимаемой владельцем. </w:t>
      </w:r>
    </w:p>
    <w:p w:rsidR="00EB7440" w:rsidRPr="00476F21" w:rsidRDefault="00EB7440" w:rsidP="00442ED5">
      <w:pPr>
        <w:autoSpaceDE w:val="0"/>
        <w:autoSpaceDN w:val="0"/>
        <w:adjustRightInd w:val="0"/>
        <w:spacing w:after="0" w:line="240" w:lineRule="auto"/>
        <w:rPr>
          <w:rFonts w:ascii="Times New Roman" w:hAnsi="Times New Roman" w:cs="Times New Roman"/>
          <w:sz w:val="20"/>
          <w:szCs w:val="20"/>
          <w:lang w:val="ru-RU"/>
        </w:rPr>
      </w:pPr>
    </w:p>
    <w:p w:rsidR="00AF1318" w:rsidRPr="00476F21" w:rsidRDefault="00AF1318" w:rsidP="00442ED5">
      <w:pPr>
        <w:autoSpaceDE w:val="0"/>
        <w:autoSpaceDN w:val="0"/>
        <w:adjustRightInd w:val="0"/>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Данные изменения существенно не повлияли на финансовое положение или финансовые показатели Компании.</w:t>
      </w:r>
    </w:p>
    <w:p w:rsidR="00AF1318" w:rsidRPr="00476F21" w:rsidRDefault="00AF1318" w:rsidP="00442ED5">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476F21" w:rsidTr="00AF1318">
        <w:tc>
          <w:tcPr>
            <w:tcW w:w="479" w:type="dxa"/>
            <w:tcBorders>
              <w:top w:val="nil"/>
              <w:left w:val="nil"/>
              <w:bottom w:val="nil"/>
              <w:right w:val="nil"/>
            </w:tcBorders>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3.</w:t>
            </w:r>
          </w:p>
        </w:tc>
        <w:tc>
          <w:tcPr>
            <w:tcW w:w="11041" w:type="dxa"/>
            <w:tcBorders>
              <w:top w:val="nil"/>
              <w:left w:val="nil"/>
              <w:bottom w:val="nil"/>
              <w:right w:val="nil"/>
            </w:tcBorders>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Консолидированные дочерние компании</w:t>
            </w:r>
          </w:p>
        </w:tc>
      </w:tr>
    </w:tbl>
    <w:p w:rsidR="00AF1318" w:rsidRPr="00476F21" w:rsidRDefault="00AF1318" w:rsidP="00442ED5">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Промежуточная сокращенная </w:t>
      </w:r>
      <w:r w:rsidRPr="00476F21">
        <w:rPr>
          <w:sz w:val="20"/>
          <w:lang w:val="ru-RU"/>
        </w:rPr>
        <w:t>фи</w:t>
      </w:r>
      <w:r w:rsidRPr="00476F21">
        <w:rPr>
          <w:rFonts w:ascii="Times New Roman" w:hAnsi="Times New Roman" w:cs="Times New Roman"/>
          <w:sz w:val="20"/>
          <w:szCs w:val="20"/>
          <w:lang w:val="ru-RU"/>
        </w:rPr>
        <w:t>нансовая отчетность по МСФО включает активы, обязательства и финансовые результаты Компан</w:t>
      </w:r>
      <w:proofErr w:type="gramStart"/>
      <w:r w:rsidRPr="00476F21">
        <w:rPr>
          <w:rFonts w:ascii="Times New Roman" w:hAnsi="Times New Roman" w:cs="Times New Roman"/>
          <w:sz w:val="20"/>
          <w:szCs w:val="20"/>
          <w:lang w:val="ru-RU"/>
        </w:rPr>
        <w:t>ии и ее</w:t>
      </w:r>
      <w:proofErr w:type="gramEnd"/>
      <w:r w:rsidRPr="00476F21">
        <w:rPr>
          <w:rFonts w:ascii="Times New Roman" w:hAnsi="Times New Roman" w:cs="Times New Roman"/>
          <w:sz w:val="20"/>
          <w:szCs w:val="20"/>
          <w:lang w:val="ru-RU"/>
        </w:rPr>
        <w:t xml:space="preserve"> дочерних предприятий. Ниже представлены дочерние компании Группы: </w:t>
      </w:r>
    </w:p>
    <w:p w:rsidR="00AF1318" w:rsidRPr="00476F21" w:rsidRDefault="00AF1318" w:rsidP="00442ED5">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27" w:name="FIS_UNIDENTIFIED_TABLE_13"/>
      <w:bookmarkEnd w:id="27"/>
    </w:p>
    <w:tbl>
      <w:tblPr>
        <w:tblW w:w="0" w:type="auto"/>
        <w:tblInd w:w="919" w:type="dxa"/>
        <w:tblLayout w:type="fixed"/>
        <w:tblCellMar>
          <w:left w:w="0" w:type="dxa"/>
          <w:right w:w="0" w:type="dxa"/>
        </w:tblCellMar>
        <w:tblLook w:val="0000" w:firstRow="0" w:lastRow="0" w:firstColumn="0" w:lastColumn="0" w:noHBand="0" w:noVBand="0"/>
      </w:tblPr>
      <w:tblGrid>
        <w:gridCol w:w="3034"/>
        <w:gridCol w:w="523"/>
        <w:gridCol w:w="2649"/>
        <w:gridCol w:w="523"/>
        <w:gridCol w:w="392"/>
        <w:gridCol w:w="730"/>
        <w:gridCol w:w="246"/>
        <w:gridCol w:w="434"/>
        <w:gridCol w:w="304"/>
        <w:gridCol w:w="595"/>
        <w:gridCol w:w="246"/>
      </w:tblGrid>
      <w:tr w:rsidR="00AF1318" w:rsidRPr="00555DC9" w:rsidTr="00AF1318">
        <w:tc>
          <w:tcPr>
            <w:tcW w:w="303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64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701" w:type="dxa"/>
            <w:gridSpan w:val="6"/>
            <w:tcBorders>
              <w:top w:val="nil"/>
              <w:left w:val="nil"/>
              <w:bottom w:val="single" w:sz="8" w:space="0" w:color="000000"/>
              <w:right w:val="nil"/>
            </w:tcBorders>
            <w:vAlign w:val="bottom"/>
          </w:tcPr>
          <w:p w:rsidR="00AF1318" w:rsidRPr="00476F21" w:rsidRDefault="00AF1318" w:rsidP="00442ED5">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Доля участия в капитале компании</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3034" w:type="dxa"/>
            <w:tcBorders>
              <w:top w:val="nil"/>
              <w:left w:val="nil"/>
              <w:bottom w:val="nil"/>
              <w:right w:val="nil"/>
            </w:tcBorders>
            <w:vAlign w:val="bottom"/>
          </w:tcPr>
          <w:p w:rsidR="00AF1318" w:rsidRPr="00476F21" w:rsidRDefault="00AF1318" w:rsidP="00EB7440">
            <w:pPr>
              <w:pBdr>
                <w:bottom w:val="single" w:sz="8" w:space="0" w:color="000000"/>
              </w:pBdr>
              <w:autoSpaceDE w:val="0"/>
              <w:autoSpaceDN w:val="0"/>
              <w:adjustRightInd w:val="0"/>
              <w:spacing w:after="0" w:line="240" w:lineRule="auto"/>
              <w:ind w:right="983"/>
              <w:rPr>
                <w:rFonts w:ascii="Times New Roman" w:hAnsi="Times New Roman" w:cs="Times New Roman"/>
                <w:sz w:val="24"/>
                <w:szCs w:val="24"/>
                <w:lang w:val="ru-RU"/>
              </w:rPr>
            </w:pPr>
            <w:r w:rsidRPr="00476F21">
              <w:rPr>
                <w:rFonts w:ascii="Times New Roman" w:hAnsi="Times New Roman" w:cs="Times New Roman"/>
                <w:b/>
                <w:bCs/>
                <w:sz w:val="16"/>
                <w:szCs w:val="16"/>
                <w:lang w:val="ru-RU"/>
              </w:rPr>
              <w:t>Дочерняя компания</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649" w:type="dxa"/>
            <w:tcBorders>
              <w:top w:val="nil"/>
              <w:left w:val="nil"/>
              <w:bottom w:val="single" w:sz="8" w:space="0" w:color="000000"/>
              <w:right w:val="nil"/>
            </w:tcBorders>
            <w:vAlign w:val="bottom"/>
          </w:tcPr>
          <w:p w:rsidR="00AF1318" w:rsidRPr="00476F21" w:rsidRDefault="00AF1318" w:rsidP="00442ED5">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Основной вид деятельности</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22" w:type="dxa"/>
            <w:gridSpan w:val="2"/>
            <w:tcBorders>
              <w:top w:val="nil"/>
              <w:left w:val="nil"/>
              <w:bottom w:val="single" w:sz="8" w:space="0" w:color="000000"/>
              <w:right w:val="nil"/>
            </w:tcBorders>
            <w:vAlign w:val="bottom"/>
          </w:tcPr>
          <w:p w:rsidR="00AF1318" w:rsidRPr="00476F21" w:rsidRDefault="00AF1318" w:rsidP="00442ED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w:t>
            </w:r>
            <w:r w:rsidRPr="00476F21">
              <w:rPr>
                <w:rFonts w:ascii="Times New Roman" w:hAnsi="Times New Roman" w:cs="Times New Roman"/>
                <w:b/>
                <w:bCs/>
                <w:sz w:val="16"/>
                <w:szCs w:val="16"/>
                <w:lang w:val="ru-RU"/>
              </w:rPr>
              <w:br/>
              <w:t>2013 г.</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3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99" w:type="dxa"/>
            <w:gridSpan w:val="2"/>
            <w:tcBorders>
              <w:top w:val="nil"/>
              <w:left w:val="nil"/>
              <w:bottom w:val="single" w:sz="8" w:space="0" w:color="000000"/>
              <w:right w:val="nil"/>
            </w:tcBorders>
            <w:vAlign w:val="bottom"/>
          </w:tcPr>
          <w:p w:rsidR="00AF1318" w:rsidRPr="00476F21" w:rsidRDefault="00AF1318" w:rsidP="00442ED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w:t>
            </w:r>
            <w:r w:rsidRPr="00476F21">
              <w:rPr>
                <w:rFonts w:ascii="Times New Roman" w:hAnsi="Times New Roman" w:cs="Times New Roman"/>
                <w:b/>
                <w:bCs/>
                <w:sz w:val="16"/>
                <w:szCs w:val="16"/>
                <w:lang w:val="ru-RU"/>
              </w:rPr>
              <w:br/>
              <w:t>2014 г.</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3034" w:type="dxa"/>
            <w:tcBorders>
              <w:top w:val="nil"/>
              <w:left w:val="nil"/>
              <w:bottom w:val="nil"/>
              <w:right w:val="nil"/>
            </w:tcBorders>
            <w:shd w:val="clear" w:color="auto" w:fill="CCEEFF"/>
          </w:tcPr>
          <w:p w:rsidR="00AF1318" w:rsidRPr="00476F21" w:rsidRDefault="00AF1318" w:rsidP="00442ED5">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ЗАО "КИВИ" (Россия)</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4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Оператор платежных киосков</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tcPr>
          <w:p w:rsidR="00AF1318" w:rsidRPr="00476F21" w:rsidRDefault="00AF1318" w:rsidP="00442ED5">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ЗАО "КИВИ-Сервис" </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4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Корпоративный центр Группы</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shd w:val="clear" w:color="auto" w:fill="CCEEFF"/>
          </w:tcPr>
          <w:p w:rsidR="00AF1318" w:rsidRPr="00476F21" w:rsidRDefault="00AF1318" w:rsidP="00442ED5">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ЗАО "КИВИ Банк" (Россия)</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4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Обслуживание систем электронных платежей</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tcPr>
          <w:p w:rsidR="00AF1318" w:rsidRPr="00476F21" w:rsidRDefault="00AF1318" w:rsidP="00442ED5">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ООО "КИВИ Международные процессинговые сервисы"</w:t>
            </w:r>
            <w:r w:rsidR="00EB7440" w:rsidRPr="00476F21">
              <w:rPr>
                <w:rFonts w:ascii="Times New Roman" w:hAnsi="Times New Roman" w:cs="Times New Roman"/>
                <w:sz w:val="20"/>
                <w:szCs w:val="20"/>
                <w:lang w:val="ru-RU"/>
              </w:rPr>
              <w:t xml:space="preserve"> (Россия)</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4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Оператор онлайн платежей</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shd w:val="clear" w:color="auto" w:fill="CCEEFF"/>
          </w:tcPr>
          <w:p w:rsidR="00AF1318" w:rsidRPr="00476F21" w:rsidRDefault="00AF1318" w:rsidP="00442ED5">
            <w:pPr>
              <w:spacing w:after="0" w:line="240" w:lineRule="auto"/>
              <w:rPr>
                <w:rFonts w:ascii="Times New Roman" w:hAnsi="Times New Roman" w:cs="Times New Roman"/>
                <w:sz w:val="20"/>
                <w:szCs w:val="20"/>
              </w:rPr>
            </w:pPr>
            <w:r w:rsidRPr="00476F21">
              <w:rPr>
                <w:rFonts w:ascii="Times New Roman" w:hAnsi="Times New Roman" w:cs="Times New Roman"/>
                <w:sz w:val="20"/>
                <w:szCs w:val="20"/>
              </w:rPr>
              <w:t>QIWI Payment Services Provider Ltd (</w:t>
            </w:r>
            <w:r w:rsidRPr="00476F21">
              <w:rPr>
                <w:rFonts w:ascii="Times New Roman" w:hAnsi="Times New Roman" w:cs="Times New Roman"/>
                <w:sz w:val="20"/>
                <w:szCs w:val="20"/>
                <w:lang w:val="ru-RU"/>
              </w:rPr>
              <w:t>ОАЭ</w:t>
            </w:r>
            <w:r w:rsidRPr="00476F21">
              <w:rPr>
                <w:rFonts w:ascii="Times New Roman" w:hAnsi="Times New Roman" w:cs="Times New Roman"/>
                <w:sz w:val="20"/>
                <w:szCs w:val="20"/>
              </w:rPr>
              <w:t>)</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rPr>
            </w:pPr>
            <w:r w:rsidRPr="00476F21">
              <w:rPr>
                <w:rFonts w:ascii="Times New Roman" w:hAnsi="Times New Roman" w:cs="Times New Roman"/>
                <w:sz w:val="20"/>
                <w:szCs w:val="20"/>
              </w:rPr>
              <w:t>  </w:t>
            </w:r>
          </w:p>
        </w:tc>
        <w:tc>
          <w:tcPr>
            <w:tcW w:w="264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Оператор платежных киосков</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tcPr>
          <w:p w:rsidR="00AF1318" w:rsidRPr="00476F21" w:rsidRDefault="00AF1318" w:rsidP="00442ED5">
            <w:pPr>
              <w:spacing w:after="0" w:line="240" w:lineRule="auto"/>
              <w:rPr>
                <w:rFonts w:ascii="Times New Roman" w:hAnsi="Times New Roman" w:cs="Times New Roman"/>
                <w:sz w:val="20"/>
                <w:szCs w:val="20"/>
              </w:rPr>
            </w:pPr>
            <w:r w:rsidRPr="00476F21">
              <w:rPr>
                <w:rFonts w:ascii="Times New Roman" w:hAnsi="Times New Roman" w:cs="Times New Roman"/>
                <w:sz w:val="20"/>
                <w:szCs w:val="20"/>
              </w:rPr>
              <w:t>QIWI International Payment System LLC (</w:t>
            </w:r>
            <w:r w:rsidRPr="00476F21">
              <w:rPr>
                <w:rFonts w:ascii="Times New Roman" w:hAnsi="Times New Roman" w:cs="Times New Roman"/>
                <w:sz w:val="20"/>
                <w:szCs w:val="20"/>
                <w:lang w:val="ru-RU"/>
              </w:rPr>
              <w:t>США</w:t>
            </w:r>
            <w:r w:rsidRPr="00476F21">
              <w:rPr>
                <w:rFonts w:ascii="Times New Roman" w:hAnsi="Times New Roman" w:cs="Times New Roman"/>
                <w:sz w:val="20"/>
                <w:szCs w:val="20"/>
              </w:rPr>
              <w:t>)</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rPr>
            </w:pPr>
            <w:r w:rsidRPr="00476F21">
              <w:rPr>
                <w:rFonts w:ascii="Times New Roman" w:hAnsi="Times New Roman" w:cs="Times New Roman"/>
                <w:sz w:val="20"/>
                <w:szCs w:val="20"/>
              </w:rPr>
              <w:t>  </w:t>
            </w:r>
          </w:p>
        </w:tc>
        <w:tc>
          <w:tcPr>
            <w:tcW w:w="264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Оператор платежных киосков</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shd w:val="clear" w:color="auto" w:fill="CCEEFF"/>
          </w:tcPr>
          <w:p w:rsidR="00AF1318" w:rsidRPr="00476F21" w:rsidRDefault="00AF1318" w:rsidP="00442ED5">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ТОО "ОСМП" (Казахстан)</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4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Оператор платежных киосков</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tcPr>
          <w:p w:rsidR="00AF1318" w:rsidRPr="00476F21" w:rsidRDefault="00AF1318" w:rsidP="00442ED5">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СООО "ОСМП БЕЛ" (Беларусь)</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4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Оператор платежных киосков</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51</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51</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shd w:val="clear" w:color="auto" w:fill="CCEEFF"/>
          </w:tcPr>
          <w:p w:rsidR="00AF1318" w:rsidRPr="00476F21" w:rsidRDefault="00AF1318" w:rsidP="00442ED5">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СП ООО "ОСМП-М" (Молдова)</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4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Оператор платежных киосков</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51</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51</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tcPr>
          <w:p w:rsidR="00AF1318" w:rsidRPr="00476F21" w:rsidRDefault="00AF1318" w:rsidP="00442ED5">
            <w:pPr>
              <w:spacing w:after="0" w:line="240" w:lineRule="auto"/>
              <w:rPr>
                <w:rFonts w:ascii="Times New Roman" w:hAnsi="Times New Roman" w:cs="Times New Roman"/>
                <w:sz w:val="20"/>
                <w:szCs w:val="20"/>
              </w:rPr>
            </w:pPr>
            <w:r w:rsidRPr="00476F21">
              <w:rPr>
                <w:rFonts w:ascii="Times New Roman" w:hAnsi="Times New Roman" w:cs="Times New Roman"/>
                <w:sz w:val="20"/>
                <w:szCs w:val="20"/>
              </w:rPr>
              <w:t>RO SRL United System of Instant Payments Ltd (</w:t>
            </w:r>
            <w:r w:rsidRPr="00476F21">
              <w:rPr>
                <w:rFonts w:ascii="Times New Roman" w:hAnsi="Times New Roman" w:cs="Times New Roman"/>
                <w:sz w:val="20"/>
                <w:szCs w:val="20"/>
                <w:lang w:val="ru-RU"/>
              </w:rPr>
              <w:t>Румыния</w:t>
            </w:r>
            <w:r w:rsidRPr="00476F21">
              <w:rPr>
                <w:rFonts w:ascii="Times New Roman" w:hAnsi="Times New Roman" w:cs="Times New Roman"/>
                <w:sz w:val="20"/>
                <w:szCs w:val="20"/>
              </w:rPr>
              <w:t>)</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rPr>
            </w:pPr>
            <w:r w:rsidRPr="00476F21">
              <w:rPr>
                <w:rFonts w:ascii="Times New Roman" w:hAnsi="Times New Roman" w:cs="Times New Roman"/>
                <w:sz w:val="20"/>
                <w:szCs w:val="20"/>
              </w:rPr>
              <w:t>  </w:t>
            </w:r>
          </w:p>
        </w:tc>
        <w:tc>
          <w:tcPr>
            <w:tcW w:w="264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Оператор платежных киосков</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51</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51</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shd w:val="clear" w:color="auto" w:fill="CCEEFF"/>
          </w:tcPr>
          <w:p w:rsidR="00AF1318" w:rsidRPr="00476F21" w:rsidRDefault="00AF1318" w:rsidP="00442ED5">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IT </w:t>
            </w:r>
            <w:proofErr w:type="spellStart"/>
            <w:r w:rsidRPr="00476F21">
              <w:rPr>
                <w:rFonts w:ascii="Times New Roman" w:hAnsi="Times New Roman" w:cs="Times New Roman"/>
                <w:sz w:val="20"/>
                <w:szCs w:val="20"/>
                <w:lang w:val="ru-RU"/>
              </w:rPr>
              <w:t>Billion</w:t>
            </w:r>
            <w:proofErr w:type="spellEnd"/>
            <w:r w:rsidRPr="00476F21">
              <w:rPr>
                <w:rFonts w:ascii="Times New Roman" w:hAnsi="Times New Roman" w:cs="Times New Roman"/>
                <w:sz w:val="20"/>
                <w:szCs w:val="20"/>
                <w:lang w:val="ru-RU"/>
              </w:rPr>
              <w:t xml:space="preserve"> LLC (США)</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4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Оператор платежных киосков</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50.5</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50.5</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tcPr>
          <w:p w:rsidR="00AF1318" w:rsidRPr="00476F21" w:rsidRDefault="00AF1318" w:rsidP="00442ED5">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QIWI USA LLC (США)</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4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Оператор платежных киосков</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50.5</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50.5</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shd w:val="clear" w:color="auto" w:fill="CCEEFF"/>
          </w:tcPr>
          <w:p w:rsidR="00AF1318" w:rsidRPr="00476F21" w:rsidRDefault="00AF1318" w:rsidP="00442ED5">
            <w:pPr>
              <w:spacing w:after="0" w:line="240" w:lineRule="auto"/>
              <w:rPr>
                <w:rFonts w:ascii="Times New Roman" w:hAnsi="Times New Roman" w:cs="Times New Roman"/>
                <w:sz w:val="20"/>
                <w:szCs w:val="20"/>
              </w:rPr>
            </w:pPr>
            <w:r w:rsidRPr="00476F21">
              <w:rPr>
                <w:rFonts w:ascii="Times New Roman" w:hAnsi="Times New Roman" w:cs="Times New Roman"/>
                <w:sz w:val="20"/>
                <w:szCs w:val="20"/>
              </w:rPr>
              <w:t>QIWI WALLET EUROPE SIA (</w:t>
            </w:r>
            <w:r w:rsidRPr="00476F21">
              <w:rPr>
                <w:rFonts w:ascii="Times New Roman" w:hAnsi="Times New Roman" w:cs="Times New Roman"/>
                <w:sz w:val="20"/>
                <w:szCs w:val="20"/>
                <w:lang w:val="ru-RU"/>
              </w:rPr>
              <w:t>Латвия</w:t>
            </w:r>
            <w:r w:rsidRPr="00476F21">
              <w:rPr>
                <w:rFonts w:ascii="Times New Roman" w:hAnsi="Times New Roman" w:cs="Times New Roman"/>
                <w:sz w:val="20"/>
                <w:szCs w:val="20"/>
              </w:rPr>
              <w:t>)</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rPr>
            </w:pPr>
            <w:r w:rsidRPr="00476F21">
              <w:rPr>
                <w:rFonts w:ascii="Times New Roman" w:hAnsi="Times New Roman" w:cs="Times New Roman"/>
                <w:sz w:val="20"/>
                <w:szCs w:val="20"/>
              </w:rPr>
              <w:t>  </w:t>
            </w:r>
          </w:p>
        </w:tc>
        <w:tc>
          <w:tcPr>
            <w:tcW w:w="264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Оператор платежных киосков</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tcPr>
          <w:p w:rsidR="00AF1318" w:rsidRPr="00476F21" w:rsidRDefault="00AF1318" w:rsidP="00442ED5">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ООО "К5 Ритейл" (Россия)</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4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Субаренда площадей для электронных платежных киосков в России</w:t>
            </w:r>
          </w:p>
        </w:tc>
        <w:tc>
          <w:tcPr>
            <w:tcW w:w="52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3034" w:type="dxa"/>
            <w:tcBorders>
              <w:top w:val="nil"/>
              <w:left w:val="nil"/>
              <w:bottom w:val="nil"/>
              <w:right w:val="nil"/>
            </w:tcBorders>
            <w:shd w:val="clear" w:color="auto" w:fill="CCEEFF"/>
          </w:tcPr>
          <w:p w:rsidR="00AF1318" w:rsidRPr="00476F21" w:rsidRDefault="00AF1318" w:rsidP="00442ED5">
            <w:pPr>
              <w:spacing w:after="0" w:line="240" w:lineRule="auto"/>
              <w:rPr>
                <w:rFonts w:ascii="Times New Roman" w:hAnsi="Times New Roman" w:cs="Times New Roman"/>
                <w:sz w:val="20"/>
                <w:szCs w:val="20"/>
                <w:lang w:val="ru-RU"/>
              </w:rPr>
            </w:pPr>
            <w:proofErr w:type="spellStart"/>
            <w:r w:rsidRPr="00476F21">
              <w:rPr>
                <w:rFonts w:ascii="Times New Roman" w:hAnsi="Times New Roman" w:cs="Times New Roman"/>
                <w:sz w:val="20"/>
                <w:szCs w:val="20"/>
                <w:lang w:val="ru-RU"/>
              </w:rPr>
              <w:t>Blestgroup</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Enterprises</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Ltd</w:t>
            </w:r>
            <w:proofErr w:type="spellEnd"/>
            <w:r w:rsidRPr="00476F21">
              <w:rPr>
                <w:rFonts w:ascii="Times New Roman" w:hAnsi="Times New Roman" w:cs="Times New Roman"/>
                <w:sz w:val="20"/>
                <w:szCs w:val="20"/>
                <w:lang w:val="ru-RU"/>
              </w:rPr>
              <w:t xml:space="preserve"> (Кипр) </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4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Субаренда площадей для электронных платежных киосков в России</w:t>
            </w:r>
          </w:p>
        </w:tc>
        <w:tc>
          <w:tcPr>
            <w:tcW w:w="52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30"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4"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95"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AF1318" w:rsidRPr="00476F21" w:rsidRDefault="00AF1318" w:rsidP="0073352F">
      <w:pPr>
        <w:autoSpaceDE w:val="0"/>
        <w:autoSpaceDN w:val="0"/>
        <w:adjustRightInd w:val="0"/>
        <w:spacing w:after="0" w:line="240" w:lineRule="auto"/>
        <w:rPr>
          <w:rFonts w:ascii="Times New Roman" w:hAnsi="Times New Roman" w:cs="Times New Roman"/>
          <w:sz w:val="24"/>
          <w:szCs w:val="24"/>
          <w:lang w:val="ru-RU"/>
        </w:rPr>
      </w:pPr>
      <w:bookmarkStart w:id="28" w:name="eolPage25"/>
      <w:bookmarkEnd w:id="28"/>
    </w:p>
    <w:p w:rsidR="00AF1318" w:rsidRPr="00476F21" w:rsidRDefault="00AF1318" w:rsidP="00AF1318">
      <w:pPr>
        <w:pageBreakBefore/>
        <w:autoSpaceDE w:val="0"/>
        <w:autoSpaceDN w:val="0"/>
        <w:adjustRightInd w:val="0"/>
        <w:spacing w:after="0" w:line="1" w:lineRule="exact"/>
        <w:rPr>
          <w:rFonts w:ascii="Times New Roman" w:hAnsi="Times New Roman" w:cs="Times New Roman"/>
          <w:sz w:val="24"/>
          <w:szCs w:val="24"/>
          <w:lang w:val="ru-RU"/>
        </w:rPr>
      </w:pPr>
    </w:p>
    <w:p w:rsidR="00AF1318" w:rsidRPr="00476F21" w:rsidRDefault="00442ED5" w:rsidP="00AF1318">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AF1318" w:rsidRPr="00476F21" w:rsidRDefault="00AF1318" w:rsidP="00AF1318">
      <w:pPr>
        <w:autoSpaceDE w:val="0"/>
        <w:autoSpaceDN w:val="0"/>
        <w:adjustRightInd w:val="0"/>
        <w:spacing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476F21"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4.</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Инвестиции в ассоциированные компании</w:t>
            </w:r>
          </w:p>
        </w:tc>
      </w:tr>
    </w:tbl>
    <w:p w:rsidR="00EB7440" w:rsidRPr="00476F21" w:rsidRDefault="00EB7440" w:rsidP="00AF1318">
      <w:pPr>
        <w:autoSpaceDE w:val="0"/>
        <w:autoSpaceDN w:val="0"/>
        <w:adjustRightInd w:val="0"/>
        <w:spacing w:after="0" w:line="240" w:lineRule="auto"/>
        <w:rPr>
          <w:rFonts w:ascii="Times New Roman" w:hAnsi="Times New Roman" w:cs="Times New Roman"/>
          <w:sz w:val="20"/>
          <w:szCs w:val="20"/>
          <w:lang w:val="ru-RU"/>
        </w:rPr>
      </w:pP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К Группе относятся следующие ассоциированные компании:</w:t>
      </w:r>
    </w:p>
    <w:p w:rsidR="00AF1318" w:rsidRPr="00476F21" w:rsidRDefault="00AF1318" w:rsidP="00AF1318">
      <w:pPr>
        <w:autoSpaceDE w:val="0"/>
        <w:autoSpaceDN w:val="0"/>
        <w:adjustRightInd w:val="0"/>
        <w:spacing w:after="0" w:line="240" w:lineRule="auto"/>
        <w:rPr>
          <w:rFonts w:ascii="Times New Roman" w:hAnsi="Times New Roman" w:cs="Times New Roman"/>
          <w:sz w:val="20"/>
          <w:szCs w:val="20"/>
          <w:lang w:val="ru-RU"/>
        </w:rPr>
      </w:pPr>
    </w:p>
    <w:tbl>
      <w:tblPr>
        <w:tblW w:w="0" w:type="auto"/>
        <w:jc w:val="center"/>
        <w:tblLayout w:type="fixed"/>
        <w:tblCellMar>
          <w:left w:w="0" w:type="dxa"/>
          <w:right w:w="0" w:type="dxa"/>
        </w:tblCellMar>
        <w:tblLook w:val="0000" w:firstRow="0" w:lastRow="0" w:firstColumn="0" w:lastColumn="0" w:noHBand="0" w:noVBand="0"/>
      </w:tblPr>
      <w:tblGrid>
        <w:gridCol w:w="3971"/>
        <w:gridCol w:w="2203"/>
        <w:gridCol w:w="1367"/>
        <w:gridCol w:w="1531"/>
      </w:tblGrid>
      <w:tr w:rsidR="00AF1318" w:rsidRPr="00476F21" w:rsidTr="00AF1318">
        <w:trPr>
          <w:tblHeader/>
          <w:jc w:val="center"/>
        </w:trPr>
        <w:tc>
          <w:tcPr>
            <w:tcW w:w="6174" w:type="dxa"/>
            <w:gridSpan w:val="2"/>
            <w:tcMar>
              <w:top w:w="0" w:type="dxa"/>
              <w:left w:w="144" w:type="dxa"/>
              <w:bottom w:w="0" w:type="dxa"/>
              <w:right w:w="0" w:type="dxa"/>
            </w:tcMar>
            <w:vAlign w:val="bottom"/>
          </w:tcPr>
          <w:p w:rsidR="00AF1318" w:rsidRPr="00476F21" w:rsidRDefault="00AF1318" w:rsidP="00AF1318">
            <w:pPr>
              <w:autoSpaceDE w:val="0"/>
              <w:autoSpaceDN w:val="0"/>
              <w:adjustRightInd w:val="0"/>
              <w:spacing w:after="0" w:line="240" w:lineRule="auto"/>
              <w:ind w:right="116"/>
              <w:jc w:val="center"/>
              <w:rPr>
                <w:rFonts w:ascii="Times New Roman" w:hAnsi="Times New Roman" w:cs="Times New Roman"/>
                <w:b/>
                <w:bCs/>
                <w:sz w:val="16"/>
                <w:szCs w:val="16"/>
                <w:lang w:val="ru-RU"/>
              </w:rPr>
            </w:pPr>
          </w:p>
          <w:p w:rsidR="00AF1318" w:rsidRPr="00476F21" w:rsidRDefault="00AF1318" w:rsidP="00AF1318">
            <w:pPr>
              <w:autoSpaceDE w:val="0"/>
              <w:autoSpaceDN w:val="0"/>
              <w:adjustRightInd w:val="0"/>
              <w:spacing w:after="0" w:line="240" w:lineRule="auto"/>
              <w:ind w:right="11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 </w:t>
            </w:r>
          </w:p>
        </w:tc>
        <w:tc>
          <w:tcPr>
            <w:tcW w:w="2898" w:type="dxa"/>
            <w:gridSpan w:val="2"/>
            <w:tcMar>
              <w:top w:w="0" w:type="dxa"/>
              <w:left w:w="144" w:type="dxa"/>
              <w:bottom w:w="0" w:type="dxa"/>
              <w:right w:w="0" w:type="dxa"/>
            </w:tcMar>
            <w:vAlign w:val="bottom"/>
          </w:tcPr>
          <w:p w:rsidR="00AF1318" w:rsidRPr="00476F21" w:rsidRDefault="00AF1318" w:rsidP="00AF1318">
            <w:pPr>
              <w:autoSpaceDE w:val="0"/>
              <w:autoSpaceDN w:val="0"/>
              <w:adjustRightInd w:val="0"/>
              <w:spacing w:after="0" w:line="240" w:lineRule="auto"/>
              <w:ind w:right="11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 xml:space="preserve">Доля участия в капитале компании </w:t>
            </w:r>
          </w:p>
          <w:p w:rsidR="00AF1318" w:rsidRPr="00476F21" w:rsidRDefault="00AF1318" w:rsidP="00AF1318">
            <w:pPr>
              <w:pBdr>
                <w:top w:val="single" w:sz="8" w:space="1" w:color="auto"/>
              </w:pBdr>
              <w:autoSpaceDE w:val="0"/>
              <w:autoSpaceDN w:val="0"/>
              <w:adjustRightInd w:val="0"/>
              <w:spacing w:after="0" w:line="240" w:lineRule="auto"/>
              <w:ind w:right="11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 </w:t>
            </w:r>
          </w:p>
        </w:tc>
      </w:tr>
      <w:tr w:rsidR="00AF1318" w:rsidRPr="00476F21" w:rsidTr="00AF1318">
        <w:trPr>
          <w:tblHeader/>
          <w:jc w:val="center"/>
        </w:trPr>
        <w:tc>
          <w:tcPr>
            <w:tcW w:w="3971" w:type="dxa"/>
            <w:noWrap/>
            <w:vAlign w:val="bottom"/>
          </w:tcPr>
          <w:p w:rsidR="00AF1318" w:rsidRPr="00476F21" w:rsidRDefault="00AF1318" w:rsidP="00AF1318">
            <w:pPr>
              <w:autoSpaceDE w:val="0"/>
              <w:autoSpaceDN w:val="0"/>
              <w:adjustRightInd w:val="0"/>
              <w:spacing w:after="0" w:line="240" w:lineRule="auto"/>
              <w:ind w:right="11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Ассоциированная компания</w:t>
            </w:r>
          </w:p>
          <w:p w:rsidR="00AF1318" w:rsidRPr="00476F21" w:rsidRDefault="00AF1318" w:rsidP="00AF1318">
            <w:pPr>
              <w:pBdr>
                <w:top w:val="single" w:sz="8" w:space="1" w:color="auto"/>
              </w:pBdr>
              <w:autoSpaceDE w:val="0"/>
              <w:autoSpaceDN w:val="0"/>
              <w:adjustRightInd w:val="0"/>
              <w:spacing w:after="0" w:line="240" w:lineRule="auto"/>
              <w:ind w:right="11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 </w:t>
            </w:r>
          </w:p>
        </w:tc>
        <w:tc>
          <w:tcPr>
            <w:tcW w:w="2203" w:type="dxa"/>
            <w:tcMar>
              <w:top w:w="0" w:type="dxa"/>
              <w:left w:w="144" w:type="dxa"/>
              <w:bottom w:w="0" w:type="dxa"/>
              <w:right w:w="0" w:type="dxa"/>
            </w:tcMar>
            <w:vAlign w:val="bottom"/>
          </w:tcPr>
          <w:p w:rsidR="00AF1318" w:rsidRPr="00476F21" w:rsidRDefault="00AF1318" w:rsidP="00AF1318">
            <w:pPr>
              <w:autoSpaceDE w:val="0"/>
              <w:autoSpaceDN w:val="0"/>
              <w:adjustRightInd w:val="0"/>
              <w:spacing w:after="0" w:line="240" w:lineRule="auto"/>
              <w:ind w:right="11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Основной вид деятельности</w:t>
            </w:r>
          </w:p>
          <w:p w:rsidR="00AF1318" w:rsidRPr="00476F21" w:rsidRDefault="00AF1318" w:rsidP="00AF1318">
            <w:pPr>
              <w:pBdr>
                <w:top w:val="single" w:sz="8" w:space="1" w:color="auto"/>
              </w:pBdr>
              <w:autoSpaceDE w:val="0"/>
              <w:autoSpaceDN w:val="0"/>
              <w:adjustRightInd w:val="0"/>
              <w:spacing w:after="0" w:line="240" w:lineRule="auto"/>
              <w:ind w:right="11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 </w:t>
            </w:r>
          </w:p>
        </w:tc>
        <w:tc>
          <w:tcPr>
            <w:tcW w:w="1367" w:type="dxa"/>
            <w:tcMar>
              <w:top w:w="0" w:type="dxa"/>
              <w:left w:w="144" w:type="dxa"/>
              <w:bottom w:w="0" w:type="dxa"/>
              <w:right w:w="0" w:type="dxa"/>
            </w:tcMar>
            <w:vAlign w:val="bottom"/>
          </w:tcPr>
          <w:p w:rsidR="00AF1318" w:rsidRPr="00476F21" w:rsidRDefault="00AF1318" w:rsidP="00AF1318">
            <w:pPr>
              <w:autoSpaceDE w:val="0"/>
              <w:autoSpaceDN w:val="0"/>
              <w:adjustRightInd w:val="0"/>
              <w:spacing w:after="0" w:line="240" w:lineRule="auto"/>
              <w:ind w:right="11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На 31 декабря 2013 г.</w:t>
            </w:r>
          </w:p>
          <w:p w:rsidR="00AF1318" w:rsidRPr="00476F21" w:rsidRDefault="00AF1318" w:rsidP="00AF1318">
            <w:pPr>
              <w:pBdr>
                <w:top w:val="single" w:sz="8" w:space="1" w:color="auto"/>
              </w:pBdr>
              <w:autoSpaceDE w:val="0"/>
              <w:autoSpaceDN w:val="0"/>
              <w:adjustRightInd w:val="0"/>
              <w:spacing w:after="0" w:line="240" w:lineRule="auto"/>
              <w:ind w:right="11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 </w:t>
            </w:r>
          </w:p>
        </w:tc>
        <w:tc>
          <w:tcPr>
            <w:tcW w:w="1531" w:type="dxa"/>
            <w:tcMar>
              <w:top w:w="0" w:type="dxa"/>
              <w:left w:w="144" w:type="dxa"/>
              <w:bottom w:w="0" w:type="dxa"/>
              <w:right w:w="0" w:type="dxa"/>
            </w:tcMar>
            <w:vAlign w:val="bottom"/>
          </w:tcPr>
          <w:p w:rsidR="00AF1318" w:rsidRPr="00476F21" w:rsidRDefault="00AF1318" w:rsidP="00AF1318">
            <w:pPr>
              <w:autoSpaceDE w:val="0"/>
              <w:autoSpaceDN w:val="0"/>
              <w:adjustRightInd w:val="0"/>
              <w:spacing w:after="0" w:line="240" w:lineRule="auto"/>
              <w:ind w:right="11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На 31</w:t>
            </w:r>
            <w:r w:rsidR="00442ED5" w:rsidRPr="00476F21">
              <w:rPr>
                <w:rFonts w:ascii="Times New Roman" w:hAnsi="Times New Roman" w:cs="Times New Roman"/>
                <w:b/>
                <w:bCs/>
                <w:sz w:val="16"/>
                <w:szCs w:val="16"/>
                <w:lang w:val="ru-RU"/>
              </w:rPr>
              <w:t xml:space="preserve"> </w:t>
            </w:r>
            <w:r w:rsidRPr="00476F21">
              <w:rPr>
                <w:rFonts w:ascii="Times New Roman" w:hAnsi="Times New Roman" w:cs="Times New Roman"/>
                <w:b/>
                <w:bCs/>
                <w:sz w:val="16"/>
                <w:szCs w:val="16"/>
                <w:lang w:val="ru-RU"/>
              </w:rPr>
              <w:t>марта</w:t>
            </w:r>
            <w:r w:rsidRPr="00476F21">
              <w:rPr>
                <w:rFonts w:ascii="Times New Roman" w:hAnsi="Times New Roman" w:cs="Times New Roman"/>
                <w:b/>
                <w:bCs/>
                <w:sz w:val="16"/>
                <w:szCs w:val="16"/>
                <w:lang w:val="ru-RU"/>
              </w:rPr>
              <w:br/>
              <w:t>2014 г.</w:t>
            </w:r>
          </w:p>
          <w:p w:rsidR="00AF1318" w:rsidRPr="00476F21" w:rsidRDefault="00AF1318" w:rsidP="00AF1318">
            <w:pPr>
              <w:pBdr>
                <w:top w:val="single" w:sz="8" w:space="1" w:color="auto"/>
              </w:pBdr>
              <w:autoSpaceDE w:val="0"/>
              <w:autoSpaceDN w:val="0"/>
              <w:adjustRightInd w:val="0"/>
              <w:spacing w:after="0" w:line="240" w:lineRule="auto"/>
              <w:ind w:right="11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 </w:t>
            </w:r>
          </w:p>
        </w:tc>
      </w:tr>
      <w:tr w:rsidR="00AF1318" w:rsidRPr="00476F21" w:rsidTr="00AF1318">
        <w:trPr>
          <w:trHeight w:val="120"/>
          <w:jc w:val="center"/>
        </w:trPr>
        <w:tc>
          <w:tcPr>
            <w:tcW w:w="3971" w:type="dxa"/>
            <w:vAlign w:val="center"/>
          </w:tcPr>
          <w:p w:rsidR="00AF1318" w:rsidRPr="00476F21" w:rsidRDefault="00AF1318" w:rsidP="00AF1318">
            <w:pPr>
              <w:spacing w:after="0" w:line="240" w:lineRule="auto"/>
              <w:rPr>
                <w:rFonts w:ascii="Times New Roman" w:hAnsi="Times New Roman" w:cs="Times New Roman"/>
                <w:sz w:val="20"/>
                <w:szCs w:val="20"/>
                <w:lang w:val="ru-RU"/>
              </w:rPr>
            </w:pPr>
          </w:p>
        </w:tc>
        <w:tc>
          <w:tcPr>
            <w:tcW w:w="2203" w:type="dxa"/>
            <w:vAlign w:val="center"/>
          </w:tcPr>
          <w:p w:rsidR="00AF1318" w:rsidRPr="00476F21" w:rsidRDefault="00AF1318" w:rsidP="00AF1318">
            <w:pPr>
              <w:spacing w:after="0" w:line="240" w:lineRule="auto"/>
              <w:rPr>
                <w:rFonts w:ascii="Times New Roman" w:hAnsi="Times New Roman" w:cs="Times New Roman"/>
                <w:sz w:val="20"/>
                <w:szCs w:val="20"/>
                <w:lang w:val="ru-RU"/>
              </w:rPr>
            </w:pPr>
          </w:p>
        </w:tc>
        <w:tc>
          <w:tcPr>
            <w:tcW w:w="1367" w:type="dxa"/>
            <w:vAlign w:val="center"/>
          </w:tcPr>
          <w:p w:rsidR="00AF1318" w:rsidRPr="00476F21" w:rsidRDefault="00AF1318" w:rsidP="00AF1318">
            <w:pPr>
              <w:spacing w:after="0" w:line="240" w:lineRule="auto"/>
              <w:rPr>
                <w:rFonts w:ascii="Times New Roman" w:hAnsi="Times New Roman" w:cs="Times New Roman"/>
                <w:sz w:val="20"/>
                <w:szCs w:val="20"/>
                <w:lang w:val="ru-RU"/>
              </w:rPr>
            </w:pPr>
          </w:p>
        </w:tc>
        <w:tc>
          <w:tcPr>
            <w:tcW w:w="1531" w:type="dxa"/>
            <w:vAlign w:val="center"/>
          </w:tcPr>
          <w:p w:rsidR="00AF1318" w:rsidRPr="00476F21" w:rsidRDefault="00AF1318" w:rsidP="00AF1318">
            <w:pPr>
              <w:spacing w:after="0" w:line="240" w:lineRule="auto"/>
              <w:rPr>
                <w:rFonts w:ascii="Times New Roman" w:hAnsi="Times New Roman" w:cs="Times New Roman"/>
                <w:sz w:val="20"/>
                <w:szCs w:val="20"/>
                <w:lang w:val="ru-RU"/>
              </w:rPr>
            </w:pPr>
          </w:p>
        </w:tc>
      </w:tr>
      <w:tr w:rsidR="00AF1318" w:rsidRPr="00476F21" w:rsidTr="00AF1318">
        <w:trPr>
          <w:jc w:val="center"/>
        </w:trPr>
        <w:tc>
          <w:tcPr>
            <w:tcW w:w="3971" w:type="dxa"/>
          </w:tcPr>
          <w:p w:rsidR="00AF1318" w:rsidRPr="00476F21" w:rsidRDefault="00AF1318" w:rsidP="00AF1318">
            <w:pPr>
              <w:pStyle w:val="a5"/>
              <w:keepNext/>
              <w:tabs>
                <w:tab w:val="left" w:leader="dot" w:pos="10080"/>
              </w:tabs>
              <w:spacing w:before="0" w:beforeAutospacing="0" w:after="0" w:afterAutospacing="0"/>
              <w:ind w:left="240" w:hanging="240"/>
              <w:rPr>
                <w:rFonts w:eastAsiaTheme="minorEastAsia"/>
                <w:sz w:val="20"/>
                <w:szCs w:val="20"/>
                <w:lang w:val="ru-RU"/>
              </w:rPr>
            </w:pPr>
            <w:r w:rsidRPr="00476F21">
              <w:rPr>
                <w:rFonts w:eastAsiaTheme="minorEastAsia"/>
                <w:sz w:val="20"/>
                <w:szCs w:val="20"/>
                <w:lang w:val="ru-RU"/>
              </w:rPr>
              <w:t xml:space="preserve">QIWI </w:t>
            </w:r>
            <w:proofErr w:type="spellStart"/>
            <w:r w:rsidRPr="00476F21">
              <w:rPr>
                <w:rFonts w:eastAsiaTheme="minorEastAsia"/>
                <w:sz w:val="20"/>
                <w:szCs w:val="20"/>
                <w:lang w:val="ru-RU"/>
              </w:rPr>
              <w:t>Jordan</w:t>
            </w:r>
            <w:proofErr w:type="spellEnd"/>
            <w:r w:rsidRPr="00476F21">
              <w:rPr>
                <w:rFonts w:eastAsiaTheme="minorEastAsia"/>
                <w:sz w:val="20"/>
                <w:szCs w:val="20"/>
                <w:lang w:val="ru-RU"/>
              </w:rPr>
              <w:t xml:space="preserve"> </w:t>
            </w:r>
            <w:proofErr w:type="spellStart"/>
            <w:r w:rsidRPr="00476F21">
              <w:rPr>
                <w:rFonts w:eastAsiaTheme="minorEastAsia"/>
                <w:sz w:val="20"/>
                <w:szCs w:val="20"/>
                <w:lang w:val="ru-RU"/>
              </w:rPr>
              <w:t>Ltd</w:t>
            </w:r>
            <w:proofErr w:type="spellEnd"/>
            <w:r w:rsidRPr="00476F21">
              <w:rPr>
                <w:rFonts w:eastAsiaTheme="minorEastAsia"/>
                <w:sz w:val="20"/>
                <w:szCs w:val="20"/>
                <w:lang w:val="ru-RU"/>
              </w:rPr>
              <w:t xml:space="preserve">. </w:t>
            </w:r>
            <w:proofErr w:type="spellStart"/>
            <w:r w:rsidRPr="00476F21">
              <w:rPr>
                <w:rFonts w:eastAsiaTheme="minorEastAsia"/>
                <w:sz w:val="20"/>
                <w:szCs w:val="20"/>
                <w:lang w:val="ru-RU"/>
              </w:rPr>
              <w:t>Co</w:t>
            </w:r>
            <w:proofErr w:type="spellEnd"/>
            <w:r w:rsidRPr="00476F21">
              <w:rPr>
                <w:rFonts w:eastAsiaTheme="minorEastAsia"/>
                <w:sz w:val="20"/>
                <w:szCs w:val="20"/>
                <w:lang w:val="ru-RU"/>
              </w:rPr>
              <w:t>. (</w:t>
            </w:r>
            <w:proofErr w:type="spellStart"/>
            <w:r w:rsidRPr="00476F21">
              <w:rPr>
                <w:rFonts w:eastAsiaTheme="minorEastAsia"/>
                <w:sz w:val="20"/>
                <w:szCs w:val="20"/>
                <w:lang w:val="ru-RU"/>
              </w:rPr>
              <w:t>Хашемитское</w:t>
            </w:r>
            <w:proofErr w:type="spellEnd"/>
            <w:r w:rsidRPr="00476F21">
              <w:rPr>
                <w:rFonts w:eastAsiaTheme="minorEastAsia"/>
                <w:sz w:val="20"/>
                <w:szCs w:val="20"/>
                <w:lang w:val="ru-RU"/>
              </w:rPr>
              <w:t xml:space="preserve"> королевство Иордания)</w:t>
            </w:r>
            <w:r w:rsidRPr="00476F21">
              <w:rPr>
                <w:rFonts w:eastAsiaTheme="minorEastAsia"/>
                <w:sz w:val="20"/>
                <w:szCs w:val="20"/>
                <w:lang w:val="ru-RU"/>
              </w:rPr>
              <w:tab/>
            </w:r>
          </w:p>
        </w:tc>
        <w:tc>
          <w:tcPr>
            <w:tcW w:w="2203" w:type="dxa"/>
          </w:tcPr>
          <w:p w:rsidR="00AF1318" w:rsidRPr="00476F21" w:rsidRDefault="00AF1318" w:rsidP="00AF1318">
            <w:pPr>
              <w:spacing w:after="0" w:line="240" w:lineRule="auto"/>
              <w:ind w:left="115"/>
              <w:rPr>
                <w:rFonts w:ascii="Times New Roman" w:hAnsi="Times New Roman" w:cs="Times New Roman"/>
                <w:sz w:val="20"/>
                <w:szCs w:val="20"/>
                <w:lang w:val="ru-RU"/>
              </w:rPr>
            </w:pPr>
            <w:r w:rsidRPr="00476F21">
              <w:rPr>
                <w:rFonts w:ascii="Times New Roman" w:hAnsi="Times New Roman" w:cs="Times New Roman"/>
                <w:sz w:val="20"/>
                <w:szCs w:val="20"/>
                <w:lang w:val="ru-RU"/>
              </w:rPr>
              <w:t>Оператор платежных киосков в Иордании</w:t>
            </w:r>
          </w:p>
        </w:tc>
        <w:tc>
          <w:tcPr>
            <w:tcW w:w="1367" w:type="dxa"/>
            <w:noWrap/>
            <w:tcMar>
              <w:top w:w="0" w:type="dxa"/>
              <w:left w:w="144" w:type="dxa"/>
              <w:bottom w:w="0" w:type="dxa"/>
              <w:right w:w="0" w:type="dxa"/>
            </w:tcMar>
            <w:vAlign w:val="bottom"/>
          </w:tcPr>
          <w:p w:rsidR="00AF1318" w:rsidRPr="00476F21" w:rsidRDefault="00AF1318" w:rsidP="00AF1318">
            <w:pPr>
              <w:pStyle w:val="a5"/>
              <w:tabs>
                <w:tab w:val="right" w:pos="936"/>
                <w:tab w:val="decimal" w:pos="1026"/>
              </w:tabs>
              <w:spacing w:before="0" w:beforeAutospacing="0" w:after="0" w:afterAutospacing="0"/>
              <w:rPr>
                <w:rFonts w:eastAsiaTheme="minorEastAsia"/>
                <w:sz w:val="20"/>
                <w:szCs w:val="20"/>
                <w:lang w:val="ru-RU"/>
              </w:rPr>
            </w:pPr>
            <w:r w:rsidRPr="00476F21">
              <w:rPr>
                <w:rFonts w:eastAsiaTheme="minorEastAsia"/>
                <w:sz w:val="20"/>
                <w:szCs w:val="20"/>
                <w:lang w:val="ru-RU"/>
              </w:rPr>
              <w:tab/>
              <w:t>49</w:t>
            </w:r>
            <w:r w:rsidRPr="00476F21">
              <w:rPr>
                <w:rFonts w:eastAsiaTheme="minorEastAsia"/>
                <w:sz w:val="20"/>
                <w:szCs w:val="20"/>
                <w:lang w:val="ru-RU"/>
              </w:rPr>
              <w:tab/>
              <w:t>%</w:t>
            </w:r>
          </w:p>
        </w:tc>
        <w:tc>
          <w:tcPr>
            <w:tcW w:w="1531" w:type="dxa"/>
            <w:noWrap/>
            <w:tcMar>
              <w:top w:w="0" w:type="dxa"/>
              <w:left w:w="144" w:type="dxa"/>
              <w:bottom w:w="0" w:type="dxa"/>
              <w:right w:w="0" w:type="dxa"/>
            </w:tcMar>
            <w:vAlign w:val="bottom"/>
          </w:tcPr>
          <w:p w:rsidR="00AF1318" w:rsidRPr="00476F21" w:rsidRDefault="00AF1318" w:rsidP="00AF1318">
            <w:pPr>
              <w:pStyle w:val="a5"/>
              <w:tabs>
                <w:tab w:val="right" w:pos="1018"/>
                <w:tab w:val="decimal" w:pos="1108"/>
              </w:tabs>
              <w:spacing w:before="0" w:beforeAutospacing="0" w:after="0" w:afterAutospacing="0"/>
              <w:rPr>
                <w:rFonts w:eastAsiaTheme="minorEastAsia"/>
                <w:sz w:val="20"/>
                <w:szCs w:val="20"/>
                <w:lang w:val="ru-RU"/>
              </w:rPr>
            </w:pPr>
            <w:r w:rsidRPr="00476F21">
              <w:rPr>
                <w:rFonts w:eastAsiaTheme="minorEastAsia"/>
                <w:sz w:val="20"/>
                <w:szCs w:val="20"/>
                <w:lang w:val="ru-RU"/>
              </w:rPr>
              <w:tab/>
              <w:t>49</w:t>
            </w:r>
            <w:r w:rsidRPr="00476F21">
              <w:rPr>
                <w:rFonts w:eastAsiaTheme="minorEastAsia"/>
                <w:sz w:val="20"/>
                <w:szCs w:val="20"/>
                <w:lang w:val="ru-RU"/>
              </w:rPr>
              <w:tab/>
              <w:t>%</w:t>
            </w:r>
          </w:p>
        </w:tc>
      </w:tr>
      <w:tr w:rsidR="00AF1318" w:rsidRPr="00476F21" w:rsidTr="00AF1318">
        <w:trPr>
          <w:jc w:val="center"/>
        </w:trPr>
        <w:tc>
          <w:tcPr>
            <w:tcW w:w="3971" w:type="dxa"/>
          </w:tcPr>
          <w:p w:rsidR="00AF1318" w:rsidRPr="00476F21" w:rsidRDefault="00AF1318" w:rsidP="00AF1318">
            <w:pPr>
              <w:pStyle w:val="a5"/>
              <w:keepNext/>
              <w:tabs>
                <w:tab w:val="left" w:leader="dot" w:pos="10080"/>
              </w:tabs>
              <w:spacing w:before="0" w:beforeAutospacing="0" w:after="0" w:afterAutospacing="0"/>
              <w:ind w:left="240" w:hanging="240"/>
              <w:rPr>
                <w:rFonts w:eastAsiaTheme="minorEastAsia"/>
                <w:sz w:val="20"/>
                <w:szCs w:val="20"/>
              </w:rPr>
            </w:pPr>
            <w:r w:rsidRPr="00476F21">
              <w:rPr>
                <w:rFonts w:eastAsiaTheme="minorEastAsia"/>
                <w:sz w:val="20"/>
                <w:szCs w:val="20"/>
              </w:rPr>
              <w:t>QIWI BRASIL TECNOLOGIA DE CAPTURA E PROCESSAMENTO DE TRANSAÇÕES LTDA (</w:t>
            </w:r>
            <w:r w:rsidRPr="00476F21">
              <w:rPr>
                <w:rFonts w:eastAsiaTheme="minorEastAsia"/>
                <w:sz w:val="20"/>
                <w:szCs w:val="20"/>
                <w:lang w:val="ru-RU"/>
              </w:rPr>
              <w:t>Бразилия</w:t>
            </w:r>
            <w:r w:rsidRPr="00476F21">
              <w:rPr>
                <w:rFonts w:eastAsiaTheme="minorEastAsia"/>
                <w:sz w:val="20"/>
                <w:szCs w:val="20"/>
              </w:rPr>
              <w:t>)</w:t>
            </w:r>
            <w:r w:rsidRPr="00476F21">
              <w:rPr>
                <w:rFonts w:eastAsiaTheme="minorEastAsia"/>
                <w:sz w:val="20"/>
                <w:szCs w:val="20"/>
              </w:rPr>
              <w:tab/>
            </w:r>
          </w:p>
        </w:tc>
        <w:tc>
          <w:tcPr>
            <w:tcW w:w="2203" w:type="dxa"/>
          </w:tcPr>
          <w:p w:rsidR="00AF1318" w:rsidRPr="00476F21" w:rsidRDefault="00AF1318" w:rsidP="00AF1318">
            <w:pPr>
              <w:spacing w:after="0" w:line="240" w:lineRule="auto"/>
              <w:ind w:left="115"/>
              <w:rPr>
                <w:rFonts w:ascii="Times New Roman" w:hAnsi="Times New Roman" w:cs="Times New Roman"/>
                <w:sz w:val="20"/>
                <w:szCs w:val="20"/>
                <w:lang w:val="ru-RU"/>
              </w:rPr>
            </w:pPr>
            <w:r w:rsidRPr="00476F21">
              <w:rPr>
                <w:rFonts w:ascii="Times New Roman" w:hAnsi="Times New Roman" w:cs="Times New Roman"/>
                <w:sz w:val="20"/>
                <w:szCs w:val="20"/>
                <w:lang w:val="ru-RU"/>
              </w:rPr>
              <w:t>Оператор платежных киосков в Бразилии</w:t>
            </w:r>
          </w:p>
        </w:tc>
        <w:tc>
          <w:tcPr>
            <w:tcW w:w="1367" w:type="dxa"/>
            <w:noWrap/>
            <w:tcMar>
              <w:top w:w="0" w:type="dxa"/>
              <w:left w:w="144" w:type="dxa"/>
              <w:bottom w:w="0" w:type="dxa"/>
              <w:right w:w="0" w:type="dxa"/>
            </w:tcMar>
            <w:vAlign w:val="bottom"/>
          </w:tcPr>
          <w:p w:rsidR="00AF1318" w:rsidRPr="00476F21" w:rsidRDefault="00AF1318" w:rsidP="00AF1318">
            <w:pPr>
              <w:pStyle w:val="a5"/>
              <w:tabs>
                <w:tab w:val="right" w:pos="936"/>
                <w:tab w:val="decimal" w:pos="1026"/>
              </w:tabs>
              <w:spacing w:before="0" w:beforeAutospacing="0" w:after="0" w:afterAutospacing="0"/>
              <w:jc w:val="right"/>
              <w:rPr>
                <w:rFonts w:eastAsiaTheme="minorEastAsia"/>
                <w:sz w:val="20"/>
                <w:szCs w:val="20"/>
                <w:lang w:val="ru-RU"/>
              </w:rPr>
            </w:pPr>
            <w:r w:rsidRPr="00476F21">
              <w:rPr>
                <w:rFonts w:eastAsiaTheme="minorEastAsia"/>
                <w:sz w:val="20"/>
                <w:szCs w:val="20"/>
                <w:lang w:val="ru-RU"/>
              </w:rPr>
              <w:t>29,57%</w:t>
            </w:r>
          </w:p>
        </w:tc>
        <w:tc>
          <w:tcPr>
            <w:tcW w:w="1531" w:type="dxa"/>
            <w:noWrap/>
            <w:tcMar>
              <w:top w:w="0" w:type="dxa"/>
              <w:left w:w="144" w:type="dxa"/>
              <w:bottom w:w="0" w:type="dxa"/>
              <w:right w:w="0" w:type="dxa"/>
            </w:tcMar>
            <w:vAlign w:val="bottom"/>
          </w:tcPr>
          <w:p w:rsidR="00AF1318" w:rsidRPr="00476F21" w:rsidRDefault="00AF1318" w:rsidP="00AF1318">
            <w:pPr>
              <w:pStyle w:val="a5"/>
              <w:tabs>
                <w:tab w:val="right" w:pos="1018"/>
                <w:tab w:val="decimal" w:pos="1108"/>
              </w:tabs>
              <w:spacing w:before="0" w:beforeAutospacing="0" w:after="0" w:afterAutospacing="0"/>
              <w:jc w:val="right"/>
              <w:rPr>
                <w:rFonts w:eastAsiaTheme="minorEastAsia"/>
                <w:sz w:val="20"/>
                <w:szCs w:val="20"/>
                <w:lang w:val="ru-RU"/>
              </w:rPr>
            </w:pPr>
            <w:r w:rsidRPr="00476F21">
              <w:rPr>
                <w:rFonts w:eastAsiaTheme="minorEastAsia"/>
                <w:sz w:val="20"/>
                <w:szCs w:val="20"/>
                <w:lang w:val="ru-RU"/>
              </w:rPr>
              <w:tab/>
              <w:t>29,57</w:t>
            </w:r>
            <w:r w:rsidRPr="00476F21">
              <w:rPr>
                <w:rFonts w:eastAsiaTheme="minorEastAsia"/>
                <w:sz w:val="20"/>
                <w:szCs w:val="20"/>
                <w:lang w:val="ru-RU"/>
              </w:rPr>
              <w:tab/>
              <w:t>%</w:t>
            </w:r>
          </w:p>
        </w:tc>
      </w:tr>
    </w:tbl>
    <w:p w:rsidR="00AF1318" w:rsidRPr="00476F21" w:rsidRDefault="00AF1318" w:rsidP="00AF1318">
      <w:pPr>
        <w:spacing w:after="0" w:line="240" w:lineRule="auto"/>
        <w:rPr>
          <w:rFonts w:ascii="Times New Roman" w:hAnsi="Times New Roman" w:cs="Times New Roman"/>
          <w:sz w:val="20"/>
          <w:szCs w:val="20"/>
          <w:lang w:val="ru-RU"/>
        </w:rPr>
      </w:pPr>
    </w:p>
    <w:p w:rsidR="00AF1318" w:rsidRPr="00476F21" w:rsidRDefault="00AF1318" w:rsidP="00AF1318">
      <w:pPr>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Доля Группы в ассоциированных компаниях учитывается в консолидированной финансовой отчетности по методу долевого участия. В приведенной ниже таблице дана обобщенная финансовая информация об инвестициях Группы в ассоциированные компании, которые являются несущественными по отдельности:</w:t>
      </w:r>
      <w:r w:rsidRPr="00476F21">
        <w:rPr>
          <w:rFonts w:ascii="Times New Roman" w:hAnsi="Times New Roman" w:cs="Times New Roman"/>
          <w:sz w:val="24"/>
          <w:szCs w:val="24"/>
          <w:lang w:val="ru-RU"/>
        </w:rPr>
        <w:t xml:space="preserve"> </w:t>
      </w:r>
    </w:p>
    <w:p w:rsidR="00AF1318" w:rsidRPr="00476F21" w:rsidRDefault="00AF1318" w:rsidP="00AF1318">
      <w:pPr>
        <w:autoSpaceDE w:val="0"/>
        <w:autoSpaceDN w:val="0"/>
        <w:adjustRightInd w:val="0"/>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w:t>
      </w:r>
      <w:bookmarkStart w:id="29" w:name="FIS_BALANCE_SHEET"/>
      <w:bookmarkEnd w:id="29"/>
    </w:p>
    <w:tbl>
      <w:tblPr>
        <w:tblW w:w="0" w:type="auto"/>
        <w:tblInd w:w="1380" w:type="dxa"/>
        <w:tblLayout w:type="fixed"/>
        <w:tblCellMar>
          <w:left w:w="0" w:type="dxa"/>
          <w:right w:w="0" w:type="dxa"/>
        </w:tblCellMar>
        <w:tblLook w:val="0000" w:firstRow="0" w:lastRow="0" w:firstColumn="0" w:lastColumn="0" w:noHBand="0" w:noVBand="0"/>
      </w:tblPr>
      <w:tblGrid>
        <w:gridCol w:w="5307"/>
        <w:gridCol w:w="460"/>
        <w:gridCol w:w="223"/>
        <w:gridCol w:w="899"/>
        <w:gridCol w:w="246"/>
        <w:gridCol w:w="432"/>
        <w:gridCol w:w="133"/>
        <w:gridCol w:w="809"/>
        <w:gridCol w:w="246"/>
      </w:tblGrid>
      <w:tr w:rsidR="00AF1318" w:rsidRPr="00555DC9" w:rsidTr="00AF1318">
        <w:tc>
          <w:tcPr>
            <w:tcW w:w="5307"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46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223"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899"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43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133"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809"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r>
      <w:tr w:rsidR="00AF1318" w:rsidRPr="00476F21" w:rsidTr="00AF1318">
        <w:tc>
          <w:tcPr>
            <w:tcW w:w="5307"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6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22" w:type="dxa"/>
            <w:gridSpan w:val="2"/>
            <w:tcBorders>
              <w:top w:val="nil"/>
              <w:left w:val="nil"/>
              <w:bottom w:val="single" w:sz="8" w:space="0" w:color="000000"/>
              <w:right w:val="nil"/>
            </w:tcBorders>
            <w:vAlign w:val="bottom"/>
          </w:tcPr>
          <w:p w:rsidR="00AF1318" w:rsidRPr="00476F21" w:rsidRDefault="00AF1318" w:rsidP="00AF13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 2013 г.</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3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2" w:type="dxa"/>
            <w:gridSpan w:val="2"/>
            <w:tcBorders>
              <w:top w:val="nil"/>
              <w:left w:val="nil"/>
              <w:bottom w:val="single" w:sz="8" w:space="0" w:color="000000"/>
              <w:right w:val="nil"/>
            </w:tcBorders>
            <w:vAlign w:val="bottom"/>
          </w:tcPr>
          <w:p w:rsidR="00AF1318" w:rsidRPr="00476F21" w:rsidRDefault="00AF1318" w:rsidP="00AF1318">
            <w:pPr>
              <w:autoSpaceDE w:val="0"/>
              <w:autoSpaceDN w:val="0"/>
              <w:adjustRightInd w:val="0"/>
              <w:spacing w:after="0" w:line="240" w:lineRule="auto"/>
              <w:ind w:right="3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На 31</w:t>
            </w:r>
            <w:r w:rsidR="00442ED5" w:rsidRPr="00476F21">
              <w:rPr>
                <w:rFonts w:ascii="Times New Roman" w:hAnsi="Times New Roman" w:cs="Times New Roman"/>
                <w:b/>
                <w:bCs/>
                <w:sz w:val="16"/>
                <w:szCs w:val="16"/>
                <w:lang w:val="ru-RU"/>
              </w:rPr>
              <w:t xml:space="preserve"> </w:t>
            </w:r>
            <w:r w:rsidRPr="00476F21">
              <w:rPr>
                <w:rFonts w:ascii="Times New Roman" w:hAnsi="Times New Roman" w:cs="Times New Roman"/>
                <w:b/>
                <w:bCs/>
                <w:sz w:val="16"/>
                <w:szCs w:val="16"/>
                <w:lang w:val="ru-RU"/>
              </w:rPr>
              <w:t>марта</w:t>
            </w:r>
          </w:p>
          <w:p w:rsidR="00AF1318" w:rsidRPr="00476F21" w:rsidRDefault="00AF1318" w:rsidP="00AF13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2014 г.</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5307"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1828" w:type="dxa"/>
            <w:gridSpan w:val="4"/>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1620" w:type="dxa"/>
            <w:gridSpan w:val="4"/>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r>
      <w:tr w:rsidR="00AF1318" w:rsidRPr="00555DC9" w:rsidTr="00AF1318">
        <w:tc>
          <w:tcPr>
            <w:tcW w:w="530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Доля ассоциированных компаний в отчете о финансовом состоянии</w:t>
            </w:r>
            <w:proofErr w:type="gramStart"/>
            <w:r w:rsidRPr="00476F21">
              <w:rPr>
                <w:rFonts w:ascii="Times New Roman" w:hAnsi="Times New Roman" w:cs="Times New Roman"/>
                <w:b/>
                <w:bCs/>
                <w:sz w:val="20"/>
                <w:szCs w:val="20"/>
                <w:lang w:val="ru-RU"/>
              </w:rPr>
              <w:t>::</w:t>
            </w:r>
            <w:proofErr w:type="gramEnd"/>
          </w:p>
        </w:tc>
        <w:tc>
          <w:tcPr>
            <w:tcW w:w="46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89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432"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80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tc>
      </w:tr>
      <w:tr w:rsidR="00AF1318" w:rsidRPr="00476F21" w:rsidTr="00AF1318">
        <w:tc>
          <w:tcPr>
            <w:tcW w:w="5307"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Оборотные активы</w:t>
            </w:r>
          </w:p>
        </w:tc>
        <w:tc>
          <w:tcPr>
            <w:tcW w:w="46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12 301</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9 646</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30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proofErr w:type="spellStart"/>
            <w:r w:rsidRPr="00476F21">
              <w:rPr>
                <w:rFonts w:ascii="Times New Roman" w:hAnsi="Times New Roman" w:cs="Times New Roman"/>
                <w:sz w:val="20"/>
                <w:szCs w:val="20"/>
                <w:lang w:val="ru-RU"/>
              </w:rPr>
              <w:t>Внеоборотные</w:t>
            </w:r>
            <w:proofErr w:type="spellEnd"/>
            <w:r w:rsidRPr="00476F21">
              <w:rPr>
                <w:rFonts w:ascii="Times New Roman" w:hAnsi="Times New Roman" w:cs="Times New Roman"/>
                <w:sz w:val="20"/>
                <w:szCs w:val="20"/>
                <w:lang w:val="ru-RU"/>
              </w:rPr>
              <w:t xml:space="preserve"> активы</w:t>
            </w:r>
          </w:p>
        </w:tc>
        <w:tc>
          <w:tcPr>
            <w:tcW w:w="46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16 071</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2"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19 520</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307"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Краткосрочные обязательства</w:t>
            </w:r>
          </w:p>
        </w:tc>
        <w:tc>
          <w:tcPr>
            <w:tcW w:w="46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(9 695</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(9 140</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30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Долгосрочные обязательства</w:t>
            </w:r>
          </w:p>
        </w:tc>
        <w:tc>
          <w:tcPr>
            <w:tcW w:w="46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(44 977</w:t>
            </w:r>
            <w:proofErr w:type="gramEnd"/>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2"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(53 637</w:t>
            </w:r>
            <w:proofErr w:type="gramEnd"/>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307"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46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99"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3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AF1318" w:rsidRPr="00476F21" w:rsidTr="00AF1318">
        <w:tc>
          <w:tcPr>
            <w:tcW w:w="5307"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Чистые обязательства</w:t>
            </w:r>
          </w:p>
        </w:tc>
        <w:tc>
          <w:tcPr>
            <w:tcW w:w="46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9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(26 300</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3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0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(33 611</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AF1318" w:rsidRPr="00476F21" w:rsidTr="00AF1318">
        <w:tc>
          <w:tcPr>
            <w:tcW w:w="530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Неучтенная доля убытков ассоциированных компаний</w:t>
            </w:r>
          </w:p>
        </w:tc>
        <w:tc>
          <w:tcPr>
            <w:tcW w:w="46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26 300</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2"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26 300</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307"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Вклад в ассоциированные компании без смены собственника</w:t>
            </w:r>
          </w:p>
        </w:tc>
        <w:tc>
          <w:tcPr>
            <w:tcW w:w="46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10 214</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30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Обесценение инвестиций в ассоциированные компании</w:t>
            </w:r>
          </w:p>
        </w:tc>
        <w:tc>
          <w:tcPr>
            <w:tcW w:w="46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2"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(2 903</w:t>
            </w:r>
            <w:proofErr w:type="gramEnd"/>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307"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46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99"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3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AF1318" w:rsidRPr="00476F21" w:rsidTr="00AF1318">
        <w:tc>
          <w:tcPr>
            <w:tcW w:w="5307"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1828" w:type="dxa"/>
            <w:gridSpan w:val="4"/>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1620" w:type="dxa"/>
            <w:gridSpan w:val="4"/>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476F21" w:rsidTr="00AF1318">
        <w:tc>
          <w:tcPr>
            <w:tcW w:w="5307"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Балансовая стоимость инвестиций в ассоциированные компании</w:t>
            </w:r>
          </w:p>
        </w:tc>
        <w:tc>
          <w:tcPr>
            <w:tcW w:w="46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307"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46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99"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3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AF1318" w:rsidRPr="00476F21" w:rsidTr="00AF1318">
        <w:tc>
          <w:tcPr>
            <w:tcW w:w="5307"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1828" w:type="dxa"/>
            <w:gridSpan w:val="4"/>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1620" w:type="dxa"/>
            <w:gridSpan w:val="4"/>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555DC9" w:rsidTr="00AF1318">
        <w:tc>
          <w:tcPr>
            <w:tcW w:w="530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Доля дохода и чистых убытков ассоциированных компаний за первый квартал 2014 г. и 2013 г.:</w:t>
            </w:r>
          </w:p>
        </w:tc>
        <w:tc>
          <w:tcPr>
            <w:tcW w:w="46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89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432"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r>
      <w:tr w:rsidR="00AF1318" w:rsidRPr="00476F21" w:rsidTr="00AF1318">
        <w:tc>
          <w:tcPr>
            <w:tcW w:w="5307"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Выручка</w:t>
            </w:r>
          </w:p>
        </w:tc>
        <w:tc>
          <w:tcPr>
            <w:tcW w:w="46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84 395</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653</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30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Доля чистых убытков (включая неучтенную долю убытков за первый квартал 2014 г. и 2013 г.: 0)</w:t>
            </w:r>
          </w:p>
        </w:tc>
        <w:tc>
          <w:tcPr>
            <w:tcW w:w="46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(7 691</w:t>
            </w:r>
            <w:proofErr w:type="gramEnd"/>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32"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(7 311</w:t>
            </w:r>
            <w:proofErr w:type="gramEnd"/>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AF1318" w:rsidRPr="00476F21" w:rsidRDefault="00AF1318" w:rsidP="00AF131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 следующей таблице представлены изменения объемов инвестиций в ассоциированные компании за первый квартал 2014 г. и 2013 г.</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30" w:name="FIS_UNIDENTIFIED_TABLE_15"/>
      <w:bookmarkEnd w:id="30"/>
    </w:p>
    <w:tbl>
      <w:tblPr>
        <w:tblW w:w="0" w:type="auto"/>
        <w:tblInd w:w="180" w:type="dxa"/>
        <w:tblLayout w:type="fixed"/>
        <w:tblCellMar>
          <w:left w:w="0" w:type="dxa"/>
          <w:right w:w="0" w:type="dxa"/>
        </w:tblCellMar>
        <w:tblLook w:val="0000" w:firstRow="0" w:lastRow="0" w:firstColumn="0" w:lastColumn="0" w:noHBand="0" w:noVBand="0"/>
      </w:tblPr>
      <w:tblGrid>
        <w:gridCol w:w="5687"/>
        <w:gridCol w:w="523"/>
        <w:gridCol w:w="82"/>
        <w:gridCol w:w="313"/>
        <w:gridCol w:w="989"/>
        <w:gridCol w:w="246"/>
        <w:gridCol w:w="440"/>
        <w:gridCol w:w="126"/>
        <w:gridCol w:w="370"/>
        <w:gridCol w:w="933"/>
        <w:gridCol w:w="246"/>
      </w:tblGrid>
      <w:tr w:rsidR="00AF1318" w:rsidRPr="00555DC9" w:rsidTr="00AF1318">
        <w:tc>
          <w:tcPr>
            <w:tcW w:w="5687"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523"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395"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566"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370"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r>
      <w:tr w:rsidR="00AF1318" w:rsidRPr="00476F21" w:rsidTr="00AF1318">
        <w:tc>
          <w:tcPr>
            <w:tcW w:w="5687"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499" w:type="dxa"/>
            <w:gridSpan w:val="8"/>
            <w:tcBorders>
              <w:top w:val="nil"/>
              <w:left w:val="nil"/>
              <w:bottom w:val="single" w:sz="8" w:space="0" w:color="000000"/>
              <w:right w:val="nil"/>
            </w:tcBorders>
            <w:vAlign w:val="bottom"/>
          </w:tcPr>
          <w:p w:rsidR="00AF1318" w:rsidRPr="00476F21" w:rsidRDefault="000D1A98" w:rsidP="00AF1318">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8A10FA">
              <w:rPr>
                <w:rFonts w:ascii="Times New Roman" w:hAnsi="Times New Roman" w:cs="Times New Roman"/>
                <w:b/>
                <w:bCs/>
                <w:sz w:val="16"/>
                <w:szCs w:val="16"/>
                <w:lang w:val="ru-RU"/>
              </w:rPr>
              <w:t xml:space="preserve"> </w:t>
            </w:r>
            <w:proofErr w:type="gramStart"/>
            <w:r w:rsidR="008A10FA">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5687"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2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84" w:type="dxa"/>
            <w:gridSpan w:val="3"/>
            <w:tcBorders>
              <w:top w:val="nil"/>
              <w:left w:val="nil"/>
              <w:bottom w:val="single" w:sz="8" w:space="0" w:color="000000"/>
              <w:right w:val="nil"/>
            </w:tcBorders>
            <w:vAlign w:val="bottom"/>
          </w:tcPr>
          <w:p w:rsidR="00AF1318" w:rsidRPr="00476F21" w:rsidRDefault="00AF1318" w:rsidP="00AF13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2013</w:t>
            </w:r>
            <w:r w:rsidR="00EB7440" w:rsidRPr="00476F21">
              <w:rPr>
                <w:rFonts w:ascii="Times New Roman" w:hAnsi="Times New Roman" w:cs="Times New Roman"/>
                <w:b/>
                <w:bCs/>
                <w:sz w:val="16"/>
                <w:szCs w:val="16"/>
                <w:lang w:val="ru-RU"/>
              </w:rPr>
              <w:t xml:space="preserve"> </w:t>
            </w:r>
            <w:r w:rsidRPr="00476F21">
              <w:rPr>
                <w:rFonts w:ascii="Times New Roman" w:hAnsi="Times New Roman" w:cs="Times New Roman"/>
                <w:b/>
                <w:bCs/>
                <w:sz w:val="16"/>
                <w:szCs w:val="16"/>
                <w:lang w:val="ru-RU"/>
              </w:rPr>
              <w:t>г.</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4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29" w:type="dxa"/>
            <w:gridSpan w:val="3"/>
            <w:tcBorders>
              <w:top w:val="nil"/>
              <w:left w:val="nil"/>
              <w:bottom w:val="single" w:sz="8" w:space="0" w:color="000000"/>
              <w:right w:val="nil"/>
            </w:tcBorders>
            <w:vAlign w:val="bottom"/>
          </w:tcPr>
          <w:p w:rsidR="00AF1318" w:rsidRPr="00476F21" w:rsidRDefault="00AF1318" w:rsidP="00AF13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2014</w:t>
            </w:r>
            <w:r w:rsidR="00EB7440" w:rsidRPr="00476F21">
              <w:rPr>
                <w:rFonts w:ascii="Times New Roman" w:hAnsi="Times New Roman" w:cs="Times New Roman"/>
                <w:b/>
                <w:bCs/>
                <w:sz w:val="16"/>
                <w:szCs w:val="16"/>
                <w:lang w:val="ru-RU"/>
              </w:rPr>
              <w:t xml:space="preserve"> </w:t>
            </w:r>
            <w:r w:rsidRPr="00476F21">
              <w:rPr>
                <w:rFonts w:ascii="Times New Roman" w:hAnsi="Times New Roman" w:cs="Times New Roman"/>
                <w:b/>
                <w:bCs/>
                <w:sz w:val="16"/>
                <w:szCs w:val="16"/>
                <w:lang w:val="ru-RU"/>
              </w:rPr>
              <w:t>г.</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5687"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2153" w:type="dxa"/>
            <w:gridSpan w:val="5"/>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2115" w:type="dxa"/>
            <w:gridSpan w:val="5"/>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476F21" w:rsidTr="00AF1318">
        <w:tc>
          <w:tcPr>
            <w:tcW w:w="568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Инвестиции в ассоциированные компании на 1 января</w:t>
            </w:r>
          </w:p>
        </w:tc>
        <w:tc>
          <w:tcPr>
            <w:tcW w:w="605"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100 436</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66"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AF1318" w:rsidRPr="00476F21" w:rsidTr="00AF1318">
        <w:tc>
          <w:tcPr>
            <w:tcW w:w="5687"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Вклад в ассоциированные компании без смены собственника</w:t>
            </w:r>
          </w:p>
        </w:tc>
        <w:tc>
          <w:tcPr>
            <w:tcW w:w="605"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66"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10,214</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68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Обесценение инвестиций в ассоциированные предприятия</w:t>
            </w:r>
          </w:p>
        </w:tc>
        <w:tc>
          <w:tcPr>
            <w:tcW w:w="605"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66"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(2,903</w:t>
            </w:r>
            <w:proofErr w:type="gramEnd"/>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687"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Доля в чистых убытках ассоциированных компаний</w:t>
            </w:r>
          </w:p>
        </w:tc>
        <w:tc>
          <w:tcPr>
            <w:tcW w:w="605"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(7,691</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66"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(7,311</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5687"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605"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66"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AF1318" w:rsidRPr="00476F21" w:rsidTr="00AF1318">
        <w:tc>
          <w:tcPr>
            <w:tcW w:w="5687"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2153" w:type="dxa"/>
            <w:gridSpan w:val="5"/>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2115" w:type="dxa"/>
            <w:gridSpan w:val="5"/>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476F21" w:rsidTr="00AF1318">
        <w:tc>
          <w:tcPr>
            <w:tcW w:w="568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Инвестиции в ассоциированные компании на 31 марта</w:t>
            </w:r>
          </w:p>
        </w:tc>
        <w:tc>
          <w:tcPr>
            <w:tcW w:w="605"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92,745</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66"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AF1318" w:rsidRPr="00476F21" w:rsidTr="00AF1318">
        <w:tc>
          <w:tcPr>
            <w:tcW w:w="5687"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605"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66"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AF1318" w:rsidRPr="00476F21" w:rsidRDefault="00AF1318" w:rsidP="00AF1318">
      <w:pPr>
        <w:pageBreakBefore/>
        <w:autoSpaceDE w:val="0"/>
        <w:autoSpaceDN w:val="0"/>
        <w:adjustRightInd w:val="0"/>
        <w:spacing w:after="0" w:line="1" w:lineRule="exact"/>
        <w:rPr>
          <w:rFonts w:ascii="Times New Roman" w:hAnsi="Times New Roman" w:cs="Times New Roman"/>
          <w:sz w:val="24"/>
          <w:szCs w:val="24"/>
          <w:lang w:val="ru-RU"/>
        </w:rPr>
      </w:pPr>
    </w:p>
    <w:p w:rsidR="00AF1318" w:rsidRPr="00476F21" w:rsidRDefault="00442ED5" w:rsidP="00AF1318">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AF1318" w:rsidRPr="00476F21" w:rsidRDefault="00AF1318" w:rsidP="00AF1318">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476F21" w:rsidTr="00AF1318">
        <w:tc>
          <w:tcPr>
            <w:tcW w:w="479"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5.</w:t>
            </w:r>
          </w:p>
        </w:tc>
        <w:tc>
          <w:tcPr>
            <w:tcW w:w="11041" w:type="dxa"/>
            <w:tcBorders>
              <w:top w:val="nil"/>
              <w:left w:val="nil"/>
              <w:bottom w:val="nil"/>
              <w:right w:val="nil"/>
            </w:tcBorders>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Операционные сегменты</w:t>
            </w:r>
          </w:p>
        </w:tc>
      </w:tr>
    </w:tbl>
    <w:p w:rsidR="00AF1318" w:rsidRPr="00476F21" w:rsidRDefault="00AF1318" w:rsidP="00AF1318">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При анализе деятельности Группы и распределении ресурсов главный орган операционного управления Группы (</w:t>
      </w:r>
      <w:proofErr w:type="spellStart"/>
      <w:r w:rsidRPr="00476F21">
        <w:rPr>
          <w:rFonts w:ascii="Times New Roman" w:hAnsi="Times New Roman" w:cs="Times New Roman"/>
          <w:sz w:val="20"/>
          <w:szCs w:val="20"/>
          <w:lang w:val="ru-RU"/>
        </w:rPr>
        <w:t>chief</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operating</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decision</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maker</w:t>
      </w:r>
      <w:proofErr w:type="spellEnd"/>
      <w:r w:rsidRPr="00476F21">
        <w:rPr>
          <w:rFonts w:ascii="Times New Roman" w:hAnsi="Times New Roman" w:cs="Times New Roman"/>
          <w:sz w:val="20"/>
          <w:szCs w:val="20"/>
          <w:lang w:val="ru-RU"/>
        </w:rPr>
        <w:t xml:space="preserve"> – CODM), которым является единоличным исполнительным органом Группы, а до назначения единоличного исполнительного </w:t>
      </w:r>
      <w:proofErr w:type="gramStart"/>
      <w:r w:rsidRPr="00476F21">
        <w:rPr>
          <w:rFonts w:ascii="Times New Roman" w:hAnsi="Times New Roman" w:cs="Times New Roman"/>
          <w:sz w:val="20"/>
          <w:szCs w:val="20"/>
          <w:lang w:val="ru-RU"/>
        </w:rPr>
        <w:t>органа</w:t>
      </w:r>
      <w:proofErr w:type="gramEnd"/>
      <w:r w:rsidRPr="00476F21">
        <w:rPr>
          <w:rFonts w:ascii="Times New Roman" w:hAnsi="Times New Roman" w:cs="Times New Roman"/>
          <w:sz w:val="20"/>
          <w:szCs w:val="20"/>
          <w:lang w:val="ru-RU"/>
        </w:rPr>
        <w:t xml:space="preserve"> которым являлся Совет директоров Группы, рассматривает выбранные статьи отчета о совокупном доходе каждого сегмента.</w:t>
      </w:r>
    </w:p>
    <w:p w:rsidR="00AF1318" w:rsidRPr="00476F21" w:rsidRDefault="00AF1318" w:rsidP="00AF131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Данные о финансовой деятельности представлены как сводные показатели для всех ключевых дочерних и ассоциированных компаний, формирующих чистую выручку сегмента, прибыль сегмента до уплаты налогов и чистую прибыль сегмента. Группа оценивает деятельность своих операционных сегментов, отслеживая чистый доход сегмента, прибыль сегмента до уплаты налогов и чистую прибыль сегмента. Чистая выручка сегмента представляет собой показатель рентабельности, определяемый как выручка сегмента за вычетом прямых расходов сегмента, которые включают те же статьи, что и "Себестоимость продаж (за вычетом амортизации и износа)", представленные в консолидированном отчете Группы о совокупном доходе, за исключением </w:t>
      </w:r>
      <w:r w:rsidR="008A10FA">
        <w:rPr>
          <w:rFonts w:ascii="Times New Roman" w:hAnsi="Times New Roman" w:cs="Times New Roman"/>
          <w:sz w:val="20"/>
          <w:szCs w:val="20"/>
          <w:lang w:val="ru-RU"/>
        </w:rPr>
        <w:t xml:space="preserve">выплат работникам и соответствующих </w:t>
      </w:r>
      <w:r w:rsidR="008C0D40">
        <w:rPr>
          <w:rFonts w:ascii="Times New Roman" w:hAnsi="Times New Roman" w:cs="Times New Roman"/>
          <w:sz w:val="20"/>
          <w:szCs w:val="20"/>
          <w:lang w:val="ru-RU"/>
        </w:rPr>
        <w:t>налогов</w:t>
      </w:r>
      <w:r w:rsidRPr="00476F21">
        <w:rPr>
          <w:rFonts w:ascii="Times New Roman" w:hAnsi="Times New Roman" w:cs="Times New Roman"/>
          <w:sz w:val="20"/>
          <w:szCs w:val="20"/>
          <w:lang w:val="ru-RU"/>
        </w:rPr>
        <w:t xml:space="preserve">. </w:t>
      </w:r>
      <w:r w:rsidR="008A10FA">
        <w:rPr>
          <w:rFonts w:ascii="Times New Roman" w:hAnsi="Times New Roman" w:cs="Times New Roman"/>
          <w:sz w:val="20"/>
          <w:szCs w:val="20"/>
          <w:lang w:val="ru-RU"/>
        </w:rPr>
        <w:t>Выплаты работникам и соответствующие налоги</w:t>
      </w:r>
      <w:r w:rsidRPr="00476F21">
        <w:rPr>
          <w:rFonts w:ascii="Times New Roman" w:hAnsi="Times New Roman" w:cs="Times New Roman"/>
          <w:sz w:val="20"/>
          <w:szCs w:val="20"/>
          <w:lang w:val="ru-RU"/>
        </w:rPr>
        <w:t xml:space="preserve"> не учитываются, </w:t>
      </w:r>
      <w:proofErr w:type="gramStart"/>
      <w:r w:rsidRPr="00476F21">
        <w:rPr>
          <w:rFonts w:ascii="Times New Roman" w:hAnsi="Times New Roman" w:cs="Times New Roman"/>
          <w:sz w:val="20"/>
          <w:szCs w:val="20"/>
          <w:lang w:val="ru-RU"/>
        </w:rPr>
        <w:t>поскольку</w:t>
      </w:r>
      <w:proofErr w:type="gramEnd"/>
      <w:r w:rsidRPr="00476F21">
        <w:rPr>
          <w:rFonts w:ascii="Times New Roman" w:hAnsi="Times New Roman" w:cs="Times New Roman"/>
          <w:sz w:val="20"/>
          <w:szCs w:val="20"/>
          <w:lang w:val="ru-RU"/>
        </w:rPr>
        <w:t xml:space="preserve"> несмотря на их необходимость для поддержания сети предоставления услуг Группы, они не связаны с объемами платежей.</w:t>
      </w:r>
    </w:p>
    <w:p w:rsidR="00AF1318" w:rsidRPr="00476F21" w:rsidRDefault="00AF1318" w:rsidP="00AF1318">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Управленческая отчетность отличается от отчетности по МСФО, поскольку она не включает определенные корректировки по МСФО, которые не анализируются высшим органом управления при оценке результатов по основным направлениям деятельности компании. Указанные корректировки оказывают влияние на такие основные аспекты, как отложенное налогообложение, объединение бизнеса, расходы на </w:t>
      </w:r>
      <w:r w:rsidR="008A10FA">
        <w:rPr>
          <w:rFonts w:ascii="Times New Roman" w:hAnsi="Times New Roman" w:cs="Times New Roman"/>
          <w:sz w:val="20"/>
          <w:szCs w:val="20"/>
          <w:lang w:val="ru-RU"/>
        </w:rPr>
        <w:t>размещение</w:t>
      </w:r>
      <w:r w:rsidRPr="00476F21">
        <w:rPr>
          <w:rFonts w:ascii="Times New Roman" w:hAnsi="Times New Roman" w:cs="Times New Roman"/>
          <w:sz w:val="20"/>
          <w:szCs w:val="20"/>
          <w:lang w:val="ru-RU"/>
        </w:rPr>
        <w:t>, выплаты на основе долевых инструментов, корректировка и амортизация справедливой стоимости, обесценение, а также разовые операции.</w:t>
      </w:r>
    </w:p>
    <w:p w:rsidR="00AF1318" w:rsidRPr="00476F21" w:rsidRDefault="00AF1318" w:rsidP="00AF1318">
      <w:pPr>
        <w:autoSpaceDE w:val="0"/>
        <w:autoSpaceDN w:val="0"/>
        <w:adjustRightInd w:val="0"/>
        <w:spacing w:before="360" w:after="0" w:line="240" w:lineRule="auto"/>
        <w:rPr>
          <w:rFonts w:ascii="Times New Roman" w:hAnsi="Times New Roman" w:cs="Times New Roman"/>
          <w:sz w:val="24"/>
          <w:szCs w:val="24"/>
          <w:lang w:val="ru-RU"/>
        </w:rPr>
      </w:pPr>
      <w:r w:rsidRPr="00476F21">
        <w:rPr>
          <w:rFonts w:ascii="Times New Roman" w:hAnsi="Times New Roman" w:cs="Times New Roman"/>
          <w:b/>
          <w:bCs/>
          <w:sz w:val="20"/>
          <w:szCs w:val="20"/>
          <w:lang w:val="ru-RU"/>
        </w:rPr>
        <w:t>Изменение порядка представления сегментов в 2014 году</w:t>
      </w:r>
    </w:p>
    <w:p w:rsidR="00AF1318" w:rsidRPr="00476F21" w:rsidRDefault="00AF1318" w:rsidP="00AF1318">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Развитие бизнеса привело к росту взаимосвязанности и взаимозависимости между сегментом QIWI </w:t>
      </w:r>
      <w:proofErr w:type="spellStart"/>
      <w:r w:rsidRPr="00476F21">
        <w:rPr>
          <w:rFonts w:ascii="Times New Roman" w:hAnsi="Times New Roman" w:cs="Times New Roman"/>
          <w:sz w:val="20"/>
          <w:szCs w:val="20"/>
          <w:lang w:val="ru-RU"/>
        </w:rPr>
        <w:t>Wallet</w:t>
      </w:r>
      <w:proofErr w:type="spellEnd"/>
      <w:r w:rsidRPr="00476F21">
        <w:rPr>
          <w:rFonts w:ascii="Times New Roman" w:hAnsi="Times New Roman" w:cs="Times New Roman"/>
          <w:sz w:val="20"/>
          <w:szCs w:val="20"/>
          <w:lang w:val="ru-RU"/>
        </w:rPr>
        <w:t xml:space="preserve"> и сегментом QIWI </w:t>
      </w:r>
      <w:proofErr w:type="spellStart"/>
      <w:r w:rsidRPr="00476F21">
        <w:rPr>
          <w:rFonts w:ascii="Times New Roman" w:hAnsi="Times New Roman" w:cs="Times New Roman"/>
          <w:sz w:val="20"/>
          <w:szCs w:val="20"/>
          <w:lang w:val="ru-RU"/>
        </w:rPr>
        <w:t>Distribution</w:t>
      </w:r>
      <w:proofErr w:type="spellEnd"/>
      <w:r w:rsidRPr="00476F21">
        <w:rPr>
          <w:rFonts w:ascii="Times New Roman" w:hAnsi="Times New Roman" w:cs="Times New Roman"/>
          <w:sz w:val="20"/>
          <w:szCs w:val="20"/>
          <w:lang w:val="ru-RU"/>
        </w:rPr>
        <w:t xml:space="preserve">. В результате с 1 января 2014 г. Группа не разделяет сегменты QIWI </w:t>
      </w:r>
      <w:proofErr w:type="spellStart"/>
      <w:r w:rsidRPr="00476F21">
        <w:rPr>
          <w:rFonts w:ascii="Times New Roman" w:hAnsi="Times New Roman" w:cs="Times New Roman"/>
          <w:sz w:val="20"/>
          <w:szCs w:val="20"/>
          <w:lang w:val="ru-RU"/>
        </w:rPr>
        <w:t>Distribution</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Visa</w:t>
      </w:r>
      <w:proofErr w:type="spellEnd"/>
      <w:r w:rsidRPr="00476F21">
        <w:rPr>
          <w:rFonts w:ascii="Times New Roman" w:hAnsi="Times New Roman" w:cs="Times New Roman"/>
          <w:sz w:val="20"/>
          <w:szCs w:val="20"/>
          <w:lang w:val="ru-RU"/>
        </w:rPr>
        <w:t xml:space="preserve"> QIWI </w:t>
      </w:r>
      <w:proofErr w:type="spellStart"/>
      <w:r w:rsidRPr="00476F21">
        <w:rPr>
          <w:rFonts w:ascii="Times New Roman" w:hAnsi="Times New Roman" w:cs="Times New Roman"/>
          <w:sz w:val="20"/>
          <w:szCs w:val="20"/>
          <w:lang w:val="ru-RU"/>
        </w:rPr>
        <w:t>Wallet</w:t>
      </w:r>
      <w:proofErr w:type="spellEnd"/>
      <w:r w:rsidRPr="00476F21">
        <w:rPr>
          <w:rFonts w:ascii="Times New Roman" w:hAnsi="Times New Roman" w:cs="Times New Roman"/>
          <w:sz w:val="20"/>
          <w:szCs w:val="20"/>
          <w:lang w:val="ru-RU"/>
        </w:rPr>
        <w:t>, а также "Корпоративный сегмент и прочие сегменты" при представлении результатов операционной деятельности CODM. С 1 января 2014 года руководство Группы осуществляет их изучение и анализ на основании чистой выручки сегмента, прибыли сегмента до уплаты налогов и чистой прибыли сегмента всей Группы, чтобы составить представление о деятельности Группы.</w:t>
      </w:r>
    </w:p>
    <w:p w:rsidR="00AF1318" w:rsidRPr="00476F21" w:rsidRDefault="00AF1318" w:rsidP="00AF131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Соответствующая сравнительная информация за 2013 год была скорректирована для приведения ее в соответствие с информацией по сегментам, представленной за текущий год.</w:t>
      </w:r>
    </w:p>
    <w:p w:rsidR="00AF1318" w:rsidRPr="00476F21" w:rsidRDefault="00AF1318" w:rsidP="00EB7440">
      <w:pPr>
        <w:autoSpaceDE w:val="0"/>
        <w:autoSpaceDN w:val="0"/>
        <w:adjustRightInd w:val="0"/>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В следующей таблице приводится отчет о совокупном доходе сегмента за первый квартал 2013 и 2014 гг. (в том виде, в каком он был представлен CODM):</w:t>
      </w:r>
    </w:p>
    <w:p w:rsidR="00EB7440" w:rsidRPr="00476F21" w:rsidRDefault="00EB7440" w:rsidP="00EB7440">
      <w:pPr>
        <w:autoSpaceDE w:val="0"/>
        <w:autoSpaceDN w:val="0"/>
        <w:adjustRightInd w:val="0"/>
        <w:spacing w:after="0" w:line="240" w:lineRule="auto"/>
        <w:rPr>
          <w:rFonts w:ascii="Times New Roman" w:hAnsi="Times New Roman" w:cs="Times New Roman"/>
          <w:sz w:val="24"/>
          <w:szCs w:val="24"/>
          <w:lang w:val="ru-RU"/>
        </w:rPr>
      </w:pPr>
    </w:p>
    <w:tbl>
      <w:tblPr>
        <w:tblW w:w="0" w:type="auto"/>
        <w:tblInd w:w="1380" w:type="dxa"/>
        <w:tblLayout w:type="fixed"/>
        <w:tblCellMar>
          <w:left w:w="0" w:type="dxa"/>
          <w:right w:w="0" w:type="dxa"/>
        </w:tblCellMar>
        <w:tblLook w:val="0000" w:firstRow="0" w:lastRow="0" w:firstColumn="0" w:lastColumn="0" w:noHBand="0" w:noVBand="0"/>
      </w:tblPr>
      <w:tblGrid>
        <w:gridCol w:w="4737"/>
        <w:gridCol w:w="363"/>
        <w:gridCol w:w="97"/>
        <w:gridCol w:w="201"/>
        <w:gridCol w:w="1102"/>
        <w:gridCol w:w="246"/>
        <w:gridCol w:w="334"/>
        <w:gridCol w:w="126"/>
        <w:gridCol w:w="201"/>
        <w:gridCol w:w="1102"/>
        <w:gridCol w:w="246"/>
      </w:tblGrid>
      <w:tr w:rsidR="00AF1318" w:rsidRPr="00476F21" w:rsidTr="00AF1318">
        <w:tc>
          <w:tcPr>
            <w:tcW w:w="4737" w:type="dxa"/>
            <w:tcBorders>
              <w:top w:val="nil"/>
              <w:left w:val="nil"/>
              <w:bottom w:val="nil"/>
              <w:right w:val="nil"/>
            </w:tcBorders>
            <w:vAlign w:val="center"/>
          </w:tcPr>
          <w:p w:rsidR="00AF1318" w:rsidRPr="00476F21" w:rsidRDefault="00AF1318" w:rsidP="00EB7440">
            <w:pPr>
              <w:autoSpaceDE w:val="0"/>
              <w:autoSpaceDN w:val="0"/>
              <w:adjustRightInd w:val="0"/>
              <w:spacing w:after="0" w:line="1" w:lineRule="exact"/>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31" w:name="FIS_UNIDENTIFIED_TABLE_16"/>
            <w:bookmarkEnd w:id="31"/>
          </w:p>
        </w:tc>
        <w:tc>
          <w:tcPr>
            <w:tcW w:w="363" w:type="dxa"/>
            <w:tcBorders>
              <w:top w:val="nil"/>
              <w:left w:val="nil"/>
              <w:bottom w:val="nil"/>
              <w:right w:val="nil"/>
            </w:tcBorders>
            <w:vAlign w:val="bottom"/>
          </w:tcPr>
          <w:p w:rsidR="00AF1318" w:rsidRPr="00476F21" w:rsidRDefault="00AF1318" w:rsidP="00EB7440">
            <w:pPr>
              <w:autoSpaceDE w:val="0"/>
              <w:autoSpaceDN w:val="0"/>
              <w:adjustRightInd w:val="0"/>
              <w:spacing w:after="0" w:line="1" w:lineRule="exact"/>
              <w:rPr>
                <w:rFonts w:ascii="Times New Roman" w:hAnsi="Times New Roman" w:cs="Times New Roman"/>
                <w:sz w:val="24"/>
                <w:szCs w:val="24"/>
                <w:lang w:val="ru-RU"/>
              </w:rPr>
            </w:pPr>
          </w:p>
        </w:tc>
        <w:tc>
          <w:tcPr>
            <w:tcW w:w="298" w:type="dxa"/>
            <w:gridSpan w:val="2"/>
            <w:tcBorders>
              <w:top w:val="nil"/>
              <w:left w:val="nil"/>
              <w:bottom w:val="nil"/>
              <w:right w:val="nil"/>
            </w:tcBorders>
            <w:vAlign w:val="center"/>
          </w:tcPr>
          <w:p w:rsidR="00AF1318" w:rsidRPr="00476F21" w:rsidRDefault="00AF1318" w:rsidP="00EB7440">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center"/>
          </w:tcPr>
          <w:p w:rsidR="00AF1318" w:rsidRPr="00476F21" w:rsidRDefault="00AF1318"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AF1318" w:rsidRPr="00476F21" w:rsidRDefault="00AF1318" w:rsidP="00EB7440">
            <w:pPr>
              <w:autoSpaceDE w:val="0"/>
              <w:autoSpaceDN w:val="0"/>
              <w:adjustRightInd w:val="0"/>
              <w:spacing w:after="0" w:line="1" w:lineRule="exact"/>
              <w:rPr>
                <w:rFonts w:ascii="Times New Roman" w:hAnsi="Times New Roman" w:cs="Times New Roman"/>
                <w:sz w:val="24"/>
                <w:szCs w:val="24"/>
                <w:lang w:val="ru-RU"/>
              </w:rPr>
            </w:pPr>
          </w:p>
        </w:tc>
        <w:tc>
          <w:tcPr>
            <w:tcW w:w="460" w:type="dxa"/>
            <w:gridSpan w:val="2"/>
            <w:tcBorders>
              <w:top w:val="nil"/>
              <w:left w:val="nil"/>
              <w:bottom w:val="nil"/>
              <w:right w:val="nil"/>
            </w:tcBorders>
            <w:vAlign w:val="bottom"/>
          </w:tcPr>
          <w:p w:rsidR="00AF1318" w:rsidRPr="00476F21" w:rsidRDefault="00AF1318" w:rsidP="00EB7440">
            <w:pPr>
              <w:autoSpaceDE w:val="0"/>
              <w:autoSpaceDN w:val="0"/>
              <w:adjustRightInd w:val="0"/>
              <w:spacing w:after="0" w:line="1" w:lineRule="exact"/>
              <w:rPr>
                <w:rFonts w:ascii="Times New Roman" w:hAnsi="Times New Roman" w:cs="Times New Roman"/>
                <w:sz w:val="24"/>
                <w:szCs w:val="24"/>
                <w:lang w:val="ru-RU"/>
              </w:rPr>
            </w:pPr>
          </w:p>
        </w:tc>
        <w:tc>
          <w:tcPr>
            <w:tcW w:w="201" w:type="dxa"/>
            <w:tcBorders>
              <w:top w:val="nil"/>
              <w:left w:val="nil"/>
              <w:bottom w:val="nil"/>
              <w:right w:val="nil"/>
            </w:tcBorders>
            <w:vAlign w:val="center"/>
          </w:tcPr>
          <w:p w:rsidR="00AF1318" w:rsidRPr="00476F21" w:rsidRDefault="00AF1318" w:rsidP="00EB7440">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center"/>
          </w:tcPr>
          <w:p w:rsidR="00AF1318" w:rsidRPr="00476F21" w:rsidRDefault="00AF1318"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AF1318" w:rsidRPr="00476F21" w:rsidRDefault="00AF1318" w:rsidP="00EB7440">
            <w:pPr>
              <w:autoSpaceDE w:val="0"/>
              <w:autoSpaceDN w:val="0"/>
              <w:adjustRightInd w:val="0"/>
              <w:spacing w:after="0" w:line="1" w:lineRule="exact"/>
              <w:rPr>
                <w:rFonts w:ascii="Times New Roman" w:hAnsi="Times New Roman" w:cs="Times New Roman"/>
                <w:sz w:val="24"/>
                <w:szCs w:val="24"/>
                <w:lang w:val="ru-RU"/>
              </w:rPr>
            </w:pPr>
          </w:p>
        </w:tc>
      </w:tr>
      <w:tr w:rsidR="00AF1318" w:rsidRPr="00476F21" w:rsidTr="00AF1318">
        <w:tc>
          <w:tcPr>
            <w:tcW w:w="4737" w:type="dxa"/>
            <w:tcBorders>
              <w:top w:val="nil"/>
              <w:left w:val="nil"/>
              <w:bottom w:val="nil"/>
              <w:right w:val="nil"/>
            </w:tcBorders>
            <w:vAlign w:val="bottom"/>
          </w:tcPr>
          <w:p w:rsidR="00AF1318" w:rsidRPr="00476F21" w:rsidRDefault="00AF1318" w:rsidP="00EB7440">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63" w:type="dxa"/>
            <w:tcBorders>
              <w:top w:val="nil"/>
              <w:left w:val="nil"/>
              <w:bottom w:val="nil"/>
              <w:right w:val="nil"/>
            </w:tcBorders>
            <w:vAlign w:val="bottom"/>
          </w:tcPr>
          <w:p w:rsidR="00AF1318" w:rsidRPr="00476F21" w:rsidRDefault="00AF1318"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409" w:type="dxa"/>
            <w:gridSpan w:val="8"/>
            <w:tcBorders>
              <w:top w:val="nil"/>
              <w:left w:val="nil"/>
              <w:bottom w:val="single" w:sz="8" w:space="0" w:color="000000"/>
              <w:right w:val="nil"/>
            </w:tcBorders>
            <w:vAlign w:val="bottom"/>
          </w:tcPr>
          <w:p w:rsidR="00AF1318" w:rsidRPr="00476F21" w:rsidRDefault="000D1A98" w:rsidP="00EB7440">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8A10FA">
              <w:rPr>
                <w:rFonts w:ascii="Times New Roman" w:hAnsi="Times New Roman" w:cs="Times New Roman"/>
                <w:b/>
                <w:bCs/>
                <w:sz w:val="16"/>
                <w:szCs w:val="16"/>
                <w:lang w:val="ru-RU"/>
              </w:rPr>
              <w:t xml:space="preserve"> </w:t>
            </w:r>
            <w:proofErr w:type="gramStart"/>
            <w:r w:rsidR="008A10FA">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AF1318" w:rsidRPr="00476F21" w:rsidRDefault="00AF1318"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4737"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6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00" w:type="dxa"/>
            <w:gridSpan w:val="3"/>
            <w:tcBorders>
              <w:top w:val="nil"/>
              <w:left w:val="nil"/>
              <w:bottom w:val="single" w:sz="8" w:space="0" w:color="000000"/>
              <w:right w:val="nil"/>
            </w:tcBorders>
            <w:vAlign w:val="bottom"/>
          </w:tcPr>
          <w:p w:rsidR="00AF1318" w:rsidRPr="00476F21" w:rsidRDefault="00AF1318" w:rsidP="00AF13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2013</w:t>
            </w:r>
            <w:r w:rsidR="00442ED5" w:rsidRPr="00476F21">
              <w:rPr>
                <w:rFonts w:ascii="Times New Roman" w:hAnsi="Times New Roman" w:cs="Times New Roman"/>
                <w:b/>
                <w:bCs/>
                <w:sz w:val="16"/>
                <w:szCs w:val="16"/>
                <w:lang w:val="ru-RU"/>
              </w:rPr>
              <w:t xml:space="preserve"> </w:t>
            </w:r>
            <w:r w:rsidRPr="00476F21">
              <w:rPr>
                <w:rFonts w:ascii="Times New Roman" w:hAnsi="Times New Roman" w:cs="Times New Roman"/>
                <w:b/>
                <w:bCs/>
                <w:sz w:val="16"/>
                <w:szCs w:val="16"/>
                <w:lang w:val="ru-RU"/>
              </w:rPr>
              <w:t>г.</w:t>
            </w:r>
            <w:r w:rsidRPr="00476F21">
              <w:rPr>
                <w:rFonts w:ascii="Times New Roman" w:hAnsi="Times New Roman" w:cs="Times New Roman"/>
                <w:b/>
                <w:bCs/>
                <w:sz w:val="16"/>
                <w:szCs w:val="16"/>
                <w:lang w:val="ru-RU"/>
              </w:rPr>
              <w:br/>
              <w:t>(пересмотрено)</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4"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29" w:type="dxa"/>
            <w:gridSpan w:val="3"/>
            <w:tcBorders>
              <w:top w:val="nil"/>
              <w:left w:val="nil"/>
              <w:bottom w:val="single" w:sz="8" w:space="0" w:color="000000"/>
              <w:right w:val="nil"/>
            </w:tcBorders>
            <w:vAlign w:val="bottom"/>
          </w:tcPr>
          <w:p w:rsidR="00AF1318" w:rsidRPr="00476F21" w:rsidRDefault="00AF1318" w:rsidP="00AF13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2014 г.</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473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Чистая выручка сегмента </w:t>
            </w:r>
          </w:p>
        </w:tc>
        <w:tc>
          <w:tcPr>
            <w:tcW w:w="36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8"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1 283 646</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34"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27"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1 877 230</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AF1318" w:rsidRPr="00476F21" w:rsidTr="00AF1318">
        <w:tc>
          <w:tcPr>
            <w:tcW w:w="4737"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36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98" w:type="dxa"/>
            <w:gridSpan w:val="2"/>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34"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27" w:type="dxa"/>
            <w:gridSpan w:val="2"/>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AF1318" w:rsidRPr="00476F21" w:rsidTr="00AF1318">
        <w:tc>
          <w:tcPr>
            <w:tcW w:w="4737"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Прибыль сегмента до уплаты налогов </w:t>
            </w:r>
          </w:p>
        </w:tc>
        <w:tc>
          <w:tcPr>
            <w:tcW w:w="36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98"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592 821</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4"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27"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978 891</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4737"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36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98" w:type="dxa"/>
            <w:gridSpan w:val="2"/>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34"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27" w:type="dxa"/>
            <w:gridSpan w:val="2"/>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AF1318" w:rsidRPr="00476F21" w:rsidTr="00AF1318">
        <w:tc>
          <w:tcPr>
            <w:tcW w:w="473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Чистая прибыль сегмента</w:t>
            </w:r>
          </w:p>
        </w:tc>
        <w:tc>
          <w:tcPr>
            <w:tcW w:w="460"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455 511</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60"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784 610</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AF1318" w:rsidRPr="00476F21" w:rsidTr="00AF1318">
        <w:trPr>
          <w:trHeight w:val="81"/>
        </w:trPr>
        <w:tc>
          <w:tcPr>
            <w:tcW w:w="4737"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460"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60"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AF1318" w:rsidRPr="00476F21" w:rsidRDefault="00AF1318" w:rsidP="00AF131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Чистая выручка сегмента (в соответствии с предоставленными CODM данными) за первый квартал 2013 и 2014 гг. рассчитывается, как показано в следующей таблице:</w:t>
      </w:r>
    </w:p>
    <w:tbl>
      <w:tblPr>
        <w:tblW w:w="0" w:type="auto"/>
        <w:tblInd w:w="1380" w:type="dxa"/>
        <w:tblLayout w:type="fixed"/>
        <w:tblCellMar>
          <w:left w:w="0" w:type="dxa"/>
          <w:right w:w="0" w:type="dxa"/>
        </w:tblCellMar>
        <w:tblLook w:val="0000" w:firstRow="0" w:lastRow="0" w:firstColumn="0" w:lastColumn="0" w:noHBand="0" w:noVBand="0"/>
      </w:tblPr>
      <w:tblGrid>
        <w:gridCol w:w="4787"/>
        <w:gridCol w:w="313"/>
        <w:gridCol w:w="138"/>
        <w:gridCol w:w="145"/>
        <w:gridCol w:w="1158"/>
        <w:gridCol w:w="246"/>
        <w:gridCol w:w="293"/>
        <w:gridCol w:w="126"/>
        <w:gridCol w:w="145"/>
        <w:gridCol w:w="1158"/>
        <w:gridCol w:w="246"/>
      </w:tblGrid>
      <w:tr w:rsidR="00AF1318" w:rsidRPr="00555DC9" w:rsidTr="00AF1318">
        <w:tc>
          <w:tcPr>
            <w:tcW w:w="4787"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bookmarkStart w:id="32" w:name="FIS_UNIDENTIFIED_TABLE_17"/>
            <w:bookmarkEnd w:id="32"/>
          </w:p>
        </w:tc>
        <w:tc>
          <w:tcPr>
            <w:tcW w:w="313"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83"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1158"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419"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145"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1158"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r>
      <w:tr w:rsidR="00AF1318" w:rsidRPr="00476F21" w:rsidTr="00AF1318">
        <w:tc>
          <w:tcPr>
            <w:tcW w:w="4787"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409" w:type="dxa"/>
            <w:gridSpan w:val="8"/>
            <w:tcBorders>
              <w:top w:val="nil"/>
              <w:left w:val="nil"/>
              <w:bottom w:val="single" w:sz="8" w:space="0" w:color="000000"/>
              <w:right w:val="nil"/>
            </w:tcBorders>
            <w:vAlign w:val="bottom"/>
          </w:tcPr>
          <w:p w:rsidR="00AF1318" w:rsidRPr="00476F21" w:rsidRDefault="000D1A98" w:rsidP="00AF1318">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8A10FA">
              <w:rPr>
                <w:rFonts w:ascii="Times New Roman" w:hAnsi="Times New Roman" w:cs="Times New Roman"/>
                <w:b/>
                <w:bCs/>
                <w:sz w:val="16"/>
                <w:szCs w:val="16"/>
                <w:lang w:val="ru-RU"/>
              </w:rPr>
              <w:t xml:space="preserve"> </w:t>
            </w:r>
            <w:proofErr w:type="gramStart"/>
            <w:r w:rsidR="008A10FA">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4787"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41" w:type="dxa"/>
            <w:gridSpan w:val="3"/>
            <w:tcBorders>
              <w:top w:val="nil"/>
              <w:left w:val="nil"/>
              <w:bottom w:val="single" w:sz="8" w:space="0" w:color="000000"/>
              <w:right w:val="nil"/>
            </w:tcBorders>
            <w:vAlign w:val="bottom"/>
          </w:tcPr>
          <w:p w:rsidR="00AF1318" w:rsidRPr="00476F21" w:rsidRDefault="00AF1318" w:rsidP="00AF13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2013г.</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9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29" w:type="dxa"/>
            <w:gridSpan w:val="3"/>
            <w:tcBorders>
              <w:top w:val="nil"/>
              <w:left w:val="nil"/>
              <w:bottom w:val="single" w:sz="8" w:space="0" w:color="000000"/>
              <w:right w:val="nil"/>
            </w:tcBorders>
            <w:vAlign w:val="bottom"/>
          </w:tcPr>
          <w:p w:rsidR="00AF1318" w:rsidRPr="00476F21" w:rsidRDefault="00AF1318" w:rsidP="00AF13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2014 г.</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4787"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2000" w:type="dxa"/>
            <w:gridSpan w:val="5"/>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1968" w:type="dxa"/>
            <w:gridSpan w:val="5"/>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476F21" w:rsidTr="00AF1318">
        <w:tc>
          <w:tcPr>
            <w:tcW w:w="4787"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Выручка по МСФО</w:t>
            </w:r>
          </w:p>
        </w:tc>
        <w:tc>
          <w:tcPr>
            <w:tcW w:w="451"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5"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2 532 696</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19"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5"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3 259 462</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4787"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Себестоимость продаж (за вычетом амортизации и износа)</w:t>
            </w:r>
          </w:p>
        </w:tc>
        <w:tc>
          <w:tcPr>
            <w:tcW w:w="451"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5"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(1 476 430</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19"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5"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(1 688 133</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4787" w:type="dxa"/>
            <w:tcBorders>
              <w:top w:val="nil"/>
              <w:left w:val="nil"/>
              <w:bottom w:val="nil"/>
              <w:right w:val="nil"/>
            </w:tcBorders>
            <w:shd w:val="clear" w:color="auto" w:fill="CCEEFF"/>
          </w:tcPr>
          <w:p w:rsidR="00AF1318" w:rsidRPr="00476F21" w:rsidRDefault="008A10FA"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Pr>
                <w:rFonts w:ascii="Times New Roman" w:hAnsi="Times New Roman" w:cs="Times New Roman"/>
                <w:sz w:val="20"/>
                <w:szCs w:val="20"/>
                <w:lang w:val="ru-RU"/>
              </w:rPr>
              <w:t>Выплаты работникам</w:t>
            </w:r>
            <w:r w:rsidR="00AF1318" w:rsidRPr="00476F21">
              <w:rPr>
                <w:rFonts w:ascii="Times New Roman" w:hAnsi="Times New Roman" w:cs="Times New Roman"/>
                <w:sz w:val="20"/>
                <w:szCs w:val="20"/>
                <w:lang w:val="ru-RU"/>
              </w:rPr>
              <w:t xml:space="preserve"> и сопутствующие налоги</w:t>
            </w:r>
          </w:p>
        </w:tc>
        <w:tc>
          <w:tcPr>
            <w:tcW w:w="451"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5"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227 380</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19"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5"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58"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305 901</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4787"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451"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19"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AF1318" w:rsidRPr="00476F21" w:rsidTr="00AF1318">
        <w:tc>
          <w:tcPr>
            <w:tcW w:w="4787"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чистой выручки сегмента, согласно предоставленным CODM данным</w:t>
            </w:r>
          </w:p>
        </w:tc>
        <w:tc>
          <w:tcPr>
            <w:tcW w:w="451"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5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1 283 646</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19"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5"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5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1 877 230</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AF1318" w:rsidRPr="00476F21" w:rsidTr="00AF1318">
        <w:trPr>
          <w:trHeight w:val="117"/>
        </w:trPr>
        <w:tc>
          <w:tcPr>
            <w:tcW w:w="4787"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451"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19"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5"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58"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AF1318" w:rsidRPr="00476F21" w:rsidRDefault="00AF1318" w:rsidP="00AF1318">
      <w:pPr>
        <w:pageBreakBefore/>
        <w:autoSpaceDE w:val="0"/>
        <w:autoSpaceDN w:val="0"/>
        <w:adjustRightInd w:val="0"/>
        <w:spacing w:after="0" w:line="1" w:lineRule="exact"/>
        <w:rPr>
          <w:rFonts w:ascii="Times New Roman" w:hAnsi="Times New Roman" w:cs="Times New Roman"/>
          <w:sz w:val="24"/>
          <w:szCs w:val="24"/>
          <w:lang w:val="ru-RU"/>
        </w:rPr>
      </w:pPr>
      <w:bookmarkStart w:id="33" w:name="eolPage27"/>
      <w:bookmarkEnd w:id="33"/>
    </w:p>
    <w:p w:rsidR="00AF1318" w:rsidRPr="00476F21" w:rsidRDefault="00442ED5" w:rsidP="00442ED5">
      <w:pPr>
        <w:autoSpaceDE w:val="0"/>
        <w:autoSpaceDN w:val="0"/>
        <w:adjustRightInd w:val="0"/>
        <w:spacing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AF1318" w:rsidRPr="00476F21" w:rsidRDefault="00AF1318" w:rsidP="00442ED5">
      <w:pPr>
        <w:autoSpaceDE w:val="0"/>
        <w:autoSpaceDN w:val="0"/>
        <w:adjustRightInd w:val="0"/>
        <w:spacing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AF1318" w:rsidRPr="00476F21" w:rsidRDefault="00AF1318" w:rsidP="00442ED5">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AF1318" w:rsidRPr="00476F21" w:rsidTr="00AF1318">
        <w:tc>
          <w:tcPr>
            <w:tcW w:w="479" w:type="dxa"/>
            <w:tcBorders>
              <w:top w:val="nil"/>
              <w:left w:val="nil"/>
              <w:bottom w:val="nil"/>
              <w:right w:val="nil"/>
            </w:tcBorders>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5.</w:t>
            </w:r>
          </w:p>
        </w:tc>
        <w:tc>
          <w:tcPr>
            <w:tcW w:w="11041" w:type="dxa"/>
            <w:tcBorders>
              <w:top w:val="nil"/>
              <w:left w:val="nil"/>
              <w:bottom w:val="nil"/>
              <w:right w:val="nil"/>
            </w:tcBorders>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Операционные сегменты (продолжение)</w:t>
            </w:r>
          </w:p>
        </w:tc>
      </w:tr>
    </w:tbl>
    <w:p w:rsidR="00AF1318" w:rsidRPr="00476F21" w:rsidRDefault="00AF1318" w:rsidP="00442ED5">
      <w:pPr>
        <w:autoSpaceDE w:val="0"/>
        <w:autoSpaceDN w:val="0"/>
        <w:adjustRightInd w:val="0"/>
        <w:spacing w:after="0" w:line="240" w:lineRule="auto"/>
        <w:rPr>
          <w:rFonts w:ascii="Times New Roman" w:hAnsi="Times New Roman" w:cs="Times New Roman"/>
          <w:sz w:val="24"/>
          <w:szCs w:val="24"/>
          <w:lang w:val="ru-RU"/>
        </w:rPr>
      </w:pPr>
    </w:p>
    <w:p w:rsidR="00AF1318" w:rsidRPr="00476F21" w:rsidRDefault="00AF1318" w:rsidP="00442ED5">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b/>
          <w:bCs/>
          <w:sz w:val="20"/>
          <w:szCs w:val="20"/>
          <w:lang w:val="ru-RU"/>
        </w:rPr>
        <w:t>Изменение порядка представления сегментов в 2014 году (продолжение)</w:t>
      </w:r>
    </w:p>
    <w:p w:rsidR="00AF1318" w:rsidRPr="00476F21" w:rsidRDefault="00AF1318" w:rsidP="00442ED5">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AF1318" w:rsidRPr="00476F21" w:rsidRDefault="00AF1318" w:rsidP="00442ED5">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приводится сверка данных </w:t>
      </w:r>
      <w:proofErr w:type="gramStart"/>
      <w:r w:rsidRPr="00476F21">
        <w:rPr>
          <w:rFonts w:ascii="Times New Roman" w:hAnsi="Times New Roman" w:cs="Times New Roman"/>
          <w:sz w:val="20"/>
          <w:szCs w:val="20"/>
          <w:lang w:val="ru-RU"/>
        </w:rPr>
        <w:t>по чистой прибыли сегмента до уплаты налогов  на соответствие консолидированной чистой прибыли Группы до уплаты налогов по МСФО</w:t>
      </w:r>
      <w:proofErr w:type="gramEnd"/>
      <w:r w:rsidRPr="00476F21">
        <w:rPr>
          <w:rFonts w:ascii="Times New Roman" w:hAnsi="Times New Roman" w:cs="Times New Roman"/>
          <w:sz w:val="20"/>
          <w:szCs w:val="20"/>
          <w:lang w:val="ru-RU"/>
        </w:rPr>
        <w:t xml:space="preserve"> за первый квартал 2013 и 2014 гг. (в соответствии с предоставленными CODM данными):</w:t>
      </w:r>
    </w:p>
    <w:tbl>
      <w:tblPr>
        <w:tblW w:w="0" w:type="auto"/>
        <w:tblInd w:w="1380" w:type="dxa"/>
        <w:tblLayout w:type="fixed"/>
        <w:tblCellMar>
          <w:left w:w="0" w:type="dxa"/>
          <w:right w:w="0" w:type="dxa"/>
        </w:tblCellMar>
        <w:tblLook w:val="0000" w:firstRow="0" w:lastRow="0" w:firstColumn="0" w:lastColumn="0" w:noHBand="0" w:noVBand="0"/>
      </w:tblPr>
      <w:tblGrid>
        <w:gridCol w:w="4582"/>
        <w:gridCol w:w="338"/>
        <w:gridCol w:w="532"/>
        <w:gridCol w:w="989"/>
        <w:gridCol w:w="246"/>
        <w:gridCol w:w="303"/>
        <w:gridCol w:w="530"/>
        <w:gridCol w:w="989"/>
        <w:gridCol w:w="246"/>
      </w:tblGrid>
      <w:tr w:rsidR="00AF1318" w:rsidRPr="00476F21" w:rsidTr="00AF1318">
        <w:tc>
          <w:tcPr>
            <w:tcW w:w="458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34" w:name="FIS_UNIDENTIFIED_TABLE_18"/>
            <w:bookmarkEnd w:id="34"/>
            <w:r w:rsidRPr="00476F21">
              <w:rPr>
                <w:rFonts w:ascii="Times New Roman" w:hAnsi="Times New Roman" w:cs="Times New Roman"/>
                <w:sz w:val="16"/>
                <w:szCs w:val="16"/>
                <w:lang w:val="ru-RU"/>
              </w:rPr>
              <w:t> </w:t>
            </w:r>
          </w:p>
        </w:tc>
        <w:tc>
          <w:tcPr>
            <w:tcW w:w="338"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89" w:type="dxa"/>
            <w:gridSpan w:val="6"/>
            <w:tcBorders>
              <w:top w:val="nil"/>
              <w:left w:val="nil"/>
              <w:bottom w:val="single" w:sz="8" w:space="0" w:color="000000"/>
              <w:right w:val="nil"/>
            </w:tcBorders>
            <w:vAlign w:val="bottom"/>
          </w:tcPr>
          <w:p w:rsidR="00AF1318" w:rsidRPr="00476F21" w:rsidRDefault="000D1A98" w:rsidP="00442ED5">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8A10FA">
              <w:rPr>
                <w:rFonts w:ascii="Times New Roman" w:hAnsi="Times New Roman" w:cs="Times New Roman"/>
                <w:b/>
                <w:bCs/>
                <w:sz w:val="16"/>
                <w:szCs w:val="16"/>
                <w:lang w:val="ru-RU"/>
              </w:rPr>
              <w:t xml:space="preserve"> </w:t>
            </w:r>
            <w:proofErr w:type="gramStart"/>
            <w:r w:rsidR="008A10FA">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458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8"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521" w:type="dxa"/>
            <w:gridSpan w:val="2"/>
            <w:tcBorders>
              <w:top w:val="nil"/>
              <w:left w:val="nil"/>
              <w:bottom w:val="single" w:sz="8" w:space="0" w:color="000000"/>
              <w:right w:val="nil"/>
            </w:tcBorders>
            <w:vAlign w:val="bottom"/>
          </w:tcPr>
          <w:p w:rsidR="00AF1318" w:rsidRPr="00476F21" w:rsidRDefault="00AF1318" w:rsidP="00442ED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2013</w:t>
            </w:r>
            <w:r w:rsidR="00442ED5" w:rsidRPr="00476F21">
              <w:rPr>
                <w:rFonts w:ascii="Times New Roman" w:hAnsi="Times New Roman" w:cs="Times New Roman"/>
                <w:b/>
                <w:bCs/>
                <w:sz w:val="16"/>
                <w:szCs w:val="16"/>
                <w:lang w:val="ru-RU"/>
              </w:rPr>
              <w:t xml:space="preserve"> </w:t>
            </w:r>
            <w:r w:rsidRPr="00476F21">
              <w:rPr>
                <w:rFonts w:ascii="Times New Roman" w:hAnsi="Times New Roman" w:cs="Times New Roman"/>
                <w:b/>
                <w:bCs/>
                <w:sz w:val="16"/>
                <w:szCs w:val="16"/>
                <w:lang w:val="ru-RU"/>
              </w:rPr>
              <w:t>г.</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519" w:type="dxa"/>
            <w:gridSpan w:val="2"/>
            <w:tcBorders>
              <w:top w:val="nil"/>
              <w:left w:val="nil"/>
              <w:bottom w:val="single" w:sz="8" w:space="0" w:color="000000"/>
              <w:right w:val="nil"/>
            </w:tcBorders>
            <w:vAlign w:val="bottom"/>
          </w:tcPr>
          <w:p w:rsidR="00AF1318" w:rsidRPr="00476F21" w:rsidRDefault="00AF1318" w:rsidP="00442ED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2014 г.</w:t>
            </w:r>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4582" w:type="dxa"/>
            <w:tcBorders>
              <w:top w:val="nil"/>
              <w:left w:val="nil"/>
              <w:bottom w:val="nil"/>
              <w:right w:val="nil"/>
            </w:tcBorders>
            <w:shd w:val="clear" w:color="auto" w:fill="CCEEFF"/>
          </w:tcPr>
          <w:p w:rsidR="00AF1318" w:rsidRPr="00476F21" w:rsidRDefault="00AF1318" w:rsidP="00442ED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Общая чистая прибыль сегмента до уплаты налогов, согласно предоставленным CODM данным</w:t>
            </w:r>
          </w:p>
        </w:tc>
        <w:tc>
          <w:tcPr>
            <w:tcW w:w="338"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2"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592 821</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0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0"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978 891</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AF1318" w:rsidRPr="00476F21" w:rsidTr="00AF1318">
        <w:tc>
          <w:tcPr>
            <w:tcW w:w="4582" w:type="dxa"/>
            <w:tcBorders>
              <w:top w:val="nil"/>
              <w:left w:val="nil"/>
              <w:bottom w:val="nil"/>
              <w:right w:val="nil"/>
            </w:tcBorders>
          </w:tcPr>
          <w:p w:rsidR="00AF1318" w:rsidRPr="00476F21" w:rsidRDefault="00AF1318" w:rsidP="00442ED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Амортизация корректировок справедливой стоимости нематериальных активов, учтенная при приобретении, и сопутствующее обесценение</w:t>
            </w:r>
          </w:p>
        </w:tc>
        <w:tc>
          <w:tcPr>
            <w:tcW w:w="338"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(5 545</w:t>
            </w:r>
            <w:proofErr w:type="gramEnd"/>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0"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(21 868</w:t>
            </w:r>
            <w:proofErr w:type="gramEnd"/>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4582" w:type="dxa"/>
            <w:tcBorders>
              <w:top w:val="nil"/>
              <w:left w:val="nil"/>
              <w:bottom w:val="nil"/>
              <w:right w:val="nil"/>
            </w:tcBorders>
            <w:shd w:val="clear" w:color="auto" w:fill="CCEEFF"/>
          </w:tcPr>
          <w:p w:rsidR="00AF1318" w:rsidRPr="00476F21" w:rsidRDefault="00AF1318" w:rsidP="008C0D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Расходы на </w:t>
            </w:r>
            <w:r w:rsidR="008C0D40">
              <w:rPr>
                <w:rFonts w:ascii="Times New Roman" w:hAnsi="Times New Roman" w:cs="Times New Roman"/>
                <w:sz w:val="20"/>
                <w:szCs w:val="20"/>
                <w:lang w:val="ru-RU"/>
              </w:rPr>
              <w:t>размещение</w:t>
            </w:r>
          </w:p>
        </w:tc>
        <w:tc>
          <w:tcPr>
            <w:tcW w:w="338"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2"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(19 623</w:t>
            </w:r>
            <w:proofErr w:type="gramEnd"/>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0"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4582" w:type="dxa"/>
            <w:tcBorders>
              <w:top w:val="nil"/>
              <w:left w:val="nil"/>
              <w:bottom w:val="nil"/>
              <w:right w:val="nil"/>
            </w:tcBorders>
          </w:tcPr>
          <w:p w:rsidR="00AF1318" w:rsidRPr="00476F21" w:rsidRDefault="00AF1318" w:rsidP="00442ED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Выплаты на основе долевых инструментов</w:t>
            </w:r>
          </w:p>
        </w:tc>
        <w:tc>
          <w:tcPr>
            <w:tcW w:w="338"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(77 683</w:t>
            </w:r>
            <w:proofErr w:type="gramEnd"/>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0"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(78 934</w:t>
            </w:r>
            <w:proofErr w:type="gramEnd"/>
          </w:p>
        </w:tc>
        <w:tc>
          <w:tcPr>
            <w:tcW w:w="246"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458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rPr>
                <w:rFonts w:ascii="Times New Roman" w:hAnsi="Times New Roman" w:cs="Times New Roman"/>
                <w:sz w:val="24"/>
                <w:szCs w:val="24"/>
                <w:lang w:val="ru-RU"/>
              </w:rPr>
            </w:pPr>
          </w:p>
        </w:tc>
        <w:tc>
          <w:tcPr>
            <w:tcW w:w="338"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32" w:type="dxa"/>
            <w:tcBorders>
              <w:top w:val="nil"/>
              <w:left w:val="nil"/>
              <w:bottom w:val="nil"/>
              <w:right w:val="nil"/>
            </w:tcBorders>
            <w:vAlign w:val="bottom"/>
          </w:tcPr>
          <w:p w:rsidR="00AF1318" w:rsidRPr="00476F21" w:rsidRDefault="00AF1318" w:rsidP="00442ED5">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AF1318" w:rsidRPr="00476F21" w:rsidRDefault="00AF1318" w:rsidP="00442ED5">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30" w:type="dxa"/>
            <w:tcBorders>
              <w:top w:val="nil"/>
              <w:left w:val="nil"/>
              <w:bottom w:val="nil"/>
              <w:right w:val="nil"/>
            </w:tcBorders>
            <w:vAlign w:val="bottom"/>
          </w:tcPr>
          <w:p w:rsidR="00AF1318" w:rsidRPr="00476F21" w:rsidRDefault="00AF1318" w:rsidP="00442ED5">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AF1318" w:rsidRPr="00476F21" w:rsidRDefault="00AF1318" w:rsidP="00442ED5">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AF1318" w:rsidRPr="00476F21" w:rsidTr="00AF1318">
        <w:tc>
          <w:tcPr>
            <w:tcW w:w="4582" w:type="dxa"/>
            <w:tcBorders>
              <w:top w:val="nil"/>
              <w:left w:val="nil"/>
              <w:bottom w:val="nil"/>
              <w:right w:val="nil"/>
            </w:tcBorders>
            <w:shd w:val="clear" w:color="auto" w:fill="CCEEFF"/>
          </w:tcPr>
          <w:p w:rsidR="00AF1318" w:rsidRPr="00476F21" w:rsidRDefault="00AF1318" w:rsidP="00442ED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Консолидированная прибыль до уплаты налогов от непрерывной деятельности по МСФО</w:t>
            </w:r>
          </w:p>
        </w:tc>
        <w:tc>
          <w:tcPr>
            <w:tcW w:w="338"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2"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489 970</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03"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0"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878 089</w:t>
            </w:r>
          </w:p>
        </w:tc>
        <w:tc>
          <w:tcPr>
            <w:tcW w:w="246" w:type="dxa"/>
            <w:tcBorders>
              <w:top w:val="nil"/>
              <w:left w:val="nil"/>
              <w:bottom w:val="nil"/>
              <w:right w:val="nil"/>
            </w:tcBorders>
            <w:shd w:val="clear" w:color="auto" w:fill="CCEEFF"/>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AF1318" w:rsidRPr="00476F21" w:rsidTr="00AF1318">
        <w:tc>
          <w:tcPr>
            <w:tcW w:w="4582"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rPr>
                <w:rFonts w:ascii="Times New Roman" w:hAnsi="Times New Roman" w:cs="Times New Roman"/>
                <w:sz w:val="24"/>
                <w:szCs w:val="24"/>
                <w:lang w:val="ru-RU"/>
              </w:rPr>
            </w:pPr>
          </w:p>
        </w:tc>
        <w:tc>
          <w:tcPr>
            <w:tcW w:w="338"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32" w:type="dxa"/>
            <w:tcBorders>
              <w:top w:val="nil"/>
              <w:left w:val="nil"/>
              <w:bottom w:val="nil"/>
              <w:right w:val="nil"/>
            </w:tcBorders>
            <w:vAlign w:val="bottom"/>
          </w:tcPr>
          <w:p w:rsidR="00AF1318" w:rsidRPr="00476F21" w:rsidRDefault="00AF1318" w:rsidP="00442ED5">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AF1318" w:rsidRPr="00476F21" w:rsidRDefault="00AF1318" w:rsidP="00442ED5">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3" w:type="dxa"/>
            <w:tcBorders>
              <w:top w:val="nil"/>
              <w:left w:val="nil"/>
              <w:bottom w:val="nil"/>
              <w:right w:val="nil"/>
            </w:tcBorders>
            <w:vAlign w:val="bottom"/>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30" w:type="dxa"/>
            <w:tcBorders>
              <w:top w:val="nil"/>
              <w:left w:val="nil"/>
              <w:bottom w:val="nil"/>
              <w:right w:val="nil"/>
            </w:tcBorders>
            <w:vAlign w:val="bottom"/>
          </w:tcPr>
          <w:p w:rsidR="00AF1318" w:rsidRPr="00476F21" w:rsidRDefault="00AF1318" w:rsidP="00442ED5">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AF1318" w:rsidRPr="00476F21" w:rsidRDefault="00AF1318" w:rsidP="00442ED5">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442ED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AF1318" w:rsidRPr="00476F21" w:rsidRDefault="00AF1318" w:rsidP="00442ED5">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приводится сверка данных </w:t>
      </w:r>
      <w:proofErr w:type="gramStart"/>
      <w:r w:rsidRPr="00476F21">
        <w:rPr>
          <w:rFonts w:ascii="Times New Roman" w:hAnsi="Times New Roman" w:cs="Times New Roman"/>
          <w:sz w:val="20"/>
          <w:szCs w:val="20"/>
          <w:lang w:val="ru-RU"/>
        </w:rPr>
        <w:t>по чистой прибыли сегмента на соответствие консолидированной чистой прибыли по МСФО от непрерывной деятельности Группы за первый квартал</w:t>
      </w:r>
      <w:proofErr w:type="gramEnd"/>
      <w:r w:rsidRPr="00476F21">
        <w:rPr>
          <w:rFonts w:ascii="Times New Roman" w:hAnsi="Times New Roman" w:cs="Times New Roman"/>
          <w:sz w:val="20"/>
          <w:szCs w:val="20"/>
          <w:lang w:val="ru-RU"/>
        </w:rPr>
        <w:t xml:space="preserve"> 2013 и 2014 гг. (в соответствии с предоставленными CODM данными):</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35" w:name="FIS_UNIDENTIFIED_TABLE_19"/>
      <w:bookmarkEnd w:id="35"/>
    </w:p>
    <w:tbl>
      <w:tblPr>
        <w:tblW w:w="0" w:type="auto"/>
        <w:tblInd w:w="1380" w:type="dxa"/>
        <w:tblLayout w:type="fixed"/>
        <w:tblCellMar>
          <w:left w:w="0" w:type="dxa"/>
          <w:right w:w="0" w:type="dxa"/>
        </w:tblCellMar>
        <w:tblLook w:val="0000" w:firstRow="0" w:lastRow="0" w:firstColumn="0" w:lastColumn="0" w:noHBand="0" w:noVBand="0"/>
      </w:tblPr>
      <w:tblGrid>
        <w:gridCol w:w="4582"/>
        <w:gridCol w:w="338"/>
        <w:gridCol w:w="219"/>
        <w:gridCol w:w="313"/>
        <w:gridCol w:w="989"/>
        <w:gridCol w:w="246"/>
        <w:gridCol w:w="393"/>
        <w:gridCol w:w="127"/>
        <w:gridCol w:w="313"/>
        <w:gridCol w:w="989"/>
        <w:gridCol w:w="246"/>
      </w:tblGrid>
      <w:tr w:rsidR="00AF1318" w:rsidRPr="00476F21" w:rsidTr="00AF1318">
        <w:tc>
          <w:tcPr>
            <w:tcW w:w="4582"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338"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532"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520"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r>
      <w:tr w:rsidR="00AF1318" w:rsidRPr="00476F21" w:rsidTr="00AF1318">
        <w:tc>
          <w:tcPr>
            <w:tcW w:w="458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89" w:type="dxa"/>
            <w:gridSpan w:val="8"/>
            <w:tcBorders>
              <w:top w:val="nil"/>
              <w:left w:val="nil"/>
              <w:bottom w:val="single" w:sz="8" w:space="0" w:color="000000"/>
              <w:right w:val="nil"/>
            </w:tcBorders>
            <w:vAlign w:val="bottom"/>
          </w:tcPr>
          <w:p w:rsidR="00AF1318" w:rsidRPr="00476F21" w:rsidRDefault="000D1A98" w:rsidP="00AF1318">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8A10FA">
              <w:rPr>
                <w:rFonts w:ascii="Times New Roman" w:hAnsi="Times New Roman" w:cs="Times New Roman"/>
                <w:b/>
                <w:bCs/>
                <w:sz w:val="16"/>
                <w:szCs w:val="16"/>
                <w:lang w:val="ru-RU"/>
              </w:rPr>
              <w:t xml:space="preserve"> </w:t>
            </w:r>
            <w:proofErr w:type="gramStart"/>
            <w:r w:rsidR="008A10FA">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4582"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521" w:type="dxa"/>
            <w:gridSpan w:val="3"/>
            <w:tcBorders>
              <w:top w:val="nil"/>
              <w:left w:val="nil"/>
              <w:bottom w:val="single" w:sz="8" w:space="0" w:color="000000"/>
              <w:right w:val="nil"/>
            </w:tcBorders>
            <w:vAlign w:val="bottom"/>
          </w:tcPr>
          <w:p w:rsidR="00AF1318" w:rsidRPr="00476F21" w:rsidRDefault="00AF1318" w:rsidP="00AF13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2013</w:t>
            </w:r>
            <w:r w:rsidR="00442ED5" w:rsidRPr="00476F21">
              <w:rPr>
                <w:rFonts w:ascii="Times New Roman" w:hAnsi="Times New Roman" w:cs="Times New Roman"/>
                <w:b/>
                <w:bCs/>
                <w:sz w:val="16"/>
                <w:szCs w:val="16"/>
                <w:lang w:val="ru-RU"/>
              </w:rPr>
              <w:t xml:space="preserve"> </w:t>
            </w:r>
            <w:r w:rsidRPr="00476F21">
              <w:rPr>
                <w:rFonts w:ascii="Times New Roman" w:hAnsi="Times New Roman" w:cs="Times New Roman"/>
                <w:b/>
                <w:bCs/>
                <w:sz w:val="16"/>
                <w:szCs w:val="16"/>
                <w:lang w:val="ru-RU"/>
              </w:rPr>
              <w:t>г.</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9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29" w:type="dxa"/>
            <w:gridSpan w:val="3"/>
            <w:tcBorders>
              <w:top w:val="nil"/>
              <w:left w:val="nil"/>
              <w:bottom w:val="single" w:sz="8" w:space="0" w:color="000000"/>
              <w:right w:val="nil"/>
            </w:tcBorders>
            <w:vAlign w:val="bottom"/>
          </w:tcPr>
          <w:p w:rsidR="00AF1318" w:rsidRPr="00476F21" w:rsidRDefault="008A10FA" w:rsidP="00AF1318">
            <w:pPr>
              <w:autoSpaceDE w:val="0"/>
              <w:autoSpaceDN w:val="0"/>
              <w:adjustRightInd w:val="0"/>
              <w:spacing w:after="0" w:line="240" w:lineRule="auto"/>
              <w:ind w:right="36"/>
              <w:jc w:val="center"/>
              <w:rPr>
                <w:rFonts w:ascii="Times New Roman" w:hAnsi="Times New Roman" w:cs="Times New Roman"/>
                <w:sz w:val="24"/>
                <w:szCs w:val="24"/>
                <w:lang w:val="ru-RU"/>
              </w:rPr>
            </w:pPr>
            <w:r>
              <w:rPr>
                <w:rFonts w:ascii="Times New Roman" w:hAnsi="Times New Roman" w:cs="Times New Roman"/>
                <w:b/>
                <w:bCs/>
                <w:sz w:val="16"/>
                <w:szCs w:val="16"/>
                <w:lang w:val="ru-RU"/>
              </w:rPr>
              <w:t>по</w:t>
            </w:r>
            <w:r w:rsidR="00AF1318" w:rsidRPr="00476F21">
              <w:rPr>
                <w:rFonts w:ascii="Times New Roman" w:hAnsi="Times New Roman" w:cs="Times New Roman"/>
                <w:b/>
                <w:bCs/>
                <w:sz w:val="16"/>
                <w:szCs w:val="16"/>
                <w:lang w:val="ru-RU"/>
              </w:rPr>
              <w:t xml:space="preserve"> 31 марта 2014</w:t>
            </w:r>
            <w:r w:rsidR="00442ED5" w:rsidRPr="00476F21">
              <w:rPr>
                <w:rFonts w:ascii="Times New Roman" w:hAnsi="Times New Roman" w:cs="Times New Roman"/>
                <w:b/>
                <w:bCs/>
                <w:sz w:val="16"/>
                <w:szCs w:val="16"/>
                <w:lang w:val="ru-RU"/>
              </w:rPr>
              <w:t xml:space="preserve"> </w:t>
            </w:r>
            <w:r w:rsidR="00AF1318" w:rsidRPr="00476F21">
              <w:rPr>
                <w:rFonts w:ascii="Times New Roman" w:hAnsi="Times New Roman" w:cs="Times New Roman"/>
                <w:b/>
                <w:bCs/>
                <w:sz w:val="16"/>
                <w:szCs w:val="16"/>
                <w:lang w:val="ru-RU"/>
              </w:rPr>
              <w:t>г.</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AF1318">
        <w:tc>
          <w:tcPr>
            <w:tcW w:w="4582"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Совокупная чистая прибыль сегмента согласно предоставленным CODM данным</w:t>
            </w:r>
          </w:p>
        </w:tc>
        <w:tc>
          <w:tcPr>
            <w:tcW w:w="338"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2"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455 511</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9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40"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784 610</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AF1318" w:rsidRPr="00476F21" w:rsidTr="00AF1318">
        <w:tc>
          <w:tcPr>
            <w:tcW w:w="4582"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Амортизация корректировок справедливой стоимости нематериальных активов, учтенная при приобретении, и сопутствующее обесценение</w:t>
            </w:r>
          </w:p>
        </w:tc>
        <w:tc>
          <w:tcPr>
            <w:tcW w:w="33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2"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(5 545</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40"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(21 868</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4582" w:type="dxa"/>
            <w:tcBorders>
              <w:top w:val="nil"/>
              <w:left w:val="nil"/>
              <w:bottom w:val="nil"/>
              <w:right w:val="nil"/>
            </w:tcBorders>
            <w:shd w:val="clear" w:color="auto" w:fill="CCEEFF"/>
          </w:tcPr>
          <w:p w:rsidR="00AF1318" w:rsidRPr="00476F21" w:rsidRDefault="00AF1318" w:rsidP="008C0D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Расходы на </w:t>
            </w:r>
            <w:r w:rsidR="008C0D40">
              <w:rPr>
                <w:rFonts w:ascii="Times New Roman" w:hAnsi="Times New Roman" w:cs="Times New Roman"/>
                <w:sz w:val="20"/>
                <w:szCs w:val="20"/>
                <w:lang w:val="ru-RU"/>
              </w:rPr>
              <w:t>размещение</w:t>
            </w:r>
          </w:p>
        </w:tc>
        <w:tc>
          <w:tcPr>
            <w:tcW w:w="338"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2"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(19 623</w:t>
            </w:r>
            <w:proofErr w:type="gramEnd"/>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40"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4582"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Выплаты на основе долевых инструментов</w:t>
            </w:r>
          </w:p>
        </w:tc>
        <w:tc>
          <w:tcPr>
            <w:tcW w:w="33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2"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(77 683</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40"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(78 934</w:t>
            </w:r>
            <w:proofErr w:type="gramEnd"/>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4582"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Влияние налогов по вышеуказанным статьям</w:t>
            </w:r>
          </w:p>
        </w:tc>
        <w:tc>
          <w:tcPr>
            <w:tcW w:w="338"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2"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1 002</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40"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4 369</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AF1318">
        <w:tc>
          <w:tcPr>
            <w:tcW w:w="4582"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338"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32" w:type="dxa"/>
            <w:gridSpan w:val="2"/>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9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40" w:type="dxa"/>
            <w:gridSpan w:val="2"/>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AF1318" w:rsidRPr="00476F21" w:rsidTr="00AF1318">
        <w:tc>
          <w:tcPr>
            <w:tcW w:w="4582" w:type="dxa"/>
            <w:tcBorders>
              <w:top w:val="nil"/>
              <w:left w:val="nil"/>
              <w:bottom w:val="nil"/>
              <w:right w:val="nil"/>
            </w:tcBorders>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Консолидированная чистая прибыль по МСФО</w:t>
            </w:r>
          </w:p>
        </w:tc>
        <w:tc>
          <w:tcPr>
            <w:tcW w:w="557"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353 662</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20"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688 177</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AF1318" w:rsidRPr="00476F21" w:rsidTr="00AF1318">
        <w:tc>
          <w:tcPr>
            <w:tcW w:w="4582"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557"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20"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476F21" w:rsidRPr="00476F21" w:rsidRDefault="00476F21" w:rsidP="00476F21">
      <w:pPr>
        <w:autoSpaceDE w:val="0"/>
        <w:autoSpaceDN w:val="0"/>
        <w:adjustRightInd w:val="0"/>
        <w:spacing w:before="360" w:after="0" w:line="240" w:lineRule="auto"/>
        <w:rPr>
          <w:rFonts w:ascii="Times New Roman" w:hAnsi="Times New Roman" w:cs="Times New Roman"/>
          <w:sz w:val="24"/>
          <w:szCs w:val="24"/>
          <w:lang w:val="ru-RU"/>
        </w:rPr>
      </w:pPr>
      <w:r w:rsidRPr="00476F21">
        <w:rPr>
          <w:rFonts w:ascii="Times New Roman" w:hAnsi="Times New Roman" w:cs="Times New Roman"/>
          <w:b/>
          <w:bCs/>
          <w:sz w:val="20"/>
          <w:szCs w:val="20"/>
          <w:lang w:val="ru-RU"/>
        </w:rPr>
        <w:t>Данные по географическим районам ведения операций</w:t>
      </w:r>
    </w:p>
    <w:p w:rsidR="00476F21" w:rsidRPr="00476F21" w:rsidRDefault="00476F21" w:rsidP="00476F21">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 следующей таблице представлены данные по доходу от внешних клиентов:</w:t>
      </w:r>
    </w:p>
    <w:p w:rsidR="00476F21" w:rsidRPr="00476F21" w:rsidRDefault="00476F21" w:rsidP="00476F21">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36" w:name="FIS_UNIDENTIFIED_TABLE_20"/>
      <w:bookmarkEnd w:id="36"/>
    </w:p>
    <w:tbl>
      <w:tblPr>
        <w:tblW w:w="0" w:type="auto"/>
        <w:tblInd w:w="1380" w:type="dxa"/>
        <w:tblLayout w:type="fixed"/>
        <w:tblCellMar>
          <w:left w:w="0" w:type="dxa"/>
          <w:right w:w="0" w:type="dxa"/>
        </w:tblCellMar>
        <w:tblLook w:val="0000" w:firstRow="0" w:lastRow="0" w:firstColumn="0" w:lastColumn="0" w:noHBand="0" w:noVBand="0"/>
      </w:tblPr>
      <w:tblGrid>
        <w:gridCol w:w="4755"/>
        <w:gridCol w:w="165"/>
        <w:gridCol w:w="286"/>
        <w:gridCol w:w="201"/>
        <w:gridCol w:w="1102"/>
        <w:gridCol w:w="246"/>
        <w:gridCol w:w="325"/>
        <w:gridCol w:w="126"/>
        <w:gridCol w:w="201"/>
        <w:gridCol w:w="1102"/>
        <w:gridCol w:w="246"/>
      </w:tblGrid>
      <w:tr w:rsidR="00476F21" w:rsidRPr="00555DC9" w:rsidTr="00B20B4B">
        <w:tc>
          <w:tcPr>
            <w:tcW w:w="4755" w:type="dxa"/>
            <w:tcBorders>
              <w:top w:val="nil"/>
              <w:left w:val="nil"/>
              <w:bottom w:val="nil"/>
              <w:right w:val="nil"/>
            </w:tcBorders>
            <w:vAlign w:val="center"/>
          </w:tcPr>
          <w:p w:rsidR="00476F21" w:rsidRPr="00476F21" w:rsidRDefault="00476F21" w:rsidP="00B20B4B">
            <w:pPr>
              <w:autoSpaceDE w:val="0"/>
              <w:autoSpaceDN w:val="0"/>
              <w:adjustRightInd w:val="0"/>
              <w:spacing w:after="0" w:line="1" w:lineRule="exact"/>
              <w:rPr>
                <w:rFonts w:ascii="Times New Roman" w:hAnsi="Times New Roman" w:cs="Times New Roman"/>
                <w:sz w:val="24"/>
                <w:szCs w:val="24"/>
                <w:lang w:val="ru-RU"/>
              </w:rPr>
            </w:pPr>
          </w:p>
        </w:tc>
        <w:tc>
          <w:tcPr>
            <w:tcW w:w="165" w:type="dxa"/>
            <w:tcBorders>
              <w:top w:val="nil"/>
              <w:left w:val="nil"/>
              <w:bottom w:val="nil"/>
              <w:right w:val="nil"/>
            </w:tcBorders>
            <w:vAlign w:val="bottom"/>
          </w:tcPr>
          <w:p w:rsidR="00476F21" w:rsidRPr="00476F21" w:rsidRDefault="00476F21" w:rsidP="00B20B4B">
            <w:pPr>
              <w:autoSpaceDE w:val="0"/>
              <w:autoSpaceDN w:val="0"/>
              <w:adjustRightInd w:val="0"/>
              <w:spacing w:after="0" w:line="1" w:lineRule="exact"/>
              <w:rPr>
                <w:rFonts w:ascii="Times New Roman" w:hAnsi="Times New Roman" w:cs="Times New Roman"/>
                <w:sz w:val="24"/>
                <w:szCs w:val="24"/>
                <w:lang w:val="ru-RU"/>
              </w:rPr>
            </w:pPr>
          </w:p>
        </w:tc>
        <w:tc>
          <w:tcPr>
            <w:tcW w:w="487" w:type="dxa"/>
            <w:gridSpan w:val="2"/>
            <w:tcBorders>
              <w:top w:val="nil"/>
              <w:left w:val="nil"/>
              <w:bottom w:val="nil"/>
              <w:right w:val="nil"/>
            </w:tcBorders>
            <w:vAlign w:val="center"/>
          </w:tcPr>
          <w:p w:rsidR="00476F21" w:rsidRPr="00476F21" w:rsidRDefault="00476F21" w:rsidP="00B20B4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center"/>
          </w:tcPr>
          <w:p w:rsidR="00476F21" w:rsidRPr="00476F21" w:rsidRDefault="00476F21" w:rsidP="00B20B4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476F21" w:rsidRPr="00476F21" w:rsidRDefault="00476F21" w:rsidP="00B20B4B">
            <w:pPr>
              <w:autoSpaceDE w:val="0"/>
              <w:autoSpaceDN w:val="0"/>
              <w:adjustRightInd w:val="0"/>
              <w:spacing w:after="0" w:line="1" w:lineRule="exact"/>
              <w:rPr>
                <w:rFonts w:ascii="Times New Roman" w:hAnsi="Times New Roman" w:cs="Times New Roman"/>
                <w:sz w:val="24"/>
                <w:szCs w:val="24"/>
                <w:lang w:val="ru-RU"/>
              </w:rPr>
            </w:pPr>
          </w:p>
        </w:tc>
        <w:tc>
          <w:tcPr>
            <w:tcW w:w="451" w:type="dxa"/>
            <w:gridSpan w:val="2"/>
            <w:tcBorders>
              <w:top w:val="nil"/>
              <w:left w:val="nil"/>
              <w:bottom w:val="nil"/>
              <w:right w:val="nil"/>
            </w:tcBorders>
            <w:vAlign w:val="bottom"/>
          </w:tcPr>
          <w:p w:rsidR="00476F21" w:rsidRPr="00476F21" w:rsidRDefault="00476F21" w:rsidP="00B20B4B">
            <w:pPr>
              <w:autoSpaceDE w:val="0"/>
              <w:autoSpaceDN w:val="0"/>
              <w:adjustRightInd w:val="0"/>
              <w:spacing w:after="0" w:line="1" w:lineRule="exact"/>
              <w:rPr>
                <w:rFonts w:ascii="Times New Roman" w:hAnsi="Times New Roman" w:cs="Times New Roman"/>
                <w:sz w:val="24"/>
                <w:szCs w:val="24"/>
                <w:lang w:val="ru-RU"/>
              </w:rPr>
            </w:pPr>
          </w:p>
        </w:tc>
        <w:tc>
          <w:tcPr>
            <w:tcW w:w="201" w:type="dxa"/>
            <w:tcBorders>
              <w:top w:val="nil"/>
              <w:left w:val="nil"/>
              <w:bottom w:val="nil"/>
              <w:right w:val="nil"/>
            </w:tcBorders>
            <w:vAlign w:val="center"/>
          </w:tcPr>
          <w:p w:rsidR="00476F21" w:rsidRPr="00476F21" w:rsidRDefault="00476F21" w:rsidP="00B20B4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center"/>
          </w:tcPr>
          <w:p w:rsidR="00476F21" w:rsidRPr="00476F21" w:rsidRDefault="00476F21" w:rsidP="00B20B4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476F21" w:rsidRPr="00476F21" w:rsidRDefault="00476F21" w:rsidP="00B20B4B">
            <w:pPr>
              <w:autoSpaceDE w:val="0"/>
              <w:autoSpaceDN w:val="0"/>
              <w:adjustRightInd w:val="0"/>
              <w:spacing w:after="0" w:line="1" w:lineRule="exact"/>
              <w:rPr>
                <w:rFonts w:ascii="Times New Roman" w:hAnsi="Times New Roman" w:cs="Times New Roman"/>
                <w:sz w:val="24"/>
                <w:szCs w:val="24"/>
                <w:lang w:val="ru-RU"/>
              </w:rPr>
            </w:pPr>
          </w:p>
        </w:tc>
      </w:tr>
      <w:tr w:rsidR="00476F21" w:rsidRPr="00476F21" w:rsidTr="00B20B4B">
        <w:tc>
          <w:tcPr>
            <w:tcW w:w="4755"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5"/>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165"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89" w:type="dxa"/>
            <w:gridSpan w:val="8"/>
            <w:tcBorders>
              <w:top w:val="nil"/>
              <w:left w:val="nil"/>
              <w:bottom w:val="single" w:sz="8" w:space="0" w:color="000000"/>
              <w:right w:val="nil"/>
            </w:tcBorders>
            <w:vAlign w:val="bottom"/>
          </w:tcPr>
          <w:p w:rsidR="00476F21" w:rsidRPr="00476F21" w:rsidRDefault="008A10FA" w:rsidP="00B20B4B">
            <w:pPr>
              <w:autoSpaceDE w:val="0"/>
              <w:autoSpaceDN w:val="0"/>
              <w:adjustRightInd w:val="0"/>
              <w:spacing w:after="0" w:line="240" w:lineRule="auto"/>
              <w:ind w:right="116"/>
              <w:jc w:val="center"/>
              <w:rPr>
                <w:rFonts w:ascii="Times New Roman" w:hAnsi="Times New Roman" w:cs="Times New Roman"/>
                <w:sz w:val="24"/>
                <w:szCs w:val="24"/>
                <w:lang w:val="ru-RU"/>
              </w:rPr>
            </w:pPr>
            <w:r>
              <w:rPr>
                <w:rFonts w:ascii="Times New Roman" w:hAnsi="Times New Roman" w:cs="Times New Roman"/>
                <w:b/>
                <w:bCs/>
                <w:sz w:val="16"/>
                <w:szCs w:val="16"/>
                <w:lang w:val="ru-RU"/>
              </w:rPr>
              <w:t xml:space="preserve">На конец квартала </w:t>
            </w:r>
            <w:proofErr w:type="gramStart"/>
            <w:r>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476F21" w:rsidRPr="00476F21" w:rsidTr="00B20B4B">
        <w:trPr>
          <w:trHeight w:val="45"/>
        </w:trPr>
        <w:tc>
          <w:tcPr>
            <w:tcW w:w="4755"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5"/>
              <w:rPr>
                <w:rFonts w:ascii="Times New Roman" w:hAnsi="Times New Roman" w:cs="Times New Roman"/>
                <w:sz w:val="20"/>
                <w:szCs w:val="20"/>
                <w:lang w:val="ru-RU"/>
              </w:rPr>
            </w:pPr>
            <w:r w:rsidRPr="00476F21">
              <w:rPr>
                <w:rFonts w:ascii="Times New Roman" w:hAnsi="Times New Roman" w:cs="Times New Roman"/>
                <w:sz w:val="20"/>
                <w:szCs w:val="20"/>
                <w:lang w:val="ru-RU"/>
              </w:rPr>
              <w:t> </w:t>
            </w:r>
          </w:p>
        </w:tc>
        <w:tc>
          <w:tcPr>
            <w:tcW w:w="165"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589" w:type="dxa"/>
            <w:gridSpan w:val="3"/>
            <w:tcBorders>
              <w:top w:val="nil"/>
              <w:left w:val="nil"/>
              <w:bottom w:val="single" w:sz="8" w:space="0" w:color="000000"/>
              <w:right w:val="nil"/>
            </w:tcBorders>
            <w:vAlign w:val="bottom"/>
          </w:tcPr>
          <w:p w:rsidR="00476F21" w:rsidRPr="00476F21" w:rsidRDefault="00476F21" w:rsidP="00B20B4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2013г.</w:t>
            </w:r>
          </w:p>
        </w:tc>
        <w:tc>
          <w:tcPr>
            <w:tcW w:w="246"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25"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29" w:type="dxa"/>
            <w:gridSpan w:val="3"/>
            <w:tcBorders>
              <w:top w:val="nil"/>
              <w:left w:val="nil"/>
              <w:bottom w:val="single" w:sz="8" w:space="0" w:color="000000"/>
              <w:right w:val="nil"/>
            </w:tcBorders>
            <w:vAlign w:val="bottom"/>
          </w:tcPr>
          <w:p w:rsidR="00476F21" w:rsidRPr="00476F21" w:rsidRDefault="00476F21" w:rsidP="00B20B4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2014г.</w:t>
            </w:r>
          </w:p>
        </w:tc>
        <w:tc>
          <w:tcPr>
            <w:tcW w:w="246"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476F21" w:rsidRPr="00476F21" w:rsidTr="00B20B4B">
        <w:tc>
          <w:tcPr>
            <w:tcW w:w="4755" w:type="dxa"/>
            <w:tcBorders>
              <w:top w:val="nil"/>
              <w:left w:val="nil"/>
              <w:bottom w:val="nil"/>
              <w:right w:val="nil"/>
            </w:tcBorders>
            <w:shd w:val="clear" w:color="auto" w:fill="CCEEFF"/>
          </w:tcPr>
          <w:p w:rsidR="00476F21" w:rsidRPr="00476F21" w:rsidRDefault="00476F21" w:rsidP="00B20B4B">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Россия</w:t>
            </w:r>
          </w:p>
        </w:tc>
        <w:tc>
          <w:tcPr>
            <w:tcW w:w="165"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87" w:type="dxa"/>
            <w:gridSpan w:val="2"/>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2 169 396</w:t>
            </w:r>
          </w:p>
        </w:tc>
        <w:tc>
          <w:tcPr>
            <w:tcW w:w="246"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25"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27" w:type="dxa"/>
            <w:gridSpan w:val="2"/>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2 671 814</w:t>
            </w:r>
          </w:p>
        </w:tc>
        <w:tc>
          <w:tcPr>
            <w:tcW w:w="246"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476F21" w:rsidRPr="00476F21" w:rsidTr="00B20B4B">
        <w:tc>
          <w:tcPr>
            <w:tcW w:w="4755" w:type="dxa"/>
            <w:tcBorders>
              <w:top w:val="nil"/>
              <w:left w:val="nil"/>
              <w:bottom w:val="nil"/>
              <w:right w:val="nil"/>
            </w:tcBorders>
          </w:tcPr>
          <w:p w:rsidR="00476F21" w:rsidRPr="00476F21" w:rsidRDefault="00476F21" w:rsidP="00B20B4B">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Казахстан</w:t>
            </w:r>
          </w:p>
        </w:tc>
        <w:tc>
          <w:tcPr>
            <w:tcW w:w="165"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87" w:type="dxa"/>
            <w:gridSpan w:val="2"/>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184 756</w:t>
            </w:r>
          </w:p>
        </w:tc>
        <w:tc>
          <w:tcPr>
            <w:tcW w:w="246"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25"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27" w:type="dxa"/>
            <w:gridSpan w:val="2"/>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136 245</w:t>
            </w:r>
          </w:p>
        </w:tc>
        <w:tc>
          <w:tcPr>
            <w:tcW w:w="246"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476F21" w:rsidRPr="00476F21" w:rsidTr="00B20B4B">
        <w:tc>
          <w:tcPr>
            <w:tcW w:w="4755" w:type="dxa"/>
            <w:tcBorders>
              <w:top w:val="nil"/>
              <w:left w:val="nil"/>
              <w:bottom w:val="nil"/>
              <w:right w:val="nil"/>
            </w:tcBorders>
            <w:shd w:val="clear" w:color="auto" w:fill="CCEEFF"/>
          </w:tcPr>
          <w:p w:rsidR="00476F21" w:rsidRPr="00476F21" w:rsidRDefault="00476F21" w:rsidP="00B20B4B">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Прочие регионы</w:t>
            </w:r>
          </w:p>
        </w:tc>
        <w:tc>
          <w:tcPr>
            <w:tcW w:w="165"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87" w:type="dxa"/>
            <w:gridSpan w:val="2"/>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178 544</w:t>
            </w:r>
          </w:p>
        </w:tc>
        <w:tc>
          <w:tcPr>
            <w:tcW w:w="246"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25"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27" w:type="dxa"/>
            <w:gridSpan w:val="2"/>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451 403</w:t>
            </w:r>
          </w:p>
        </w:tc>
        <w:tc>
          <w:tcPr>
            <w:tcW w:w="246" w:type="dxa"/>
            <w:tcBorders>
              <w:top w:val="nil"/>
              <w:left w:val="nil"/>
              <w:bottom w:val="nil"/>
              <w:right w:val="nil"/>
            </w:tcBorders>
            <w:shd w:val="clear" w:color="auto" w:fill="CCEEFF"/>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476F21" w:rsidRPr="00476F21" w:rsidTr="00B20B4B">
        <w:tc>
          <w:tcPr>
            <w:tcW w:w="4755" w:type="dxa"/>
            <w:tcBorders>
              <w:top w:val="nil"/>
              <w:left w:val="nil"/>
              <w:bottom w:val="nil"/>
              <w:right w:val="nil"/>
            </w:tcBorders>
            <w:vAlign w:val="bottom"/>
          </w:tcPr>
          <w:p w:rsidR="00476F21" w:rsidRPr="00476F21" w:rsidRDefault="00476F21" w:rsidP="00B20B4B">
            <w:pPr>
              <w:autoSpaceDE w:val="0"/>
              <w:autoSpaceDN w:val="0"/>
              <w:adjustRightInd w:val="0"/>
              <w:spacing w:after="0" w:line="1" w:lineRule="exact"/>
              <w:rPr>
                <w:rFonts w:ascii="Times New Roman" w:hAnsi="Times New Roman" w:cs="Times New Roman"/>
                <w:sz w:val="24"/>
                <w:szCs w:val="24"/>
                <w:lang w:val="ru-RU"/>
              </w:rPr>
            </w:pPr>
          </w:p>
        </w:tc>
        <w:tc>
          <w:tcPr>
            <w:tcW w:w="165"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87" w:type="dxa"/>
            <w:gridSpan w:val="2"/>
            <w:tcBorders>
              <w:top w:val="nil"/>
              <w:left w:val="nil"/>
              <w:bottom w:val="nil"/>
              <w:right w:val="nil"/>
            </w:tcBorders>
            <w:vAlign w:val="bottom"/>
          </w:tcPr>
          <w:p w:rsidR="00476F21" w:rsidRPr="00476F21" w:rsidRDefault="00476F21" w:rsidP="00B20B4B">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476F21" w:rsidRPr="00476F21" w:rsidRDefault="00476F21" w:rsidP="00B20B4B">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25"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27" w:type="dxa"/>
            <w:gridSpan w:val="2"/>
            <w:tcBorders>
              <w:top w:val="nil"/>
              <w:left w:val="nil"/>
              <w:bottom w:val="nil"/>
              <w:right w:val="nil"/>
            </w:tcBorders>
            <w:vAlign w:val="bottom"/>
          </w:tcPr>
          <w:p w:rsidR="00476F21" w:rsidRPr="00476F21" w:rsidRDefault="00476F21" w:rsidP="00B20B4B">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476F21" w:rsidRPr="00476F21" w:rsidRDefault="00476F21" w:rsidP="00B20B4B">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476F21" w:rsidRPr="00476F21" w:rsidTr="00B20B4B">
        <w:tc>
          <w:tcPr>
            <w:tcW w:w="4755" w:type="dxa"/>
            <w:tcBorders>
              <w:top w:val="nil"/>
              <w:left w:val="nil"/>
              <w:bottom w:val="nil"/>
              <w:right w:val="nil"/>
            </w:tcBorders>
            <w:vAlign w:val="center"/>
          </w:tcPr>
          <w:p w:rsidR="00476F21" w:rsidRPr="00476F21" w:rsidRDefault="00476F21" w:rsidP="00B20B4B">
            <w:pPr>
              <w:autoSpaceDE w:val="0"/>
              <w:autoSpaceDN w:val="0"/>
              <w:adjustRightInd w:val="0"/>
              <w:spacing w:after="0" w:line="120" w:lineRule="exact"/>
              <w:rPr>
                <w:rFonts w:ascii="Times New Roman" w:hAnsi="Times New Roman" w:cs="Times New Roman"/>
                <w:sz w:val="24"/>
                <w:szCs w:val="24"/>
                <w:lang w:val="ru-RU"/>
              </w:rPr>
            </w:pPr>
          </w:p>
        </w:tc>
        <w:tc>
          <w:tcPr>
            <w:tcW w:w="2000" w:type="dxa"/>
            <w:gridSpan w:val="5"/>
            <w:tcBorders>
              <w:top w:val="nil"/>
              <w:left w:val="nil"/>
              <w:bottom w:val="nil"/>
              <w:right w:val="nil"/>
            </w:tcBorders>
            <w:vAlign w:val="center"/>
          </w:tcPr>
          <w:p w:rsidR="00476F21" w:rsidRPr="00476F21" w:rsidRDefault="00476F21" w:rsidP="00B20B4B">
            <w:pPr>
              <w:autoSpaceDE w:val="0"/>
              <w:autoSpaceDN w:val="0"/>
              <w:adjustRightInd w:val="0"/>
              <w:spacing w:after="0" w:line="120" w:lineRule="exact"/>
              <w:rPr>
                <w:rFonts w:ascii="Times New Roman" w:hAnsi="Times New Roman" w:cs="Times New Roman"/>
                <w:sz w:val="24"/>
                <w:szCs w:val="24"/>
                <w:lang w:val="ru-RU"/>
              </w:rPr>
            </w:pPr>
          </w:p>
        </w:tc>
        <w:tc>
          <w:tcPr>
            <w:tcW w:w="2000" w:type="dxa"/>
            <w:gridSpan w:val="5"/>
            <w:tcBorders>
              <w:top w:val="nil"/>
              <w:left w:val="nil"/>
              <w:bottom w:val="nil"/>
              <w:right w:val="nil"/>
            </w:tcBorders>
            <w:vAlign w:val="center"/>
          </w:tcPr>
          <w:p w:rsidR="00476F21" w:rsidRPr="00476F21" w:rsidRDefault="00476F21" w:rsidP="00B20B4B">
            <w:pPr>
              <w:autoSpaceDE w:val="0"/>
              <w:autoSpaceDN w:val="0"/>
              <w:adjustRightInd w:val="0"/>
              <w:spacing w:after="0" w:line="120" w:lineRule="exact"/>
              <w:rPr>
                <w:rFonts w:ascii="Times New Roman" w:hAnsi="Times New Roman" w:cs="Times New Roman"/>
                <w:sz w:val="24"/>
                <w:szCs w:val="24"/>
                <w:lang w:val="ru-RU"/>
              </w:rPr>
            </w:pPr>
          </w:p>
        </w:tc>
      </w:tr>
      <w:tr w:rsidR="00476F21" w:rsidRPr="00476F21" w:rsidTr="00B20B4B">
        <w:tc>
          <w:tcPr>
            <w:tcW w:w="4755" w:type="dxa"/>
            <w:tcBorders>
              <w:top w:val="nil"/>
              <w:left w:val="nil"/>
              <w:bottom w:val="nil"/>
              <w:right w:val="nil"/>
            </w:tcBorders>
          </w:tcPr>
          <w:p w:rsidR="00476F21" w:rsidRPr="00476F21" w:rsidRDefault="00476F21" w:rsidP="00B20B4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Совокупный доход согласно консолидированному отчету о прибылях и убытках</w:t>
            </w:r>
          </w:p>
        </w:tc>
        <w:tc>
          <w:tcPr>
            <w:tcW w:w="451" w:type="dxa"/>
            <w:gridSpan w:val="2"/>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2 532 696</w:t>
            </w:r>
          </w:p>
        </w:tc>
        <w:tc>
          <w:tcPr>
            <w:tcW w:w="246"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51" w:type="dxa"/>
            <w:gridSpan w:val="2"/>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3 259 462</w:t>
            </w:r>
          </w:p>
        </w:tc>
        <w:tc>
          <w:tcPr>
            <w:tcW w:w="246" w:type="dxa"/>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476F21" w:rsidRPr="00476F21" w:rsidTr="00B20B4B">
        <w:tc>
          <w:tcPr>
            <w:tcW w:w="4755" w:type="dxa"/>
            <w:tcBorders>
              <w:top w:val="nil"/>
              <w:left w:val="nil"/>
              <w:bottom w:val="nil"/>
              <w:right w:val="nil"/>
            </w:tcBorders>
            <w:vAlign w:val="bottom"/>
          </w:tcPr>
          <w:p w:rsidR="00476F21" w:rsidRPr="00476F21" w:rsidRDefault="00476F21" w:rsidP="00B20B4B">
            <w:pPr>
              <w:autoSpaceDE w:val="0"/>
              <w:autoSpaceDN w:val="0"/>
              <w:adjustRightInd w:val="0"/>
              <w:spacing w:after="0" w:line="1" w:lineRule="exact"/>
              <w:rPr>
                <w:rFonts w:ascii="Times New Roman" w:hAnsi="Times New Roman" w:cs="Times New Roman"/>
                <w:sz w:val="24"/>
                <w:szCs w:val="24"/>
                <w:lang w:val="ru-RU"/>
              </w:rPr>
            </w:pPr>
          </w:p>
        </w:tc>
        <w:tc>
          <w:tcPr>
            <w:tcW w:w="451" w:type="dxa"/>
            <w:gridSpan w:val="2"/>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476F21" w:rsidRPr="00476F21" w:rsidRDefault="00476F21" w:rsidP="00B20B4B">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476F21" w:rsidRPr="00476F21" w:rsidRDefault="00476F21" w:rsidP="00B20B4B">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51" w:type="dxa"/>
            <w:gridSpan w:val="2"/>
            <w:tcBorders>
              <w:top w:val="nil"/>
              <w:left w:val="nil"/>
              <w:bottom w:val="nil"/>
              <w:right w:val="nil"/>
            </w:tcBorders>
            <w:vAlign w:val="bottom"/>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476F21" w:rsidRPr="00476F21" w:rsidRDefault="00476F21" w:rsidP="00B20B4B">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476F21" w:rsidRPr="00476F21" w:rsidRDefault="00476F21" w:rsidP="00B20B4B">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476F21" w:rsidRPr="00476F21" w:rsidRDefault="00476F21" w:rsidP="00B20B4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476F21" w:rsidRPr="00476F21" w:rsidRDefault="00476F21" w:rsidP="00476F21">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Вышеприведенные данные по доходу учитываются на основе местоположения </w:t>
      </w:r>
      <w:r w:rsidR="008A10FA">
        <w:rPr>
          <w:rFonts w:ascii="Times New Roman" w:hAnsi="Times New Roman" w:cs="Times New Roman"/>
          <w:sz w:val="20"/>
          <w:szCs w:val="20"/>
          <w:lang w:val="ru-RU"/>
        </w:rPr>
        <w:t>поставщика услуг</w:t>
      </w:r>
      <w:r w:rsidRPr="00476F21">
        <w:rPr>
          <w:rFonts w:ascii="Times New Roman" w:hAnsi="Times New Roman" w:cs="Times New Roman"/>
          <w:sz w:val="20"/>
          <w:szCs w:val="20"/>
          <w:lang w:val="ru-RU"/>
        </w:rPr>
        <w:t>.</w:t>
      </w:r>
    </w:p>
    <w:p w:rsidR="00476F21" w:rsidRPr="00476F21" w:rsidRDefault="00476F21" w:rsidP="00476F21">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У Группы не имеется отдельных внешних клиентов, доходы которых составляют 10 % или более от дохода Группы от непрерывной деятельности как в I квартале 2013, так и в I квартале 2014 гг.</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b/>
          <w:bCs/>
          <w:sz w:val="20"/>
          <w:szCs w:val="20"/>
          <w:lang w:val="ru-RU"/>
        </w:rPr>
        <w:lastRenderedPageBreak/>
        <w:t>Данные по географическим районам ведения операций (продолжение)</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Группа распределяет </w:t>
      </w:r>
      <w:proofErr w:type="spellStart"/>
      <w:r w:rsidRPr="00476F21">
        <w:rPr>
          <w:rFonts w:ascii="Times New Roman" w:hAnsi="Times New Roman" w:cs="Times New Roman"/>
          <w:sz w:val="20"/>
          <w:szCs w:val="20"/>
          <w:lang w:val="ru-RU"/>
        </w:rPr>
        <w:t>внеоборотные</w:t>
      </w:r>
      <w:proofErr w:type="spellEnd"/>
      <w:r w:rsidRPr="00476F21">
        <w:rPr>
          <w:rFonts w:ascii="Times New Roman" w:hAnsi="Times New Roman" w:cs="Times New Roman"/>
          <w:sz w:val="20"/>
          <w:szCs w:val="20"/>
          <w:lang w:val="ru-RU"/>
        </w:rPr>
        <w:t xml:space="preserve"> активы по географическим регионам, основываясь на том, какая страна является главной для проведения основных операций в отношении каждого отдельного юридического лица в составе Группы:</w:t>
      </w:r>
    </w:p>
    <w:p w:rsidR="00AF1318" w:rsidRPr="00476F21" w:rsidRDefault="00AF1318" w:rsidP="00AF131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37" w:name="FIS_UNIDENTIFIED_TABLE_21"/>
      <w:bookmarkEnd w:id="37"/>
    </w:p>
    <w:tbl>
      <w:tblPr>
        <w:tblW w:w="0" w:type="auto"/>
        <w:tblInd w:w="1380" w:type="dxa"/>
        <w:tblLayout w:type="fixed"/>
        <w:tblCellMar>
          <w:left w:w="0" w:type="dxa"/>
          <w:right w:w="0" w:type="dxa"/>
        </w:tblCellMar>
        <w:tblLook w:val="0000" w:firstRow="0" w:lastRow="0" w:firstColumn="0" w:lastColumn="0" w:noHBand="0" w:noVBand="0"/>
      </w:tblPr>
      <w:tblGrid>
        <w:gridCol w:w="5010"/>
        <w:gridCol w:w="180"/>
        <w:gridCol w:w="403"/>
        <w:gridCol w:w="133"/>
        <w:gridCol w:w="1034"/>
        <w:gridCol w:w="246"/>
        <w:gridCol w:w="164"/>
        <w:gridCol w:w="172"/>
        <w:gridCol w:w="133"/>
        <w:gridCol w:w="1034"/>
        <w:gridCol w:w="281"/>
        <w:gridCol w:w="270"/>
      </w:tblGrid>
      <w:tr w:rsidR="00AF1318" w:rsidRPr="00555DC9" w:rsidTr="00442ED5">
        <w:tc>
          <w:tcPr>
            <w:tcW w:w="5010"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536"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1034"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164"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305"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1315"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270" w:type="dxa"/>
            <w:tcBorders>
              <w:top w:val="nil"/>
              <w:left w:val="nil"/>
              <w:bottom w:val="nil"/>
              <w:right w:val="nil"/>
            </w:tcBorders>
            <w:vAlign w:val="center"/>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r>
      <w:tr w:rsidR="00AF1318" w:rsidRPr="00476F21" w:rsidTr="00442ED5">
        <w:tc>
          <w:tcPr>
            <w:tcW w:w="501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8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570" w:type="dxa"/>
            <w:gridSpan w:val="3"/>
            <w:tcBorders>
              <w:top w:val="nil"/>
              <w:left w:val="nil"/>
              <w:bottom w:val="single" w:sz="8" w:space="0" w:color="000000"/>
              <w:right w:val="nil"/>
            </w:tcBorders>
            <w:vAlign w:val="bottom"/>
          </w:tcPr>
          <w:p w:rsidR="00AF1318" w:rsidRPr="00476F21" w:rsidRDefault="00AF1318" w:rsidP="00AF13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 2013 г.</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64"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620" w:type="dxa"/>
            <w:gridSpan w:val="4"/>
            <w:tcBorders>
              <w:top w:val="nil"/>
              <w:left w:val="nil"/>
              <w:bottom w:val="single" w:sz="8" w:space="0" w:color="000000"/>
              <w:right w:val="nil"/>
            </w:tcBorders>
            <w:vAlign w:val="bottom"/>
          </w:tcPr>
          <w:p w:rsidR="00AF1318" w:rsidRPr="00476F21" w:rsidRDefault="00AF1318" w:rsidP="00442ED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w:t>
            </w:r>
            <w:r w:rsidR="00442ED5" w:rsidRPr="00476F21">
              <w:rPr>
                <w:rFonts w:ascii="Times New Roman" w:hAnsi="Times New Roman" w:cs="Times New Roman"/>
                <w:b/>
                <w:bCs/>
                <w:sz w:val="16"/>
                <w:szCs w:val="16"/>
                <w:lang w:val="ru-RU"/>
              </w:rPr>
              <w:t xml:space="preserve"> </w:t>
            </w:r>
            <w:r w:rsidRPr="00476F21">
              <w:rPr>
                <w:rFonts w:ascii="Times New Roman" w:hAnsi="Times New Roman" w:cs="Times New Roman"/>
                <w:b/>
                <w:bCs/>
                <w:sz w:val="16"/>
                <w:szCs w:val="16"/>
                <w:lang w:val="ru-RU"/>
              </w:rPr>
              <w:t>2014 г.</w:t>
            </w:r>
          </w:p>
        </w:tc>
        <w:tc>
          <w:tcPr>
            <w:tcW w:w="27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AF1318" w:rsidRPr="00476F21" w:rsidTr="00442ED5">
        <w:tc>
          <w:tcPr>
            <w:tcW w:w="5010" w:type="dxa"/>
            <w:tcBorders>
              <w:top w:val="nil"/>
              <w:left w:val="nil"/>
              <w:bottom w:val="nil"/>
              <w:right w:val="nil"/>
            </w:tcBorders>
            <w:shd w:val="clear" w:color="auto" w:fill="CCEEFF"/>
          </w:tcPr>
          <w:p w:rsidR="00AF1318" w:rsidRPr="00476F21" w:rsidRDefault="00AF1318" w:rsidP="00AF1318">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Россия</w:t>
            </w:r>
          </w:p>
        </w:tc>
        <w:tc>
          <w:tcPr>
            <w:tcW w:w="18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2 695 778</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4"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5"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15"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2 684 011</w:t>
            </w:r>
          </w:p>
        </w:tc>
        <w:tc>
          <w:tcPr>
            <w:tcW w:w="270"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442ED5">
        <w:tc>
          <w:tcPr>
            <w:tcW w:w="5010" w:type="dxa"/>
            <w:tcBorders>
              <w:top w:val="nil"/>
              <w:left w:val="nil"/>
              <w:bottom w:val="nil"/>
              <w:right w:val="nil"/>
            </w:tcBorders>
          </w:tcPr>
          <w:p w:rsidR="00AF1318" w:rsidRPr="00476F21" w:rsidRDefault="00AF1318" w:rsidP="00AF1318">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Казахстан</w:t>
            </w:r>
          </w:p>
        </w:tc>
        <w:tc>
          <w:tcPr>
            <w:tcW w:w="18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17 367</w:t>
            </w:r>
          </w:p>
        </w:tc>
        <w:tc>
          <w:tcPr>
            <w:tcW w:w="246"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64"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5"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15"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18 037</w:t>
            </w:r>
          </w:p>
        </w:tc>
        <w:tc>
          <w:tcPr>
            <w:tcW w:w="27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AF1318" w:rsidRPr="00476F21" w:rsidTr="00442ED5">
        <w:tc>
          <w:tcPr>
            <w:tcW w:w="5010"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180"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36" w:type="dxa"/>
            <w:gridSpan w:val="2"/>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64" w:type="dxa"/>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5" w:type="dxa"/>
            <w:gridSpan w:val="2"/>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15" w:type="dxa"/>
            <w:gridSpan w:val="2"/>
            <w:tcBorders>
              <w:top w:val="nil"/>
              <w:left w:val="nil"/>
              <w:bottom w:val="nil"/>
              <w:right w:val="nil"/>
            </w:tcBorders>
            <w:vAlign w:val="bottom"/>
          </w:tcPr>
          <w:p w:rsidR="00AF1318" w:rsidRPr="00476F21" w:rsidRDefault="00AF1318" w:rsidP="00AF131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70"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AF1318" w:rsidRPr="00476F21" w:rsidTr="00442ED5">
        <w:tc>
          <w:tcPr>
            <w:tcW w:w="5010" w:type="dxa"/>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1996" w:type="dxa"/>
            <w:gridSpan w:val="5"/>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c>
          <w:tcPr>
            <w:tcW w:w="2054" w:type="dxa"/>
            <w:gridSpan w:val="6"/>
            <w:tcBorders>
              <w:top w:val="nil"/>
              <w:left w:val="nil"/>
              <w:bottom w:val="nil"/>
              <w:right w:val="nil"/>
            </w:tcBorders>
            <w:vAlign w:val="center"/>
          </w:tcPr>
          <w:p w:rsidR="00AF1318" w:rsidRPr="00476F21" w:rsidRDefault="00AF1318" w:rsidP="00AF1318">
            <w:pPr>
              <w:autoSpaceDE w:val="0"/>
              <w:autoSpaceDN w:val="0"/>
              <w:adjustRightInd w:val="0"/>
              <w:spacing w:after="0" w:line="120" w:lineRule="exact"/>
              <w:rPr>
                <w:rFonts w:ascii="Times New Roman" w:hAnsi="Times New Roman" w:cs="Times New Roman"/>
                <w:sz w:val="24"/>
                <w:szCs w:val="24"/>
                <w:lang w:val="ru-RU"/>
              </w:rPr>
            </w:pPr>
          </w:p>
        </w:tc>
      </w:tr>
      <w:tr w:rsidR="00AF1318" w:rsidRPr="00476F21" w:rsidTr="00442ED5">
        <w:tc>
          <w:tcPr>
            <w:tcW w:w="5010" w:type="dxa"/>
            <w:tcBorders>
              <w:top w:val="nil"/>
              <w:left w:val="nil"/>
              <w:bottom w:val="nil"/>
              <w:right w:val="nil"/>
            </w:tcBorders>
            <w:shd w:val="clear" w:color="auto" w:fill="CCEEFF"/>
          </w:tcPr>
          <w:p w:rsidR="00AF1318" w:rsidRPr="00476F21" w:rsidRDefault="00AF1318" w:rsidP="00AF1318">
            <w:pPr>
              <w:autoSpaceDE w:val="0"/>
              <w:autoSpaceDN w:val="0"/>
              <w:adjustRightInd w:val="0"/>
              <w:spacing w:after="0" w:line="240" w:lineRule="auto"/>
              <w:ind w:left="200" w:right="15" w:hanging="200"/>
              <w:rPr>
                <w:rFonts w:ascii="Times New Roman" w:hAnsi="Times New Roman" w:cs="Times New Roman"/>
                <w:sz w:val="24"/>
                <w:szCs w:val="24"/>
                <w:lang w:val="ru-RU"/>
              </w:rPr>
            </w:pPr>
            <w:proofErr w:type="spellStart"/>
            <w:r w:rsidRPr="00476F21">
              <w:rPr>
                <w:rFonts w:ascii="Times New Roman" w:hAnsi="Times New Roman" w:cs="Times New Roman"/>
                <w:b/>
                <w:bCs/>
                <w:sz w:val="20"/>
                <w:szCs w:val="20"/>
                <w:lang w:val="ru-RU"/>
              </w:rPr>
              <w:t>Внеоборотные</w:t>
            </w:r>
            <w:proofErr w:type="spellEnd"/>
            <w:r w:rsidRPr="00476F21">
              <w:rPr>
                <w:rFonts w:ascii="Times New Roman" w:hAnsi="Times New Roman" w:cs="Times New Roman"/>
                <w:b/>
                <w:bCs/>
                <w:sz w:val="20"/>
                <w:szCs w:val="20"/>
                <w:lang w:val="ru-RU"/>
              </w:rPr>
              <w:t xml:space="preserve"> активы</w:t>
            </w:r>
          </w:p>
        </w:tc>
        <w:tc>
          <w:tcPr>
            <w:tcW w:w="583"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2 713 145</w:t>
            </w:r>
          </w:p>
        </w:tc>
        <w:tc>
          <w:tcPr>
            <w:tcW w:w="246"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36"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2 702 048</w:t>
            </w:r>
          </w:p>
        </w:tc>
        <w:tc>
          <w:tcPr>
            <w:tcW w:w="551" w:type="dxa"/>
            <w:gridSpan w:val="2"/>
            <w:tcBorders>
              <w:top w:val="nil"/>
              <w:left w:val="nil"/>
              <w:bottom w:val="nil"/>
              <w:right w:val="nil"/>
            </w:tcBorders>
            <w:shd w:val="clear" w:color="auto" w:fill="CCEEFF"/>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AF1318" w:rsidRPr="00476F21" w:rsidTr="00442ED5">
        <w:tc>
          <w:tcPr>
            <w:tcW w:w="5010" w:type="dxa"/>
            <w:tcBorders>
              <w:top w:val="nil"/>
              <w:left w:val="nil"/>
              <w:bottom w:val="nil"/>
              <w:right w:val="nil"/>
            </w:tcBorders>
            <w:vAlign w:val="bottom"/>
          </w:tcPr>
          <w:p w:rsidR="00AF1318" w:rsidRPr="00476F21" w:rsidRDefault="00AF1318" w:rsidP="00AF1318">
            <w:pPr>
              <w:autoSpaceDE w:val="0"/>
              <w:autoSpaceDN w:val="0"/>
              <w:adjustRightInd w:val="0"/>
              <w:spacing w:after="0" w:line="1" w:lineRule="exact"/>
              <w:rPr>
                <w:rFonts w:ascii="Times New Roman" w:hAnsi="Times New Roman" w:cs="Times New Roman"/>
                <w:sz w:val="24"/>
                <w:szCs w:val="24"/>
                <w:lang w:val="ru-RU"/>
              </w:rPr>
            </w:pPr>
          </w:p>
        </w:tc>
        <w:tc>
          <w:tcPr>
            <w:tcW w:w="583"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36" w:type="dxa"/>
            <w:gridSpan w:val="2"/>
            <w:tcBorders>
              <w:top w:val="nil"/>
              <w:left w:val="nil"/>
              <w:bottom w:val="nil"/>
              <w:right w:val="nil"/>
            </w:tcBorders>
            <w:vAlign w:val="bottom"/>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AF1318" w:rsidRPr="00476F21" w:rsidRDefault="00AF1318" w:rsidP="00AF131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51" w:type="dxa"/>
            <w:gridSpan w:val="2"/>
            <w:tcBorders>
              <w:top w:val="nil"/>
              <w:left w:val="nil"/>
              <w:bottom w:val="nil"/>
              <w:right w:val="nil"/>
            </w:tcBorders>
            <w:vAlign w:val="center"/>
          </w:tcPr>
          <w:p w:rsidR="00AF1318" w:rsidRPr="00476F21" w:rsidRDefault="00AF1318" w:rsidP="00AF13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AF1318" w:rsidRPr="00476F21" w:rsidRDefault="00AF1318" w:rsidP="00AF1318">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данных целях в состав </w:t>
      </w:r>
      <w:proofErr w:type="spellStart"/>
      <w:r w:rsidRPr="00476F21">
        <w:rPr>
          <w:rFonts w:ascii="Times New Roman" w:hAnsi="Times New Roman" w:cs="Times New Roman"/>
          <w:sz w:val="20"/>
          <w:szCs w:val="20"/>
          <w:lang w:val="ru-RU"/>
        </w:rPr>
        <w:t>внеоборотных</w:t>
      </w:r>
      <w:proofErr w:type="spellEnd"/>
      <w:r w:rsidRPr="00476F21">
        <w:rPr>
          <w:rFonts w:ascii="Times New Roman" w:hAnsi="Times New Roman" w:cs="Times New Roman"/>
          <w:sz w:val="20"/>
          <w:szCs w:val="20"/>
          <w:lang w:val="ru-RU"/>
        </w:rPr>
        <w:t xml:space="preserve"> активов включаются недвижимое имущество, производственные объекты и оборудование, </w:t>
      </w:r>
      <w:proofErr w:type="spellStart"/>
      <w:r w:rsidRPr="00476F21">
        <w:rPr>
          <w:rFonts w:ascii="Times New Roman" w:hAnsi="Times New Roman" w:cs="Times New Roman"/>
          <w:sz w:val="20"/>
          <w:szCs w:val="20"/>
          <w:lang w:val="ru-RU"/>
        </w:rPr>
        <w:t>гудвилл</w:t>
      </w:r>
      <w:proofErr w:type="spellEnd"/>
      <w:r w:rsidRPr="00476F21">
        <w:rPr>
          <w:rFonts w:ascii="Times New Roman" w:hAnsi="Times New Roman" w:cs="Times New Roman"/>
          <w:sz w:val="20"/>
          <w:szCs w:val="20"/>
          <w:lang w:val="ru-RU"/>
        </w:rPr>
        <w:t>, а также нематериальные активы.</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6.</w:t>
            </w:r>
          </w:p>
        </w:tc>
        <w:tc>
          <w:tcPr>
            <w:tcW w:w="11041" w:type="dxa"/>
            <w:tcBorders>
              <w:top w:val="nil"/>
              <w:left w:val="nil"/>
              <w:bottom w:val="nil"/>
              <w:right w:val="nil"/>
            </w:tcBorders>
          </w:tcPr>
          <w:p w:rsidR="00B32EAB" w:rsidRPr="00476F21" w:rsidRDefault="00350825">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Долгосрочные и краткосрочные кредиты и займы </w:t>
            </w:r>
          </w:p>
        </w:tc>
      </w:tr>
    </w:tbl>
    <w:p w:rsidR="00B32EAB" w:rsidRPr="00476F21" w:rsidRDefault="00350825">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данные по резерву под обесценение кредитов по состоянию на </w:t>
      </w:r>
      <w:r w:rsidR="006E6ECB" w:rsidRPr="00476F21">
        <w:rPr>
          <w:rFonts w:ascii="Times New Roman" w:hAnsi="Times New Roman" w:cs="Times New Roman"/>
          <w:sz w:val="20"/>
          <w:szCs w:val="20"/>
          <w:lang w:val="ru-RU"/>
        </w:rPr>
        <w:t xml:space="preserve">31 марта 2014 г.: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38" w:name="FIS_UNIDENTIFIED_TABLE_22"/>
      <w:bookmarkEnd w:id="38"/>
    </w:p>
    <w:tbl>
      <w:tblPr>
        <w:tblW w:w="0" w:type="auto"/>
        <w:tblInd w:w="458" w:type="dxa"/>
        <w:tblLayout w:type="fixed"/>
        <w:tblCellMar>
          <w:left w:w="0" w:type="dxa"/>
          <w:right w:w="0" w:type="dxa"/>
        </w:tblCellMar>
        <w:tblLook w:val="0000" w:firstRow="0" w:lastRow="0" w:firstColumn="0" w:lastColumn="0" w:noHBand="0" w:noVBand="0"/>
      </w:tblPr>
      <w:tblGrid>
        <w:gridCol w:w="3320"/>
        <w:gridCol w:w="272"/>
        <w:gridCol w:w="144"/>
        <w:gridCol w:w="212"/>
        <w:gridCol w:w="1000"/>
        <w:gridCol w:w="246"/>
        <w:gridCol w:w="352"/>
        <w:gridCol w:w="370"/>
        <w:gridCol w:w="933"/>
        <w:gridCol w:w="246"/>
        <w:gridCol w:w="352"/>
        <w:gridCol w:w="358"/>
        <w:gridCol w:w="583"/>
        <w:gridCol w:w="246"/>
        <w:gridCol w:w="416"/>
        <w:gridCol w:w="257"/>
        <w:gridCol w:w="1045"/>
        <w:gridCol w:w="246"/>
      </w:tblGrid>
      <w:tr w:rsidR="00B32EAB" w:rsidRPr="00555DC9" w:rsidTr="00442ED5">
        <w:tc>
          <w:tcPr>
            <w:tcW w:w="332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7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6"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7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8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57"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4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rsidTr="00442ED5">
        <w:tc>
          <w:tcPr>
            <w:tcW w:w="332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7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56" w:type="dxa"/>
            <w:gridSpan w:val="3"/>
            <w:tcBorders>
              <w:top w:val="nil"/>
              <w:left w:val="nil"/>
              <w:bottom w:val="single" w:sz="8" w:space="0" w:color="000000"/>
              <w:right w:val="nil"/>
            </w:tcBorders>
            <w:vAlign w:val="bottom"/>
          </w:tcPr>
          <w:p w:rsidR="00B32EAB" w:rsidRPr="00476F21" w:rsidRDefault="006E6ECB" w:rsidP="006E6EC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Резерв под обесценение кредитов на 31 декабря 2013</w:t>
            </w:r>
            <w:r w:rsidR="00442ED5" w:rsidRPr="00476F21">
              <w:rPr>
                <w:rFonts w:ascii="Times New Roman" w:hAnsi="Times New Roman" w:cs="Times New Roman"/>
                <w:b/>
                <w:bCs/>
                <w:sz w:val="16"/>
                <w:szCs w:val="16"/>
                <w:lang w:val="ru-RU"/>
              </w:rPr>
              <w:t xml:space="preserve"> г.</w:t>
            </w:r>
            <w:r w:rsidRPr="00476F21">
              <w:rPr>
                <w:rFonts w:ascii="Times New Roman" w:hAnsi="Times New Roman" w:cs="Times New Roman"/>
                <w:b/>
                <w:bCs/>
                <w:sz w:val="16"/>
                <w:szCs w:val="16"/>
                <w:lang w:val="ru-RU"/>
              </w:rPr>
              <w:t xml:space="preserve">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single" w:sz="8" w:space="0" w:color="000000"/>
              <w:right w:val="nil"/>
            </w:tcBorders>
            <w:vAlign w:val="bottom"/>
          </w:tcPr>
          <w:p w:rsidR="00B32EAB" w:rsidRPr="00476F21" w:rsidRDefault="006E6EC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Расходы за период</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1" w:type="dxa"/>
            <w:gridSpan w:val="2"/>
            <w:tcBorders>
              <w:top w:val="nil"/>
              <w:left w:val="nil"/>
              <w:bottom w:val="single" w:sz="8" w:space="0" w:color="000000"/>
              <w:right w:val="nil"/>
            </w:tcBorders>
            <w:vAlign w:val="bottom"/>
          </w:tcPr>
          <w:p w:rsidR="00B32EAB" w:rsidRPr="00476F21" w:rsidRDefault="006E6EC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Списание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1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6E6EC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Резерв под обесценение кредитов на 31 марта 2014</w:t>
            </w:r>
            <w:r w:rsidR="00442ED5"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rsidTr="00442ED5">
        <w:tc>
          <w:tcPr>
            <w:tcW w:w="3320" w:type="dxa"/>
            <w:tcBorders>
              <w:top w:val="nil"/>
              <w:left w:val="nil"/>
              <w:bottom w:val="nil"/>
              <w:right w:val="nil"/>
            </w:tcBorders>
            <w:shd w:val="clear" w:color="auto" w:fill="CCEEFF"/>
          </w:tcPr>
          <w:p w:rsidR="00B32EAB" w:rsidRPr="00476F21" w:rsidRDefault="006E6EC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Кредиты</w:t>
            </w:r>
            <w:r w:rsidR="008A10FA">
              <w:rPr>
                <w:rFonts w:ascii="Times New Roman" w:hAnsi="Times New Roman" w:cs="Times New Roman"/>
                <w:sz w:val="20"/>
                <w:szCs w:val="20"/>
                <w:lang w:val="ru-RU"/>
              </w:rPr>
              <w:t>, причитающиеся</w:t>
            </w:r>
            <w:r w:rsidRPr="00476F21">
              <w:rPr>
                <w:rFonts w:ascii="Times New Roman" w:hAnsi="Times New Roman" w:cs="Times New Roman"/>
                <w:sz w:val="20"/>
                <w:szCs w:val="20"/>
                <w:lang w:val="ru-RU"/>
              </w:rPr>
              <w:t xml:space="preserve"> от кредитных организаций</w:t>
            </w:r>
          </w:p>
        </w:tc>
        <w:tc>
          <w:tcPr>
            <w:tcW w:w="27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6E6ECB">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448</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1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shd w:val="clear" w:color="auto" w:fill="CCEEFF"/>
            <w:vAlign w:val="bottom"/>
          </w:tcPr>
          <w:p w:rsidR="00B32EAB" w:rsidRPr="00476F21" w:rsidRDefault="006E6ECB">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448</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442ED5">
        <w:tc>
          <w:tcPr>
            <w:tcW w:w="3320" w:type="dxa"/>
            <w:tcBorders>
              <w:top w:val="nil"/>
              <w:left w:val="nil"/>
              <w:bottom w:val="nil"/>
              <w:right w:val="nil"/>
            </w:tcBorders>
          </w:tcPr>
          <w:p w:rsidR="00B32EAB" w:rsidRPr="00476F21" w:rsidRDefault="006E6ECB" w:rsidP="004C5ADC">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Краткосрочные </w:t>
            </w:r>
            <w:r w:rsidR="004C5ADC" w:rsidRPr="00476F21">
              <w:rPr>
                <w:rFonts w:ascii="Times New Roman" w:hAnsi="Times New Roman" w:cs="Times New Roman"/>
                <w:sz w:val="20"/>
                <w:szCs w:val="20"/>
                <w:lang w:val="ru-RU"/>
              </w:rPr>
              <w:t>займы</w:t>
            </w:r>
            <w:r w:rsidRPr="00476F21">
              <w:rPr>
                <w:rFonts w:ascii="Times New Roman" w:hAnsi="Times New Roman" w:cs="Times New Roman"/>
                <w:sz w:val="20"/>
                <w:szCs w:val="20"/>
                <w:lang w:val="ru-RU"/>
              </w:rPr>
              <w:t>, причитающиеся от юридических лиц</w:t>
            </w:r>
          </w:p>
        </w:tc>
        <w:tc>
          <w:tcPr>
            <w:tcW w:w="27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vAlign w:val="bottom"/>
          </w:tcPr>
          <w:p w:rsidR="00B32EAB" w:rsidRPr="00476F21" w:rsidRDefault="006E6ECB">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(117 </w:t>
            </w:r>
            <w:r w:rsidR="00DD4F89" w:rsidRPr="00476F21">
              <w:rPr>
                <w:rFonts w:ascii="Times New Roman" w:hAnsi="Times New Roman" w:cs="Times New Roman"/>
                <w:sz w:val="20"/>
                <w:szCs w:val="20"/>
                <w:lang w:val="ru-RU"/>
              </w:rPr>
              <w:t>306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6E6ECB">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560</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1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vAlign w:val="bottom"/>
          </w:tcPr>
          <w:p w:rsidR="00B32EAB" w:rsidRPr="00476F21" w:rsidRDefault="006E6ECB">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(121 </w:t>
            </w:r>
            <w:r w:rsidR="00DD4F89" w:rsidRPr="00476F21">
              <w:rPr>
                <w:rFonts w:ascii="Times New Roman" w:hAnsi="Times New Roman" w:cs="Times New Roman"/>
                <w:sz w:val="20"/>
                <w:szCs w:val="20"/>
                <w:lang w:val="ru-RU"/>
              </w:rPr>
              <w:t>866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442ED5">
        <w:tc>
          <w:tcPr>
            <w:tcW w:w="332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7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6"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1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57"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320"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74"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90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53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96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3320" w:type="dxa"/>
            <w:tcBorders>
              <w:top w:val="nil"/>
              <w:left w:val="nil"/>
              <w:bottom w:val="nil"/>
              <w:right w:val="nil"/>
            </w:tcBorders>
            <w:shd w:val="clear" w:color="auto" w:fill="CCEEFF"/>
          </w:tcPr>
          <w:p w:rsidR="00B32EAB" w:rsidRPr="00476F21" w:rsidRDefault="006E6EC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Общая сумма краткосрочных кредитов и займов</w:t>
            </w:r>
            <w:r w:rsidR="008A10FA">
              <w:rPr>
                <w:rFonts w:ascii="Times New Roman" w:hAnsi="Times New Roman" w:cs="Times New Roman"/>
                <w:b/>
                <w:bCs/>
                <w:sz w:val="20"/>
                <w:szCs w:val="20"/>
                <w:lang w:val="ru-RU"/>
              </w:rPr>
              <w:t xml:space="preserve"> выданных</w:t>
            </w:r>
            <w:r w:rsidRPr="00476F21">
              <w:rPr>
                <w:rFonts w:ascii="Times New Roman" w:hAnsi="Times New Roman" w:cs="Times New Roman"/>
                <w:b/>
                <w:bCs/>
                <w:sz w:val="20"/>
                <w:szCs w:val="20"/>
                <w:lang w:val="ru-RU"/>
              </w:rPr>
              <w:t xml:space="preserve"> </w:t>
            </w:r>
          </w:p>
        </w:tc>
        <w:tc>
          <w:tcPr>
            <w:tcW w:w="416"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6E6ECB">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(120 </w:t>
            </w:r>
            <w:r w:rsidR="00DD4F89" w:rsidRPr="00476F21">
              <w:rPr>
                <w:rFonts w:ascii="Times New Roman" w:hAnsi="Times New Roman" w:cs="Times New Roman"/>
                <w:b/>
                <w:bCs/>
                <w:sz w:val="20"/>
                <w:szCs w:val="20"/>
                <w:lang w:val="ru-RU"/>
              </w:rPr>
              <w:t>754</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6E6ECB">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(4 </w:t>
            </w:r>
            <w:r w:rsidR="00DD4F89" w:rsidRPr="00476F21">
              <w:rPr>
                <w:rFonts w:ascii="Times New Roman" w:hAnsi="Times New Roman" w:cs="Times New Roman"/>
                <w:b/>
                <w:bCs/>
                <w:sz w:val="20"/>
                <w:szCs w:val="20"/>
                <w:lang w:val="ru-RU"/>
              </w:rPr>
              <w:t>560</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5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1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57"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45" w:type="dxa"/>
            <w:tcBorders>
              <w:top w:val="nil"/>
              <w:left w:val="nil"/>
              <w:bottom w:val="nil"/>
              <w:right w:val="nil"/>
            </w:tcBorders>
            <w:shd w:val="clear" w:color="auto" w:fill="CCEEFF"/>
            <w:vAlign w:val="bottom"/>
          </w:tcPr>
          <w:p w:rsidR="00B32EAB" w:rsidRPr="00476F21" w:rsidRDefault="006E6ECB">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(125 </w:t>
            </w:r>
            <w:r w:rsidR="00DD4F89" w:rsidRPr="00476F21">
              <w:rPr>
                <w:rFonts w:ascii="Times New Roman" w:hAnsi="Times New Roman" w:cs="Times New Roman"/>
                <w:b/>
                <w:bCs/>
                <w:sz w:val="20"/>
                <w:szCs w:val="20"/>
                <w:lang w:val="ru-RU"/>
              </w:rPr>
              <w:t>314</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32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6"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1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0"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1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57"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6E6EC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 следующей таблице представлены данные по резерву под обесценение кредитов по состоянию на 31 марта 2013 г.:</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39" w:name="FIS_UNIDENTIFIED_TABLE_23"/>
      <w:bookmarkEnd w:id="39"/>
    </w:p>
    <w:tbl>
      <w:tblPr>
        <w:tblW w:w="0" w:type="auto"/>
        <w:tblInd w:w="458" w:type="dxa"/>
        <w:tblLayout w:type="fixed"/>
        <w:tblCellMar>
          <w:left w:w="0" w:type="dxa"/>
          <w:right w:w="0" w:type="dxa"/>
        </w:tblCellMar>
        <w:tblLook w:val="0000" w:firstRow="0" w:lastRow="0" w:firstColumn="0" w:lastColumn="0" w:noHBand="0" w:noVBand="0"/>
      </w:tblPr>
      <w:tblGrid>
        <w:gridCol w:w="3346"/>
        <w:gridCol w:w="156"/>
        <w:gridCol w:w="254"/>
        <w:gridCol w:w="268"/>
        <w:gridCol w:w="944"/>
        <w:gridCol w:w="246"/>
        <w:gridCol w:w="345"/>
        <w:gridCol w:w="370"/>
        <w:gridCol w:w="933"/>
        <w:gridCol w:w="246"/>
        <w:gridCol w:w="345"/>
        <w:gridCol w:w="358"/>
        <w:gridCol w:w="583"/>
        <w:gridCol w:w="246"/>
        <w:gridCol w:w="410"/>
        <w:gridCol w:w="313"/>
        <w:gridCol w:w="989"/>
        <w:gridCol w:w="246"/>
      </w:tblGrid>
      <w:tr w:rsidR="00B32EAB" w:rsidRPr="00555DC9" w:rsidTr="00442ED5">
        <w:tc>
          <w:tcPr>
            <w:tcW w:w="33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5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22"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4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4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7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4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8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rsidTr="00442ED5">
        <w:tc>
          <w:tcPr>
            <w:tcW w:w="33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66" w:type="dxa"/>
            <w:gridSpan w:val="3"/>
            <w:tcBorders>
              <w:top w:val="nil"/>
              <w:left w:val="nil"/>
              <w:bottom w:val="single" w:sz="8" w:space="0" w:color="000000"/>
              <w:right w:val="nil"/>
            </w:tcBorders>
            <w:vAlign w:val="bottom"/>
          </w:tcPr>
          <w:p w:rsidR="00B32EAB" w:rsidRPr="00476F21" w:rsidRDefault="006E6ECB" w:rsidP="006E6EC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Резерв под обесценение кредитов на 31 декабря 2012</w:t>
            </w:r>
            <w:r w:rsidR="00442ED5"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single" w:sz="8" w:space="0" w:color="000000"/>
              <w:right w:val="nil"/>
            </w:tcBorders>
            <w:vAlign w:val="bottom"/>
          </w:tcPr>
          <w:p w:rsidR="00B32EAB" w:rsidRPr="00476F21" w:rsidRDefault="006E6EC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Расходы за период</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1" w:type="dxa"/>
            <w:gridSpan w:val="2"/>
            <w:tcBorders>
              <w:top w:val="nil"/>
              <w:left w:val="nil"/>
              <w:bottom w:val="single" w:sz="8" w:space="0" w:color="000000"/>
              <w:right w:val="nil"/>
            </w:tcBorders>
            <w:vAlign w:val="bottom"/>
          </w:tcPr>
          <w:p w:rsidR="00B32EAB" w:rsidRPr="00476F21" w:rsidRDefault="006E6EC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Списание</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1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6E6EC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Резерв под обесценение кредитов на 31 марта 2013</w:t>
            </w:r>
            <w:r w:rsidR="00442ED5"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rsidTr="00442ED5">
        <w:tc>
          <w:tcPr>
            <w:tcW w:w="3346" w:type="dxa"/>
            <w:tcBorders>
              <w:top w:val="nil"/>
              <w:left w:val="nil"/>
              <w:bottom w:val="nil"/>
              <w:right w:val="nil"/>
            </w:tcBorders>
            <w:shd w:val="clear" w:color="auto" w:fill="CCEEFF"/>
          </w:tcPr>
          <w:p w:rsidR="00B32EAB" w:rsidRPr="00476F21" w:rsidRDefault="006E6EC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Кредиты</w:t>
            </w:r>
            <w:r w:rsidR="002D6B0B">
              <w:rPr>
                <w:rFonts w:ascii="Times New Roman" w:hAnsi="Times New Roman" w:cs="Times New Roman"/>
                <w:sz w:val="20"/>
                <w:szCs w:val="20"/>
                <w:lang w:val="ru-RU"/>
              </w:rPr>
              <w:t>, причитающиеся</w:t>
            </w:r>
            <w:r w:rsidRPr="00476F21">
              <w:rPr>
                <w:rFonts w:ascii="Times New Roman" w:hAnsi="Times New Roman" w:cs="Times New Roman"/>
                <w:sz w:val="20"/>
                <w:szCs w:val="20"/>
                <w:lang w:val="ru-RU"/>
              </w:rPr>
              <w:t xml:space="preserve"> от кредитных организаций</w:t>
            </w:r>
          </w:p>
        </w:tc>
        <w:tc>
          <w:tcPr>
            <w:tcW w:w="1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2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44" w:type="dxa"/>
            <w:tcBorders>
              <w:top w:val="nil"/>
              <w:left w:val="nil"/>
              <w:bottom w:val="nil"/>
              <w:right w:val="nil"/>
            </w:tcBorders>
            <w:shd w:val="clear" w:color="auto" w:fill="CCEEFF"/>
            <w:vAlign w:val="bottom"/>
          </w:tcPr>
          <w:p w:rsidR="00B32EAB" w:rsidRPr="00476F21" w:rsidRDefault="00F14B4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448</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1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F14B4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448</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442ED5">
        <w:tc>
          <w:tcPr>
            <w:tcW w:w="3346" w:type="dxa"/>
            <w:tcBorders>
              <w:top w:val="nil"/>
              <w:left w:val="nil"/>
              <w:bottom w:val="nil"/>
              <w:right w:val="nil"/>
            </w:tcBorders>
          </w:tcPr>
          <w:p w:rsidR="00B32EAB" w:rsidRPr="00476F21" w:rsidRDefault="006E6EC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Краткосрочные </w:t>
            </w:r>
            <w:r w:rsidR="004C5ADC" w:rsidRPr="00476F21">
              <w:rPr>
                <w:rFonts w:ascii="Times New Roman" w:hAnsi="Times New Roman" w:cs="Times New Roman"/>
                <w:sz w:val="20"/>
                <w:szCs w:val="20"/>
                <w:lang w:val="ru-RU"/>
              </w:rPr>
              <w:t>займы</w:t>
            </w:r>
            <w:r w:rsidRPr="00476F21">
              <w:rPr>
                <w:rFonts w:ascii="Times New Roman" w:hAnsi="Times New Roman" w:cs="Times New Roman"/>
                <w:sz w:val="20"/>
                <w:szCs w:val="20"/>
                <w:lang w:val="ru-RU"/>
              </w:rPr>
              <w:t xml:space="preserve">, причитающиеся от физических лиц </w:t>
            </w:r>
          </w:p>
        </w:tc>
        <w:tc>
          <w:tcPr>
            <w:tcW w:w="1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2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4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(106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1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(106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442ED5">
        <w:tc>
          <w:tcPr>
            <w:tcW w:w="3346" w:type="dxa"/>
            <w:tcBorders>
              <w:top w:val="nil"/>
              <w:left w:val="nil"/>
              <w:bottom w:val="nil"/>
              <w:right w:val="nil"/>
            </w:tcBorders>
            <w:shd w:val="clear" w:color="auto" w:fill="CCEEFF"/>
          </w:tcPr>
          <w:p w:rsidR="00B32EAB" w:rsidRPr="00476F21" w:rsidRDefault="006E6EC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Краткосрочные </w:t>
            </w:r>
            <w:r w:rsidR="004C5ADC" w:rsidRPr="00476F21">
              <w:rPr>
                <w:rFonts w:ascii="Times New Roman" w:hAnsi="Times New Roman" w:cs="Times New Roman"/>
                <w:sz w:val="20"/>
                <w:szCs w:val="20"/>
                <w:lang w:val="ru-RU"/>
              </w:rPr>
              <w:t>займы</w:t>
            </w:r>
            <w:r w:rsidRPr="00476F21">
              <w:rPr>
                <w:rFonts w:ascii="Times New Roman" w:hAnsi="Times New Roman" w:cs="Times New Roman"/>
                <w:sz w:val="20"/>
                <w:szCs w:val="20"/>
                <w:lang w:val="ru-RU"/>
              </w:rPr>
              <w:t>, причитающиеся от юридических лиц</w:t>
            </w:r>
          </w:p>
        </w:tc>
        <w:tc>
          <w:tcPr>
            <w:tcW w:w="1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22"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44" w:type="dxa"/>
            <w:tcBorders>
              <w:top w:val="nil"/>
              <w:left w:val="nil"/>
              <w:bottom w:val="nil"/>
              <w:right w:val="nil"/>
            </w:tcBorders>
            <w:shd w:val="clear" w:color="auto" w:fill="CCEEFF"/>
            <w:vAlign w:val="bottom"/>
          </w:tcPr>
          <w:p w:rsidR="00B32EAB" w:rsidRPr="00476F21" w:rsidRDefault="00F14B4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(60 </w:t>
            </w:r>
            <w:r w:rsidR="00DD4F89" w:rsidRPr="00476F21">
              <w:rPr>
                <w:rFonts w:ascii="Times New Roman" w:hAnsi="Times New Roman" w:cs="Times New Roman"/>
                <w:sz w:val="20"/>
                <w:szCs w:val="20"/>
                <w:lang w:val="ru-RU"/>
              </w:rPr>
              <w:t>000</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7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33" w:type="dxa"/>
            <w:tcBorders>
              <w:top w:val="nil"/>
              <w:left w:val="nil"/>
              <w:bottom w:val="nil"/>
              <w:right w:val="nil"/>
            </w:tcBorders>
            <w:shd w:val="clear" w:color="auto" w:fill="CCEEFF"/>
            <w:vAlign w:val="bottom"/>
          </w:tcPr>
          <w:p w:rsidR="00B32EAB" w:rsidRPr="00476F21" w:rsidRDefault="00F14B4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432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1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F14B4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(61 </w:t>
            </w:r>
            <w:r w:rsidR="00DD4F89" w:rsidRPr="00476F21">
              <w:rPr>
                <w:rFonts w:ascii="Times New Roman" w:hAnsi="Times New Roman" w:cs="Times New Roman"/>
                <w:sz w:val="20"/>
                <w:szCs w:val="20"/>
                <w:lang w:val="ru-RU"/>
              </w:rPr>
              <w:t>432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442ED5">
        <w:tc>
          <w:tcPr>
            <w:tcW w:w="33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22"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4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1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346"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68" w:type="dxa"/>
            <w:gridSpan w:val="5"/>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532"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95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3346" w:type="dxa"/>
            <w:tcBorders>
              <w:top w:val="nil"/>
              <w:left w:val="nil"/>
              <w:bottom w:val="nil"/>
              <w:right w:val="nil"/>
            </w:tcBorders>
          </w:tcPr>
          <w:p w:rsidR="00B32EAB" w:rsidRPr="00476F21" w:rsidRDefault="006E6EC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Общая сумма краткосрочных кредитов и займов</w:t>
            </w:r>
            <w:r w:rsidR="002D6B0B">
              <w:rPr>
                <w:rFonts w:ascii="Times New Roman" w:hAnsi="Times New Roman" w:cs="Times New Roman"/>
                <w:b/>
                <w:bCs/>
                <w:sz w:val="20"/>
                <w:szCs w:val="20"/>
                <w:lang w:val="ru-RU"/>
              </w:rPr>
              <w:t xml:space="preserve"> выданных</w:t>
            </w:r>
            <w:r w:rsidRPr="00476F21">
              <w:rPr>
                <w:rFonts w:ascii="Times New Roman" w:hAnsi="Times New Roman" w:cs="Times New Roman"/>
                <w:b/>
                <w:bCs/>
                <w:sz w:val="20"/>
                <w:szCs w:val="20"/>
                <w:lang w:val="ru-RU"/>
              </w:rPr>
              <w:t xml:space="preserve"> </w:t>
            </w:r>
          </w:p>
        </w:tc>
        <w:tc>
          <w:tcPr>
            <w:tcW w:w="41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44" w:type="dxa"/>
            <w:tcBorders>
              <w:top w:val="nil"/>
              <w:left w:val="nil"/>
              <w:bottom w:val="nil"/>
              <w:right w:val="nil"/>
            </w:tcBorders>
            <w:vAlign w:val="bottom"/>
          </w:tcPr>
          <w:p w:rsidR="00B32EAB" w:rsidRPr="00476F21" w:rsidRDefault="00F14B4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(63 </w:t>
            </w:r>
            <w:r w:rsidR="00DD4F89" w:rsidRPr="00476F21">
              <w:rPr>
                <w:rFonts w:ascii="Times New Roman" w:hAnsi="Times New Roman" w:cs="Times New Roman"/>
                <w:b/>
                <w:bCs/>
                <w:sz w:val="20"/>
                <w:szCs w:val="20"/>
                <w:lang w:val="ru-RU"/>
              </w:rPr>
              <w:t>554</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7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33" w:type="dxa"/>
            <w:tcBorders>
              <w:top w:val="nil"/>
              <w:left w:val="nil"/>
              <w:bottom w:val="nil"/>
              <w:right w:val="nil"/>
            </w:tcBorders>
            <w:vAlign w:val="bottom"/>
          </w:tcPr>
          <w:p w:rsidR="00B32EAB" w:rsidRPr="00476F21" w:rsidRDefault="00F14B4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(1 </w:t>
            </w:r>
            <w:r w:rsidR="00DD4F89" w:rsidRPr="00476F21">
              <w:rPr>
                <w:rFonts w:ascii="Times New Roman" w:hAnsi="Times New Roman" w:cs="Times New Roman"/>
                <w:b/>
                <w:bCs/>
                <w:sz w:val="20"/>
                <w:szCs w:val="20"/>
                <w:lang w:val="ru-RU"/>
              </w:rPr>
              <w:t>432</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8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1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B32EAB" w:rsidRPr="00476F21" w:rsidRDefault="00F14B4C">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(64 </w:t>
            </w:r>
            <w:r w:rsidR="00DD4F89" w:rsidRPr="00476F21">
              <w:rPr>
                <w:rFonts w:ascii="Times New Roman" w:hAnsi="Times New Roman" w:cs="Times New Roman"/>
                <w:b/>
                <w:bCs/>
                <w:sz w:val="20"/>
                <w:szCs w:val="20"/>
                <w:lang w:val="ru-RU"/>
              </w:rPr>
              <w:t>986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3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8"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44"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70"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4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1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442ED5">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B32EAB" w:rsidRPr="00476F21" w:rsidRDefault="007F09DA">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Примечания </w:t>
      </w:r>
      <w:r w:rsidR="008968DE" w:rsidRPr="00476F21">
        <w:rPr>
          <w:rFonts w:ascii="Times New Roman" w:hAnsi="Times New Roman" w:cs="Times New Roman"/>
          <w:sz w:val="20"/>
          <w:szCs w:val="20"/>
          <w:lang w:val="ru-RU"/>
        </w:rPr>
        <w:t>к промежуточной сокращённой консолидированной финансовой отчетности</w:t>
      </w:r>
      <w:r w:rsidRPr="00476F21">
        <w:rPr>
          <w:rFonts w:ascii="Times New Roman" w:hAnsi="Times New Roman" w:cs="Times New Roman"/>
          <w:sz w:val="20"/>
          <w:szCs w:val="20"/>
          <w:lang w:val="ru-RU"/>
        </w:rPr>
        <w:t xml:space="preserve"> (продолжение)</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6.</w:t>
            </w:r>
          </w:p>
        </w:tc>
        <w:tc>
          <w:tcPr>
            <w:tcW w:w="11041" w:type="dxa"/>
            <w:tcBorders>
              <w:top w:val="nil"/>
              <w:left w:val="nil"/>
              <w:bottom w:val="nil"/>
              <w:right w:val="nil"/>
            </w:tcBorders>
          </w:tcPr>
          <w:p w:rsidR="00B32EAB" w:rsidRPr="00476F21" w:rsidRDefault="007F09DA">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Долгосрочные и краткосрочные кредиты и займы</w:t>
            </w:r>
            <w:r w:rsidR="002D6B0B">
              <w:rPr>
                <w:rFonts w:ascii="Times New Roman" w:hAnsi="Times New Roman" w:cs="Times New Roman"/>
                <w:b/>
                <w:bCs/>
                <w:sz w:val="20"/>
                <w:szCs w:val="20"/>
                <w:lang w:val="ru-RU"/>
              </w:rPr>
              <w:t xml:space="preserve"> выданные</w:t>
            </w:r>
            <w:r w:rsidRPr="00476F21">
              <w:rPr>
                <w:rFonts w:ascii="Times New Roman" w:hAnsi="Times New Roman" w:cs="Times New Roman"/>
                <w:b/>
                <w:bCs/>
                <w:sz w:val="20"/>
                <w:szCs w:val="20"/>
                <w:lang w:val="ru-RU"/>
              </w:rPr>
              <w:t xml:space="preserve"> (продолжение)</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7F09DA">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сроки погашения кредитов Группы, включая начисленные проценты, по состоянию на 31 марта 2014 г. и 31 декабря 2013 г.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40" w:name="FIS_UNIDENTIFIED_TABLE_24"/>
      <w:bookmarkEnd w:id="40"/>
    </w:p>
    <w:tbl>
      <w:tblPr>
        <w:tblW w:w="0" w:type="auto"/>
        <w:tblLayout w:type="fixed"/>
        <w:tblCellMar>
          <w:left w:w="0" w:type="dxa"/>
          <w:right w:w="0" w:type="dxa"/>
        </w:tblCellMar>
        <w:tblLook w:val="0000" w:firstRow="0" w:lastRow="0" w:firstColumn="0" w:lastColumn="0" w:noHBand="0" w:noVBand="0"/>
      </w:tblPr>
      <w:tblGrid>
        <w:gridCol w:w="4307"/>
        <w:gridCol w:w="300"/>
        <w:gridCol w:w="201"/>
        <w:gridCol w:w="651"/>
        <w:gridCol w:w="246"/>
        <w:gridCol w:w="300"/>
        <w:gridCol w:w="189"/>
        <w:gridCol w:w="752"/>
        <w:gridCol w:w="246"/>
        <w:gridCol w:w="300"/>
        <w:gridCol w:w="291"/>
        <w:gridCol w:w="741"/>
        <w:gridCol w:w="246"/>
        <w:gridCol w:w="300"/>
        <w:gridCol w:w="133"/>
        <w:gridCol w:w="696"/>
        <w:gridCol w:w="246"/>
        <w:gridCol w:w="300"/>
        <w:gridCol w:w="133"/>
        <w:gridCol w:w="696"/>
        <w:gridCol w:w="246"/>
      </w:tblGrid>
      <w:tr w:rsidR="00B32EAB" w:rsidRPr="00555DC9">
        <w:tc>
          <w:tcPr>
            <w:tcW w:w="4307"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65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8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75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9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74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430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52" w:type="dxa"/>
            <w:gridSpan w:val="2"/>
            <w:tcBorders>
              <w:top w:val="nil"/>
              <w:left w:val="nil"/>
              <w:bottom w:val="single" w:sz="8" w:space="0" w:color="000000"/>
              <w:right w:val="nil"/>
            </w:tcBorders>
            <w:vAlign w:val="bottom"/>
          </w:tcPr>
          <w:p w:rsidR="00B32EAB" w:rsidRPr="00476F21" w:rsidRDefault="0062077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По требованию и &lt; 1 месяца</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1" w:type="dxa"/>
            <w:gridSpan w:val="2"/>
            <w:tcBorders>
              <w:top w:val="nil"/>
              <w:left w:val="nil"/>
              <w:bottom w:val="single" w:sz="8" w:space="0" w:color="000000"/>
              <w:right w:val="nil"/>
            </w:tcBorders>
            <w:vAlign w:val="bottom"/>
          </w:tcPr>
          <w:p w:rsidR="00B32EAB" w:rsidRPr="00476F21" w:rsidRDefault="0062077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1-6 месяцев</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032"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6-12 </w:t>
            </w:r>
            <w:r w:rsidR="00620770" w:rsidRPr="00476F21">
              <w:rPr>
                <w:rFonts w:ascii="Times New Roman" w:hAnsi="Times New Roman" w:cs="Times New Roman"/>
                <w:b/>
                <w:bCs/>
                <w:sz w:val="16"/>
                <w:szCs w:val="16"/>
                <w:lang w:val="ru-RU"/>
              </w:rPr>
              <w:t>месяцев</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29" w:type="dxa"/>
            <w:gridSpan w:val="2"/>
            <w:tcBorders>
              <w:top w:val="nil"/>
              <w:left w:val="nil"/>
              <w:bottom w:val="single" w:sz="8" w:space="0" w:color="000000"/>
              <w:right w:val="nil"/>
            </w:tcBorders>
            <w:vAlign w:val="bottom"/>
          </w:tcPr>
          <w:p w:rsidR="00B32EAB" w:rsidRPr="00476F21" w:rsidRDefault="0062077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&gt; 1 года</w:t>
            </w:r>
            <w:r w:rsidR="00DD4F89" w:rsidRPr="00476F21">
              <w:rPr>
                <w:rFonts w:ascii="Times New Roman" w:hAnsi="Times New Roman" w:cs="Times New Roman"/>
                <w:b/>
                <w:bCs/>
                <w:sz w:val="16"/>
                <w:szCs w:val="16"/>
                <w:lang w:val="ru-RU"/>
              </w:rPr>
              <w:t>*</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29" w:type="dxa"/>
            <w:gridSpan w:val="2"/>
            <w:tcBorders>
              <w:top w:val="nil"/>
              <w:left w:val="nil"/>
              <w:bottom w:val="single" w:sz="8" w:space="0" w:color="000000"/>
              <w:right w:val="nil"/>
            </w:tcBorders>
            <w:vAlign w:val="bottom"/>
          </w:tcPr>
          <w:p w:rsidR="00B32EAB" w:rsidRPr="00476F21" w:rsidRDefault="0062077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Итого</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307" w:type="dxa"/>
            <w:tcBorders>
              <w:top w:val="nil"/>
              <w:left w:val="nil"/>
              <w:bottom w:val="nil"/>
              <w:right w:val="nil"/>
            </w:tcBorders>
            <w:shd w:val="clear" w:color="auto" w:fill="CCEEFF"/>
          </w:tcPr>
          <w:p w:rsidR="00B32EAB" w:rsidRPr="00476F21" w:rsidRDefault="007F09DA" w:rsidP="007F09D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Дебиторская задолженность</w:t>
            </w:r>
            <w:r w:rsidR="002D6B0B">
              <w:rPr>
                <w:rFonts w:ascii="Times New Roman" w:hAnsi="Times New Roman" w:cs="Times New Roman"/>
                <w:sz w:val="20"/>
                <w:szCs w:val="20"/>
                <w:lang w:val="ru-RU"/>
              </w:rPr>
              <w:t xml:space="preserve"> по кредитам и </w:t>
            </w:r>
            <w:proofErr w:type="gramStart"/>
            <w:r w:rsidR="002D6B0B">
              <w:rPr>
                <w:rFonts w:ascii="Times New Roman" w:hAnsi="Times New Roman" w:cs="Times New Roman"/>
                <w:sz w:val="20"/>
                <w:szCs w:val="20"/>
                <w:lang w:val="ru-RU"/>
              </w:rPr>
              <w:t>займам</w:t>
            </w:r>
            <w:proofErr w:type="gramEnd"/>
            <w:r w:rsidR="002D6B0B">
              <w:rPr>
                <w:rFonts w:ascii="Times New Roman" w:hAnsi="Times New Roman" w:cs="Times New Roman"/>
                <w:sz w:val="20"/>
                <w:szCs w:val="20"/>
                <w:lang w:val="ru-RU"/>
              </w:rPr>
              <w:t xml:space="preserve"> выданным</w:t>
            </w:r>
            <w:r w:rsidRPr="00476F21">
              <w:rPr>
                <w:rFonts w:ascii="Times New Roman" w:hAnsi="Times New Roman" w:cs="Times New Roman"/>
                <w:sz w:val="20"/>
                <w:szCs w:val="20"/>
                <w:lang w:val="ru-RU"/>
              </w:rPr>
              <w:t xml:space="preserve"> на 31 декабря 2013 г. </w:t>
            </w:r>
            <w:r w:rsidR="00DD4F89" w:rsidRPr="00476F21">
              <w:rPr>
                <w:rFonts w:ascii="Times New Roman" w:hAnsi="Times New Roman" w:cs="Times New Roman"/>
                <w:sz w:val="20"/>
                <w:szCs w:val="20"/>
                <w:lang w:val="ru-RU"/>
              </w:rPr>
              <w:t xml:space="preserve"> </w:t>
            </w:r>
          </w:p>
        </w:tc>
        <w:tc>
          <w:tcPr>
            <w:tcW w:w="3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51" w:type="dxa"/>
            <w:tcBorders>
              <w:top w:val="nil"/>
              <w:left w:val="nil"/>
              <w:bottom w:val="nil"/>
              <w:right w:val="nil"/>
            </w:tcBorders>
            <w:shd w:val="clear" w:color="auto" w:fill="CCEEFF"/>
            <w:vAlign w:val="bottom"/>
          </w:tcPr>
          <w:p w:rsidR="00B32EAB" w:rsidRPr="00476F21" w:rsidRDefault="0062077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395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shd w:val="clear" w:color="auto" w:fill="CCEEFF"/>
            <w:vAlign w:val="bottom"/>
          </w:tcPr>
          <w:p w:rsidR="00B32EAB" w:rsidRPr="00476F21" w:rsidRDefault="0062077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55 </w:t>
            </w:r>
            <w:r w:rsidR="00DD4F89" w:rsidRPr="00476F21">
              <w:rPr>
                <w:rFonts w:ascii="Times New Roman" w:hAnsi="Times New Roman" w:cs="Times New Roman"/>
                <w:sz w:val="20"/>
                <w:szCs w:val="20"/>
                <w:lang w:val="ru-RU"/>
              </w:rPr>
              <w:t>345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41" w:type="dxa"/>
            <w:tcBorders>
              <w:top w:val="nil"/>
              <w:left w:val="nil"/>
              <w:bottom w:val="nil"/>
              <w:right w:val="nil"/>
            </w:tcBorders>
            <w:shd w:val="clear" w:color="auto" w:fill="CCEEFF"/>
            <w:vAlign w:val="bottom"/>
          </w:tcPr>
          <w:p w:rsidR="00B32EAB" w:rsidRPr="00476F21" w:rsidRDefault="0062077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690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62077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10 </w:t>
            </w:r>
            <w:r w:rsidR="00DD4F89" w:rsidRPr="00476F21">
              <w:rPr>
                <w:rFonts w:ascii="Times New Roman" w:hAnsi="Times New Roman" w:cs="Times New Roman"/>
                <w:sz w:val="20"/>
                <w:szCs w:val="20"/>
                <w:lang w:val="ru-RU"/>
              </w:rPr>
              <w:t>637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62077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76 </w:t>
            </w:r>
            <w:r w:rsidR="00DD4F89" w:rsidRPr="00476F21">
              <w:rPr>
                <w:rFonts w:ascii="Times New Roman" w:hAnsi="Times New Roman" w:cs="Times New Roman"/>
                <w:b/>
                <w:bCs/>
                <w:sz w:val="20"/>
                <w:szCs w:val="20"/>
                <w:lang w:val="ru-RU"/>
              </w:rPr>
              <w:t>067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30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5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9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4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307" w:type="dxa"/>
            <w:tcBorders>
              <w:top w:val="nil"/>
              <w:left w:val="nil"/>
              <w:bottom w:val="nil"/>
              <w:right w:val="nil"/>
            </w:tcBorders>
          </w:tcPr>
          <w:p w:rsidR="00B32EAB" w:rsidRPr="00476F21" w:rsidRDefault="007F09DA" w:rsidP="007F09DA">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Дебиторская задолженность</w:t>
            </w:r>
            <w:r w:rsidR="002D6B0B">
              <w:rPr>
                <w:rFonts w:ascii="Times New Roman" w:hAnsi="Times New Roman" w:cs="Times New Roman"/>
                <w:sz w:val="20"/>
                <w:szCs w:val="20"/>
                <w:lang w:val="ru-RU"/>
              </w:rPr>
              <w:t xml:space="preserve"> по кредитам и </w:t>
            </w:r>
            <w:proofErr w:type="gramStart"/>
            <w:r w:rsidR="002D6B0B">
              <w:rPr>
                <w:rFonts w:ascii="Times New Roman" w:hAnsi="Times New Roman" w:cs="Times New Roman"/>
                <w:sz w:val="20"/>
                <w:szCs w:val="20"/>
                <w:lang w:val="ru-RU"/>
              </w:rPr>
              <w:t>займам</w:t>
            </w:r>
            <w:proofErr w:type="gramEnd"/>
            <w:r w:rsidR="002D6B0B">
              <w:rPr>
                <w:rFonts w:ascii="Times New Roman" w:hAnsi="Times New Roman" w:cs="Times New Roman"/>
                <w:sz w:val="20"/>
                <w:szCs w:val="20"/>
                <w:lang w:val="ru-RU"/>
              </w:rPr>
              <w:t xml:space="preserve"> выданным</w:t>
            </w:r>
            <w:r w:rsidRPr="00476F21">
              <w:rPr>
                <w:rFonts w:ascii="Times New Roman" w:hAnsi="Times New Roman" w:cs="Times New Roman"/>
                <w:sz w:val="20"/>
                <w:szCs w:val="20"/>
                <w:lang w:val="ru-RU"/>
              </w:rPr>
              <w:t xml:space="preserve"> на 31 марта 2014 г.</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51" w:type="dxa"/>
            <w:tcBorders>
              <w:top w:val="nil"/>
              <w:left w:val="nil"/>
              <w:bottom w:val="nil"/>
              <w:right w:val="nil"/>
            </w:tcBorders>
            <w:vAlign w:val="bottom"/>
          </w:tcPr>
          <w:p w:rsidR="00B32EAB" w:rsidRPr="00476F21" w:rsidRDefault="0062077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601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vAlign w:val="bottom"/>
          </w:tcPr>
          <w:p w:rsidR="00B32EAB" w:rsidRPr="00476F21" w:rsidRDefault="0062077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52 </w:t>
            </w:r>
            <w:r w:rsidR="00DD4F89" w:rsidRPr="00476F21">
              <w:rPr>
                <w:rFonts w:ascii="Times New Roman" w:hAnsi="Times New Roman" w:cs="Times New Roman"/>
                <w:sz w:val="20"/>
                <w:szCs w:val="20"/>
                <w:lang w:val="ru-RU"/>
              </w:rPr>
              <w:t>320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9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41" w:type="dxa"/>
            <w:tcBorders>
              <w:top w:val="nil"/>
              <w:left w:val="nil"/>
              <w:bottom w:val="nil"/>
              <w:right w:val="nil"/>
            </w:tcBorders>
            <w:vAlign w:val="bottom"/>
          </w:tcPr>
          <w:p w:rsidR="00B32EAB" w:rsidRPr="00476F21" w:rsidRDefault="0062077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267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62077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24 </w:t>
            </w:r>
            <w:r w:rsidR="00DD4F89" w:rsidRPr="00476F21">
              <w:rPr>
                <w:rFonts w:ascii="Times New Roman" w:hAnsi="Times New Roman" w:cs="Times New Roman"/>
                <w:sz w:val="20"/>
                <w:szCs w:val="20"/>
                <w:lang w:val="ru-RU"/>
              </w:rPr>
              <w:t>177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696" w:type="dxa"/>
            <w:tcBorders>
              <w:top w:val="nil"/>
              <w:left w:val="nil"/>
              <w:bottom w:val="nil"/>
              <w:right w:val="nil"/>
            </w:tcBorders>
            <w:vAlign w:val="bottom"/>
          </w:tcPr>
          <w:p w:rsidR="00B32EAB" w:rsidRPr="00476F21" w:rsidRDefault="0062077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84 </w:t>
            </w:r>
            <w:r w:rsidR="00DD4F89" w:rsidRPr="00476F21">
              <w:rPr>
                <w:rFonts w:ascii="Times New Roman" w:hAnsi="Times New Roman" w:cs="Times New Roman"/>
                <w:b/>
                <w:bCs/>
                <w:sz w:val="20"/>
                <w:szCs w:val="20"/>
                <w:lang w:val="ru-RU"/>
              </w:rPr>
              <w:t>365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30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51"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8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5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91"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41"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249"/>
        <w:gridCol w:w="11271"/>
      </w:tblGrid>
      <w:tr w:rsidR="00B32EAB" w:rsidRPr="00555DC9">
        <w:tc>
          <w:tcPr>
            <w:tcW w:w="24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11271" w:type="dxa"/>
            <w:tcBorders>
              <w:top w:val="nil"/>
              <w:left w:val="nil"/>
              <w:bottom w:val="nil"/>
              <w:right w:val="nil"/>
            </w:tcBorders>
          </w:tcPr>
          <w:p w:rsidR="00B32EAB" w:rsidRPr="00476F21" w:rsidRDefault="00620770" w:rsidP="0062077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Погашение большей части дебиторской задолженности со сроком более года ожидается к концу 2016 г.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7.</w:t>
            </w:r>
          </w:p>
        </w:tc>
        <w:tc>
          <w:tcPr>
            <w:tcW w:w="11041" w:type="dxa"/>
            <w:tcBorders>
              <w:top w:val="nil"/>
              <w:left w:val="nil"/>
              <w:bottom w:val="nil"/>
              <w:right w:val="nil"/>
            </w:tcBorders>
          </w:tcPr>
          <w:p w:rsidR="00B32EAB" w:rsidRPr="00476F21" w:rsidRDefault="004C5ADC">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Дебиторская задолженность по торговым и иным операциям </w:t>
            </w:r>
            <w:r w:rsidR="0008634D" w:rsidRPr="00476F21">
              <w:rPr>
                <w:rFonts w:ascii="Times New Roman" w:hAnsi="Times New Roman" w:cs="Times New Roman"/>
                <w:b/>
                <w:bCs/>
                <w:sz w:val="20"/>
                <w:szCs w:val="20"/>
                <w:lang w:val="ru-RU"/>
              </w:rPr>
              <w:t xml:space="preserve"> </w:t>
            </w:r>
          </w:p>
        </w:tc>
      </w:tr>
    </w:tbl>
    <w:p w:rsidR="00B32EAB" w:rsidRPr="00476F21" w:rsidRDefault="0008634D">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данные по </w:t>
      </w:r>
      <w:r w:rsidR="004C5ADC" w:rsidRPr="00476F21">
        <w:rPr>
          <w:rFonts w:ascii="Times New Roman" w:hAnsi="Times New Roman" w:cs="Times New Roman"/>
          <w:sz w:val="20"/>
          <w:szCs w:val="20"/>
          <w:lang w:val="ru-RU"/>
        </w:rPr>
        <w:t>дебиторской задолженности по торговым и иным операциям</w:t>
      </w:r>
      <w:r w:rsidRPr="00476F21">
        <w:rPr>
          <w:rFonts w:ascii="Times New Roman" w:hAnsi="Times New Roman" w:cs="Times New Roman"/>
          <w:sz w:val="20"/>
          <w:szCs w:val="20"/>
          <w:lang w:val="ru-RU"/>
        </w:rPr>
        <w:t xml:space="preserve"> по состоянию на 31 марта 2014 г.</w:t>
      </w:r>
      <w:r w:rsidR="00DD4F89" w:rsidRPr="00476F21">
        <w:rPr>
          <w:rFonts w:ascii="Times New Roman" w:hAnsi="Times New Roman" w:cs="Times New Roman"/>
          <w:sz w:val="20"/>
          <w:szCs w:val="20"/>
          <w:lang w:val="ru-RU"/>
        </w:rPr>
        <w:t>:</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41" w:name="FIS_UNIDENTIFIED_TABLE_25"/>
      <w:bookmarkEnd w:id="41"/>
    </w:p>
    <w:tbl>
      <w:tblPr>
        <w:tblW w:w="0" w:type="auto"/>
        <w:tblInd w:w="919" w:type="dxa"/>
        <w:tblLayout w:type="fixed"/>
        <w:tblCellMar>
          <w:left w:w="0" w:type="dxa"/>
          <w:right w:w="0" w:type="dxa"/>
        </w:tblCellMar>
        <w:tblLook w:val="0000" w:firstRow="0" w:lastRow="0" w:firstColumn="0" w:lastColumn="0" w:noHBand="0" w:noVBand="0"/>
      </w:tblPr>
      <w:tblGrid>
        <w:gridCol w:w="4414"/>
        <w:gridCol w:w="340"/>
        <w:gridCol w:w="133"/>
        <w:gridCol w:w="1034"/>
        <w:gridCol w:w="246"/>
        <w:gridCol w:w="340"/>
        <w:gridCol w:w="212"/>
        <w:gridCol w:w="1000"/>
        <w:gridCol w:w="246"/>
        <w:gridCol w:w="298"/>
        <w:gridCol w:w="133"/>
        <w:gridCol w:w="1034"/>
        <w:gridCol w:w="246"/>
      </w:tblGrid>
      <w:tr w:rsidR="00B32EAB" w:rsidRPr="00555DC9">
        <w:tc>
          <w:tcPr>
            <w:tcW w:w="441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4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3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4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9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3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tc>
          <w:tcPr>
            <w:tcW w:w="441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2"/>
            <w:tcBorders>
              <w:top w:val="nil"/>
              <w:left w:val="nil"/>
              <w:bottom w:val="single" w:sz="8" w:space="0" w:color="000000"/>
              <w:right w:val="nil"/>
            </w:tcBorders>
            <w:vAlign w:val="bottom"/>
          </w:tcPr>
          <w:p w:rsidR="00B32EAB" w:rsidRPr="00476F21" w:rsidRDefault="0008634D" w:rsidP="0008634D">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Общая сумма на 31 марта 2014 </w:t>
            </w:r>
            <w:r w:rsidR="000D1A98" w:rsidRPr="00476F21">
              <w:rPr>
                <w:rFonts w:ascii="Times New Roman" w:hAnsi="Times New Roman" w:cs="Times New Roman"/>
                <w:b/>
                <w:bCs/>
                <w:sz w:val="16"/>
                <w:szCs w:val="16"/>
                <w:lang w:val="ru-RU"/>
              </w:rPr>
              <w:t>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12" w:type="dxa"/>
            <w:gridSpan w:val="2"/>
            <w:tcBorders>
              <w:top w:val="nil"/>
              <w:left w:val="nil"/>
              <w:bottom w:val="single" w:sz="8" w:space="0" w:color="000000"/>
              <w:right w:val="nil"/>
            </w:tcBorders>
            <w:vAlign w:val="bottom"/>
          </w:tcPr>
          <w:p w:rsidR="00B32EAB" w:rsidRPr="00476F21" w:rsidRDefault="0008634D">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Резерв под обесценение дебиторской задолженности</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2"/>
            <w:tcBorders>
              <w:top w:val="nil"/>
              <w:left w:val="nil"/>
              <w:bottom w:val="single" w:sz="8" w:space="0" w:color="000000"/>
              <w:right w:val="nil"/>
            </w:tcBorders>
            <w:vAlign w:val="bottom"/>
          </w:tcPr>
          <w:p w:rsidR="00B32EAB" w:rsidRPr="00476F21" w:rsidRDefault="0008634D">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Чистая сумма на 31 марта 2014</w:t>
            </w:r>
            <w:r w:rsidR="000D1A98"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555DC9">
        <w:tc>
          <w:tcPr>
            <w:tcW w:w="4414"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53"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9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1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4414" w:type="dxa"/>
            <w:tcBorders>
              <w:top w:val="nil"/>
              <w:left w:val="nil"/>
              <w:bottom w:val="nil"/>
              <w:right w:val="nil"/>
            </w:tcBorders>
            <w:shd w:val="clear" w:color="auto" w:fill="CCEEFF"/>
          </w:tcPr>
          <w:p w:rsidR="00B32EAB" w:rsidRPr="00476F21" w:rsidRDefault="002D6B0B">
            <w:pPr>
              <w:autoSpaceDE w:val="0"/>
              <w:autoSpaceDN w:val="0"/>
              <w:adjustRightInd w:val="0"/>
              <w:spacing w:after="0" w:line="240" w:lineRule="auto"/>
              <w:ind w:left="200" w:right="15" w:hanging="200"/>
              <w:rPr>
                <w:rFonts w:ascii="Times New Roman" w:hAnsi="Times New Roman" w:cs="Times New Roman"/>
                <w:sz w:val="24"/>
                <w:szCs w:val="24"/>
                <w:lang w:val="ru-RU"/>
              </w:rPr>
            </w:pPr>
            <w:r>
              <w:rPr>
                <w:rFonts w:ascii="Times New Roman" w:hAnsi="Times New Roman" w:cs="Times New Roman"/>
                <w:sz w:val="20"/>
                <w:szCs w:val="20"/>
                <w:lang w:val="ru-RU"/>
              </w:rPr>
              <w:t>Дебиторская задолженность</w:t>
            </w:r>
            <w:r w:rsidR="0008634D" w:rsidRPr="00476F21">
              <w:rPr>
                <w:rFonts w:ascii="Times New Roman" w:hAnsi="Times New Roman" w:cs="Times New Roman"/>
                <w:sz w:val="20"/>
                <w:szCs w:val="20"/>
                <w:lang w:val="ru-RU"/>
              </w:rPr>
              <w:t xml:space="preserve"> от агентов</w:t>
            </w:r>
          </w:p>
        </w:tc>
        <w:tc>
          <w:tcPr>
            <w:tcW w:w="34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1 567 </w:t>
            </w:r>
            <w:r w:rsidR="00DD4F89" w:rsidRPr="00476F21">
              <w:rPr>
                <w:rFonts w:ascii="Times New Roman" w:hAnsi="Times New Roman" w:cs="Times New Roman"/>
                <w:sz w:val="20"/>
                <w:szCs w:val="20"/>
                <w:lang w:val="ru-RU"/>
              </w:rPr>
              <w:t>170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(483 </w:t>
            </w:r>
            <w:r w:rsidR="00DD4F89" w:rsidRPr="00476F21">
              <w:rPr>
                <w:rFonts w:ascii="Times New Roman" w:hAnsi="Times New Roman" w:cs="Times New Roman"/>
                <w:sz w:val="20"/>
                <w:szCs w:val="20"/>
                <w:lang w:val="ru-RU"/>
              </w:rPr>
              <w:t>209</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1 083 </w:t>
            </w:r>
            <w:r w:rsidR="00DD4F89" w:rsidRPr="00476F21">
              <w:rPr>
                <w:rFonts w:ascii="Times New Roman" w:hAnsi="Times New Roman" w:cs="Times New Roman"/>
                <w:sz w:val="20"/>
                <w:szCs w:val="20"/>
                <w:lang w:val="ru-RU"/>
              </w:rPr>
              <w:t>961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414" w:type="dxa"/>
            <w:tcBorders>
              <w:top w:val="nil"/>
              <w:left w:val="nil"/>
              <w:bottom w:val="nil"/>
              <w:right w:val="nil"/>
            </w:tcBorders>
          </w:tcPr>
          <w:p w:rsidR="00B32EAB" w:rsidRPr="00476F21" w:rsidRDefault="0008634D">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Депозиты, предоставляемые поставщикам услуг</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762 </w:t>
            </w:r>
            <w:r w:rsidR="00DD4F89" w:rsidRPr="00476F21">
              <w:rPr>
                <w:rFonts w:ascii="Times New Roman" w:hAnsi="Times New Roman" w:cs="Times New Roman"/>
                <w:sz w:val="20"/>
                <w:szCs w:val="20"/>
                <w:lang w:val="ru-RU"/>
              </w:rPr>
              <w:t>273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(6 </w:t>
            </w:r>
            <w:r w:rsidR="00DD4F89" w:rsidRPr="00476F21">
              <w:rPr>
                <w:rFonts w:ascii="Times New Roman" w:hAnsi="Times New Roman" w:cs="Times New Roman"/>
                <w:sz w:val="20"/>
                <w:szCs w:val="20"/>
                <w:lang w:val="ru-RU"/>
              </w:rPr>
              <w:t>229</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756 </w:t>
            </w:r>
            <w:r w:rsidR="00DD4F89" w:rsidRPr="00476F21">
              <w:rPr>
                <w:rFonts w:ascii="Times New Roman" w:hAnsi="Times New Roman" w:cs="Times New Roman"/>
                <w:sz w:val="20"/>
                <w:szCs w:val="20"/>
                <w:lang w:val="ru-RU"/>
              </w:rPr>
              <w:t>044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414" w:type="dxa"/>
            <w:tcBorders>
              <w:top w:val="nil"/>
              <w:left w:val="nil"/>
              <w:bottom w:val="nil"/>
              <w:right w:val="nil"/>
            </w:tcBorders>
            <w:shd w:val="clear" w:color="auto" w:fill="CCEEFF"/>
          </w:tcPr>
          <w:p w:rsidR="00B32EAB" w:rsidRPr="00476F21" w:rsidRDefault="0008634D">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Комиссия за обслуживание поставщиков услуг</w:t>
            </w:r>
          </w:p>
        </w:tc>
        <w:tc>
          <w:tcPr>
            <w:tcW w:w="34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128 </w:t>
            </w:r>
            <w:r w:rsidR="00DD4F89" w:rsidRPr="00476F21">
              <w:rPr>
                <w:rFonts w:ascii="Times New Roman" w:hAnsi="Times New Roman" w:cs="Times New Roman"/>
                <w:sz w:val="20"/>
                <w:szCs w:val="20"/>
                <w:lang w:val="ru-RU"/>
              </w:rPr>
              <w:t>103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247</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126 </w:t>
            </w:r>
            <w:r w:rsidR="00DD4F89" w:rsidRPr="00476F21">
              <w:rPr>
                <w:rFonts w:ascii="Times New Roman" w:hAnsi="Times New Roman" w:cs="Times New Roman"/>
                <w:sz w:val="20"/>
                <w:szCs w:val="20"/>
                <w:lang w:val="ru-RU"/>
              </w:rPr>
              <w:t>856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414" w:type="dxa"/>
            <w:tcBorders>
              <w:top w:val="nil"/>
              <w:left w:val="nil"/>
              <w:bottom w:val="nil"/>
              <w:right w:val="nil"/>
            </w:tcBorders>
          </w:tcPr>
          <w:p w:rsidR="00B32EAB" w:rsidRPr="00476F21" w:rsidRDefault="002D6B0B">
            <w:pPr>
              <w:autoSpaceDE w:val="0"/>
              <w:autoSpaceDN w:val="0"/>
              <w:adjustRightInd w:val="0"/>
              <w:spacing w:after="0" w:line="240" w:lineRule="auto"/>
              <w:ind w:left="200" w:right="15" w:hanging="200"/>
              <w:rPr>
                <w:rFonts w:ascii="Times New Roman" w:hAnsi="Times New Roman" w:cs="Times New Roman"/>
                <w:sz w:val="24"/>
                <w:szCs w:val="24"/>
                <w:lang w:val="ru-RU"/>
              </w:rPr>
            </w:pPr>
            <w:r>
              <w:rPr>
                <w:rFonts w:ascii="Times New Roman" w:hAnsi="Times New Roman" w:cs="Times New Roman"/>
                <w:sz w:val="20"/>
                <w:szCs w:val="20"/>
                <w:lang w:val="ru-RU"/>
              </w:rPr>
              <w:t>Дебиторская задолженность по рекламе</w:t>
            </w:r>
            <w:r w:rsidR="0008634D" w:rsidRPr="00476F21">
              <w:rPr>
                <w:rFonts w:ascii="Times New Roman" w:hAnsi="Times New Roman" w:cs="Times New Roman"/>
                <w:sz w:val="20"/>
                <w:szCs w:val="20"/>
                <w:lang w:val="ru-RU"/>
              </w:rPr>
              <w:t xml:space="preserve"> </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82 </w:t>
            </w:r>
            <w:r w:rsidR="00DD4F89" w:rsidRPr="00476F21">
              <w:rPr>
                <w:rFonts w:ascii="Times New Roman" w:hAnsi="Times New Roman" w:cs="Times New Roman"/>
                <w:sz w:val="20"/>
                <w:szCs w:val="20"/>
                <w:lang w:val="ru-RU"/>
              </w:rPr>
              <w:t>071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(24 </w:t>
            </w:r>
            <w:r w:rsidR="00DD4F89" w:rsidRPr="00476F21">
              <w:rPr>
                <w:rFonts w:ascii="Times New Roman" w:hAnsi="Times New Roman" w:cs="Times New Roman"/>
                <w:sz w:val="20"/>
                <w:szCs w:val="20"/>
                <w:lang w:val="ru-RU"/>
              </w:rPr>
              <w:t>305</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57 </w:t>
            </w:r>
            <w:r w:rsidR="00DD4F89" w:rsidRPr="00476F21">
              <w:rPr>
                <w:rFonts w:ascii="Times New Roman" w:hAnsi="Times New Roman" w:cs="Times New Roman"/>
                <w:sz w:val="20"/>
                <w:szCs w:val="20"/>
                <w:lang w:val="ru-RU"/>
              </w:rPr>
              <w:t>766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414" w:type="dxa"/>
            <w:tcBorders>
              <w:top w:val="nil"/>
              <w:left w:val="nil"/>
              <w:bottom w:val="nil"/>
              <w:right w:val="nil"/>
            </w:tcBorders>
            <w:shd w:val="clear" w:color="auto" w:fill="CCEEFF"/>
          </w:tcPr>
          <w:p w:rsidR="00B32EAB" w:rsidRPr="00476F21" w:rsidRDefault="0008634D">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Авансовые платежи в пользу продавцов</w:t>
            </w:r>
          </w:p>
        </w:tc>
        <w:tc>
          <w:tcPr>
            <w:tcW w:w="34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46 </w:t>
            </w:r>
            <w:r w:rsidR="00DD4F89" w:rsidRPr="00476F21">
              <w:rPr>
                <w:rFonts w:ascii="Times New Roman" w:hAnsi="Times New Roman" w:cs="Times New Roman"/>
                <w:sz w:val="20"/>
                <w:szCs w:val="20"/>
                <w:lang w:val="ru-RU"/>
              </w:rPr>
              <w:t>802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580</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44 </w:t>
            </w:r>
            <w:r w:rsidR="00DD4F89" w:rsidRPr="00476F21">
              <w:rPr>
                <w:rFonts w:ascii="Times New Roman" w:hAnsi="Times New Roman" w:cs="Times New Roman"/>
                <w:sz w:val="20"/>
                <w:szCs w:val="20"/>
                <w:lang w:val="ru-RU"/>
              </w:rPr>
              <w:t>222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414" w:type="dxa"/>
            <w:tcBorders>
              <w:top w:val="nil"/>
              <w:left w:val="nil"/>
              <w:bottom w:val="nil"/>
              <w:right w:val="nil"/>
            </w:tcBorders>
          </w:tcPr>
          <w:p w:rsidR="00B32EAB" w:rsidRPr="00476F21" w:rsidRDefault="0008634D">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Дебиторская задолженность по аренде</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60 </w:t>
            </w:r>
            <w:r w:rsidR="00DD4F89" w:rsidRPr="00476F21">
              <w:rPr>
                <w:rFonts w:ascii="Times New Roman" w:hAnsi="Times New Roman" w:cs="Times New Roman"/>
                <w:sz w:val="20"/>
                <w:szCs w:val="20"/>
                <w:lang w:val="ru-RU"/>
              </w:rPr>
              <w:t>192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(21 </w:t>
            </w:r>
            <w:r w:rsidR="00DD4F89" w:rsidRPr="00476F21">
              <w:rPr>
                <w:rFonts w:ascii="Times New Roman" w:hAnsi="Times New Roman" w:cs="Times New Roman"/>
                <w:sz w:val="20"/>
                <w:szCs w:val="20"/>
                <w:lang w:val="ru-RU"/>
              </w:rPr>
              <w:t>155</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39 </w:t>
            </w:r>
            <w:r w:rsidR="00DD4F89" w:rsidRPr="00476F21">
              <w:rPr>
                <w:rFonts w:ascii="Times New Roman" w:hAnsi="Times New Roman" w:cs="Times New Roman"/>
                <w:sz w:val="20"/>
                <w:szCs w:val="20"/>
                <w:lang w:val="ru-RU"/>
              </w:rPr>
              <w:t>037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414" w:type="dxa"/>
            <w:tcBorders>
              <w:top w:val="nil"/>
              <w:left w:val="nil"/>
              <w:bottom w:val="nil"/>
              <w:right w:val="nil"/>
            </w:tcBorders>
            <w:shd w:val="clear" w:color="auto" w:fill="CCEEFF"/>
          </w:tcPr>
          <w:p w:rsidR="00B32EAB" w:rsidRPr="00476F21" w:rsidRDefault="0008634D">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Прочая дебиторская задолженность и авансы</w:t>
            </w:r>
          </w:p>
        </w:tc>
        <w:tc>
          <w:tcPr>
            <w:tcW w:w="34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63 </w:t>
            </w:r>
            <w:r w:rsidR="00DD4F89" w:rsidRPr="00476F21">
              <w:rPr>
                <w:rFonts w:ascii="Times New Roman" w:hAnsi="Times New Roman" w:cs="Times New Roman"/>
                <w:sz w:val="20"/>
                <w:szCs w:val="20"/>
                <w:lang w:val="ru-RU"/>
              </w:rPr>
              <w:t>369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4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853</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57 </w:t>
            </w:r>
            <w:r w:rsidR="00DD4F89" w:rsidRPr="00476F21">
              <w:rPr>
                <w:rFonts w:ascii="Times New Roman" w:hAnsi="Times New Roman" w:cs="Times New Roman"/>
                <w:sz w:val="20"/>
                <w:szCs w:val="20"/>
                <w:lang w:val="ru-RU"/>
              </w:rPr>
              <w:t>516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41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1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414"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53"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9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1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4414" w:type="dxa"/>
            <w:tcBorders>
              <w:top w:val="nil"/>
              <w:left w:val="nil"/>
              <w:bottom w:val="nil"/>
              <w:right w:val="nil"/>
            </w:tcBorders>
          </w:tcPr>
          <w:p w:rsidR="00B32EAB" w:rsidRPr="00476F21" w:rsidRDefault="0008634D">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w:t>
            </w:r>
            <w:r w:rsidR="004C5ADC" w:rsidRPr="00476F21">
              <w:rPr>
                <w:rFonts w:ascii="Times New Roman" w:hAnsi="Times New Roman" w:cs="Times New Roman"/>
                <w:b/>
                <w:bCs/>
                <w:sz w:val="20"/>
                <w:szCs w:val="20"/>
                <w:lang w:val="ru-RU"/>
              </w:rPr>
              <w:t>дебиторской задолженности по торговым и иным операциям</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2 709 </w:t>
            </w:r>
            <w:r w:rsidR="00DD4F89" w:rsidRPr="00476F21">
              <w:rPr>
                <w:rFonts w:ascii="Times New Roman" w:hAnsi="Times New Roman" w:cs="Times New Roman"/>
                <w:b/>
                <w:bCs/>
                <w:sz w:val="20"/>
                <w:szCs w:val="20"/>
                <w:lang w:val="ru-RU"/>
              </w:rPr>
              <w:t>980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00"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(544 </w:t>
            </w:r>
            <w:r w:rsidR="00DD4F89" w:rsidRPr="00476F21">
              <w:rPr>
                <w:rFonts w:ascii="Times New Roman" w:hAnsi="Times New Roman" w:cs="Times New Roman"/>
                <w:b/>
                <w:bCs/>
                <w:sz w:val="20"/>
                <w:szCs w:val="20"/>
                <w:lang w:val="ru-RU"/>
              </w:rPr>
              <w:t>578</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vAlign w:val="bottom"/>
          </w:tcPr>
          <w:p w:rsidR="00B32EAB" w:rsidRPr="00476F21" w:rsidRDefault="0008634D">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2 165 </w:t>
            </w:r>
            <w:r w:rsidR="00DD4F89" w:rsidRPr="00476F21">
              <w:rPr>
                <w:rFonts w:ascii="Times New Roman" w:hAnsi="Times New Roman" w:cs="Times New Roman"/>
                <w:b/>
                <w:bCs/>
                <w:sz w:val="20"/>
                <w:szCs w:val="20"/>
                <w:lang w:val="ru-RU"/>
              </w:rPr>
              <w:t>402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41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4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1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0"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08634D">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данные </w:t>
      </w:r>
      <w:r w:rsidR="004C5ADC" w:rsidRPr="00476F21">
        <w:rPr>
          <w:rFonts w:ascii="Times New Roman" w:hAnsi="Times New Roman" w:cs="Times New Roman"/>
          <w:sz w:val="20"/>
          <w:szCs w:val="20"/>
          <w:lang w:val="ru-RU"/>
        </w:rPr>
        <w:t>по дебиторской задолженности по торговым и иным операциям</w:t>
      </w:r>
      <w:r w:rsidRPr="00476F21">
        <w:rPr>
          <w:rFonts w:ascii="Times New Roman" w:hAnsi="Times New Roman" w:cs="Times New Roman"/>
          <w:sz w:val="20"/>
          <w:szCs w:val="20"/>
          <w:lang w:val="ru-RU"/>
        </w:rPr>
        <w:t xml:space="preserve"> по состоянию на 31 декабря 2013 г.: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42" w:name="FIS_UNIDENTIFIED_TABLE_26"/>
      <w:bookmarkEnd w:id="42"/>
    </w:p>
    <w:tbl>
      <w:tblPr>
        <w:tblW w:w="0" w:type="auto"/>
        <w:tblInd w:w="919" w:type="dxa"/>
        <w:tblLayout w:type="fixed"/>
        <w:tblCellMar>
          <w:left w:w="0" w:type="dxa"/>
          <w:right w:w="0" w:type="dxa"/>
        </w:tblCellMar>
        <w:tblLook w:val="0000" w:firstRow="0" w:lastRow="0" w:firstColumn="0" w:lastColumn="0" w:noHBand="0" w:noVBand="0"/>
      </w:tblPr>
      <w:tblGrid>
        <w:gridCol w:w="4236"/>
        <w:gridCol w:w="399"/>
        <w:gridCol w:w="133"/>
        <w:gridCol w:w="1034"/>
        <w:gridCol w:w="246"/>
        <w:gridCol w:w="399"/>
        <w:gridCol w:w="212"/>
        <w:gridCol w:w="1000"/>
        <w:gridCol w:w="246"/>
        <w:gridCol w:w="358"/>
        <w:gridCol w:w="133"/>
        <w:gridCol w:w="1034"/>
        <w:gridCol w:w="246"/>
      </w:tblGrid>
      <w:tr w:rsidR="00B32EAB" w:rsidRPr="00555DC9">
        <w:tc>
          <w:tcPr>
            <w:tcW w:w="423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3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3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tc>
          <w:tcPr>
            <w:tcW w:w="423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2"/>
            <w:tcBorders>
              <w:top w:val="nil"/>
              <w:left w:val="nil"/>
              <w:bottom w:val="single" w:sz="8" w:space="0" w:color="000000"/>
              <w:right w:val="nil"/>
            </w:tcBorders>
            <w:vAlign w:val="bottom"/>
          </w:tcPr>
          <w:p w:rsidR="00B32EAB" w:rsidRPr="00476F21" w:rsidRDefault="005E077F">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Общая сумма на 31 декабря 2013</w:t>
            </w:r>
            <w:r w:rsidR="000D1A98"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12" w:type="dxa"/>
            <w:gridSpan w:val="2"/>
            <w:tcBorders>
              <w:top w:val="nil"/>
              <w:left w:val="nil"/>
              <w:bottom w:val="single" w:sz="8" w:space="0" w:color="000000"/>
              <w:right w:val="nil"/>
            </w:tcBorders>
            <w:vAlign w:val="bottom"/>
          </w:tcPr>
          <w:p w:rsidR="00B32EAB" w:rsidRPr="00476F21" w:rsidRDefault="005E077F">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Резерв под обесценение дебиторской задолженности</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2"/>
            <w:tcBorders>
              <w:top w:val="nil"/>
              <w:left w:val="nil"/>
              <w:bottom w:val="single" w:sz="8" w:space="0" w:color="000000"/>
              <w:right w:val="nil"/>
            </w:tcBorders>
            <w:vAlign w:val="bottom"/>
          </w:tcPr>
          <w:p w:rsidR="00B32EAB" w:rsidRPr="00476F21" w:rsidRDefault="005E077F">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Чистая сумма на 31 марта 2014</w:t>
            </w:r>
            <w:r w:rsidR="000D1A98"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555DC9">
        <w:tc>
          <w:tcPr>
            <w:tcW w:w="4236"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12"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7"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7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4236" w:type="dxa"/>
            <w:tcBorders>
              <w:top w:val="nil"/>
              <w:left w:val="nil"/>
              <w:bottom w:val="nil"/>
              <w:right w:val="nil"/>
            </w:tcBorders>
            <w:shd w:val="clear" w:color="auto" w:fill="CCEEFF"/>
          </w:tcPr>
          <w:p w:rsidR="00B32EAB" w:rsidRPr="00476F21" w:rsidRDefault="002D6B0B">
            <w:pPr>
              <w:autoSpaceDE w:val="0"/>
              <w:autoSpaceDN w:val="0"/>
              <w:adjustRightInd w:val="0"/>
              <w:spacing w:after="0" w:line="240" w:lineRule="auto"/>
              <w:ind w:left="200" w:right="15" w:hanging="200"/>
              <w:rPr>
                <w:rFonts w:ascii="Times New Roman" w:hAnsi="Times New Roman" w:cs="Times New Roman"/>
                <w:sz w:val="24"/>
                <w:szCs w:val="24"/>
                <w:lang w:val="ru-RU"/>
              </w:rPr>
            </w:pPr>
            <w:r>
              <w:rPr>
                <w:rFonts w:ascii="Times New Roman" w:hAnsi="Times New Roman" w:cs="Times New Roman"/>
                <w:sz w:val="20"/>
                <w:szCs w:val="20"/>
                <w:lang w:val="ru-RU"/>
              </w:rPr>
              <w:t>Дебиторская задолженность</w:t>
            </w:r>
            <w:r w:rsidR="005E077F" w:rsidRPr="00476F21">
              <w:rPr>
                <w:rFonts w:ascii="Times New Roman" w:hAnsi="Times New Roman" w:cs="Times New Roman"/>
                <w:sz w:val="20"/>
                <w:szCs w:val="20"/>
                <w:lang w:val="ru-RU"/>
              </w:rPr>
              <w:t xml:space="preserve"> от агентов</w:t>
            </w:r>
          </w:p>
        </w:tc>
        <w:tc>
          <w:tcPr>
            <w:tcW w:w="3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932 </w:t>
            </w:r>
            <w:r w:rsidR="00DD4F89" w:rsidRPr="00476F21">
              <w:rPr>
                <w:rFonts w:ascii="Times New Roman" w:hAnsi="Times New Roman" w:cs="Times New Roman"/>
                <w:sz w:val="20"/>
                <w:szCs w:val="20"/>
                <w:lang w:val="ru-RU"/>
              </w:rPr>
              <w:t>541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(448 </w:t>
            </w:r>
            <w:r w:rsidR="00DD4F89" w:rsidRPr="00476F21">
              <w:rPr>
                <w:rFonts w:ascii="Times New Roman" w:hAnsi="Times New Roman" w:cs="Times New Roman"/>
                <w:sz w:val="20"/>
                <w:szCs w:val="20"/>
                <w:lang w:val="ru-RU"/>
              </w:rPr>
              <w:t>042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484 </w:t>
            </w:r>
            <w:r w:rsidR="00DD4F89" w:rsidRPr="00476F21">
              <w:rPr>
                <w:rFonts w:ascii="Times New Roman" w:hAnsi="Times New Roman" w:cs="Times New Roman"/>
                <w:sz w:val="20"/>
                <w:szCs w:val="20"/>
                <w:lang w:val="ru-RU"/>
              </w:rPr>
              <w:t>499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236" w:type="dxa"/>
            <w:tcBorders>
              <w:top w:val="nil"/>
              <w:left w:val="nil"/>
              <w:bottom w:val="nil"/>
              <w:right w:val="nil"/>
            </w:tcBorders>
          </w:tcPr>
          <w:p w:rsidR="00B32EAB" w:rsidRPr="00476F21" w:rsidRDefault="005E077F">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Депозиты, предоставляемые поставщикам услуг</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1 945 </w:t>
            </w:r>
            <w:r w:rsidR="00DD4F89" w:rsidRPr="00476F21">
              <w:rPr>
                <w:rFonts w:ascii="Times New Roman" w:hAnsi="Times New Roman" w:cs="Times New Roman"/>
                <w:sz w:val="20"/>
                <w:szCs w:val="20"/>
                <w:lang w:val="ru-RU"/>
              </w:rPr>
              <w:t>370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(6 </w:t>
            </w:r>
            <w:r w:rsidR="00DD4F89" w:rsidRPr="00476F21">
              <w:rPr>
                <w:rFonts w:ascii="Times New Roman" w:hAnsi="Times New Roman" w:cs="Times New Roman"/>
                <w:sz w:val="20"/>
                <w:szCs w:val="20"/>
                <w:lang w:val="ru-RU"/>
              </w:rPr>
              <w:t>223</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1 939 </w:t>
            </w:r>
            <w:r w:rsidR="00DD4F89" w:rsidRPr="00476F21">
              <w:rPr>
                <w:rFonts w:ascii="Times New Roman" w:hAnsi="Times New Roman" w:cs="Times New Roman"/>
                <w:sz w:val="20"/>
                <w:szCs w:val="20"/>
                <w:lang w:val="ru-RU"/>
              </w:rPr>
              <w:t>147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236" w:type="dxa"/>
            <w:tcBorders>
              <w:top w:val="nil"/>
              <w:left w:val="nil"/>
              <w:bottom w:val="nil"/>
              <w:right w:val="nil"/>
            </w:tcBorders>
            <w:shd w:val="clear" w:color="auto" w:fill="CCEEFF"/>
          </w:tcPr>
          <w:p w:rsidR="00B32EAB" w:rsidRPr="00476F21" w:rsidRDefault="005E077F">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Комиссия за обслуживание поставщиков услуг</w:t>
            </w:r>
          </w:p>
        </w:tc>
        <w:tc>
          <w:tcPr>
            <w:tcW w:w="3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150 </w:t>
            </w:r>
            <w:r w:rsidR="00DD4F89" w:rsidRPr="00476F21">
              <w:rPr>
                <w:rFonts w:ascii="Times New Roman" w:hAnsi="Times New Roman" w:cs="Times New Roman"/>
                <w:sz w:val="20"/>
                <w:szCs w:val="20"/>
                <w:lang w:val="ru-RU"/>
              </w:rPr>
              <w:t>561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080</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149 </w:t>
            </w:r>
            <w:r w:rsidR="00DD4F89" w:rsidRPr="00476F21">
              <w:rPr>
                <w:rFonts w:ascii="Times New Roman" w:hAnsi="Times New Roman" w:cs="Times New Roman"/>
                <w:sz w:val="20"/>
                <w:szCs w:val="20"/>
                <w:lang w:val="ru-RU"/>
              </w:rPr>
              <w:t>481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236" w:type="dxa"/>
            <w:tcBorders>
              <w:top w:val="nil"/>
              <w:left w:val="nil"/>
              <w:bottom w:val="nil"/>
              <w:right w:val="nil"/>
            </w:tcBorders>
          </w:tcPr>
          <w:p w:rsidR="00B32EAB" w:rsidRPr="00476F21" w:rsidRDefault="002D6B0B">
            <w:pPr>
              <w:autoSpaceDE w:val="0"/>
              <w:autoSpaceDN w:val="0"/>
              <w:adjustRightInd w:val="0"/>
              <w:spacing w:after="0" w:line="240" w:lineRule="auto"/>
              <w:ind w:left="200" w:right="15" w:hanging="200"/>
              <w:rPr>
                <w:rFonts w:ascii="Times New Roman" w:hAnsi="Times New Roman" w:cs="Times New Roman"/>
                <w:sz w:val="24"/>
                <w:szCs w:val="24"/>
                <w:lang w:val="ru-RU"/>
              </w:rPr>
            </w:pPr>
            <w:r>
              <w:rPr>
                <w:rFonts w:ascii="Times New Roman" w:hAnsi="Times New Roman" w:cs="Times New Roman"/>
                <w:sz w:val="20"/>
                <w:szCs w:val="20"/>
                <w:lang w:val="ru-RU"/>
              </w:rPr>
              <w:t>Дебиторская задолженность по рекламе</w:t>
            </w:r>
            <w:r w:rsidR="005E077F" w:rsidRPr="00476F21">
              <w:rPr>
                <w:rFonts w:ascii="Times New Roman" w:hAnsi="Times New Roman" w:cs="Times New Roman"/>
                <w:sz w:val="20"/>
                <w:szCs w:val="20"/>
                <w:lang w:val="ru-RU"/>
              </w:rPr>
              <w:t xml:space="preserve"> </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74 </w:t>
            </w:r>
            <w:r w:rsidR="00DD4F89" w:rsidRPr="00476F21">
              <w:rPr>
                <w:rFonts w:ascii="Times New Roman" w:hAnsi="Times New Roman" w:cs="Times New Roman"/>
                <w:sz w:val="20"/>
                <w:szCs w:val="20"/>
                <w:lang w:val="ru-RU"/>
              </w:rPr>
              <w:t>730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(24 </w:t>
            </w:r>
            <w:r w:rsidR="00DD4F89" w:rsidRPr="00476F21">
              <w:rPr>
                <w:rFonts w:ascii="Times New Roman" w:hAnsi="Times New Roman" w:cs="Times New Roman"/>
                <w:sz w:val="20"/>
                <w:szCs w:val="20"/>
                <w:lang w:val="ru-RU"/>
              </w:rPr>
              <w:t>083</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50 </w:t>
            </w:r>
            <w:r w:rsidR="00DD4F89" w:rsidRPr="00476F21">
              <w:rPr>
                <w:rFonts w:ascii="Times New Roman" w:hAnsi="Times New Roman" w:cs="Times New Roman"/>
                <w:sz w:val="20"/>
                <w:szCs w:val="20"/>
                <w:lang w:val="ru-RU"/>
              </w:rPr>
              <w:t>647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236" w:type="dxa"/>
            <w:tcBorders>
              <w:top w:val="nil"/>
              <w:left w:val="nil"/>
              <w:bottom w:val="nil"/>
              <w:right w:val="nil"/>
            </w:tcBorders>
            <w:shd w:val="clear" w:color="auto" w:fill="CCEEFF"/>
          </w:tcPr>
          <w:p w:rsidR="00B32EAB" w:rsidRPr="00476F21" w:rsidRDefault="005E077F">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Авансовые платежи в пользу продавцов</w:t>
            </w:r>
          </w:p>
        </w:tc>
        <w:tc>
          <w:tcPr>
            <w:tcW w:w="3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42 </w:t>
            </w:r>
            <w:r w:rsidR="00DD4F89" w:rsidRPr="00476F21">
              <w:rPr>
                <w:rFonts w:ascii="Times New Roman" w:hAnsi="Times New Roman" w:cs="Times New Roman"/>
                <w:sz w:val="20"/>
                <w:szCs w:val="20"/>
                <w:lang w:val="ru-RU"/>
              </w:rPr>
              <w:t>763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726</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41 </w:t>
            </w:r>
            <w:r w:rsidR="00DD4F89" w:rsidRPr="00476F21">
              <w:rPr>
                <w:rFonts w:ascii="Times New Roman" w:hAnsi="Times New Roman" w:cs="Times New Roman"/>
                <w:sz w:val="20"/>
                <w:szCs w:val="20"/>
                <w:lang w:val="ru-RU"/>
              </w:rPr>
              <w:t>037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236" w:type="dxa"/>
            <w:tcBorders>
              <w:top w:val="nil"/>
              <w:left w:val="nil"/>
              <w:bottom w:val="nil"/>
              <w:right w:val="nil"/>
            </w:tcBorders>
          </w:tcPr>
          <w:p w:rsidR="00B32EAB" w:rsidRPr="00476F21" w:rsidRDefault="005E077F">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Дебиторская задолженность по аренде</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71 </w:t>
            </w:r>
            <w:r w:rsidR="00DD4F89" w:rsidRPr="00476F21">
              <w:rPr>
                <w:rFonts w:ascii="Times New Roman" w:hAnsi="Times New Roman" w:cs="Times New Roman"/>
                <w:sz w:val="20"/>
                <w:szCs w:val="20"/>
                <w:lang w:val="ru-RU"/>
              </w:rPr>
              <w:t>271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459</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65 </w:t>
            </w:r>
            <w:r w:rsidR="00DD4F89" w:rsidRPr="00476F21">
              <w:rPr>
                <w:rFonts w:ascii="Times New Roman" w:hAnsi="Times New Roman" w:cs="Times New Roman"/>
                <w:sz w:val="20"/>
                <w:szCs w:val="20"/>
                <w:lang w:val="ru-RU"/>
              </w:rPr>
              <w:t>812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236" w:type="dxa"/>
            <w:tcBorders>
              <w:top w:val="nil"/>
              <w:left w:val="nil"/>
              <w:bottom w:val="nil"/>
              <w:right w:val="nil"/>
            </w:tcBorders>
            <w:shd w:val="clear" w:color="auto" w:fill="CCEEFF"/>
          </w:tcPr>
          <w:p w:rsidR="00B32EAB" w:rsidRPr="00476F21" w:rsidRDefault="005E077F">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Прочая дебиторская задолженность и авансы </w:t>
            </w:r>
          </w:p>
        </w:tc>
        <w:tc>
          <w:tcPr>
            <w:tcW w:w="3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46 </w:t>
            </w:r>
            <w:r w:rsidR="00DD4F89" w:rsidRPr="00476F21">
              <w:rPr>
                <w:rFonts w:ascii="Times New Roman" w:hAnsi="Times New Roman" w:cs="Times New Roman"/>
                <w:sz w:val="20"/>
                <w:szCs w:val="20"/>
                <w:lang w:val="ru-RU"/>
              </w:rPr>
              <w:t>594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920</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41 </w:t>
            </w:r>
            <w:r w:rsidR="00DD4F89" w:rsidRPr="00476F21">
              <w:rPr>
                <w:rFonts w:ascii="Times New Roman" w:hAnsi="Times New Roman" w:cs="Times New Roman"/>
                <w:sz w:val="20"/>
                <w:szCs w:val="20"/>
                <w:lang w:val="ru-RU"/>
              </w:rPr>
              <w:t>674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23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1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236"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12"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57"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7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4236" w:type="dxa"/>
            <w:tcBorders>
              <w:top w:val="nil"/>
              <w:left w:val="nil"/>
              <w:bottom w:val="nil"/>
              <w:right w:val="nil"/>
            </w:tcBorders>
          </w:tcPr>
          <w:p w:rsidR="00B32EAB" w:rsidRPr="00476F21" w:rsidRDefault="005E077F">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w:t>
            </w:r>
            <w:r w:rsidR="004C5ADC" w:rsidRPr="00476F21">
              <w:rPr>
                <w:rFonts w:ascii="Times New Roman" w:hAnsi="Times New Roman" w:cs="Times New Roman"/>
                <w:b/>
                <w:bCs/>
                <w:sz w:val="20"/>
                <w:szCs w:val="20"/>
                <w:lang w:val="ru-RU"/>
              </w:rPr>
              <w:t>дебиторской задолженности по торговым и иным операциям</w:t>
            </w:r>
            <w:r w:rsidRPr="00476F21">
              <w:rPr>
                <w:rFonts w:ascii="Times New Roman" w:hAnsi="Times New Roman" w:cs="Times New Roman"/>
                <w:b/>
                <w:bCs/>
                <w:sz w:val="20"/>
                <w:szCs w:val="20"/>
                <w:lang w:val="ru-RU"/>
              </w:rPr>
              <w:t xml:space="preserve"> </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3 263 </w:t>
            </w:r>
            <w:r w:rsidR="00DD4F89" w:rsidRPr="00476F21">
              <w:rPr>
                <w:rFonts w:ascii="Times New Roman" w:hAnsi="Times New Roman" w:cs="Times New Roman"/>
                <w:b/>
                <w:bCs/>
                <w:sz w:val="20"/>
                <w:szCs w:val="20"/>
                <w:lang w:val="ru-RU"/>
              </w:rPr>
              <w:t>830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00"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(491 </w:t>
            </w:r>
            <w:r w:rsidR="00DD4F89" w:rsidRPr="00476F21">
              <w:rPr>
                <w:rFonts w:ascii="Times New Roman" w:hAnsi="Times New Roman" w:cs="Times New Roman"/>
                <w:b/>
                <w:bCs/>
                <w:sz w:val="20"/>
                <w:szCs w:val="20"/>
                <w:lang w:val="ru-RU"/>
              </w:rPr>
              <w:t>533</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vAlign w:val="bottom"/>
          </w:tcPr>
          <w:p w:rsidR="00B32EAB" w:rsidRPr="00476F21" w:rsidRDefault="005E077F">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2 772 </w:t>
            </w:r>
            <w:r w:rsidR="00DD4F89" w:rsidRPr="00476F21">
              <w:rPr>
                <w:rFonts w:ascii="Times New Roman" w:hAnsi="Times New Roman" w:cs="Times New Roman"/>
                <w:b/>
                <w:bCs/>
                <w:sz w:val="20"/>
                <w:szCs w:val="20"/>
                <w:lang w:val="ru-RU"/>
              </w:rPr>
              <w:t>297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23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1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0"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lastRenderedPageBreak/>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5E077F" w:rsidRPr="00476F21" w:rsidRDefault="000D1A98" w:rsidP="005E077F">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B32EAB" w:rsidRPr="00476F21" w:rsidRDefault="005E077F" w:rsidP="005E077F">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Примечания </w:t>
      </w:r>
      <w:r w:rsidR="008968DE" w:rsidRPr="00476F21">
        <w:rPr>
          <w:rFonts w:ascii="Times New Roman" w:hAnsi="Times New Roman" w:cs="Times New Roman"/>
          <w:sz w:val="20"/>
          <w:szCs w:val="20"/>
          <w:lang w:val="ru-RU"/>
        </w:rPr>
        <w:t>к промежуточной сокращённой консолидированной финансовой отчетности</w:t>
      </w:r>
      <w:r w:rsidRPr="00476F21">
        <w:rPr>
          <w:rFonts w:ascii="Times New Roman" w:hAnsi="Times New Roman" w:cs="Times New Roman"/>
          <w:sz w:val="20"/>
          <w:szCs w:val="20"/>
          <w:lang w:val="ru-RU"/>
        </w:rPr>
        <w:t xml:space="preserve"> (продолжение)</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7.</w:t>
            </w:r>
          </w:p>
        </w:tc>
        <w:tc>
          <w:tcPr>
            <w:tcW w:w="11041" w:type="dxa"/>
            <w:tcBorders>
              <w:top w:val="nil"/>
              <w:left w:val="nil"/>
              <w:bottom w:val="nil"/>
              <w:right w:val="nil"/>
            </w:tcBorders>
          </w:tcPr>
          <w:p w:rsidR="00B32EAB" w:rsidRPr="00476F21" w:rsidRDefault="004C5ADC" w:rsidP="004C5ADC">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Дебиторская задолженность по торговым и иным операциям</w:t>
            </w:r>
            <w:r w:rsidR="005E077F" w:rsidRPr="00476F21">
              <w:rPr>
                <w:rFonts w:ascii="Times New Roman" w:hAnsi="Times New Roman" w:cs="Times New Roman"/>
                <w:b/>
                <w:bCs/>
                <w:sz w:val="20"/>
                <w:szCs w:val="20"/>
                <w:lang w:val="ru-RU"/>
              </w:rPr>
              <w:t xml:space="preserve"> (продолжение)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746862">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приводятся данные </w:t>
      </w:r>
      <w:r w:rsidR="004C5ADC" w:rsidRPr="00476F21">
        <w:rPr>
          <w:rFonts w:ascii="Times New Roman" w:hAnsi="Times New Roman" w:cs="Times New Roman"/>
          <w:sz w:val="20"/>
          <w:szCs w:val="20"/>
          <w:lang w:val="ru-RU"/>
        </w:rPr>
        <w:t>по дебиторской задолженности по торговым операциям</w:t>
      </w:r>
      <w:r w:rsidRPr="00476F21">
        <w:rPr>
          <w:rFonts w:ascii="Times New Roman" w:hAnsi="Times New Roman" w:cs="Times New Roman"/>
          <w:sz w:val="20"/>
          <w:szCs w:val="20"/>
          <w:lang w:val="ru-RU"/>
        </w:rPr>
        <w:t xml:space="preserve"> со значительным сроком существования, но без признаков обесценения, по состоянию на 31 марта 2014 г.</w:t>
      </w:r>
      <w:r w:rsidR="00DD4F89" w:rsidRPr="00476F21">
        <w:rPr>
          <w:rFonts w:ascii="Times New Roman" w:hAnsi="Times New Roman" w:cs="Times New Roman"/>
          <w:sz w:val="20"/>
          <w:szCs w:val="20"/>
          <w:lang w:val="ru-RU"/>
        </w:rPr>
        <w:t>:</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43" w:name="FIS_UNIDENTIFIED_TABLE_27"/>
      <w:bookmarkEnd w:id="43"/>
    </w:p>
    <w:tbl>
      <w:tblPr>
        <w:tblW w:w="0" w:type="auto"/>
        <w:tblLayout w:type="fixed"/>
        <w:tblCellMar>
          <w:left w:w="0" w:type="dxa"/>
          <w:right w:w="0" w:type="dxa"/>
        </w:tblCellMar>
        <w:tblLook w:val="0000" w:firstRow="0" w:lastRow="0" w:firstColumn="0" w:lastColumn="0" w:noHBand="0" w:noVBand="0"/>
      </w:tblPr>
      <w:tblGrid>
        <w:gridCol w:w="2319"/>
        <w:gridCol w:w="246"/>
        <w:gridCol w:w="133"/>
        <w:gridCol w:w="1034"/>
        <w:gridCol w:w="246"/>
        <w:gridCol w:w="246"/>
        <w:gridCol w:w="133"/>
        <w:gridCol w:w="1034"/>
        <w:gridCol w:w="246"/>
        <w:gridCol w:w="246"/>
        <w:gridCol w:w="133"/>
        <w:gridCol w:w="696"/>
        <w:gridCol w:w="246"/>
        <w:gridCol w:w="246"/>
        <w:gridCol w:w="133"/>
        <w:gridCol w:w="583"/>
        <w:gridCol w:w="246"/>
        <w:gridCol w:w="246"/>
        <w:gridCol w:w="133"/>
        <w:gridCol w:w="583"/>
        <w:gridCol w:w="246"/>
        <w:gridCol w:w="246"/>
        <w:gridCol w:w="223"/>
        <w:gridCol w:w="448"/>
        <w:gridCol w:w="246"/>
        <w:gridCol w:w="246"/>
        <w:gridCol w:w="133"/>
        <w:gridCol w:w="358"/>
        <w:gridCol w:w="246"/>
      </w:tblGrid>
      <w:tr w:rsidR="00B32EAB" w:rsidRPr="00555DC9">
        <w:tc>
          <w:tcPr>
            <w:tcW w:w="231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3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3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8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8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2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4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tc>
          <w:tcPr>
            <w:tcW w:w="231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7050" w:type="dxa"/>
            <w:gridSpan w:val="22"/>
            <w:tcBorders>
              <w:top w:val="nil"/>
              <w:left w:val="nil"/>
              <w:bottom w:val="single" w:sz="8" w:space="0" w:color="000000"/>
              <w:right w:val="nil"/>
            </w:tcBorders>
            <w:vAlign w:val="bottom"/>
          </w:tcPr>
          <w:p w:rsidR="00B32EAB" w:rsidRPr="00476F21" w:rsidRDefault="00FF5115">
            <w:pPr>
              <w:autoSpaceDE w:val="0"/>
              <w:autoSpaceDN w:val="0"/>
              <w:adjustRightInd w:val="0"/>
              <w:spacing w:after="0" w:line="240" w:lineRule="auto"/>
              <w:ind w:right="4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Срок существования дебиторской задолженности (дни)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2319" w:type="dxa"/>
            <w:tcBorders>
              <w:top w:val="nil"/>
              <w:left w:val="nil"/>
              <w:bottom w:val="nil"/>
              <w:right w:val="nil"/>
            </w:tcBorders>
            <w:vAlign w:val="bottom"/>
          </w:tcPr>
          <w:p w:rsidR="00B32EAB" w:rsidRPr="00476F21" w:rsidRDefault="00FF5115">
            <w:pPr>
              <w:pBdr>
                <w:bottom w:val="single" w:sz="8" w:space="0" w:color="000000"/>
              </w:pBdr>
              <w:autoSpaceDE w:val="0"/>
              <w:autoSpaceDN w:val="0"/>
              <w:adjustRightInd w:val="0"/>
              <w:spacing w:after="0" w:line="240" w:lineRule="auto"/>
              <w:ind w:right="862"/>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На 31 марта 2014 </w:t>
            </w:r>
            <w:r w:rsidR="000D1A98" w:rsidRPr="00476F21">
              <w:rPr>
                <w:rFonts w:ascii="Times New Roman" w:hAnsi="Times New Roman" w:cs="Times New Roman"/>
                <w:b/>
                <w:bCs/>
                <w:sz w:val="16"/>
                <w:szCs w:val="16"/>
                <w:lang w:val="ru-RU"/>
              </w:rPr>
              <w:t>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2"/>
            <w:tcBorders>
              <w:top w:val="nil"/>
              <w:left w:val="nil"/>
              <w:bottom w:val="single" w:sz="8" w:space="0" w:color="000000"/>
              <w:right w:val="nil"/>
            </w:tcBorders>
            <w:vAlign w:val="bottom"/>
          </w:tcPr>
          <w:p w:rsidR="00B32EAB" w:rsidRPr="00476F21" w:rsidRDefault="00FF511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Всего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&lt;30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29"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30-60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716"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60-90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716"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90-180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671"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180-360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91"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&gt;360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2319"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65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65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32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20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20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163"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983"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2319" w:type="dxa"/>
            <w:tcBorders>
              <w:top w:val="nil"/>
              <w:left w:val="nil"/>
              <w:bottom w:val="nil"/>
              <w:right w:val="nil"/>
            </w:tcBorders>
            <w:shd w:val="clear" w:color="auto" w:fill="CCEEFF"/>
          </w:tcPr>
          <w:p w:rsidR="00B32EAB" w:rsidRPr="00476F21" w:rsidRDefault="002D6B0B">
            <w:pPr>
              <w:autoSpaceDE w:val="0"/>
              <w:autoSpaceDN w:val="0"/>
              <w:adjustRightInd w:val="0"/>
              <w:spacing w:after="0" w:line="240" w:lineRule="auto"/>
              <w:ind w:left="200" w:right="16" w:hanging="200"/>
              <w:rPr>
                <w:rFonts w:ascii="Times New Roman" w:hAnsi="Times New Roman" w:cs="Times New Roman"/>
                <w:sz w:val="24"/>
                <w:szCs w:val="24"/>
                <w:lang w:val="ru-RU"/>
              </w:rPr>
            </w:pPr>
            <w:r>
              <w:rPr>
                <w:rFonts w:ascii="Times New Roman" w:hAnsi="Times New Roman" w:cs="Times New Roman"/>
                <w:sz w:val="20"/>
                <w:szCs w:val="20"/>
                <w:lang w:val="ru-RU"/>
              </w:rPr>
              <w:t>Дебиторская задолженность</w:t>
            </w:r>
            <w:r w:rsidR="000D1A98" w:rsidRPr="00476F21">
              <w:rPr>
                <w:rFonts w:ascii="Times New Roman" w:hAnsi="Times New Roman" w:cs="Times New Roman"/>
                <w:sz w:val="20"/>
                <w:szCs w:val="20"/>
                <w:lang w:val="ru-RU"/>
              </w:rPr>
              <w:t xml:space="preserve"> от агентов</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1 083 </w:t>
            </w:r>
            <w:r w:rsidR="00DD4F89" w:rsidRPr="00476F21">
              <w:rPr>
                <w:rFonts w:ascii="Times New Roman" w:hAnsi="Times New Roman" w:cs="Times New Roman"/>
                <w:b/>
                <w:bCs/>
                <w:sz w:val="20"/>
                <w:szCs w:val="20"/>
                <w:lang w:val="ru-RU"/>
              </w:rPr>
              <w:t>961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1 069 </w:t>
            </w:r>
            <w:r w:rsidR="00DD4F89" w:rsidRPr="00476F21">
              <w:rPr>
                <w:rFonts w:ascii="Times New Roman" w:hAnsi="Times New Roman" w:cs="Times New Roman"/>
                <w:sz w:val="20"/>
                <w:szCs w:val="20"/>
                <w:lang w:val="ru-RU"/>
              </w:rPr>
              <w:t>371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 </w:t>
            </w:r>
            <w:r w:rsidR="00DD4F89" w:rsidRPr="00476F21">
              <w:rPr>
                <w:rFonts w:ascii="Times New Roman" w:hAnsi="Times New Roman" w:cs="Times New Roman"/>
                <w:sz w:val="20"/>
                <w:szCs w:val="20"/>
                <w:lang w:val="ru-RU"/>
              </w:rPr>
              <w:t>102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969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089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4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359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2319" w:type="dxa"/>
            <w:tcBorders>
              <w:top w:val="nil"/>
              <w:left w:val="nil"/>
              <w:bottom w:val="nil"/>
              <w:right w:val="nil"/>
            </w:tcBorders>
          </w:tcPr>
          <w:p w:rsidR="00B32EAB" w:rsidRPr="00476F21" w:rsidRDefault="00FF511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Комиссия за обслуживание поставщиков услуг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126 </w:t>
            </w:r>
            <w:r w:rsidR="00DD4F89" w:rsidRPr="00476F21">
              <w:rPr>
                <w:rFonts w:ascii="Times New Roman" w:hAnsi="Times New Roman" w:cs="Times New Roman"/>
                <w:b/>
                <w:bCs/>
                <w:sz w:val="20"/>
                <w:szCs w:val="20"/>
                <w:lang w:val="ru-RU"/>
              </w:rPr>
              <w:t>856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109 </w:t>
            </w:r>
            <w:r w:rsidR="00DD4F89" w:rsidRPr="00476F21">
              <w:rPr>
                <w:rFonts w:ascii="Times New Roman" w:hAnsi="Times New Roman" w:cs="Times New Roman"/>
                <w:sz w:val="20"/>
                <w:szCs w:val="20"/>
                <w:lang w:val="ru-RU"/>
              </w:rPr>
              <w:t>182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16 </w:t>
            </w:r>
            <w:r w:rsidR="00DD4F89" w:rsidRPr="00476F21">
              <w:rPr>
                <w:rFonts w:ascii="Times New Roman" w:hAnsi="Times New Roman" w:cs="Times New Roman"/>
                <w:sz w:val="20"/>
                <w:szCs w:val="20"/>
                <w:lang w:val="ru-RU"/>
              </w:rPr>
              <w:t>512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131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4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2319" w:type="dxa"/>
            <w:tcBorders>
              <w:top w:val="nil"/>
              <w:left w:val="nil"/>
              <w:bottom w:val="nil"/>
              <w:right w:val="nil"/>
            </w:tcBorders>
            <w:shd w:val="clear" w:color="auto" w:fill="CCEEFF"/>
          </w:tcPr>
          <w:p w:rsidR="00B32EAB" w:rsidRPr="00476F21" w:rsidRDefault="002D6B0B">
            <w:pPr>
              <w:autoSpaceDE w:val="0"/>
              <w:autoSpaceDN w:val="0"/>
              <w:adjustRightInd w:val="0"/>
              <w:spacing w:after="0" w:line="240" w:lineRule="auto"/>
              <w:ind w:left="200" w:right="16" w:hanging="200"/>
              <w:rPr>
                <w:rFonts w:ascii="Times New Roman" w:hAnsi="Times New Roman" w:cs="Times New Roman"/>
                <w:sz w:val="24"/>
                <w:szCs w:val="24"/>
                <w:lang w:val="ru-RU"/>
              </w:rPr>
            </w:pPr>
            <w:r>
              <w:rPr>
                <w:rFonts w:ascii="Times New Roman" w:hAnsi="Times New Roman" w:cs="Times New Roman"/>
                <w:sz w:val="20"/>
                <w:szCs w:val="20"/>
                <w:lang w:val="ru-RU"/>
              </w:rPr>
              <w:t>Дебиторская задолженность по рекламе</w:t>
            </w:r>
            <w:r w:rsidR="00FF5115" w:rsidRPr="00476F21">
              <w:rPr>
                <w:rFonts w:ascii="Times New Roman" w:hAnsi="Times New Roman" w:cs="Times New Roman"/>
                <w:sz w:val="20"/>
                <w:szCs w:val="20"/>
                <w:lang w:val="ru-RU"/>
              </w:rPr>
              <w:t xml:space="preserve">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57 </w:t>
            </w:r>
            <w:r w:rsidR="00DD4F89" w:rsidRPr="00476F21">
              <w:rPr>
                <w:rFonts w:ascii="Times New Roman" w:hAnsi="Times New Roman" w:cs="Times New Roman"/>
                <w:b/>
                <w:bCs/>
                <w:sz w:val="20"/>
                <w:szCs w:val="20"/>
                <w:lang w:val="ru-RU"/>
              </w:rPr>
              <w:t>766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32 </w:t>
            </w:r>
            <w:r w:rsidR="00DD4F89" w:rsidRPr="00476F21">
              <w:rPr>
                <w:rFonts w:ascii="Times New Roman" w:hAnsi="Times New Roman" w:cs="Times New Roman"/>
                <w:sz w:val="20"/>
                <w:szCs w:val="20"/>
                <w:lang w:val="ru-RU"/>
              </w:rPr>
              <w:t>796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23 </w:t>
            </w:r>
            <w:r w:rsidR="00DD4F89" w:rsidRPr="00476F21">
              <w:rPr>
                <w:rFonts w:ascii="Times New Roman" w:hAnsi="Times New Roman" w:cs="Times New Roman"/>
                <w:sz w:val="20"/>
                <w:szCs w:val="20"/>
                <w:lang w:val="ru-RU"/>
              </w:rPr>
              <w:t>278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508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4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184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2319" w:type="dxa"/>
            <w:tcBorders>
              <w:top w:val="nil"/>
              <w:left w:val="nil"/>
              <w:bottom w:val="nil"/>
              <w:right w:val="nil"/>
            </w:tcBorders>
          </w:tcPr>
          <w:p w:rsidR="00B32EAB" w:rsidRPr="00476F21" w:rsidRDefault="00FF511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Дебиторская задолженность по аренде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39 </w:t>
            </w:r>
            <w:r w:rsidR="00DD4F89" w:rsidRPr="00476F21">
              <w:rPr>
                <w:rFonts w:ascii="Times New Roman" w:hAnsi="Times New Roman" w:cs="Times New Roman"/>
                <w:b/>
                <w:bCs/>
                <w:sz w:val="20"/>
                <w:szCs w:val="20"/>
                <w:lang w:val="ru-RU"/>
              </w:rPr>
              <w:t>037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19 </w:t>
            </w:r>
            <w:r w:rsidR="00DD4F89" w:rsidRPr="00476F21">
              <w:rPr>
                <w:rFonts w:ascii="Times New Roman" w:hAnsi="Times New Roman" w:cs="Times New Roman"/>
                <w:sz w:val="20"/>
                <w:szCs w:val="20"/>
                <w:lang w:val="ru-RU"/>
              </w:rPr>
              <w:t>101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18 </w:t>
            </w:r>
            <w:r w:rsidR="00DD4F89" w:rsidRPr="00476F21">
              <w:rPr>
                <w:rFonts w:ascii="Times New Roman" w:hAnsi="Times New Roman" w:cs="Times New Roman"/>
                <w:sz w:val="20"/>
                <w:szCs w:val="20"/>
                <w:lang w:val="ru-RU"/>
              </w:rPr>
              <w:t>409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468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059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4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231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4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2319"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65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65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32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20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20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163"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983"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2319" w:type="dxa"/>
            <w:tcBorders>
              <w:top w:val="nil"/>
              <w:left w:val="nil"/>
              <w:bottom w:val="nil"/>
              <w:right w:val="nil"/>
            </w:tcBorders>
            <w:shd w:val="clear" w:color="auto" w:fill="CCEEFF"/>
          </w:tcPr>
          <w:p w:rsidR="00B32EAB" w:rsidRPr="00476F21" w:rsidRDefault="00FF511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существующей дебиторской задолженности</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1 307 </w:t>
            </w:r>
            <w:r w:rsidR="00DD4F89" w:rsidRPr="00476F21">
              <w:rPr>
                <w:rFonts w:ascii="Times New Roman" w:hAnsi="Times New Roman" w:cs="Times New Roman"/>
                <w:b/>
                <w:bCs/>
                <w:sz w:val="20"/>
                <w:szCs w:val="20"/>
                <w:lang w:val="ru-RU"/>
              </w:rPr>
              <w:t>620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1 230 </w:t>
            </w:r>
            <w:r w:rsidR="00DD4F89" w:rsidRPr="00476F21">
              <w:rPr>
                <w:rFonts w:ascii="Times New Roman" w:hAnsi="Times New Roman" w:cs="Times New Roman"/>
                <w:b/>
                <w:bCs/>
                <w:sz w:val="20"/>
                <w:szCs w:val="20"/>
                <w:lang w:val="ru-RU"/>
              </w:rPr>
              <w:t>450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66 </w:t>
            </w:r>
            <w:r w:rsidR="00DD4F89" w:rsidRPr="00476F21">
              <w:rPr>
                <w:rFonts w:ascii="Times New Roman" w:hAnsi="Times New Roman" w:cs="Times New Roman"/>
                <w:b/>
                <w:bCs/>
                <w:sz w:val="20"/>
                <w:szCs w:val="20"/>
                <w:lang w:val="ru-RU"/>
              </w:rPr>
              <w:t>301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 </w:t>
            </w:r>
            <w:r w:rsidR="00DD4F89" w:rsidRPr="00476F21">
              <w:rPr>
                <w:rFonts w:ascii="Times New Roman" w:hAnsi="Times New Roman" w:cs="Times New Roman"/>
                <w:b/>
                <w:bCs/>
                <w:sz w:val="20"/>
                <w:szCs w:val="20"/>
                <w:lang w:val="ru-RU"/>
              </w:rPr>
              <w:t>437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5 </w:t>
            </w:r>
            <w:r w:rsidR="00DD4F89" w:rsidRPr="00476F21">
              <w:rPr>
                <w:rFonts w:ascii="Times New Roman" w:hAnsi="Times New Roman" w:cs="Times New Roman"/>
                <w:b/>
                <w:bCs/>
                <w:sz w:val="20"/>
                <w:szCs w:val="20"/>
                <w:lang w:val="ru-RU"/>
              </w:rPr>
              <w:t>787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4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255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390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231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48"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FF5115">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приводятся данные по дебиторской задолженности </w:t>
      </w:r>
      <w:r w:rsidR="004C5ADC" w:rsidRPr="00476F21">
        <w:rPr>
          <w:rFonts w:ascii="Times New Roman" w:hAnsi="Times New Roman" w:cs="Times New Roman"/>
          <w:sz w:val="20"/>
          <w:szCs w:val="20"/>
          <w:lang w:val="ru-RU"/>
        </w:rPr>
        <w:t xml:space="preserve">по торговым операциям </w:t>
      </w:r>
      <w:r w:rsidRPr="00476F21">
        <w:rPr>
          <w:rFonts w:ascii="Times New Roman" w:hAnsi="Times New Roman" w:cs="Times New Roman"/>
          <w:sz w:val="20"/>
          <w:szCs w:val="20"/>
          <w:lang w:val="ru-RU"/>
        </w:rPr>
        <w:t xml:space="preserve">со значительным сроком существования, но без признаков обесценения, по состоянию на 31 декабря 2013 года: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44" w:name="FIS_UNIDENTIFIED_TABLE_28"/>
      <w:bookmarkEnd w:id="44"/>
    </w:p>
    <w:tbl>
      <w:tblPr>
        <w:tblW w:w="0" w:type="auto"/>
        <w:tblLayout w:type="fixed"/>
        <w:tblCellMar>
          <w:left w:w="0" w:type="dxa"/>
          <w:right w:w="0" w:type="dxa"/>
        </w:tblCellMar>
        <w:tblLook w:val="0000" w:firstRow="0" w:lastRow="0" w:firstColumn="0" w:lastColumn="0" w:noHBand="0" w:noVBand="0"/>
      </w:tblPr>
      <w:tblGrid>
        <w:gridCol w:w="2498"/>
        <w:gridCol w:w="246"/>
        <w:gridCol w:w="133"/>
        <w:gridCol w:w="809"/>
        <w:gridCol w:w="246"/>
        <w:gridCol w:w="246"/>
        <w:gridCol w:w="133"/>
        <w:gridCol w:w="809"/>
        <w:gridCol w:w="246"/>
        <w:gridCol w:w="246"/>
        <w:gridCol w:w="133"/>
        <w:gridCol w:w="696"/>
        <w:gridCol w:w="246"/>
        <w:gridCol w:w="246"/>
        <w:gridCol w:w="133"/>
        <w:gridCol w:w="696"/>
        <w:gridCol w:w="246"/>
        <w:gridCol w:w="246"/>
        <w:gridCol w:w="133"/>
        <w:gridCol w:w="696"/>
        <w:gridCol w:w="246"/>
        <w:gridCol w:w="246"/>
        <w:gridCol w:w="133"/>
        <w:gridCol w:w="583"/>
        <w:gridCol w:w="246"/>
        <w:gridCol w:w="246"/>
        <w:gridCol w:w="133"/>
        <w:gridCol w:w="358"/>
        <w:gridCol w:w="246"/>
      </w:tblGrid>
      <w:tr w:rsidR="00B32EAB" w:rsidRPr="00555DC9">
        <w:tc>
          <w:tcPr>
            <w:tcW w:w="249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8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tc>
          <w:tcPr>
            <w:tcW w:w="24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2"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7096" w:type="dxa"/>
            <w:gridSpan w:val="22"/>
            <w:tcBorders>
              <w:top w:val="nil"/>
              <w:left w:val="nil"/>
              <w:bottom w:val="single" w:sz="8" w:space="0" w:color="000000"/>
              <w:right w:val="nil"/>
            </w:tcBorders>
            <w:vAlign w:val="bottom"/>
          </w:tcPr>
          <w:p w:rsidR="00B32EAB" w:rsidRPr="00476F21" w:rsidRDefault="00FF5115">
            <w:pPr>
              <w:autoSpaceDE w:val="0"/>
              <w:autoSpaceDN w:val="0"/>
              <w:adjustRightInd w:val="0"/>
              <w:spacing w:after="0" w:line="240" w:lineRule="auto"/>
              <w:ind w:right="4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Срок существования дебиторской задолженности (дни)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2498" w:type="dxa"/>
            <w:tcBorders>
              <w:top w:val="nil"/>
              <w:left w:val="nil"/>
              <w:bottom w:val="nil"/>
              <w:right w:val="nil"/>
            </w:tcBorders>
            <w:vAlign w:val="bottom"/>
          </w:tcPr>
          <w:p w:rsidR="00B32EAB" w:rsidRPr="00476F21" w:rsidRDefault="00FF5115">
            <w:pPr>
              <w:pBdr>
                <w:bottom w:val="single" w:sz="8" w:space="0" w:color="000000"/>
              </w:pBdr>
              <w:autoSpaceDE w:val="0"/>
              <w:autoSpaceDN w:val="0"/>
              <w:adjustRightInd w:val="0"/>
              <w:spacing w:after="0" w:line="240" w:lineRule="auto"/>
              <w:ind w:right="810"/>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 2013</w:t>
            </w:r>
            <w:r w:rsidR="000D1A98"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2" w:type="dxa"/>
            <w:gridSpan w:val="2"/>
            <w:tcBorders>
              <w:top w:val="nil"/>
              <w:left w:val="nil"/>
              <w:bottom w:val="single" w:sz="8" w:space="0" w:color="000000"/>
              <w:right w:val="nil"/>
            </w:tcBorders>
            <w:vAlign w:val="bottom"/>
          </w:tcPr>
          <w:p w:rsidR="00B32EAB" w:rsidRPr="00476F21" w:rsidRDefault="00FF511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Всего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2"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&lt;30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29"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30-60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29"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60-90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29"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90-180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716"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180-360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91" w:type="dxa"/>
            <w:gridSpan w:val="2"/>
            <w:tcBorders>
              <w:top w:val="nil"/>
              <w:left w:val="nil"/>
              <w:bottom w:val="single" w:sz="8" w:space="0" w:color="000000"/>
              <w:right w:val="nil"/>
            </w:tcBorders>
            <w:vAlign w:val="bottom"/>
          </w:tcPr>
          <w:p w:rsidR="00B32EAB" w:rsidRPr="00476F21" w:rsidRDefault="00DD4F8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&gt;360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2498"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43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43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32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32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32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20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983"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2498" w:type="dxa"/>
            <w:tcBorders>
              <w:top w:val="nil"/>
              <w:left w:val="nil"/>
              <w:bottom w:val="nil"/>
              <w:right w:val="nil"/>
            </w:tcBorders>
            <w:shd w:val="clear" w:color="auto" w:fill="CCEEFF"/>
          </w:tcPr>
          <w:p w:rsidR="00B32EAB" w:rsidRPr="00476F21" w:rsidRDefault="002D6B0B">
            <w:pPr>
              <w:autoSpaceDE w:val="0"/>
              <w:autoSpaceDN w:val="0"/>
              <w:adjustRightInd w:val="0"/>
              <w:spacing w:after="0" w:line="240" w:lineRule="auto"/>
              <w:ind w:left="200" w:right="16" w:hanging="200"/>
              <w:rPr>
                <w:rFonts w:ascii="Times New Roman" w:hAnsi="Times New Roman" w:cs="Times New Roman"/>
                <w:sz w:val="24"/>
                <w:szCs w:val="24"/>
                <w:lang w:val="ru-RU"/>
              </w:rPr>
            </w:pPr>
            <w:r>
              <w:rPr>
                <w:rFonts w:ascii="Times New Roman" w:hAnsi="Times New Roman" w:cs="Times New Roman"/>
                <w:sz w:val="20"/>
                <w:szCs w:val="20"/>
                <w:lang w:val="ru-RU"/>
              </w:rPr>
              <w:t>Дебиторская задолженность</w:t>
            </w:r>
            <w:r w:rsidR="00FF5115" w:rsidRPr="00476F21">
              <w:rPr>
                <w:rFonts w:ascii="Times New Roman" w:hAnsi="Times New Roman" w:cs="Times New Roman"/>
                <w:sz w:val="20"/>
                <w:szCs w:val="20"/>
                <w:lang w:val="ru-RU"/>
              </w:rPr>
              <w:t xml:space="preserve"> от агентов</w:t>
            </w:r>
            <w:r w:rsidR="00FF5115" w:rsidRPr="00476F21">
              <w:rPr>
                <w:rFonts w:ascii="Times New Roman" w:hAnsi="Times New Roman" w:cs="Times New Roman"/>
                <w:sz w:val="20"/>
                <w:szCs w:val="20"/>
                <w:lang w:val="ru-RU"/>
              </w:rPr>
              <w:tab/>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484 </w:t>
            </w:r>
            <w:r w:rsidR="00DD4F89" w:rsidRPr="00476F21">
              <w:rPr>
                <w:rFonts w:ascii="Times New Roman" w:hAnsi="Times New Roman" w:cs="Times New Roman"/>
                <w:b/>
                <w:bCs/>
                <w:sz w:val="20"/>
                <w:szCs w:val="20"/>
                <w:lang w:val="ru-RU"/>
              </w:rPr>
              <w:t>499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447 </w:t>
            </w:r>
            <w:r w:rsidR="00DD4F89" w:rsidRPr="00476F21">
              <w:rPr>
                <w:rFonts w:ascii="Times New Roman" w:hAnsi="Times New Roman" w:cs="Times New Roman"/>
                <w:sz w:val="20"/>
                <w:szCs w:val="20"/>
                <w:lang w:val="ru-RU"/>
              </w:rPr>
              <w:t>640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16 </w:t>
            </w:r>
            <w:r w:rsidR="00DD4F89" w:rsidRPr="00476F21">
              <w:rPr>
                <w:rFonts w:ascii="Times New Roman" w:hAnsi="Times New Roman" w:cs="Times New Roman"/>
                <w:sz w:val="20"/>
                <w:szCs w:val="20"/>
                <w:lang w:val="ru-RU"/>
              </w:rPr>
              <w:t>474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140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13 </w:t>
            </w:r>
            <w:r w:rsidR="00DD4F89" w:rsidRPr="00476F21">
              <w:rPr>
                <w:rFonts w:ascii="Times New Roman" w:hAnsi="Times New Roman" w:cs="Times New Roman"/>
                <w:sz w:val="20"/>
                <w:szCs w:val="20"/>
                <w:lang w:val="ru-RU"/>
              </w:rPr>
              <w:t>330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722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193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2498" w:type="dxa"/>
            <w:tcBorders>
              <w:top w:val="nil"/>
              <w:left w:val="nil"/>
              <w:bottom w:val="nil"/>
              <w:right w:val="nil"/>
            </w:tcBorders>
          </w:tcPr>
          <w:p w:rsidR="00B32EAB" w:rsidRPr="00476F21" w:rsidRDefault="00FF511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Комиссия за обслуживание поставщиков услуг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09"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149 </w:t>
            </w:r>
            <w:r w:rsidR="00DD4F89" w:rsidRPr="00476F21">
              <w:rPr>
                <w:rFonts w:ascii="Times New Roman" w:hAnsi="Times New Roman" w:cs="Times New Roman"/>
                <w:b/>
                <w:bCs/>
                <w:sz w:val="20"/>
                <w:szCs w:val="20"/>
                <w:lang w:val="ru-RU"/>
              </w:rPr>
              <w:t>481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120 </w:t>
            </w:r>
            <w:r w:rsidR="00DD4F89" w:rsidRPr="00476F21">
              <w:rPr>
                <w:rFonts w:ascii="Times New Roman" w:hAnsi="Times New Roman" w:cs="Times New Roman"/>
                <w:sz w:val="20"/>
                <w:szCs w:val="20"/>
                <w:lang w:val="ru-RU"/>
              </w:rPr>
              <w:t>527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28 </w:t>
            </w:r>
            <w:r w:rsidR="00DD4F89" w:rsidRPr="00476F21">
              <w:rPr>
                <w:rFonts w:ascii="Times New Roman" w:hAnsi="Times New Roman" w:cs="Times New Roman"/>
                <w:sz w:val="20"/>
                <w:szCs w:val="20"/>
                <w:lang w:val="ru-RU"/>
              </w:rPr>
              <w:t>418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307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227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2498" w:type="dxa"/>
            <w:tcBorders>
              <w:top w:val="nil"/>
              <w:left w:val="nil"/>
              <w:bottom w:val="nil"/>
              <w:right w:val="nil"/>
            </w:tcBorders>
            <w:shd w:val="clear" w:color="auto" w:fill="CCEEFF"/>
          </w:tcPr>
          <w:p w:rsidR="00B32EAB" w:rsidRPr="00476F21" w:rsidRDefault="002D6B0B">
            <w:pPr>
              <w:autoSpaceDE w:val="0"/>
              <w:autoSpaceDN w:val="0"/>
              <w:adjustRightInd w:val="0"/>
              <w:spacing w:after="0" w:line="240" w:lineRule="auto"/>
              <w:ind w:left="200" w:right="16" w:hanging="200"/>
              <w:rPr>
                <w:rFonts w:ascii="Times New Roman" w:hAnsi="Times New Roman" w:cs="Times New Roman"/>
                <w:sz w:val="24"/>
                <w:szCs w:val="24"/>
                <w:lang w:val="ru-RU"/>
              </w:rPr>
            </w:pPr>
            <w:r>
              <w:rPr>
                <w:rFonts w:ascii="Times New Roman" w:hAnsi="Times New Roman" w:cs="Times New Roman"/>
                <w:sz w:val="20"/>
                <w:szCs w:val="20"/>
                <w:lang w:val="ru-RU"/>
              </w:rPr>
              <w:t>Дебиторская задолженность по рекламе</w:t>
            </w:r>
            <w:r w:rsidR="00FF5115" w:rsidRPr="00476F21">
              <w:rPr>
                <w:rFonts w:ascii="Times New Roman" w:hAnsi="Times New Roman" w:cs="Times New Roman"/>
                <w:sz w:val="20"/>
                <w:szCs w:val="20"/>
                <w:lang w:val="ru-RU"/>
              </w:rPr>
              <w:t xml:space="preserve">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50 </w:t>
            </w:r>
            <w:r w:rsidR="00DD4F89" w:rsidRPr="00476F21">
              <w:rPr>
                <w:rFonts w:ascii="Times New Roman" w:hAnsi="Times New Roman" w:cs="Times New Roman"/>
                <w:b/>
                <w:bCs/>
                <w:sz w:val="20"/>
                <w:szCs w:val="20"/>
                <w:lang w:val="ru-RU"/>
              </w:rPr>
              <w:t>647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18 </w:t>
            </w:r>
            <w:r w:rsidR="00DD4F89" w:rsidRPr="00476F21">
              <w:rPr>
                <w:rFonts w:ascii="Times New Roman" w:hAnsi="Times New Roman" w:cs="Times New Roman"/>
                <w:sz w:val="20"/>
                <w:szCs w:val="20"/>
                <w:lang w:val="ru-RU"/>
              </w:rPr>
              <w:t>295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19 </w:t>
            </w:r>
            <w:r w:rsidR="00DD4F89" w:rsidRPr="00476F21">
              <w:rPr>
                <w:rFonts w:ascii="Times New Roman" w:hAnsi="Times New Roman" w:cs="Times New Roman"/>
                <w:sz w:val="20"/>
                <w:szCs w:val="20"/>
                <w:lang w:val="ru-RU"/>
              </w:rPr>
              <w:t>714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 </w:t>
            </w:r>
            <w:r w:rsidR="00DD4F89" w:rsidRPr="00476F21">
              <w:rPr>
                <w:rFonts w:ascii="Times New Roman" w:hAnsi="Times New Roman" w:cs="Times New Roman"/>
                <w:sz w:val="20"/>
                <w:szCs w:val="20"/>
                <w:lang w:val="ru-RU"/>
              </w:rPr>
              <w:t>956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682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2498" w:type="dxa"/>
            <w:tcBorders>
              <w:top w:val="nil"/>
              <w:left w:val="nil"/>
              <w:bottom w:val="nil"/>
              <w:right w:val="nil"/>
            </w:tcBorders>
          </w:tcPr>
          <w:p w:rsidR="00B32EAB" w:rsidRPr="00476F21" w:rsidRDefault="00FF511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Дебиторская задолженность по аренде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09"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65 </w:t>
            </w:r>
            <w:r w:rsidR="00DD4F89" w:rsidRPr="00476F21">
              <w:rPr>
                <w:rFonts w:ascii="Times New Roman" w:hAnsi="Times New Roman" w:cs="Times New Roman"/>
                <w:b/>
                <w:bCs/>
                <w:sz w:val="20"/>
                <w:szCs w:val="20"/>
                <w:lang w:val="ru-RU"/>
              </w:rPr>
              <w:t>812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25 </w:t>
            </w:r>
            <w:r w:rsidR="00DD4F89" w:rsidRPr="00476F21">
              <w:rPr>
                <w:rFonts w:ascii="Times New Roman" w:hAnsi="Times New Roman" w:cs="Times New Roman"/>
                <w:sz w:val="20"/>
                <w:szCs w:val="20"/>
                <w:lang w:val="ru-RU"/>
              </w:rPr>
              <w:t>599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22 </w:t>
            </w:r>
            <w:r w:rsidR="00DD4F89" w:rsidRPr="00476F21">
              <w:rPr>
                <w:rFonts w:ascii="Times New Roman" w:hAnsi="Times New Roman" w:cs="Times New Roman"/>
                <w:sz w:val="20"/>
                <w:szCs w:val="20"/>
                <w:lang w:val="ru-RU"/>
              </w:rPr>
              <w:t>384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 </w:t>
            </w:r>
            <w:r w:rsidR="00DD4F89" w:rsidRPr="00476F21">
              <w:rPr>
                <w:rFonts w:ascii="Times New Roman" w:hAnsi="Times New Roman" w:cs="Times New Roman"/>
                <w:sz w:val="20"/>
                <w:szCs w:val="20"/>
                <w:lang w:val="ru-RU"/>
              </w:rPr>
              <w:t>417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11 </w:t>
            </w:r>
            <w:r w:rsidR="00DD4F89" w:rsidRPr="00476F21">
              <w:rPr>
                <w:rFonts w:ascii="Times New Roman" w:hAnsi="Times New Roman" w:cs="Times New Roman"/>
                <w:sz w:val="20"/>
                <w:szCs w:val="20"/>
                <w:lang w:val="ru-RU"/>
              </w:rPr>
              <w:t>380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249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2498"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43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43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32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32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321"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20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983"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2498" w:type="dxa"/>
            <w:tcBorders>
              <w:top w:val="nil"/>
              <w:left w:val="nil"/>
              <w:bottom w:val="nil"/>
              <w:right w:val="nil"/>
            </w:tcBorders>
            <w:shd w:val="clear" w:color="auto" w:fill="CCEEFF"/>
          </w:tcPr>
          <w:p w:rsidR="00B32EAB" w:rsidRPr="00476F21" w:rsidRDefault="00FF5115">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существующей дебиторской задолженности</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750 </w:t>
            </w:r>
            <w:r w:rsidR="00DD4F89" w:rsidRPr="00476F21">
              <w:rPr>
                <w:rFonts w:ascii="Times New Roman" w:hAnsi="Times New Roman" w:cs="Times New Roman"/>
                <w:b/>
                <w:bCs/>
                <w:sz w:val="20"/>
                <w:szCs w:val="20"/>
                <w:lang w:val="ru-RU"/>
              </w:rPr>
              <w:t>439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612 </w:t>
            </w:r>
            <w:r w:rsidR="00DD4F89" w:rsidRPr="00476F21">
              <w:rPr>
                <w:rFonts w:ascii="Times New Roman" w:hAnsi="Times New Roman" w:cs="Times New Roman"/>
                <w:b/>
                <w:bCs/>
                <w:sz w:val="20"/>
                <w:szCs w:val="20"/>
                <w:lang w:val="ru-RU"/>
              </w:rPr>
              <w:t>061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86 </w:t>
            </w:r>
            <w:r w:rsidR="00DD4F89" w:rsidRPr="00476F21">
              <w:rPr>
                <w:rFonts w:ascii="Times New Roman" w:hAnsi="Times New Roman" w:cs="Times New Roman"/>
                <w:b/>
                <w:bCs/>
                <w:sz w:val="20"/>
                <w:szCs w:val="20"/>
                <w:lang w:val="ru-RU"/>
              </w:rPr>
              <w:t>990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17 </w:t>
            </w:r>
            <w:r w:rsidR="00DD4F89" w:rsidRPr="00476F21">
              <w:rPr>
                <w:rFonts w:ascii="Times New Roman" w:hAnsi="Times New Roman" w:cs="Times New Roman"/>
                <w:b/>
                <w:bCs/>
                <w:sz w:val="20"/>
                <w:szCs w:val="20"/>
                <w:lang w:val="ru-RU"/>
              </w:rPr>
              <w:t>820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28 </w:t>
            </w:r>
            <w:r w:rsidR="00DD4F89" w:rsidRPr="00476F21">
              <w:rPr>
                <w:rFonts w:ascii="Times New Roman" w:hAnsi="Times New Roman" w:cs="Times New Roman"/>
                <w:b/>
                <w:bCs/>
                <w:sz w:val="20"/>
                <w:szCs w:val="20"/>
                <w:lang w:val="ru-RU"/>
              </w:rPr>
              <w:t>619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 </w:t>
            </w:r>
            <w:r w:rsidR="00DD4F89" w:rsidRPr="00476F21">
              <w:rPr>
                <w:rFonts w:ascii="Times New Roman" w:hAnsi="Times New Roman" w:cs="Times New Roman"/>
                <w:b/>
                <w:bCs/>
                <w:sz w:val="20"/>
                <w:szCs w:val="20"/>
                <w:lang w:val="ru-RU"/>
              </w:rPr>
              <w:t>754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195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249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FF5115">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 следующей таблице представлены данные по движению резерва под обесценение дебиторской задолженности по состоянию на 31 марта 2014 г.:</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45" w:name="FIS_UNIDENTIFIED_TABLE_29"/>
      <w:bookmarkEnd w:id="45"/>
    </w:p>
    <w:tbl>
      <w:tblPr>
        <w:tblW w:w="0" w:type="auto"/>
        <w:tblInd w:w="458" w:type="dxa"/>
        <w:tblLayout w:type="fixed"/>
        <w:tblCellMar>
          <w:left w:w="0" w:type="dxa"/>
          <w:right w:w="0" w:type="dxa"/>
        </w:tblCellMar>
        <w:tblLook w:val="0000" w:firstRow="0" w:lastRow="0" w:firstColumn="0" w:lastColumn="0" w:noHBand="0" w:noVBand="0"/>
      </w:tblPr>
      <w:tblGrid>
        <w:gridCol w:w="3281"/>
        <w:gridCol w:w="418"/>
        <w:gridCol w:w="302"/>
        <w:gridCol w:w="1090"/>
        <w:gridCol w:w="246"/>
        <w:gridCol w:w="356"/>
        <w:gridCol w:w="313"/>
        <w:gridCol w:w="989"/>
        <w:gridCol w:w="246"/>
        <w:gridCol w:w="356"/>
        <w:gridCol w:w="358"/>
        <w:gridCol w:w="583"/>
        <w:gridCol w:w="246"/>
        <w:gridCol w:w="356"/>
        <w:gridCol w:w="212"/>
        <w:gridCol w:w="1000"/>
        <w:gridCol w:w="246"/>
      </w:tblGrid>
      <w:tr w:rsidR="00B32EAB" w:rsidRPr="00555DC9">
        <w:tc>
          <w:tcPr>
            <w:tcW w:w="328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9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8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5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1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0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tc>
          <w:tcPr>
            <w:tcW w:w="328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1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92" w:type="dxa"/>
            <w:gridSpan w:val="2"/>
            <w:tcBorders>
              <w:top w:val="nil"/>
              <w:left w:val="nil"/>
              <w:bottom w:val="single" w:sz="8" w:space="0" w:color="000000"/>
              <w:right w:val="nil"/>
            </w:tcBorders>
            <w:vAlign w:val="bottom"/>
          </w:tcPr>
          <w:p w:rsidR="00B32EAB" w:rsidRPr="00476F21" w:rsidRDefault="00FF511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Резерв под обесценение дебиторской задолженности на 31 декабря 2013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FF511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Расходы за период</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1" w:type="dxa"/>
            <w:gridSpan w:val="2"/>
            <w:tcBorders>
              <w:top w:val="nil"/>
              <w:left w:val="nil"/>
              <w:bottom w:val="single" w:sz="8" w:space="0" w:color="000000"/>
              <w:right w:val="nil"/>
            </w:tcBorders>
            <w:vAlign w:val="bottom"/>
          </w:tcPr>
          <w:p w:rsidR="00B32EAB" w:rsidRPr="00476F21" w:rsidRDefault="00FF511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Списания</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12" w:type="dxa"/>
            <w:gridSpan w:val="2"/>
            <w:tcBorders>
              <w:top w:val="nil"/>
              <w:left w:val="nil"/>
              <w:bottom w:val="single" w:sz="8" w:space="0" w:color="000000"/>
              <w:right w:val="nil"/>
            </w:tcBorders>
            <w:vAlign w:val="bottom"/>
          </w:tcPr>
          <w:p w:rsidR="00B32EAB" w:rsidRPr="00476F21" w:rsidRDefault="00FF5115" w:rsidP="00FF511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Резерв под обесценение дебиторской задолженности на 31 марта 2014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555DC9">
        <w:tc>
          <w:tcPr>
            <w:tcW w:w="3281"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56"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90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543"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1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3281" w:type="dxa"/>
            <w:tcBorders>
              <w:top w:val="nil"/>
              <w:left w:val="nil"/>
              <w:bottom w:val="nil"/>
              <w:right w:val="nil"/>
            </w:tcBorders>
            <w:shd w:val="clear" w:color="auto" w:fill="CCEEFF"/>
          </w:tcPr>
          <w:p w:rsidR="00B32EAB" w:rsidRPr="00476F21" w:rsidRDefault="002D6B0B">
            <w:pPr>
              <w:autoSpaceDE w:val="0"/>
              <w:autoSpaceDN w:val="0"/>
              <w:adjustRightInd w:val="0"/>
              <w:spacing w:after="0" w:line="240" w:lineRule="auto"/>
              <w:ind w:left="200" w:right="15" w:hanging="200"/>
              <w:rPr>
                <w:rFonts w:ascii="Times New Roman" w:hAnsi="Times New Roman" w:cs="Times New Roman"/>
                <w:sz w:val="24"/>
                <w:szCs w:val="24"/>
                <w:lang w:val="ru-RU"/>
              </w:rPr>
            </w:pPr>
            <w:r>
              <w:rPr>
                <w:rFonts w:ascii="Times New Roman" w:hAnsi="Times New Roman" w:cs="Times New Roman"/>
                <w:sz w:val="20"/>
                <w:szCs w:val="20"/>
                <w:lang w:val="ru-RU"/>
              </w:rPr>
              <w:t xml:space="preserve">Дебиторская задолженность </w:t>
            </w:r>
            <w:r w:rsidR="00FF5115" w:rsidRPr="00476F21">
              <w:rPr>
                <w:rFonts w:ascii="Times New Roman" w:hAnsi="Times New Roman" w:cs="Times New Roman"/>
                <w:sz w:val="20"/>
                <w:szCs w:val="20"/>
                <w:lang w:val="ru-RU"/>
              </w:rPr>
              <w:t>от агентов</w:t>
            </w:r>
          </w:p>
        </w:tc>
        <w:tc>
          <w:tcPr>
            <w:tcW w:w="41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(448 </w:t>
            </w:r>
            <w:r w:rsidR="00DD4F89" w:rsidRPr="00476F21">
              <w:rPr>
                <w:rFonts w:ascii="Times New Roman" w:hAnsi="Times New Roman" w:cs="Times New Roman"/>
                <w:sz w:val="20"/>
                <w:szCs w:val="20"/>
                <w:lang w:val="ru-RU"/>
              </w:rPr>
              <w:t>042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(35 </w:t>
            </w:r>
            <w:r w:rsidR="00DD4F89" w:rsidRPr="00476F21">
              <w:rPr>
                <w:rFonts w:ascii="Times New Roman" w:hAnsi="Times New Roman" w:cs="Times New Roman"/>
                <w:sz w:val="20"/>
                <w:szCs w:val="20"/>
                <w:lang w:val="ru-RU"/>
              </w:rPr>
              <w:t>769</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602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(483 </w:t>
            </w:r>
            <w:r w:rsidR="00DD4F89" w:rsidRPr="00476F21">
              <w:rPr>
                <w:rFonts w:ascii="Times New Roman" w:hAnsi="Times New Roman" w:cs="Times New Roman"/>
                <w:sz w:val="20"/>
                <w:szCs w:val="20"/>
                <w:lang w:val="ru-RU"/>
              </w:rPr>
              <w:t>209</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281" w:type="dxa"/>
            <w:tcBorders>
              <w:top w:val="nil"/>
              <w:left w:val="nil"/>
              <w:bottom w:val="nil"/>
              <w:right w:val="nil"/>
            </w:tcBorders>
          </w:tcPr>
          <w:p w:rsidR="00B32EAB" w:rsidRPr="00476F21" w:rsidRDefault="00FF511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Депозиты, предоставляемые </w:t>
            </w:r>
            <w:r w:rsidRPr="00476F21">
              <w:rPr>
                <w:rFonts w:ascii="Times New Roman" w:hAnsi="Times New Roman" w:cs="Times New Roman"/>
                <w:sz w:val="20"/>
                <w:szCs w:val="20"/>
                <w:lang w:val="ru-RU"/>
              </w:rPr>
              <w:lastRenderedPageBreak/>
              <w:t>поставщикам услуг</w:t>
            </w:r>
          </w:p>
        </w:tc>
        <w:tc>
          <w:tcPr>
            <w:tcW w:w="41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lastRenderedPageBreak/>
              <w:t>  </w:t>
            </w:r>
          </w:p>
        </w:tc>
        <w:tc>
          <w:tcPr>
            <w:tcW w:w="3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(6 </w:t>
            </w:r>
            <w:r w:rsidR="00DD4F89" w:rsidRPr="00476F21">
              <w:rPr>
                <w:rFonts w:ascii="Times New Roman" w:hAnsi="Times New Roman" w:cs="Times New Roman"/>
                <w:sz w:val="20"/>
                <w:szCs w:val="20"/>
                <w:lang w:val="ru-RU"/>
              </w:rPr>
              <w:t>223</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(48</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(6 </w:t>
            </w:r>
            <w:r w:rsidR="00DD4F89" w:rsidRPr="00476F21">
              <w:rPr>
                <w:rFonts w:ascii="Times New Roman" w:hAnsi="Times New Roman" w:cs="Times New Roman"/>
                <w:sz w:val="20"/>
                <w:szCs w:val="20"/>
                <w:lang w:val="ru-RU"/>
              </w:rPr>
              <w:t>229</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281" w:type="dxa"/>
            <w:tcBorders>
              <w:top w:val="nil"/>
              <w:left w:val="nil"/>
              <w:bottom w:val="nil"/>
              <w:right w:val="nil"/>
            </w:tcBorders>
            <w:shd w:val="clear" w:color="auto" w:fill="CCEEFF"/>
          </w:tcPr>
          <w:p w:rsidR="00B32EAB" w:rsidRPr="00476F21" w:rsidRDefault="00FF511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lastRenderedPageBreak/>
              <w:t>Комиссия за обслуживание поставщиков услуг</w:t>
            </w:r>
          </w:p>
        </w:tc>
        <w:tc>
          <w:tcPr>
            <w:tcW w:w="41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080</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(209</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247</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281" w:type="dxa"/>
            <w:tcBorders>
              <w:top w:val="nil"/>
              <w:left w:val="nil"/>
              <w:bottom w:val="nil"/>
              <w:right w:val="nil"/>
            </w:tcBorders>
          </w:tcPr>
          <w:p w:rsidR="00B32EAB" w:rsidRPr="00476F21" w:rsidRDefault="002D6B0B">
            <w:pPr>
              <w:autoSpaceDE w:val="0"/>
              <w:autoSpaceDN w:val="0"/>
              <w:adjustRightInd w:val="0"/>
              <w:spacing w:after="0" w:line="240" w:lineRule="auto"/>
              <w:ind w:left="200" w:right="15" w:hanging="200"/>
              <w:rPr>
                <w:rFonts w:ascii="Times New Roman" w:hAnsi="Times New Roman" w:cs="Times New Roman"/>
                <w:sz w:val="24"/>
                <w:szCs w:val="24"/>
                <w:lang w:val="ru-RU"/>
              </w:rPr>
            </w:pPr>
            <w:r>
              <w:rPr>
                <w:rFonts w:ascii="Times New Roman" w:hAnsi="Times New Roman" w:cs="Times New Roman"/>
                <w:sz w:val="20"/>
                <w:szCs w:val="20"/>
                <w:lang w:val="ru-RU"/>
              </w:rPr>
              <w:t>Дебиторская задолженность по рекламе</w:t>
            </w:r>
          </w:p>
        </w:tc>
        <w:tc>
          <w:tcPr>
            <w:tcW w:w="41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(24 </w:t>
            </w:r>
            <w:r w:rsidR="00DD4F89" w:rsidRPr="00476F21">
              <w:rPr>
                <w:rFonts w:ascii="Times New Roman" w:hAnsi="Times New Roman" w:cs="Times New Roman"/>
                <w:sz w:val="20"/>
                <w:szCs w:val="20"/>
                <w:lang w:val="ru-RU"/>
              </w:rPr>
              <w:t>083</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(276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(24 </w:t>
            </w:r>
            <w:r w:rsidR="00DD4F89" w:rsidRPr="00476F21">
              <w:rPr>
                <w:rFonts w:ascii="Times New Roman" w:hAnsi="Times New Roman" w:cs="Times New Roman"/>
                <w:sz w:val="20"/>
                <w:szCs w:val="20"/>
                <w:lang w:val="ru-RU"/>
              </w:rPr>
              <w:t>305</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281" w:type="dxa"/>
            <w:tcBorders>
              <w:top w:val="nil"/>
              <w:left w:val="nil"/>
              <w:bottom w:val="nil"/>
              <w:right w:val="nil"/>
            </w:tcBorders>
            <w:shd w:val="clear" w:color="auto" w:fill="CCEEFF"/>
          </w:tcPr>
          <w:p w:rsidR="00B32EAB" w:rsidRPr="00476F21" w:rsidRDefault="00FF511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Авансовые платежи в пользу продавцов </w:t>
            </w:r>
          </w:p>
        </w:tc>
        <w:tc>
          <w:tcPr>
            <w:tcW w:w="41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726</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(857</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580</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281" w:type="dxa"/>
            <w:tcBorders>
              <w:top w:val="nil"/>
              <w:left w:val="nil"/>
              <w:bottom w:val="nil"/>
              <w:right w:val="nil"/>
            </w:tcBorders>
          </w:tcPr>
          <w:p w:rsidR="00B32EAB" w:rsidRPr="00476F21" w:rsidRDefault="00FF511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Дебиторская задолженность по аренде</w:t>
            </w:r>
          </w:p>
        </w:tc>
        <w:tc>
          <w:tcPr>
            <w:tcW w:w="41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459</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(15 </w:t>
            </w:r>
            <w:r w:rsidR="00DD4F89" w:rsidRPr="00476F21">
              <w:rPr>
                <w:rFonts w:ascii="Times New Roman" w:hAnsi="Times New Roman" w:cs="Times New Roman"/>
                <w:sz w:val="20"/>
                <w:szCs w:val="20"/>
                <w:lang w:val="ru-RU"/>
              </w:rPr>
              <w:t>703</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vAlign w:val="bottom"/>
          </w:tcPr>
          <w:p w:rsidR="00B32EAB" w:rsidRPr="00476F21" w:rsidRDefault="00DD4F89" w:rsidP="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(21</w:t>
            </w:r>
            <w:r w:rsidR="00FF5115"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155</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281" w:type="dxa"/>
            <w:tcBorders>
              <w:top w:val="nil"/>
              <w:left w:val="nil"/>
              <w:bottom w:val="nil"/>
              <w:right w:val="nil"/>
            </w:tcBorders>
            <w:shd w:val="clear" w:color="auto" w:fill="CCEEFF"/>
          </w:tcPr>
          <w:p w:rsidR="00B32EAB" w:rsidRPr="00476F21" w:rsidRDefault="00FF511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Прочая дебиторская задолженность и авансы </w:t>
            </w:r>
          </w:p>
        </w:tc>
        <w:tc>
          <w:tcPr>
            <w:tcW w:w="41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920</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(885</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(48</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00" w:type="dxa"/>
            <w:tcBorders>
              <w:top w:val="nil"/>
              <w:left w:val="nil"/>
              <w:bottom w:val="nil"/>
              <w:right w:val="nil"/>
            </w:tcBorders>
            <w:shd w:val="clear" w:color="auto" w:fill="CCEEFF"/>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853</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28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9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1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281" w:type="dxa"/>
            <w:tcBorders>
              <w:top w:val="nil"/>
              <w:left w:val="nil"/>
              <w:bottom w:val="nil"/>
              <w:right w:val="nil"/>
            </w:tcBorders>
          </w:tcPr>
          <w:p w:rsidR="00B32EAB" w:rsidRPr="00476F21" w:rsidRDefault="004E3D71">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резерв под обесценение дебиторской задолженности </w:t>
            </w:r>
          </w:p>
        </w:tc>
        <w:tc>
          <w:tcPr>
            <w:tcW w:w="41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90"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(491 </w:t>
            </w:r>
            <w:r w:rsidR="00DD4F89" w:rsidRPr="00476F21">
              <w:rPr>
                <w:rFonts w:ascii="Times New Roman" w:hAnsi="Times New Roman" w:cs="Times New Roman"/>
                <w:b/>
                <w:bCs/>
                <w:sz w:val="20"/>
                <w:szCs w:val="20"/>
                <w:lang w:val="ru-RU"/>
              </w:rPr>
              <w:t>533</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(53 </w:t>
            </w:r>
            <w:r w:rsidR="00DD4F89" w:rsidRPr="00476F21">
              <w:rPr>
                <w:rFonts w:ascii="Times New Roman" w:hAnsi="Times New Roman" w:cs="Times New Roman"/>
                <w:b/>
                <w:bCs/>
                <w:sz w:val="20"/>
                <w:szCs w:val="20"/>
                <w:lang w:val="ru-RU"/>
              </w:rPr>
              <w:t>747</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8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702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1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00" w:type="dxa"/>
            <w:tcBorders>
              <w:top w:val="nil"/>
              <w:left w:val="nil"/>
              <w:bottom w:val="nil"/>
              <w:right w:val="nil"/>
            </w:tcBorders>
            <w:vAlign w:val="bottom"/>
          </w:tcPr>
          <w:p w:rsidR="00B32EAB" w:rsidRPr="00476F21" w:rsidRDefault="00FF5115">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(544 </w:t>
            </w:r>
            <w:r w:rsidR="00DD4F89" w:rsidRPr="00476F21">
              <w:rPr>
                <w:rFonts w:ascii="Times New Roman" w:hAnsi="Times New Roman" w:cs="Times New Roman"/>
                <w:b/>
                <w:bCs/>
                <w:sz w:val="20"/>
                <w:szCs w:val="20"/>
                <w:lang w:val="ru-RU"/>
              </w:rPr>
              <w:t>578</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28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90"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8"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8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1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00"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B32EAB" w:rsidRPr="00476F21" w:rsidRDefault="000D1A98">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B32EAB" w:rsidRPr="00476F21" w:rsidRDefault="00FF5115">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Примечания </w:t>
      </w:r>
      <w:r w:rsidR="008968DE" w:rsidRPr="00476F21">
        <w:rPr>
          <w:rFonts w:ascii="Times New Roman" w:hAnsi="Times New Roman" w:cs="Times New Roman"/>
          <w:sz w:val="20"/>
          <w:szCs w:val="20"/>
          <w:lang w:val="ru-RU"/>
        </w:rPr>
        <w:t>к промежуточной сокращённой консолидированной финансовой отчетности</w:t>
      </w:r>
      <w:r w:rsidRPr="00476F21">
        <w:rPr>
          <w:rFonts w:ascii="Times New Roman" w:hAnsi="Times New Roman" w:cs="Times New Roman"/>
          <w:sz w:val="20"/>
          <w:szCs w:val="20"/>
          <w:lang w:val="ru-RU"/>
        </w:rPr>
        <w:t xml:space="preserve"> (продолжение)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7.</w:t>
            </w:r>
          </w:p>
        </w:tc>
        <w:tc>
          <w:tcPr>
            <w:tcW w:w="11041" w:type="dxa"/>
            <w:tcBorders>
              <w:top w:val="nil"/>
              <w:left w:val="nil"/>
              <w:bottom w:val="nil"/>
              <w:right w:val="nil"/>
            </w:tcBorders>
          </w:tcPr>
          <w:p w:rsidR="00B32EAB" w:rsidRPr="00476F21" w:rsidRDefault="001265AF">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Дебиторская задолженность по торговым и иным операциям</w:t>
            </w:r>
            <w:r w:rsidR="00FF5115" w:rsidRPr="00476F21">
              <w:rPr>
                <w:rFonts w:ascii="Times New Roman" w:hAnsi="Times New Roman" w:cs="Times New Roman"/>
                <w:b/>
                <w:bCs/>
                <w:sz w:val="20"/>
                <w:szCs w:val="20"/>
                <w:lang w:val="ru-RU"/>
              </w:rPr>
              <w:t xml:space="preserve"> (продолжение)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FF5115">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данные по движению резерва под обесценение дебиторской задолженности по состоянию на 31 марта 2013 г.: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46" w:name="FIS_UNIDENTIFIED_TABLE_30"/>
      <w:bookmarkEnd w:id="46"/>
    </w:p>
    <w:tbl>
      <w:tblPr>
        <w:tblW w:w="0" w:type="auto"/>
        <w:tblInd w:w="458" w:type="dxa"/>
        <w:tblLayout w:type="fixed"/>
        <w:tblCellMar>
          <w:left w:w="0" w:type="dxa"/>
          <w:right w:w="0" w:type="dxa"/>
        </w:tblCellMar>
        <w:tblLook w:val="0000" w:firstRow="0" w:lastRow="0" w:firstColumn="0" w:lastColumn="0" w:noHBand="0" w:noVBand="0"/>
      </w:tblPr>
      <w:tblGrid>
        <w:gridCol w:w="3010"/>
        <w:gridCol w:w="400"/>
        <w:gridCol w:w="302"/>
        <w:gridCol w:w="1090"/>
        <w:gridCol w:w="246"/>
        <w:gridCol w:w="332"/>
        <w:gridCol w:w="313"/>
        <w:gridCol w:w="989"/>
        <w:gridCol w:w="246"/>
        <w:gridCol w:w="332"/>
        <w:gridCol w:w="246"/>
        <w:gridCol w:w="696"/>
        <w:gridCol w:w="246"/>
        <w:gridCol w:w="332"/>
        <w:gridCol w:w="392"/>
        <w:gridCol w:w="1180"/>
        <w:gridCol w:w="246"/>
      </w:tblGrid>
      <w:tr w:rsidR="00B32EAB" w:rsidRPr="00555DC9">
        <w:tc>
          <w:tcPr>
            <w:tcW w:w="301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0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9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3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80"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tc>
          <w:tcPr>
            <w:tcW w:w="301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92" w:type="dxa"/>
            <w:gridSpan w:val="2"/>
            <w:tcBorders>
              <w:top w:val="nil"/>
              <w:left w:val="nil"/>
              <w:bottom w:val="single" w:sz="8" w:space="0" w:color="000000"/>
              <w:right w:val="nil"/>
            </w:tcBorders>
            <w:vAlign w:val="bottom"/>
          </w:tcPr>
          <w:p w:rsidR="00B32EAB" w:rsidRPr="00476F21" w:rsidRDefault="00FF511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Резерв под обесценение дебиторской задолженности на 31 декабря 2012</w:t>
            </w:r>
            <w:r w:rsidR="000D1A98"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4E3D71">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Расходы за период</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2" w:type="dxa"/>
            <w:gridSpan w:val="2"/>
            <w:tcBorders>
              <w:top w:val="nil"/>
              <w:left w:val="nil"/>
              <w:bottom w:val="single" w:sz="8" w:space="0" w:color="000000"/>
              <w:right w:val="nil"/>
            </w:tcBorders>
            <w:vAlign w:val="bottom"/>
          </w:tcPr>
          <w:p w:rsidR="00B32EAB" w:rsidRPr="00476F21" w:rsidRDefault="004E3D71">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Списания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572" w:type="dxa"/>
            <w:gridSpan w:val="2"/>
            <w:tcBorders>
              <w:top w:val="nil"/>
              <w:left w:val="nil"/>
              <w:bottom w:val="single" w:sz="8" w:space="0" w:color="000000"/>
              <w:right w:val="nil"/>
            </w:tcBorders>
            <w:vAlign w:val="bottom"/>
          </w:tcPr>
          <w:p w:rsidR="00B32EAB" w:rsidRPr="00476F21" w:rsidRDefault="00FF5115">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Резерв под обесценение дебиторской задолженности на 31 марта 2013</w:t>
            </w:r>
            <w:r w:rsidR="000D1A98"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555DC9">
        <w:tc>
          <w:tcPr>
            <w:tcW w:w="3010"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3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80"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520"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150"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3010" w:type="dxa"/>
            <w:tcBorders>
              <w:top w:val="nil"/>
              <w:left w:val="nil"/>
              <w:bottom w:val="nil"/>
              <w:right w:val="nil"/>
            </w:tcBorders>
            <w:shd w:val="clear" w:color="auto" w:fill="CCEEFF"/>
          </w:tcPr>
          <w:p w:rsidR="00B32EAB" w:rsidRPr="00476F21" w:rsidRDefault="002D6B0B">
            <w:pPr>
              <w:autoSpaceDE w:val="0"/>
              <w:autoSpaceDN w:val="0"/>
              <w:adjustRightInd w:val="0"/>
              <w:spacing w:after="0" w:line="240" w:lineRule="auto"/>
              <w:ind w:left="200" w:right="15" w:hanging="200"/>
              <w:rPr>
                <w:rFonts w:ascii="Times New Roman" w:hAnsi="Times New Roman" w:cs="Times New Roman"/>
                <w:sz w:val="24"/>
                <w:szCs w:val="24"/>
                <w:lang w:val="ru-RU"/>
              </w:rPr>
            </w:pPr>
            <w:r>
              <w:rPr>
                <w:rFonts w:ascii="Times New Roman" w:hAnsi="Times New Roman" w:cs="Times New Roman"/>
                <w:sz w:val="20"/>
                <w:szCs w:val="20"/>
                <w:lang w:val="ru-RU"/>
              </w:rPr>
              <w:t>Дебиторская задолженность</w:t>
            </w:r>
            <w:r w:rsidR="003B15B3" w:rsidRPr="00476F21">
              <w:rPr>
                <w:rFonts w:ascii="Times New Roman" w:hAnsi="Times New Roman" w:cs="Times New Roman"/>
                <w:sz w:val="20"/>
                <w:szCs w:val="20"/>
                <w:lang w:val="ru-RU"/>
              </w:rPr>
              <w:t xml:space="preserve"> от агентов</w:t>
            </w:r>
          </w:p>
        </w:tc>
        <w:tc>
          <w:tcPr>
            <w:tcW w:w="4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shd w:val="clear" w:color="auto" w:fill="CCEEFF"/>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(288 </w:t>
            </w:r>
            <w:r w:rsidR="00DD4F89" w:rsidRPr="00476F21">
              <w:rPr>
                <w:rFonts w:ascii="Times New Roman" w:hAnsi="Times New Roman" w:cs="Times New Roman"/>
                <w:sz w:val="20"/>
                <w:szCs w:val="20"/>
                <w:lang w:val="ru-RU"/>
              </w:rPr>
              <w:t>017</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(50 </w:t>
            </w:r>
            <w:r w:rsidR="00DD4F89" w:rsidRPr="00476F21">
              <w:rPr>
                <w:rFonts w:ascii="Times New Roman" w:hAnsi="Times New Roman" w:cs="Times New Roman"/>
                <w:sz w:val="20"/>
                <w:szCs w:val="20"/>
                <w:lang w:val="ru-RU"/>
              </w:rPr>
              <w:t>152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 </w:t>
            </w:r>
            <w:r w:rsidR="00DD4F89" w:rsidRPr="00476F21">
              <w:rPr>
                <w:rFonts w:ascii="Times New Roman" w:hAnsi="Times New Roman" w:cs="Times New Roman"/>
                <w:sz w:val="20"/>
                <w:szCs w:val="20"/>
                <w:lang w:val="ru-RU"/>
              </w:rPr>
              <w:t>487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80" w:type="dxa"/>
            <w:tcBorders>
              <w:top w:val="nil"/>
              <w:left w:val="nil"/>
              <w:bottom w:val="nil"/>
              <w:right w:val="nil"/>
            </w:tcBorders>
            <w:shd w:val="clear" w:color="auto" w:fill="CCEEFF"/>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(331 </w:t>
            </w:r>
            <w:r w:rsidR="00DD4F89" w:rsidRPr="00476F21">
              <w:rPr>
                <w:rFonts w:ascii="Times New Roman" w:hAnsi="Times New Roman" w:cs="Times New Roman"/>
                <w:sz w:val="20"/>
                <w:szCs w:val="20"/>
                <w:lang w:val="ru-RU"/>
              </w:rPr>
              <w:t>682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010" w:type="dxa"/>
            <w:tcBorders>
              <w:top w:val="nil"/>
              <w:left w:val="nil"/>
              <w:bottom w:val="nil"/>
              <w:right w:val="nil"/>
            </w:tcBorders>
          </w:tcPr>
          <w:p w:rsidR="00B32EAB" w:rsidRPr="00476F21" w:rsidRDefault="003B15B3">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Депозиты, предоставляемые поставщикам услуг</w:t>
            </w:r>
          </w:p>
        </w:tc>
        <w:tc>
          <w:tcPr>
            <w:tcW w:w="4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296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130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80" w:type="dxa"/>
            <w:tcBorders>
              <w:top w:val="nil"/>
              <w:left w:val="nil"/>
              <w:bottom w:val="nil"/>
              <w:right w:val="nil"/>
            </w:tcBorders>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163</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010" w:type="dxa"/>
            <w:tcBorders>
              <w:top w:val="nil"/>
              <w:left w:val="nil"/>
              <w:bottom w:val="nil"/>
              <w:right w:val="nil"/>
            </w:tcBorders>
            <w:shd w:val="clear" w:color="auto" w:fill="CCEEFF"/>
          </w:tcPr>
          <w:p w:rsidR="00B32EAB" w:rsidRPr="00476F21" w:rsidRDefault="003B15B3">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Комиссия за обслуживание поставщиков услуг </w:t>
            </w:r>
          </w:p>
        </w:tc>
        <w:tc>
          <w:tcPr>
            <w:tcW w:w="4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shd w:val="clear" w:color="auto" w:fill="CCEEFF"/>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352</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112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(36</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80" w:type="dxa"/>
            <w:tcBorders>
              <w:top w:val="nil"/>
              <w:left w:val="nil"/>
              <w:bottom w:val="nil"/>
              <w:right w:val="nil"/>
            </w:tcBorders>
            <w:shd w:val="clear" w:color="auto" w:fill="CCEEFF"/>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276</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010" w:type="dxa"/>
            <w:tcBorders>
              <w:top w:val="nil"/>
              <w:left w:val="nil"/>
              <w:bottom w:val="nil"/>
              <w:right w:val="nil"/>
            </w:tcBorders>
          </w:tcPr>
          <w:p w:rsidR="00B32EAB" w:rsidRPr="00476F21" w:rsidRDefault="002D6B0B">
            <w:pPr>
              <w:autoSpaceDE w:val="0"/>
              <w:autoSpaceDN w:val="0"/>
              <w:adjustRightInd w:val="0"/>
              <w:spacing w:after="0" w:line="240" w:lineRule="auto"/>
              <w:ind w:left="200" w:right="15" w:hanging="200"/>
              <w:rPr>
                <w:rFonts w:ascii="Times New Roman" w:hAnsi="Times New Roman" w:cs="Times New Roman"/>
                <w:sz w:val="24"/>
                <w:szCs w:val="24"/>
                <w:lang w:val="ru-RU"/>
              </w:rPr>
            </w:pPr>
            <w:r>
              <w:rPr>
                <w:rFonts w:ascii="Times New Roman" w:hAnsi="Times New Roman" w:cs="Times New Roman"/>
                <w:sz w:val="20"/>
                <w:szCs w:val="20"/>
                <w:lang w:val="ru-RU"/>
              </w:rPr>
              <w:t>Дебиторская задолженность по рекламе</w:t>
            </w:r>
          </w:p>
        </w:tc>
        <w:tc>
          <w:tcPr>
            <w:tcW w:w="4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(16 </w:t>
            </w:r>
            <w:r w:rsidR="00DD4F89" w:rsidRPr="00476F21">
              <w:rPr>
                <w:rFonts w:ascii="Times New Roman" w:hAnsi="Times New Roman" w:cs="Times New Roman"/>
                <w:sz w:val="20"/>
                <w:szCs w:val="20"/>
                <w:lang w:val="ru-RU"/>
              </w:rPr>
              <w:t>361</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(365</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80" w:type="dxa"/>
            <w:tcBorders>
              <w:top w:val="nil"/>
              <w:left w:val="nil"/>
              <w:bottom w:val="nil"/>
              <w:right w:val="nil"/>
            </w:tcBorders>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(16 </w:t>
            </w:r>
            <w:r w:rsidR="00DD4F89" w:rsidRPr="00476F21">
              <w:rPr>
                <w:rFonts w:ascii="Times New Roman" w:hAnsi="Times New Roman" w:cs="Times New Roman"/>
                <w:sz w:val="20"/>
                <w:szCs w:val="20"/>
                <w:lang w:val="ru-RU"/>
              </w:rPr>
              <w:t>726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010" w:type="dxa"/>
            <w:tcBorders>
              <w:top w:val="nil"/>
              <w:left w:val="nil"/>
              <w:bottom w:val="nil"/>
              <w:right w:val="nil"/>
            </w:tcBorders>
            <w:shd w:val="clear" w:color="auto" w:fill="CCEEFF"/>
          </w:tcPr>
          <w:p w:rsidR="00B32EAB" w:rsidRPr="00476F21" w:rsidRDefault="003B15B3">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Авансовые платежи в пользу продавцов  </w:t>
            </w:r>
          </w:p>
        </w:tc>
        <w:tc>
          <w:tcPr>
            <w:tcW w:w="4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shd w:val="clear" w:color="auto" w:fill="CCEEFF"/>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026</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984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153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80" w:type="dxa"/>
            <w:tcBorders>
              <w:top w:val="nil"/>
              <w:left w:val="nil"/>
              <w:bottom w:val="nil"/>
              <w:right w:val="nil"/>
            </w:tcBorders>
            <w:shd w:val="clear" w:color="auto" w:fill="CCEEFF"/>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889</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010" w:type="dxa"/>
            <w:tcBorders>
              <w:top w:val="nil"/>
              <w:left w:val="nil"/>
              <w:bottom w:val="nil"/>
              <w:right w:val="nil"/>
            </w:tcBorders>
          </w:tcPr>
          <w:p w:rsidR="00B32EAB" w:rsidRPr="00476F21" w:rsidRDefault="003B15B3">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Дебиторская задолженность по аренде </w:t>
            </w:r>
          </w:p>
        </w:tc>
        <w:tc>
          <w:tcPr>
            <w:tcW w:w="4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701</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(1 </w:t>
            </w:r>
            <w:r w:rsidR="00DD4F89" w:rsidRPr="00476F21">
              <w:rPr>
                <w:rFonts w:ascii="Times New Roman" w:hAnsi="Times New Roman" w:cs="Times New Roman"/>
                <w:sz w:val="20"/>
                <w:szCs w:val="20"/>
                <w:lang w:val="ru-RU"/>
              </w:rPr>
              <w:t>937</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(346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80" w:type="dxa"/>
            <w:tcBorders>
              <w:top w:val="nil"/>
              <w:left w:val="nil"/>
              <w:bottom w:val="nil"/>
              <w:right w:val="nil"/>
            </w:tcBorders>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(5 </w:t>
            </w:r>
            <w:r w:rsidR="00DD4F89" w:rsidRPr="00476F21">
              <w:rPr>
                <w:rFonts w:ascii="Times New Roman" w:hAnsi="Times New Roman" w:cs="Times New Roman"/>
                <w:sz w:val="20"/>
                <w:szCs w:val="20"/>
                <w:lang w:val="ru-RU"/>
              </w:rPr>
              <w:t>984</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010" w:type="dxa"/>
            <w:tcBorders>
              <w:top w:val="nil"/>
              <w:left w:val="nil"/>
              <w:bottom w:val="nil"/>
              <w:right w:val="nil"/>
            </w:tcBorders>
            <w:shd w:val="clear" w:color="auto" w:fill="CCEEFF"/>
          </w:tcPr>
          <w:p w:rsidR="00B32EAB" w:rsidRPr="00476F21" w:rsidRDefault="003B15B3">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Прочая дебиторская задолженность и авансы </w:t>
            </w:r>
          </w:p>
        </w:tc>
        <w:tc>
          <w:tcPr>
            <w:tcW w:w="4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90" w:type="dxa"/>
            <w:tcBorders>
              <w:top w:val="nil"/>
              <w:left w:val="nil"/>
              <w:bottom w:val="nil"/>
              <w:right w:val="nil"/>
            </w:tcBorders>
            <w:shd w:val="clear" w:color="auto" w:fill="CCEEFF"/>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804</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752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(47</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3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80" w:type="dxa"/>
            <w:tcBorders>
              <w:top w:val="nil"/>
              <w:left w:val="nil"/>
              <w:bottom w:val="nil"/>
              <w:right w:val="nil"/>
            </w:tcBorders>
            <w:shd w:val="clear" w:color="auto" w:fill="CCEEFF"/>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099</w:t>
            </w:r>
            <w:proofErr w:type="gramEnd"/>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01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9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9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80"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010" w:type="dxa"/>
            <w:tcBorders>
              <w:top w:val="nil"/>
              <w:left w:val="nil"/>
              <w:bottom w:val="nil"/>
              <w:right w:val="nil"/>
            </w:tcBorders>
          </w:tcPr>
          <w:p w:rsidR="00B32EAB" w:rsidRPr="00476F21" w:rsidRDefault="004E3D71">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резерв под обесценение дебиторской задолженности </w:t>
            </w:r>
          </w:p>
        </w:tc>
        <w:tc>
          <w:tcPr>
            <w:tcW w:w="4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90" w:type="dxa"/>
            <w:tcBorders>
              <w:top w:val="nil"/>
              <w:left w:val="nil"/>
              <w:bottom w:val="nil"/>
              <w:right w:val="nil"/>
            </w:tcBorders>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(321 </w:t>
            </w:r>
            <w:r w:rsidR="00DD4F89" w:rsidRPr="00476F21">
              <w:rPr>
                <w:rFonts w:ascii="Times New Roman" w:hAnsi="Times New Roman" w:cs="Times New Roman"/>
                <w:b/>
                <w:bCs/>
                <w:sz w:val="20"/>
                <w:szCs w:val="20"/>
                <w:lang w:val="ru-RU"/>
              </w:rPr>
              <w:t>557</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(50 </w:t>
            </w:r>
            <w:r w:rsidR="00DD4F89" w:rsidRPr="00476F21">
              <w:rPr>
                <w:rFonts w:ascii="Times New Roman" w:hAnsi="Times New Roman" w:cs="Times New Roman"/>
                <w:b/>
                <w:bCs/>
                <w:sz w:val="20"/>
                <w:szCs w:val="20"/>
                <w:lang w:val="ru-RU"/>
              </w:rPr>
              <w:t>476</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696" w:type="dxa"/>
            <w:tcBorders>
              <w:top w:val="nil"/>
              <w:left w:val="nil"/>
              <w:bottom w:val="nil"/>
              <w:right w:val="nil"/>
            </w:tcBorders>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6 </w:t>
            </w:r>
            <w:r w:rsidR="00DD4F89" w:rsidRPr="00476F21">
              <w:rPr>
                <w:rFonts w:ascii="Times New Roman" w:hAnsi="Times New Roman" w:cs="Times New Roman"/>
                <w:b/>
                <w:bCs/>
                <w:sz w:val="20"/>
                <w:szCs w:val="20"/>
                <w:lang w:val="ru-RU"/>
              </w:rPr>
              <w:t>214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9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80" w:type="dxa"/>
            <w:tcBorders>
              <w:top w:val="nil"/>
              <w:left w:val="nil"/>
              <w:bottom w:val="nil"/>
              <w:right w:val="nil"/>
            </w:tcBorders>
            <w:vAlign w:val="bottom"/>
          </w:tcPr>
          <w:p w:rsidR="00B32EAB" w:rsidRPr="00476F21" w:rsidRDefault="004E3D71">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(365 </w:t>
            </w:r>
            <w:r w:rsidR="00DD4F89" w:rsidRPr="00476F21">
              <w:rPr>
                <w:rFonts w:ascii="Times New Roman" w:hAnsi="Times New Roman" w:cs="Times New Roman"/>
                <w:b/>
                <w:bCs/>
                <w:sz w:val="20"/>
                <w:szCs w:val="20"/>
                <w:lang w:val="ru-RU"/>
              </w:rPr>
              <w:t>819</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01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0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90"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696"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3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9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80"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0C4259" w:rsidRPr="00476F21" w:rsidRDefault="000C4259" w:rsidP="000C4259">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Дебиторская задолженность является беспроцентной, и сроки кредитов, как правило, не превышают 30 дней. Для получения кре</w:t>
      </w:r>
      <w:r w:rsidR="001265AF" w:rsidRPr="00476F21">
        <w:rPr>
          <w:rFonts w:ascii="Times New Roman" w:hAnsi="Times New Roman" w:cs="Times New Roman"/>
          <w:sz w:val="20"/>
          <w:szCs w:val="20"/>
          <w:lang w:val="ru-RU"/>
        </w:rPr>
        <w:t>дита не требуется обеспечение. Годовой п</w:t>
      </w:r>
      <w:r w:rsidRPr="00476F21">
        <w:rPr>
          <w:rFonts w:ascii="Times New Roman" w:hAnsi="Times New Roman" w:cs="Times New Roman"/>
          <w:sz w:val="20"/>
          <w:szCs w:val="20"/>
          <w:lang w:val="ru-RU"/>
        </w:rPr>
        <w:t>роцент (18%-24%) начисляется на овердрафты, предоставляемые некоторым агентам.</w:t>
      </w:r>
    </w:p>
    <w:p w:rsidR="00B32EAB" w:rsidRPr="00476F21" w:rsidRDefault="00DD4F89" w:rsidP="000C4259">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8.</w:t>
            </w:r>
          </w:p>
        </w:tc>
        <w:tc>
          <w:tcPr>
            <w:tcW w:w="11041" w:type="dxa"/>
            <w:tcBorders>
              <w:top w:val="nil"/>
              <w:left w:val="nil"/>
              <w:bottom w:val="nil"/>
              <w:right w:val="nil"/>
            </w:tcBorders>
          </w:tcPr>
          <w:p w:rsidR="00B32EAB" w:rsidRPr="00476F21" w:rsidRDefault="000C425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Денежные средства и их эквиваленты </w:t>
            </w:r>
          </w:p>
        </w:tc>
      </w:tr>
    </w:tbl>
    <w:p w:rsidR="00B32EAB" w:rsidRPr="00476F21" w:rsidRDefault="000C4259" w:rsidP="000C4259">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данные по денежным средствам и их эквивалентам по состоянию на 31 марта 2014 г. и 31 декабря 2013 г.: </w:t>
      </w:r>
      <w:r w:rsidR="00DD4F89" w:rsidRPr="00476F21">
        <w:rPr>
          <w:rFonts w:ascii="Times New Roman" w:hAnsi="Times New Roman" w:cs="Times New Roman"/>
          <w:sz w:val="24"/>
          <w:szCs w:val="24"/>
          <w:lang w:val="ru-RU"/>
        </w:rPr>
        <w:t> </w:t>
      </w:r>
      <w:bookmarkStart w:id="47" w:name="FIS_UNIDENTIFIED_TABLE_31"/>
      <w:bookmarkEnd w:id="47"/>
    </w:p>
    <w:tbl>
      <w:tblPr>
        <w:tblW w:w="0" w:type="auto"/>
        <w:tblInd w:w="1380" w:type="dxa"/>
        <w:tblLayout w:type="fixed"/>
        <w:tblCellMar>
          <w:left w:w="0" w:type="dxa"/>
          <w:right w:w="0" w:type="dxa"/>
        </w:tblCellMar>
        <w:tblLook w:val="0000" w:firstRow="0" w:lastRow="0" w:firstColumn="0" w:lastColumn="0" w:noHBand="0" w:noVBand="0"/>
      </w:tblPr>
      <w:tblGrid>
        <w:gridCol w:w="5279"/>
        <w:gridCol w:w="269"/>
        <w:gridCol w:w="133"/>
        <w:gridCol w:w="1146"/>
        <w:gridCol w:w="246"/>
        <w:gridCol w:w="269"/>
        <w:gridCol w:w="133"/>
        <w:gridCol w:w="1034"/>
        <w:gridCol w:w="246"/>
      </w:tblGrid>
      <w:tr w:rsidR="00B32EAB" w:rsidRPr="00555DC9">
        <w:tc>
          <w:tcPr>
            <w:tcW w:w="527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3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527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79" w:type="dxa"/>
            <w:gridSpan w:val="2"/>
            <w:tcBorders>
              <w:top w:val="nil"/>
              <w:left w:val="nil"/>
              <w:bottom w:val="single" w:sz="8" w:space="0" w:color="000000"/>
              <w:right w:val="nil"/>
            </w:tcBorders>
            <w:vAlign w:val="bottom"/>
          </w:tcPr>
          <w:p w:rsidR="00B32EAB" w:rsidRPr="00476F21" w:rsidRDefault="000C425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 2013</w:t>
            </w:r>
            <w:r w:rsidR="000D1A98"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2"/>
            <w:tcBorders>
              <w:top w:val="nil"/>
              <w:left w:val="nil"/>
              <w:bottom w:val="single" w:sz="8" w:space="0" w:color="000000"/>
              <w:right w:val="nil"/>
            </w:tcBorders>
            <w:vAlign w:val="bottom"/>
          </w:tcPr>
          <w:p w:rsidR="00B32EAB" w:rsidRPr="00476F21" w:rsidRDefault="000C425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 2014</w:t>
            </w:r>
            <w:r w:rsidR="000D1A98"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5279" w:type="dxa"/>
            <w:tcBorders>
              <w:top w:val="nil"/>
              <w:left w:val="nil"/>
              <w:bottom w:val="nil"/>
              <w:right w:val="nil"/>
            </w:tcBorders>
            <w:shd w:val="clear" w:color="auto" w:fill="CCEEFF"/>
          </w:tcPr>
          <w:p w:rsidR="00B32EAB" w:rsidRPr="00476F21" w:rsidRDefault="000C4259" w:rsidP="002D6B0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Кор</w:t>
            </w:r>
            <w:r w:rsidR="002D6B0B">
              <w:rPr>
                <w:rFonts w:ascii="Times New Roman" w:hAnsi="Times New Roman" w:cs="Times New Roman"/>
                <w:sz w:val="20"/>
                <w:szCs w:val="20"/>
                <w:lang w:val="ru-RU"/>
              </w:rPr>
              <w:t xml:space="preserve">респондентские счета </w:t>
            </w:r>
            <w:r w:rsidRPr="00476F21">
              <w:rPr>
                <w:rFonts w:ascii="Times New Roman" w:hAnsi="Times New Roman" w:cs="Times New Roman"/>
                <w:sz w:val="20"/>
                <w:szCs w:val="20"/>
                <w:lang w:val="ru-RU"/>
              </w:rPr>
              <w:t xml:space="preserve">в Центральном Банке Российской Федерации (ЦБ РФ)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656 </w:t>
            </w:r>
            <w:r w:rsidR="00DD4F89" w:rsidRPr="00476F21">
              <w:rPr>
                <w:rFonts w:ascii="Times New Roman" w:hAnsi="Times New Roman" w:cs="Times New Roman"/>
                <w:sz w:val="20"/>
                <w:szCs w:val="20"/>
                <w:lang w:val="ru-RU"/>
              </w:rPr>
              <w:t>488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312 </w:t>
            </w:r>
            <w:r w:rsidR="00DD4F89" w:rsidRPr="00476F21">
              <w:rPr>
                <w:rFonts w:ascii="Times New Roman" w:hAnsi="Times New Roman" w:cs="Times New Roman"/>
                <w:sz w:val="20"/>
                <w:szCs w:val="20"/>
                <w:lang w:val="ru-RU"/>
              </w:rPr>
              <w:t>401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279" w:type="dxa"/>
            <w:tcBorders>
              <w:top w:val="nil"/>
              <w:left w:val="nil"/>
              <w:bottom w:val="nil"/>
              <w:right w:val="nil"/>
            </w:tcBorders>
          </w:tcPr>
          <w:p w:rsidR="00B32EAB" w:rsidRPr="00476F21" w:rsidRDefault="000C425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Ко</w:t>
            </w:r>
            <w:r w:rsidR="002D6B0B">
              <w:rPr>
                <w:rFonts w:ascii="Times New Roman" w:hAnsi="Times New Roman" w:cs="Times New Roman"/>
                <w:sz w:val="20"/>
                <w:szCs w:val="20"/>
                <w:lang w:val="ru-RU"/>
              </w:rPr>
              <w:t>рреспондентские счета</w:t>
            </w:r>
            <w:r w:rsidRPr="00476F21">
              <w:rPr>
                <w:rFonts w:ascii="Times New Roman" w:hAnsi="Times New Roman" w:cs="Times New Roman"/>
                <w:sz w:val="20"/>
                <w:szCs w:val="20"/>
                <w:lang w:val="ru-RU"/>
              </w:rPr>
              <w:t xml:space="preserve"> в других банках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6 606 </w:t>
            </w:r>
            <w:r w:rsidR="00DD4F89" w:rsidRPr="00476F21">
              <w:rPr>
                <w:rFonts w:ascii="Times New Roman" w:hAnsi="Times New Roman" w:cs="Times New Roman"/>
                <w:sz w:val="20"/>
                <w:szCs w:val="20"/>
                <w:lang w:val="ru-RU"/>
              </w:rPr>
              <w:t>561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6 002 </w:t>
            </w:r>
            <w:r w:rsidR="00DD4F89" w:rsidRPr="00476F21">
              <w:rPr>
                <w:rFonts w:ascii="Times New Roman" w:hAnsi="Times New Roman" w:cs="Times New Roman"/>
                <w:sz w:val="20"/>
                <w:szCs w:val="20"/>
                <w:lang w:val="ru-RU"/>
              </w:rPr>
              <w:t>003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279" w:type="dxa"/>
            <w:tcBorders>
              <w:top w:val="nil"/>
              <w:left w:val="nil"/>
              <w:bottom w:val="nil"/>
              <w:right w:val="nil"/>
            </w:tcBorders>
            <w:shd w:val="clear" w:color="auto" w:fill="CCEEFF"/>
          </w:tcPr>
          <w:p w:rsidR="00B32EAB" w:rsidRPr="00476F21" w:rsidRDefault="000C425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Краткосрочные депозиты в ЦБ РФ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1 500 </w:t>
            </w:r>
            <w:r w:rsidR="00DD4F89" w:rsidRPr="00476F21">
              <w:rPr>
                <w:rFonts w:ascii="Times New Roman" w:hAnsi="Times New Roman" w:cs="Times New Roman"/>
                <w:sz w:val="20"/>
                <w:szCs w:val="20"/>
                <w:lang w:val="ru-RU"/>
              </w:rPr>
              <w:t>000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5279" w:type="dxa"/>
            <w:tcBorders>
              <w:top w:val="nil"/>
              <w:left w:val="nil"/>
              <w:bottom w:val="nil"/>
              <w:right w:val="nil"/>
            </w:tcBorders>
          </w:tcPr>
          <w:p w:rsidR="00B32EAB" w:rsidRPr="00476F21" w:rsidRDefault="000C425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Прочие краткосрочные банковские депозиты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2 389 </w:t>
            </w:r>
            <w:r w:rsidR="00DD4F89" w:rsidRPr="00476F21">
              <w:rPr>
                <w:rFonts w:ascii="Times New Roman" w:hAnsi="Times New Roman" w:cs="Times New Roman"/>
                <w:sz w:val="20"/>
                <w:szCs w:val="20"/>
                <w:lang w:val="ru-RU"/>
              </w:rPr>
              <w:t>619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1 229 </w:t>
            </w:r>
            <w:r w:rsidR="00DD4F89" w:rsidRPr="00476F21">
              <w:rPr>
                <w:rFonts w:ascii="Times New Roman" w:hAnsi="Times New Roman" w:cs="Times New Roman"/>
                <w:sz w:val="20"/>
                <w:szCs w:val="20"/>
                <w:lang w:val="ru-RU"/>
              </w:rPr>
              <w:t>523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279" w:type="dxa"/>
            <w:tcBorders>
              <w:top w:val="nil"/>
              <w:left w:val="nil"/>
              <w:bottom w:val="nil"/>
              <w:right w:val="nil"/>
            </w:tcBorders>
            <w:shd w:val="clear" w:color="auto" w:fill="CCEEFF"/>
          </w:tcPr>
          <w:p w:rsidR="00B32EAB" w:rsidRPr="00476F21" w:rsidRDefault="000C425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Кассовая и банковская наличность в рублях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267 </w:t>
            </w:r>
            <w:r w:rsidR="00DD4F89" w:rsidRPr="00476F21">
              <w:rPr>
                <w:rFonts w:ascii="Times New Roman" w:hAnsi="Times New Roman" w:cs="Times New Roman"/>
                <w:sz w:val="20"/>
                <w:szCs w:val="20"/>
                <w:lang w:val="ru-RU"/>
              </w:rPr>
              <w:t>855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225 </w:t>
            </w:r>
            <w:r w:rsidR="00DD4F89" w:rsidRPr="00476F21">
              <w:rPr>
                <w:rFonts w:ascii="Times New Roman" w:hAnsi="Times New Roman" w:cs="Times New Roman"/>
                <w:sz w:val="20"/>
                <w:szCs w:val="20"/>
                <w:lang w:val="ru-RU"/>
              </w:rPr>
              <w:t>066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279" w:type="dxa"/>
            <w:tcBorders>
              <w:top w:val="nil"/>
              <w:left w:val="nil"/>
              <w:bottom w:val="nil"/>
              <w:right w:val="nil"/>
            </w:tcBorders>
          </w:tcPr>
          <w:p w:rsidR="00B32EAB" w:rsidRPr="00476F21" w:rsidRDefault="000C425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Кассовая и банковская наличность в иностранной валюте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216 </w:t>
            </w:r>
            <w:r w:rsidR="00DD4F89" w:rsidRPr="00476F21">
              <w:rPr>
                <w:rFonts w:ascii="Times New Roman" w:hAnsi="Times New Roman" w:cs="Times New Roman"/>
                <w:sz w:val="20"/>
                <w:szCs w:val="20"/>
                <w:lang w:val="ru-RU"/>
              </w:rPr>
              <w:t>390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4" w:type="dxa"/>
            <w:tcBorders>
              <w:top w:val="nil"/>
              <w:left w:val="nil"/>
              <w:bottom w:val="nil"/>
              <w:right w:val="nil"/>
            </w:tcBorders>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358 </w:t>
            </w:r>
            <w:r w:rsidR="00DD4F89" w:rsidRPr="00476F21">
              <w:rPr>
                <w:rFonts w:ascii="Times New Roman" w:hAnsi="Times New Roman" w:cs="Times New Roman"/>
                <w:sz w:val="20"/>
                <w:szCs w:val="20"/>
                <w:lang w:val="ru-RU"/>
              </w:rPr>
              <w:t>681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27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5279"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9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682"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5279" w:type="dxa"/>
            <w:tcBorders>
              <w:top w:val="nil"/>
              <w:left w:val="nil"/>
              <w:bottom w:val="nil"/>
              <w:right w:val="nil"/>
            </w:tcBorders>
            <w:shd w:val="clear" w:color="auto" w:fill="CCEEFF"/>
          </w:tcPr>
          <w:p w:rsidR="00B32EAB" w:rsidRPr="00476F21" w:rsidRDefault="000C425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Всего денежные средства и их эквиваленты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11 636 </w:t>
            </w:r>
            <w:r w:rsidR="00DD4F89" w:rsidRPr="00476F21">
              <w:rPr>
                <w:rFonts w:ascii="Times New Roman" w:hAnsi="Times New Roman" w:cs="Times New Roman"/>
                <w:b/>
                <w:bCs/>
                <w:sz w:val="20"/>
                <w:szCs w:val="20"/>
                <w:lang w:val="ru-RU"/>
              </w:rPr>
              <w:t>913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34" w:type="dxa"/>
            <w:tcBorders>
              <w:top w:val="nil"/>
              <w:left w:val="nil"/>
              <w:bottom w:val="nil"/>
              <w:right w:val="nil"/>
            </w:tcBorders>
            <w:shd w:val="clear" w:color="auto" w:fill="CCEEFF"/>
            <w:vAlign w:val="bottom"/>
          </w:tcPr>
          <w:p w:rsidR="00B32EAB" w:rsidRPr="00476F21" w:rsidRDefault="000C425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8 127 </w:t>
            </w:r>
            <w:r w:rsidR="00DD4F89" w:rsidRPr="00476F21">
              <w:rPr>
                <w:rFonts w:ascii="Times New Roman" w:hAnsi="Times New Roman" w:cs="Times New Roman"/>
                <w:b/>
                <w:bCs/>
                <w:sz w:val="20"/>
                <w:szCs w:val="20"/>
                <w:lang w:val="ru-RU"/>
              </w:rPr>
              <w:t>674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527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34"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8644B4">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Денежные средства и краткосрочные инвестиции размещаются в финансовых учреждениях или переводятся в финансовые инструменты, которые, по общему мнению, несут минимальный риск невыполнения обязательств на момент депонирования.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autoSpaceDE w:val="0"/>
        <w:autoSpaceDN w:val="0"/>
        <w:adjustRightInd w:val="0"/>
        <w:spacing w:after="0" w:line="240" w:lineRule="auto"/>
        <w:jc w:val="center"/>
        <w:rPr>
          <w:rFonts w:ascii="Times New Roman" w:hAnsi="Times New Roman" w:cs="Times New Roman"/>
          <w:sz w:val="24"/>
          <w:szCs w:val="24"/>
          <w:lang w:val="ru-RU"/>
        </w:rPr>
      </w:pPr>
      <w:bookmarkStart w:id="48" w:name="eolPage32"/>
      <w:bookmarkEnd w:id="48"/>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8644B4" w:rsidRPr="00476F21" w:rsidRDefault="000D1A98" w:rsidP="008644B4">
      <w:pPr>
        <w:autoSpaceDE w:val="0"/>
        <w:autoSpaceDN w:val="0"/>
        <w:adjustRightInd w:val="0"/>
        <w:spacing w:before="225"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"КИВИ пи-эл-си"</w:t>
      </w:r>
    </w:p>
    <w:p w:rsidR="00B32EAB" w:rsidRPr="00476F21" w:rsidRDefault="008644B4" w:rsidP="008644B4">
      <w:pPr>
        <w:autoSpaceDE w:val="0"/>
        <w:autoSpaceDN w:val="0"/>
        <w:adjustRightInd w:val="0"/>
        <w:spacing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Примечания </w:t>
      </w:r>
      <w:r w:rsidR="008968DE" w:rsidRPr="00476F21">
        <w:rPr>
          <w:rFonts w:ascii="Times New Roman" w:hAnsi="Times New Roman" w:cs="Times New Roman"/>
          <w:sz w:val="20"/>
          <w:szCs w:val="20"/>
          <w:lang w:val="ru-RU"/>
        </w:rPr>
        <w:t>к промежуточной сокращённой консолидированной финансовой отчетности</w:t>
      </w:r>
      <w:r w:rsidRPr="00476F21">
        <w:rPr>
          <w:rFonts w:ascii="Times New Roman" w:hAnsi="Times New Roman" w:cs="Times New Roman"/>
          <w:sz w:val="20"/>
          <w:szCs w:val="20"/>
          <w:lang w:val="ru-RU"/>
        </w:rPr>
        <w:t xml:space="preserve"> (продолжение)</w:t>
      </w:r>
    </w:p>
    <w:p w:rsidR="008644B4" w:rsidRPr="00476F21" w:rsidRDefault="008644B4" w:rsidP="008644B4">
      <w:pPr>
        <w:autoSpaceDE w:val="0"/>
        <w:autoSpaceDN w:val="0"/>
        <w:adjustRightInd w:val="0"/>
        <w:spacing w:after="0" w:line="240" w:lineRule="auto"/>
        <w:rPr>
          <w:rFonts w:ascii="Times New Roman" w:hAnsi="Times New Roman" w:cs="Times New Roman"/>
          <w:sz w:val="24"/>
          <w:szCs w:val="24"/>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9.</w:t>
            </w:r>
          </w:p>
        </w:tc>
        <w:tc>
          <w:tcPr>
            <w:tcW w:w="11041" w:type="dxa"/>
            <w:tcBorders>
              <w:top w:val="nil"/>
              <w:left w:val="nil"/>
              <w:bottom w:val="nil"/>
              <w:right w:val="nil"/>
            </w:tcBorders>
          </w:tcPr>
          <w:p w:rsidR="00B32EAB" w:rsidRPr="00476F21" w:rsidRDefault="008644B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Прочие </w:t>
            </w:r>
            <w:proofErr w:type="spellStart"/>
            <w:r w:rsidRPr="00476F21">
              <w:rPr>
                <w:rFonts w:ascii="Times New Roman" w:hAnsi="Times New Roman" w:cs="Times New Roman"/>
                <w:b/>
                <w:bCs/>
                <w:sz w:val="20"/>
                <w:szCs w:val="20"/>
                <w:lang w:val="ru-RU"/>
              </w:rPr>
              <w:t>внеоборотные</w:t>
            </w:r>
            <w:proofErr w:type="spellEnd"/>
            <w:r w:rsidRPr="00476F21">
              <w:rPr>
                <w:rFonts w:ascii="Times New Roman" w:hAnsi="Times New Roman" w:cs="Times New Roman"/>
                <w:b/>
                <w:bCs/>
                <w:sz w:val="20"/>
                <w:szCs w:val="20"/>
                <w:lang w:val="ru-RU"/>
              </w:rPr>
              <w:t xml:space="preserve"> и оборотные активы </w:t>
            </w:r>
          </w:p>
        </w:tc>
      </w:tr>
    </w:tbl>
    <w:p w:rsidR="00B32EAB" w:rsidRPr="00476F21" w:rsidRDefault="008644B4">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данные по прочим </w:t>
      </w:r>
      <w:proofErr w:type="spellStart"/>
      <w:r w:rsidRPr="00476F21">
        <w:rPr>
          <w:rFonts w:ascii="Times New Roman" w:hAnsi="Times New Roman" w:cs="Times New Roman"/>
          <w:sz w:val="20"/>
          <w:szCs w:val="20"/>
          <w:lang w:val="ru-RU"/>
        </w:rPr>
        <w:t>внеоборотным</w:t>
      </w:r>
      <w:proofErr w:type="spellEnd"/>
      <w:r w:rsidRPr="00476F21">
        <w:rPr>
          <w:rFonts w:ascii="Times New Roman" w:hAnsi="Times New Roman" w:cs="Times New Roman"/>
          <w:sz w:val="20"/>
          <w:szCs w:val="20"/>
          <w:lang w:val="ru-RU"/>
        </w:rPr>
        <w:t xml:space="preserve"> активам по состоянию на 31 марта 2014 г. и 31 декабря 2013 г.: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49" w:name="FIS_UNIDENTIFIED_TABLE_32"/>
      <w:bookmarkEnd w:id="49"/>
    </w:p>
    <w:tbl>
      <w:tblPr>
        <w:tblW w:w="0" w:type="auto"/>
        <w:tblInd w:w="1380" w:type="dxa"/>
        <w:tblLayout w:type="fixed"/>
        <w:tblCellMar>
          <w:left w:w="0" w:type="dxa"/>
          <w:right w:w="0" w:type="dxa"/>
        </w:tblCellMar>
        <w:tblLook w:val="0000" w:firstRow="0" w:lastRow="0" w:firstColumn="0" w:lastColumn="0" w:noHBand="0" w:noVBand="0"/>
      </w:tblPr>
      <w:tblGrid>
        <w:gridCol w:w="5357"/>
        <w:gridCol w:w="467"/>
        <w:gridCol w:w="279"/>
        <w:gridCol w:w="842"/>
        <w:gridCol w:w="246"/>
        <w:gridCol w:w="467"/>
        <w:gridCol w:w="144"/>
        <w:gridCol w:w="707"/>
        <w:gridCol w:w="246"/>
      </w:tblGrid>
      <w:tr w:rsidR="00B32EAB" w:rsidRPr="00555DC9">
        <w:tc>
          <w:tcPr>
            <w:tcW w:w="5357"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7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4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4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707"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535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6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21" w:type="dxa"/>
            <w:gridSpan w:val="2"/>
            <w:tcBorders>
              <w:top w:val="nil"/>
              <w:left w:val="nil"/>
              <w:bottom w:val="single" w:sz="8" w:space="0" w:color="000000"/>
              <w:right w:val="nil"/>
            </w:tcBorders>
            <w:vAlign w:val="bottom"/>
          </w:tcPr>
          <w:p w:rsidR="00B32EAB" w:rsidRPr="00476F21" w:rsidRDefault="008644B4">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 2013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6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51" w:type="dxa"/>
            <w:gridSpan w:val="2"/>
            <w:tcBorders>
              <w:top w:val="nil"/>
              <w:left w:val="nil"/>
              <w:bottom w:val="single" w:sz="8" w:space="0" w:color="000000"/>
              <w:right w:val="nil"/>
            </w:tcBorders>
            <w:vAlign w:val="bottom"/>
          </w:tcPr>
          <w:p w:rsidR="00B32EAB" w:rsidRPr="00476F21" w:rsidRDefault="008644B4">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 2014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5357"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3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56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5357" w:type="dxa"/>
            <w:tcBorders>
              <w:top w:val="nil"/>
              <w:left w:val="nil"/>
              <w:bottom w:val="nil"/>
              <w:right w:val="nil"/>
            </w:tcBorders>
            <w:shd w:val="clear" w:color="auto" w:fill="CCEEFF"/>
          </w:tcPr>
          <w:p w:rsidR="00B32EAB" w:rsidRPr="00476F21" w:rsidRDefault="008644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Депозит по аренде</w:t>
            </w:r>
          </w:p>
        </w:tc>
        <w:tc>
          <w:tcPr>
            <w:tcW w:w="467"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42" w:type="dxa"/>
            <w:tcBorders>
              <w:top w:val="nil"/>
              <w:left w:val="nil"/>
              <w:bottom w:val="nil"/>
              <w:right w:val="nil"/>
            </w:tcBorders>
            <w:shd w:val="clear" w:color="auto" w:fill="CCEEFF"/>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28 </w:t>
            </w:r>
            <w:r w:rsidR="00DD4F89" w:rsidRPr="00476F21">
              <w:rPr>
                <w:rFonts w:ascii="Times New Roman" w:hAnsi="Times New Roman" w:cs="Times New Roman"/>
                <w:sz w:val="20"/>
                <w:szCs w:val="20"/>
                <w:lang w:val="ru-RU"/>
              </w:rPr>
              <w:t>745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67"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07" w:type="dxa"/>
            <w:tcBorders>
              <w:top w:val="nil"/>
              <w:left w:val="nil"/>
              <w:bottom w:val="nil"/>
              <w:right w:val="nil"/>
            </w:tcBorders>
            <w:shd w:val="clear" w:color="auto" w:fill="CCEEFF"/>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28 </w:t>
            </w:r>
            <w:r w:rsidR="00DD4F89" w:rsidRPr="00476F21">
              <w:rPr>
                <w:rFonts w:ascii="Times New Roman" w:hAnsi="Times New Roman" w:cs="Times New Roman"/>
                <w:sz w:val="20"/>
                <w:szCs w:val="20"/>
                <w:lang w:val="ru-RU"/>
              </w:rPr>
              <w:t>745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357" w:type="dxa"/>
            <w:tcBorders>
              <w:top w:val="nil"/>
              <w:left w:val="nil"/>
              <w:bottom w:val="nil"/>
              <w:right w:val="nil"/>
            </w:tcBorders>
          </w:tcPr>
          <w:p w:rsidR="00B32EAB" w:rsidRPr="00476F21" w:rsidRDefault="008644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активы</w:t>
            </w:r>
          </w:p>
        </w:tc>
        <w:tc>
          <w:tcPr>
            <w:tcW w:w="46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7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42" w:type="dxa"/>
            <w:tcBorders>
              <w:top w:val="nil"/>
              <w:left w:val="nil"/>
              <w:bottom w:val="nil"/>
              <w:right w:val="nil"/>
            </w:tcBorders>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 </w:t>
            </w:r>
            <w:r w:rsidR="00DD4F89" w:rsidRPr="00476F21">
              <w:rPr>
                <w:rFonts w:ascii="Times New Roman" w:hAnsi="Times New Roman" w:cs="Times New Roman"/>
                <w:sz w:val="20"/>
                <w:szCs w:val="20"/>
                <w:lang w:val="ru-RU"/>
              </w:rPr>
              <w:t>649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6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4"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07" w:type="dxa"/>
            <w:tcBorders>
              <w:top w:val="nil"/>
              <w:left w:val="nil"/>
              <w:bottom w:val="nil"/>
              <w:right w:val="nil"/>
            </w:tcBorders>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 </w:t>
            </w:r>
            <w:r w:rsidR="00DD4F89" w:rsidRPr="00476F21">
              <w:rPr>
                <w:rFonts w:ascii="Times New Roman" w:hAnsi="Times New Roman" w:cs="Times New Roman"/>
                <w:sz w:val="20"/>
                <w:szCs w:val="20"/>
                <w:lang w:val="ru-RU"/>
              </w:rPr>
              <w:t>869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35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7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4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6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4"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07"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5357"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3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56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5357" w:type="dxa"/>
            <w:tcBorders>
              <w:top w:val="nil"/>
              <w:left w:val="nil"/>
              <w:bottom w:val="nil"/>
              <w:right w:val="nil"/>
            </w:tcBorders>
            <w:shd w:val="clear" w:color="auto" w:fill="CCEEFF"/>
          </w:tcPr>
          <w:p w:rsidR="00B32EAB" w:rsidRPr="00476F21" w:rsidRDefault="008644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Всего прочие </w:t>
            </w:r>
            <w:proofErr w:type="spellStart"/>
            <w:r w:rsidRPr="00476F21">
              <w:rPr>
                <w:rFonts w:ascii="Times New Roman" w:hAnsi="Times New Roman" w:cs="Times New Roman"/>
                <w:b/>
                <w:bCs/>
                <w:sz w:val="20"/>
                <w:szCs w:val="20"/>
                <w:lang w:val="ru-RU"/>
              </w:rPr>
              <w:t>внеоборотные</w:t>
            </w:r>
            <w:proofErr w:type="spellEnd"/>
            <w:r w:rsidRPr="00476F21">
              <w:rPr>
                <w:rFonts w:ascii="Times New Roman" w:hAnsi="Times New Roman" w:cs="Times New Roman"/>
                <w:b/>
                <w:bCs/>
                <w:sz w:val="20"/>
                <w:szCs w:val="20"/>
                <w:lang w:val="ru-RU"/>
              </w:rPr>
              <w:t xml:space="preserve"> активы </w:t>
            </w:r>
          </w:p>
        </w:tc>
        <w:tc>
          <w:tcPr>
            <w:tcW w:w="467"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7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42" w:type="dxa"/>
            <w:tcBorders>
              <w:top w:val="nil"/>
              <w:left w:val="nil"/>
              <w:bottom w:val="nil"/>
              <w:right w:val="nil"/>
            </w:tcBorders>
            <w:shd w:val="clear" w:color="auto" w:fill="CCEEFF"/>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38 </w:t>
            </w:r>
            <w:r w:rsidR="00DD4F89" w:rsidRPr="00476F21">
              <w:rPr>
                <w:rFonts w:ascii="Times New Roman" w:hAnsi="Times New Roman" w:cs="Times New Roman"/>
                <w:b/>
                <w:bCs/>
                <w:sz w:val="20"/>
                <w:szCs w:val="20"/>
                <w:lang w:val="ru-RU"/>
              </w:rPr>
              <w:t>394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67"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4"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707" w:type="dxa"/>
            <w:tcBorders>
              <w:top w:val="nil"/>
              <w:left w:val="nil"/>
              <w:bottom w:val="nil"/>
              <w:right w:val="nil"/>
            </w:tcBorders>
            <w:shd w:val="clear" w:color="auto" w:fill="CCEEFF"/>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38 </w:t>
            </w:r>
            <w:r w:rsidR="00DD4F89" w:rsidRPr="00476F21">
              <w:rPr>
                <w:rFonts w:ascii="Times New Roman" w:hAnsi="Times New Roman" w:cs="Times New Roman"/>
                <w:b/>
                <w:bCs/>
                <w:sz w:val="20"/>
                <w:szCs w:val="20"/>
                <w:lang w:val="ru-RU"/>
              </w:rPr>
              <w:t>614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535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7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4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6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4"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707"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8644B4" w:rsidRPr="00476F21" w:rsidRDefault="008644B4">
      <w:pPr>
        <w:autoSpaceDE w:val="0"/>
        <w:autoSpaceDN w:val="0"/>
        <w:adjustRightInd w:val="0"/>
        <w:spacing w:after="0" w:line="240" w:lineRule="auto"/>
        <w:rPr>
          <w:rFonts w:ascii="Times New Roman" w:hAnsi="Times New Roman" w:cs="Times New Roman"/>
          <w:sz w:val="20"/>
          <w:szCs w:val="20"/>
          <w:lang w:val="ru-RU"/>
        </w:rPr>
      </w:pPr>
    </w:p>
    <w:p w:rsidR="00B32EAB" w:rsidRPr="00476F21" w:rsidRDefault="008644B4">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данные по прочим оборотным активам по состоянию на 31 марта 2014 г. и 31 декабря 2013 г.: </w:t>
      </w:r>
      <w:r w:rsidR="00DD4F89" w:rsidRPr="00476F21">
        <w:rPr>
          <w:rFonts w:ascii="Times New Roman" w:hAnsi="Times New Roman" w:cs="Times New Roman"/>
          <w:sz w:val="24"/>
          <w:szCs w:val="24"/>
          <w:lang w:val="ru-RU"/>
        </w:rPr>
        <w:t> </w:t>
      </w:r>
      <w:bookmarkStart w:id="50" w:name="FIS_UNIDENTIFIED_TABLE_33"/>
      <w:bookmarkEnd w:id="50"/>
    </w:p>
    <w:p w:rsidR="008644B4" w:rsidRPr="00476F21" w:rsidRDefault="008644B4">
      <w:pPr>
        <w:autoSpaceDE w:val="0"/>
        <w:autoSpaceDN w:val="0"/>
        <w:adjustRightInd w:val="0"/>
        <w:spacing w:after="0" w:line="240" w:lineRule="auto"/>
        <w:rPr>
          <w:rFonts w:ascii="Times New Roman" w:hAnsi="Times New Roman" w:cs="Times New Roman"/>
          <w:sz w:val="24"/>
          <w:szCs w:val="24"/>
          <w:lang w:val="ru-RU"/>
        </w:rPr>
      </w:pPr>
    </w:p>
    <w:tbl>
      <w:tblPr>
        <w:tblW w:w="0" w:type="auto"/>
        <w:tblInd w:w="1380" w:type="dxa"/>
        <w:tblLayout w:type="fixed"/>
        <w:tblCellMar>
          <w:left w:w="0" w:type="dxa"/>
          <w:right w:w="0" w:type="dxa"/>
        </w:tblCellMar>
        <w:tblLook w:val="0000" w:firstRow="0" w:lastRow="0" w:firstColumn="0" w:lastColumn="0" w:noHBand="0" w:noVBand="0"/>
      </w:tblPr>
      <w:tblGrid>
        <w:gridCol w:w="5395"/>
        <w:gridCol w:w="402"/>
        <w:gridCol w:w="223"/>
        <w:gridCol w:w="899"/>
        <w:gridCol w:w="246"/>
        <w:gridCol w:w="402"/>
        <w:gridCol w:w="133"/>
        <w:gridCol w:w="809"/>
        <w:gridCol w:w="246"/>
      </w:tblGrid>
      <w:tr w:rsidR="00B32EAB" w:rsidRPr="00555DC9">
        <w:tc>
          <w:tcPr>
            <w:tcW w:w="539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2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9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539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22" w:type="dxa"/>
            <w:gridSpan w:val="2"/>
            <w:tcBorders>
              <w:top w:val="nil"/>
              <w:left w:val="nil"/>
              <w:bottom w:val="single" w:sz="8" w:space="0" w:color="000000"/>
              <w:right w:val="nil"/>
            </w:tcBorders>
            <w:vAlign w:val="bottom"/>
          </w:tcPr>
          <w:p w:rsidR="00B32EAB" w:rsidRPr="00476F21" w:rsidRDefault="008644B4">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 2013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2" w:type="dxa"/>
            <w:gridSpan w:val="2"/>
            <w:tcBorders>
              <w:top w:val="nil"/>
              <w:left w:val="nil"/>
              <w:bottom w:val="single" w:sz="8" w:space="0" w:color="000000"/>
              <w:right w:val="nil"/>
            </w:tcBorders>
            <w:vAlign w:val="bottom"/>
          </w:tcPr>
          <w:p w:rsidR="00B32EAB" w:rsidRPr="00476F21" w:rsidRDefault="008644B4">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 2014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5395"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70"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590"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5395" w:type="dxa"/>
            <w:tcBorders>
              <w:top w:val="nil"/>
              <w:left w:val="nil"/>
              <w:bottom w:val="nil"/>
              <w:right w:val="nil"/>
            </w:tcBorders>
            <w:shd w:val="clear" w:color="auto" w:fill="CCEEFF"/>
          </w:tcPr>
          <w:p w:rsidR="00B32EAB" w:rsidRPr="00476F21" w:rsidRDefault="008644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Резервы в ЦБ РФ</w:t>
            </w:r>
            <w:r w:rsidR="00DD4F89" w:rsidRPr="00476F21">
              <w:rPr>
                <w:rFonts w:ascii="Times New Roman" w:hAnsi="Times New Roman" w:cs="Times New Roman"/>
                <w:sz w:val="20"/>
                <w:szCs w:val="20"/>
                <w:lang w:val="ru-RU"/>
              </w:rPr>
              <w:t>*</w:t>
            </w:r>
          </w:p>
        </w:tc>
        <w:tc>
          <w:tcPr>
            <w:tcW w:w="4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108 </w:t>
            </w:r>
            <w:r w:rsidR="00DD4F89" w:rsidRPr="00476F21">
              <w:rPr>
                <w:rFonts w:ascii="Times New Roman" w:hAnsi="Times New Roman" w:cs="Times New Roman"/>
                <w:sz w:val="20"/>
                <w:szCs w:val="20"/>
                <w:lang w:val="ru-RU"/>
              </w:rPr>
              <w:t>695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133 </w:t>
            </w:r>
            <w:r w:rsidR="00DD4F89" w:rsidRPr="00476F21">
              <w:rPr>
                <w:rFonts w:ascii="Times New Roman" w:hAnsi="Times New Roman" w:cs="Times New Roman"/>
                <w:sz w:val="20"/>
                <w:szCs w:val="20"/>
                <w:lang w:val="ru-RU"/>
              </w:rPr>
              <w:t>114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395" w:type="dxa"/>
            <w:tcBorders>
              <w:top w:val="nil"/>
              <w:left w:val="nil"/>
              <w:bottom w:val="nil"/>
              <w:right w:val="nil"/>
            </w:tcBorders>
          </w:tcPr>
          <w:p w:rsidR="00B32EAB" w:rsidRPr="00476F21" w:rsidRDefault="008644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Товарно-материальные запасы</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19 </w:t>
            </w:r>
            <w:r w:rsidR="00DD4F89" w:rsidRPr="00476F21">
              <w:rPr>
                <w:rFonts w:ascii="Times New Roman" w:hAnsi="Times New Roman" w:cs="Times New Roman"/>
                <w:sz w:val="20"/>
                <w:szCs w:val="20"/>
                <w:lang w:val="ru-RU"/>
              </w:rPr>
              <w:t>004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18 </w:t>
            </w:r>
            <w:r w:rsidR="00DD4F89" w:rsidRPr="00476F21">
              <w:rPr>
                <w:rFonts w:ascii="Times New Roman" w:hAnsi="Times New Roman" w:cs="Times New Roman"/>
                <w:sz w:val="20"/>
                <w:szCs w:val="20"/>
                <w:lang w:val="ru-RU"/>
              </w:rPr>
              <w:t>405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395" w:type="dxa"/>
            <w:tcBorders>
              <w:top w:val="nil"/>
              <w:left w:val="nil"/>
              <w:bottom w:val="nil"/>
              <w:right w:val="nil"/>
            </w:tcBorders>
            <w:shd w:val="clear" w:color="auto" w:fill="CCEEFF"/>
          </w:tcPr>
          <w:p w:rsidR="00B32EAB" w:rsidRPr="00476F21" w:rsidRDefault="002D6B0B">
            <w:pPr>
              <w:autoSpaceDE w:val="0"/>
              <w:autoSpaceDN w:val="0"/>
              <w:adjustRightInd w:val="0"/>
              <w:spacing w:after="0" w:line="240" w:lineRule="auto"/>
              <w:ind w:left="200" w:right="15" w:hanging="200"/>
              <w:rPr>
                <w:rFonts w:ascii="Times New Roman" w:hAnsi="Times New Roman" w:cs="Times New Roman"/>
                <w:sz w:val="24"/>
                <w:szCs w:val="24"/>
                <w:lang w:val="ru-RU"/>
              </w:rPr>
            </w:pPr>
            <w:r>
              <w:rPr>
                <w:rFonts w:ascii="Times New Roman" w:hAnsi="Times New Roman" w:cs="Times New Roman"/>
                <w:sz w:val="20"/>
                <w:szCs w:val="20"/>
                <w:lang w:val="ru-RU"/>
              </w:rPr>
              <w:t>Предоплаченные</w:t>
            </w:r>
            <w:r w:rsidR="008644B4" w:rsidRPr="00476F21">
              <w:rPr>
                <w:rFonts w:ascii="Times New Roman" w:hAnsi="Times New Roman" w:cs="Times New Roman"/>
                <w:sz w:val="20"/>
                <w:szCs w:val="20"/>
                <w:lang w:val="ru-RU"/>
              </w:rPr>
              <w:t xml:space="preserve"> расходы </w:t>
            </w:r>
          </w:p>
        </w:tc>
        <w:tc>
          <w:tcPr>
            <w:tcW w:w="4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30 </w:t>
            </w:r>
            <w:r w:rsidR="00DD4F89" w:rsidRPr="00476F21">
              <w:rPr>
                <w:rFonts w:ascii="Times New Roman" w:hAnsi="Times New Roman" w:cs="Times New Roman"/>
                <w:sz w:val="20"/>
                <w:szCs w:val="20"/>
                <w:lang w:val="ru-RU"/>
              </w:rPr>
              <w:t>981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37 </w:t>
            </w:r>
            <w:r w:rsidR="00DD4F89" w:rsidRPr="00476F21">
              <w:rPr>
                <w:rFonts w:ascii="Times New Roman" w:hAnsi="Times New Roman" w:cs="Times New Roman"/>
                <w:sz w:val="20"/>
                <w:szCs w:val="20"/>
                <w:lang w:val="ru-RU"/>
              </w:rPr>
              <w:t>235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395" w:type="dxa"/>
            <w:tcBorders>
              <w:top w:val="nil"/>
              <w:left w:val="nil"/>
              <w:bottom w:val="nil"/>
              <w:right w:val="nil"/>
            </w:tcBorders>
          </w:tcPr>
          <w:p w:rsidR="00B32EAB" w:rsidRPr="00476F21" w:rsidRDefault="008644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Прочие активы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584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490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39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9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5395"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70"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590"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5395" w:type="dxa"/>
            <w:tcBorders>
              <w:top w:val="nil"/>
              <w:left w:val="nil"/>
              <w:bottom w:val="nil"/>
              <w:right w:val="nil"/>
            </w:tcBorders>
            <w:shd w:val="clear" w:color="auto" w:fill="CCEEFF"/>
          </w:tcPr>
          <w:p w:rsidR="00B32EAB" w:rsidRPr="00476F21" w:rsidRDefault="008644B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Всего прочие оборотные активы</w:t>
            </w:r>
          </w:p>
        </w:tc>
        <w:tc>
          <w:tcPr>
            <w:tcW w:w="4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99" w:type="dxa"/>
            <w:tcBorders>
              <w:top w:val="nil"/>
              <w:left w:val="nil"/>
              <w:bottom w:val="nil"/>
              <w:right w:val="nil"/>
            </w:tcBorders>
            <w:shd w:val="clear" w:color="auto" w:fill="CCEEFF"/>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159 </w:t>
            </w:r>
            <w:r w:rsidR="00DD4F89" w:rsidRPr="00476F21">
              <w:rPr>
                <w:rFonts w:ascii="Times New Roman" w:hAnsi="Times New Roman" w:cs="Times New Roman"/>
                <w:b/>
                <w:bCs/>
                <w:sz w:val="20"/>
                <w:szCs w:val="20"/>
                <w:lang w:val="ru-RU"/>
              </w:rPr>
              <w:t>264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8644B4">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189 </w:t>
            </w:r>
            <w:r w:rsidR="00DD4F89" w:rsidRPr="00476F21">
              <w:rPr>
                <w:rFonts w:ascii="Times New Roman" w:hAnsi="Times New Roman" w:cs="Times New Roman"/>
                <w:b/>
                <w:bCs/>
                <w:sz w:val="20"/>
                <w:szCs w:val="20"/>
                <w:lang w:val="ru-RU"/>
              </w:rPr>
              <w:t>244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539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9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p>
    <w:tbl>
      <w:tblPr>
        <w:tblW w:w="0" w:type="auto"/>
        <w:tblLayout w:type="fixed"/>
        <w:tblCellMar>
          <w:left w:w="0" w:type="dxa"/>
          <w:right w:w="0" w:type="dxa"/>
        </w:tblCellMar>
        <w:tblLook w:val="0000" w:firstRow="0" w:lastRow="0" w:firstColumn="0" w:lastColumn="0" w:noHBand="0" w:noVBand="0"/>
      </w:tblPr>
      <w:tblGrid>
        <w:gridCol w:w="249"/>
        <w:gridCol w:w="11271"/>
      </w:tblGrid>
      <w:tr w:rsidR="00B32EAB" w:rsidRPr="00555DC9">
        <w:tc>
          <w:tcPr>
            <w:tcW w:w="24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11271" w:type="dxa"/>
            <w:tcBorders>
              <w:top w:val="nil"/>
              <w:left w:val="nil"/>
              <w:bottom w:val="nil"/>
              <w:right w:val="nil"/>
            </w:tcBorders>
          </w:tcPr>
          <w:p w:rsidR="00B32EAB" w:rsidRPr="00476F21" w:rsidRDefault="008644B4" w:rsidP="008644B4">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настоящее время банки обязаны формировать обязательные резервы в ЦБ РФ на беспроцентных счетах. С 1 марта 2013 года подобные обязательные резервы в ЦБ РФ составляют 4,25% от всех обязательств. Данная сумма исключается из суммы денежных средств и их эквивалентов, указываемой в отчетах о движении денежных средств, и не имеет срока погашения.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476F21">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10.</w:t>
            </w:r>
          </w:p>
        </w:tc>
        <w:tc>
          <w:tcPr>
            <w:tcW w:w="11041" w:type="dxa"/>
            <w:tcBorders>
              <w:top w:val="nil"/>
              <w:left w:val="nil"/>
              <w:bottom w:val="nil"/>
              <w:right w:val="nil"/>
            </w:tcBorders>
          </w:tcPr>
          <w:p w:rsidR="00B32EAB" w:rsidRPr="00476F21" w:rsidRDefault="00AF17DB">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Кредиты и займы</w:t>
            </w:r>
            <w:r w:rsidR="002D6B0B">
              <w:rPr>
                <w:rFonts w:ascii="Times New Roman" w:hAnsi="Times New Roman" w:cs="Times New Roman"/>
                <w:b/>
                <w:bCs/>
                <w:sz w:val="20"/>
                <w:szCs w:val="20"/>
                <w:lang w:val="ru-RU"/>
              </w:rPr>
              <w:t xml:space="preserve"> полученные</w:t>
            </w:r>
            <w:r w:rsidRPr="00476F21">
              <w:rPr>
                <w:rFonts w:ascii="Times New Roman" w:hAnsi="Times New Roman" w:cs="Times New Roman"/>
                <w:b/>
                <w:bCs/>
                <w:sz w:val="20"/>
                <w:szCs w:val="20"/>
                <w:lang w:val="ru-RU"/>
              </w:rPr>
              <w:t xml:space="preserve"> </w:t>
            </w:r>
          </w:p>
        </w:tc>
      </w:tr>
    </w:tbl>
    <w:p w:rsidR="00AF17DB" w:rsidRPr="00476F21" w:rsidRDefault="00AF17DB" w:rsidP="00AF17DB">
      <w:pPr>
        <w:autoSpaceDE w:val="0"/>
        <w:autoSpaceDN w:val="0"/>
        <w:adjustRightInd w:val="0"/>
        <w:spacing w:before="12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В следующей таблице представлены данные по непогашенным кредитам и займам по состоянию на 31 марта 2014 г.: </w:t>
      </w:r>
    </w:p>
    <w:p w:rsidR="00B32EAB" w:rsidRPr="00476F21" w:rsidRDefault="00DD4F89" w:rsidP="00AF17DB">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51" w:name="FIS_UNIDENTIFIED_TABLE_34"/>
      <w:bookmarkEnd w:id="51"/>
    </w:p>
    <w:tbl>
      <w:tblPr>
        <w:tblW w:w="0" w:type="auto"/>
        <w:tblInd w:w="919" w:type="dxa"/>
        <w:tblLayout w:type="fixed"/>
        <w:tblCellMar>
          <w:left w:w="0" w:type="dxa"/>
          <w:right w:w="0" w:type="dxa"/>
        </w:tblCellMar>
        <w:tblLook w:val="0000" w:firstRow="0" w:lastRow="0" w:firstColumn="0" w:lastColumn="0" w:noHBand="0" w:noVBand="0"/>
      </w:tblPr>
      <w:tblGrid>
        <w:gridCol w:w="3605"/>
        <w:gridCol w:w="456"/>
        <w:gridCol w:w="291"/>
        <w:gridCol w:w="1192"/>
        <w:gridCol w:w="246"/>
        <w:gridCol w:w="398"/>
        <w:gridCol w:w="1484"/>
        <w:gridCol w:w="319"/>
        <w:gridCol w:w="90"/>
        <w:gridCol w:w="47"/>
        <w:gridCol w:w="313"/>
        <w:gridCol w:w="989"/>
        <w:gridCol w:w="91"/>
        <w:gridCol w:w="155"/>
      </w:tblGrid>
      <w:tr w:rsidR="00B32EAB" w:rsidRPr="00555DC9" w:rsidTr="000D1A98">
        <w:tc>
          <w:tcPr>
            <w:tcW w:w="360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9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9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48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9" w:type="dxa"/>
            <w:gridSpan w:val="2"/>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60"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080" w:type="dxa"/>
            <w:gridSpan w:val="2"/>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5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0D1A98">
        <w:tc>
          <w:tcPr>
            <w:tcW w:w="3605" w:type="dxa"/>
            <w:tcBorders>
              <w:top w:val="nil"/>
              <w:left w:val="nil"/>
              <w:bottom w:val="nil"/>
              <w:right w:val="nil"/>
            </w:tcBorders>
            <w:vAlign w:val="bottom"/>
          </w:tcPr>
          <w:p w:rsidR="00B32EAB" w:rsidRPr="00476F21" w:rsidRDefault="00AF17DB">
            <w:pPr>
              <w:pBdr>
                <w:bottom w:val="single" w:sz="8" w:space="0" w:color="000000"/>
              </w:pBdr>
              <w:autoSpaceDE w:val="0"/>
              <w:autoSpaceDN w:val="0"/>
              <w:adjustRightInd w:val="0"/>
              <w:spacing w:after="0" w:line="240" w:lineRule="auto"/>
              <w:ind w:right="2016"/>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Краткосрочные кредиты и займы </w:t>
            </w:r>
          </w:p>
        </w:tc>
        <w:tc>
          <w:tcPr>
            <w:tcW w:w="4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3" w:type="dxa"/>
            <w:gridSpan w:val="2"/>
            <w:tcBorders>
              <w:top w:val="nil"/>
              <w:left w:val="nil"/>
              <w:bottom w:val="single" w:sz="8" w:space="0" w:color="000000"/>
              <w:right w:val="nil"/>
            </w:tcBorders>
            <w:vAlign w:val="bottom"/>
          </w:tcPr>
          <w:p w:rsidR="00B32EAB" w:rsidRPr="00476F21" w:rsidRDefault="00AF17D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Действующая процентная ставка,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4" w:type="dxa"/>
            <w:tcBorders>
              <w:top w:val="nil"/>
              <w:left w:val="nil"/>
              <w:bottom w:val="single" w:sz="8" w:space="0" w:color="000000"/>
              <w:right w:val="nil"/>
            </w:tcBorders>
            <w:vAlign w:val="bottom"/>
          </w:tcPr>
          <w:p w:rsidR="00B32EAB" w:rsidRPr="00476F21" w:rsidRDefault="00AF17DB">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Срок погашения</w:t>
            </w:r>
          </w:p>
        </w:tc>
        <w:tc>
          <w:tcPr>
            <w:tcW w:w="409"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40" w:type="dxa"/>
            <w:gridSpan w:val="4"/>
            <w:tcBorders>
              <w:top w:val="nil"/>
              <w:left w:val="nil"/>
              <w:bottom w:val="single" w:sz="8" w:space="0" w:color="000000"/>
              <w:right w:val="nil"/>
            </w:tcBorders>
            <w:vAlign w:val="bottom"/>
          </w:tcPr>
          <w:p w:rsidR="00B32EAB" w:rsidRPr="00476F21" w:rsidRDefault="00AF17DB">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w:t>
            </w:r>
            <w:r w:rsidR="00DD4F89" w:rsidRPr="00476F21">
              <w:rPr>
                <w:rFonts w:ascii="Times New Roman" w:hAnsi="Times New Roman" w:cs="Times New Roman"/>
                <w:b/>
                <w:bCs/>
                <w:sz w:val="16"/>
                <w:szCs w:val="16"/>
                <w:lang w:val="ru-RU"/>
              </w:rPr>
              <w:t> 2014</w:t>
            </w:r>
            <w:r w:rsidR="000D1A98" w:rsidRPr="00476F21">
              <w:rPr>
                <w:rFonts w:ascii="Times New Roman" w:hAnsi="Times New Roman" w:cs="Times New Roman"/>
                <w:b/>
                <w:bCs/>
                <w:sz w:val="16"/>
                <w:szCs w:val="16"/>
                <w:lang w:val="ru-RU"/>
              </w:rPr>
              <w:t xml:space="preserve"> г.</w:t>
            </w:r>
          </w:p>
        </w:tc>
        <w:tc>
          <w:tcPr>
            <w:tcW w:w="15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rsidTr="000D1A98">
        <w:tc>
          <w:tcPr>
            <w:tcW w:w="3605" w:type="dxa"/>
            <w:tcBorders>
              <w:top w:val="nil"/>
              <w:left w:val="nil"/>
              <w:bottom w:val="nil"/>
              <w:right w:val="nil"/>
            </w:tcBorders>
            <w:shd w:val="clear" w:color="auto" w:fill="CCEEFF"/>
          </w:tcPr>
          <w:p w:rsidR="00B32EAB" w:rsidRPr="00476F21" w:rsidRDefault="00AF17D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Договор овердрафта с ВТБ </w:t>
            </w:r>
          </w:p>
        </w:tc>
        <w:tc>
          <w:tcPr>
            <w:tcW w:w="4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92" w:type="dxa"/>
            <w:tcBorders>
              <w:top w:val="nil"/>
              <w:left w:val="nil"/>
              <w:bottom w:val="nil"/>
              <w:right w:val="nil"/>
            </w:tcBorders>
            <w:shd w:val="clear" w:color="auto" w:fill="CCEEFF"/>
            <w:vAlign w:val="bottom"/>
          </w:tcPr>
          <w:p w:rsidR="00B32EAB" w:rsidRPr="00476F21" w:rsidRDefault="00AF17D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w:t>
            </w:r>
            <w:r w:rsidR="00DD4F89" w:rsidRPr="00476F21">
              <w:rPr>
                <w:rFonts w:ascii="Times New Roman" w:hAnsi="Times New Roman" w:cs="Times New Roman"/>
                <w:sz w:val="20"/>
                <w:szCs w:val="20"/>
                <w:lang w:val="ru-RU"/>
              </w:rPr>
              <w:t>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84" w:type="dxa"/>
            <w:tcBorders>
              <w:top w:val="nil"/>
              <w:left w:val="nil"/>
              <w:bottom w:val="nil"/>
              <w:right w:val="nil"/>
            </w:tcBorders>
            <w:shd w:val="clear" w:color="auto" w:fill="CCEEFF"/>
            <w:vAlign w:val="bottom"/>
          </w:tcPr>
          <w:p w:rsidR="00B32EAB" w:rsidRPr="00476F21" w:rsidRDefault="00AF17DB" w:rsidP="00AF17DB">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Декабрь 2014 г. </w:t>
            </w:r>
          </w:p>
        </w:tc>
        <w:tc>
          <w:tcPr>
            <w:tcW w:w="409"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60"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80" w:type="dxa"/>
            <w:gridSpan w:val="2"/>
            <w:tcBorders>
              <w:top w:val="nil"/>
              <w:left w:val="nil"/>
              <w:bottom w:val="nil"/>
              <w:right w:val="nil"/>
            </w:tcBorders>
            <w:shd w:val="clear" w:color="auto" w:fill="CCEEFF"/>
            <w:vAlign w:val="bottom"/>
          </w:tcPr>
          <w:p w:rsidR="00B32EAB" w:rsidRPr="00476F21" w:rsidRDefault="00AF17D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315 </w:t>
            </w:r>
            <w:r w:rsidR="00DD4F89" w:rsidRPr="00476F21">
              <w:rPr>
                <w:rFonts w:ascii="Times New Roman" w:hAnsi="Times New Roman" w:cs="Times New Roman"/>
                <w:sz w:val="20"/>
                <w:szCs w:val="20"/>
                <w:lang w:val="ru-RU"/>
              </w:rPr>
              <w:t>000</w:t>
            </w:r>
          </w:p>
        </w:tc>
        <w:tc>
          <w:tcPr>
            <w:tcW w:w="15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0D1A98">
        <w:tc>
          <w:tcPr>
            <w:tcW w:w="3605" w:type="dxa"/>
            <w:tcBorders>
              <w:top w:val="nil"/>
              <w:left w:val="nil"/>
              <w:bottom w:val="nil"/>
              <w:right w:val="nil"/>
            </w:tcBorders>
          </w:tcPr>
          <w:p w:rsidR="00B32EAB" w:rsidRPr="00476F21" w:rsidRDefault="00AF17DB" w:rsidP="00AF17D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Банковские овердрафты (9 </w:t>
            </w:r>
            <w:r w:rsidR="00DD4F89" w:rsidRPr="00476F21">
              <w:rPr>
                <w:rFonts w:ascii="Times New Roman" w:hAnsi="Times New Roman" w:cs="Times New Roman"/>
                <w:sz w:val="20"/>
                <w:szCs w:val="20"/>
                <w:lang w:val="ru-RU"/>
              </w:rPr>
              <w:t>706</w:t>
            </w:r>
            <w:r w:rsidRPr="00476F21">
              <w:rPr>
                <w:rFonts w:ascii="Times New Roman" w:hAnsi="Times New Roman" w:cs="Times New Roman"/>
                <w:sz w:val="20"/>
                <w:szCs w:val="20"/>
                <w:lang w:val="ru-RU"/>
              </w:rPr>
              <w:t xml:space="preserve"> долларов США</w:t>
            </w:r>
            <w:r w:rsidR="00DD4F89" w:rsidRPr="00476F21">
              <w:rPr>
                <w:rFonts w:ascii="Times New Roman" w:hAnsi="Times New Roman" w:cs="Times New Roman"/>
                <w:sz w:val="20"/>
                <w:szCs w:val="20"/>
                <w:lang w:val="ru-RU"/>
              </w:rPr>
              <w:t>)</w:t>
            </w:r>
          </w:p>
        </w:tc>
        <w:tc>
          <w:tcPr>
            <w:tcW w:w="4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9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84" w:type="dxa"/>
            <w:tcBorders>
              <w:top w:val="nil"/>
              <w:left w:val="nil"/>
              <w:bottom w:val="nil"/>
              <w:right w:val="nil"/>
            </w:tcBorders>
            <w:vAlign w:val="bottom"/>
          </w:tcPr>
          <w:p w:rsidR="00B32EAB" w:rsidRPr="00476F21" w:rsidRDefault="00AF17DB">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По требованию </w:t>
            </w:r>
          </w:p>
        </w:tc>
        <w:tc>
          <w:tcPr>
            <w:tcW w:w="409"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6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80"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805</w:t>
            </w:r>
          </w:p>
        </w:tc>
        <w:tc>
          <w:tcPr>
            <w:tcW w:w="15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0D1A98">
        <w:tc>
          <w:tcPr>
            <w:tcW w:w="360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9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9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8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9"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60"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80" w:type="dxa"/>
            <w:gridSpan w:val="2"/>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55"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605"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185"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82" w:type="dxa"/>
            <w:gridSpan w:val="2"/>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04" w:type="dxa"/>
            <w:gridSpan w:val="7"/>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3605" w:type="dxa"/>
            <w:tcBorders>
              <w:top w:val="nil"/>
              <w:left w:val="nil"/>
              <w:bottom w:val="nil"/>
              <w:right w:val="nil"/>
            </w:tcBorders>
            <w:shd w:val="clear" w:color="auto" w:fill="CCEEFF"/>
          </w:tcPr>
          <w:p w:rsidR="00B32EAB" w:rsidRPr="00476F21" w:rsidRDefault="00AF17D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краткосрочных кредитов и займов </w:t>
            </w:r>
            <w:r w:rsidR="002D6B0B">
              <w:rPr>
                <w:rFonts w:ascii="Times New Roman" w:hAnsi="Times New Roman" w:cs="Times New Roman"/>
                <w:b/>
                <w:bCs/>
                <w:sz w:val="20"/>
                <w:szCs w:val="20"/>
                <w:lang w:val="ru-RU"/>
              </w:rPr>
              <w:t>полученных</w:t>
            </w:r>
          </w:p>
        </w:tc>
        <w:tc>
          <w:tcPr>
            <w:tcW w:w="4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9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92"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4"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6" w:type="dxa"/>
            <w:gridSpan w:val="3"/>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AF17D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315 </w:t>
            </w:r>
            <w:r w:rsidR="00DD4F89" w:rsidRPr="00476F21">
              <w:rPr>
                <w:rFonts w:ascii="Times New Roman" w:hAnsi="Times New Roman" w:cs="Times New Roman"/>
                <w:b/>
                <w:bCs/>
                <w:sz w:val="20"/>
                <w:szCs w:val="20"/>
                <w:lang w:val="ru-RU"/>
              </w:rPr>
              <w:t>805</w:t>
            </w:r>
          </w:p>
        </w:tc>
        <w:tc>
          <w:tcPr>
            <w:tcW w:w="246"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60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9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9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8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6" w:type="dxa"/>
            <w:gridSpan w:val="3"/>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gridSpan w:val="2"/>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605" w:type="dxa"/>
            <w:tcBorders>
              <w:top w:val="nil"/>
              <w:left w:val="nil"/>
              <w:bottom w:val="nil"/>
              <w:right w:val="nil"/>
            </w:tcBorders>
            <w:vAlign w:val="center"/>
          </w:tcPr>
          <w:p w:rsidR="00B32EAB" w:rsidRPr="00476F21" w:rsidRDefault="00B32EAB">
            <w:pPr>
              <w:autoSpaceDE w:val="0"/>
              <w:autoSpaceDN w:val="0"/>
              <w:adjustRightInd w:val="0"/>
              <w:spacing w:after="0" w:line="240" w:lineRule="exact"/>
              <w:rPr>
                <w:rFonts w:ascii="Times New Roman" w:hAnsi="Times New Roman" w:cs="Times New Roman"/>
                <w:sz w:val="24"/>
                <w:szCs w:val="24"/>
                <w:lang w:val="ru-RU"/>
              </w:rPr>
            </w:pPr>
          </w:p>
        </w:tc>
        <w:tc>
          <w:tcPr>
            <w:tcW w:w="2185" w:type="dxa"/>
            <w:gridSpan w:val="4"/>
            <w:tcBorders>
              <w:top w:val="nil"/>
              <w:left w:val="nil"/>
              <w:bottom w:val="nil"/>
              <w:right w:val="nil"/>
            </w:tcBorders>
            <w:vAlign w:val="center"/>
          </w:tcPr>
          <w:p w:rsidR="00B32EAB" w:rsidRPr="00476F21" w:rsidRDefault="00B32EAB">
            <w:pPr>
              <w:autoSpaceDE w:val="0"/>
              <w:autoSpaceDN w:val="0"/>
              <w:adjustRightInd w:val="0"/>
              <w:spacing w:after="0" w:line="240" w:lineRule="exact"/>
              <w:rPr>
                <w:rFonts w:ascii="Times New Roman" w:hAnsi="Times New Roman" w:cs="Times New Roman"/>
                <w:sz w:val="24"/>
                <w:szCs w:val="24"/>
                <w:lang w:val="ru-RU"/>
              </w:rPr>
            </w:pPr>
          </w:p>
        </w:tc>
        <w:tc>
          <w:tcPr>
            <w:tcW w:w="1882" w:type="dxa"/>
            <w:gridSpan w:val="2"/>
            <w:tcBorders>
              <w:top w:val="nil"/>
              <w:left w:val="nil"/>
              <w:bottom w:val="nil"/>
              <w:right w:val="nil"/>
            </w:tcBorders>
            <w:vAlign w:val="center"/>
          </w:tcPr>
          <w:p w:rsidR="00B32EAB" w:rsidRPr="00476F21" w:rsidRDefault="00B32EAB">
            <w:pPr>
              <w:autoSpaceDE w:val="0"/>
              <w:autoSpaceDN w:val="0"/>
              <w:adjustRightInd w:val="0"/>
              <w:spacing w:after="0" w:line="240" w:lineRule="exact"/>
              <w:rPr>
                <w:rFonts w:ascii="Times New Roman" w:hAnsi="Times New Roman" w:cs="Times New Roman"/>
                <w:sz w:val="24"/>
                <w:szCs w:val="24"/>
                <w:lang w:val="ru-RU"/>
              </w:rPr>
            </w:pPr>
          </w:p>
        </w:tc>
        <w:tc>
          <w:tcPr>
            <w:tcW w:w="2004" w:type="dxa"/>
            <w:gridSpan w:val="7"/>
            <w:tcBorders>
              <w:top w:val="nil"/>
              <w:left w:val="nil"/>
              <w:bottom w:val="nil"/>
              <w:right w:val="nil"/>
            </w:tcBorders>
            <w:vAlign w:val="center"/>
          </w:tcPr>
          <w:p w:rsidR="00B32EAB" w:rsidRPr="00476F21" w:rsidRDefault="00B32EAB">
            <w:pPr>
              <w:autoSpaceDE w:val="0"/>
              <w:autoSpaceDN w:val="0"/>
              <w:adjustRightInd w:val="0"/>
              <w:spacing w:after="0" w:line="240" w:lineRule="exact"/>
              <w:rPr>
                <w:rFonts w:ascii="Times New Roman" w:hAnsi="Times New Roman" w:cs="Times New Roman"/>
                <w:sz w:val="24"/>
                <w:szCs w:val="24"/>
                <w:lang w:val="ru-RU"/>
              </w:rPr>
            </w:pPr>
          </w:p>
        </w:tc>
      </w:tr>
      <w:tr w:rsidR="00B32EAB" w:rsidRPr="00476F21" w:rsidTr="000D1A98">
        <w:tc>
          <w:tcPr>
            <w:tcW w:w="3605" w:type="dxa"/>
            <w:tcBorders>
              <w:top w:val="nil"/>
              <w:left w:val="nil"/>
              <w:bottom w:val="nil"/>
              <w:right w:val="nil"/>
            </w:tcBorders>
            <w:vAlign w:val="bottom"/>
          </w:tcPr>
          <w:p w:rsidR="00B32EAB" w:rsidRPr="00476F21" w:rsidRDefault="00AF17DB">
            <w:pPr>
              <w:pBdr>
                <w:bottom w:val="single" w:sz="8" w:space="0" w:color="000000"/>
              </w:pBdr>
              <w:autoSpaceDE w:val="0"/>
              <w:autoSpaceDN w:val="0"/>
              <w:adjustRightInd w:val="0"/>
              <w:spacing w:after="0" w:line="240" w:lineRule="auto"/>
              <w:ind w:right="2042"/>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Долгосрочные кредиты и займы </w:t>
            </w:r>
          </w:p>
        </w:tc>
        <w:tc>
          <w:tcPr>
            <w:tcW w:w="4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3" w:type="dxa"/>
            <w:gridSpan w:val="2"/>
            <w:tcBorders>
              <w:top w:val="nil"/>
              <w:left w:val="nil"/>
              <w:bottom w:val="single" w:sz="8" w:space="0" w:color="000000"/>
              <w:right w:val="nil"/>
            </w:tcBorders>
            <w:vAlign w:val="bottom"/>
          </w:tcPr>
          <w:p w:rsidR="00B32EAB" w:rsidRPr="00476F21" w:rsidRDefault="006B4CBA">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Действующая процентная ставка,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4" w:type="dxa"/>
            <w:tcBorders>
              <w:top w:val="nil"/>
              <w:left w:val="nil"/>
              <w:bottom w:val="single" w:sz="8" w:space="0" w:color="000000"/>
              <w:right w:val="nil"/>
            </w:tcBorders>
            <w:vAlign w:val="bottom"/>
          </w:tcPr>
          <w:p w:rsidR="00B32EAB" w:rsidRPr="00476F21" w:rsidRDefault="00520BE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Срок погашения</w:t>
            </w:r>
          </w:p>
        </w:tc>
        <w:tc>
          <w:tcPr>
            <w:tcW w:w="31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39" w:type="dxa"/>
            <w:gridSpan w:val="4"/>
            <w:tcBorders>
              <w:top w:val="nil"/>
              <w:left w:val="nil"/>
              <w:bottom w:val="single" w:sz="8" w:space="0" w:color="000000"/>
              <w:right w:val="nil"/>
            </w:tcBorders>
            <w:vAlign w:val="bottom"/>
          </w:tcPr>
          <w:p w:rsidR="00B32EAB" w:rsidRPr="00476F21" w:rsidRDefault="00520BE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 2014</w:t>
            </w:r>
            <w:r w:rsidR="000D1A98" w:rsidRPr="00476F21">
              <w:rPr>
                <w:rFonts w:ascii="Times New Roman" w:hAnsi="Times New Roman" w:cs="Times New Roman"/>
                <w:b/>
                <w:bCs/>
                <w:sz w:val="16"/>
                <w:szCs w:val="16"/>
                <w:lang w:val="ru-RU"/>
              </w:rPr>
              <w:t xml:space="preserve"> г.</w:t>
            </w:r>
          </w:p>
        </w:tc>
        <w:tc>
          <w:tcPr>
            <w:tcW w:w="246"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3605"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185"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82" w:type="dxa"/>
            <w:gridSpan w:val="2"/>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04" w:type="dxa"/>
            <w:gridSpan w:val="7"/>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3605" w:type="dxa"/>
            <w:tcBorders>
              <w:top w:val="nil"/>
              <w:left w:val="nil"/>
              <w:bottom w:val="nil"/>
              <w:right w:val="nil"/>
            </w:tcBorders>
            <w:shd w:val="clear" w:color="auto" w:fill="CCEEFF"/>
          </w:tcPr>
          <w:p w:rsidR="00B32EAB" w:rsidRPr="00476F21" w:rsidRDefault="00AF17DB" w:rsidP="00AF17D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пользу неконтролирующих акционеров дочерних компаний (2 837 </w:t>
            </w:r>
            <w:r w:rsidR="00DD4F89" w:rsidRPr="00476F21">
              <w:rPr>
                <w:rFonts w:ascii="Times New Roman" w:hAnsi="Times New Roman" w:cs="Times New Roman"/>
                <w:sz w:val="20"/>
                <w:szCs w:val="20"/>
                <w:lang w:val="ru-RU"/>
              </w:rPr>
              <w:t xml:space="preserve">296 </w:t>
            </w:r>
            <w:r w:rsidRPr="00476F21">
              <w:rPr>
                <w:rFonts w:ascii="Times New Roman" w:hAnsi="Times New Roman" w:cs="Times New Roman"/>
                <w:sz w:val="20"/>
                <w:szCs w:val="20"/>
                <w:lang w:val="ru-RU"/>
              </w:rPr>
              <w:t xml:space="preserve">долларов США и 214 </w:t>
            </w:r>
            <w:r w:rsidR="00DD4F89" w:rsidRPr="00476F21">
              <w:rPr>
                <w:rFonts w:ascii="Times New Roman" w:hAnsi="Times New Roman" w:cs="Times New Roman"/>
                <w:sz w:val="20"/>
                <w:szCs w:val="20"/>
                <w:lang w:val="ru-RU"/>
              </w:rPr>
              <w:t>257</w:t>
            </w:r>
            <w:r w:rsidRPr="00476F21">
              <w:rPr>
                <w:rFonts w:ascii="Times New Roman" w:hAnsi="Times New Roman" w:cs="Times New Roman"/>
                <w:sz w:val="20"/>
                <w:szCs w:val="20"/>
                <w:lang w:val="ru-RU"/>
              </w:rPr>
              <w:t xml:space="preserve"> евро</w:t>
            </w:r>
            <w:r w:rsidR="00DD4F89" w:rsidRPr="00476F21">
              <w:rPr>
                <w:rFonts w:ascii="Times New Roman" w:hAnsi="Times New Roman" w:cs="Times New Roman"/>
                <w:sz w:val="20"/>
                <w:szCs w:val="20"/>
                <w:lang w:val="ru-RU"/>
              </w:rPr>
              <w:t>)</w:t>
            </w:r>
          </w:p>
        </w:tc>
        <w:tc>
          <w:tcPr>
            <w:tcW w:w="4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92" w:type="dxa"/>
            <w:tcBorders>
              <w:top w:val="nil"/>
              <w:left w:val="nil"/>
              <w:bottom w:val="nil"/>
              <w:right w:val="nil"/>
            </w:tcBorders>
            <w:shd w:val="clear" w:color="auto" w:fill="CCEEFF"/>
            <w:vAlign w:val="bottom"/>
          </w:tcPr>
          <w:p w:rsidR="00B32EAB" w:rsidRPr="00476F21" w:rsidRDefault="00AF17DB">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10%-10,</w:t>
            </w:r>
            <w:r w:rsidR="00DD4F89" w:rsidRPr="00476F21">
              <w:rPr>
                <w:rFonts w:ascii="Times New Roman" w:hAnsi="Times New Roman" w:cs="Times New Roman"/>
                <w:sz w:val="20"/>
                <w:szCs w:val="20"/>
                <w:lang w:val="ru-RU"/>
              </w:rPr>
              <w:t>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84" w:type="dxa"/>
            <w:tcBorders>
              <w:top w:val="nil"/>
              <w:left w:val="nil"/>
              <w:bottom w:val="nil"/>
              <w:right w:val="nil"/>
            </w:tcBorders>
            <w:shd w:val="clear" w:color="auto" w:fill="CCEEFF"/>
            <w:vAlign w:val="bottom"/>
          </w:tcPr>
          <w:p w:rsidR="00B32EAB" w:rsidRPr="00476F21" w:rsidRDefault="00AF17DB" w:rsidP="00AF17DB">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Август 2015 – декабрь 2016 </w:t>
            </w:r>
          </w:p>
        </w:tc>
        <w:tc>
          <w:tcPr>
            <w:tcW w:w="456" w:type="dxa"/>
            <w:gridSpan w:val="3"/>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AF17D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132 </w:t>
            </w:r>
            <w:r w:rsidR="00DD4F89" w:rsidRPr="00476F21">
              <w:rPr>
                <w:rFonts w:ascii="Times New Roman" w:hAnsi="Times New Roman" w:cs="Times New Roman"/>
                <w:sz w:val="20"/>
                <w:szCs w:val="20"/>
                <w:lang w:val="ru-RU"/>
              </w:rPr>
              <w:t>789</w:t>
            </w:r>
          </w:p>
        </w:tc>
        <w:tc>
          <w:tcPr>
            <w:tcW w:w="246"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5" w:type="dxa"/>
            <w:tcBorders>
              <w:top w:val="nil"/>
              <w:left w:val="nil"/>
              <w:bottom w:val="nil"/>
              <w:right w:val="nil"/>
            </w:tcBorders>
          </w:tcPr>
          <w:p w:rsidR="00B32EAB" w:rsidRPr="00476F21" w:rsidRDefault="00AF17D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Прочие кредиты и займы (269 </w:t>
            </w:r>
            <w:r w:rsidR="00DD4F89" w:rsidRPr="00476F21">
              <w:rPr>
                <w:rFonts w:ascii="Times New Roman" w:hAnsi="Times New Roman" w:cs="Times New Roman"/>
                <w:sz w:val="20"/>
                <w:szCs w:val="20"/>
                <w:lang w:val="ru-RU"/>
              </w:rPr>
              <w:t>450</w:t>
            </w:r>
            <w:r w:rsidRPr="00476F21">
              <w:rPr>
                <w:rFonts w:ascii="Times New Roman" w:hAnsi="Times New Roman" w:cs="Times New Roman"/>
                <w:sz w:val="20"/>
                <w:szCs w:val="20"/>
                <w:lang w:val="ru-RU"/>
              </w:rPr>
              <w:t xml:space="preserve"> долларов США</w:t>
            </w:r>
            <w:r w:rsidR="00DD4F89" w:rsidRPr="00476F21">
              <w:rPr>
                <w:rFonts w:ascii="Times New Roman" w:hAnsi="Times New Roman" w:cs="Times New Roman"/>
                <w:sz w:val="20"/>
                <w:szCs w:val="20"/>
                <w:lang w:val="ru-RU"/>
              </w:rPr>
              <w:t>)</w:t>
            </w:r>
          </w:p>
        </w:tc>
        <w:tc>
          <w:tcPr>
            <w:tcW w:w="4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9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84" w:type="dxa"/>
            <w:tcBorders>
              <w:top w:val="nil"/>
              <w:left w:val="nil"/>
              <w:bottom w:val="nil"/>
              <w:right w:val="nil"/>
            </w:tcBorders>
            <w:vAlign w:val="bottom"/>
          </w:tcPr>
          <w:p w:rsidR="00B32EAB" w:rsidRPr="00476F21" w:rsidRDefault="00AF17DB" w:rsidP="00AF17DB">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Ноябрь – декабрь 2016 г. </w:t>
            </w:r>
          </w:p>
        </w:tc>
        <w:tc>
          <w:tcPr>
            <w:tcW w:w="456" w:type="dxa"/>
            <w:gridSpan w:val="3"/>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AF17D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 </w:t>
            </w:r>
            <w:r w:rsidR="00DD4F89" w:rsidRPr="00476F21">
              <w:rPr>
                <w:rFonts w:ascii="Times New Roman" w:hAnsi="Times New Roman" w:cs="Times New Roman"/>
                <w:sz w:val="20"/>
                <w:szCs w:val="20"/>
                <w:lang w:val="ru-RU"/>
              </w:rPr>
              <w:t>771</w:t>
            </w:r>
          </w:p>
        </w:tc>
        <w:tc>
          <w:tcPr>
            <w:tcW w:w="246" w:type="dxa"/>
            <w:gridSpan w:val="2"/>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60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9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9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8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6" w:type="dxa"/>
            <w:gridSpan w:val="3"/>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gridSpan w:val="2"/>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605"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185"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82" w:type="dxa"/>
            <w:gridSpan w:val="2"/>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04" w:type="dxa"/>
            <w:gridSpan w:val="7"/>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3605" w:type="dxa"/>
            <w:tcBorders>
              <w:top w:val="nil"/>
              <w:left w:val="nil"/>
              <w:bottom w:val="nil"/>
              <w:right w:val="nil"/>
            </w:tcBorders>
            <w:shd w:val="clear" w:color="auto" w:fill="CCEEFF"/>
          </w:tcPr>
          <w:p w:rsidR="00B32EAB" w:rsidRPr="00476F21" w:rsidRDefault="00AF17D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долгосрочных кредитов и займов </w:t>
            </w:r>
            <w:r w:rsidR="002D6B0B">
              <w:rPr>
                <w:rFonts w:ascii="Times New Roman" w:hAnsi="Times New Roman" w:cs="Times New Roman"/>
                <w:b/>
                <w:bCs/>
                <w:sz w:val="20"/>
                <w:szCs w:val="20"/>
                <w:lang w:val="ru-RU"/>
              </w:rPr>
              <w:t>полученных</w:t>
            </w:r>
          </w:p>
        </w:tc>
        <w:tc>
          <w:tcPr>
            <w:tcW w:w="45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9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92"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4"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6" w:type="dxa"/>
            <w:gridSpan w:val="3"/>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AF17DB">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142 </w:t>
            </w:r>
            <w:r w:rsidR="00DD4F89" w:rsidRPr="00476F21">
              <w:rPr>
                <w:rFonts w:ascii="Times New Roman" w:hAnsi="Times New Roman" w:cs="Times New Roman"/>
                <w:b/>
                <w:bCs/>
                <w:sz w:val="20"/>
                <w:szCs w:val="20"/>
                <w:lang w:val="ru-RU"/>
              </w:rPr>
              <w:t>560</w:t>
            </w:r>
          </w:p>
        </w:tc>
        <w:tc>
          <w:tcPr>
            <w:tcW w:w="246" w:type="dxa"/>
            <w:gridSpan w:val="2"/>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60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9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9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9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8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6" w:type="dxa"/>
            <w:gridSpan w:val="3"/>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gridSpan w:val="2"/>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6B4CBA" w:rsidRPr="00476F21" w:rsidRDefault="000D1A98" w:rsidP="006B4CBA">
      <w:pPr>
        <w:autoSpaceDE w:val="0"/>
        <w:autoSpaceDN w:val="0"/>
        <w:adjustRightInd w:val="0"/>
        <w:spacing w:before="225"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"КИВИ пи-эл-си"</w:t>
      </w:r>
    </w:p>
    <w:p w:rsidR="006B4CBA" w:rsidRPr="00476F21" w:rsidRDefault="006B4CBA" w:rsidP="006B4CBA">
      <w:pPr>
        <w:autoSpaceDE w:val="0"/>
        <w:autoSpaceDN w:val="0"/>
        <w:adjustRightInd w:val="0"/>
        <w:spacing w:before="225" w:after="0" w:line="240" w:lineRule="auto"/>
        <w:jc w:val="center"/>
        <w:rPr>
          <w:rFonts w:ascii="Times New Roman" w:hAnsi="Times New Roman" w:cs="Times New Roman"/>
          <w:sz w:val="20"/>
          <w:szCs w:val="20"/>
          <w:lang w:val="ru-RU"/>
        </w:rPr>
      </w:pPr>
    </w:p>
    <w:p w:rsidR="006B4CBA" w:rsidRPr="00476F21" w:rsidRDefault="006B4CBA" w:rsidP="006B4CBA">
      <w:pPr>
        <w:autoSpaceDE w:val="0"/>
        <w:autoSpaceDN w:val="0"/>
        <w:adjustRightInd w:val="0"/>
        <w:spacing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Примечания </w:t>
      </w:r>
      <w:r w:rsidR="008968DE" w:rsidRPr="00476F21">
        <w:rPr>
          <w:rFonts w:ascii="Times New Roman" w:hAnsi="Times New Roman" w:cs="Times New Roman"/>
          <w:sz w:val="20"/>
          <w:szCs w:val="20"/>
          <w:lang w:val="ru-RU"/>
        </w:rPr>
        <w:t>к промежуточной сокращённой консолидированной финансовой отчетности</w:t>
      </w:r>
      <w:r w:rsidRPr="00476F21">
        <w:rPr>
          <w:rFonts w:ascii="Times New Roman" w:hAnsi="Times New Roman" w:cs="Times New Roman"/>
          <w:sz w:val="20"/>
          <w:szCs w:val="20"/>
          <w:lang w:val="ru-RU"/>
        </w:rPr>
        <w:t xml:space="preserve"> (продолжение)</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10.</w:t>
            </w:r>
          </w:p>
        </w:tc>
        <w:tc>
          <w:tcPr>
            <w:tcW w:w="11041" w:type="dxa"/>
            <w:tcBorders>
              <w:top w:val="nil"/>
              <w:left w:val="nil"/>
              <w:bottom w:val="nil"/>
              <w:right w:val="nil"/>
            </w:tcBorders>
          </w:tcPr>
          <w:p w:rsidR="00B32EAB" w:rsidRPr="00476F21" w:rsidRDefault="006B4CBA">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Кредиты и займы </w:t>
            </w:r>
            <w:r w:rsidR="002D6B0B">
              <w:rPr>
                <w:rFonts w:ascii="Times New Roman" w:hAnsi="Times New Roman" w:cs="Times New Roman"/>
                <w:b/>
                <w:bCs/>
                <w:sz w:val="20"/>
                <w:szCs w:val="20"/>
                <w:lang w:val="ru-RU"/>
              </w:rPr>
              <w:t xml:space="preserve">полученные </w:t>
            </w:r>
            <w:r w:rsidRPr="00476F21">
              <w:rPr>
                <w:rFonts w:ascii="Times New Roman" w:hAnsi="Times New Roman" w:cs="Times New Roman"/>
                <w:b/>
                <w:bCs/>
                <w:sz w:val="20"/>
                <w:szCs w:val="20"/>
                <w:lang w:val="ru-RU"/>
              </w:rPr>
              <w:t xml:space="preserve">(продолжение) </w:t>
            </w:r>
          </w:p>
        </w:tc>
      </w:tr>
    </w:tbl>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6B4CBA" w:rsidRPr="00476F21" w:rsidRDefault="006B4CBA">
      <w:pPr>
        <w:autoSpaceDE w:val="0"/>
        <w:autoSpaceDN w:val="0"/>
        <w:adjustRightInd w:val="0"/>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Выплаты по долгосрочным и краткосрочным кредитам и займам с 1 апреля 2014 года, включая проценты, составили:</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52" w:name="FIS_UNIDENTIFIED_TABLE_35"/>
      <w:bookmarkEnd w:id="52"/>
    </w:p>
    <w:tbl>
      <w:tblPr>
        <w:tblW w:w="0" w:type="auto"/>
        <w:tblInd w:w="1841" w:type="dxa"/>
        <w:tblLayout w:type="fixed"/>
        <w:tblCellMar>
          <w:left w:w="0" w:type="dxa"/>
          <w:right w:w="0" w:type="dxa"/>
        </w:tblCellMar>
        <w:tblLook w:val="0000" w:firstRow="0" w:lastRow="0" w:firstColumn="0" w:lastColumn="0" w:noHBand="0" w:noVBand="0"/>
      </w:tblPr>
      <w:tblGrid>
        <w:gridCol w:w="6329"/>
        <w:gridCol w:w="316"/>
        <w:gridCol w:w="133"/>
        <w:gridCol w:w="809"/>
        <w:gridCol w:w="246"/>
      </w:tblGrid>
      <w:tr w:rsidR="00B32EAB" w:rsidRPr="00555DC9">
        <w:tc>
          <w:tcPr>
            <w:tcW w:w="632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6329" w:type="dxa"/>
            <w:tcBorders>
              <w:top w:val="nil"/>
              <w:left w:val="nil"/>
              <w:bottom w:val="nil"/>
              <w:right w:val="nil"/>
            </w:tcBorders>
            <w:shd w:val="clear" w:color="auto" w:fill="CCEEFF"/>
          </w:tcPr>
          <w:p w:rsidR="00B32EAB" w:rsidRPr="00476F21" w:rsidRDefault="006B4CBA" w:rsidP="006B4CB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апреля 2014 г. </w:t>
            </w:r>
            <w:r w:rsidRPr="00476F21">
              <w:rPr>
                <w:rFonts w:ascii="Garamond" w:hAnsi="Garamond" w:cs="Times New Roman"/>
                <w:sz w:val="20"/>
                <w:szCs w:val="20"/>
                <w:lang w:val="ru-RU"/>
              </w:rPr>
              <w:t>–</w:t>
            </w:r>
            <w:r w:rsidRPr="00476F21">
              <w:rPr>
                <w:rFonts w:ascii="Times New Roman" w:hAnsi="Times New Roman" w:cs="Times New Roman"/>
                <w:sz w:val="20"/>
                <w:szCs w:val="20"/>
                <w:lang w:val="ru-RU"/>
              </w:rPr>
              <w:t xml:space="preserve"> 31 марта 2015 г. </w:t>
            </w:r>
          </w:p>
        </w:tc>
        <w:tc>
          <w:tcPr>
            <w:tcW w:w="31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6B4CB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326 </w:t>
            </w:r>
            <w:r w:rsidR="00DD4F89" w:rsidRPr="00476F21">
              <w:rPr>
                <w:rFonts w:ascii="Times New Roman" w:hAnsi="Times New Roman" w:cs="Times New Roman"/>
                <w:sz w:val="20"/>
                <w:szCs w:val="20"/>
                <w:lang w:val="ru-RU"/>
              </w:rPr>
              <w:t>929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329" w:type="dxa"/>
            <w:tcBorders>
              <w:top w:val="nil"/>
              <w:left w:val="nil"/>
              <w:bottom w:val="nil"/>
              <w:right w:val="nil"/>
            </w:tcBorders>
          </w:tcPr>
          <w:p w:rsidR="00B32EAB" w:rsidRPr="00476F21" w:rsidRDefault="006B4CBA" w:rsidP="006B4CB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апреля 2015 г. </w:t>
            </w:r>
            <w:r w:rsidR="001265AF" w:rsidRPr="00476F21">
              <w:rPr>
                <w:rFonts w:ascii="Garamond" w:hAnsi="Garamond" w:cs="Times New Roman"/>
                <w:sz w:val="20"/>
                <w:szCs w:val="20"/>
                <w:lang w:val="ru-RU"/>
              </w:rPr>
              <w:t>–</w:t>
            </w:r>
            <w:r w:rsidR="001265AF" w:rsidRPr="00476F21">
              <w:rPr>
                <w:rFonts w:ascii="Times New Roman" w:hAnsi="Times New Roman" w:cs="Times New Roman"/>
                <w:sz w:val="20"/>
                <w:szCs w:val="20"/>
                <w:lang w:val="ru-RU"/>
              </w:rPr>
              <w:t xml:space="preserve"> 31</w:t>
            </w:r>
            <w:r w:rsidRPr="00476F21">
              <w:rPr>
                <w:rFonts w:ascii="Garamond" w:hAnsi="Garamond" w:cs="Times New Roman"/>
                <w:sz w:val="20"/>
                <w:szCs w:val="20"/>
                <w:lang w:val="ru-RU"/>
              </w:rPr>
              <w:t xml:space="preserve"> </w:t>
            </w:r>
            <w:r w:rsidRPr="00476F21">
              <w:rPr>
                <w:rFonts w:ascii="Times New Roman" w:hAnsi="Times New Roman" w:cs="Times New Roman"/>
                <w:sz w:val="20"/>
                <w:szCs w:val="20"/>
                <w:lang w:val="ru-RU"/>
              </w:rPr>
              <w:t>марта</w:t>
            </w:r>
            <w:r w:rsidRPr="00476F21">
              <w:rPr>
                <w:rFonts w:ascii="Garamond" w:hAnsi="Garamond" w:cs="Times New Roman"/>
                <w:sz w:val="20"/>
                <w:szCs w:val="20"/>
                <w:lang w:val="ru-RU"/>
              </w:rPr>
              <w:t xml:space="preserve"> </w:t>
            </w:r>
            <w:r w:rsidRPr="00476F21">
              <w:rPr>
                <w:rFonts w:ascii="Times New Roman" w:hAnsi="Times New Roman" w:cs="Times New Roman"/>
                <w:sz w:val="20"/>
                <w:szCs w:val="20"/>
                <w:lang w:val="ru-RU"/>
              </w:rPr>
              <w:t>2016</w:t>
            </w:r>
            <w:r w:rsidRPr="00476F21">
              <w:rPr>
                <w:rFonts w:ascii="Garamond" w:hAnsi="Garamond" w:cs="Times New Roman"/>
                <w:sz w:val="20"/>
                <w:szCs w:val="20"/>
                <w:lang w:val="ru-RU"/>
              </w:rPr>
              <w:t xml:space="preserve"> г. </w:t>
            </w:r>
          </w:p>
        </w:tc>
        <w:tc>
          <w:tcPr>
            <w:tcW w:w="31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B32EAB" w:rsidRPr="00476F21" w:rsidRDefault="006B4CB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112 </w:t>
            </w:r>
            <w:r w:rsidR="00DD4F89" w:rsidRPr="00476F21">
              <w:rPr>
                <w:rFonts w:ascii="Times New Roman" w:hAnsi="Times New Roman" w:cs="Times New Roman"/>
                <w:sz w:val="20"/>
                <w:szCs w:val="20"/>
                <w:lang w:val="ru-RU"/>
              </w:rPr>
              <w:t>965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329" w:type="dxa"/>
            <w:tcBorders>
              <w:top w:val="nil"/>
              <w:left w:val="nil"/>
              <w:bottom w:val="nil"/>
              <w:right w:val="nil"/>
            </w:tcBorders>
            <w:shd w:val="clear" w:color="auto" w:fill="CCEEFF"/>
          </w:tcPr>
          <w:p w:rsidR="00B32EAB" w:rsidRPr="00476F21" w:rsidRDefault="006B4CBA" w:rsidP="006B4CB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апреля 2016 г. </w:t>
            </w:r>
            <w:r w:rsidRPr="00476F21">
              <w:rPr>
                <w:rFonts w:ascii="Garamond" w:hAnsi="Garamond" w:cs="Times New Roman"/>
                <w:sz w:val="20"/>
                <w:szCs w:val="20"/>
                <w:lang w:val="ru-RU"/>
              </w:rPr>
              <w:t>–</w:t>
            </w:r>
            <w:r w:rsidRPr="00476F21">
              <w:rPr>
                <w:rFonts w:ascii="Times New Roman" w:hAnsi="Times New Roman" w:cs="Times New Roman"/>
                <w:sz w:val="20"/>
                <w:szCs w:val="20"/>
                <w:lang w:val="ru-RU"/>
              </w:rPr>
              <w:t xml:space="preserve"> 31 декабря 2016 г. </w:t>
            </w:r>
          </w:p>
        </w:tc>
        <w:tc>
          <w:tcPr>
            <w:tcW w:w="31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6B4CB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40 </w:t>
            </w:r>
            <w:r w:rsidR="00DD4F89" w:rsidRPr="00476F21">
              <w:rPr>
                <w:rFonts w:ascii="Times New Roman" w:hAnsi="Times New Roman" w:cs="Times New Roman"/>
                <w:sz w:val="20"/>
                <w:szCs w:val="20"/>
                <w:lang w:val="ru-RU"/>
              </w:rPr>
              <w:t>970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32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6329" w:type="dxa"/>
            <w:tcBorders>
              <w:top w:val="nil"/>
              <w:left w:val="nil"/>
              <w:bottom w:val="nil"/>
              <w:right w:val="nil"/>
            </w:tcBorders>
          </w:tcPr>
          <w:p w:rsidR="00B32EAB" w:rsidRPr="00476F21" w:rsidRDefault="006B4CBA" w:rsidP="006B4CB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Общая сумма выплат </w:t>
            </w:r>
          </w:p>
        </w:tc>
        <w:tc>
          <w:tcPr>
            <w:tcW w:w="31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09" w:type="dxa"/>
            <w:tcBorders>
              <w:top w:val="nil"/>
              <w:left w:val="nil"/>
              <w:bottom w:val="nil"/>
              <w:right w:val="nil"/>
            </w:tcBorders>
            <w:vAlign w:val="bottom"/>
          </w:tcPr>
          <w:p w:rsidR="00B32EAB" w:rsidRPr="00476F21" w:rsidRDefault="006B4CB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480 </w:t>
            </w:r>
            <w:r w:rsidR="00DD4F89" w:rsidRPr="00476F21">
              <w:rPr>
                <w:rFonts w:ascii="Times New Roman" w:hAnsi="Times New Roman" w:cs="Times New Roman"/>
                <w:b/>
                <w:bCs/>
                <w:sz w:val="20"/>
                <w:szCs w:val="20"/>
                <w:lang w:val="ru-RU"/>
              </w:rPr>
              <w:t>864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6329"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50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6329" w:type="dxa"/>
            <w:tcBorders>
              <w:top w:val="nil"/>
              <w:left w:val="nil"/>
              <w:bottom w:val="nil"/>
              <w:right w:val="nil"/>
            </w:tcBorders>
            <w:shd w:val="clear" w:color="auto" w:fill="CCEEFF"/>
          </w:tcPr>
          <w:p w:rsidR="00B32EAB" w:rsidRPr="00476F21" w:rsidRDefault="006B4CB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За вычетом процентов </w:t>
            </w:r>
          </w:p>
        </w:tc>
        <w:tc>
          <w:tcPr>
            <w:tcW w:w="31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6B4CB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22 </w:t>
            </w:r>
            <w:r w:rsidR="00DD4F89" w:rsidRPr="00476F21">
              <w:rPr>
                <w:rFonts w:ascii="Times New Roman" w:hAnsi="Times New Roman" w:cs="Times New Roman"/>
                <w:sz w:val="20"/>
                <w:szCs w:val="20"/>
                <w:lang w:val="ru-RU"/>
              </w:rPr>
              <w:t>965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632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6329"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50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6329" w:type="dxa"/>
            <w:tcBorders>
              <w:top w:val="nil"/>
              <w:left w:val="nil"/>
              <w:bottom w:val="nil"/>
              <w:right w:val="nil"/>
            </w:tcBorders>
          </w:tcPr>
          <w:p w:rsidR="00B32EAB" w:rsidRPr="00476F21" w:rsidRDefault="006B4CBA">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Общая сумма выплат за вычетом процентов </w:t>
            </w:r>
          </w:p>
        </w:tc>
        <w:tc>
          <w:tcPr>
            <w:tcW w:w="31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09" w:type="dxa"/>
            <w:tcBorders>
              <w:top w:val="nil"/>
              <w:left w:val="nil"/>
              <w:bottom w:val="nil"/>
              <w:right w:val="nil"/>
            </w:tcBorders>
            <w:vAlign w:val="bottom"/>
          </w:tcPr>
          <w:p w:rsidR="00B32EAB" w:rsidRPr="00476F21" w:rsidRDefault="006B4CBA">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457 </w:t>
            </w:r>
            <w:r w:rsidR="00DD4F89" w:rsidRPr="00476F21">
              <w:rPr>
                <w:rFonts w:ascii="Times New Roman" w:hAnsi="Times New Roman" w:cs="Times New Roman"/>
                <w:b/>
                <w:bCs/>
                <w:sz w:val="20"/>
                <w:szCs w:val="20"/>
                <w:lang w:val="ru-RU"/>
              </w:rPr>
              <w:t>899</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632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520BE9">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данные по непогашенным кредитам и займам по состоянию на 31 декабря 2013 г.: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53" w:name="FIS_UNIDENTIFIED_TABLE_36"/>
      <w:bookmarkEnd w:id="53"/>
    </w:p>
    <w:tbl>
      <w:tblPr>
        <w:tblW w:w="0" w:type="auto"/>
        <w:tblInd w:w="919" w:type="dxa"/>
        <w:tblLayout w:type="fixed"/>
        <w:tblCellMar>
          <w:left w:w="0" w:type="dxa"/>
          <w:right w:w="0" w:type="dxa"/>
        </w:tblCellMar>
        <w:tblLook w:val="0000" w:firstRow="0" w:lastRow="0" w:firstColumn="0" w:lastColumn="0" w:noHBand="0" w:noVBand="0"/>
      </w:tblPr>
      <w:tblGrid>
        <w:gridCol w:w="3746"/>
        <w:gridCol w:w="468"/>
        <w:gridCol w:w="235"/>
        <w:gridCol w:w="1248"/>
        <w:gridCol w:w="246"/>
        <w:gridCol w:w="413"/>
        <w:gridCol w:w="1484"/>
        <w:gridCol w:w="468"/>
        <w:gridCol w:w="223"/>
        <w:gridCol w:w="899"/>
        <w:gridCol w:w="246"/>
      </w:tblGrid>
      <w:tr w:rsidR="00B32EAB" w:rsidRPr="00555DC9">
        <w:tc>
          <w:tcPr>
            <w:tcW w:w="37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3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484"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2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9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3746" w:type="dxa"/>
            <w:tcBorders>
              <w:top w:val="nil"/>
              <w:left w:val="nil"/>
              <w:bottom w:val="nil"/>
              <w:right w:val="nil"/>
            </w:tcBorders>
            <w:vAlign w:val="bottom"/>
          </w:tcPr>
          <w:p w:rsidR="00B32EAB" w:rsidRPr="00476F21" w:rsidRDefault="00520BE9">
            <w:pPr>
              <w:pBdr>
                <w:bottom w:val="single" w:sz="8" w:space="0" w:color="000000"/>
              </w:pBdr>
              <w:autoSpaceDE w:val="0"/>
              <w:autoSpaceDN w:val="0"/>
              <w:adjustRightInd w:val="0"/>
              <w:spacing w:after="0" w:line="240" w:lineRule="auto"/>
              <w:ind w:right="2157"/>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Краткосрочные кредиты и займы </w:t>
            </w: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3" w:type="dxa"/>
            <w:gridSpan w:val="2"/>
            <w:tcBorders>
              <w:top w:val="nil"/>
              <w:left w:val="nil"/>
              <w:bottom w:val="single" w:sz="8" w:space="0" w:color="000000"/>
              <w:right w:val="nil"/>
            </w:tcBorders>
            <w:vAlign w:val="bottom"/>
          </w:tcPr>
          <w:p w:rsidR="00B32EAB" w:rsidRPr="00476F21" w:rsidRDefault="00520BE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Действующая процентная ставка,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4" w:type="dxa"/>
            <w:tcBorders>
              <w:top w:val="nil"/>
              <w:left w:val="nil"/>
              <w:bottom w:val="single" w:sz="8" w:space="0" w:color="000000"/>
              <w:right w:val="nil"/>
            </w:tcBorders>
            <w:vAlign w:val="bottom"/>
          </w:tcPr>
          <w:p w:rsidR="00B32EAB" w:rsidRPr="00476F21" w:rsidRDefault="00520BE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Срок погашения</w:t>
            </w: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22" w:type="dxa"/>
            <w:gridSpan w:val="2"/>
            <w:tcBorders>
              <w:top w:val="nil"/>
              <w:left w:val="nil"/>
              <w:bottom w:val="single" w:sz="8" w:space="0" w:color="000000"/>
              <w:right w:val="nil"/>
            </w:tcBorders>
            <w:vAlign w:val="bottom"/>
          </w:tcPr>
          <w:p w:rsidR="00B32EAB" w:rsidRPr="00476F21" w:rsidRDefault="00520BE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 2013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3746" w:type="dxa"/>
            <w:tcBorders>
              <w:top w:val="nil"/>
              <w:left w:val="nil"/>
              <w:bottom w:val="nil"/>
              <w:right w:val="nil"/>
            </w:tcBorders>
            <w:shd w:val="clear" w:color="auto" w:fill="CCEEFF"/>
          </w:tcPr>
          <w:p w:rsidR="00B32EAB" w:rsidRPr="00476F21" w:rsidRDefault="00520BE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Банковские овердрафты </w:t>
            </w:r>
          </w:p>
        </w:tc>
        <w:tc>
          <w:tcPr>
            <w:tcW w:w="46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84" w:type="dxa"/>
            <w:tcBorders>
              <w:top w:val="nil"/>
              <w:left w:val="nil"/>
              <w:bottom w:val="nil"/>
              <w:right w:val="nil"/>
            </w:tcBorders>
            <w:shd w:val="clear" w:color="auto" w:fill="CCEEFF"/>
            <w:vAlign w:val="bottom"/>
          </w:tcPr>
          <w:p w:rsidR="00B32EAB" w:rsidRPr="00476F21" w:rsidRDefault="00520BE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По требованию</w:t>
            </w:r>
          </w:p>
        </w:tc>
        <w:tc>
          <w:tcPr>
            <w:tcW w:w="46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635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7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8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9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746"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197"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7" w:type="dxa"/>
            <w:gridSpan w:val="2"/>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36"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3746" w:type="dxa"/>
            <w:tcBorders>
              <w:top w:val="nil"/>
              <w:left w:val="nil"/>
              <w:bottom w:val="nil"/>
              <w:right w:val="nil"/>
            </w:tcBorders>
          </w:tcPr>
          <w:p w:rsidR="00B32EAB" w:rsidRPr="00476F21" w:rsidRDefault="00520BE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краткосрочных кредитов и займов </w:t>
            </w:r>
            <w:r w:rsidR="002D6B0B">
              <w:rPr>
                <w:rFonts w:ascii="Times New Roman" w:hAnsi="Times New Roman" w:cs="Times New Roman"/>
                <w:b/>
                <w:bCs/>
                <w:sz w:val="20"/>
                <w:szCs w:val="20"/>
                <w:lang w:val="ru-RU"/>
              </w:rPr>
              <w:t>полученных</w:t>
            </w: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9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635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7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8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9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746" w:type="dxa"/>
            <w:tcBorders>
              <w:top w:val="nil"/>
              <w:left w:val="nil"/>
              <w:bottom w:val="nil"/>
              <w:right w:val="nil"/>
            </w:tcBorders>
            <w:vAlign w:val="bottom"/>
          </w:tcPr>
          <w:p w:rsidR="00B32EAB" w:rsidRPr="00476F21" w:rsidRDefault="00520BE9">
            <w:pPr>
              <w:pBdr>
                <w:bottom w:val="single" w:sz="8" w:space="0" w:color="000000"/>
              </w:pBdr>
              <w:autoSpaceDE w:val="0"/>
              <w:autoSpaceDN w:val="0"/>
              <w:adjustRightInd w:val="0"/>
              <w:spacing w:after="0" w:line="240" w:lineRule="auto"/>
              <w:ind w:right="2183"/>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Долгосрочные кредиты и займы  </w:t>
            </w: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3" w:type="dxa"/>
            <w:gridSpan w:val="2"/>
            <w:tcBorders>
              <w:top w:val="nil"/>
              <w:left w:val="nil"/>
              <w:bottom w:val="single" w:sz="8" w:space="0" w:color="000000"/>
              <w:right w:val="nil"/>
            </w:tcBorders>
            <w:vAlign w:val="bottom"/>
          </w:tcPr>
          <w:p w:rsidR="00B32EAB" w:rsidRPr="00476F21" w:rsidRDefault="00520BE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Действующая процентная ставка,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4" w:type="dxa"/>
            <w:tcBorders>
              <w:top w:val="nil"/>
              <w:left w:val="nil"/>
              <w:bottom w:val="single" w:sz="8" w:space="0" w:color="000000"/>
              <w:right w:val="nil"/>
            </w:tcBorders>
            <w:vAlign w:val="bottom"/>
          </w:tcPr>
          <w:p w:rsidR="00B32EAB" w:rsidRPr="00476F21" w:rsidRDefault="00520BE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Срок погашения</w:t>
            </w: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22" w:type="dxa"/>
            <w:gridSpan w:val="2"/>
            <w:tcBorders>
              <w:top w:val="nil"/>
              <w:left w:val="nil"/>
              <w:bottom w:val="single" w:sz="8" w:space="0" w:color="000000"/>
              <w:right w:val="nil"/>
            </w:tcBorders>
            <w:vAlign w:val="bottom"/>
          </w:tcPr>
          <w:p w:rsidR="00B32EAB" w:rsidRPr="00476F21" w:rsidRDefault="00520BE9">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 2013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3746"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197"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97" w:type="dxa"/>
            <w:gridSpan w:val="2"/>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836"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3746" w:type="dxa"/>
            <w:tcBorders>
              <w:top w:val="nil"/>
              <w:left w:val="nil"/>
              <w:bottom w:val="nil"/>
              <w:right w:val="nil"/>
            </w:tcBorders>
            <w:shd w:val="clear" w:color="auto" w:fill="CCEEFF"/>
          </w:tcPr>
          <w:p w:rsidR="00B32EAB" w:rsidRPr="00476F21" w:rsidRDefault="00520BE9" w:rsidP="00520BE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пользу неконтролирующих акционеров дочерних компаний (2 253 </w:t>
            </w:r>
            <w:r w:rsidR="00DD4F89" w:rsidRPr="00476F21">
              <w:rPr>
                <w:rFonts w:ascii="Times New Roman" w:hAnsi="Times New Roman" w:cs="Times New Roman"/>
                <w:sz w:val="20"/>
                <w:szCs w:val="20"/>
                <w:lang w:val="ru-RU"/>
              </w:rPr>
              <w:t xml:space="preserve">796 </w:t>
            </w:r>
            <w:r w:rsidRPr="00476F21">
              <w:rPr>
                <w:rFonts w:ascii="Times New Roman" w:hAnsi="Times New Roman" w:cs="Times New Roman"/>
                <w:sz w:val="20"/>
                <w:szCs w:val="20"/>
                <w:lang w:val="ru-RU"/>
              </w:rPr>
              <w:t xml:space="preserve">долларов США и 214 </w:t>
            </w:r>
            <w:r w:rsidR="00DD4F89" w:rsidRPr="00476F21">
              <w:rPr>
                <w:rFonts w:ascii="Times New Roman" w:hAnsi="Times New Roman" w:cs="Times New Roman"/>
                <w:sz w:val="20"/>
                <w:szCs w:val="20"/>
                <w:lang w:val="ru-RU"/>
              </w:rPr>
              <w:t>257</w:t>
            </w:r>
            <w:r w:rsidRPr="00476F21">
              <w:rPr>
                <w:rFonts w:ascii="Times New Roman" w:hAnsi="Times New Roman" w:cs="Times New Roman"/>
                <w:sz w:val="20"/>
                <w:szCs w:val="20"/>
                <w:lang w:val="ru-RU"/>
              </w:rPr>
              <w:t xml:space="preserve"> евро</w:t>
            </w:r>
            <w:r w:rsidR="00DD4F89" w:rsidRPr="00476F21">
              <w:rPr>
                <w:rFonts w:ascii="Times New Roman" w:hAnsi="Times New Roman" w:cs="Times New Roman"/>
                <w:sz w:val="20"/>
                <w:szCs w:val="20"/>
                <w:lang w:val="ru-RU"/>
              </w:rPr>
              <w:t>)</w:t>
            </w:r>
          </w:p>
        </w:tc>
        <w:tc>
          <w:tcPr>
            <w:tcW w:w="46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shd w:val="clear" w:color="auto" w:fill="CCEEFF"/>
            <w:vAlign w:val="bottom"/>
          </w:tcPr>
          <w:p w:rsidR="00B32EAB" w:rsidRPr="00476F21" w:rsidRDefault="00520BE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10,0-10,</w:t>
            </w:r>
            <w:r w:rsidR="00DD4F89" w:rsidRPr="00476F21">
              <w:rPr>
                <w:rFonts w:ascii="Times New Roman" w:hAnsi="Times New Roman" w:cs="Times New Roman"/>
                <w:sz w:val="20"/>
                <w:szCs w:val="20"/>
                <w:lang w:val="ru-RU"/>
              </w:rPr>
              <w:t>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84" w:type="dxa"/>
            <w:tcBorders>
              <w:top w:val="nil"/>
              <w:left w:val="nil"/>
              <w:bottom w:val="nil"/>
              <w:right w:val="nil"/>
            </w:tcBorders>
            <w:shd w:val="clear" w:color="auto" w:fill="CCEEFF"/>
            <w:vAlign w:val="bottom"/>
          </w:tcPr>
          <w:p w:rsidR="00B32EAB" w:rsidRPr="00476F21" w:rsidRDefault="00520BE9" w:rsidP="00520BE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Август 2015 г. – декабрь 2016 г. </w:t>
            </w:r>
          </w:p>
        </w:tc>
        <w:tc>
          <w:tcPr>
            <w:tcW w:w="46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B32EAB" w:rsidRPr="00476F21" w:rsidRDefault="00520BE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100 </w:t>
            </w:r>
            <w:r w:rsidR="00DD4F89" w:rsidRPr="00476F21">
              <w:rPr>
                <w:rFonts w:ascii="Times New Roman" w:hAnsi="Times New Roman" w:cs="Times New Roman"/>
                <w:sz w:val="20"/>
                <w:szCs w:val="20"/>
                <w:lang w:val="ru-RU"/>
              </w:rPr>
              <w:t>550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746" w:type="dxa"/>
            <w:tcBorders>
              <w:top w:val="nil"/>
              <w:left w:val="nil"/>
              <w:bottom w:val="nil"/>
              <w:right w:val="nil"/>
            </w:tcBorders>
          </w:tcPr>
          <w:p w:rsidR="00B32EAB" w:rsidRPr="00476F21" w:rsidRDefault="00520BE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Прочие кредиты и займы (269 </w:t>
            </w:r>
            <w:r w:rsidR="00DD4F89" w:rsidRPr="00476F21">
              <w:rPr>
                <w:rFonts w:ascii="Times New Roman" w:hAnsi="Times New Roman" w:cs="Times New Roman"/>
                <w:sz w:val="20"/>
                <w:szCs w:val="20"/>
                <w:lang w:val="ru-RU"/>
              </w:rPr>
              <w:t>450</w:t>
            </w:r>
            <w:r w:rsidRPr="00476F21">
              <w:rPr>
                <w:rFonts w:ascii="Times New Roman" w:hAnsi="Times New Roman" w:cs="Times New Roman"/>
                <w:sz w:val="20"/>
                <w:szCs w:val="20"/>
                <w:lang w:val="ru-RU"/>
              </w:rPr>
              <w:t xml:space="preserve"> долларов США</w:t>
            </w:r>
            <w:proofErr w:type="gramStart"/>
            <w:r w:rsidRPr="00476F21">
              <w:rPr>
                <w:rFonts w:ascii="Times New Roman" w:hAnsi="Times New Roman" w:cs="Times New Roman"/>
                <w:sz w:val="20"/>
                <w:szCs w:val="20"/>
                <w:lang w:val="ru-RU"/>
              </w:rPr>
              <w:t xml:space="preserve"> </w:t>
            </w:r>
            <w:r w:rsidR="00DD4F89" w:rsidRPr="00476F21">
              <w:rPr>
                <w:rFonts w:ascii="Times New Roman" w:hAnsi="Times New Roman" w:cs="Times New Roman"/>
                <w:sz w:val="20"/>
                <w:szCs w:val="20"/>
                <w:lang w:val="ru-RU"/>
              </w:rPr>
              <w:t>)</w:t>
            </w:r>
            <w:proofErr w:type="gramEnd"/>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3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248" w:type="dxa"/>
            <w:tcBorders>
              <w:top w:val="nil"/>
              <w:left w:val="nil"/>
              <w:bottom w:val="nil"/>
              <w:right w:val="nil"/>
            </w:tcBorders>
            <w:vAlign w:val="bottom"/>
          </w:tcPr>
          <w:p w:rsidR="00B32EAB" w:rsidRPr="00476F21" w:rsidRDefault="00520BE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10,</w:t>
            </w:r>
            <w:r w:rsidR="00DD4F89" w:rsidRPr="00476F21">
              <w:rPr>
                <w:rFonts w:ascii="Times New Roman" w:hAnsi="Times New Roman" w:cs="Times New Roman"/>
                <w:sz w:val="20"/>
                <w:szCs w:val="20"/>
                <w:lang w:val="ru-RU"/>
              </w:rPr>
              <w:t>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484" w:type="dxa"/>
            <w:tcBorders>
              <w:top w:val="nil"/>
              <w:left w:val="nil"/>
              <w:bottom w:val="nil"/>
              <w:right w:val="nil"/>
            </w:tcBorders>
            <w:vAlign w:val="bottom"/>
          </w:tcPr>
          <w:p w:rsidR="00B32EAB" w:rsidRPr="00476F21" w:rsidRDefault="00520BE9" w:rsidP="00520BE9">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Ноябрь-декабрь 2016 г. </w:t>
            </w: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vAlign w:val="bottom"/>
          </w:tcPr>
          <w:p w:rsidR="00B32EAB" w:rsidRPr="00476F21" w:rsidRDefault="00520BE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 </w:t>
            </w:r>
            <w:r w:rsidR="00DD4F89" w:rsidRPr="00476F21">
              <w:rPr>
                <w:rFonts w:ascii="Times New Roman" w:hAnsi="Times New Roman" w:cs="Times New Roman"/>
                <w:sz w:val="20"/>
                <w:szCs w:val="20"/>
                <w:lang w:val="ru-RU"/>
              </w:rPr>
              <w:t>801</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37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8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9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3746" w:type="dxa"/>
            <w:tcBorders>
              <w:top w:val="nil"/>
              <w:left w:val="nil"/>
              <w:bottom w:val="nil"/>
              <w:right w:val="nil"/>
            </w:tcBorders>
            <w:shd w:val="clear" w:color="auto" w:fill="CCEEFF"/>
          </w:tcPr>
          <w:p w:rsidR="00B32EAB" w:rsidRPr="00476F21" w:rsidRDefault="00520BE9">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долгосрочных кредитов и займов</w:t>
            </w:r>
            <w:r w:rsidR="002D6B0B">
              <w:rPr>
                <w:rFonts w:ascii="Times New Roman" w:hAnsi="Times New Roman" w:cs="Times New Roman"/>
                <w:b/>
                <w:bCs/>
                <w:sz w:val="20"/>
                <w:szCs w:val="20"/>
                <w:lang w:val="ru-RU"/>
              </w:rPr>
              <w:t xml:space="preserve"> полученных</w:t>
            </w:r>
            <w:r w:rsidRPr="00476F21">
              <w:rPr>
                <w:rFonts w:ascii="Times New Roman" w:hAnsi="Times New Roman" w:cs="Times New Roman"/>
                <w:b/>
                <w:bCs/>
                <w:sz w:val="20"/>
                <w:szCs w:val="20"/>
                <w:lang w:val="ru-RU"/>
              </w:rPr>
              <w:t xml:space="preserve"> </w:t>
            </w:r>
          </w:p>
        </w:tc>
        <w:tc>
          <w:tcPr>
            <w:tcW w:w="46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35"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4"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99" w:type="dxa"/>
            <w:tcBorders>
              <w:top w:val="nil"/>
              <w:left w:val="nil"/>
              <w:bottom w:val="nil"/>
              <w:right w:val="nil"/>
            </w:tcBorders>
            <w:shd w:val="clear" w:color="auto" w:fill="CCEEFF"/>
            <w:vAlign w:val="bottom"/>
          </w:tcPr>
          <w:p w:rsidR="00B32EAB" w:rsidRPr="00476F21" w:rsidRDefault="00520BE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109 </w:t>
            </w:r>
            <w:r w:rsidR="00DD4F89" w:rsidRPr="00476F21">
              <w:rPr>
                <w:rFonts w:ascii="Times New Roman" w:hAnsi="Times New Roman" w:cs="Times New Roman"/>
                <w:b/>
                <w:bCs/>
                <w:sz w:val="20"/>
                <w:szCs w:val="20"/>
                <w:lang w:val="ru-RU"/>
              </w:rPr>
              <w:t>351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37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3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248"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484"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6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9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445B20" w:rsidRPr="00476F21" w:rsidRDefault="00445B20">
      <w:pPr>
        <w:autoSpaceDE w:val="0"/>
        <w:autoSpaceDN w:val="0"/>
        <w:adjustRightInd w:val="0"/>
        <w:spacing w:before="240" w:after="0" w:line="240" w:lineRule="auto"/>
        <w:rPr>
          <w:rFonts w:ascii="Times New Roman" w:hAnsi="Times New Roman" w:cs="Times New Roman"/>
          <w:sz w:val="20"/>
          <w:szCs w:val="20"/>
          <w:lang w:val="ru-RU"/>
        </w:rPr>
      </w:pPr>
      <w:proofErr w:type="gramStart"/>
      <w:r w:rsidRPr="00476F21">
        <w:rPr>
          <w:rFonts w:ascii="Times New Roman" w:hAnsi="Times New Roman" w:cs="Times New Roman"/>
          <w:sz w:val="20"/>
          <w:szCs w:val="20"/>
          <w:lang w:val="ru-RU"/>
        </w:rPr>
        <w:t>27 сентября 2013 года между ЗАО "КИВИ" и ОАО "Банк ВТБ" было заключено соглашение о предоставлении краткосрочного</w:t>
      </w:r>
      <w:r w:rsidR="002D6B0B">
        <w:rPr>
          <w:rFonts w:ascii="Times New Roman" w:hAnsi="Times New Roman" w:cs="Times New Roman"/>
          <w:sz w:val="20"/>
          <w:szCs w:val="20"/>
          <w:lang w:val="ru-RU"/>
        </w:rPr>
        <w:t xml:space="preserve"> рублевого</w:t>
      </w:r>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овердрафтн</w:t>
      </w:r>
      <w:r w:rsidR="000A3F18" w:rsidRPr="00476F21">
        <w:rPr>
          <w:rFonts w:ascii="Times New Roman" w:hAnsi="Times New Roman" w:cs="Times New Roman"/>
          <w:sz w:val="20"/>
          <w:szCs w:val="20"/>
          <w:lang w:val="ru-RU"/>
        </w:rPr>
        <w:t>ого</w:t>
      </w:r>
      <w:proofErr w:type="spellEnd"/>
      <w:r w:rsidR="000A3F18" w:rsidRPr="00476F21">
        <w:rPr>
          <w:rFonts w:ascii="Times New Roman" w:hAnsi="Times New Roman" w:cs="Times New Roman"/>
          <w:sz w:val="20"/>
          <w:szCs w:val="20"/>
          <w:lang w:val="ru-RU"/>
        </w:rPr>
        <w:t xml:space="preserve"> кредита с овердрафтом до 85 </w:t>
      </w:r>
      <w:r w:rsidRPr="00476F21">
        <w:rPr>
          <w:rFonts w:ascii="Times New Roman" w:hAnsi="Times New Roman" w:cs="Times New Roman"/>
          <w:sz w:val="20"/>
          <w:szCs w:val="20"/>
          <w:lang w:val="ru-RU"/>
        </w:rPr>
        <w:t>000, комиссионными за резервирование в размере 0.45% годовых от всей суммы кредита и процентной ставкой по сумме задолженности 10.3%. Кредит предоставлен сроком на 335 дней; срок погашения кредита составил 365 дней.</w:t>
      </w:r>
      <w:proofErr w:type="gramEnd"/>
      <w:r w:rsidRPr="00476F21">
        <w:rPr>
          <w:rFonts w:ascii="Times New Roman" w:hAnsi="Times New Roman" w:cs="Times New Roman"/>
          <w:sz w:val="20"/>
          <w:szCs w:val="20"/>
          <w:lang w:val="ru-RU"/>
        </w:rPr>
        <w:t xml:space="preserve"> Процентная ставка по непогашенному кредиту может быть увеличена на 1% в случае, если месячный оборот овердрафта не превышает среднюю величину непогашенной части кредита плюс 800 000. Предоставление овердрафта обусловлено исполнением обязательств, по большей части относящихся к сохранению определенного уровня годового дохода, рентабельности, задолженности, а также договорных отношений с тремя крупнейшими мобильными операторами России в качестве поставщиков услуг и поддержанию ликвидности КИВИ Банк (ЗАО). </w:t>
      </w:r>
      <w:proofErr w:type="spellStart"/>
      <w:r w:rsidRPr="00476F21">
        <w:rPr>
          <w:rFonts w:ascii="Times New Roman" w:hAnsi="Times New Roman" w:cs="Times New Roman"/>
          <w:sz w:val="20"/>
          <w:szCs w:val="20"/>
          <w:lang w:val="ru-RU"/>
        </w:rPr>
        <w:t>Овердрафтные</w:t>
      </w:r>
      <w:proofErr w:type="spellEnd"/>
      <w:r w:rsidRPr="00476F21">
        <w:rPr>
          <w:rFonts w:ascii="Times New Roman" w:hAnsi="Times New Roman" w:cs="Times New Roman"/>
          <w:sz w:val="20"/>
          <w:szCs w:val="20"/>
          <w:lang w:val="ru-RU"/>
        </w:rPr>
        <w:t xml:space="preserve"> кредитные линии гарантируются генеральным директором Группы. По состоянию на любую отчетную дату согласно настоящей финансовой отчетности непогашенные суммы кредитов по данной кредитной линии отсутствуют.</w:t>
      </w:r>
    </w:p>
    <w:p w:rsidR="00B32EAB" w:rsidRPr="00476F21" w:rsidRDefault="00445B20">
      <w:pPr>
        <w:autoSpaceDE w:val="0"/>
        <w:autoSpaceDN w:val="0"/>
        <w:adjustRightInd w:val="0"/>
        <w:spacing w:before="240" w:after="0" w:line="240" w:lineRule="auto"/>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31 декабря 2013 года между ЗАО "КИВИ" и ОАО "Банк ВТБ" было заключено соглашение о предоставлении </w:t>
      </w:r>
      <w:r w:rsidR="002D6B0B">
        <w:rPr>
          <w:rFonts w:ascii="Times New Roman" w:hAnsi="Times New Roman" w:cs="Times New Roman"/>
          <w:sz w:val="20"/>
          <w:szCs w:val="20"/>
          <w:lang w:val="ru-RU"/>
        </w:rPr>
        <w:t xml:space="preserve">рублевого </w:t>
      </w:r>
      <w:r w:rsidRPr="00476F21">
        <w:rPr>
          <w:rFonts w:ascii="Times New Roman" w:hAnsi="Times New Roman" w:cs="Times New Roman"/>
          <w:sz w:val="20"/>
          <w:szCs w:val="20"/>
          <w:lang w:val="ru-RU"/>
        </w:rPr>
        <w:t xml:space="preserve">краткосрочного </w:t>
      </w:r>
      <w:proofErr w:type="spellStart"/>
      <w:r w:rsidRPr="00476F21">
        <w:rPr>
          <w:rFonts w:ascii="Times New Roman" w:hAnsi="Times New Roman" w:cs="Times New Roman"/>
          <w:sz w:val="20"/>
          <w:szCs w:val="20"/>
          <w:lang w:val="ru-RU"/>
        </w:rPr>
        <w:t>овердрафтно</w:t>
      </w:r>
      <w:r w:rsidR="000A3F18" w:rsidRPr="00476F21">
        <w:rPr>
          <w:rFonts w:ascii="Times New Roman" w:hAnsi="Times New Roman" w:cs="Times New Roman"/>
          <w:sz w:val="20"/>
          <w:szCs w:val="20"/>
          <w:lang w:val="ru-RU"/>
        </w:rPr>
        <w:t>го</w:t>
      </w:r>
      <w:proofErr w:type="spellEnd"/>
      <w:r w:rsidR="000A3F18" w:rsidRPr="00476F21">
        <w:rPr>
          <w:rFonts w:ascii="Times New Roman" w:hAnsi="Times New Roman" w:cs="Times New Roman"/>
          <w:sz w:val="20"/>
          <w:szCs w:val="20"/>
          <w:lang w:val="ru-RU"/>
        </w:rPr>
        <w:t xml:space="preserve"> кредита с овердрафтом до 315 </w:t>
      </w:r>
      <w:r w:rsidRPr="00476F21">
        <w:rPr>
          <w:rFonts w:ascii="Times New Roman" w:hAnsi="Times New Roman" w:cs="Times New Roman"/>
          <w:sz w:val="20"/>
          <w:szCs w:val="20"/>
          <w:lang w:val="ru-RU"/>
        </w:rPr>
        <w:t>000, комиссионными за резервирование в размере 0.45% годовых от всей суммы кредита и процентной ставкой по сумме задолженности 10.3%. Кредит предоставлен сроком на 335 дней; срок погашения кредита составил 365 дней.</w:t>
      </w:r>
      <w:proofErr w:type="gramEnd"/>
      <w:r w:rsidRPr="00476F21">
        <w:rPr>
          <w:rFonts w:ascii="Times New Roman" w:hAnsi="Times New Roman" w:cs="Times New Roman"/>
          <w:sz w:val="20"/>
          <w:szCs w:val="20"/>
          <w:lang w:val="ru-RU"/>
        </w:rPr>
        <w:t xml:space="preserve"> Процентная ставка по непогашенному кредиту может быть увеличена на 1% в случае, если месячный оборот овердрафта не превышает среднюю величину непогашенной части кредита плюс 950,000. Предоставление овердрафта обусловлено исполнением обязательств, по большей части относящихся к сохранению определенного уровня годового дохода, рентабельности, задолженности, а также договорных отношений с тремя крупнейшими мобильными операторами России в качестве поставщиков услуг и поддержанию </w:t>
      </w:r>
      <w:r w:rsidRPr="00476F21">
        <w:rPr>
          <w:rFonts w:ascii="Times New Roman" w:hAnsi="Times New Roman" w:cs="Times New Roman"/>
          <w:sz w:val="20"/>
          <w:szCs w:val="20"/>
          <w:lang w:val="ru-RU"/>
        </w:rPr>
        <w:lastRenderedPageBreak/>
        <w:t xml:space="preserve">ликвидности </w:t>
      </w:r>
      <w:r w:rsidR="004C3313" w:rsidRPr="00476F21">
        <w:rPr>
          <w:rFonts w:ascii="Times New Roman" w:hAnsi="Times New Roman" w:cs="Times New Roman"/>
          <w:sz w:val="20"/>
          <w:szCs w:val="20"/>
          <w:lang w:val="ru-RU"/>
        </w:rPr>
        <w:t>КИВИ Банк (ЗАО)</w:t>
      </w:r>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Овердрафтные</w:t>
      </w:r>
      <w:proofErr w:type="spellEnd"/>
      <w:r w:rsidRPr="00476F21">
        <w:rPr>
          <w:rFonts w:ascii="Times New Roman" w:hAnsi="Times New Roman" w:cs="Times New Roman"/>
          <w:sz w:val="20"/>
          <w:szCs w:val="20"/>
          <w:lang w:val="ru-RU"/>
        </w:rPr>
        <w:t xml:space="preserve"> кредитные линии гарантируются генеральным директором Группы. По состоянию на 31 марта 2014 г. непогашенная сумма кредита </w:t>
      </w:r>
      <w:r w:rsidR="000A3F18" w:rsidRPr="00476F21">
        <w:rPr>
          <w:rFonts w:ascii="Times New Roman" w:hAnsi="Times New Roman" w:cs="Times New Roman"/>
          <w:sz w:val="20"/>
          <w:szCs w:val="20"/>
          <w:lang w:val="ru-RU"/>
        </w:rPr>
        <w:t xml:space="preserve">по данной кредитной линии </w:t>
      </w:r>
      <w:r w:rsidRPr="00476F21">
        <w:rPr>
          <w:rFonts w:ascii="Times New Roman" w:hAnsi="Times New Roman" w:cs="Times New Roman"/>
          <w:sz w:val="20"/>
          <w:szCs w:val="20"/>
          <w:lang w:val="ru-RU"/>
        </w:rPr>
        <w:t xml:space="preserve">составляет 315 </w:t>
      </w:r>
      <w:r w:rsidR="00DD4F89" w:rsidRPr="00476F21">
        <w:rPr>
          <w:rFonts w:ascii="Times New Roman" w:hAnsi="Times New Roman" w:cs="Times New Roman"/>
          <w:sz w:val="20"/>
          <w:szCs w:val="20"/>
          <w:lang w:val="ru-RU"/>
        </w:rPr>
        <w:t>000.</w:t>
      </w:r>
    </w:p>
    <w:p w:rsidR="000A3F18" w:rsidRPr="00476F21" w:rsidRDefault="000D1A98" w:rsidP="000A3F18">
      <w:pPr>
        <w:autoSpaceDE w:val="0"/>
        <w:autoSpaceDN w:val="0"/>
        <w:adjustRightInd w:val="0"/>
        <w:spacing w:before="225"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"КИВИ пи-эл-си"</w:t>
      </w:r>
    </w:p>
    <w:p w:rsidR="000A3F18" w:rsidRPr="00476F21" w:rsidRDefault="000A3F18" w:rsidP="000A3F18">
      <w:pPr>
        <w:autoSpaceDE w:val="0"/>
        <w:autoSpaceDN w:val="0"/>
        <w:adjustRightInd w:val="0"/>
        <w:spacing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Примечания </w:t>
      </w:r>
      <w:r w:rsidR="008968DE" w:rsidRPr="00476F21">
        <w:rPr>
          <w:rFonts w:ascii="Times New Roman" w:hAnsi="Times New Roman" w:cs="Times New Roman"/>
          <w:sz w:val="20"/>
          <w:szCs w:val="20"/>
          <w:lang w:val="ru-RU"/>
        </w:rPr>
        <w:t>к промежуточной сокращённой консолидированной финансовой отчетности</w:t>
      </w:r>
      <w:r w:rsidRPr="00476F21">
        <w:rPr>
          <w:rFonts w:ascii="Times New Roman" w:hAnsi="Times New Roman" w:cs="Times New Roman"/>
          <w:sz w:val="20"/>
          <w:szCs w:val="20"/>
          <w:lang w:val="ru-RU"/>
        </w:rPr>
        <w:t xml:space="preserve"> (продолжение)</w:t>
      </w:r>
    </w:p>
    <w:p w:rsidR="000A3F18" w:rsidRPr="00476F21" w:rsidRDefault="000A3F18" w:rsidP="000A3F18">
      <w:pPr>
        <w:autoSpaceDE w:val="0"/>
        <w:autoSpaceDN w:val="0"/>
        <w:adjustRightInd w:val="0"/>
        <w:spacing w:after="0" w:line="240" w:lineRule="auto"/>
        <w:jc w:val="center"/>
        <w:rPr>
          <w:rFonts w:ascii="Times New Roman" w:hAnsi="Times New Roman" w:cs="Times New Roman"/>
          <w:sz w:val="20"/>
          <w:szCs w:val="20"/>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11.</w:t>
            </w:r>
          </w:p>
        </w:tc>
        <w:tc>
          <w:tcPr>
            <w:tcW w:w="11041" w:type="dxa"/>
            <w:tcBorders>
              <w:top w:val="nil"/>
              <w:left w:val="nil"/>
              <w:bottom w:val="nil"/>
              <w:right w:val="nil"/>
            </w:tcBorders>
          </w:tcPr>
          <w:p w:rsidR="00B32EAB" w:rsidRPr="00476F21" w:rsidRDefault="000A3F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Расчеты с поставщиками и прочая кредиторская задолженность</w:t>
            </w:r>
          </w:p>
        </w:tc>
      </w:tr>
    </w:tbl>
    <w:p w:rsidR="00B32EAB" w:rsidRPr="00476F21" w:rsidRDefault="000A3F18" w:rsidP="000A3F18">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данные в отношении расчетов с поставщиками и прочей кредиторской задолженности по состоянию на 31 марта 2014 г. и 31 декабря 2013 г.: </w:t>
      </w:r>
      <w:r w:rsidR="00DD4F89" w:rsidRPr="00476F21">
        <w:rPr>
          <w:rFonts w:ascii="Times New Roman" w:hAnsi="Times New Roman" w:cs="Times New Roman"/>
          <w:sz w:val="24"/>
          <w:szCs w:val="24"/>
          <w:lang w:val="ru-RU"/>
        </w:rPr>
        <w:t> </w:t>
      </w:r>
      <w:bookmarkStart w:id="54" w:name="FIS_UNIDENTIFIED_TABLE_37"/>
      <w:bookmarkEnd w:id="54"/>
    </w:p>
    <w:tbl>
      <w:tblPr>
        <w:tblW w:w="0" w:type="auto"/>
        <w:tblInd w:w="1380" w:type="dxa"/>
        <w:tblLayout w:type="fixed"/>
        <w:tblCellMar>
          <w:left w:w="0" w:type="dxa"/>
          <w:right w:w="0" w:type="dxa"/>
        </w:tblCellMar>
        <w:tblLook w:val="0000" w:firstRow="0" w:lastRow="0" w:firstColumn="0" w:lastColumn="0" w:noHBand="0" w:noVBand="0"/>
      </w:tblPr>
      <w:tblGrid>
        <w:gridCol w:w="5167"/>
        <w:gridCol w:w="269"/>
        <w:gridCol w:w="133"/>
        <w:gridCol w:w="1146"/>
        <w:gridCol w:w="246"/>
        <w:gridCol w:w="269"/>
        <w:gridCol w:w="133"/>
        <w:gridCol w:w="1146"/>
        <w:gridCol w:w="246"/>
      </w:tblGrid>
      <w:tr w:rsidR="00B32EAB" w:rsidRPr="00555DC9">
        <w:tc>
          <w:tcPr>
            <w:tcW w:w="5167"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516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79" w:type="dxa"/>
            <w:gridSpan w:val="2"/>
            <w:tcBorders>
              <w:top w:val="nil"/>
              <w:left w:val="nil"/>
              <w:bottom w:val="single" w:sz="8" w:space="0" w:color="000000"/>
              <w:right w:val="nil"/>
            </w:tcBorders>
            <w:vAlign w:val="bottom"/>
          </w:tcPr>
          <w:p w:rsidR="00B32EAB" w:rsidRPr="00476F21" w:rsidRDefault="000A3F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 2013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79" w:type="dxa"/>
            <w:gridSpan w:val="2"/>
            <w:tcBorders>
              <w:top w:val="nil"/>
              <w:left w:val="nil"/>
              <w:bottom w:val="single" w:sz="8" w:space="0" w:color="000000"/>
              <w:right w:val="nil"/>
            </w:tcBorders>
            <w:vAlign w:val="bottom"/>
          </w:tcPr>
          <w:p w:rsidR="00B32EAB" w:rsidRPr="00476F21" w:rsidRDefault="000A3F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 2014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5167" w:type="dxa"/>
            <w:tcBorders>
              <w:top w:val="nil"/>
              <w:left w:val="nil"/>
              <w:bottom w:val="nil"/>
              <w:right w:val="nil"/>
            </w:tcBorders>
            <w:shd w:val="clear" w:color="auto" w:fill="CCEEFF"/>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Задолженность перед поставщиками услуг</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3 305 </w:t>
            </w:r>
            <w:r w:rsidR="00DD4F89" w:rsidRPr="00476F21">
              <w:rPr>
                <w:rFonts w:ascii="Times New Roman" w:hAnsi="Times New Roman" w:cs="Times New Roman"/>
                <w:sz w:val="20"/>
                <w:szCs w:val="20"/>
                <w:lang w:val="ru-RU"/>
              </w:rPr>
              <w:t>537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4 452 </w:t>
            </w:r>
            <w:r w:rsidR="00DD4F89" w:rsidRPr="00476F21">
              <w:rPr>
                <w:rFonts w:ascii="Times New Roman" w:hAnsi="Times New Roman" w:cs="Times New Roman"/>
                <w:sz w:val="20"/>
                <w:szCs w:val="20"/>
                <w:lang w:val="ru-RU"/>
              </w:rPr>
              <w:t>142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167" w:type="dxa"/>
            <w:tcBorders>
              <w:top w:val="nil"/>
              <w:left w:val="nil"/>
              <w:bottom w:val="nil"/>
              <w:right w:val="nil"/>
            </w:tcBorders>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Депозиты от агентов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9 203 </w:t>
            </w:r>
            <w:r w:rsidR="00DD4F89" w:rsidRPr="00476F21">
              <w:rPr>
                <w:rFonts w:ascii="Times New Roman" w:hAnsi="Times New Roman" w:cs="Times New Roman"/>
                <w:sz w:val="20"/>
                <w:szCs w:val="20"/>
                <w:lang w:val="ru-RU"/>
              </w:rPr>
              <w:t>947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2 347 </w:t>
            </w:r>
            <w:r w:rsidR="00DD4F89" w:rsidRPr="00476F21">
              <w:rPr>
                <w:rFonts w:ascii="Times New Roman" w:hAnsi="Times New Roman" w:cs="Times New Roman"/>
                <w:sz w:val="20"/>
                <w:szCs w:val="20"/>
                <w:lang w:val="ru-RU"/>
              </w:rPr>
              <w:t>383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167" w:type="dxa"/>
            <w:tcBorders>
              <w:top w:val="nil"/>
              <w:left w:val="nil"/>
              <w:bottom w:val="nil"/>
              <w:right w:val="nil"/>
            </w:tcBorders>
            <w:shd w:val="clear" w:color="auto" w:fill="CCEEFF"/>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Депозиты от отдельных клиентов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3 147 </w:t>
            </w:r>
            <w:r w:rsidR="00DD4F89" w:rsidRPr="00476F21">
              <w:rPr>
                <w:rFonts w:ascii="Times New Roman" w:hAnsi="Times New Roman" w:cs="Times New Roman"/>
                <w:sz w:val="20"/>
                <w:szCs w:val="20"/>
                <w:lang w:val="ru-RU"/>
              </w:rPr>
              <w:t>674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3 205 </w:t>
            </w:r>
            <w:r w:rsidR="00DD4F89" w:rsidRPr="00476F21">
              <w:rPr>
                <w:rFonts w:ascii="Times New Roman" w:hAnsi="Times New Roman" w:cs="Times New Roman"/>
                <w:sz w:val="20"/>
                <w:szCs w:val="20"/>
                <w:lang w:val="ru-RU"/>
              </w:rPr>
              <w:t>635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167" w:type="dxa"/>
            <w:tcBorders>
              <w:top w:val="nil"/>
              <w:left w:val="nil"/>
              <w:bottom w:val="nil"/>
              <w:right w:val="nil"/>
            </w:tcBorders>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Комиссии за проведение платежей, выплачиваемые агентам</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545</w:t>
            </w:r>
            <w:r w:rsidR="000A3F18"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043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403 </w:t>
            </w:r>
            <w:r w:rsidR="00DD4F89" w:rsidRPr="00476F21">
              <w:rPr>
                <w:rFonts w:ascii="Times New Roman" w:hAnsi="Times New Roman" w:cs="Times New Roman"/>
                <w:sz w:val="20"/>
                <w:szCs w:val="20"/>
                <w:lang w:val="ru-RU"/>
              </w:rPr>
              <w:t>257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167" w:type="dxa"/>
            <w:tcBorders>
              <w:top w:val="nil"/>
              <w:left w:val="nil"/>
              <w:bottom w:val="nil"/>
              <w:right w:val="nil"/>
            </w:tcBorders>
            <w:shd w:val="clear" w:color="auto" w:fill="CCEEFF"/>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Начисленные расходы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170 </w:t>
            </w:r>
            <w:r w:rsidR="00DD4F89" w:rsidRPr="00476F21">
              <w:rPr>
                <w:rFonts w:ascii="Times New Roman" w:hAnsi="Times New Roman" w:cs="Times New Roman"/>
                <w:sz w:val="20"/>
                <w:szCs w:val="20"/>
                <w:lang w:val="ru-RU"/>
              </w:rPr>
              <w:t>542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208 </w:t>
            </w:r>
            <w:r w:rsidR="00DD4F89" w:rsidRPr="00476F21">
              <w:rPr>
                <w:rFonts w:ascii="Times New Roman" w:hAnsi="Times New Roman" w:cs="Times New Roman"/>
                <w:sz w:val="20"/>
                <w:szCs w:val="20"/>
                <w:lang w:val="ru-RU"/>
              </w:rPr>
              <w:t>921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167" w:type="dxa"/>
            <w:tcBorders>
              <w:top w:val="nil"/>
              <w:left w:val="nil"/>
              <w:bottom w:val="nil"/>
              <w:right w:val="nil"/>
            </w:tcBorders>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Задолженность перед поставщиками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351 </w:t>
            </w:r>
            <w:r w:rsidR="00DD4F89" w:rsidRPr="00476F21">
              <w:rPr>
                <w:rFonts w:ascii="Times New Roman" w:hAnsi="Times New Roman" w:cs="Times New Roman"/>
                <w:sz w:val="20"/>
                <w:szCs w:val="20"/>
                <w:lang w:val="ru-RU"/>
              </w:rPr>
              <w:t>102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408 </w:t>
            </w:r>
            <w:r w:rsidR="00DD4F89" w:rsidRPr="00476F21">
              <w:rPr>
                <w:rFonts w:ascii="Times New Roman" w:hAnsi="Times New Roman" w:cs="Times New Roman"/>
                <w:sz w:val="20"/>
                <w:szCs w:val="20"/>
                <w:lang w:val="ru-RU"/>
              </w:rPr>
              <w:t>174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167" w:type="dxa"/>
            <w:tcBorders>
              <w:top w:val="nil"/>
              <w:left w:val="nil"/>
              <w:bottom w:val="nil"/>
              <w:right w:val="nil"/>
            </w:tcBorders>
            <w:shd w:val="clear" w:color="auto" w:fill="CCEEFF"/>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Задолженность по аренде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22 </w:t>
            </w:r>
            <w:r w:rsidR="00DD4F89" w:rsidRPr="00476F21">
              <w:rPr>
                <w:rFonts w:ascii="Times New Roman" w:hAnsi="Times New Roman" w:cs="Times New Roman"/>
                <w:sz w:val="20"/>
                <w:szCs w:val="20"/>
                <w:lang w:val="ru-RU"/>
              </w:rPr>
              <w:t>577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32 </w:t>
            </w:r>
            <w:r w:rsidR="00DD4F89" w:rsidRPr="00476F21">
              <w:rPr>
                <w:rFonts w:ascii="Times New Roman" w:hAnsi="Times New Roman" w:cs="Times New Roman"/>
                <w:sz w:val="20"/>
                <w:szCs w:val="20"/>
                <w:lang w:val="ru-RU"/>
              </w:rPr>
              <w:t>110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167" w:type="dxa"/>
            <w:tcBorders>
              <w:top w:val="nil"/>
              <w:left w:val="nil"/>
              <w:bottom w:val="nil"/>
              <w:right w:val="nil"/>
            </w:tcBorders>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Задолженность перед сотрудниками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18 </w:t>
            </w:r>
            <w:r w:rsidR="00DD4F89" w:rsidRPr="00476F21">
              <w:rPr>
                <w:rFonts w:ascii="Times New Roman" w:hAnsi="Times New Roman" w:cs="Times New Roman"/>
                <w:sz w:val="20"/>
                <w:szCs w:val="20"/>
                <w:lang w:val="ru-RU"/>
              </w:rPr>
              <w:t>747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61 </w:t>
            </w:r>
            <w:r w:rsidR="00DD4F89" w:rsidRPr="00476F21">
              <w:rPr>
                <w:rFonts w:ascii="Times New Roman" w:hAnsi="Times New Roman" w:cs="Times New Roman"/>
                <w:sz w:val="20"/>
                <w:szCs w:val="20"/>
                <w:lang w:val="ru-RU"/>
              </w:rPr>
              <w:t>297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167" w:type="dxa"/>
            <w:tcBorders>
              <w:top w:val="nil"/>
              <w:left w:val="nil"/>
              <w:bottom w:val="nil"/>
              <w:right w:val="nil"/>
            </w:tcBorders>
            <w:shd w:val="clear" w:color="auto" w:fill="CCEEFF"/>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авансы полученные</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804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6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 </w:t>
            </w:r>
            <w:r w:rsidR="00DD4F89" w:rsidRPr="00476F21">
              <w:rPr>
                <w:rFonts w:ascii="Times New Roman" w:hAnsi="Times New Roman" w:cs="Times New Roman"/>
                <w:sz w:val="20"/>
                <w:szCs w:val="20"/>
                <w:lang w:val="ru-RU"/>
              </w:rPr>
              <w:t>495</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16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5167"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9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94"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5167" w:type="dxa"/>
            <w:tcBorders>
              <w:top w:val="nil"/>
              <w:left w:val="nil"/>
              <w:bottom w:val="nil"/>
              <w:right w:val="nil"/>
            </w:tcBorders>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расчетов с поставщиками и прочей кредиторской задолженности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46"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16 768 </w:t>
            </w:r>
            <w:r w:rsidR="00DD4F89" w:rsidRPr="00476F21">
              <w:rPr>
                <w:rFonts w:ascii="Times New Roman" w:hAnsi="Times New Roman" w:cs="Times New Roman"/>
                <w:b/>
                <w:bCs/>
                <w:sz w:val="20"/>
                <w:szCs w:val="20"/>
                <w:lang w:val="ru-RU"/>
              </w:rPr>
              <w:t>973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46"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11 122 </w:t>
            </w:r>
            <w:r w:rsidR="00DD4F89" w:rsidRPr="00476F21">
              <w:rPr>
                <w:rFonts w:ascii="Times New Roman" w:hAnsi="Times New Roman" w:cs="Times New Roman"/>
                <w:b/>
                <w:bCs/>
                <w:sz w:val="20"/>
                <w:szCs w:val="20"/>
                <w:lang w:val="ru-RU"/>
              </w:rPr>
              <w:t>414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516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69"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B32EAB">
      <w:pPr>
        <w:autoSpaceDE w:val="0"/>
        <w:autoSpaceDN w:val="0"/>
        <w:adjustRightInd w:val="0"/>
        <w:spacing w:after="0" w:line="240" w:lineRule="auto"/>
        <w:rPr>
          <w:rFonts w:ascii="Times New Roman" w:hAnsi="Times New Roman" w:cs="Times New Roman"/>
          <w:sz w:val="24"/>
          <w:szCs w:val="24"/>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12.</w:t>
            </w:r>
          </w:p>
        </w:tc>
        <w:tc>
          <w:tcPr>
            <w:tcW w:w="11041" w:type="dxa"/>
            <w:tcBorders>
              <w:top w:val="nil"/>
              <w:left w:val="nil"/>
              <w:bottom w:val="nil"/>
              <w:right w:val="nil"/>
            </w:tcBorders>
          </w:tcPr>
          <w:p w:rsidR="00B32EAB" w:rsidRPr="00476F21" w:rsidRDefault="000A3F1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Задолженность перед клиентами и банками </w:t>
            </w:r>
          </w:p>
        </w:tc>
      </w:tr>
    </w:tbl>
    <w:p w:rsidR="00B32EAB" w:rsidRPr="00476F21" w:rsidRDefault="000A3F18" w:rsidP="00186DC2">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 следующей таблице представлены данные в отношении задолженности перед клиентами и банками по состоянию на 31 марта 2014 г. и 31 декабря 2013 г.</w:t>
      </w:r>
      <w:r w:rsidR="00DD4F89" w:rsidRPr="00476F21">
        <w:rPr>
          <w:rFonts w:ascii="Times New Roman" w:hAnsi="Times New Roman" w:cs="Times New Roman"/>
          <w:sz w:val="20"/>
          <w:szCs w:val="20"/>
          <w:lang w:val="ru-RU"/>
        </w:rPr>
        <w:t>:</w:t>
      </w:r>
      <w:bookmarkStart w:id="55" w:name="FIS_UNIDENTIFIED_TABLE_38"/>
      <w:bookmarkEnd w:id="55"/>
    </w:p>
    <w:tbl>
      <w:tblPr>
        <w:tblW w:w="0" w:type="auto"/>
        <w:tblInd w:w="1380" w:type="dxa"/>
        <w:tblLayout w:type="fixed"/>
        <w:tblCellMar>
          <w:left w:w="0" w:type="dxa"/>
          <w:right w:w="0" w:type="dxa"/>
        </w:tblCellMar>
        <w:tblLook w:val="0000" w:firstRow="0" w:lastRow="0" w:firstColumn="0" w:lastColumn="0" w:noHBand="0" w:noVBand="0"/>
      </w:tblPr>
      <w:tblGrid>
        <w:gridCol w:w="5395"/>
        <w:gridCol w:w="402"/>
        <w:gridCol w:w="223"/>
        <w:gridCol w:w="899"/>
        <w:gridCol w:w="246"/>
        <w:gridCol w:w="402"/>
        <w:gridCol w:w="133"/>
        <w:gridCol w:w="809"/>
        <w:gridCol w:w="246"/>
      </w:tblGrid>
      <w:tr w:rsidR="00B32EAB" w:rsidRPr="00555DC9">
        <w:tc>
          <w:tcPr>
            <w:tcW w:w="539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2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9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539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22" w:type="dxa"/>
            <w:gridSpan w:val="2"/>
            <w:tcBorders>
              <w:top w:val="nil"/>
              <w:left w:val="nil"/>
              <w:bottom w:val="single" w:sz="8" w:space="0" w:color="000000"/>
              <w:right w:val="nil"/>
            </w:tcBorders>
            <w:vAlign w:val="bottom"/>
          </w:tcPr>
          <w:p w:rsidR="00B32EAB" w:rsidRPr="00476F21" w:rsidRDefault="000A3F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На 31 декабря 2013 г.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2" w:type="dxa"/>
            <w:gridSpan w:val="2"/>
            <w:tcBorders>
              <w:top w:val="nil"/>
              <w:left w:val="nil"/>
              <w:bottom w:val="single" w:sz="8" w:space="0" w:color="000000"/>
              <w:right w:val="nil"/>
            </w:tcBorders>
            <w:vAlign w:val="bottom"/>
          </w:tcPr>
          <w:p w:rsidR="00B32EAB" w:rsidRPr="00476F21" w:rsidRDefault="000A3F1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 2014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5395" w:type="dxa"/>
            <w:tcBorders>
              <w:top w:val="nil"/>
              <w:left w:val="nil"/>
              <w:bottom w:val="nil"/>
              <w:right w:val="nil"/>
            </w:tcBorders>
            <w:shd w:val="clear" w:color="auto" w:fill="CCEEFF"/>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Задолженность перед банками </w:t>
            </w:r>
          </w:p>
        </w:tc>
        <w:tc>
          <w:tcPr>
            <w:tcW w:w="4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95 </w:t>
            </w:r>
            <w:r w:rsidR="00DD4F89" w:rsidRPr="00476F21">
              <w:rPr>
                <w:rFonts w:ascii="Times New Roman" w:hAnsi="Times New Roman" w:cs="Times New Roman"/>
                <w:sz w:val="20"/>
                <w:szCs w:val="20"/>
                <w:lang w:val="ru-RU"/>
              </w:rPr>
              <w:t>977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 </w:t>
            </w:r>
            <w:r w:rsidR="00DD4F89" w:rsidRPr="00476F21">
              <w:rPr>
                <w:rFonts w:ascii="Times New Roman" w:hAnsi="Times New Roman" w:cs="Times New Roman"/>
                <w:sz w:val="20"/>
                <w:szCs w:val="20"/>
                <w:lang w:val="ru-RU"/>
              </w:rPr>
              <w:t>678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395" w:type="dxa"/>
            <w:tcBorders>
              <w:top w:val="nil"/>
              <w:left w:val="nil"/>
              <w:bottom w:val="nil"/>
              <w:right w:val="nil"/>
            </w:tcBorders>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Задолженность перед клиентами: физические лица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285 </w:t>
            </w:r>
            <w:r w:rsidR="00DD4F89" w:rsidRPr="00476F21">
              <w:rPr>
                <w:rFonts w:ascii="Times New Roman" w:hAnsi="Times New Roman" w:cs="Times New Roman"/>
                <w:sz w:val="20"/>
                <w:szCs w:val="20"/>
                <w:lang w:val="ru-RU"/>
              </w:rPr>
              <w:t>440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357 </w:t>
            </w:r>
            <w:r w:rsidR="00DD4F89" w:rsidRPr="00476F21">
              <w:rPr>
                <w:rFonts w:ascii="Times New Roman" w:hAnsi="Times New Roman" w:cs="Times New Roman"/>
                <w:sz w:val="20"/>
                <w:szCs w:val="20"/>
                <w:lang w:val="ru-RU"/>
              </w:rPr>
              <w:t>957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395" w:type="dxa"/>
            <w:tcBorders>
              <w:top w:val="nil"/>
              <w:left w:val="nil"/>
              <w:bottom w:val="nil"/>
              <w:right w:val="nil"/>
            </w:tcBorders>
            <w:shd w:val="clear" w:color="auto" w:fill="CCEEFF"/>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Задолженность перед клиентами: юридические лица </w:t>
            </w:r>
          </w:p>
        </w:tc>
        <w:tc>
          <w:tcPr>
            <w:tcW w:w="4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449 </w:t>
            </w:r>
            <w:r w:rsidR="00DD4F89" w:rsidRPr="00476F21">
              <w:rPr>
                <w:rFonts w:ascii="Times New Roman" w:hAnsi="Times New Roman" w:cs="Times New Roman"/>
                <w:sz w:val="20"/>
                <w:szCs w:val="20"/>
                <w:lang w:val="ru-RU"/>
              </w:rPr>
              <w:t>809</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393 </w:t>
            </w:r>
            <w:r w:rsidR="00DD4F89" w:rsidRPr="00476F21">
              <w:rPr>
                <w:rFonts w:ascii="Times New Roman" w:hAnsi="Times New Roman" w:cs="Times New Roman"/>
                <w:sz w:val="20"/>
                <w:szCs w:val="20"/>
                <w:lang w:val="ru-RU"/>
              </w:rPr>
              <w:t>123</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539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9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5395"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770"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1590"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5395" w:type="dxa"/>
            <w:tcBorders>
              <w:top w:val="nil"/>
              <w:left w:val="nil"/>
              <w:bottom w:val="nil"/>
              <w:right w:val="nil"/>
            </w:tcBorders>
          </w:tcPr>
          <w:p w:rsidR="00B32EAB" w:rsidRPr="00476F21" w:rsidRDefault="000A3F1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Итого задолженности перед банками и клиентами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2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99"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831 </w:t>
            </w:r>
            <w:r w:rsidR="00DD4F89" w:rsidRPr="00476F21">
              <w:rPr>
                <w:rFonts w:ascii="Times New Roman" w:hAnsi="Times New Roman" w:cs="Times New Roman"/>
                <w:b/>
                <w:bCs/>
                <w:sz w:val="20"/>
                <w:szCs w:val="20"/>
                <w:lang w:val="ru-RU"/>
              </w:rPr>
              <w:t>226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809" w:type="dxa"/>
            <w:tcBorders>
              <w:top w:val="nil"/>
              <w:left w:val="nil"/>
              <w:bottom w:val="nil"/>
              <w:right w:val="nil"/>
            </w:tcBorders>
            <w:vAlign w:val="bottom"/>
          </w:tcPr>
          <w:p w:rsidR="00B32EAB" w:rsidRPr="00476F21" w:rsidRDefault="000A3F1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758 </w:t>
            </w:r>
            <w:r w:rsidR="00DD4F89" w:rsidRPr="00476F21">
              <w:rPr>
                <w:rFonts w:ascii="Times New Roman" w:hAnsi="Times New Roman" w:cs="Times New Roman"/>
                <w:b/>
                <w:bCs/>
                <w:sz w:val="20"/>
                <w:szCs w:val="20"/>
                <w:lang w:val="ru-RU"/>
              </w:rPr>
              <w:t>758</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5395"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2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9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809"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A63E39">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На суммы задолженности перед клиентами и банками начисляется до 1%, задолженность выплачивается по требованию.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476F21">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13.</w:t>
            </w:r>
          </w:p>
        </w:tc>
        <w:tc>
          <w:tcPr>
            <w:tcW w:w="11041" w:type="dxa"/>
            <w:tcBorders>
              <w:top w:val="nil"/>
              <w:left w:val="nil"/>
              <w:bottom w:val="nil"/>
              <w:right w:val="nil"/>
            </w:tcBorders>
          </w:tcPr>
          <w:p w:rsidR="00B32EAB" w:rsidRPr="00476F21" w:rsidRDefault="00A63E3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Имущество и оборудование </w:t>
            </w:r>
          </w:p>
        </w:tc>
      </w:tr>
    </w:tbl>
    <w:p w:rsidR="00B32EAB" w:rsidRPr="00476F21" w:rsidRDefault="00A63E39">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За первый квартал 2014 г., Группа приобрела активов стоимостью 40 </w:t>
      </w:r>
      <w:r w:rsidR="00DD4F89" w:rsidRPr="00476F21">
        <w:rPr>
          <w:rFonts w:ascii="Times New Roman" w:hAnsi="Times New Roman" w:cs="Times New Roman"/>
          <w:sz w:val="20"/>
          <w:szCs w:val="20"/>
          <w:lang w:val="ru-RU"/>
        </w:rPr>
        <w:t>009 (</w:t>
      </w:r>
      <w:r w:rsidRPr="00476F21">
        <w:rPr>
          <w:rFonts w:ascii="Times New Roman" w:hAnsi="Times New Roman" w:cs="Times New Roman"/>
          <w:sz w:val="20"/>
          <w:szCs w:val="20"/>
          <w:lang w:val="ru-RU"/>
        </w:rPr>
        <w:t xml:space="preserve">за первый квартал 2013 г.: 10 </w:t>
      </w:r>
      <w:r w:rsidR="00DD4F89" w:rsidRPr="00476F21">
        <w:rPr>
          <w:rFonts w:ascii="Times New Roman" w:hAnsi="Times New Roman" w:cs="Times New Roman"/>
          <w:sz w:val="20"/>
          <w:szCs w:val="20"/>
          <w:lang w:val="ru-RU"/>
        </w:rPr>
        <w:t xml:space="preserve">972). </w:t>
      </w:r>
      <w:r w:rsidRPr="00476F21">
        <w:rPr>
          <w:rFonts w:ascii="Times New Roman" w:hAnsi="Times New Roman" w:cs="Times New Roman"/>
          <w:sz w:val="20"/>
          <w:szCs w:val="20"/>
          <w:lang w:val="ru-RU"/>
        </w:rPr>
        <w:t xml:space="preserve">Основными дополнениями были процессинговые серверы и инженерное оборудование. </w:t>
      </w:r>
    </w:p>
    <w:p w:rsidR="00B32EAB" w:rsidRPr="00476F21" w:rsidRDefault="00A63E39"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По состоянию на 31 марта 2014 г.</w:t>
      </w:r>
      <w:r w:rsidR="004C3313" w:rsidRPr="00476F21">
        <w:rPr>
          <w:rFonts w:ascii="Times New Roman" w:hAnsi="Times New Roman" w:cs="Times New Roman"/>
          <w:sz w:val="20"/>
          <w:szCs w:val="20"/>
          <w:lang w:val="ru-RU"/>
        </w:rPr>
        <w:t xml:space="preserve"> </w:t>
      </w:r>
      <w:r w:rsidR="00B118E5" w:rsidRPr="00476F21">
        <w:rPr>
          <w:rFonts w:ascii="Times New Roman" w:hAnsi="Times New Roman" w:cs="Times New Roman"/>
          <w:sz w:val="20"/>
          <w:szCs w:val="20"/>
          <w:lang w:val="ru-RU"/>
        </w:rPr>
        <w:t xml:space="preserve">каких-либо индикаторов обесценения имущества или оборудования не выявлено. </w:t>
      </w:r>
      <w:r w:rsidR="00DD4F89"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476F21">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14.</w:t>
            </w:r>
          </w:p>
        </w:tc>
        <w:tc>
          <w:tcPr>
            <w:tcW w:w="11041" w:type="dxa"/>
            <w:tcBorders>
              <w:top w:val="nil"/>
              <w:left w:val="nil"/>
              <w:bottom w:val="nil"/>
              <w:right w:val="nil"/>
            </w:tcBorders>
          </w:tcPr>
          <w:p w:rsidR="00B32EAB" w:rsidRPr="00476F21" w:rsidRDefault="00E95E0E">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Выручка</w:t>
            </w:r>
          </w:p>
        </w:tc>
      </w:tr>
    </w:tbl>
    <w:p w:rsidR="00B32EAB" w:rsidRPr="00476F21" w:rsidRDefault="00B32EAB">
      <w:pPr>
        <w:autoSpaceDE w:val="0"/>
        <w:autoSpaceDN w:val="0"/>
        <w:adjustRightInd w:val="0"/>
        <w:spacing w:after="0" w:line="240" w:lineRule="auto"/>
        <w:rPr>
          <w:rFonts w:ascii="Times New Roman" w:hAnsi="Times New Roman" w:cs="Times New Roman"/>
          <w:sz w:val="24"/>
          <w:szCs w:val="24"/>
          <w:lang w:val="ru-RU"/>
        </w:rPr>
      </w:pPr>
      <w:bookmarkStart w:id="56" w:name="FIS_UNIDENTIFIED_TABLE_39"/>
      <w:bookmarkEnd w:id="56"/>
    </w:p>
    <w:tbl>
      <w:tblPr>
        <w:tblW w:w="0" w:type="auto"/>
        <w:tblInd w:w="1380" w:type="dxa"/>
        <w:tblLayout w:type="fixed"/>
        <w:tblCellMar>
          <w:left w:w="0" w:type="dxa"/>
          <w:right w:w="0" w:type="dxa"/>
        </w:tblCellMar>
        <w:tblLook w:val="0000" w:firstRow="0" w:lastRow="0" w:firstColumn="0" w:lastColumn="0" w:noHBand="0" w:noVBand="0"/>
      </w:tblPr>
      <w:tblGrid>
        <w:gridCol w:w="4751"/>
        <w:gridCol w:w="453"/>
        <w:gridCol w:w="201"/>
        <w:gridCol w:w="1102"/>
        <w:gridCol w:w="246"/>
        <w:gridCol w:w="453"/>
        <w:gridCol w:w="201"/>
        <w:gridCol w:w="1102"/>
        <w:gridCol w:w="246"/>
      </w:tblGrid>
      <w:tr w:rsidR="00B32EAB" w:rsidRPr="00476F21">
        <w:tc>
          <w:tcPr>
            <w:tcW w:w="475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475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05" w:type="dxa"/>
            <w:gridSpan w:val="6"/>
            <w:tcBorders>
              <w:top w:val="nil"/>
              <w:left w:val="nil"/>
              <w:bottom w:val="single" w:sz="8" w:space="0" w:color="000000"/>
              <w:right w:val="nil"/>
            </w:tcBorders>
            <w:vAlign w:val="bottom"/>
          </w:tcPr>
          <w:p w:rsidR="00B32EAB" w:rsidRPr="00476F21" w:rsidRDefault="00B13437">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На конец квартала </w:t>
            </w:r>
            <w:proofErr w:type="gramStart"/>
            <w:r w:rsidR="002D6B0B">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75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single" w:sz="8" w:space="0" w:color="000000"/>
              <w:right w:val="nil"/>
            </w:tcBorders>
            <w:vAlign w:val="bottom"/>
          </w:tcPr>
          <w:p w:rsidR="00B32EAB" w:rsidRPr="00476F21" w:rsidRDefault="00B1343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31 марта </w:t>
            </w:r>
            <w:r w:rsidR="00B118E5" w:rsidRPr="00476F21">
              <w:rPr>
                <w:rFonts w:ascii="Times New Roman" w:hAnsi="Times New Roman" w:cs="Times New Roman"/>
                <w:b/>
                <w:bCs/>
                <w:sz w:val="16"/>
                <w:szCs w:val="16"/>
                <w:lang w:val="ru-RU"/>
              </w:rPr>
              <w:t>2013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single" w:sz="8" w:space="0" w:color="000000"/>
              <w:right w:val="nil"/>
            </w:tcBorders>
            <w:vAlign w:val="bottom"/>
          </w:tcPr>
          <w:p w:rsidR="00B32EAB" w:rsidRPr="00476F21" w:rsidRDefault="00B1343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31 марта </w:t>
            </w:r>
            <w:r w:rsidR="00B118E5" w:rsidRPr="00476F21">
              <w:rPr>
                <w:rFonts w:ascii="Times New Roman" w:hAnsi="Times New Roman" w:cs="Times New Roman"/>
                <w:b/>
                <w:bCs/>
                <w:sz w:val="16"/>
                <w:szCs w:val="16"/>
                <w:lang w:val="ru-RU"/>
              </w:rPr>
              <w:t>2014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751"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02"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02"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4751" w:type="dxa"/>
            <w:tcBorders>
              <w:top w:val="nil"/>
              <w:left w:val="nil"/>
              <w:bottom w:val="nil"/>
              <w:right w:val="nil"/>
            </w:tcBorders>
            <w:shd w:val="clear" w:color="auto" w:fill="CCEEFF"/>
          </w:tcPr>
          <w:p w:rsidR="00B32EAB" w:rsidRPr="00476F21" w:rsidRDefault="00B118E5" w:rsidP="002D6B0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Комиссия за </w:t>
            </w:r>
            <w:r w:rsidR="002D6B0B">
              <w:rPr>
                <w:rFonts w:ascii="Times New Roman" w:hAnsi="Times New Roman" w:cs="Times New Roman"/>
                <w:sz w:val="20"/>
                <w:szCs w:val="20"/>
                <w:lang w:val="ru-RU"/>
              </w:rPr>
              <w:t>проведение платежей</w:t>
            </w:r>
            <w:r w:rsidR="002D6B0B" w:rsidRPr="00476F21">
              <w:rPr>
                <w:rFonts w:ascii="Times New Roman" w:hAnsi="Times New Roman" w:cs="Times New Roman"/>
                <w:sz w:val="20"/>
                <w:szCs w:val="20"/>
                <w:lang w:val="ru-RU"/>
              </w:rPr>
              <w:t xml:space="preserve"> </w:t>
            </w:r>
          </w:p>
        </w:tc>
        <w:tc>
          <w:tcPr>
            <w:tcW w:w="45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2 136 </w:t>
            </w:r>
            <w:r w:rsidR="00DD4F89" w:rsidRPr="00476F21">
              <w:rPr>
                <w:rFonts w:ascii="Times New Roman" w:hAnsi="Times New Roman" w:cs="Times New Roman"/>
                <w:sz w:val="20"/>
                <w:szCs w:val="20"/>
                <w:lang w:val="ru-RU"/>
              </w:rPr>
              <w:t>538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2 755 </w:t>
            </w:r>
            <w:r w:rsidR="00DD4F89" w:rsidRPr="00476F21">
              <w:rPr>
                <w:rFonts w:ascii="Times New Roman" w:hAnsi="Times New Roman" w:cs="Times New Roman"/>
                <w:sz w:val="20"/>
                <w:szCs w:val="20"/>
                <w:lang w:val="ru-RU"/>
              </w:rPr>
              <w:t>600</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1" w:type="dxa"/>
            <w:tcBorders>
              <w:top w:val="nil"/>
              <w:left w:val="nil"/>
              <w:bottom w:val="nil"/>
              <w:right w:val="nil"/>
            </w:tcBorders>
          </w:tcPr>
          <w:p w:rsidR="00B32EAB" w:rsidRPr="00476F21" w:rsidRDefault="00E95E0E" w:rsidP="00B118E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Выручка</w:t>
            </w:r>
            <w:r w:rsidR="00DD4F89" w:rsidRPr="00476F21">
              <w:rPr>
                <w:rFonts w:ascii="Times New Roman" w:hAnsi="Times New Roman" w:cs="Times New Roman"/>
                <w:sz w:val="20"/>
                <w:szCs w:val="20"/>
                <w:lang w:val="ru-RU"/>
              </w:rPr>
              <w:t xml:space="preserve"> </w:t>
            </w:r>
            <w:r w:rsidR="00B118E5" w:rsidRPr="00476F21">
              <w:rPr>
                <w:rFonts w:ascii="Times New Roman" w:hAnsi="Times New Roman" w:cs="Times New Roman"/>
                <w:sz w:val="20"/>
                <w:szCs w:val="20"/>
                <w:lang w:val="ru-RU"/>
              </w:rPr>
              <w:t xml:space="preserve">от рекламы </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133 </w:t>
            </w:r>
            <w:r w:rsidR="00DD4F89" w:rsidRPr="00476F21">
              <w:rPr>
                <w:rFonts w:ascii="Times New Roman" w:hAnsi="Times New Roman" w:cs="Times New Roman"/>
                <w:sz w:val="20"/>
                <w:szCs w:val="20"/>
                <w:lang w:val="ru-RU"/>
              </w:rPr>
              <w:t>374</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72 </w:t>
            </w:r>
            <w:r w:rsidR="00DD4F89" w:rsidRPr="00476F21">
              <w:rPr>
                <w:rFonts w:ascii="Times New Roman" w:hAnsi="Times New Roman" w:cs="Times New Roman"/>
                <w:sz w:val="20"/>
                <w:szCs w:val="20"/>
                <w:lang w:val="ru-RU"/>
              </w:rPr>
              <w:t>345</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1" w:type="dxa"/>
            <w:tcBorders>
              <w:top w:val="nil"/>
              <w:left w:val="nil"/>
              <w:bottom w:val="nil"/>
              <w:right w:val="nil"/>
            </w:tcBorders>
            <w:shd w:val="clear" w:color="auto" w:fill="CCEEFF"/>
          </w:tcPr>
          <w:p w:rsidR="00B32EAB" w:rsidRPr="00476F21" w:rsidRDefault="00B118E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Процентная выручка от овердрафтов агентов </w:t>
            </w:r>
          </w:p>
        </w:tc>
        <w:tc>
          <w:tcPr>
            <w:tcW w:w="45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54 </w:t>
            </w:r>
            <w:r w:rsidR="00DD4F89" w:rsidRPr="00476F21">
              <w:rPr>
                <w:rFonts w:ascii="Times New Roman" w:hAnsi="Times New Roman" w:cs="Times New Roman"/>
                <w:sz w:val="20"/>
                <w:szCs w:val="20"/>
                <w:lang w:val="ru-RU"/>
              </w:rPr>
              <w:t>522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43 </w:t>
            </w:r>
            <w:r w:rsidR="00DD4F89" w:rsidRPr="00476F21">
              <w:rPr>
                <w:rFonts w:ascii="Times New Roman" w:hAnsi="Times New Roman" w:cs="Times New Roman"/>
                <w:sz w:val="20"/>
                <w:szCs w:val="20"/>
                <w:lang w:val="ru-RU"/>
              </w:rPr>
              <w:t>204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1" w:type="dxa"/>
            <w:tcBorders>
              <w:top w:val="nil"/>
              <w:left w:val="nil"/>
              <w:bottom w:val="nil"/>
              <w:right w:val="nil"/>
            </w:tcBorders>
          </w:tcPr>
          <w:p w:rsidR="00B32EAB" w:rsidRPr="00476F21" w:rsidRDefault="00B118E5" w:rsidP="00F66BE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Процентная выручка и </w:t>
            </w:r>
            <w:r w:rsidR="00F66BE0" w:rsidRPr="00476F21">
              <w:rPr>
                <w:rFonts w:ascii="Times New Roman" w:hAnsi="Times New Roman" w:cs="Times New Roman"/>
                <w:sz w:val="20"/>
                <w:szCs w:val="20"/>
                <w:lang w:val="ru-RU"/>
              </w:rPr>
              <w:t>доход по</w:t>
            </w:r>
            <w:r w:rsidRPr="00476F21">
              <w:rPr>
                <w:rFonts w:ascii="Times New Roman" w:hAnsi="Times New Roman" w:cs="Times New Roman"/>
                <w:sz w:val="20"/>
                <w:szCs w:val="20"/>
                <w:lang w:val="ru-RU"/>
              </w:rPr>
              <w:t xml:space="preserve"> валютны</w:t>
            </w:r>
            <w:r w:rsidR="00F66BE0" w:rsidRPr="00476F21">
              <w:rPr>
                <w:rFonts w:ascii="Times New Roman" w:hAnsi="Times New Roman" w:cs="Times New Roman"/>
                <w:sz w:val="20"/>
                <w:szCs w:val="20"/>
                <w:lang w:val="ru-RU"/>
              </w:rPr>
              <w:t>м</w:t>
            </w:r>
            <w:r w:rsidRPr="00476F21">
              <w:rPr>
                <w:rFonts w:ascii="Times New Roman" w:hAnsi="Times New Roman" w:cs="Times New Roman"/>
                <w:sz w:val="20"/>
                <w:szCs w:val="20"/>
                <w:lang w:val="ru-RU"/>
              </w:rPr>
              <w:t xml:space="preserve"> своп</w:t>
            </w:r>
            <w:r w:rsidR="00F66BE0" w:rsidRPr="00476F21">
              <w:rPr>
                <w:rFonts w:ascii="Times New Roman" w:hAnsi="Times New Roman" w:cs="Times New Roman"/>
                <w:sz w:val="20"/>
                <w:szCs w:val="20"/>
                <w:lang w:val="ru-RU"/>
              </w:rPr>
              <w:t>ам</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86 </w:t>
            </w:r>
            <w:r w:rsidR="00DD4F89" w:rsidRPr="00476F21">
              <w:rPr>
                <w:rFonts w:ascii="Times New Roman" w:hAnsi="Times New Roman" w:cs="Times New Roman"/>
                <w:sz w:val="20"/>
                <w:szCs w:val="20"/>
                <w:lang w:val="ru-RU"/>
              </w:rPr>
              <w:t>003</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123 </w:t>
            </w:r>
            <w:r w:rsidR="00DD4F89" w:rsidRPr="00476F21">
              <w:rPr>
                <w:rFonts w:ascii="Times New Roman" w:hAnsi="Times New Roman" w:cs="Times New Roman"/>
                <w:sz w:val="20"/>
                <w:szCs w:val="20"/>
                <w:lang w:val="ru-RU"/>
              </w:rPr>
              <w:t>220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1" w:type="dxa"/>
            <w:tcBorders>
              <w:top w:val="nil"/>
              <w:left w:val="nil"/>
              <w:bottom w:val="nil"/>
              <w:right w:val="nil"/>
            </w:tcBorders>
            <w:shd w:val="clear" w:color="auto" w:fill="CCEEFF"/>
          </w:tcPr>
          <w:p w:rsidR="00B32EAB" w:rsidRPr="00476F21" w:rsidRDefault="00B118E5" w:rsidP="00186DC2">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Выручка от аренды помещений под </w:t>
            </w:r>
            <w:r w:rsidR="007501A9" w:rsidRPr="00476F21">
              <w:rPr>
                <w:rFonts w:ascii="Times New Roman" w:hAnsi="Times New Roman" w:cs="Times New Roman"/>
                <w:sz w:val="20"/>
                <w:szCs w:val="20"/>
                <w:lang w:val="ru-RU"/>
              </w:rPr>
              <w:t xml:space="preserve">платежные </w:t>
            </w:r>
            <w:r w:rsidR="00186DC2" w:rsidRPr="00476F21">
              <w:rPr>
                <w:rFonts w:ascii="Times New Roman" w:hAnsi="Times New Roman" w:cs="Times New Roman"/>
                <w:sz w:val="20"/>
                <w:szCs w:val="20"/>
                <w:lang w:val="ru-RU"/>
              </w:rPr>
              <w:t xml:space="preserve">киоски </w:t>
            </w:r>
          </w:p>
        </w:tc>
        <w:tc>
          <w:tcPr>
            <w:tcW w:w="45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14 </w:t>
            </w:r>
            <w:r w:rsidR="00DD4F89" w:rsidRPr="00476F21">
              <w:rPr>
                <w:rFonts w:ascii="Times New Roman" w:hAnsi="Times New Roman" w:cs="Times New Roman"/>
                <w:sz w:val="20"/>
                <w:szCs w:val="20"/>
                <w:lang w:val="ru-RU"/>
              </w:rPr>
              <w:t>684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72 </w:t>
            </w:r>
            <w:r w:rsidR="00DD4F89" w:rsidRPr="00476F21">
              <w:rPr>
                <w:rFonts w:ascii="Times New Roman" w:hAnsi="Times New Roman" w:cs="Times New Roman"/>
                <w:sz w:val="20"/>
                <w:szCs w:val="20"/>
                <w:lang w:val="ru-RU"/>
              </w:rPr>
              <w:t>912</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1" w:type="dxa"/>
            <w:tcBorders>
              <w:top w:val="nil"/>
              <w:left w:val="nil"/>
              <w:bottom w:val="nil"/>
              <w:right w:val="nil"/>
            </w:tcBorders>
          </w:tcPr>
          <w:p w:rsidR="00B32EAB" w:rsidRPr="00476F21" w:rsidRDefault="00B118E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Расчетно-кассовое обслуживание </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89 </w:t>
            </w:r>
            <w:r w:rsidR="00DD4F89" w:rsidRPr="00476F21">
              <w:rPr>
                <w:rFonts w:ascii="Times New Roman" w:hAnsi="Times New Roman" w:cs="Times New Roman"/>
                <w:sz w:val="20"/>
                <w:szCs w:val="20"/>
                <w:lang w:val="ru-RU"/>
              </w:rPr>
              <w:t>137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172 </w:t>
            </w:r>
            <w:r w:rsidR="00DD4F89" w:rsidRPr="00476F21">
              <w:rPr>
                <w:rFonts w:ascii="Times New Roman" w:hAnsi="Times New Roman" w:cs="Times New Roman"/>
                <w:sz w:val="20"/>
                <w:szCs w:val="20"/>
                <w:lang w:val="ru-RU"/>
              </w:rPr>
              <w:t>327</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1" w:type="dxa"/>
            <w:tcBorders>
              <w:top w:val="nil"/>
              <w:left w:val="nil"/>
              <w:bottom w:val="nil"/>
              <w:right w:val="nil"/>
            </w:tcBorders>
            <w:shd w:val="clear" w:color="auto" w:fill="CCEEFF"/>
          </w:tcPr>
          <w:p w:rsidR="00B32EAB" w:rsidRPr="00476F21" w:rsidRDefault="00B118E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Прочая выручка </w:t>
            </w:r>
          </w:p>
        </w:tc>
        <w:tc>
          <w:tcPr>
            <w:tcW w:w="45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18 </w:t>
            </w:r>
            <w:r w:rsidR="00DD4F89" w:rsidRPr="00476F21">
              <w:rPr>
                <w:rFonts w:ascii="Times New Roman" w:hAnsi="Times New Roman" w:cs="Times New Roman"/>
                <w:sz w:val="20"/>
                <w:szCs w:val="20"/>
                <w:lang w:val="ru-RU"/>
              </w:rPr>
              <w:t>438</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19 </w:t>
            </w:r>
            <w:r w:rsidR="00DD4F89" w:rsidRPr="00476F21">
              <w:rPr>
                <w:rFonts w:ascii="Times New Roman" w:hAnsi="Times New Roman" w:cs="Times New Roman"/>
                <w:sz w:val="20"/>
                <w:szCs w:val="20"/>
                <w:lang w:val="ru-RU"/>
              </w:rPr>
              <w:t>854</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751"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02"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02"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4751" w:type="dxa"/>
            <w:tcBorders>
              <w:top w:val="nil"/>
              <w:left w:val="nil"/>
              <w:bottom w:val="nil"/>
              <w:right w:val="nil"/>
            </w:tcBorders>
          </w:tcPr>
          <w:p w:rsidR="00B32EAB" w:rsidRPr="00476F21" w:rsidRDefault="00B118E5">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выручка</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2 532 </w:t>
            </w:r>
            <w:r w:rsidR="00DD4F89" w:rsidRPr="00476F21">
              <w:rPr>
                <w:rFonts w:ascii="Times New Roman" w:hAnsi="Times New Roman" w:cs="Times New Roman"/>
                <w:b/>
                <w:bCs/>
                <w:sz w:val="20"/>
                <w:szCs w:val="20"/>
                <w:lang w:val="ru-RU"/>
              </w:rPr>
              <w:t>696</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B32EAB" w:rsidRPr="00476F21" w:rsidRDefault="00B118E5">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3 259 </w:t>
            </w:r>
            <w:r w:rsidR="00DD4F89" w:rsidRPr="00476F21">
              <w:rPr>
                <w:rFonts w:ascii="Times New Roman" w:hAnsi="Times New Roman" w:cs="Times New Roman"/>
                <w:b/>
                <w:bCs/>
                <w:sz w:val="20"/>
                <w:szCs w:val="20"/>
                <w:lang w:val="ru-RU"/>
              </w:rPr>
              <w:t>462</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75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5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DD4F89"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118E5" w:rsidRPr="00476F21" w:rsidRDefault="000D1A98" w:rsidP="000D1A98">
      <w:pPr>
        <w:autoSpaceDE w:val="0"/>
        <w:autoSpaceDN w:val="0"/>
        <w:adjustRightInd w:val="0"/>
        <w:spacing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"КИВИ пи-эл-си"</w:t>
      </w:r>
    </w:p>
    <w:p w:rsidR="00B32EAB" w:rsidRPr="00476F21" w:rsidRDefault="00B118E5" w:rsidP="000D1A98">
      <w:pPr>
        <w:autoSpaceDE w:val="0"/>
        <w:autoSpaceDN w:val="0"/>
        <w:adjustRightInd w:val="0"/>
        <w:spacing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Примечания </w:t>
      </w:r>
      <w:r w:rsidR="008968DE" w:rsidRPr="00476F21">
        <w:rPr>
          <w:rFonts w:ascii="Times New Roman" w:hAnsi="Times New Roman" w:cs="Times New Roman"/>
          <w:sz w:val="20"/>
          <w:szCs w:val="20"/>
          <w:lang w:val="ru-RU"/>
        </w:rPr>
        <w:t>к промежуточной сокращённой консолидированной финансовой отчетности</w:t>
      </w:r>
      <w:r w:rsidRPr="00476F21">
        <w:rPr>
          <w:rFonts w:ascii="Times New Roman" w:hAnsi="Times New Roman" w:cs="Times New Roman"/>
          <w:sz w:val="20"/>
          <w:szCs w:val="20"/>
          <w:lang w:val="ru-RU"/>
        </w:rPr>
        <w:t xml:space="preserve"> (продолжение)</w:t>
      </w:r>
    </w:p>
    <w:p w:rsidR="00B32EAB" w:rsidRPr="00476F21" w:rsidRDefault="00DD4F89" w:rsidP="000D1A9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476F21">
        <w:tc>
          <w:tcPr>
            <w:tcW w:w="479" w:type="dxa"/>
            <w:tcBorders>
              <w:top w:val="nil"/>
              <w:left w:val="nil"/>
              <w:bottom w:val="nil"/>
              <w:right w:val="nil"/>
            </w:tcBorders>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14.</w:t>
            </w:r>
          </w:p>
        </w:tc>
        <w:tc>
          <w:tcPr>
            <w:tcW w:w="11041" w:type="dxa"/>
            <w:tcBorders>
              <w:top w:val="nil"/>
              <w:left w:val="nil"/>
              <w:bottom w:val="nil"/>
              <w:right w:val="nil"/>
            </w:tcBorders>
          </w:tcPr>
          <w:p w:rsidR="00B32EAB" w:rsidRPr="00476F21" w:rsidRDefault="00E95E0E"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Выручка</w:t>
            </w:r>
            <w:r w:rsidR="00B118E5" w:rsidRPr="00476F21">
              <w:rPr>
                <w:rFonts w:ascii="Times New Roman" w:hAnsi="Times New Roman" w:cs="Times New Roman"/>
                <w:b/>
                <w:bCs/>
                <w:sz w:val="20"/>
                <w:szCs w:val="20"/>
                <w:lang w:val="ru-RU"/>
              </w:rPr>
              <w:t xml:space="preserve"> (продолжение</w:t>
            </w:r>
            <w:r w:rsidR="00DD4F89" w:rsidRPr="00476F21">
              <w:rPr>
                <w:rFonts w:ascii="Times New Roman" w:hAnsi="Times New Roman" w:cs="Times New Roman"/>
                <w:b/>
                <w:bCs/>
                <w:sz w:val="20"/>
                <w:szCs w:val="20"/>
                <w:lang w:val="ru-RU"/>
              </w:rPr>
              <w:t>)</w:t>
            </w:r>
          </w:p>
        </w:tc>
      </w:tr>
    </w:tbl>
    <w:p w:rsidR="00B32EAB" w:rsidRPr="00476F21" w:rsidRDefault="00DD4F89" w:rsidP="000D1A9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118E5" w:rsidP="000D1A9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Для целей консолидированно</w:t>
      </w:r>
      <w:r w:rsidR="002D6B0B">
        <w:rPr>
          <w:rFonts w:ascii="Times New Roman" w:hAnsi="Times New Roman" w:cs="Times New Roman"/>
          <w:sz w:val="20"/>
          <w:szCs w:val="20"/>
          <w:lang w:val="ru-RU"/>
        </w:rPr>
        <w:t>го</w:t>
      </w:r>
      <w:r w:rsidRPr="00476F21">
        <w:rPr>
          <w:rFonts w:ascii="Times New Roman" w:hAnsi="Times New Roman" w:cs="Times New Roman"/>
          <w:sz w:val="20"/>
          <w:szCs w:val="20"/>
          <w:lang w:val="ru-RU"/>
        </w:rPr>
        <w:t xml:space="preserve"> отчет</w:t>
      </w:r>
      <w:r w:rsidR="002D6B0B">
        <w:rPr>
          <w:rFonts w:ascii="Times New Roman" w:hAnsi="Times New Roman" w:cs="Times New Roman"/>
          <w:sz w:val="20"/>
          <w:szCs w:val="20"/>
          <w:lang w:val="ru-RU"/>
        </w:rPr>
        <w:t>а</w:t>
      </w:r>
      <w:r w:rsidRPr="00476F21">
        <w:rPr>
          <w:rFonts w:ascii="Times New Roman" w:hAnsi="Times New Roman" w:cs="Times New Roman"/>
          <w:sz w:val="20"/>
          <w:szCs w:val="20"/>
          <w:lang w:val="ru-RU"/>
        </w:rPr>
        <w:t xml:space="preserve"> о движени</w:t>
      </w:r>
      <w:r w:rsidR="002D6B0B">
        <w:rPr>
          <w:rFonts w:ascii="Times New Roman" w:hAnsi="Times New Roman" w:cs="Times New Roman"/>
          <w:sz w:val="20"/>
          <w:szCs w:val="20"/>
          <w:lang w:val="ru-RU"/>
        </w:rPr>
        <w:t>и</w:t>
      </w:r>
      <w:r w:rsidRPr="00476F21">
        <w:rPr>
          <w:rFonts w:ascii="Times New Roman" w:hAnsi="Times New Roman" w:cs="Times New Roman"/>
          <w:sz w:val="20"/>
          <w:szCs w:val="20"/>
          <w:lang w:val="ru-RU"/>
        </w:rPr>
        <w:t xml:space="preserve"> денежных средств</w:t>
      </w:r>
      <w:r w:rsidR="00DD4F89" w:rsidRPr="00476F21">
        <w:rPr>
          <w:rFonts w:ascii="Times New Roman" w:hAnsi="Times New Roman" w:cs="Times New Roman"/>
          <w:sz w:val="20"/>
          <w:szCs w:val="20"/>
          <w:lang w:val="ru-RU"/>
        </w:rPr>
        <w:t xml:space="preserve">, </w:t>
      </w:r>
      <w:r w:rsidR="000D1A98" w:rsidRPr="00476F21">
        <w:rPr>
          <w:rFonts w:ascii="Times New Roman" w:hAnsi="Times New Roman" w:cs="Times New Roman"/>
          <w:sz w:val="20"/>
          <w:szCs w:val="20"/>
          <w:lang w:val="ru-RU"/>
        </w:rPr>
        <w:t>"</w:t>
      </w:r>
      <w:r w:rsidR="00DD14B1" w:rsidRPr="00476F21">
        <w:rPr>
          <w:rFonts w:ascii="Times New Roman" w:hAnsi="Times New Roman" w:cs="Times New Roman"/>
          <w:sz w:val="20"/>
          <w:szCs w:val="20"/>
          <w:lang w:val="ru-RU"/>
        </w:rPr>
        <w:t>Чистый расход / (доход) по процентам</w:t>
      </w:r>
      <w:r w:rsidR="000D1A98" w:rsidRPr="00476F21">
        <w:rPr>
          <w:rFonts w:ascii="Times New Roman" w:hAnsi="Times New Roman" w:cs="Times New Roman"/>
          <w:sz w:val="20"/>
          <w:szCs w:val="20"/>
          <w:lang w:val="ru-RU"/>
        </w:rPr>
        <w:t>"</w:t>
      </w:r>
      <w:r w:rsidR="00DD14B1" w:rsidRPr="00476F21">
        <w:rPr>
          <w:rFonts w:ascii="Times New Roman" w:hAnsi="Times New Roman" w:cs="Times New Roman"/>
          <w:sz w:val="20"/>
          <w:szCs w:val="20"/>
          <w:lang w:val="ru-RU"/>
        </w:rPr>
        <w:t xml:space="preserve"> состоит из следующих показателей</w:t>
      </w:r>
      <w:r w:rsidR="00DD4F89" w:rsidRPr="00476F21">
        <w:rPr>
          <w:rFonts w:ascii="Times New Roman" w:hAnsi="Times New Roman" w:cs="Times New Roman"/>
          <w:sz w:val="20"/>
          <w:szCs w:val="20"/>
          <w:lang w:val="ru-RU"/>
        </w:rPr>
        <w:t>:</w:t>
      </w:r>
    </w:p>
    <w:p w:rsidR="00B32EAB" w:rsidRPr="00476F21" w:rsidRDefault="00DD4F89" w:rsidP="000D1A9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57" w:name="FIS_INCOME_STATEMENT"/>
      <w:bookmarkEnd w:id="57"/>
    </w:p>
    <w:tbl>
      <w:tblPr>
        <w:tblW w:w="0" w:type="auto"/>
        <w:tblInd w:w="1380" w:type="dxa"/>
        <w:tblLayout w:type="fixed"/>
        <w:tblCellMar>
          <w:left w:w="0" w:type="dxa"/>
          <w:right w:w="0" w:type="dxa"/>
        </w:tblCellMar>
        <w:tblLook w:val="0000" w:firstRow="0" w:lastRow="0" w:firstColumn="0" w:lastColumn="0" w:noHBand="0" w:noVBand="0"/>
      </w:tblPr>
      <w:tblGrid>
        <w:gridCol w:w="4590"/>
        <w:gridCol w:w="553"/>
        <w:gridCol w:w="313"/>
        <w:gridCol w:w="989"/>
        <w:gridCol w:w="246"/>
        <w:gridCol w:w="516"/>
        <w:gridCol w:w="257"/>
        <w:gridCol w:w="1045"/>
        <w:gridCol w:w="246"/>
      </w:tblGrid>
      <w:tr w:rsidR="00B32EAB" w:rsidRPr="00555DC9">
        <w:tc>
          <w:tcPr>
            <w:tcW w:w="4590"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553"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516"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257"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1045"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459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5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66" w:type="dxa"/>
            <w:gridSpan w:val="6"/>
            <w:tcBorders>
              <w:top w:val="nil"/>
              <w:left w:val="nil"/>
              <w:bottom w:val="single" w:sz="8" w:space="0" w:color="000000"/>
              <w:right w:val="nil"/>
            </w:tcBorders>
            <w:vAlign w:val="bottom"/>
          </w:tcPr>
          <w:p w:rsidR="00B32EAB" w:rsidRPr="00476F21" w:rsidRDefault="00B13437" w:rsidP="000D1A98">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2D6B0B">
              <w:rPr>
                <w:rFonts w:ascii="Times New Roman" w:hAnsi="Times New Roman" w:cs="Times New Roman"/>
                <w:b/>
                <w:bCs/>
                <w:sz w:val="16"/>
                <w:szCs w:val="16"/>
                <w:lang w:val="ru-RU"/>
              </w:rPr>
              <w:t xml:space="preserve"> </w:t>
            </w:r>
            <w:proofErr w:type="gramStart"/>
            <w:r w:rsidR="002D6B0B">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9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5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B13437" w:rsidP="000D1A9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31 марта </w:t>
            </w:r>
            <w:r w:rsidR="001637CF" w:rsidRPr="00476F21">
              <w:rPr>
                <w:rFonts w:ascii="Times New Roman" w:hAnsi="Times New Roman" w:cs="Times New Roman"/>
                <w:b/>
                <w:bCs/>
                <w:sz w:val="16"/>
                <w:szCs w:val="16"/>
                <w:lang w:val="ru-RU"/>
              </w:rPr>
              <w:t>2013 г.</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1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B13437" w:rsidP="000D1A9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31 марта </w:t>
            </w:r>
            <w:r w:rsidR="001637CF" w:rsidRPr="00476F21">
              <w:rPr>
                <w:rFonts w:ascii="Times New Roman" w:hAnsi="Times New Roman" w:cs="Times New Roman"/>
                <w:b/>
                <w:bCs/>
                <w:sz w:val="16"/>
                <w:szCs w:val="16"/>
                <w:lang w:val="ru-RU"/>
              </w:rPr>
              <w:t>2014 г.</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90" w:type="dxa"/>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c>
          <w:tcPr>
            <w:tcW w:w="2101" w:type="dxa"/>
            <w:gridSpan w:val="4"/>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c>
          <w:tcPr>
            <w:tcW w:w="2064" w:type="dxa"/>
            <w:gridSpan w:val="4"/>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4590" w:type="dxa"/>
            <w:tcBorders>
              <w:top w:val="nil"/>
              <w:left w:val="nil"/>
              <w:bottom w:val="nil"/>
              <w:right w:val="nil"/>
            </w:tcBorders>
            <w:shd w:val="clear" w:color="auto" w:fill="CCEEFF"/>
          </w:tcPr>
          <w:p w:rsidR="00B32EAB" w:rsidRPr="00476F21" w:rsidRDefault="00E95E0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Доход по процентам</w:t>
            </w:r>
            <w:r w:rsidR="00DD14B1" w:rsidRPr="00476F21">
              <w:rPr>
                <w:rFonts w:ascii="Times New Roman" w:hAnsi="Times New Roman" w:cs="Times New Roman"/>
                <w:sz w:val="20"/>
                <w:szCs w:val="20"/>
                <w:lang w:val="ru-RU"/>
              </w:rPr>
              <w:t xml:space="preserve">, классифицированный как часть выручки </w:t>
            </w:r>
          </w:p>
        </w:tc>
        <w:tc>
          <w:tcPr>
            <w:tcW w:w="55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14B1" w:rsidP="000D1A9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(86 </w:t>
            </w:r>
            <w:r w:rsidR="00DD4F89" w:rsidRPr="00476F21">
              <w:rPr>
                <w:rFonts w:ascii="Times New Roman" w:hAnsi="Times New Roman" w:cs="Times New Roman"/>
                <w:sz w:val="20"/>
                <w:szCs w:val="20"/>
                <w:lang w:val="ru-RU"/>
              </w:rPr>
              <w:t>003</w:t>
            </w:r>
            <w:proofErr w:type="gramEnd"/>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1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w:t>
            </w:r>
            <w:r w:rsidR="00DD14B1" w:rsidRPr="00476F21">
              <w:rPr>
                <w:rFonts w:ascii="Times New Roman" w:hAnsi="Times New Roman" w:cs="Times New Roman"/>
                <w:sz w:val="20"/>
                <w:szCs w:val="20"/>
                <w:lang w:val="ru-RU"/>
              </w:rPr>
              <w:t xml:space="preserve">23 </w:t>
            </w:r>
            <w:r w:rsidRPr="00476F21">
              <w:rPr>
                <w:rFonts w:ascii="Times New Roman" w:hAnsi="Times New Roman" w:cs="Times New Roman"/>
                <w:sz w:val="20"/>
                <w:szCs w:val="20"/>
                <w:lang w:val="ru-RU"/>
              </w:rPr>
              <w:t>220</w:t>
            </w:r>
            <w:proofErr w:type="gramEnd"/>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90" w:type="dxa"/>
            <w:tcBorders>
              <w:top w:val="nil"/>
              <w:left w:val="nil"/>
              <w:bottom w:val="nil"/>
              <w:right w:val="nil"/>
            </w:tcBorders>
          </w:tcPr>
          <w:p w:rsidR="00B32EAB" w:rsidRPr="00476F21" w:rsidRDefault="004C3313"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Доход от валютных свопов, кла</w:t>
            </w:r>
            <w:r w:rsidR="00DD14B1" w:rsidRPr="00476F21">
              <w:rPr>
                <w:rFonts w:ascii="Times New Roman" w:hAnsi="Times New Roman" w:cs="Times New Roman"/>
                <w:sz w:val="20"/>
                <w:szCs w:val="20"/>
                <w:lang w:val="ru-RU"/>
              </w:rPr>
              <w:t xml:space="preserve">ссифицированный как часть выручки </w:t>
            </w:r>
          </w:p>
        </w:tc>
        <w:tc>
          <w:tcPr>
            <w:tcW w:w="55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1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vAlign w:val="bottom"/>
          </w:tcPr>
          <w:p w:rsidR="00B32EAB" w:rsidRPr="00476F21" w:rsidRDefault="001637C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49 </w:t>
            </w:r>
            <w:r w:rsidR="00DD4F89" w:rsidRPr="00476F21">
              <w:rPr>
                <w:rFonts w:ascii="Times New Roman" w:hAnsi="Times New Roman" w:cs="Times New Roman"/>
                <w:sz w:val="20"/>
                <w:szCs w:val="20"/>
                <w:lang w:val="ru-RU"/>
              </w:rPr>
              <w:t>627</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90" w:type="dxa"/>
            <w:tcBorders>
              <w:top w:val="nil"/>
              <w:left w:val="nil"/>
              <w:bottom w:val="nil"/>
              <w:right w:val="nil"/>
            </w:tcBorders>
            <w:shd w:val="clear" w:color="auto" w:fill="CCEEFF"/>
          </w:tcPr>
          <w:p w:rsidR="00B32EAB" w:rsidRPr="00476F21" w:rsidRDefault="00E95E0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Доход по процентам</w:t>
            </w:r>
            <w:r w:rsidR="00DD4F89" w:rsidRPr="00476F21">
              <w:rPr>
                <w:rFonts w:ascii="Times New Roman" w:hAnsi="Times New Roman" w:cs="Times New Roman"/>
                <w:sz w:val="20"/>
                <w:szCs w:val="20"/>
                <w:lang w:val="ru-RU"/>
              </w:rPr>
              <w:t xml:space="preserve"> </w:t>
            </w:r>
            <w:r w:rsidR="004C3313" w:rsidRPr="00476F21">
              <w:rPr>
                <w:rFonts w:ascii="Times New Roman" w:hAnsi="Times New Roman" w:cs="Times New Roman"/>
                <w:sz w:val="20"/>
                <w:szCs w:val="20"/>
                <w:lang w:val="ru-RU"/>
              </w:rPr>
              <w:t>по займам от небанковских организаций, классифицированный отдельно в консолидированной отчетности по совокупному доходу</w:t>
            </w:r>
          </w:p>
        </w:tc>
        <w:tc>
          <w:tcPr>
            <w:tcW w:w="55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1637CF" w:rsidP="000D1A9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147</w:t>
            </w:r>
            <w:proofErr w:type="gramEnd"/>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1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(712</w:t>
            </w:r>
            <w:proofErr w:type="gramEnd"/>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90" w:type="dxa"/>
            <w:tcBorders>
              <w:top w:val="nil"/>
              <w:left w:val="nil"/>
              <w:bottom w:val="nil"/>
              <w:right w:val="nil"/>
            </w:tcBorders>
          </w:tcPr>
          <w:p w:rsidR="00B32EAB" w:rsidRPr="00476F21" w:rsidRDefault="00E95E0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Расход по процентам</w:t>
            </w:r>
          </w:p>
        </w:tc>
        <w:tc>
          <w:tcPr>
            <w:tcW w:w="55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1637C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 </w:t>
            </w:r>
            <w:r w:rsidR="00DD4F89" w:rsidRPr="00476F21">
              <w:rPr>
                <w:rFonts w:ascii="Times New Roman" w:hAnsi="Times New Roman" w:cs="Times New Roman"/>
                <w:sz w:val="20"/>
                <w:szCs w:val="20"/>
                <w:lang w:val="ru-RU"/>
              </w:rPr>
              <w:t>253</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1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vAlign w:val="bottom"/>
          </w:tcPr>
          <w:p w:rsidR="00B32EAB" w:rsidRPr="00476F21" w:rsidRDefault="001637C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10 </w:t>
            </w:r>
            <w:r w:rsidR="00DD4F89" w:rsidRPr="00476F21">
              <w:rPr>
                <w:rFonts w:ascii="Times New Roman" w:hAnsi="Times New Roman" w:cs="Times New Roman"/>
                <w:sz w:val="20"/>
                <w:szCs w:val="20"/>
                <w:lang w:val="ru-RU"/>
              </w:rPr>
              <w:t>572</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90"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55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1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57"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90" w:type="dxa"/>
            <w:tcBorders>
              <w:top w:val="nil"/>
              <w:left w:val="nil"/>
              <w:bottom w:val="nil"/>
              <w:right w:val="nil"/>
            </w:tcBorders>
            <w:shd w:val="clear" w:color="auto" w:fill="CCEEFF"/>
          </w:tcPr>
          <w:p w:rsidR="00B32EAB" w:rsidRPr="00476F21" w:rsidRDefault="001637CF"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Чистый д</w:t>
            </w:r>
            <w:r w:rsidR="00E95E0E" w:rsidRPr="00476F21">
              <w:rPr>
                <w:rFonts w:ascii="Times New Roman" w:hAnsi="Times New Roman" w:cs="Times New Roman"/>
                <w:b/>
                <w:bCs/>
                <w:sz w:val="20"/>
                <w:szCs w:val="20"/>
                <w:lang w:val="ru-RU"/>
              </w:rPr>
              <w:t>оход по процентам</w:t>
            </w:r>
            <w:r w:rsidRPr="00476F21">
              <w:rPr>
                <w:rFonts w:ascii="Times New Roman" w:hAnsi="Times New Roman" w:cs="Times New Roman"/>
                <w:b/>
                <w:bCs/>
                <w:sz w:val="20"/>
                <w:szCs w:val="20"/>
                <w:lang w:val="ru-RU"/>
              </w:rPr>
              <w:t xml:space="preserve"> для целей консолидированно</w:t>
            </w:r>
            <w:r w:rsidR="002D6B0B">
              <w:rPr>
                <w:rFonts w:ascii="Times New Roman" w:hAnsi="Times New Roman" w:cs="Times New Roman"/>
                <w:b/>
                <w:bCs/>
                <w:sz w:val="20"/>
                <w:szCs w:val="20"/>
                <w:lang w:val="ru-RU"/>
              </w:rPr>
              <w:t>го</w:t>
            </w:r>
            <w:r w:rsidRPr="00476F21">
              <w:rPr>
                <w:rFonts w:ascii="Times New Roman" w:hAnsi="Times New Roman" w:cs="Times New Roman"/>
                <w:b/>
                <w:bCs/>
                <w:sz w:val="20"/>
                <w:szCs w:val="20"/>
                <w:lang w:val="ru-RU"/>
              </w:rPr>
              <w:t xml:space="preserve"> отчет</w:t>
            </w:r>
            <w:r w:rsidR="002D6B0B">
              <w:rPr>
                <w:rFonts w:ascii="Times New Roman" w:hAnsi="Times New Roman" w:cs="Times New Roman"/>
                <w:b/>
                <w:bCs/>
                <w:sz w:val="20"/>
                <w:szCs w:val="20"/>
                <w:lang w:val="ru-RU"/>
              </w:rPr>
              <w:t>а</w:t>
            </w:r>
            <w:r w:rsidRPr="00476F21">
              <w:rPr>
                <w:rFonts w:ascii="Times New Roman" w:hAnsi="Times New Roman" w:cs="Times New Roman"/>
                <w:b/>
                <w:bCs/>
                <w:sz w:val="20"/>
                <w:szCs w:val="20"/>
                <w:lang w:val="ru-RU"/>
              </w:rPr>
              <w:t xml:space="preserve"> о движени</w:t>
            </w:r>
            <w:r w:rsidR="002D6B0B">
              <w:rPr>
                <w:rFonts w:ascii="Times New Roman" w:hAnsi="Times New Roman" w:cs="Times New Roman"/>
                <w:b/>
                <w:bCs/>
                <w:sz w:val="20"/>
                <w:szCs w:val="20"/>
                <w:lang w:val="ru-RU"/>
              </w:rPr>
              <w:t>и</w:t>
            </w:r>
            <w:r w:rsidRPr="00476F21">
              <w:rPr>
                <w:rFonts w:ascii="Times New Roman" w:hAnsi="Times New Roman" w:cs="Times New Roman"/>
                <w:b/>
                <w:bCs/>
                <w:sz w:val="20"/>
                <w:szCs w:val="20"/>
                <w:lang w:val="ru-RU"/>
              </w:rPr>
              <w:t xml:space="preserve"> денежных средств</w:t>
            </w:r>
          </w:p>
        </w:tc>
        <w:tc>
          <w:tcPr>
            <w:tcW w:w="55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1637CF" w:rsidP="000D1A9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(83 </w:t>
            </w:r>
            <w:r w:rsidR="00DD4F89" w:rsidRPr="00476F21">
              <w:rPr>
                <w:rFonts w:ascii="Times New Roman" w:hAnsi="Times New Roman" w:cs="Times New Roman"/>
                <w:b/>
                <w:bCs/>
                <w:sz w:val="20"/>
                <w:szCs w:val="20"/>
                <w:lang w:val="ru-RU"/>
              </w:rPr>
              <w:t>897</w:t>
            </w:r>
            <w:proofErr w:type="gramEnd"/>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1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57"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45" w:type="dxa"/>
            <w:tcBorders>
              <w:top w:val="nil"/>
              <w:left w:val="nil"/>
              <w:bottom w:val="nil"/>
              <w:right w:val="nil"/>
            </w:tcBorders>
            <w:shd w:val="clear" w:color="auto" w:fill="CCEEFF"/>
            <w:vAlign w:val="bottom"/>
          </w:tcPr>
          <w:p w:rsidR="00B32EAB" w:rsidRPr="00476F21" w:rsidRDefault="001637CF" w:rsidP="000D1A98">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 xml:space="preserve">(63 </w:t>
            </w:r>
            <w:r w:rsidR="00DD4F89" w:rsidRPr="00476F21">
              <w:rPr>
                <w:rFonts w:ascii="Times New Roman" w:hAnsi="Times New Roman" w:cs="Times New Roman"/>
                <w:b/>
                <w:bCs/>
                <w:sz w:val="20"/>
                <w:szCs w:val="20"/>
                <w:lang w:val="ru-RU"/>
              </w:rPr>
              <w:t>733</w:t>
            </w:r>
            <w:proofErr w:type="gramEnd"/>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90"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55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1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57"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DD4F89" w:rsidP="000D1A9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15.</w:t>
            </w:r>
          </w:p>
        </w:tc>
        <w:tc>
          <w:tcPr>
            <w:tcW w:w="11041" w:type="dxa"/>
            <w:tcBorders>
              <w:top w:val="nil"/>
              <w:left w:val="nil"/>
              <w:bottom w:val="nil"/>
              <w:right w:val="nil"/>
            </w:tcBorders>
          </w:tcPr>
          <w:p w:rsidR="00B32EAB" w:rsidRPr="00476F21" w:rsidRDefault="004C3313"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Себестоимость продаж</w:t>
            </w:r>
            <w:r w:rsidR="00E95E0E" w:rsidRPr="00476F21">
              <w:rPr>
                <w:rFonts w:ascii="Times New Roman" w:hAnsi="Times New Roman" w:cs="Times New Roman"/>
                <w:b/>
                <w:bCs/>
                <w:sz w:val="20"/>
                <w:szCs w:val="20"/>
                <w:lang w:val="ru-RU"/>
              </w:rPr>
              <w:t xml:space="preserve"> (за вычетом износа и амортизации)</w:t>
            </w:r>
          </w:p>
        </w:tc>
      </w:tr>
    </w:tbl>
    <w:p w:rsidR="00B32EAB" w:rsidRPr="00476F21" w:rsidRDefault="00DD4F89" w:rsidP="000D1A9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58" w:name="FIS_UNIDENTIFIED_TABLE_40"/>
      <w:bookmarkEnd w:id="58"/>
    </w:p>
    <w:tbl>
      <w:tblPr>
        <w:tblW w:w="0" w:type="auto"/>
        <w:tblInd w:w="1380" w:type="dxa"/>
        <w:tblLayout w:type="fixed"/>
        <w:tblCellMar>
          <w:left w:w="0" w:type="dxa"/>
          <w:right w:w="0" w:type="dxa"/>
        </w:tblCellMar>
        <w:tblLook w:val="0000" w:firstRow="0" w:lastRow="0" w:firstColumn="0" w:lastColumn="0" w:noHBand="0" w:noVBand="0"/>
      </w:tblPr>
      <w:tblGrid>
        <w:gridCol w:w="4757"/>
        <w:gridCol w:w="450"/>
        <w:gridCol w:w="201"/>
        <w:gridCol w:w="1102"/>
        <w:gridCol w:w="246"/>
        <w:gridCol w:w="450"/>
        <w:gridCol w:w="201"/>
        <w:gridCol w:w="1102"/>
        <w:gridCol w:w="246"/>
      </w:tblGrid>
      <w:tr w:rsidR="00B32EAB" w:rsidRPr="00555DC9">
        <w:tc>
          <w:tcPr>
            <w:tcW w:w="4757"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450"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201"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450"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201"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4757"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02" w:type="dxa"/>
            <w:gridSpan w:val="6"/>
            <w:tcBorders>
              <w:top w:val="nil"/>
              <w:left w:val="nil"/>
              <w:bottom w:val="single" w:sz="8" w:space="0" w:color="000000"/>
              <w:right w:val="nil"/>
            </w:tcBorders>
            <w:vAlign w:val="bottom"/>
          </w:tcPr>
          <w:p w:rsidR="00B32EAB" w:rsidRPr="00476F21" w:rsidRDefault="00B13437" w:rsidP="000D1A98">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На конец квартала </w:t>
            </w:r>
            <w:proofErr w:type="gramStart"/>
            <w:r w:rsidR="002D6B0B">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757"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single" w:sz="8" w:space="0" w:color="000000"/>
              <w:right w:val="nil"/>
            </w:tcBorders>
            <w:vAlign w:val="bottom"/>
          </w:tcPr>
          <w:p w:rsidR="00B32EAB" w:rsidRPr="00476F21" w:rsidRDefault="00B13437" w:rsidP="000D1A9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31 марта </w:t>
            </w:r>
            <w:r w:rsidR="00830F6F" w:rsidRPr="00476F21">
              <w:rPr>
                <w:rFonts w:ascii="Times New Roman" w:hAnsi="Times New Roman" w:cs="Times New Roman"/>
                <w:b/>
                <w:bCs/>
                <w:sz w:val="16"/>
                <w:szCs w:val="16"/>
                <w:lang w:val="ru-RU"/>
              </w:rPr>
              <w:t xml:space="preserve">2013 г. </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single" w:sz="8" w:space="0" w:color="000000"/>
              <w:right w:val="nil"/>
            </w:tcBorders>
            <w:vAlign w:val="bottom"/>
          </w:tcPr>
          <w:p w:rsidR="00B32EAB" w:rsidRPr="00476F21" w:rsidRDefault="00B13437" w:rsidP="000D1A9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31 марта </w:t>
            </w:r>
            <w:r w:rsidR="00830F6F" w:rsidRPr="00476F21">
              <w:rPr>
                <w:rFonts w:ascii="Times New Roman" w:hAnsi="Times New Roman" w:cs="Times New Roman"/>
                <w:b/>
                <w:bCs/>
                <w:sz w:val="16"/>
                <w:szCs w:val="16"/>
                <w:lang w:val="ru-RU"/>
              </w:rPr>
              <w:t xml:space="preserve">2014 г. </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757" w:type="dxa"/>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c>
          <w:tcPr>
            <w:tcW w:w="1999" w:type="dxa"/>
            <w:gridSpan w:val="4"/>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c>
          <w:tcPr>
            <w:tcW w:w="1999" w:type="dxa"/>
            <w:gridSpan w:val="4"/>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4757" w:type="dxa"/>
            <w:tcBorders>
              <w:top w:val="nil"/>
              <w:left w:val="nil"/>
              <w:bottom w:val="nil"/>
              <w:right w:val="nil"/>
            </w:tcBorders>
            <w:shd w:val="clear" w:color="auto" w:fill="CCEEFF"/>
          </w:tcPr>
          <w:p w:rsidR="00B32EAB" w:rsidRPr="00476F21" w:rsidRDefault="001637CF"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Операционные издержки </w:t>
            </w:r>
          </w:p>
        </w:tc>
        <w:tc>
          <w:tcPr>
            <w:tcW w:w="450"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1 184 </w:t>
            </w:r>
            <w:r w:rsidR="00DD4F89" w:rsidRPr="00476F21">
              <w:rPr>
                <w:rFonts w:ascii="Times New Roman" w:hAnsi="Times New Roman" w:cs="Times New Roman"/>
                <w:sz w:val="20"/>
                <w:szCs w:val="20"/>
                <w:lang w:val="ru-RU"/>
              </w:rPr>
              <w:t>788</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0"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1 266 </w:t>
            </w:r>
            <w:r w:rsidR="00DD4F89" w:rsidRPr="00476F21">
              <w:rPr>
                <w:rFonts w:ascii="Times New Roman" w:hAnsi="Times New Roman" w:cs="Times New Roman"/>
                <w:sz w:val="20"/>
                <w:szCs w:val="20"/>
                <w:lang w:val="ru-RU"/>
              </w:rPr>
              <w:t>403</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7" w:type="dxa"/>
            <w:tcBorders>
              <w:top w:val="nil"/>
              <w:left w:val="nil"/>
              <w:bottom w:val="nil"/>
              <w:right w:val="nil"/>
            </w:tcBorders>
          </w:tcPr>
          <w:p w:rsidR="00B32EAB" w:rsidRPr="00476F21" w:rsidRDefault="001637CF"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Выплаты </w:t>
            </w:r>
            <w:r w:rsidR="00830F6F" w:rsidRPr="00476F21">
              <w:rPr>
                <w:rFonts w:ascii="Times New Roman" w:hAnsi="Times New Roman" w:cs="Times New Roman"/>
                <w:sz w:val="20"/>
                <w:szCs w:val="20"/>
                <w:lang w:val="ru-RU"/>
              </w:rPr>
              <w:t>работникам</w:t>
            </w:r>
            <w:r w:rsidR="004C3313" w:rsidRPr="00476F21">
              <w:rPr>
                <w:rFonts w:ascii="Times New Roman" w:hAnsi="Times New Roman" w:cs="Times New Roman"/>
                <w:sz w:val="20"/>
                <w:szCs w:val="20"/>
                <w:lang w:val="ru-RU"/>
              </w:rPr>
              <w:t xml:space="preserve"> и соотве</w:t>
            </w:r>
            <w:r w:rsidRPr="00476F21">
              <w:rPr>
                <w:rFonts w:ascii="Times New Roman" w:hAnsi="Times New Roman" w:cs="Times New Roman"/>
                <w:sz w:val="20"/>
                <w:szCs w:val="20"/>
                <w:lang w:val="ru-RU"/>
              </w:rPr>
              <w:t>тс</w:t>
            </w:r>
            <w:r w:rsidR="004C3313" w:rsidRPr="00476F21">
              <w:rPr>
                <w:rFonts w:ascii="Times New Roman" w:hAnsi="Times New Roman" w:cs="Times New Roman"/>
                <w:sz w:val="20"/>
                <w:szCs w:val="20"/>
                <w:lang w:val="ru-RU"/>
              </w:rPr>
              <w:t>т</w:t>
            </w:r>
            <w:r w:rsidRPr="00476F21">
              <w:rPr>
                <w:rFonts w:ascii="Times New Roman" w:hAnsi="Times New Roman" w:cs="Times New Roman"/>
                <w:sz w:val="20"/>
                <w:szCs w:val="20"/>
                <w:lang w:val="ru-RU"/>
              </w:rPr>
              <w:t>вующие налоги</w:t>
            </w: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227 </w:t>
            </w:r>
            <w:r w:rsidR="00DD4F89" w:rsidRPr="00476F21">
              <w:rPr>
                <w:rFonts w:ascii="Times New Roman" w:hAnsi="Times New Roman" w:cs="Times New Roman"/>
                <w:sz w:val="20"/>
                <w:szCs w:val="20"/>
                <w:lang w:val="ru-RU"/>
              </w:rPr>
              <w:t>380</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305 </w:t>
            </w:r>
            <w:r w:rsidR="00DD4F89" w:rsidRPr="00476F21">
              <w:rPr>
                <w:rFonts w:ascii="Times New Roman" w:hAnsi="Times New Roman" w:cs="Times New Roman"/>
                <w:sz w:val="20"/>
                <w:szCs w:val="20"/>
                <w:lang w:val="ru-RU"/>
              </w:rPr>
              <w:t>901</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7" w:type="dxa"/>
            <w:tcBorders>
              <w:top w:val="nil"/>
              <w:left w:val="nil"/>
              <w:bottom w:val="nil"/>
              <w:right w:val="nil"/>
            </w:tcBorders>
            <w:shd w:val="clear" w:color="auto" w:fill="CCEEFF"/>
          </w:tcPr>
          <w:p w:rsidR="00B32EAB" w:rsidRPr="00476F21" w:rsidRDefault="00366369"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Комиссия за рекламу </w:t>
            </w:r>
          </w:p>
        </w:tc>
        <w:tc>
          <w:tcPr>
            <w:tcW w:w="450"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23 </w:t>
            </w:r>
            <w:r w:rsidR="00DD4F89" w:rsidRPr="00476F21">
              <w:rPr>
                <w:rFonts w:ascii="Times New Roman" w:hAnsi="Times New Roman" w:cs="Times New Roman"/>
                <w:sz w:val="20"/>
                <w:szCs w:val="20"/>
                <w:lang w:val="ru-RU"/>
              </w:rPr>
              <w:t>092</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0"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12 </w:t>
            </w:r>
            <w:r w:rsidR="00DD4F89" w:rsidRPr="00476F21">
              <w:rPr>
                <w:rFonts w:ascii="Times New Roman" w:hAnsi="Times New Roman" w:cs="Times New Roman"/>
                <w:sz w:val="20"/>
                <w:szCs w:val="20"/>
                <w:lang w:val="ru-RU"/>
              </w:rPr>
              <w:t>482</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7" w:type="dxa"/>
            <w:tcBorders>
              <w:top w:val="nil"/>
              <w:left w:val="nil"/>
              <w:bottom w:val="nil"/>
              <w:right w:val="nil"/>
            </w:tcBorders>
          </w:tcPr>
          <w:p w:rsidR="00B32EAB" w:rsidRPr="00476F21" w:rsidRDefault="00366369"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Стоимость аренды помещений под </w:t>
            </w:r>
            <w:r w:rsidR="007501A9" w:rsidRPr="00476F21">
              <w:rPr>
                <w:rFonts w:ascii="Times New Roman" w:hAnsi="Times New Roman" w:cs="Times New Roman"/>
                <w:sz w:val="20"/>
                <w:szCs w:val="20"/>
                <w:lang w:val="ru-RU"/>
              </w:rPr>
              <w:t xml:space="preserve">платежные </w:t>
            </w:r>
            <w:r w:rsidR="00186DC2" w:rsidRPr="00476F21">
              <w:rPr>
                <w:rFonts w:ascii="Times New Roman" w:hAnsi="Times New Roman" w:cs="Times New Roman"/>
                <w:sz w:val="20"/>
                <w:szCs w:val="20"/>
                <w:lang w:val="ru-RU"/>
              </w:rPr>
              <w:t>киоски</w:t>
            </w: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 </w:t>
            </w:r>
            <w:r w:rsidR="00DD4F89" w:rsidRPr="00476F21">
              <w:rPr>
                <w:rFonts w:ascii="Times New Roman" w:hAnsi="Times New Roman" w:cs="Times New Roman"/>
                <w:sz w:val="20"/>
                <w:szCs w:val="20"/>
                <w:lang w:val="ru-RU"/>
              </w:rPr>
              <w:t>607</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37 </w:t>
            </w:r>
            <w:r w:rsidR="00DD4F89" w:rsidRPr="00476F21">
              <w:rPr>
                <w:rFonts w:ascii="Times New Roman" w:hAnsi="Times New Roman" w:cs="Times New Roman"/>
                <w:sz w:val="20"/>
                <w:szCs w:val="20"/>
                <w:lang w:val="ru-RU"/>
              </w:rPr>
              <w:t>176</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7" w:type="dxa"/>
            <w:tcBorders>
              <w:top w:val="nil"/>
              <w:left w:val="nil"/>
              <w:bottom w:val="nil"/>
              <w:right w:val="nil"/>
            </w:tcBorders>
            <w:shd w:val="clear" w:color="auto" w:fill="CCEEFF"/>
          </w:tcPr>
          <w:p w:rsidR="00B32EAB" w:rsidRPr="00476F21" w:rsidRDefault="00E95E0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расходы</w:t>
            </w:r>
          </w:p>
        </w:tc>
        <w:tc>
          <w:tcPr>
            <w:tcW w:w="450"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34 </w:t>
            </w:r>
            <w:r w:rsidR="00DD4F89" w:rsidRPr="00476F21">
              <w:rPr>
                <w:rFonts w:ascii="Times New Roman" w:hAnsi="Times New Roman" w:cs="Times New Roman"/>
                <w:sz w:val="20"/>
                <w:szCs w:val="20"/>
                <w:lang w:val="ru-RU"/>
              </w:rPr>
              <w:t>563</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50"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66 </w:t>
            </w:r>
            <w:r w:rsidR="00DD4F89" w:rsidRPr="00476F21">
              <w:rPr>
                <w:rFonts w:ascii="Times New Roman" w:hAnsi="Times New Roman" w:cs="Times New Roman"/>
                <w:sz w:val="20"/>
                <w:szCs w:val="20"/>
                <w:lang w:val="ru-RU"/>
              </w:rPr>
              <w:t>171</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757"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757" w:type="dxa"/>
            <w:tcBorders>
              <w:top w:val="nil"/>
              <w:left w:val="nil"/>
              <w:bottom w:val="nil"/>
              <w:right w:val="nil"/>
            </w:tcBorders>
          </w:tcPr>
          <w:p w:rsidR="00B32EAB" w:rsidRPr="00476F21" w:rsidRDefault="00366369"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себестоимость продаж (за вычетом износа и амортизации)</w:t>
            </w: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1 476 </w:t>
            </w:r>
            <w:r w:rsidR="00DD4F89" w:rsidRPr="00476F21">
              <w:rPr>
                <w:rFonts w:ascii="Times New Roman" w:hAnsi="Times New Roman" w:cs="Times New Roman"/>
                <w:b/>
                <w:bCs/>
                <w:sz w:val="20"/>
                <w:szCs w:val="20"/>
                <w:lang w:val="ru-RU"/>
              </w:rPr>
              <w:t>430</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01"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B32EAB" w:rsidRPr="00476F21" w:rsidRDefault="00830F6F"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1 688 </w:t>
            </w:r>
            <w:r w:rsidR="00DD4F89" w:rsidRPr="00476F21">
              <w:rPr>
                <w:rFonts w:ascii="Times New Roman" w:hAnsi="Times New Roman" w:cs="Times New Roman"/>
                <w:b/>
                <w:bCs/>
                <w:sz w:val="20"/>
                <w:szCs w:val="20"/>
                <w:lang w:val="ru-RU"/>
              </w:rPr>
              <w:t>133</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757"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50"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01"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02"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DD4F89" w:rsidP="000D1A9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555DC9">
        <w:tc>
          <w:tcPr>
            <w:tcW w:w="479" w:type="dxa"/>
            <w:tcBorders>
              <w:top w:val="nil"/>
              <w:left w:val="nil"/>
              <w:bottom w:val="nil"/>
              <w:right w:val="nil"/>
            </w:tcBorders>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16.</w:t>
            </w:r>
          </w:p>
        </w:tc>
        <w:tc>
          <w:tcPr>
            <w:tcW w:w="11041" w:type="dxa"/>
            <w:tcBorders>
              <w:top w:val="nil"/>
              <w:left w:val="nil"/>
              <w:bottom w:val="nil"/>
              <w:right w:val="nil"/>
            </w:tcBorders>
          </w:tcPr>
          <w:p w:rsidR="00B32EAB" w:rsidRPr="00476F21" w:rsidRDefault="00830F6F"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Коммерческие, общехозяйственные и административные расходы </w:t>
            </w:r>
          </w:p>
        </w:tc>
      </w:tr>
    </w:tbl>
    <w:p w:rsidR="00B32EAB" w:rsidRPr="00476F21" w:rsidRDefault="00DD4F89" w:rsidP="000D1A9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59" w:name="FIS_UNIDENTIFIED_TABLE_41"/>
      <w:bookmarkEnd w:id="59"/>
    </w:p>
    <w:tbl>
      <w:tblPr>
        <w:tblW w:w="0" w:type="auto"/>
        <w:tblInd w:w="1380" w:type="dxa"/>
        <w:tblLayout w:type="fixed"/>
        <w:tblCellMar>
          <w:left w:w="0" w:type="dxa"/>
          <w:right w:w="0" w:type="dxa"/>
        </w:tblCellMar>
        <w:tblLook w:val="0000" w:firstRow="0" w:lastRow="0" w:firstColumn="0" w:lastColumn="0" w:noHBand="0" w:noVBand="0"/>
      </w:tblPr>
      <w:tblGrid>
        <w:gridCol w:w="4587"/>
        <w:gridCol w:w="536"/>
        <w:gridCol w:w="313"/>
        <w:gridCol w:w="989"/>
        <w:gridCol w:w="246"/>
        <w:gridCol w:w="536"/>
        <w:gridCol w:w="313"/>
        <w:gridCol w:w="989"/>
        <w:gridCol w:w="246"/>
      </w:tblGrid>
      <w:tr w:rsidR="00B32EAB" w:rsidRPr="00555DC9">
        <w:tc>
          <w:tcPr>
            <w:tcW w:w="4587"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536"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536"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4587"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86" w:type="dxa"/>
            <w:gridSpan w:val="6"/>
            <w:tcBorders>
              <w:top w:val="nil"/>
              <w:left w:val="nil"/>
              <w:bottom w:val="single" w:sz="8" w:space="0" w:color="000000"/>
              <w:right w:val="nil"/>
            </w:tcBorders>
            <w:vAlign w:val="bottom"/>
          </w:tcPr>
          <w:p w:rsidR="00B32EAB" w:rsidRPr="00476F21" w:rsidRDefault="00B13437" w:rsidP="000D1A98">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На конец квартала </w:t>
            </w:r>
            <w:proofErr w:type="gramStart"/>
            <w:r w:rsidR="002D6B0B">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87"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B13437" w:rsidP="000D1A9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31 марта </w:t>
            </w:r>
            <w:r w:rsidR="00830F6F" w:rsidRPr="00476F21">
              <w:rPr>
                <w:rFonts w:ascii="Times New Roman" w:hAnsi="Times New Roman" w:cs="Times New Roman"/>
                <w:b/>
                <w:bCs/>
                <w:sz w:val="16"/>
                <w:szCs w:val="16"/>
                <w:lang w:val="ru-RU"/>
              </w:rPr>
              <w:t>2013 г.</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B13437" w:rsidP="000D1A98">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31 марта </w:t>
            </w:r>
            <w:r w:rsidR="00830F6F" w:rsidRPr="00476F21">
              <w:rPr>
                <w:rFonts w:ascii="Times New Roman" w:hAnsi="Times New Roman" w:cs="Times New Roman"/>
                <w:b/>
                <w:bCs/>
                <w:sz w:val="16"/>
                <w:szCs w:val="16"/>
                <w:lang w:val="ru-RU"/>
              </w:rPr>
              <w:t>2014 г.</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587" w:type="dxa"/>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c>
          <w:tcPr>
            <w:tcW w:w="2084" w:type="dxa"/>
            <w:gridSpan w:val="4"/>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c>
          <w:tcPr>
            <w:tcW w:w="2084" w:type="dxa"/>
            <w:gridSpan w:val="4"/>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4587" w:type="dxa"/>
            <w:tcBorders>
              <w:top w:val="nil"/>
              <w:left w:val="nil"/>
              <w:bottom w:val="nil"/>
              <w:right w:val="nil"/>
            </w:tcBorders>
            <w:shd w:val="clear" w:color="auto" w:fill="CCEEFF"/>
          </w:tcPr>
          <w:p w:rsidR="00B32EAB" w:rsidRPr="00476F21" w:rsidRDefault="004C3313"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Выплаты работникам и соответ</w:t>
            </w:r>
            <w:r w:rsidR="00830F6F" w:rsidRPr="00476F21">
              <w:rPr>
                <w:rFonts w:ascii="Times New Roman" w:hAnsi="Times New Roman" w:cs="Times New Roman"/>
                <w:sz w:val="20"/>
                <w:szCs w:val="20"/>
                <w:lang w:val="ru-RU"/>
              </w:rPr>
              <w:t>с</w:t>
            </w:r>
            <w:r w:rsidRPr="00476F21">
              <w:rPr>
                <w:rFonts w:ascii="Times New Roman" w:hAnsi="Times New Roman" w:cs="Times New Roman"/>
                <w:sz w:val="20"/>
                <w:szCs w:val="20"/>
                <w:lang w:val="ru-RU"/>
              </w:rPr>
              <w:t>т</w:t>
            </w:r>
            <w:r w:rsidR="00830F6F" w:rsidRPr="00476F21">
              <w:rPr>
                <w:rFonts w:ascii="Times New Roman" w:hAnsi="Times New Roman" w:cs="Times New Roman"/>
                <w:sz w:val="20"/>
                <w:szCs w:val="20"/>
                <w:lang w:val="ru-RU"/>
              </w:rPr>
              <w:t xml:space="preserve">вующие налоги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331 </w:t>
            </w:r>
            <w:r w:rsidR="00DD4F89" w:rsidRPr="00476F21">
              <w:rPr>
                <w:rFonts w:ascii="Times New Roman" w:hAnsi="Times New Roman" w:cs="Times New Roman"/>
                <w:sz w:val="20"/>
                <w:szCs w:val="20"/>
                <w:lang w:val="ru-RU"/>
              </w:rPr>
              <w:t>107</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317 </w:t>
            </w:r>
            <w:r w:rsidR="00DD4F89" w:rsidRPr="00476F21">
              <w:rPr>
                <w:rFonts w:ascii="Times New Roman" w:hAnsi="Times New Roman" w:cs="Times New Roman"/>
                <w:sz w:val="20"/>
                <w:szCs w:val="20"/>
                <w:lang w:val="ru-RU"/>
              </w:rPr>
              <w:t>977</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tcPr>
          <w:p w:rsidR="00B32EAB" w:rsidRPr="00476F21" w:rsidRDefault="00830F6F" w:rsidP="002D6B0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Арендная плата за помещения и сопутствующие расходы на </w:t>
            </w:r>
            <w:r w:rsidR="002D6B0B" w:rsidRPr="00476F21">
              <w:rPr>
                <w:rFonts w:ascii="Times New Roman" w:hAnsi="Times New Roman" w:cs="Times New Roman"/>
                <w:sz w:val="20"/>
                <w:szCs w:val="20"/>
                <w:lang w:val="ru-RU"/>
              </w:rPr>
              <w:t>коммун</w:t>
            </w:r>
            <w:r w:rsidR="002D6B0B">
              <w:rPr>
                <w:rFonts w:ascii="Times New Roman" w:hAnsi="Times New Roman" w:cs="Times New Roman"/>
                <w:sz w:val="20"/>
                <w:szCs w:val="20"/>
                <w:lang w:val="ru-RU"/>
              </w:rPr>
              <w:t>альные услуги</w:t>
            </w:r>
            <w:r w:rsidR="002D6B0B" w:rsidRPr="00476F21">
              <w:rPr>
                <w:rFonts w:ascii="Times New Roman" w:hAnsi="Times New Roman" w:cs="Times New Roman"/>
                <w:sz w:val="20"/>
                <w:szCs w:val="20"/>
                <w:lang w:val="ru-RU"/>
              </w:rPr>
              <w:t xml:space="preserve">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39 </w:t>
            </w:r>
            <w:r w:rsidR="00DD4F89" w:rsidRPr="00476F21">
              <w:rPr>
                <w:rFonts w:ascii="Times New Roman" w:hAnsi="Times New Roman" w:cs="Times New Roman"/>
                <w:sz w:val="20"/>
                <w:szCs w:val="20"/>
                <w:lang w:val="ru-RU"/>
              </w:rPr>
              <w:t>263</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55 </w:t>
            </w:r>
            <w:r w:rsidR="00DD4F89" w:rsidRPr="00476F21">
              <w:rPr>
                <w:rFonts w:ascii="Times New Roman" w:hAnsi="Times New Roman" w:cs="Times New Roman"/>
                <w:sz w:val="20"/>
                <w:szCs w:val="20"/>
                <w:lang w:val="ru-RU"/>
              </w:rPr>
              <w:t>009</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shd w:val="clear" w:color="auto" w:fill="CCEEFF"/>
          </w:tcPr>
          <w:p w:rsidR="00B32EAB" w:rsidRPr="00476F21" w:rsidRDefault="00662B2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Расходы на покрытие безнадежных долгов</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51 </w:t>
            </w:r>
            <w:r w:rsidR="00DD4F89" w:rsidRPr="00476F21">
              <w:rPr>
                <w:rFonts w:ascii="Times New Roman" w:hAnsi="Times New Roman" w:cs="Times New Roman"/>
                <w:sz w:val="20"/>
                <w:szCs w:val="20"/>
                <w:lang w:val="ru-RU"/>
              </w:rPr>
              <w:t>908</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62 </w:t>
            </w:r>
            <w:r w:rsidR="00DD4F89" w:rsidRPr="00476F21">
              <w:rPr>
                <w:rFonts w:ascii="Times New Roman" w:hAnsi="Times New Roman" w:cs="Times New Roman"/>
                <w:sz w:val="20"/>
                <w:szCs w:val="20"/>
                <w:lang w:val="ru-RU"/>
              </w:rPr>
              <w:t>435</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tcPr>
          <w:p w:rsidR="00B32EAB" w:rsidRPr="00476F21" w:rsidRDefault="00662B2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Расходы на содержание офиса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24 </w:t>
            </w:r>
            <w:r w:rsidR="00DD4F89" w:rsidRPr="00476F21">
              <w:rPr>
                <w:rFonts w:ascii="Times New Roman" w:hAnsi="Times New Roman" w:cs="Times New Roman"/>
                <w:sz w:val="20"/>
                <w:szCs w:val="20"/>
                <w:lang w:val="ru-RU"/>
              </w:rPr>
              <w:t>478</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35 </w:t>
            </w:r>
            <w:r w:rsidR="00DD4F89" w:rsidRPr="00476F21">
              <w:rPr>
                <w:rFonts w:ascii="Times New Roman" w:hAnsi="Times New Roman" w:cs="Times New Roman"/>
                <w:sz w:val="20"/>
                <w:szCs w:val="20"/>
                <w:lang w:val="ru-RU"/>
              </w:rPr>
              <w:t>821</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shd w:val="clear" w:color="auto" w:fill="CCEEFF"/>
          </w:tcPr>
          <w:p w:rsidR="00B32EAB" w:rsidRPr="00476F21" w:rsidRDefault="00662B2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Расходы на </w:t>
            </w:r>
            <w:r w:rsidR="000D1A98" w:rsidRPr="00476F21">
              <w:rPr>
                <w:rFonts w:ascii="Times New Roman" w:hAnsi="Times New Roman" w:cs="Times New Roman"/>
                <w:sz w:val="20"/>
                <w:szCs w:val="20"/>
                <w:lang w:val="ru-RU"/>
              </w:rPr>
              <w:t>услуги связи</w:t>
            </w:r>
            <w:r w:rsidRPr="00476F21">
              <w:rPr>
                <w:rFonts w:ascii="Times New Roman" w:hAnsi="Times New Roman" w:cs="Times New Roman"/>
                <w:sz w:val="20"/>
                <w:szCs w:val="20"/>
                <w:lang w:val="ru-RU"/>
              </w:rPr>
              <w:t xml:space="preserve"> и интернет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 </w:t>
            </w:r>
            <w:r w:rsidR="00DD4F89" w:rsidRPr="00476F21">
              <w:rPr>
                <w:rFonts w:ascii="Times New Roman" w:hAnsi="Times New Roman" w:cs="Times New Roman"/>
                <w:sz w:val="20"/>
                <w:szCs w:val="20"/>
                <w:lang w:val="ru-RU"/>
              </w:rPr>
              <w:t>656</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9 </w:t>
            </w:r>
            <w:r w:rsidR="00DD4F89" w:rsidRPr="00476F21">
              <w:rPr>
                <w:rFonts w:ascii="Times New Roman" w:hAnsi="Times New Roman" w:cs="Times New Roman"/>
                <w:sz w:val="20"/>
                <w:szCs w:val="20"/>
                <w:lang w:val="ru-RU"/>
              </w:rPr>
              <w:t>172</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tcPr>
          <w:p w:rsidR="00B32EAB" w:rsidRPr="00476F21" w:rsidRDefault="00662B2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Командировочные и представительские расходы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10 </w:t>
            </w:r>
            <w:r w:rsidR="00DD4F89" w:rsidRPr="00476F21">
              <w:rPr>
                <w:rFonts w:ascii="Times New Roman" w:hAnsi="Times New Roman" w:cs="Times New Roman"/>
                <w:sz w:val="20"/>
                <w:szCs w:val="20"/>
                <w:lang w:val="ru-RU"/>
              </w:rPr>
              <w:t>947</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12 </w:t>
            </w:r>
            <w:r w:rsidR="00DD4F89" w:rsidRPr="00476F21">
              <w:rPr>
                <w:rFonts w:ascii="Times New Roman" w:hAnsi="Times New Roman" w:cs="Times New Roman"/>
                <w:sz w:val="20"/>
                <w:szCs w:val="20"/>
                <w:lang w:val="ru-RU"/>
              </w:rPr>
              <w:t>298</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shd w:val="clear" w:color="auto" w:fill="CCEEFF"/>
          </w:tcPr>
          <w:p w:rsidR="00B32EAB" w:rsidRPr="00476F21" w:rsidRDefault="00662B2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Расходы на рекламу и сопутствующие расходы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 </w:t>
            </w:r>
            <w:r w:rsidR="00DD4F89" w:rsidRPr="00476F21">
              <w:rPr>
                <w:rFonts w:ascii="Times New Roman" w:hAnsi="Times New Roman" w:cs="Times New Roman"/>
                <w:sz w:val="20"/>
                <w:szCs w:val="20"/>
                <w:lang w:val="ru-RU"/>
              </w:rPr>
              <w:t>447</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7 </w:t>
            </w:r>
            <w:r w:rsidR="00DD4F89" w:rsidRPr="00476F21">
              <w:rPr>
                <w:rFonts w:ascii="Times New Roman" w:hAnsi="Times New Roman" w:cs="Times New Roman"/>
                <w:sz w:val="20"/>
                <w:szCs w:val="20"/>
                <w:lang w:val="ru-RU"/>
              </w:rPr>
              <w:t>409</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tcPr>
          <w:p w:rsidR="00B32EAB" w:rsidRPr="00476F21" w:rsidRDefault="00662B2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Гонорары специалистам</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4 </w:t>
            </w:r>
            <w:r w:rsidR="00DD4F89" w:rsidRPr="00476F21">
              <w:rPr>
                <w:rFonts w:ascii="Times New Roman" w:hAnsi="Times New Roman" w:cs="Times New Roman"/>
                <w:sz w:val="20"/>
                <w:szCs w:val="20"/>
                <w:lang w:val="ru-RU"/>
              </w:rPr>
              <w:t>511</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39 </w:t>
            </w:r>
            <w:r w:rsidR="00DD4F89" w:rsidRPr="00476F21">
              <w:rPr>
                <w:rFonts w:ascii="Times New Roman" w:hAnsi="Times New Roman" w:cs="Times New Roman"/>
                <w:sz w:val="20"/>
                <w:szCs w:val="20"/>
                <w:lang w:val="ru-RU"/>
              </w:rPr>
              <w:t>346</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shd w:val="clear" w:color="auto" w:fill="CCEEFF"/>
          </w:tcPr>
          <w:p w:rsidR="00B32EAB" w:rsidRPr="00476F21" w:rsidRDefault="00662B2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Прочие налоговые расходы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26 </w:t>
            </w:r>
            <w:r w:rsidR="00DD4F89" w:rsidRPr="00476F21">
              <w:rPr>
                <w:rFonts w:ascii="Times New Roman" w:hAnsi="Times New Roman" w:cs="Times New Roman"/>
                <w:sz w:val="20"/>
                <w:szCs w:val="20"/>
                <w:lang w:val="ru-RU"/>
              </w:rPr>
              <w:t>416</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16 </w:t>
            </w:r>
            <w:r w:rsidR="00DD4F89" w:rsidRPr="00476F21">
              <w:rPr>
                <w:rFonts w:ascii="Times New Roman" w:hAnsi="Times New Roman" w:cs="Times New Roman"/>
                <w:sz w:val="20"/>
                <w:szCs w:val="20"/>
                <w:lang w:val="ru-RU"/>
              </w:rPr>
              <w:t>450</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tcPr>
          <w:p w:rsidR="00B32EAB" w:rsidRPr="00476F21" w:rsidRDefault="00662B2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Банковские услуги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324</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434</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shd w:val="clear" w:color="auto" w:fill="CCEEFF"/>
          </w:tcPr>
          <w:p w:rsidR="00B32EAB" w:rsidRPr="00476F21" w:rsidRDefault="00662B2E" w:rsidP="002D6B0B">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Расходы </w:t>
            </w:r>
            <w:r w:rsidR="002D6B0B">
              <w:rPr>
                <w:rFonts w:ascii="Times New Roman" w:hAnsi="Times New Roman" w:cs="Times New Roman"/>
                <w:sz w:val="20"/>
                <w:szCs w:val="20"/>
                <w:lang w:val="ru-RU"/>
              </w:rPr>
              <w:t>на размещение</w:t>
            </w:r>
            <w:r w:rsidRPr="00476F21">
              <w:rPr>
                <w:rFonts w:ascii="Times New Roman" w:hAnsi="Times New Roman" w:cs="Times New Roman"/>
                <w:sz w:val="20"/>
                <w:szCs w:val="20"/>
                <w:lang w:val="ru-RU"/>
              </w:rPr>
              <w:t xml:space="preserve">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19 </w:t>
            </w:r>
            <w:r w:rsidR="00DD4F89" w:rsidRPr="00476F21">
              <w:rPr>
                <w:rFonts w:ascii="Times New Roman" w:hAnsi="Times New Roman" w:cs="Times New Roman"/>
                <w:sz w:val="20"/>
                <w:szCs w:val="20"/>
                <w:lang w:val="ru-RU"/>
              </w:rPr>
              <w:t>623</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tcPr>
          <w:p w:rsidR="00B32EAB" w:rsidRPr="00476F21" w:rsidRDefault="00662B2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Прочие операционные расходы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15 </w:t>
            </w:r>
            <w:r w:rsidR="00DD4F89" w:rsidRPr="00476F21">
              <w:rPr>
                <w:rFonts w:ascii="Times New Roman" w:hAnsi="Times New Roman" w:cs="Times New Roman"/>
                <w:sz w:val="20"/>
                <w:szCs w:val="20"/>
                <w:lang w:val="ru-RU"/>
              </w:rPr>
              <w:t>226</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23 </w:t>
            </w:r>
            <w:r w:rsidR="00DD4F89" w:rsidRPr="00476F21">
              <w:rPr>
                <w:rFonts w:ascii="Times New Roman" w:hAnsi="Times New Roman" w:cs="Times New Roman"/>
                <w:sz w:val="20"/>
                <w:szCs w:val="20"/>
                <w:lang w:val="ru-RU"/>
              </w:rPr>
              <w:t>837</w:t>
            </w:r>
          </w:p>
        </w:tc>
        <w:tc>
          <w:tcPr>
            <w:tcW w:w="24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tc>
          <w:tcPr>
            <w:tcW w:w="4587"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rsidP="000D1A98">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B32EAB" w:rsidRPr="00476F21">
        <w:tc>
          <w:tcPr>
            <w:tcW w:w="4587" w:type="dxa"/>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c>
          <w:tcPr>
            <w:tcW w:w="2084" w:type="dxa"/>
            <w:gridSpan w:val="4"/>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c>
          <w:tcPr>
            <w:tcW w:w="2084" w:type="dxa"/>
            <w:gridSpan w:val="4"/>
            <w:tcBorders>
              <w:top w:val="nil"/>
              <w:left w:val="nil"/>
              <w:bottom w:val="nil"/>
              <w:right w:val="nil"/>
            </w:tcBorders>
            <w:vAlign w:val="center"/>
          </w:tcPr>
          <w:p w:rsidR="00B32EAB" w:rsidRPr="00476F21" w:rsidRDefault="00B32EAB" w:rsidP="000D1A98">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tc>
          <w:tcPr>
            <w:tcW w:w="4587" w:type="dxa"/>
            <w:tcBorders>
              <w:top w:val="nil"/>
              <w:left w:val="nil"/>
              <w:bottom w:val="nil"/>
              <w:right w:val="nil"/>
            </w:tcBorders>
            <w:shd w:val="clear" w:color="auto" w:fill="CCEEFF"/>
          </w:tcPr>
          <w:p w:rsidR="00B32EAB" w:rsidRPr="00476F21" w:rsidRDefault="00662B2E" w:rsidP="000D1A98">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lastRenderedPageBreak/>
              <w:t xml:space="preserve">Итого коммерческие, общехозяйственные и административные расходы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542 </w:t>
            </w:r>
            <w:r w:rsidR="00DD4F89" w:rsidRPr="00476F21">
              <w:rPr>
                <w:rFonts w:ascii="Times New Roman" w:hAnsi="Times New Roman" w:cs="Times New Roman"/>
                <w:b/>
                <w:bCs/>
                <w:sz w:val="20"/>
                <w:szCs w:val="20"/>
                <w:lang w:val="ru-RU"/>
              </w:rPr>
              <w:t>906</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3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3"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662B2E" w:rsidP="000D1A98">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582 </w:t>
            </w:r>
            <w:r w:rsidR="00DD4F89" w:rsidRPr="00476F21">
              <w:rPr>
                <w:rFonts w:ascii="Times New Roman" w:hAnsi="Times New Roman" w:cs="Times New Roman"/>
                <w:b/>
                <w:bCs/>
                <w:sz w:val="20"/>
                <w:szCs w:val="20"/>
                <w:lang w:val="ru-RU"/>
              </w:rPr>
              <w:t>188</w:t>
            </w:r>
          </w:p>
        </w:tc>
        <w:tc>
          <w:tcPr>
            <w:tcW w:w="246" w:type="dxa"/>
            <w:tcBorders>
              <w:top w:val="nil"/>
              <w:left w:val="nil"/>
              <w:bottom w:val="nil"/>
              <w:right w:val="nil"/>
            </w:tcBorders>
            <w:shd w:val="clear" w:color="auto" w:fill="CCEEFF"/>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tc>
          <w:tcPr>
            <w:tcW w:w="4587" w:type="dxa"/>
            <w:tcBorders>
              <w:top w:val="nil"/>
              <w:left w:val="nil"/>
              <w:bottom w:val="nil"/>
              <w:right w:val="nil"/>
            </w:tcBorders>
            <w:vAlign w:val="bottom"/>
          </w:tcPr>
          <w:p w:rsidR="00B32EAB" w:rsidRPr="00476F21" w:rsidRDefault="00B32EAB" w:rsidP="000D1A98">
            <w:pPr>
              <w:autoSpaceDE w:val="0"/>
              <w:autoSpaceDN w:val="0"/>
              <w:adjustRightInd w:val="0"/>
              <w:spacing w:after="0" w:line="1" w:lineRule="exact"/>
              <w:rPr>
                <w:rFonts w:ascii="Times New Roman" w:hAnsi="Times New Roman" w:cs="Times New Roman"/>
                <w:sz w:val="24"/>
                <w:szCs w:val="24"/>
                <w:lang w:val="ru-RU"/>
              </w:rPr>
            </w:pP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536" w:type="dxa"/>
            <w:tcBorders>
              <w:top w:val="nil"/>
              <w:left w:val="nil"/>
              <w:bottom w:val="nil"/>
              <w:right w:val="nil"/>
            </w:tcBorders>
            <w:vAlign w:val="bottom"/>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13"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989" w:type="dxa"/>
            <w:tcBorders>
              <w:top w:val="nil"/>
              <w:left w:val="nil"/>
              <w:bottom w:val="nil"/>
              <w:right w:val="nil"/>
            </w:tcBorders>
            <w:vAlign w:val="bottom"/>
          </w:tcPr>
          <w:p w:rsidR="00B32EAB" w:rsidRPr="00476F21" w:rsidRDefault="00DD4F89" w:rsidP="000D1A98">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B32EAB" w:rsidRPr="00476F21" w:rsidRDefault="00DD4F89" w:rsidP="000D1A98">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B32EAB" w:rsidRPr="00476F21" w:rsidRDefault="00DD4F89" w:rsidP="000D1A98">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B32EAB" w:rsidRPr="00476F21" w:rsidRDefault="00B32EAB">
      <w:pPr>
        <w:pageBreakBefore/>
        <w:autoSpaceDE w:val="0"/>
        <w:autoSpaceDN w:val="0"/>
        <w:adjustRightInd w:val="0"/>
        <w:spacing w:after="0" w:line="1" w:lineRule="exact"/>
        <w:rPr>
          <w:rFonts w:ascii="Times New Roman" w:hAnsi="Times New Roman" w:cs="Times New Roman"/>
          <w:sz w:val="24"/>
          <w:szCs w:val="24"/>
          <w:lang w:val="ru-RU"/>
        </w:rPr>
      </w:pPr>
    </w:p>
    <w:p w:rsidR="001B06AB" w:rsidRPr="00476F21" w:rsidRDefault="000D1A98" w:rsidP="001B06AB">
      <w:pPr>
        <w:autoSpaceDE w:val="0"/>
        <w:autoSpaceDN w:val="0"/>
        <w:adjustRightInd w:val="0"/>
        <w:spacing w:before="240" w:after="0" w:line="240" w:lineRule="auto"/>
        <w:jc w:val="center"/>
        <w:rPr>
          <w:rFonts w:ascii="Times New Roman" w:hAnsi="Times New Roman" w:cs="Times New Roman"/>
          <w:sz w:val="20"/>
          <w:szCs w:val="20"/>
          <w:lang w:val="ru-RU"/>
        </w:rPr>
      </w:pPr>
      <w:r w:rsidRPr="00476F21">
        <w:rPr>
          <w:rFonts w:ascii="Times New Roman" w:hAnsi="Times New Roman" w:cs="Times New Roman"/>
          <w:sz w:val="20"/>
          <w:szCs w:val="20"/>
          <w:lang w:val="ru-RU"/>
        </w:rPr>
        <w:t>"КИВИ пи-эл-си"</w:t>
      </w:r>
    </w:p>
    <w:p w:rsidR="00B32EAB" w:rsidRPr="00476F21" w:rsidRDefault="001B06AB" w:rsidP="001B06AB">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Примечания </w:t>
      </w:r>
      <w:r w:rsidR="008968DE" w:rsidRPr="00476F21">
        <w:rPr>
          <w:rFonts w:ascii="Times New Roman" w:hAnsi="Times New Roman" w:cs="Times New Roman"/>
          <w:sz w:val="20"/>
          <w:szCs w:val="20"/>
          <w:lang w:val="ru-RU"/>
        </w:rPr>
        <w:t>к промежуточной сокращённой консолидированной финансовой отчетности</w:t>
      </w:r>
      <w:r w:rsidRPr="00476F21">
        <w:rPr>
          <w:rFonts w:ascii="Times New Roman" w:hAnsi="Times New Roman" w:cs="Times New Roman"/>
          <w:sz w:val="20"/>
          <w:szCs w:val="20"/>
          <w:lang w:val="ru-RU"/>
        </w:rPr>
        <w:t xml:space="preserve"> (продолжение)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B32EAB" w:rsidRPr="00476F21">
        <w:tc>
          <w:tcPr>
            <w:tcW w:w="479" w:type="dxa"/>
            <w:tcBorders>
              <w:top w:val="nil"/>
              <w:left w:val="nil"/>
              <w:bottom w:val="nil"/>
              <w:right w:val="nil"/>
            </w:tcBorders>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17.</w:t>
            </w:r>
          </w:p>
        </w:tc>
        <w:tc>
          <w:tcPr>
            <w:tcW w:w="11041" w:type="dxa"/>
            <w:tcBorders>
              <w:top w:val="nil"/>
              <w:left w:val="nil"/>
              <w:bottom w:val="nil"/>
              <w:right w:val="nil"/>
            </w:tcBorders>
          </w:tcPr>
          <w:p w:rsidR="00B32EAB" w:rsidRPr="00476F21" w:rsidRDefault="004A4E9C">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Заявленные и выплаченные дивиденды  </w:t>
            </w:r>
          </w:p>
        </w:tc>
      </w:tr>
    </w:tbl>
    <w:p w:rsidR="00B32EAB" w:rsidRPr="00476F21" w:rsidRDefault="004A4E9C">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данные о дивидендах, заявленных и выплаченных Группой: </w:t>
      </w:r>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60" w:name="FIS_UNIDENTIFIED_TABLE_42"/>
      <w:bookmarkEnd w:id="60"/>
    </w:p>
    <w:tbl>
      <w:tblPr>
        <w:tblW w:w="0" w:type="auto"/>
        <w:tblInd w:w="810" w:type="dxa"/>
        <w:tblLayout w:type="fixed"/>
        <w:tblCellMar>
          <w:left w:w="0" w:type="dxa"/>
          <w:right w:w="0" w:type="dxa"/>
        </w:tblCellMar>
        <w:tblLook w:val="0000" w:firstRow="0" w:lastRow="0" w:firstColumn="0" w:lastColumn="0" w:noHBand="0" w:noVBand="0"/>
      </w:tblPr>
      <w:tblGrid>
        <w:gridCol w:w="5228"/>
        <w:gridCol w:w="500"/>
        <w:gridCol w:w="313"/>
        <w:gridCol w:w="989"/>
        <w:gridCol w:w="246"/>
        <w:gridCol w:w="500"/>
        <w:gridCol w:w="201"/>
        <w:gridCol w:w="1102"/>
        <w:gridCol w:w="246"/>
      </w:tblGrid>
      <w:tr w:rsidR="00B32EAB" w:rsidRPr="00555DC9" w:rsidTr="000D1A98">
        <w:tc>
          <w:tcPr>
            <w:tcW w:w="5228"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00"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01"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0D1A98">
        <w:tc>
          <w:tcPr>
            <w:tcW w:w="522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51" w:type="dxa"/>
            <w:gridSpan w:val="6"/>
            <w:tcBorders>
              <w:top w:val="nil"/>
              <w:left w:val="nil"/>
              <w:bottom w:val="single" w:sz="8" w:space="0" w:color="000000"/>
              <w:right w:val="nil"/>
            </w:tcBorders>
            <w:vAlign w:val="bottom"/>
          </w:tcPr>
          <w:p w:rsidR="00B32EAB" w:rsidRPr="00476F21" w:rsidRDefault="00B13437">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На конец квартала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rsidTr="000D1A98">
        <w:tc>
          <w:tcPr>
            <w:tcW w:w="5228"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B1343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31 марта </w:t>
            </w:r>
            <w:r w:rsidR="00DD4F89" w:rsidRPr="00476F21">
              <w:rPr>
                <w:rFonts w:ascii="Times New Roman" w:hAnsi="Times New Roman" w:cs="Times New Roman"/>
                <w:b/>
                <w:bCs/>
                <w:sz w:val="16"/>
                <w:szCs w:val="16"/>
                <w:lang w:val="ru-RU"/>
              </w:rPr>
              <w:t>2013</w:t>
            </w:r>
            <w:r w:rsidR="004A4E9C"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3" w:type="dxa"/>
            <w:gridSpan w:val="2"/>
            <w:tcBorders>
              <w:top w:val="nil"/>
              <w:left w:val="nil"/>
              <w:bottom w:val="single" w:sz="8" w:space="0" w:color="000000"/>
              <w:right w:val="nil"/>
            </w:tcBorders>
            <w:vAlign w:val="bottom"/>
          </w:tcPr>
          <w:p w:rsidR="00B32EAB" w:rsidRPr="00476F21" w:rsidRDefault="00B1343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31 марта </w:t>
            </w:r>
            <w:r w:rsidR="00DD4F89" w:rsidRPr="00476F21">
              <w:rPr>
                <w:rFonts w:ascii="Times New Roman" w:hAnsi="Times New Roman" w:cs="Times New Roman"/>
                <w:b/>
                <w:bCs/>
                <w:sz w:val="16"/>
                <w:szCs w:val="16"/>
                <w:lang w:val="ru-RU"/>
              </w:rPr>
              <w:t>2014</w:t>
            </w:r>
            <w:r w:rsidR="004A4E9C" w:rsidRPr="00476F21">
              <w:rPr>
                <w:rFonts w:ascii="Times New Roman" w:hAnsi="Times New Roman" w:cs="Times New Roman"/>
                <w:b/>
                <w:bCs/>
                <w:sz w:val="16"/>
                <w:szCs w:val="16"/>
                <w:lang w:val="ru-RU"/>
              </w:rPr>
              <w:t xml:space="preserve">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555DC9" w:rsidTr="000D1A98">
        <w:tc>
          <w:tcPr>
            <w:tcW w:w="5228" w:type="dxa"/>
            <w:tcBorders>
              <w:top w:val="nil"/>
              <w:left w:val="nil"/>
              <w:bottom w:val="nil"/>
              <w:right w:val="nil"/>
            </w:tcBorders>
            <w:shd w:val="clear" w:color="auto" w:fill="CCEEFF"/>
          </w:tcPr>
          <w:p w:rsidR="00B32EAB" w:rsidRPr="00476F21" w:rsidRDefault="004A4E9C">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Предложено, заявлено и утверждено в течение периода: </w:t>
            </w:r>
          </w:p>
        </w:tc>
        <w:tc>
          <w:tcPr>
            <w:tcW w:w="5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0D1A98">
        <w:tc>
          <w:tcPr>
            <w:tcW w:w="5228" w:type="dxa"/>
            <w:tcBorders>
              <w:top w:val="nil"/>
              <w:left w:val="nil"/>
              <w:bottom w:val="nil"/>
              <w:right w:val="nil"/>
            </w:tcBorders>
          </w:tcPr>
          <w:p w:rsidR="00B32EAB" w:rsidRPr="00476F21" w:rsidRDefault="00DD4F89" w:rsidP="004A4E9C">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w:t>
            </w:r>
            <w:r w:rsidR="004A4E9C" w:rsidRPr="00476F21">
              <w:rPr>
                <w:rFonts w:ascii="Times New Roman" w:hAnsi="Times New Roman" w:cs="Times New Roman"/>
                <w:sz w:val="20"/>
                <w:szCs w:val="20"/>
                <w:lang w:val="ru-RU"/>
              </w:rPr>
              <w:t>За первый квартал 2013 г.</w:t>
            </w:r>
            <w:r w:rsidRPr="00476F21">
              <w:rPr>
                <w:rFonts w:ascii="Times New Roman" w:hAnsi="Times New Roman" w:cs="Times New Roman"/>
                <w:sz w:val="20"/>
                <w:szCs w:val="20"/>
                <w:lang w:val="ru-RU"/>
              </w:rPr>
              <w:t xml:space="preserve">: </w:t>
            </w:r>
            <w:r w:rsidR="004A4E9C" w:rsidRPr="00476F21">
              <w:rPr>
                <w:rFonts w:ascii="Times New Roman" w:hAnsi="Times New Roman" w:cs="Times New Roman"/>
                <w:sz w:val="20"/>
                <w:szCs w:val="20"/>
                <w:lang w:val="ru-RU"/>
              </w:rPr>
              <w:t xml:space="preserve">Окончательные </w:t>
            </w:r>
            <w:r w:rsidR="000D1A98" w:rsidRPr="00476F21">
              <w:rPr>
                <w:rFonts w:ascii="Times New Roman" w:hAnsi="Times New Roman" w:cs="Times New Roman"/>
                <w:sz w:val="20"/>
                <w:szCs w:val="20"/>
                <w:lang w:val="ru-RU"/>
              </w:rPr>
              <w:t>дивиденды</w:t>
            </w:r>
            <w:r w:rsidR="004A4E9C" w:rsidRPr="00476F21">
              <w:rPr>
                <w:rFonts w:ascii="Times New Roman" w:hAnsi="Times New Roman" w:cs="Times New Roman"/>
                <w:sz w:val="20"/>
                <w:szCs w:val="20"/>
                <w:lang w:val="ru-RU"/>
              </w:rPr>
              <w:t xml:space="preserve"> за </w:t>
            </w:r>
            <w:r w:rsidRPr="00476F21">
              <w:rPr>
                <w:rFonts w:ascii="Times New Roman" w:hAnsi="Times New Roman" w:cs="Times New Roman"/>
                <w:sz w:val="20"/>
                <w:szCs w:val="20"/>
                <w:lang w:val="ru-RU"/>
              </w:rPr>
              <w:t>2012</w:t>
            </w:r>
            <w:r w:rsidR="004A4E9C" w:rsidRPr="00476F21">
              <w:rPr>
                <w:rFonts w:ascii="Times New Roman" w:hAnsi="Times New Roman" w:cs="Times New Roman"/>
                <w:sz w:val="20"/>
                <w:szCs w:val="20"/>
                <w:lang w:val="ru-RU"/>
              </w:rPr>
              <w:t xml:space="preserve"> г.: 296 </w:t>
            </w:r>
            <w:r w:rsidRPr="00476F21">
              <w:rPr>
                <w:rFonts w:ascii="Times New Roman" w:hAnsi="Times New Roman" w:cs="Times New Roman"/>
                <w:sz w:val="20"/>
                <w:szCs w:val="20"/>
                <w:lang w:val="ru-RU"/>
              </w:rPr>
              <w:t xml:space="preserve">000 </w:t>
            </w:r>
            <w:r w:rsidR="004A4E9C" w:rsidRPr="00476F21">
              <w:rPr>
                <w:rFonts w:ascii="Times New Roman" w:hAnsi="Times New Roman" w:cs="Times New Roman"/>
                <w:sz w:val="20"/>
                <w:szCs w:val="20"/>
                <w:lang w:val="ru-RU"/>
              </w:rPr>
              <w:t>или 5,</w:t>
            </w:r>
            <w:r w:rsidRPr="00476F21">
              <w:rPr>
                <w:rFonts w:ascii="Times New Roman" w:hAnsi="Times New Roman" w:cs="Times New Roman"/>
                <w:sz w:val="20"/>
                <w:szCs w:val="20"/>
                <w:lang w:val="ru-RU"/>
              </w:rPr>
              <w:t>69 </w:t>
            </w:r>
            <w:r w:rsidR="004A4E9C" w:rsidRPr="00476F21">
              <w:rPr>
                <w:rFonts w:ascii="Times New Roman" w:hAnsi="Times New Roman" w:cs="Times New Roman"/>
                <w:sz w:val="20"/>
                <w:szCs w:val="20"/>
                <w:lang w:val="ru-RU"/>
              </w:rPr>
              <w:t>за акцию.</w:t>
            </w:r>
            <w:r w:rsidRPr="00476F21">
              <w:rPr>
                <w:rFonts w:ascii="Times New Roman" w:hAnsi="Times New Roman" w:cs="Times New Roman"/>
                <w:sz w:val="20"/>
                <w:szCs w:val="20"/>
                <w:lang w:val="ru-RU"/>
              </w:rPr>
              <w:t>)</w:t>
            </w:r>
          </w:p>
        </w:tc>
        <w:tc>
          <w:tcPr>
            <w:tcW w:w="5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vAlign w:val="bottom"/>
          </w:tcPr>
          <w:p w:rsidR="00B32EAB" w:rsidRPr="00476F21" w:rsidRDefault="004A4E9C">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296 </w:t>
            </w:r>
            <w:r w:rsidR="00DD4F89" w:rsidRPr="00476F21">
              <w:rPr>
                <w:rFonts w:ascii="Times New Roman" w:hAnsi="Times New Roman" w:cs="Times New Roman"/>
                <w:sz w:val="20"/>
                <w:szCs w:val="20"/>
                <w:lang w:val="ru-RU"/>
              </w:rPr>
              <w:t>000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0D1A98">
        <w:tc>
          <w:tcPr>
            <w:tcW w:w="5228"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4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4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476F21" w:rsidTr="000D1A98">
        <w:tc>
          <w:tcPr>
            <w:tcW w:w="5228" w:type="dxa"/>
            <w:tcBorders>
              <w:top w:val="nil"/>
              <w:left w:val="nil"/>
              <w:bottom w:val="nil"/>
              <w:right w:val="nil"/>
            </w:tcBorders>
            <w:shd w:val="clear" w:color="auto" w:fill="CCEEFF"/>
          </w:tcPr>
          <w:p w:rsidR="00B32EAB" w:rsidRPr="00476F21" w:rsidRDefault="004A4E9C">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Выплачено в течение периода: </w:t>
            </w:r>
          </w:p>
        </w:tc>
        <w:tc>
          <w:tcPr>
            <w:tcW w:w="5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B32EAB" w:rsidRPr="00476F21" w:rsidTr="000D1A98">
        <w:tc>
          <w:tcPr>
            <w:tcW w:w="5228" w:type="dxa"/>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48"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c>
          <w:tcPr>
            <w:tcW w:w="2049" w:type="dxa"/>
            <w:gridSpan w:val="4"/>
            <w:tcBorders>
              <w:top w:val="nil"/>
              <w:left w:val="nil"/>
              <w:bottom w:val="nil"/>
              <w:right w:val="nil"/>
            </w:tcBorders>
            <w:vAlign w:val="center"/>
          </w:tcPr>
          <w:p w:rsidR="00B32EAB" w:rsidRPr="00476F21" w:rsidRDefault="00B32EAB">
            <w:pPr>
              <w:autoSpaceDE w:val="0"/>
              <w:autoSpaceDN w:val="0"/>
              <w:adjustRightInd w:val="0"/>
              <w:spacing w:after="0" w:line="120" w:lineRule="exact"/>
              <w:rPr>
                <w:rFonts w:ascii="Times New Roman" w:hAnsi="Times New Roman" w:cs="Times New Roman"/>
                <w:sz w:val="24"/>
                <w:szCs w:val="24"/>
                <w:lang w:val="ru-RU"/>
              </w:rPr>
            </w:pPr>
          </w:p>
        </w:tc>
      </w:tr>
      <w:tr w:rsidR="00B32EAB" w:rsidRPr="00555DC9" w:rsidTr="000D1A98">
        <w:tc>
          <w:tcPr>
            <w:tcW w:w="5228" w:type="dxa"/>
            <w:tcBorders>
              <w:top w:val="nil"/>
              <w:left w:val="nil"/>
              <w:bottom w:val="nil"/>
              <w:right w:val="nil"/>
            </w:tcBorders>
          </w:tcPr>
          <w:p w:rsidR="00B32EAB" w:rsidRPr="00476F21" w:rsidRDefault="004A4E9C">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Предложено к утверждению (не признано в качестве обязательства на 31 марта</w:t>
            </w:r>
            <w:r w:rsidR="00DD4F89" w:rsidRPr="00476F21">
              <w:rPr>
                <w:rFonts w:ascii="Times New Roman" w:hAnsi="Times New Roman" w:cs="Times New Roman"/>
                <w:b/>
                <w:bCs/>
                <w:sz w:val="20"/>
                <w:szCs w:val="20"/>
                <w:lang w:val="ru-RU"/>
              </w:rPr>
              <w:t>):</w:t>
            </w:r>
          </w:p>
        </w:tc>
        <w:tc>
          <w:tcPr>
            <w:tcW w:w="5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rsidTr="000D1A98">
        <w:tc>
          <w:tcPr>
            <w:tcW w:w="5228" w:type="dxa"/>
            <w:tcBorders>
              <w:top w:val="nil"/>
              <w:left w:val="nil"/>
              <w:bottom w:val="nil"/>
              <w:right w:val="nil"/>
            </w:tcBorders>
            <w:shd w:val="clear" w:color="auto" w:fill="CCEEFF"/>
          </w:tcPr>
          <w:p w:rsidR="00B32EAB" w:rsidRPr="00476F21" w:rsidRDefault="004A4E9C" w:rsidP="004A4E9C">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За первый квартал 2014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Окончательные </w:t>
            </w:r>
            <w:r w:rsidR="000D1A98" w:rsidRPr="00476F21">
              <w:rPr>
                <w:rFonts w:ascii="Times New Roman" w:hAnsi="Times New Roman" w:cs="Times New Roman"/>
                <w:sz w:val="20"/>
                <w:szCs w:val="20"/>
                <w:lang w:val="ru-RU"/>
              </w:rPr>
              <w:t>дивиденды</w:t>
            </w:r>
            <w:r w:rsidRPr="00476F21">
              <w:rPr>
                <w:rFonts w:ascii="Times New Roman" w:hAnsi="Times New Roman" w:cs="Times New Roman"/>
                <w:sz w:val="20"/>
                <w:szCs w:val="20"/>
                <w:lang w:val="ru-RU"/>
              </w:rPr>
              <w:t xml:space="preserve"> за </w:t>
            </w:r>
            <w:r w:rsidR="00DD4F89" w:rsidRPr="00476F21">
              <w:rPr>
                <w:rFonts w:ascii="Times New Roman" w:hAnsi="Times New Roman" w:cs="Times New Roman"/>
                <w:sz w:val="20"/>
                <w:szCs w:val="20"/>
                <w:lang w:val="ru-RU"/>
              </w:rPr>
              <w:t>2013</w:t>
            </w:r>
            <w:r w:rsidRPr="00476F21">
              <w:rPr>
                <w:rFonts w:ascii="Times New Roman" w:hAnsi="Times New Roman" w:cs="Times New Roman"/>
                <w:sz w:val="20"/>
                <w:szCs w:val="20"/>
                <w:lang w:val="ru-RU"/>
              </w:rPr>
              <w:t xml:space="preserve"> г.</w:t>
            </w:r>
            <w:r w:rsidR="00DD4F89"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16 700 </w:t>
            </w:r>
            <w:r w:rsidR="00DD4F89" w:rsidRPr="00476F21">
              <w:rPr>
                <w:rFonts w:ascii="Times New Roman" w:hAnsi="Times New Roman" w:cs="Times New Roman"/>
                <w:sz w:val="20"/>
                <w:szCs w:val="20"/>
                <w:lang w:val="ru-RU"/>
              </w:rPr>
              <w:t xml:space="preserve">349 </w:t>
            </w:r>
            <w:r w:rsidRPr="00476F21">
              <w:rPr>
                <w:rFonts w:ascii="Times New Roman" w:hAnsi="Times New Roman" w:cs="Times New Roman"/>
                <w:sz w:val="20"/>
                <w:szCs w:val="20"/>
                <w:lang w:val="ru-RU"/>
              </w:rPr>
              <w:t>долларов США или 0,</w:t>
            </w:r>
            <w:r w:rsidR="00DD4F89" w:rsidRPr="00476F21">
              <w:rPr>
                <w:rFonts w:ascii="Times New Roman" w:hAnsi="Times New Roman" w:cs="Times New Roman"/>
                <w:sz w:val="20"/>
                <w:szCs w:val="20"/>
                <w:lang w:val="ru-RU"/>
              </w:rPr>
              <w:t>32 </w:t>
            </w:r>
            <w:r w:rsidRPr="00476F21">
              <w:rPr>
                <w:rFonts w:ascii="Times New Roman" w:hAnsi="Times New Roman" w:cs="Times New Roman"/>
                <w:sz w:val="20"/>
                <w:szCs w:val="20"/>
                <w:lang w:val="ru-RU"/>
              </w:rPr>
              <w:t>доллара США за акцию</w:t>
            </w:r>
            <w:r w:rsidR="00DD4F89" w:rsidRPr="00476F21">
              <w:rPr>
                <w:rFonts w:ascii="Times New Roman" w:hAnsi="Times New Roman" w:cs="Times New Roman"/>
                <w:sz w:val="20"/>
                <w:szCs w:val="20"/>
                <w:lang w:val="ru-RU"/>
              </w:rPr>
              <w:t>.</w:t>
            </w:r>
          </w:p>
        </w:tc>
        <w:tc>
          <w:tcPr>
            <w:tcW w:w="5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555DC9" w:rsidTr="000D1A98">
        <w:tc>
          <w:tcPr>
            <w:tcW w:w="5228" w:type="dxa"/>
            <w:tcBorders>
              <w:top w:val="nil"/>
              <w:left w:val="nil"/>
              <w:bottom w:val="nil"/>
              <w:right w:val="nil"/>
            </w:tcBorders>
          </w:tcPr>
          <w:p w:rsidR="00B32EAB" w:rsidRPr="00476F21" w:rsidRDefault="00B869C4" w:rsidP="00B869C4">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Временные дивиденды за 2014 г.: 15 139 </w:t>
            </w:r>
            <w:r w:rsidR="00DD4F89" w:rsidRPr="00476F21">
              <w:rPr>
                <w:rFonts w:ascii="Times New Roman" w:hAnsi="Times New Roman" w:cs="Times New Roman"/>
                <w:sz w:val="20"/>
                <w:szCs w:val="20"/>
                <w:lang w:val="ru-RU"/>
              </w:rPr>
              <w:t xml:space="preserve">646 </w:t>
            </w:r>
            <w:r w:rsidRPr="00476F21">
              <w:rPr>
                <w:rFonts w:ascii="Times New Roman" w:hAnsi="Times New Roman" w:cs="Times New Roman"/>
                <w:sz w:val="20"/>
                <w:szCs w:val="20"/>
                <w:lang w:val="ru-RU"/>
              </w:rPr>
              <w:t>долларов США или 0,</w:t>
            </w:r>
            <w:r w:rsidR="00DD4F89" w:rsidRPr="00476F21">
              <w:rPr>
                <w:rFonts w:ascii="Times New Roman" w:hAnsi="Times New Roman" w:cs="Times New Roman"/>
                <w:sz w:val="20"/>
                <w:szCs w:val="20"/>
                <w:lang w:val="ru-RU"/>
              </w:rPr>
              <w:t>29 </w:t>
            </w:r>
            <w:r w:rsidRPr="00476F21">
              <w:rPr>
                <w:rFonts w:ascii="Times New Roman" w:hAnsi="Times New Roman" w:cs="Times New Roman"/>
                <w:sz w:val="20"/>
                <w:szCs w:val="20"/>
                <w:lang w:val="ru-RU"/>
              </w:rPr>
              <w:t>доллара США за акцию.</w:t>
            </w:r>
          </w:p>
        </w:tc>
        <w:tc>
          <w:tcPr>
            <w:tcW w:w="5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1102"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rsidTr="000D1A98">
        <w:tc>
          <w:tcPr>
            <w:tcW w:w="5228" w:type="dxa"/>
            <w:tcBorders>
              <w:top w:val="nil"/>
              <w:left w:val="nil"/>
              <w:bottom w:val="nil"/>
              <w:right w:val="nil"/>
            </w:tcBorders>
            <w:shd w:val="clear" w:color="auto" w:fill="CCEEFF"/>
          </w:tcPr>
          <w:p w:rsidR="00B32EAB" w:rsidRPr="00476F21" w:rsidRDefault="00DD4F89" w:rsidP="00B869C4">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w:t>
            </w:r>
            <w:r w:rsidR="00B869C4" w:rsidRPr="00476F21">
              <w:rPr>
                <w:rFonts w:ascii="Times New Roman" w:hAnsi="Times New Roman" w:cs="Times New Roman"/>
                <w:sz w:val="20"/>
                <w:szCs w:val="20"/>
                <w:lang w:val="ru-RU"/>
              </w:rPr>
              <w:t>За первый квартал 2013 г.: Временные дивиденды за 2013 г.</w:t>
            </w:r>
            <w:r w:rsidRPr="00476F21">
              <w:rPr>
                <w:rFonts w:ascii="Times New Roman" w:hAnsi="Times New Roman" w:cs="Times New Roman"/>
                <w:sz w:val="20"/>
                <w:szCs w:val="20"/>
                <w:lang w:val="ru-RU"/>
              </w:rPr>
              <w:t xml:space="preserve">: </w:t>
            </w:r>
            <w:r w:rsidR="00B869C4" w:rsidRPr="00476F21">
              <w:rPr>
                <w:rFonts w:ascii="Times New Roman" w:hAnsi="Times New Roman" w:cs="Times New Roman"/>
                <w:sz w:val="20"/>
                <w:szCs w:val="20"/>
                <w:lang w:val="ru-RU"/>
              </w:rPr>
              <w:t xml:space="preserve">2 125 </w:t>
            </w:r>
            <w:r w:rsidRPr="00476F21">
              <w:rPr>
                <w:rFonts w:ascii="Times New Roman" w:hAnsi="Times New Roman" w:cs="Times New Roman"/>
                <w:sz w:val="20"/>
                <w:szCs w:val="20"/>
                <w:lang w:val="ru-RU"/>
              </w:rPr>
              <w:t xml:space="preserve">000 </w:t>
            </w:r>
            <w:r w:rsidR="00B869C4" w:rsidRPr="00476F21">
              <w:rPr>
                <w:rFonts w:ascii="Times New Roman" w:hAnsi="Times New Roman" w:cs="Times New Roman"/>
                <w:sz w:val="20"/>
                <w:szCs w:val="20"/>
                <w:lang w:val="ru-RU"/>
              </w:rPr>
              <w:t>долларов США или 0,</w:t>
            </w:r>
            <w:r w:rsidRPr="00476F21">
              <w:rPr>
                <w:rFonts w:ascii="Times New Roman" w:hAnsi="Times New Roman" w:cs="Times New Roman"/>
                <w:sz w:val="20"/>
                <w:szCs w:val="20"/>
                <w:lang w:val="ru-RU"/>
              </w:rPr>
              <w:t>04 </w:t>
            </w:r>
            <w:r w:rsidR="00B869C4" w:rsidRPr="00476F21">
              <w:rPr>
                <w:rFonts w:ascii="Times New Roman" w:hAnsi="Times New Roman" w:cs="Times New Roman"/>
                <w:sz w:val="20"/>
                <w:szCs w:val="20"/>
                <w:lang w:val="ru-RU"/>
              </w:rPr>
              <w:t>за акцию</w:t>
            </w:r>
            <w:r w:rsidRPr="00476F21">
              <w:rPr>
                <w:rFonts w:ascii="Times New Roman" w:hAnsi="Times New Roman" w:cs="Times New Roman"/>
                <w:sz w:val="20"/>
                <w:szCs w:val="20"/>
                <w:lang w:val="ru-RU"/>
              </w:rPr>
              <w:t>.)</w:t>
            </w:r>
          </w:p>
        </w:tc>
        <w:tc>
          <w:tcPr>
            <w:tcW w:w="5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4A4E9C">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65 </w:t>
            </w:r>
            <w:r w:rsidR="00DD4F89" w:rsidRPr="00476F21">
              <w:rPr>
                <w:rFonts w:ascii="Times New Roman" w:hAnsi="Times New Roman" w:cs="Times New Roman"/>
                <w:sz w:val="20"/>
                <w:szCs w:val="20"/>
                <w:lang w:val="ru-RU"/>
              </w:rPr>
              <w:t>967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00"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 w:type="dxa"/>
            <w:tcBorders>
              <w:top w:val="nil"/>
              <w:left w:val="nil"/>
              <w:bottom w:val="nil"/>
              <w:right w:val="nil"/>
            </w:tcBorders>
            <w:shd w:val="clear" w:color="auto" w:fill="CCEEFF"/>
            <w:vAlign w:val="bottom"/>
          </w:tcPr>
          <w:p w:rsidR="00B32EAB" w:rsidRPr="00476F21" w:rsidRDefault="004A4E9C">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1 136 </w:t>
            </w:r>
            <w:r w:rsidR="00DD4F89" w:rsidRPr="00476F21">
              <w:rPr>
                <w:rFonts w:ascii="Times New Roman" w:hAnsi="Times New Roman" w:cs="Times New Roman"/>
                <w:sz w:val="20"/>
                <w:szCs w:val="20"/>
                <w:lang w:val="ru-RU"/>
              </w:rPr>
              <w:t>277</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B32EAB" w:rsidRPr="00476F21" w:rsidTr="000D1A98">
        <w:tc>
          <w:tcPr>
            <w:tcW w:w="5228" w:type="dxa"/>
            <w:tcBorders>
              <w:top w:val="nil"/>
              <w:left w:val="nil"/>
              <w:bottom w:val="nil"/>
              <w:right w:val="nil"/>
            </w:tcBorders>
          </w:tcPr>
          <w:p w:rsidR="00B32EAB" w:rsidRPr="00476F21" w:rsidRDefault="00B869C4">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Дивиденды к выплате на 31 марта </w:t>
            </w:r>
          </w:p>
        </w:tc>
        <w:tc>
          <w:tcPr>
            <w:tcW w:w="5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989" w:type="dxa"/>
            <w:tcBorders>
              <w:top w:val="nil"/>
              <w:left w:val="nil"/>
              <w:bottom w:val="nil"/>
              <w:right w:val="nil"/>
            </w:tcBorders>
            <w:vAlign w:val="bottom"/>
          </w:tcPr>
          <w:p w:rsidR="00B32EAB" w:rsidRPr="00476F21" w:rsidRDefault="004A4E9C">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296 </w:t>
            </w:r>
            <w:r w:rsidR="00DD4F89" w:rsidRPr="00476F21">
              <w:rPr>
                <w:rFonts w:ascii="Times New Roman" w:hAnsi="Times New Roman" w:cs="Times New Roman"/>
                <w:b/>
                <w:bCs/>
                <w:sz w:val="20"/>
                <w:szCs w:val="20"/>
                <w:lang w:val="ru-RU"/>
              </w:rPr>
              <w:t>000</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500"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01"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02"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bl>
    <w:p w:rsidR="00B32EAB" w:rsidRPr="00476F21" w:rsidRDefault="00B869C4">
      <w:pPr>
        <w:autoSpaceDE w:val="0"/>
        <w:autoSpaceDN w:val="0"/>
        <w:adjustRightInd w:val="0"/>
        <w:spacing w:before="240" w:after="0" w:line="240" w:lineRule="auto"/>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В течение первого квартала 2014 г. компания СП ООО "ОСМП-М" (Молд</w:t>
      </w:r>
      <w:r w:rsidR="002D6B0B">
        <w:rPr>
          <w:rFonts w:ascii="Times New Roman" w:hAnsi="Times New Roman" w:cs="Times New Roman"/>
          <w:sz w:val="20"/>
          <w:szCs w:val="20"/>
          <w:lang w:val="ru-RU"/>
        </w:rPr>
        <w:t>авия</w:t>
      </w:r>
      <w:r w:rsidRPr="00476F21">
        <w:rPr>
          <w:rFonts w:ascii="Times New Roman" w:hAnsi="Times New Roman" w:cs="Times New Roman"/>
          <w:sz w:val="20"/>
          <w:szCs w:val="20"/>
          <w:lang w:val="ru-RU"/>
        </w:rPr>
        <w:t xml:space="preserve"> </w:t>
      </w:r>
      <w:r w:rsidR="002D6B0B">
        <w:rPr>
          <w:rFonts w:ascii="Times New Roman" w:hAnsi="Times New Roman" w:cs="Times New Roman"/>
          <w:sz w:val="20"/>
          <w:szCs w:val="20"/>
          <w:lang w:val="ru-RU"/>
        </w:rPr>
        <w:t>заявила о</w:t>
      </w:r>
      <w:r w:rsidRPr="00476F21">
        <w:rPr>
          <w:rFonts w:ascii="Times New Roman" w:hAnsi="Times New Roman" w:cs="Times New Roman"/>
          <w:sz w:val="20"/>
          <w:szCs w:val="20"/>
          <w:lang w:val="ru-RU"/>
        </w:rPr>
        <w:t xml:space="preserve"> дивиденд</w:t>
      </w:r>
      <w:r w:rsidR="00490B43">
        <w:rPr>
          <w:rFonts w:ascii="Times New Roman" w:hAnsi="Times New Roman" w:cs="Times New Roman"/>
          <w:sz w:val="20"/>
          <w:szCs w:val="20"/>
          <w:lang w:val="ru-RU"/>
        </w:rPr>
        <w:t>ах</w:t>
      </w:r>
      <w:r w:rsidRPr="00476F21">
        <w:rPr>
          <w:rFonts w:ascii="Times New Roman" w:hAnsi="Times New Roman" w:cs="Times New Roman"/>
          <w:sz w:val="20"/>
          <w:szCs w:val="20"/>
          <w:lang w:val="ru-RU"/>
        </w:rPr>
        <w:t xml:space="preserve"> в пользу миноритарных акционеров в размере 2 </w:t>
      </w:r>
      <w:r w:rsidR="00DD4F89" w:rsidRPr="00476F21">
        <w:rPr>
          <w:rFonts w:ascii="Times New Roman" w:hAnsi="Times New Roman" w:cs="Times New Roman"/>
          <w:sz w:val="20"/>
          <w:szCs w:val="20"/>
          <w:lang w:val="ru-RU"/>
        </w:rPr>
        <w:t>170.</w:t>
      </w:r>
      <w:proofErr w:type="gramEnd"/>
      <w:r w:rsidR="00DD4F89" w:rsidRPr="00476F21">
        <w:rPr>
          <w:rFonts w:ascii="Times New Roman" w:hAnsi="Times New Roman" w:cs="Times New Roman"/>
          <w:sz w:val="20"/>
          <w:szCs w:val="20"/>
          <w:lang w:val="ru-RU"/>
        </w:rPr>
        <w:t xml:space="preserve"> </w:t>
      </w:r>
      <w:proofErr w:type="gramStart"/>
      <w:r w:rsidRPr="00476F21">
        <w:rPr>
          <w:rFonts w:ascii="Times New Roman" w:hAnsi="Times New Roman" w:cs="Times New Roman"/>
          <w:sz w:val="20"/>
          <w:szCs w:val="20"/>
          <w:lang w:val="ru-RU"/>
        </w:rPr>
        <w:t xml:space="preserve">Дивиденды к выплате на 31 марта 2014 г. </w:t>
      </w:r>
      <w:r w:rsidR="009779CB" w:rsidRPr="00476F21">
        <w:rPr>
          <w:rFonts w:ascii="Times New Roman" w:hAnsi="Times New Roman" w:cs="Times New Roman"/>
          <w:sz w:val="20"/>
          <w:szCs w:val="20"/>
          <w:lang w:val="ru-RU"/>
        </w:rPr>
        <w:t>относятся к дивидендам, выплачиваемым КИВИ Банк (ЗАО) и СП ООО "ОСМП-М" (Молд</w:t>
      </w:r>
      <w:r w:rsidR="00490B43">
        <w:rPr>
          <w:rFonts w:ascii="Times New Roman" w:hAnsi="Times New Roman" w:cs="Times New Roman"/>
          <w:sz w:val="20"/>
          <w:szCs w:val="20"/>
          <w:lang w:val="ru-RU"/>
        </w:rPr>
        <w:t>авия</w:t>
      </w:r>
      <w:r w:rsidR="009779CB" w:rsidRPr="00476F21">
        <w:rPr>
          <w:rFonts w:ascii="Times New Roman" w:hAnsi="Times New Roman" w:cs="Times New Roman"/>
          <w:sz w:val="20"/>
          <w:szCs w:val="20"/>
          <w:lang w:val="ru-RU"/>
        </w:rPr>
        <w:t xml:space="preserve"> в пользу миноритарных акционеров в размере </w:t>
      </w:r>
      <w:r w:rsidR="00DD4F89" w:rsidRPr="00476F21">
        <w:rPr>
          <w:rFonts w:ascii="Times New Roman" w:hAnsi="Times New Roman" w:cs="Times New Roman"/>
          <w:sz w:val="20"/>
          <w:szCs w:val="20"/>
          <w:lang w:val="ru-RU"/>
        </w:rPr>
        <w:t xml:space="preserve">21 </w:t>
      </w:r>
      <w:r w:rsidR="009779CB" w:rsidRPr="00476F21">
        <w:rPr>
          <w:rFonts w:ascii="Times New Roman" w:hAnsi="Times New Roman" w:cs="Times New Roman"/>
          <w:sz w:val="20"/>
          <w:szCs w:val="20"/>
          <w:lang w:val="ru-RU"/>
        </w:rPr>
        <w:t xml:space="preserve">и 2 </w:t>
      </w:r>
      <w:r w:rsidR="00DD4F89" w:rsidRPr="00476F21">
        <w:rPr>
          <w:rFonts w:ascii="Times New Roman" w:hAnsi="Times New Roman" w:cs="Times New Roman"/>
          <w:sz w:val="20"/>
          <w:szCs w:val="20"/>
          <w:lang w:val="ru-RU"/>
        </w:rPr>
        <w:t xml:space="preserve">170 </w:t>
      </w:r>
      <w:r w:rsidR="009779CB" w:rsidRPr="00476F21">
        <w:rPr>
          <w:rFonts w:ascii="Times New Roman" w:hAnsi="Times New Roman" w:cs="Times New Roman"/>
          <w:sz w:val="20"/>
          <w:szCs w:val="20"/>
          <w:lang w:val="ru-RU"/>
        </w:rPr>
        <w:t>соответственно</w:t>
      </w:r>
      <w:r w:rsidR="00DD4F89" w:rsidRPr="00476F21">
        <w:rPr>
          <w:rFonts w:ascii="Times New Roman" w:hAnsi="Times New Roman" w:cs="Times New Roman"/>
          <w:sz w:val="20"/>
          <w:szCs w:val="20"/>
          <w:lang w:val="ru-RU"/>
        </w:rPr>
        <w:t>.</w:t>
      </w:r>
      <w:proofErr w:type="gramEnd"/>
    </w:p>
    <w:p w:rsidR="00B32EAB" w:rsidRPr="00476F21" w:rsidRDefault="009779CB">
      <w:pPr>
        <w:autoSpaceDE w:val="0"/>
        <w:autoSpaceDN w:val="0"/>
        <w:adjustRightInd w:val="0"/>
        <w:spacing w:before="240" w:after="0" w:line="240" w:lineRule="auto"/>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В течение первого квартала 2013 г. компания СП ООО "ОСМП-М" (Молд</w:t>
      </w:r>
      <w:r w:rsidR="00490B43">
        <w:rPr>
          <w:rFonts w:ascii="Times New Roman" w:hAnsi="Times New Roman" w:cs="Times New Roman"/>
          <w:sz w:val="20"/>
          <w:szCs w:val="20"/>
          <w:lang w:val="ru-RU"/>
        </w:rPr>
        <w:t>авия</w:t>
      </w:r>
      <w:r w:rsidRPr="00476F21">
        <w:rPr>
          <w:rFonts w:ascii="Times New Roman" w:hAnsi="Times New Roman" w:cs="Times New Roman"/>
          <w:sz w:val="20"/>
          <w:szCs w:val="20"/>
          <w:lang w:val="ru-RU"/>
        </w:rPr>
        <w:t xml:space="preserve"> </w:t>
      </w:r>
      <w:r w:rsidR="00490B43">
        <w:rPr>
          <w:rFonts w:ascii="Times New Roman" w:hAnsi="Times New Roman" w:cs="Times New Roman"/>
          <w:sz w:val="20"/>
          <w:szCs w:val="20"/>
          <w:lang w:val="ru-RU"/>
        </w:rPr>
        <w:t>предложила</w:t>
      </w:r>
      <w:r w:rsidRPr="00476F21">
        <w:rPr>
          <w:rFonts w:ascii="Times New Roman" w:hAnsi="Times New Roman" w:cs="Times New Roman"/>
          <w:sz w:val="20"/>
          <w:szCs w:val="20"/>
          <w:lang w:val="ru-RU"/>
        </w:rPr>
        <w:t xml:space="preserve"> дивиденды в пользу миноритарных акционеров в размере 2 </w:t>
      </w:r>
      <w:r w:rsidR="00DD4F89" w:rsidRPr="00476F21">
        <w:rPr>
          <w:rFonts w:ascii="Times New Roman" w:hAnsi="Times New Roman" w:cs="Times New Roman"/>
          <w:sz w:val="20"/>
          <w:szCs w:val="20"/>
          <w:lang w:val="ru-RU"/>
        </w:rPr>
        <w:t>099.</w:t>
      </w:r>
      <w:proofErr w:type="gramEnd"/>
      <w:r w:rsidR="00DD4F89" w:rsidRPr="00476F21">
        <w:rPr>
          <w:rFonts w:ascii="Times New Roman" w:hAnsi="Times New Roman" w:cs="Times New Roman"/>
          <w:sz w:val="20"/>
          <w:szCs w:val="20"/>
          <w:lang w:val="ru-RU"/>
        </w:rPr>
        <w:t xml:space="preserve"> </w:t>
      </w:r>
      <w:proofErr w:type="gramStart"/>
      <w:r w:rsidRPr="00476F21">
        <w:rPr>
          <w:rFonts w:ascii="Times New Roman" w:hAnsi="Times New Roman" w:cs="Times New Roman"/>
          <w:sz w:val="20"/>
          <w:szCs w:val="20"/>
          <w:lang w:val="ru-RU"/>
        </w:rPr>
        <w:t xml:space="preserve">Дивиденды к выплате на 31 марта 2013 г. относятся к дивидендам, выплачиваемым </w:t>
      </w:r>
      <w:r w:rsidR="009E3907" w:rsidRPr="00476F21">
        <w:rPr>
          <w:rFonts w:ascii="Times New Roman" w:hAnsi="Times New Roman" w:cs="Times New Roman"/>
          <w:sz w:val="20"/>
          <w:szCs w:val="20"/>
          <w:lang w:val="ru-RU"/>
        </w:rPr>
        <w:t>СП ООО "ОСМП-М" (Молд</w:t>
      </w:r>
      <w:r w:rsidR="00490B43">
        <w:rPr>
          <w:rFonts w:ascii="Times New Roman" w:hAnsi="Times New Roman" w:cs="Times New Roman"/>
          <w:sz w:val="20"/>
          <w:szCs w:val="20"/>
          <w:lang w:val="ru-RU"/>
        </w:rPr>
        <w:t>авия</w:t>
      </w:r>
      <w:r w:rsidR="009E3907" w:rsidRPr="00476F21">
        <w:rPr>
          <w:rFonts w:ascii="Times New Roman" w:hAnsi="Times New Roman" w:cs="Times New Roman"/>
          <w:sz w:val="20"/>
          <w:szCs w:val="20"/>
          <w:lang w:val="ru-RU"/>
        </w:rPr>
        <w:t xml:space="preserve"> в пользу миноритарных акционеров в размере 2 </w:t>
      </w:r>
      <w:r w:rsidR="00DD4F89" w:rsidRPr="00476F21">
        <w:rPr>
          <w:rFonts w:ascii="Times New Roman" w:hAnsi="Times New Roman" w:cs="Times New Roman"/>
          <w:sz w:val="20"/>
          <w:szCs w:val="20"/>
          <w:lang w:val="ru-RU"/>
        </w:rPr>
        <w:t xml:space="preserve">099 </w:t>
      </w:r>
      <w:r w:rsidR="009E3907" w:rsidRPr="00476F21">
        <w:rPr>
          <w:rFonts w:ascii="Times New Roman" w:hAnsi="Times New Roman" w:cs="Times New Roman"/>
          <w:sz w:val="20"/>
          <w:szCs w:val="20"/>
          <w:lang w:val="ru-RU"/>
        </w:rPr>
        <w:t xml:space="preserve">и к дивидендам, выплачиваемым КИВИ Банк (ЗАО) в пользу миноритарных акционеров в размере 7. </w:t>
      </w:r>
      <w:proofErr w:type="gramEnd"/>
    </w:p>
    <w:p w:rsidR="00B32EAB" w:rsidRPr="00476F21" w:rsidRDefault="00DD4F89">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61" w:name="FIS_UNIDENTIFIED_TABLE_43"/>
      <w:bookmarkEnd w:id="61"/>
    </w:p>
    <w:tbl>
      <w:tblPr>
        <w:tblW w:w="0" w:type="auto"/>
        <w:tblInd w:w="1380" w:type="dxa"/>
        <w:tblLayout w:type="fixed"/>
        <w:tblCellMar>
          <w:left w:w="0" w:type="dxa"/>
          <w:right w:w="0" w:type="dxa"/>
        </w:tblCellMar>
        <w:tblLook w:val="0000" w:firstRow="0" w:lastRow="0" w:firstColumn="0" w:lastColumn="0" w:noHBand="0" w:noVBand="0"/>
      </w:tblPr>
      <w:tblGrid>
        <w:gridCol w:w="4485"/>
        <w:gridCol w:w="587"/>
        <w:gridCol w:w="313"/>
        <w:gridCol w:w="989"/>
        <w:gridCol w:w="246"/>
        <w:gridCol w:w="587"/>
        <w:gridCol w:w="426"/>
        <w:gridCol w:w="876"/>
        <w:gridCol w:w="246"/>
      </w:tblGrid>
      <w:tr w:rsidR="00B32EAB" w:rsidRPr="00555DC9">
        <w:tc>
          <w:tcPr>
            <w:tcW w:w="4485"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8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313"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989"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587" w:type="dxa"/>
            <w:tcBorders>
              <w:top w:val="nil"/>
              <w:left w:val="nil"/>
              <w:bottom w:val="nil"/>
              <w:right w:val="nil"/>
            </w:tcBorders>
            <w:vAlign w:val="bottom"/>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42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87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B32EAB" w:rsidRPr="00476F21" w:rsidRDefault="00B32EAB">
            <w:pPr>
              <w:autoSpaceDE w:val="0"/>
              <w:autoSpaceDN w:val="0"/>
              <w:adjustRightInd w:val="0"/>
              <w:spacing w:after="0" w:line="1" w:lineRule="exact"/>
              <w:rPr>
                <w:rFonts w:ascii="Times New Roman" w:hAnsi="Times New Roman" w:cs="Times New Roman"/>
                <w:sz w:val="24"/>
                <w:szCs w:val="24"/>
                <w:lang w:val="ru-RU"/>
              </w:rPr>
            </w:pPr>
          </w:p>
        </w:tc>
      </w:tr>
      <w:tr w:rsidR="00B32EAB" w:rsidRPr="00476F21">
        <w:tc>
          <w:tcPr>
            <w:tcW w:w="448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437" w:type="dxa"/>
            <w:gridSpan w:val="6"/>
            <w:tcBorders>
              <w:top w:val="nil"/>
              <w:left w:val="nil"/>
              <w:bottom w:val="single" w:sz="8" w:space="0" w:color="000000"/>
              <w:right w:val="nil"/>
            </w:tcBorders>
            <w:vAlign w:val="bottom"/>
          </w:tcPr>
          <w:p w:rsidR="00B32EAB" w:rsidRPr="00476F21" w:rsidRDefault="00B13437">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Дивиденды к выплате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485"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B1343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 2013 г.</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587"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02" w:type="dxa"/>
            <w:gridSpan w:val="2"/>
            <w:tcBorders>
              <w:top w:val="nil"/>
              <w:left w:val="nil"/>
              <w:bottom w:val="single" w:sz="8" w:space="0" w:color="000000"/>
              <w:right w:val="nil"/>
            </w:tcBorders>
            <w:vAlign w:val="bottom"/>
          </w:tcPr>
          <w:p w:rsidR="00B32EAB" w:rsidRPr="00476F21" w:rsidRDefault="00B13437" w:rsidP="00B13437">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На 31 марта 2014 г. </w:t>
            </w:r>
          </w:p>
        </w:tc>
        <w:tc>
          <w:tcPr>
            <w:tcW w:w="246" w:type="dxa"/>
            <w:tcBorders>
              <w:top w:val="nil"/>
              <w:left w:val="nil"/>
              <w:bottom w:val="nil"/>
              <w:right w:val="nil"/>
            </w:tcBorders>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B32EAB" w:rsidRPr="00476F21">
        <w:tc>
          <w:tcPr>
            <w:tcW w:w="4485" w:type="dxa"/>
            <w:tcBorders>
              <w:top w:val="nil"/>
              <w:left w:val="nil"/>
              <w:bottom w:val="nil"/>
              <w:right w:val="nil"/>
            </w:tcBorders>
            <w:shd w:val="clear" w:color="auto" w:fill="CCEEFF"/>
          </w:tcPr>
          <w:p w:rsidR="00B32EAB" w:rsidRPr="00476F21" w:rsidRDefault="009E3907" w:rsidP="009E3907">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Общая сумма дивидендов к выплате в пользу акционеров и миноритарных акционеров </w:t>
            </w:r>
          </w:p>
        </w:tc>
        <w:tc>
          <w:tcPr>
            <w:tcW w:w="587"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13"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89" w:type="dxa"/>
            <w:tcBorders>
              <w:top w:val="nil"/>
              <w:left w:val="nil"/>
              <w:bottom w:val="nil"/>
              <w:right w:val="nil"/>
            </w:tcBorders>
            <w:shd w:val="clear" w:color="auto" w:fill="CCEEFF"/>
            <w:vAlign w:val="bottom"/>
          </w:tcPr>
          <w:p w:rsidR="00B32EAB" w:rsidRPr="00476F21" w:rsidRDefault="009E39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298 </w:t>
            </w:r>
            <w:r w:rsidR="00DD4F89" w:rsidRPr="00476F21">
              <w:rPr>
                <w:rFonts w:ascii="Times New Roman" w:hAnsi="Times New Roman" w:cs="Times New Roman"/>
                <w:sz w:val="20"/>
                <w:szCs w:val="20"/>
                <w:lang w:val="ru-RU"/>
              </w:rPr>
              <w:t>106</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587"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76" w:type="dxa"/>
            <w:tcBorders>
              <w:top w:val="nil"/>
              <w:left w:val="nil"/>
              <w:bottom w:val="nil"/>
              <w:right w:val="nil"/>
            </w:tcBorders>
            <w:shd w:val="clear" w:color="auto" w:fill="CCEEFF"/>
            <w:vAlign w:val="bottom"/>
          </w:tcPr>
          <w:p w:rsidR="00B32EAB" w:rsidRPr="00476F21" w:rsidRDefault="009E3907">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2 </w:t>
            </w:r>
            <w:r w:rsidR="00DD4F89" w:rsidRPr="00476F21">
              <w:rPr>
                <w:rFonts w:ascii="Times New Roman" w:hAnsi="Times New Roman" w:cs="Times New Roman"/>
                <w:sz w:val="20"/>
                <w:szCs w:val="20"/>
                <w:lang w:val="ru-RU"/>
              </w:rPr>
              <w:t>191</w:t>
            </w:r>
          </w:p>
        </w:tc>
        <w:tc>
          <w:tcPr>
            <w:tcW w:w="246" w:type="dxa"/>
            <w:tcBorders>
              <w:top w:val="nil"/>
              <w:left w:val="nil"/>
              <w:bottom w:val="nil"/>
              <w:right w:val="nil"/>
            </w:tcBorders>
            <w:shd w:val="clear" w:color="auto" w:fill="CCEEFF"/>
            <w:vAlign w:val="bottom"/>
          </w:tcPr>
          <w:p w:rsidR="00B32EAB" w:rsidRPr="00476F21" w:rsidRDefault="00DD4F89">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B32EAB" w:rsidRPr="00476F21" w:rsidRDefault="00C14DCC" w:rsidP="00C14DCC">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Компания является материнской компанией, и большая часть ее консолидированной выручки является выручкой ее зарубежных дочерних компаний, распределение которой в пользу Компании является непростой задачей по причине валютных ограничений, налогообложения дивидендов и прочих ограничений.</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36"/>
          <w:szCs w:val="36"/>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476F21"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18.</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Налог на прибыль</w:t>
            </w:r>
          </w:p>
        </w:tc>
      </w:tr>
    </w:tbl>
    <w:p w:rsidR="0084550B" w:rsidRPr="00476F21" w:rsidRDefault="0084550B" w:rsidP="0084550B">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Компания зарегистрирована на территории Республики Кипр в соответствии с Законом о компаниях Республики Кипр, однако коммерческая деятельность Группы и ее ассоциированных компаний подлежит налогообложению во многих странах, наиболее значимыми из которых являются следующие:</w:t>
      </w:r>
    </w:p>
    <w:p w:rsidR="0084550B" w:rsidRPr="00476F21" w:rsidRDefault="0084550B" w:rsidP="0084550B">
      <w:pPr>
        <w:autoSpaceDE w:val="0"/>
        <w:autoSpaceDN w:val="0"/>
        <w:adjustRightInd w:val="0"/>
        <w:spacing w:before="12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Кипр</w:t>
      </w:r>
    </w:p>
    <w:p w:rsidR="0084550B" w:rsidRPr="00476F21" w:rsidRDefault="0084550B" w:rsidP="0084550B">
      <w:pPr>
        <w:autoSpaceDE w:val="0"/>
        <w:autoSpaceDN w:val="0"/>
        <w:adjustRightInd w:val="0"/>
        <w:spacing w:before="12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Начиная с 1 января 2013 г. доходы Компании, получаемые ею в любой точке земного шара, облагаются налогом на прибыль по ставке 12,5% (ранее эта ставка равнялась 10%). Налог на </w:t>
      </w:r>
      <w:r w:rsidR="00490B43">
        <w:rPr>
          <w:rFonts w:ascii="Times New Roman" w:hAnsi="Times New Roman" w:cs="Times New Roman"/>
          <w:sz w:val="20"/>
          <w:szCs w:val="20"/>
          <w:lang w:val="ru-RU"/>
        </w:rPr>
        <w:t>доход</w:t>
      </w:r>
      <w:r w:rsidRPr="00476F21">
        <w:rPr>
          <w:rFonts w:ascii="Times New Roman" w:hAnsi="Times New Roman" w:cs="Times New Roman"/>
          <w:sz w:val="20"/>
          <w:szCs w:val="20"/>
          <w:lang w:val="ru-RU"/>
        </w:rPr>
        <w:t xml:space="preserve"> от продажи ценных бумаг / прав собственности (включая акции компаний) как на Кипре, так и за границей, не облагаются налогом на прибыль на Кипре. Налог на прирост капитала взимается по ставке 20% от чистой прибыли, полученной от реализации недвижимого имущества, расположенного на территории Республики Кипр, или акций компаний, владеющих недвижимым имуществом на территории Республики Кипр (если акции не зарегистрированы на той или иной признанной фондовой бирже). Доход от дивидендов </w:t>
      </w:r>
      <w:proofErr w:type="gramStart"/>
      <w:r w:rsidRPr="00476F21">
        <w:rPr>
          <w:rFonts w:ascii="Times New Roman" w:hAnsi="Times New Roman" w:cs="Times New Roman"/>
          <w:sz w:val="20"/>
          <w:szCs w:val="20"/>
          <w:lang w:val="ru-RU"/>
        </w:rPr>
        <w:t>также</w:t>
      </w:r>
      <w:proofErr w:type="gramEnd"/>
      <w:r w:rsidRPr="00476F21">
        <w:rPr>
          <w:rFonts w:ascii="Times New Roman" w:hAnsi="Times New Roman" w:cs="Times New Roman"/>
          <w:sz w:val="20"/>
          <w:szCs w:val="20"/>
          <w:lang w:val="ru-RU"/>
        </w:rPr>
        <w:t xml:space="preserve"> безусловно не облагается налогом на прибыль. </w:t>
      </w:r>
    </w:p>
    <w:p w:rsidR="0084550B" w:rsidRPr="00476F21" w:rsidRDefault="0084550B" w:rsidP="000D1A98">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 определенных случаях дивиденды, полученные из-за рубежа, могут облагаться специальным налогом на оборону Республики Кипр по ставке 20% за 2013 гг. и 17% за 2014 г. и последующие периоды.</w:t>
      </w:r>
      <w:bookmarkStart w:id="62" w:name="eolPage37"/>
      <w:bookmarkEnd w:id="62"/>
    </w:p>
    <w:p w:rsidR="0084550B" w:rsidRPr="00476F21" w:rsidRDefault="0084550B" w:rsidP="0084550B">
      <w:pPr>
        <w:pageBreakBefore/>
        <w:autoSpaceDE w:val="0"/>
        <w:autoSpaceDN w:val="0"/>
        <w:adjustRightInd w:val="0"/>
        <w:spacing w:after="0" w:line="1" w:lineRule="exact"/>
        <w:rPr>
          <w:rFonts w:ascii="Times New Roman" w:hAnsi="Times New Roman" w:cs="Times New Roman"/>
          <w:sz w:val="24"/>
          <w:szCs w:val="24"/>
          <w:lang w:val="ru-RU"/>
        </w:rPr>
      </w:pPr>
    </w:p>
    <w:p w:rsidR="0084550B" w:rsidRPr="00476F21" w:rsidRDefault="000D1A98" w:rsidP="0084550B">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84550B" w:rsidRPr="00476F21" w:rsidRDefault="0084550B" w:rsidP="0084550B">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476F21"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18.</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Налог на прибыль (продолжение)</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b/>
          <w:bCs/>
          <w:sz w:val="20"/>
          <w:szCs w:val="20"/>
          <w:lang w:val="ru-RU"/>
        </w:rPr>
        <w:t>Кипр (продолжение)</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При определенных условиях процентный доход может облагаться специальным налогом на оборону Республики Кипр по ставке 30% (до 29 апреля 2013 - 15%). В этих случаях налог на прибыль с процентного дохода не взимается.</w:t>
      </w:r>
    </w:p>
    <w:p w:rsidR="0084550B" w:rsidRPr="00476F21" w:rsidRDefault="0084550B" w:rsidP="0084550B">
      <w:pPr>
        <w:autoSpaceDE w:val="0"/>
        <w:autoSpaceDN w:val="0"/>
        <w:adjustRightInd w:val="0"/>
        <w:spacing w:before="12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Российская Федерация</w:t>
      </w:r>
    </w:p>
    <w:p w:rsidR="0084550B" w:rsidRPr="00476F21" w:rsidRDefault="0084550B" w:rsidP="0084550B">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Дочерние и зависимые общества Компании, зарегистрированные на территории Российской Федерации, уплачивают налог на прибыль по стандартной ставке 20% от их налогооблагаемого дохода. </w:t>
      </w:r>
      <w:proofErr w:type="gramStart"/>
      <w:r w:rsidRPr="00476F21">
        <w:rPr>
          <w:rFonts w:ascii="Times New Roman" w:hAnsi="Times New Roman" w:cs="Times New Roman"/>
          <w:sz w:val="20"/>
          <w:szCs w:val="20"/>
          <w:lang w:val="ru-RU"/>
        </w:rPr>
        <w:t xml:space="preserve">Удерживаемый у источника налог в размере 15% применяется ко всем дивидендам, выплачиваемым в России, и может быть снижен до 5% для тех стран (в том числе Кипра), с которыми Россия заключила соглашения об </w:t>
      </w:r>
      <w:proofErr w:type="spellStart"/>
      <w:r w:rsidRPr="00476F21">
        <w:rPr>
          <w:rFonts w:ascii="Times New Roman" w:hAnsi="Times New Roman" w:cs="Times New Roman"/>
          <w:sz w:val="20"/>
          <w:szCs w:val="20"/>
          <w:lang w:val="ru-RU"/>
        </w:rPr>
        <w:t>избежании</w:t>
      </w:r>
      <w:proofErr w:type="spellEnd"/>
      <w:r w:rsidRPr="00476F21">
        <w:rPr>
          <w:rFonts w:ascii="Times New Roman" w:hAnsi="Times New Roman" w:cs="Times New Roman"/>
          <w:sz w:val="20"/>
          <w:szCs w:val="20"/>
          <w:lang w:val="ru-RU"/>
        </w:rPr>
        <w:t xml:space="preserve"> двойного налогообложения.</w:t>
      </w:r>
      <w:proofErr w:type="gramEnd"/>
    </w:p>
    <w:p w:rsidR="0084550B" w:rsidRPr="00476F21" w:rsidRDefault="0084550B" w:rsidP="0084550B">
      <w:pPr>
        <w:autoSpaceDE w:val="0"/>
        <w:autoSpaceDN w:val="0"/>
        <w:adjustRightInd w:val="0"/>
        <w:spacing w:before="12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 xml:space="preserve">Казахстан </w:t>
      </w:r>
    </w:p>
    <w:p w:rsidR="0084550B" w:rsidRPr="00476F21" w:rsidRDefault="0084550B" w:rsidP="0084550B">
      <w:pPr>
        <w:autoSpaceDE w:val="0"/>
        <w:autoSpaceDN w:val="0"/>
        <w:adjustRightInd w:val="0"/>
        <w:spacing w:before="12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Дочернее общество Компании, учрежденное в Казахстане, уплачивает корпоративный налог на прибыль по стандартной ставке 20% от их налогооблагаемого дохода.</w:t>
      </w:r>
    </w:p>
    <w:p w:rsidR="0084550B" w:rsidRPr="00476F21" w:rsidRDefault="0084550B" w:rsidP="0084550B">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Основные компоненты корпоративного налога на прибыль в промежуточной консолидированной отчетности по совокупной прибыли приведены в таблице ниже:</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p>
    <w:tbl>
      <w:tblPr>
        <w:tblW w:w="0" w:type="auto"/>
        <w:tblInd w:w="1380" w:type="dxa"/>
        <w:tblLayout w:type="fixed"/>
        <w:tblCellMar>
          <w:left w:w="0" w:type="dxa"/>
          <w:right w:w="0" w:type="dxa"/>
        </w:tblCellMar>
        <w:tblLook w:val="0000" w:firstRow="0" w:lastRow="0" w:firstColumn="0" w:lastColumn="0" w:noHBand="0" w:noVBand="0"/>
      </w:tblPr>
      <w:tblGrid>
        <w:gridCol w:w="4660"/>
        <w:gridCol w:w="350"/>
        <w:gridCol w:w="165"/>
        <w:gridCol w:w="257"/>
        <w:gridCol w:w="1045"/>
        <w:gridCol w:w="246"/>
        <w:gridCol w:w="357"/>
        <w:gridCol w:w="127"/>
        <w:gridCol w:w="257"/>
        <w:gridCol w:w="1045"/>
        <w:gridCol w:w="246"/>
      </w:tblGrid>
      <w:tr w:rsidR="0084550B" w:rsidRPr="00555DC9" w:rsidTr="000D1A98">
        <w:tc>
          <w:tcPr>
            <w:tcW w:w="4660"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350"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422"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45"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48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57"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45"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0D1A98">
        <w:tc>
          <w:tcPr>
            <w:tcW w:w="466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499" w:type="dxa"/>
            <w:gridSpan w:val="8"/>
            <w:tcBorders>
              <w:top w:val="nil"/>
              <w:left w:val="nil"/>
              <w:bottom w:val="single" w:sz="8" w:space="0" w:color="000000"/>
              <w:right w:val="nil"/>
            </w:tcBorders>
            <w:vAlign w:val="bottom"/>
          </w:tcPr>
          <w:p w:rsidR="0084550B" w:rsidRPr="00476F21" w:rsidRDefault="000D1A98" w:rsidP="00EB7440">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490B43">
              <w:rPr>
                <w:rFonts w:ascii="Times New Roman" w:hAnsi="Times New Roman" w:cs="Times New Roman"/>
                <w:b/>
                <w:bCs/>
                <w:sz w:val="16"/>
                <w:szCs w:val="16"/>
                <w:lang w:val="ru-RU"/>
              </w:rPr>
              <w:t xml:space="preserve"> </w:t>
            </w:r>
            <w:proofErr w:type="gramStart"/>
            <w:r w:rsidR="00490B43">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84550B" w:rsidRPr="00476F21" w:rsidTr="000D1A98">
        <w:tc>
          <w:tcPr>
            <w:tcW w:w="466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67" w:type="dxa"/>
            <w:gridSpan w:val="3"/>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2013</w:t>
            </w:r>
            <w:r w:rsidR="000D1A98" w:rsidRPr="00476F21">
              <w:rPr>
                <w:rFonts w:ascii="Times New Roman" w:hAnsi="Times New Roman" w:cs="Times New Roman"/>
                <w:b/>
                <w:bCs/>
                <w:sz w:val="16"/>
                <w:szCs w:val="16"/>
                <w:lang w:val="ru-RU"/>
              </w:rPr>
              <w:t xml:space="preserve"> </w:t>
            </w:r>
            <w:r w:rsidRPr="00476F21">
              <w:rPr>
                <w:rFonts w:ascii="Times New Roman" w:hAnsi="Times New Roman" w:cs="Times New Roman"/>
                <w:b/>
                <w:bCs/>
                <w:sz w:val="16"/>
                <w:szCs w:val="16"/>
                <w:lang w:val="ru-RU"/>
              </w:rPr>
              <w:t>г.</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5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29" w:type="dxa"/>
            <w:gridSpan w:val="3"/>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31 марта 2013</w:t>
            </w:r>
            <w:r w:rsidR="000D1A98" w:rsidRPr="00476F21">
              <w:rPr>
                <w:rFonts w:ascii="Times New Roman" w:hAnsi="Times New Roman" w:cs="Times New Roman"/>
                <w:b/>
                <w:bCs/>
                <w:sz w:val="16"/>
                <w:szCs w:val="16"/>
                <w:lang w:val="ru-RU"/>
              </w:rPr>
              <w:t xml:space="preserve"> </w:t>
            </w:r>
            <w:r w:rsidRPr="00476F21">
              <w:rPr>
                <w:rFonts w:ascii="Times New Roman" w:hAnsi="Times New Roman" w:cs="Times New Roman"/>
                <w:b/>
                <w:bCs/>
                <w:sz w:val="16"/>
                <w:szCs w:val="16"/>
                <w:lang w:val="ru-RU"/>
              </w:rPr>
              <w:t>г.</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84550B" w:rsidRPr="00476F21" w:rsidTr="000D1A98">
        <w:tc>
          <w:tcPr>
            <w:tcW w:w="4660"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Текущие расходы по налогу на прибыль</w:t>
            </w:r>
          </w:p>
        </w:tc>
        <w:tc>
          <w:tcPr>
            <w:tcW w:w="35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2"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(157 068</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7"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(231 508</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0D1A98">
        <w:tc>
          <w:tcPr>
            <w:tcW w:w="4660"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Отложенное возмещение налога</w:t>
            </w:r>
          </w:p>
        </w:tc>
        <w:tc>
          <w:tcPr>
            <w:tcW w:w="35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22"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20 760</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5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38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41 596</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0D1A98">
        <w:tc>
          <w:tcPr>
            <w:tcW w:w="4660"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35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22" w:type="dxa"/>
            <w:gridSpan w:val="2"/>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5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384" w:type="dxa"/>
            <w:gridSpan w:val="2"/>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84550B" w:rsidRPr="00476F21" w:rsidTr="00EB7440">
        <w:tc>
          <w:tcPr>
            <w:tcW w:w="4660" w:type="dxa"/>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2063"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2032"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r>
      <w:tr w:rsidR="0084550B" w:rsidRPr="00476F21" w:rsidTr="00EB7440">
        <w:tc>
          <w:tcPr>
            <w:tcW w:w="4660"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Расходы по налогу на прибыль</w:t>
            </w:r>
          </w:p>
        </w:tc>
        <w:tc>
          <w:tcPr>
            <w:tcW w:w="515"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57"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(136 308</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8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57"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(189 912</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84550B" w:rsidRPr="00476F21" w:rsidTr="00EB7440">
        <w:tc>
          <w:tcPr>
            <w:tcW w:w="4660"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515"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57"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8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57"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Сверка рассчитанных и фактических расходов по налогу на прибыль представлена в следующей таблице: </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63" w:name="FIS_UNIDENTIFIED_TABLE_45"/>
      <w:bookmarkEnd w:id="63"/>
    </w:p>
    <w:tbl>
      <w:tblPr>
        <w:tblW w:w="0" w:type="auto"/>
        <w:tblInd w:w="1380" w:type="dxa"/>
        <w:tblLayout w:type="fixed"/>
        <w:tblCellMar>
          <w:left w:w="0" w:type="dxa"/>
          <w:right w:w="0" w:type="dxa"/>
        </w:tblCellMar>
        <w:tblLook w:val="0000" w:firstRow="0" w:lastRow="0" w:firstColumn="0" w:lastColumn="0" w:noHBand="0" w:noVBand="0"/>
      </w:tblPr>
      <w:tblGrid>
        <w:gridCol w:w="4691"/>
        <w:gridCol w:w="319"/>
        <w:gridCol w:w="183"/>
        <w:gridCol w:w="257"/>
        <w:gridCol w:w="1045"/>
        <w:gridCol w:w="246"/>
        <w:gridCol w:w="339"/>
        <w:gridCol w:w="127"/>
        <w:gridCol w:w="257"/>
        <w:gridCol w:w="1045"/>
        <w:gridCol w:w="246"/>
      </w:tblGrid>
      <w:tr w:rsidR="0084550B" w:rsidRPr="00555DC9" w:rsidTr="00EB7440">
        <w:tc>
          <w:tcPr>
            <w:tcW w:w="4691"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319"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440"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45"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46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57"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45"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469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499" w:type="dxa"/>
            <w:gridSpan w:val="8"/>
            <w:tcBorders>
              <w:top w:val="nil"/>
              <w:left w:val="nil"/>
              <w:bottom w:val="single" w:sz="8" w:space="0" w:color="000000"/>
              <w:right w:val="nil"/>
            </w:tcBorders>
            <w:vAlign w:val="bottom"/>
          </w:tcPr>
          <w:p w:rsidR="0084550B" w:rsidRPr="00476F21" w:rsidRDefault="000D1A98" w:rsidP="00EB7440">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конец квартала</w:t>
            </w:r>
            <w:r w:rsidR="00490B43">
              <w:rPr>
                <w:rFonts w:ascii="Times New Roman" w:hAnsi="Times New Roman" w:cs="Times New Roman"/>
                <w:b/>
                <w:bCs/>
                <w:sz w:val="16"/>
                <w:szCs w:val="16"/>
                <w:lang w:val="ru-RU"/>
              </w:rPr>
              <w:t xml:space="preserve"> </w:t>
            </w:r>
            <w:proofErr w:type="gramStart"/>
            <w:r w:rsidR="00490B43">
              <w:rPr>
                <w:rFonts w:ascii="Times New Roman" w:hAnsi="Times New Roman" w:cs="Times New Roman"/>
                <w:b/>
                <w:bCs/>
                <w:sz w:val="16"/>
                <w:szCs w:val="16"/>
                <w:lang w:val="ru-RU"/>
              </w:rPr>
              <w:t>по</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84550B" w:rsidRPr="00476F21" w:rsidTr="00EB7440">
        <w:tc>
          <w:tcPr>
            <w:tcW w:w="469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5"/>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1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85" w:type="dxa"/>
            <w:gridSpan w:val="3"/>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2013г.</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3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429" w:type="dxa"/>
            <w:gridSpan w:val="3"/>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 31 марта 2013г.</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84550B" w:rsidRPr="00476F21" w:rsidTr="00EB7440">
        <w:tc>
          <w:tcPr>
            <w:tcW w:w="4691" w:type="dxa"/>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2050"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2014"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r>
      <w:tr w:rsidR="0084550B" w:rsidRPr="00476F21" w:rsidTr="00EB7440">
        <w:tc>
          <w:tcPr>
            <w:tcW w:w="4691"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Прибыль до налогообложения</w:t>
            </w:r>
          </w:p>
        </w:tc>
        <w:tc>
          <w:tcPr>
            <w:tcW w:w="502"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489 970</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6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878 089</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84550B" w:rsidRPr="00476F21" w:rsidTr="00EB7440">
        <w:tc>
          <w:tcPr>
            <w:tcW w:w="469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Рассчитанные расходы по налогу на прибыль по ставке Компании 12,5% (Кипр)</w:t>
            </w:r>
          </w:p>
        </w:tc>
        <w:tc>
          <w:tcPr>
            <w:tcW w:w="502"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(61 246</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6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(109 761</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691" w:type="dxa"/>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2050"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2014"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r>
      <w:tr w:rsidR="0084550B" w:rsidRPr="00555DC9" w:rsidTr="00EB7440">
        <w:tc>
          <w:tcPr>
            <w:tcW w:w="4691"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Увеличение расходов вследствие влияния налогообложения:</w:t>
            </w:r>
          </w:p>
        </w:tc>
        <w:tc>
          <w:tcPr>
            <w:tcW w:w="502"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46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469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Расходы, не подлежащие вычету, и доходы, не облагаемые налогом</w:t>
            </w:r>
          </w:p>
        </w:tc>
        <w:tc>
          <w:tcPr>
            <w:tcW w:w="502"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(22 012</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6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(20 702</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691"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Налог на дивиденды</w:t>
            </w:r>
          </w:p>
        </w:tc>
        <w:tc>
          <w:tcPr>
            <w:tcW w:w="502"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(22 487</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6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(16 045</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69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Влияние доходов дочерних компаний, облагаемых налогом по различным ставкам</w:t>
            </w:r>
          </w:p>
        </w:tc>
        <w:tc>
          <w:tcPr>
            <w:tcW w:w="502"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(27 972</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6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(21 165</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691"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Непризнанные налоговые активы</w:t>
            </w:r>
          </w:p>
        </w:tc>
        <w:tc>
          <w:tcPr>
            <w:tcW w:w="502"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(2 591</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46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57"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5"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(22 239</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691"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502"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57"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6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57"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84550B" w:rsidRPr="00476F21" w:rsidTr="00EB7440">
        <w:tc>
          <w:tcPr>
            <w:tcW w:w="4691" w:type="dxa"/>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2050"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2014"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r>
      <w:tr w:rsidR="0084550B" w:rsidRPr="00476F21" w:rsidTr="00EB7440">
        <w:tc>
          <w:tcPr>
            <w:tcW w:w="469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Расходы по налогу на прибыль</w:t>
            </w:r>
          </w:p>
        </w:tc>
        <w:tc>
          <w:tcPr>
            <w:tcW w:w="502"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5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45"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(136 308</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46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5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045"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b/>
                <w:bCs/>
                <w:sz w:val="20"/>
                <w:szCs w:val="20"/>
                <w:lang w:val="ru-RU"/>
              </w:rPr>
              <w:t>(189 912</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84550B" w:rsidRPr="00476F21" w:rsidTr="00EB7440">
        <w:tc>
          <w:tcPr>
            <w:tcW w:w="4691"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502"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57"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46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57"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5"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84550B" w:rsidRPr="00476F21" w:rsidRDefault="0084550B" w:rsidP="0084550B">
      <w:pPr>
        <w:rPr>
          <w:rFonts w:ascii="Times New Roman" w:hAnsi="Times New Roman" w:cs="Times New Roman"/>
          <w:sz w:val="20"/>
          <w:szCs w:val="20"/>
          <w:lang w:val="ru-RU"/>
        </w:rPr>
      </w:pPr>
    </w:p>
    <w:p w:rsidR="0084550B" w:rsidRPr="00476F21" w:rsidRDefault="0084550B" w:rsidP="00823BAA">
      <w:pPr>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 xml:space="preserve">В </w:t>
      </w:r>
      <w:r w:rsidR="000D1A98" w:rsidRPr="00476F21">
        <w:rPr>
          <w:rFonts w:ascii="Times New Roman" w:hAnsi="Times New Roman" w:cs="Times New Roman"/>
          <w:sz w:val="20"/>
          <w:szCs w:val="20"/>
          <w:lang w:val="ru-RU"/>
        </w:rPr>
        <w:t>первом</w:t>
      </w:r>
      <w:r w:rsidRPr="00476F21">
        <w:rPr>
          <w:rFonts w:ascii="Times New Roman" w:hAnsi="Times New Roman" w:cs="Times New Roman"/>
          <w:sz w:val="20"/>
          <w:szCs w:val="20"/>
          <w:lang w:val="ru-RU"/>
        </w:rPr>
        <w:t xml:space="preserve"> квартале 2013 и 2014 гг. Группа не признает отложенных налоговых активов, возникающих из перенесенных на будущие периоды налоговых убытков, в размере 22 239 (в </w:t>
      </w:r>
      <w:r w:rsidR="000D1A98" w:rsidRPr="00476F21">
        <w:rPr>
          <w:rFonts w:ascii="Times New Roman" w:hAnsi="Times New Roman" w:cs="Times New Roman"/>
          <w:sz w:val="20"/>
          <w:szCs w:val="20"/>
          <w:lang w:val="ru-RU"/>
        </w:rPr>
        <w:t>первом</w:t>
      </w:r>
      <w:r w:rsidRPr="00476F21">
        <w:rPr>
          <w:rFonts w:ascii="Times New Roman" w:hAnsi="Times New Roman" w:cs="Times New Roman"/>
          <w:sz w:val="20"/>
          <w:szCs w:val="20"/>
          <w:lang w:val="ru-RU"/>
        </w:rPr>
        <w:t xml:space="preserve"> квартале 2013 г.– 2 591), которые относятся к убыточной деятельности дочерних компаний, действующих преимущественно в Румынии, а также компании K5 и QIWI USA, поскольку Группа не считает возможной реализацию сопутствующих отложенных налоговых активов.</w:t>
      </w:r>
      <w:proofErr w:type="gramEnd"/>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pageBreakBefore/>
        <w:autoSpaceDE w:val="0"/>
        <w:autoSpaceDN w:val="0"/>
        <w:adjustRightInd w:val="0"/>
        <w:spacing w:after="0" w:line="1" w:lineRule="exact"/>
        <w:rPr>
          <w:rFonts w:ascii="Times New Roman" w:hAnsi="Times New Roman" w:cs="Times New Roman"/>
          <w:sz w:val="24"/>
          <w:szCs w:val="24"/>
          <w:lang w:val="ru-RU"/>
        </w:rPr>
      </w:pPr>
    </w:p>
    <w:p w:rsidR="0084550B" w:rsidRPr="00476F21" w:rsidRDefault="00823BAA" w:rsidP="0084550B">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84550B" w:rsidRPr="00476F21" w:rsidRDefault="0084550B" w:rsidP="0084550B">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19.</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xml:space="preserve">Обязательства, непредвиденные расходы и коммерческие риски </w:t>
            </w:r>
          </w:p>
        </w:tc>
      </w:tr>
    </w:tbl>
    <w:p w:rsidR="0084550B" w:rsidRPr="00476F21" w:rsidRDefault="0084550B" w:rsidP="0084550B">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b/>
          <w:bCs/>
          <w:sz w:val="20"/>
          <w:szCs w:val="20"/>
          <w:lang w:val="ru-RU"/>
        </w:rPr>
        <w:t>Условия для деятельности</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В России продолжаются экономические реформы, и происходит развитие правовой, налоговой и нормативной систем в соответствии с требованиями рыночной экономики. От данных реформ и развития, а также от эффективности экономической, финансовой и кредитно-денежной политики правительства во многом зависит будущая стабильность российской экономики.</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Российская экономика чувствительна к спадам на рынке и замедлению темпов экономического роста, происходящим в мире. Мировой финансовый кризис стал причиной неопределенности относительно дальнейшего роста экономики, доступности финансирования и стоимости капитала, что может негативно сказаться на будущем финансовом положении Группы, результатах ее деятельности и коммерческих перспективах. </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Руководство Группы считает, что предпринимает все необходимые меры для поддержания стабильного развития деятельности Группы в текущих условиях.</w:t>
      </w:r>
    </w:p>
    <w:p w:rsidR="0084550B" w:rsidRPr="00476F21" w:rsidRDefault="0084550B" w:rsidP="0084550B">
      <w:pPr>
        <w:autoSpaceDE w:val="0"/>
        <w:autoSpaceDN w:val="0"/>
        <w:adjustRightInd w:val="0"/>
        <w:spacing w:before="36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 xml:space="preserve">Налогообложение </w:t>
      </w:r>
    </w:p>
    <w:p w:rsidR="0084550B" w:rsidRPr="00476F21" w:rsidRDefault="0084550B" w:rsidP="0084550B">
      <w:pPr>
        <w:autoSpaceDE w:val="0"/>
        <w:autoSpaceDN w:val="0"/>
        <w:adjustRightInd w:val="0"/>
        <w:spacing w:before="36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Налоговое, валютное и таможенное законодательство России и стран СНГ может истолковываться разными способами и часто изменяется. Вариант истолкования такого законодательства руководством Группы в отношении операций и коммерческой деятельности Группы может быть оспорен соответствующими региональными и федеральными органами власти. Последние события, произошедшие на территории России и стран СНГ, дают все основания полагать, что налоговые органы выбирают более жесткую позицию в отношении истолкования законодательства и оценок и, как следствие, операции и виды коммерческой деятельности, которые не оспаривались в прошлом, могут быть оспорены в будущем.</w:t>
      </w:r>
    </w:p>
    <w:p w:rsidR="0084550B" w:rsidRPr="00476F21" w:rsidRDefault="0084550B" w:rsidP="0084550B">
      <w:pPr>
        <w:autoSpaceDE w:val="0"/>
        <w:autoSpaceDN w:val="0"/>
        <w:adjustRightInd w:val="0"/>
        <w:spacing w:before="36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Из-за международной организационной структуры Группы подвергается постоянным рискам в связи с деятельностью его постоянных представительств и рискам трансфертного ценообразования в различных странах, где она ведет свою деятельность. Группа управляет сопутствующими рисками путем изучения управленческих функций и рисков в различных странах, а также уровня прибыли, относимой на счет каждой дочерней компании. В случае взимания дополнительных налогов в отношении данных статей, налоги могут быть существенными. Новое российское законодательство о трансфертном ценообразовании, вступившее в силу 1 января 2012 года, позволяет российским налоговым органам применять корректировки трансфертных цен и устанавливать дополнительные налоги на прибыль в отношении всех "контролируемых" сделок, если цена сделки отличается от рыночного уровня цен. В перечень "контролируемых" сделок входят сделки </w:t>
      </w:r>
      <w:proofErr w:type="gramStart"/>
      <w:r w:rsidRPr="00476F21">
        <w:rPr>
          <w:rFonts w:ascii="Times New Roman" w:hAnsi="Times New Roman" w:cs="Times New Roman"/>
          <w:sz w:val="20"/>
          <w:szCs w:val="20"/>
          <w:lang w:val="ru-RU"/>
        </w:rPr>
        <w:t>со</w:t>
      </w:r>
      <w:proofErr w:type="gramEnd"/>
      <w:r w:rsidRPr="00476F21">
        <w:rPr>
          <w:rFonts w:ascii="Times New Roman" w:hAnsi="Times New Roman" w:cs="Times New Roman"/>
          <w:sz w:val="20"/>
          <w:szCs w:val="20"/>
          <w:lang w:val="ru-RU"/>
        </w:rPr>
        <w:t xml:space="preserve"> взаимозависимыми лицами и определенные виды трансграничных сделок. Группа будет определять свои налоговые обязательства, вытекающие из "контролируемых" сделок на основе фактических цен сделок. </w:t>
      </w:r>
      <w:proofErr w:type="gramStart"/>
      <w:r w:rsidRPr="00476F21">
        <w:rPr>
          <w:rFonts w:ascii="Times New Roman" w:hAnsi="Times New Roman" w:cs="Times New Roman"/>
          <w:sz w:val="20"/>
          <w:szCs w:val="20"/>
          <w:lang w:val="ru-RU"/>
        </w:rPr>
        <w:t>Ввиду фактора неопределенности и отсутствия текущей практики применения действующего российского законодательства о трансфертном ценообразовании российские налоговые органы могут оспорить уровень цен, применяемых Группой в рамках "контролируемых" сделок и начислить дополнительные налоги, если Группа не сможет доказать, что применительно к таким "контролируемым" сделкам она использует рыночные цены и что она представляла в российские налоговые органы надлежащую отчетность, подтвержденную надлежащей документацией по</w:t>
      </w:r>
      <w:proofErr w:type="gramEnd"/>
      <w:r w:rsidRPr="00476F21">
        <w:rPr>
          <w:rFonts w:ascii="Times New Roman" w:hAnsi="Times New Roman" w:cs="Times New Roman"/>
          <w:sz w:val="20"/>
          <w:szCs w:val="20"/>
          <w:lang w:val="ru-RU"/>
        </w:rPr>
        <w:t xml:space="preserve"> трансфертному ценообразованию, </w:t>
      </w:r>
      <w:proofErr w:type="gramStart"/>
      <w:r w:rsidRPr="00476F21">
        <w:rPr>
          <w:rFonts w:ascii="Times New Roman" w:hAnsi="Times New Roman" w:cs="Times New Roman"/>
          <w:sz w:val="20"/>
          <w:szCs w:val="20"/>
          <w:lang w:val="ru-RU"/>
        </w:rPr>
        <w:t>имеющейся</w:t>
      </w:r>
      <w:proofErr w:type="gramEnd"/>
      <w:r w:rsidRPr="00476F21">
        <w:rPr>
          <w:rFonts w:ascii="Times New Roman" w:hAnsi="Times New Roman" w:cs="Times New Roman"/>
          <w:sz w:val="20"/>
          <w:szCs w:val="20"/>
          <w:lang w:val="ru-RU"/>
        </w:rPr>
        <w:t xml:space="preserve"> в наличии. </w:t>
      </w:r>
    </w:p>
    <w:p w:rsidR="0084550B" w:rsidRPr="00476F21" w:rsidRDefault="0084550B" w:rsidP="0084550B">
      <w:pPr>
        <w:autoSpaceDE w:val="0"/>
        <w:autoSpaceDN w:val="0"/>
        <w:adjustRightInd w:val="0"/>
        <w:spacing w:before="36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Развитие политической системы России и стран СНГ, в том числе применение и истолкование действующих и будущих законов и налоговых правил, будет и в дальнейшем оказывать влияние на деятельность и финансовое положение Группы. Такие возможные события и их влияние на Группу могут в значительной степени повлиять на деятельность Группы, а также ее финансовое положение в России и странах СНГ.</w:t>
      </w:r>
    </w:p>
    <w:p w:rsidR="0084550B" w:rsidRPr="00476F21" w:rsidRDefault="0084550B" w:rsidP="0084550B">
      <w:pPr>
        <w:autoSpaceDE w:val="0"/>
        <w:autoSpaceDN w:val="0"/>
        <w:adjustRightInd w:val="0"/>
        <w:spacing w:before="36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Несмотря на то, что руководство Группы считает, что оно предпринимает все необходимые меры для поддержания стабильного развития деятельности Группы в текущих условиях, неожиданное дальнейшее ухудшение ситуации в указанных выше сферах может негативно сказаться на результатах деятельности и финансовом положении Группы в масштабе, который </w:t>
      </w:r>
      <w:proofErr w:type="gramStart"/>
      <w:r w:rsidRPr="00476F21">
        <w:rPr>
          <w:rFonts w:ascii="Times New Roman" w:hAnsi="Times New Roman" w:cs="Times New Roman"/>
          <w:sz w:val="20"/>
          <w:szCs w:val="20"/>
          <w:lang w:val="ru-RU"/>
        </w:rPr>
        <w:t>не возможно</w:t>
      </w:r>
      <w:proofErr w:type="gramEnd"/>
      <w:r w:rsidRPr="00476F21">
        <w:rPr>
          <w:rFonts w:ascii="Times New Roman" w:hAnsi="Times New Roman" w:cs="Times New Roman"/>
          <w:sz w:val="20"/>
          <w:szCs w:val="20"/>
          <w:lang w:val="ru-RU"/>
        </w:rPr>
        <w:t xml:space="preserve"> оценить на данный момент.</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pageBreakBefore/>
        <w:autoSpaceDE w:val="0"/>
        <w:autoSpaceDN w:val="0"/>
        <w:adjustRightInd w:val="0"/>
        <w:spacing w:after="0" w:line="1" w:lineRule="exact"/>
        <w:rPr>
          <w:rFonts w:ascii="Times New Roman" w:hAnsi="Times New Roman" w:cs="Times New Roman"/>
          <w:sz w:val="24"/>
          <w:szCs w:val="24"/>
          <w:lang w:val="ru-RU"/>
        </w:rPr>
      </w:pPr>
    </w:p>
    <w:p w:rsidR="0084550B" w:rsidRPr="00476F21" w:rsidRDefault="00823BAA" w:rsidP="0084550B">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84550B" w:rsidRPr="00476F21" w:rsidRDefault="0084550B" w:rsidP="0084550B">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19.</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Обязательства, непредвиденные расходы и коммерческие риски (продолжение)</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autoSpaceDE w:val="0"/>
        <w:autoSpaceDN w:val="0"/>
        <w:adjustRightInd w:val="0"/>
        <w:spacing w:before="24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Государственное регулирование сферы электронных платежных систем и рекламной деятельности</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В некоторых государствах, на территории которых Группа осуществляет свою деятельность, законодательство по вопросам электронных платежей еще не полностью сформировано и еще только создается, и на данный момент нельзя дать гарантий, что в случае изменений в таком законодательстве или принятия новых законодательных актов они окажутся благоприятными для коммерческой деятельности Группы. Кроме того, Группа может стать объектом расследования (в области борьбы с отмыванием средств, полученных преступным путем) со стороны российских органов регулирования. Объекты расследований меняются и могут включать предполагаемые нарушения российского законодательства о рекламе, в частности, в связи с согласиями клиентов Группы на рассылку им СМС-сообщений рекламного характера. В прошлые периоды штрафы, взыскиваемые с Группы в результате таких расследований, были незначительными. Кроме того, обычно Группа такие штрафы оспаривает в обычном порядке хозяйственной деятельности и предполагает, что сможет разрешать соответствующие споры в пользу Группы. Более того, значительная неопределенность также существует относительно будущего законодательства о налогообложении электронных платежей, в том числе относительно места налогообложения. Следствием принятия такого законодательства, нормативных актов, а также способов их толкования, судебных разбирательств, судебных постановлений и прочих событий может стать увеличение расходов, ответственности и нанесение ущерба репутации Группы, что может иметь значительные негативные последствия для деятельности, финансового положения и результатов работы Группы.</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Начиная с ноября 2013 года некоторые операторы сотовой связи ввели ряд мер</w:t>
      </w:r>
      <w:proofErr w:type="gramEnd"/>
      <w:r w:rsidRPr="00476F21">
        <w:rPr>
          <w:rFonts w:ascii="Times New Roman" w:hAnsi="Times New Roman" w:cs="Times New Roman"/>
          <w:sz w:val="20"/>
          <w:szCs w:val="20"/>
          <w:lang w:val="ru-RU"/>
        </w:rPr>
        <w:t xml:space="preserve">, направленных на ограничение количества СМС-сообщений, направляемых своим клиентам. Данные меры могут привести к существенному увеличению платы за доставку СМС клиентам Группы, </w:t>
      </w:r>
      <w:r w:rsidR="00490B43">
        <w:rPr>
          <w:rFonts w:ascii="Times New Roman" w:hAnsi="Times New Roman" w:cs="Times New Roman"/>
          <w:sz w:val="20"/>
          <w:szCs w:val="20"/>
          <w:lang w:val="ru-RU"/>
        </w:rPr>
        <w:t>и</w:t>
      </w:r>
      <w:r w:rsidRPr="00476F21">
        <w:rPr>
          <w:rFonts w:ascii="Times New Roman" w:hAnsi="Times New Roman" w:cs="Times New Roman"/>
          <w:sz w:val="20"/>
          <w:szCs w:val="20"/>
          <w:lang w:val="ru-RU"/>
        </w:rPr>
        <w:t xml:space="preserve"> к сокращению количества </w:t>
      </w:r>
      <w:proofErr w:type="gramStart"/>
      <w:r w:rsidRPr="00476F21">
        <w:rPr>
          <w:rFonts w:ascii="Times New Roman" w:hAnsi="Times New Roman" w:cs="Times New Roman"/>
          <w:sz w:val="20"/>
          <w:szCs w:val="20"/>
          <w:lang w:val="ru-RU"/>
        </w:rPr>
        <w:t>доставляемых</w:t>
      </w:r>
      <w:proofErr w:type="gramEnd"/>
      <w:r w:rsidRPr="00476F21">
        <w:rPr>
          <w:rFonts w:ascii="Times New Roman" w:hAnsi="Times New Roman" w:cs="Times New Roman"/>
          <w:sz w:val="20"/>
          <w:szCs w:val="20"/>
          <w:lang w:val="ru-RU"/>
        </w:rPr>
        <w:t xml:space="preserve"> СМС. В результате, руководство Группы полагает, что, </w:t>
      </w:r>
      <w:proofErr w:type="gramStart"/>
      <w:r w:rsidRPr="00476F21">
        <w:rPr>
          <w:rFonts w:ascii="Times New Roman" w:hAnsi="Times New Roman" w:cs="Times New Roman"/>
          <w:sz w:val="20"/>
          <w:szCs w:val="20"/>
          <w:lang w:val="ru-RU"/>
        </w:rPr>
        <w:t>начиная с этой даты данные меру окажут существенное неблагоприятное</w:t>
      </w:r>
      <w:proofErr w:type="gramEnd"/>
      <w:r w:rsidRPr="00476F21">
        <w:rPr>
          <w:rFonts w:ascii="Times New Roman" w:hAnsi="Times New Roman" w:cs="Times New Roman"/>
          <w:sz w:val="20"/>
          <w:szCs w:val="20"/>
          <w:lang w:val="ru-RU"/>
        </w:rPr>
        <w:t xml:space="preserve"> влияние на </w:t>
      </w:r>
      <w:r w:rsidR="00490B43">
        <w:rPr>
          <w:rFonts w:ascii="Times New Roman" w:hAnsi="Times New Roman" w:cs="Times New Roman"/>
          <w:sz w:val="20"/>
          <w:szCs w:val="20"/>
          <w:lang w:val="ru-RU"/>
        </w:rPr>
        <w:t xml:space="preserve"> выручку от </w:t>
      </w:r>
      <w:r w:rsidRPr="00476F21">
        <w:rPr>
          <w:rFonts w:ascii="Times New Roman" w:hAnsi="Times New Roman" w:cs="Times New Roman"/>
          <w:sz w:val="20"/>
          <w:szCs w:val="20"/>
          <w:lang w:val="ru-RU"/>
        </w:rPr>
        <w:t>СМС-сообщени</w:t>
      </w:r>
      <w:r w:rsidR="00490B43">
        <w:rPr>
          <w:rFonts w:ascii="Times New Roman" w:hAnsi="Times New Roman" w:cs="Times New Roman"/>
          <w:sz w:val="20"/>
          <w:szCs w:val="20"/>
          <w:lang w:val="ru-RU"/>
        </w:rPr>
        <w:t>й</w:t>
      </w:r>
    </w:p>
    <w:p w:rsidR="0084550B" w:rsidRPr="00476F21" w:rsidRDefault="0084550B" w:rsidP="0084550B">
      <w:pPr>
        <w:autoSpaceDE w:val="0"/>
        <w:autoSpaceDN w:val="0"/>
        <w:adjustRightInd w:val="0"/>
        <w:spacing w:before="24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Антимонопольное расследование в Казахстане</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В марте 2012 года в отношении дочерней компании Группы в Казахстане по инициативе Антимонопольного агентства Республики Казахстан было проведено антимонопольное расследование на предмет злоупотребления со стороны компании доминирующим положением на рынке электронных платежей Казахстана. Максимальная сумма ответственности, которую может понести Группа, равна штрафу в размере 10 % от </w:t>
      </w:r>
      <w:r w:rsidR="00490B43">
        <w:rPr>
          <w:rFonts w:ascii="Times New Roman" w:hAnsi="Times New Roman" w:cs="Times New Roman"/>
          <w:sz w:val="20"/>
          <w:szCs w:val="20"/>
          <w:lang w:val="ru-RU"/>
        </w:rPr>
        <w:t>выручки</w:t>
      </w:r>
      <w:r w:rsidRPr="00476F21">
        <w:rPr>
          <w:rFonts w:ascii="Times New Roman" w:hAnsi="Times New Roman" w:cs="Times New Roman"/>
          <w:sz w:val="20"/>
          <w:szCs w:val="20"/>
          <w:lang w:val="ru-RU"/>
        </w:rPr>
        <w:t xml:space="preserve">, полученной в результате злоупотребления положением на рынке, с конфискацией всей суммы такой </w:t>
      </w:r>
      <w:r w:rsidR="00490B43">
        <w:rPr>
          <w:rFonts w:ascii="Times New Roman" w:hAnsi="Times New Roman" w:cs="Times New Roman"/>
          <w:sz w:val="20"/>
          <w:szCs w:val="20"/>
          <w:lang w:val="ru-RU"/>
        </w:rPr>
        <w:t>выручки</w:t>
      </w:r>
      <w:r w:rsidRPr="00476F21">
        <w:rPr>
          <w:rFonts w:ascii="Times New Roman" w:hAnsi="Times New Roman" w:cs="Times New Roman"/>
          <w:sz w:val="20"/>
          <w:szCs w:val="20"/>
          <w:lang w:val="ru-RU"/>
        </w:rPr>
        <w:t>. Максимальная ответственность распространяется на прибыль, полученную в период не более одного года. В результате данного расследования штраф не был наложен, однако Антимонопольное агентство потребовало устранить нарушения антимонопольного законодательства. Группа выполнила предписание и приняла меры по устранению соответствующих нарушений. Руководство Группы полагает, что подобные расследования, проводимые по инициативе Антимонопольного агентства, будут иметь место в будущем, однако в настоящее время не может оценить размеры исков, которые могут быть поданы против Группы в будущем в результате таких расследований.</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марте 2014 года дочерняя компания Группы в Казахстане получила от регулирующих органов запрос о предоставлении информации относительно хозяйственной деятельности дочерней компании Группы в рамках анализа казахстанского рынка безналичных платежей за товары (работы, услуги) через платежные терминалы. На дату составления настоящей отчетности Группа направила запрашиваемую информацию антимонопольным органам. </w:t>
      </w:r>
    </w:p>
    <w:p w:rsidR="0084550B" w:rsidRPr="00476F21" w:rsidRDefault="0084550B" w:rsidP="0084550B">
      <w:pPr>
        <w:pageBreakBefore/>
        <w:autoSpaceDE w:val="0"/>
        <w:autoSpaceDN w:val="0"/>
        <w:adjustRightInd w:val="0"/>
        <w:spacing w:after="0" w:line="1" w:lineRule="exact"/>
        <w:rPr>
          <w:rFonts w:ascii="Times New Roman" w:hAnsi="Times New Roman" w:cs="Times New Roman"/>
          <w:sz w:val="24"/>
          <w:szCs w:val="24"/>
          <w:lang w:val="ru-RU"/>
        </w:rPr>
      </w:pPr>
    </w:p>
    <w:p w:rsidR="0084550B" w:rsidRPr="00476F21" w:rsidRDefault="00823BAA" w:rsidP="0084550B">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84550B" w:rsidRPr="00476F21" w:rsidRDefault="0084550B" w:rsidP="0084550B">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19.</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Обязательства, непредвиденные расходы и коммерческие риски (продолжение)</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autoSpaceDE w:val="0"/>
        <w:autoSpaceDN w:val="0"/>
        <w:adjustRightInd w:val="0"/>
        <w:spacing w:before="12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 xml:space="preserve">Риск нарушения информационной безопасности </w:t>
      </w:r>
    </w:p>
    <w:p w:rsidR="0084550B" w:rsidRPr="00476F21" w:rsidRDefault="0084550B" w:rsidP="0084550B">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Компания хранит </w:t>
      </w:r>
      <w:proofErr w:type="gramStart"/>
      <w:r w:rsidRPr="00476F21">
        <w:rPr>
          <w:rFonts w:ascii="Times New Roman" w:hAnsi="Times New Roman" w:cs="Times New Roman"/>
          <w:sz w:val="20"/>
          <w:szCs w:val="20"/>
          <w:lang w:val="ru-RU"/>
        </w:rPr>
        <w:t>и(</w:t>
      </w:r>
      <w:proofErr w:type="gramEnd"/>
      <w:r w:rsidRPr="00476F21">
        <w:rPr>
          <w:rFonts w:ascii="Times New Roman" w:hAnsi="Times New Roman" w:cs="Times New Roman"/>
          <w:sz w:val="20"/>
          <w:szCs w:val="20"/>
          <w:lang w:val="ru-RU"/>
        </w:rPr>
        <w:t xml:space="preserve">или) передает конфиденциальные данные, такие, например, как номера кредитовых или дебетовых карт и номера мобильных телефонов, при этом Компания несет перед своими клиентами безусловную ответственность за </w:t>
      </w:r>
      <w:proofErr w:type="spellStart"/>
      <w:r w:rsidRPr="00476F21">
        <w:rPr>
          <w:rFonts w:ascii="Times New Roman" w:hAnsi="Times New Roman" w:cs="Times New Roman"/>
          <w:sz w:val="20"/>
          <w:szCs w:val="20"/>
          <w:lang w:val="ru-RU"/>
        </w:rPr>
        <w:t>необесепечение</w:t>
      </w:r>
      <w:proofErr w:type="spellEnd"/>
      <w:r w:rsidRPr="00476F21">
        <w:rPr>
          <w:rFonts w:ascii="Times New Roman" w:hAnsi="Times New Roman" w:cs="Times New Roman"/>
          <w:sz w:val="20"/>
          <w:szCs w:val="20"/>
          <w:lang w:val="ru-RU"/>
        </w:rPr>
        <w:t xml:space="preserve"> защиты данных. Компания в прошлом сталкивалась с нарушением ее информационной безопасности со стороны хакеров, такие нарушения могут иметь место и в будущем. В тех обстоятельствах шифрование данных и иные меры безопасности не </w:t>
      </w:r>
      <w:proofErr w:type="gramStart"/>
      <w:r w:rsidRPr="00476F21">
        <w:rPr>
          <w:rFonts w:ascii="Times New Roman" w:hAnsi="Times New Roman" w:cs="Times New Roman"/>
          <w:sz w:val="20"/>
          <w:szCs w:val="20"/>
          <w:lang w:val="ru-RU"/>
        </w:rPr>
        <w:t>предотвратили несанкционированный доступ и их может</w:t>
      </w:r>
      <w:proofErr w:type="gramEnd"/>
      <w:r w:rsidRPr="00476F21">
        <w:rPr>
          <w:rFonts w:ascii="Times New Roman" w:hAnsi="Times New Roman" w:cs="Times New Roman"/>
          <w:sz w:val="20"/>
          <w:szCs w:val="20"/>
          <w:lang w:val="ru-RU"/>
        </w:rPr>
        <w:t xml:space="preserve"> быть недостаточно для того, чтобы предотвратить несанкционированный доступ в будущем. </w:t>
      </w:r>
      <w:proofErr w:type="gramStart"/>
      <w:r w:rsidRPr="00476F21">
        <w:rPr>
          <w:rFonts w:ascii="Times New Roman" w:hAnsi="Times New Roman" w:cs="Times New Roman"/>
          <w:sz w:val="20"/>
          <w:szCs w:val="20"/>
          <w:lang w:val="ru-RU"/>
        </w:rPr>
        <w:t>При этом любое проникновение в нашу систему, в том числе в результате недобросовестных действий работников, может подвергнуть Компанию существенным убыткам или ответственности, необходимости производить выплаты другим платежным системам, штрафам и претензиям за неправомерное приобретение с использованием неправомерно присвоенной информацией по кредитовым или дебетовым картам, хищение персональных данных, использование чужих паролей или иные аналогичные претензии в связи недобросовестными действиями.</w:t>
      </w:r>
      <w:proofErr w:type="gramEnd"/>
      <w:r w:rsidRPr="00476F21">
        <w:rPr>
          <w:rFonts w:ascii="Times New Roman" w:hAnsi="Times New Roman" w:cs="Times New Roman"/>
          <w:sz w:val="20"/>
          <w:szCs w:val="20"/>
          <w:lang w:val="ru-RU"/>
        </w:rPr>
        <w:t xml:space="preserve"> Кроме того, несанкционированное использование таких конфиденциальных данных или нарушения информационной безопасности могут привести к подаче претензий, расследованиям со стороны регулирующих органов и иным неблагоприятным последствиям.</w:t>
      </w:r>
    </w:p>
    <w:p w:rsidR="0084550B" w:rsidRPr="00476F21" w:rsidRDefault="0084550B" w:rsidP="0084550B">
      <w:pPr>
        <w:autoSpaceDE w:val="0"/>
        <w:autoSpaceDN w:val="0"/>
        <w:adjustRightInd w:val="0"/>
        <w:spacing w:before="24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Страховые полисы</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Группа не имеет полисов страхования в отношении своих активов и операций, а также в отношении гражданской ответственности и прочих страхуемых рисков. Никаких существенных активов, подлежащих страхованию, не имеется. Руководство рассмотрело возможность страхования на случай вынужденного перерыва в хозяйственной деятельности в России, но ее стоимость, по мнению руководства, перевешивает преимущества.</w:t>
      </w:r>
    </w:p>
    <w:p w:rsidR="0084550B" w:rsidRPr="00476F21" w:rsidRDefault="0084550B" w:rsidP="0084550B">
      <w:pPr>
        <w:autoSpaceDE w:val="0"/>
        <w:autoSpaceDN w:val="0"/>
        <w:adjustRightInd w:val="0"/>
        <w:spacing w:before="24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Судебные разбирательства</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Группа несколько раз была и сейчас является участником судебных разбирательств, в ходе которых в ее отношении выносились судебные решения, но ни одно из них, ни вместе, ни по отдельности, не оказывало существенного негативного влияния на Группу. Руководство Группы считает, что разрешение всех деловых вопросов не будет оказывать существенного негативного влияния на финансовое положение или результаты деятельности Группы.</w:t>
      </w:r>
    </w:p>
    <w:p w:rsidR="0084550B" w:rsidRPr="00476F21" w:rsidRDefault="0084550B" w:rsidP="0084550B">
      <w:pPr>
        <w:autoSpaceDE w:val="0"/>
        <w:autoSpaceDN w:val="0"/>
        <w:adjustRightInd w:val="0"/>
        <w:spacing w:before="24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Кипрский вопрос</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Кризис банковской системы на Кипре в сочетании с невозможностью Республики Кипр получить заменые средства на международных рынках неблагоприятно повлияли на экономику Кипра. </w:t>
      </w:r>
      <w:proofErr w:type="gramStart"/>
      <w:r w:rsidRPr="00476F21">
        <w:rPr>
          <w:rFonts w:ascii="Times New Roman" w:hAnsi="Times New Roman" w:cs="Times New Roman"/>
          <w:sz w:val="20"/>
          <w:szCs w:val="20"/>
          <w:lang w:val="ru-RU"/>
        </w:rPr>
        <w:t xml:space="preserve">В результате, Республика Кипр начала переговоры с Европейской Комиссией, Европейским Центральным Банком и Международным валютным фондом) ("Тройка") по поводу получения финансовой помощи, в результате которых 25 марта 2013 года </w:t>
      </w:r>
      <w:proofErr w:type="spellStart"/>
      <w:r w:rsidRPr="00476F21">
        <w:rPr>
          <w:rFonts w:ascii="Times New Roman" w:hAnsi="Times New Roman" w:cs="Times New Roman"/>
          <w:sz w:val="20"/>
          <w:szCs w:val="20"/>
          <w:lang w:val="ru-RU"/>
        </w:rPr>
        <w:t>Еврогруппа</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Eurogroup</w:t>
      </w:r>
      <w:proofErr w:type="spellEnd"/>
      <w:r w:rsidRPr="00476F21">
        <w:rPr>
          <w:rFonts w:ascii="Times New Roman" w:hAnsi="Times New Roman" w:cs="Times New Roman"/>
          <w:sz w:val="20"/>
          <w:szCs w:val="20"/>
          <w:lang w:val="ru-RU"/>
        </w:rPr>
        <w:t>)  заключила соглашение и приняла решение.</w:t>
      </w:r>
      <w:proofErr w:type="gramEnd"/>
      <w:r w:rsidRPr="00476F21">
        <w:rPr>
          <w:rFonts w:ascii="Times New Roman" w:hAnsi="Times New Roman" w:cs="Times New Roman"/>
          <w:sz w:val="20"/>
          <w:szCs w:val="20"/>
          <w:lang w:val="ru-RU"/>
        </w:rPr>
        <w:t xml:space="preserve"> Решение предусматривало реструктуризацию двух крупнейших кипрских банков – "Лайки Банка" и Банка Кипра. В течение 2013 года экономика Кипра продолжала сокращаться, продемонстрировав снижение ВВП. </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На основании положительных итогов поверок экономической программы в первом, втором и третьем кварталах, проведенных в 2013 году Европейской Комиссией, Европейским Центральным Банком и Международным валютным фондом, </w:t>
      </w:r>
      <w:proofErr w:type="spellStart"/>
      <w:r w:rsidRPr="00476F21">
        <w:rPr>
          <w:rFonts w:ascii="Times New Roman" w:hAnsi="Times New Roman" w:cs="Times New Roman"/>
          <w:sz w:val="20"/>
          <w:szCs w:val="20"/>
          <w:lang w:val="ru-RU"/>
        </w:rPr>
        <w:t>Еврогруппа</w:t>
      </w:r>
      <w:proofErr w:type="spellEnd"/>
      <w:r w:rsidRPr="00476F21">
        <w:rPr>
          <w:rFonts w:ascii="Times New Roman" w:hAnsi="Times New Roman" w:cs="Times New Roman"/>
          <w:sz w:val="20"/>
          <w:szCs w:val="20"/>
          <w:lang w:val="ru-RU"/>
        </w:rPr>
        <w:t xml:space="preserve"> одобрила выдачу Кипру запланированных траншей финансовой помощи. </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Активы Группы, находящиеся на Кипре, не являются существенными, и, исходя из этого, директора и </w:t>
      </w:r>
      <w:proofErr w:type="gramStart"/>
      <w:r w:rsidRPr="00476F21">
        <w:rPr>
          <w:rFonts w:ascii="Times New Roman" w:hAnsi="Times New Roman" w:cs="Times New Roman"/>
          <w:sz w:val="20"/>
          <w:szCs w:val="20"/>
          <w:lang w:val="ru-RU"/>
        </w:rPr>
        <w:t>руководство не ожидают</w:t>
      </w:r>
      <w:proofErr w:type="gramEnd"/>
      <w:r w:rsidRPr="00476F21">
        <w:rPr>
          <w:rFonts w:ascii="Times New Roman" w:hAnsi="Times New Roman" w:cs="Times New Roman"/>
          <w:sz w:val="20"/>
          <w:szCs w:val="20"/>
          <w:lang w:val="ru-RU"/>
        </w:rPr>
        <w:t>, что решение данного вопроса окажет существенное влияние на восстановление стоимости/возвращение активов Группы в будущем.</w:t>
      </w:r>
    </w:p>
    <w:p w:rsidR="0084550B" w:rsidRPr="00476F21" w:rsidRDefault="0084550B" w:rsidP="0084550B">
      <w:pPr>
        <w:pageBreakBefore/>
        <w:autoSpaceDE w:val="0"/>
        <w:autoSpaceDN w:val="0"/>
        <w:adjustRightInd w:val="0"/>
        <w:spacing w:after="0" w:line="1" w:lineRule="exact"/>
        <w:rPr>
          <w:rFonts w:ascii="Times New Roman" w:hAnsi="Times New Roman" w:cs="Times New Roman"/>
          <w:sz w:val="24"/>
          <w:szCs w:val="24"/>
          <w:lang w:val="ru-RU"/>
        </w:rPr>
      </w:pPr>
    </w:p>
    <w:p w:rsidR="0084550B" w:rsidRPr="00476F21" w:rsidRDefault="0084550B" w:rsidP="0084550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cs="Times New Roman"/>
          <w:sz w:val="24"/>
          <w:szCs w:val="24"/>
          <w:lang w:val="ru-RU"/>
        </w:rPr>
      </w:pPr>
    </w:p>
    <w:p w:rsidR="0084550B" w:rsidRPr="00476F21" w:rsidRDefault="00823BAA" w:rsidP="0084550B">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84550B" w:rsidRPr="00476F21" w:rsidRDefault="0084550B" w:rsidP="0084550B">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19.</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Обязательства, непредвиденные расходы и коммерческие риски (продолжение)</w:t>
            </w:r>
          </w:p>
        </w:tc>
      </w:tr>
    </w:tbl>
    <w:p w:rsidR="0084550B" w:rsidRPr="00476F21" w:rsidRDefault="0084550B" w:rsidP="0084550B">
      <w:pPr>
        <w:autoSpaceDE w:val="0"/>
        <w:autoSpaceDN w:val="0"/>
        <w:adjustRightInd w:val="0"/>
        <w:spacing w:before="24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Вопросы касательно ЗАО "КИВИ Банк"</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В действующем законодательстве нет четкого определения понятия "предоплаченная карта", и Группа ранее рассматривала эти карты как иную форму платежа, прямо не предусмотренную, но и не запрещенную российским законодательством.</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В конце марта 2014 г. ЗАО "КИВИ Банк" получило заключение Банка России по этому вопросу, согласно которому предоплаченные карты отнесены к электронным платежным инструментам, так как Банк России исходит из того, что иных форм платежа, </w:t>
      </w:r>
      <w:proofErr w:type="gramStart"/>
      <w:r w:rsidRPr="00476F21">
        <w:rPr>
          <w:rFonts w:ascii="Times New Roman" w:hAnsi="Times New Roman" w:cs="Times New Roman"/>
          <w:sz w:val="20"/>
          <w:szCs w:val="20"/>
          <w:lang w:val="ru-RU"/>
        </w:rPr>
        <w:t>кроме</w:t>
      </w:r>
      <w:proofErr w:type="gramEnd"/>
      <w:r w:rsidRPr="00476F21">
        <w:rPr>
          <w:rFonts w:ascii="Times New Roman" w:hAnsi="Times New Roman" w:cs="Times New Roman"/>
          <w:sz w:val="20"/>
          <w:szCs w:val="20"/>
          <w:lang w:val="ru-RU"/>
        </w:rPr>
        <w:t xml:space="preserve"> прямо предусмотренных законодательством, не существует. Группа понимает, что на основании вышеуказанного заключения Банк России может в дальнейшем выдать предписание об устранении выявленных нарушений. В результате на ЗАО "КИВИ Банк" могут быть наложен штраф и/или на него могут распространяться дополнительные положения, что может оказать влияние на его деятельность и результаты операций в будущем.</w:t>
      </w:r>
    </w:p>
    <w:p w:rsidR="0084550B" w:rsidRPr="00476F21" w:rsidRDefault="0084550B" w:rsidP="0084550B">
      <w:pPr>
        <w:autoSpaceDE w:val="0"/>
        <w:autoSpaceDN w:val="0"/>
        <w:adjustRightInd w:val="0"/>
        <w:spacing w:before="240" w:after="0" w:line="240" w:lineRule="auto"/>
        <w:rPr>
          <w:rFonts w:ascii="Times New Roman" w:hAnsi="Times New Roman" w:cs="Times New Roman"/>
          <w:b/>
          <w:sz w:val="20"/>
          <w:szCs w:val="20"/>
          <w:lang w:val="ru-RU"/>
        </w:rPr>
      </w:pPr>
      <w:proofErr w:type="spellStart"/>
      <w:r w:rsidRPr="00476F21">
        <w:rPr>
          <w:rFonts w:ascii="Times New Roman" w:hAnsi="Times New Roman" w:cs="Times New Roman"/>
          <w:b/>
          <w:sz w:val="20"/>
          <w:szCs w:val="20"/>
          <w:lang w:val="ru-RU"/>
        </w:rPr>
        <w:t>Деофшоризация</w:t>
      </w:r>
      <w:proofErr w:type="spellEnd"/>
      <w:r w:rsidRPr="00476F21">
        <w:rPr>
          <w:rFonts w:ascii="Times New Roman" w:hAnsi="Times New Roman" w:cs="Times New Roman"/>
          <w:b/>
          <w:sz w:val="20"/>
          <w:szCs w:val="20"/>
          <w:lang w:val="ru-RU"/>
        </w:rPr>
        <w:t xml:space="preserve"> российской экономики</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Недавние законодательные инициативы в области российской налоговой политики, направленные на борьбу с уменьшением налоговой базы и перемещением прибыли, указывают на то, что уровень возможных рисков, связанных с операционной структурой и структурой собственности групп компаний, может повыситься в обозримом будущем.</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Данные инициативы включают предложения включить в законодательство такие международные концепции и подходы, как "налогообложения контролируемых иностранных компаний", "налоговое </w:t>
      </w:r>
      <w:proofErr w:type="spellStart"/>
      <w:r w:rsidRPr="00476F21">
        <w:rPr>
          <w:rFonts w:ascii="Times New Roman" w:hAnsi="Times New Roman" w:cs="Times New Roman"/>
          <w:sz w:val="20"/>
          <w:szCs w:val="20"/>
          <w:lang w:val="ru-RU"/>
        </w:rPr>
        <w:t>резидентство</w:t>
      </w:r>
      <w:proofErr w:type="spellEnd"/>
      <w:r w:rsidRPr="00476F21">
        <w:rPr>
          <w:rFonts w:ascii="Times New Roman" w:hAnsi="Times New Roman" w:cs="Times New Roman"/>
          <w:sz w:val="20"/>
          <w:szCs w:val="20"/>
          <w:lang w:val="ru-RU"/>
        </w:rPr>
        <w:t xml:space="preserve"> организаций" и "фактический получатель (собственник) прибыли". Существуют меры по повышению уровня сотрудничества с иностранными налоговыми органами и обмену информацией касательно применения международных соглашений о двойном налогообложении.</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Кроме этого, ожидается введение более жестких административных и уголовных санкций в отношении незаконного вывоза капитала, уклонения от уплаты налогов и проч. Особое внимание будет уделяться раскрытию информации о бенефициарах компаний, имеющих доступ к государственным заказам, субсидиям и прочим формам государственной поддержки.</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Законодательно оформление вышеуказанных мер окажет значительное влияние на ведение деятельности в России и в будущем может привести к дополнительным налоговым рискам для существующих холдинговых структур.</w:t>
      </w:r>
    </w:p>
    <w:p w:rsidR="0084550B" w:rsidRPr="00476F21" w:rsidRDefault="0084550B" w:rsidP="0084550B">
      <w:pPr>
        <w:autoSpaceDE w:val="0"/>
        <w:autoSpaceDN w:val="0"/>
        <w:adjustRightInd w:val="0"/>
        <w:spacing w:before="24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 xml:space="preserve">Обязательства </w:t>
      </w:r>
      <w:proofErr w:type="gramStart"/>
      <w:r w:rsidRPr="00476F21">
        <w:rPr>
          <w:rFonts w:ascii="Times New Roman" w:hAnsi="Times New Roman" w:cs="Times New Roman"/>
          <w:b/>
          <w:sz w:val="20"/>
          <w:szCs w:val="20"/>
          <w:lang w:val="ru-RU"/>
        </w:rPr>
        <w:t>по операционной</w:t>
      </w:r>
      <w:proofErr w:type="gramEnd"/>
      <w:r w:rsidRPr="00476F21">
        <w:rPr>
          <w:rFonts w:ascii="Times New Roman" w:hAnsi="Times New Roman" w:cs="Times New Roman"/>
          <w:b/>
          <w:sz w:val="20"/>
          <w:szCs w:val="20"/>
          <w:lang w:val="ru-RU"/>
        </w:rPr>
        <w:t xml:space="preserve"> аренде </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В рамках коммерческих договоров аренды Группа арендует офисные помещения и площадки под терминалы. Сроки аренды составляют от одного (в случае площадок для терминалов) до </w:t>
      </w:r>
      <w:r w:rsidR="00490B43">
        <w:rPr>
          <w:rFonts w:ascii="Times New Roman" w:hAnsi="Times New Roman" w:cs="Times New Roman"/>
          <w:sz w:val="20"/>
          <w:szCs w:val="20"/>
          <w:lang w:val="ru-RU"/>
        </w:rPr>
        <w:t>семи</w:t>
      </w:r>
      <w:r w:rsidR="00490B43"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 xml:space="preserve">(в случае офисных зданий) лет. Общие расходы на аренду за первые три месяца 2014 года составили 49 977 за аренду офисных помещений (за первые три месяца 2013 года -34 817) и 37 173 за аренду площадок под терминалы (за первые три месяца 2013 – 6 607). </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 следующей таблице представлены данные о будущих минимальных расходах по обязательствам, связанным с не аннулируемой арендой офисных помещений, на 31 марта 2014 года.</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64" w:name="FIS_UNIDENTIFIED_TABLE_46"/>
      <w:bookmarkEnd w:id="64"/>
    </w:p>
    <w:tbl>
      <w:tblPr>
        <w:tblW w:w="0" w:type="auto"/>
        <w:tblInd w:w="1841" w:type="dxa"/>
        <w:tblLayout w:type="fixed"/>
        <w:tblCellMar>
          <w:left w:w="0" w:type="dxa"/>
          <w:right w:w="0" w:type="dxa"/>
        </w:tblCellMar>
        <w:tblLook w:val="0000" w:firstRow="0" w:lastRow="0" w:firstColumn="0" w:lastColumn="0" w:noHBand="0" w:noVBand="0"/>
      </w:tblPr>
      <w:tblGrid>
        <w:gridCol w:w="6327"/>
        <w:gridCol w:w="318"/>
        <w:gridCol w:w="133"/>
        <w:gridCol w:w="809"/>
        <w:gridCol w:w="246"/>
      </w:tblGrid>
      <w:tr w:rsidR="0084550B" w:rsidRPr="00555DC9" w:rsidTr="00EB7440">
        <w:tc>
          <w:tcPr>
            <w:tcW w:w="6327"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318"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6327" w:type="dxa"/>
            <w:tcBorders>
              <w:top w:val="nil"/>
              <w:left w:val="nil"/>
              <w:bottom w:val="nil"/>
              <w:right w:val="nil"/>
            </w:tcBorders>
            <w:shd w:val="clear" w:color="auto" w:fill="CCEEFF"/>
          </w:tcPr>
          <w:p w:rsidR="0084550B" w:rsidRPr="00476F21" w:rsidRDefault="0084550B" w:rsidP="00EB7440">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До одного года</w:t>
            </w:r>
          </w:p>
        </w:tc>
        <w:tc>
          <w:tcPr>
            <w:tcW w:w="31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150 613</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6327" w:type="dxa"/>
            <w:tcBorders>
              <w:top w:val="nil"/>
              <w:left w:val="nil"/>
              <w:bottom w:val="nil"/>
              <w:right w:val="nil"/>
            </w:tcBorders>
          </w:tcPr>
          <w:p w:rsidR="0084550B" w:rsidRPr="00476F21" w:rsidRDefault="0084550B" w:rsidP="00EB7440">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От одного года до пяти лет</w:t>
            </w:r>
          </w:p>
        </w:tc>
        <w:tc>
          <w:tcPr>
            <w:tcW w:w="31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469 160</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6327" w:type="dxa"/>
            <w:tcBorders>
              <w:top w:val="nil"/>
              <w:left w:val="nil"/>
              <w:bottom w:val="nil"/>
              <w:right w:val="nil"/>
            </w:tcBorders>
            <w:shd w:val="clear" w:color="auto" w:fill="CCEEFF"/>
          </w:tcPr>
          <w:p w:rsidR="0084550B" w:rsidRPr="00476F21" w:rsidRDefault="0084550B" w:rsidP="00EB7440">
            <w:pPr>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Более пяти лет</w:t>
            </w:r>
          </w:p>
        </w:tc>
        <w:tc>
          <w:tcPr>
            <w:tcW w:w="31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135 989</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pageBreakBefore/>
        <w:autoSpaceDE w:val="0"/>
        <w:autoSpaceDN w:val="0"/>
        <w:adjustRightInd w:val="0"/>
        <w:spacing w:after="0" w:line="1" w:lineRule="exact"/>
        <w:rPr>
          <w:rFonts w:ascii="Times New Roman" w:hAnsi="Times New Roman" w:cs="Times New Roman"/>
          <w:sz w:val="24"/>
          <w:szCs w:val="24"/>
          <w:lang w:val="ru-RU"/>
        </w:rPr>
      </w:pPr>
    </w:p>
    <w:p w:rsidR="0084550B" w:rsidRPr="00476F21" w:rsidRDefault="00823BAA" w:rsidP="0084550B">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84550B" w:rsidRPr="00476F21" w:rsidRDefault="0084550B" w:rsidP="0084550B">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19.</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Обязательства, непредвиденные расходы и коммерческие риски (продолжение)</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autoSpaceDE w:val="0"/>
        <w:autoSpaceDN w:val="0"/>
        <w:adjustRightInd w:val="0"/>
        <w:spacing w:before="12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Залог активов</w:t>
      </w:r>
    </w:p>
    <w:p w:rsidR="0084550B" w:rsidRPr="00476F21" w:rsidRDefault="0084550B" w:rsidP="0084550B">
      <w:pPr>
        <w:autoSpaceDE w:val="0"/>
        <w:autoSpaceDN w:val="0"/>
        <w:adjustRightInd w:val="0"/>
        <w:spacing w:before="120" w:after="0" w:line="240" w:lineRule="auto"/>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По состоянию на 31 марта 2014 года Группа предоставила поставщикам услуг долговые инструменты с балансовой стоимостью в размере 400 000 (400 000 – в 2013 году) в качестве залогового обеспечения, 1 136 653 (1,083,574 – в 2013 году) в качестве залогового обеспечения банковской гарантии Банка ВТБ, выданной VISA и 509 007(462 732 – в 2013 году) в качестве покрытия для обеспечения краткосрочного</w:t>
      </w:r>
      <w:proofErr w:type="gramEnd"/>
      <w:r w:rsidRPr="00476F21">
        <w:rPr>
          <w:rFonts w:ascii="Times New Roman" w:hAnsi="Times New Roman" w:cs="Times New Roman"/>
          <w:sz w:val="20"/>
          <w:szCs w:val="20"/>
          <w:lang w:val="ru-RU"/>
        </w:rPr>
        <w:t xml:space="preserve"> однодневного кредита, полученного от ЦБ РФ.</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20.</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Расчеты и сделки со связанными сторонами</w:t>
            </w:r>
          </w:p>
        </w:tc>
      </w:tr>
    </w:tbl>
    <w:p w:rsidR="0084550B" w:rsidRPr="00476F21" w:rsidRDefault="0084550B" w:rsidP="0084550B">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В следующей таблице представлены данные об общем количестве операций, проведенных со связанными сторонами за первый квартал 2014 года и за первый квартал 2013 года, и расчетах со связанными сторонами на конец соответствующего периода:</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65" w:name="FIS_UNIDENTIFIED_TABLE_47"/>
      <w:bookmarkEnd w:id="65"/>
    </w:p>
    <w:tbl>
      <w:tblPr>
        <w:tblW w:w="0" w:type="auto"/>
        <w:tblInd w:w="919" w:type="dxa"/>
        <w:tblLayout w:type="fixed"/>
        <w:tblCellMar>
          <w:left w:w="0" w:type="dxa"/>
          <w:right w:w="0" w:type="dxa"/>
        </w:tblCellMar>
        <w:tblLook w:val="0000" w:firstRow="0" w:lastRow="0" w:firstColumn="0" w:lastColumn="0" w:noHBand="0" w:noVBand="0"/>
      </w:tblPr>
      <w:tblGrid>
        <w:gridCol w:w="5185"/>
        <w:gridCol w:w="284"/>
        <w:gridCol w:w="133"/>
        <w:gridCol w:w="696"/>
        <w:gridCol w:w="246"/>
        <w:gridCol w:w="284"/>
        <w:gridCol w:w="133"/>
        <w:gridCol w:w="921"/>
        <w:gridCol w:w="246"/>
        <w:gridCol w:w="248"/>
        <w:gridCol w:w="133"/>
        <w:gridCol w:w="921"/>
        <w:gridCol w:w="246"/>
      </w:tblGrid>
      <w:tr w:rsidR="0084550B" w:rsidRPr="00555DC9" w:rsidTr="00EB7440">
        <w:tc>
          <w:tcPr>
            <w:tcW w:w="5185"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21"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21"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555DC9" w:rsidTr="00EB7440">
        <w:tc>
          <w:tcPr>
            <w:tcW w:w="5185" w:type="dxa"/>
            <w:tcBorders>
              <w:top w:val="nil"/>
              <w:left w:val="nil"/>
              <w:bottom w:val="nil"/>
              <w:right w:val="nil"/>
            </w:tcBorders>
            <w:vAlign w:val="bottom"/>
          </w:tcPr>
          <w:p w:rsidR="0084550B" w:rsidRPr="00476F21" w:rsidRDefault="0084550B" w:rsidP="00EB7440">
            <w:pPr>
              <w:pBdr>
                <w:bottom w:val="single" w:sz="8" w:space="0" w:color="000000"/>
              </w:pBdr>
              <w:autoSpaceDE w:val="0"/>
              <w:autoSpaceDN w:val="0"/>
              <w:adjustRightInd w:val="0"/>
              <w:spacing w:after="0" w:line="240" w:lineRule="auto"/>
              <w:ind w:right="2684"/>
              <w:rPr>
                <w:rFonts w:ascii="Times New Roman" w:hAnsi="Times New Roman" w:cs="Times New Roman"/>
                <w:sz w:val="24"/>
                <w:szCs w:val="24"/>
                <w:lang w:val="ru-RU"/>
              </w:rPr>
            </w:pPr>
            <w:r w:rsidRPr="00476F21">
              <w:rPr>
                <w:rFonts w:ascii="Times New Roman" w:hAnsi="Times New Roman" w:cs="Times New Roman"/>
                <w:b/>
                <w:bCs/>
                <w:sz w:val="16"/>
                <w:szCs w:val="16"/>
                <w:lang w:val="ru-RU"/>
              </w:rPr>
              <w:t>Категория связанных сторон</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29" w:type="dxa"/>
            <w:gridSpan w:val="2"/>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Суммы, подлежащие уплате связанными сторонами</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054" w:type="dxa"/>
            <w:gridSpan w:val="2"/>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Суммы, подлежащие уплате связанным сторонам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054" w:type="dxa"/>
            <w:gridSpan w:val="2"/>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Денежные средства, подлежащие уплате клиентам связанных сторон</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84550B" w:rsidRPr="00555DC9" w:rsidTr="00EB7440">
        <w:tc>
          <w:tcPr>
            <w:tcW w:w="5185" w:type="dxa"/>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359"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584"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548"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r>
      <w:tr w:rsidR="0084550B" w:rsidRPr="00476F21" w:rsidTr="00EB7440">
        <w:tc>
          <w:tcPr>
            <w:tcW w:w="5185"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На 31 марта 2014 г.</w:t>
            </w:r>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5185"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Ассоциированные лица</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5 730</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555DC9" w:rsidTr="00EB7440">
        <w:tc>
          <w:tcPr>
            <w:tcW w:w="5185"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Высшее руководство компании или ее материнской компании, в том числе:</w:t>
            </w:r>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5185"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Краткосрочные вознаграждения</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i/>
                <w:iCs/>
                <w:sz w:val="20"/>
                <w:szCs w:val="20"/>
                <w:lang w:val="ru-RU"/>
              </w:rPr>
              <w:t>(9 474</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5185"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Прочие операции</w:t>
            </w:r>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i/>
                <w:iCs/>
                <w:sz w:val="20"/>
                <w:szCs w:val="20"/>
                <w:lang w:val="ru-RU"/>
              </w:rPr>
              <w:t>1 581</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i/>
                <w:iCs/>
                <w:sz w:val="20"/>
                <w:szCs w:val="20"/>
                <w:lang w:val="ru-RU"/>
              </w:rPr>
              <w:t>(298 474</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r>
      <w:tr w:rsidR="0084550B" w:rsidRPr="00476F21" w:rsidTr="00EB7440">
        <w:tc>
          <w:tcPr>
            <w:tcW w:w="5185"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связанные стороны (A) (B)</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28 026</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(406 927</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(7 674</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5185" w:type="dxa"/>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359"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584"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548"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r>
      <w:tr w:rsidR="0084550B" w:rsidRPr="00476F21" w:rsidTr="00EB7440">
        <w:tc>
          <w:tcPr>
            <w:tcW w:w="5185"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На 31 декабря 2013 г.</w:t>
            </w:r>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5185"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Ассоциированные лица</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5 255</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555DC9" w:rsidTr="00EB7440">
        <w:tc>
          <w:tcPr>
            <w:tcW w:w="5185"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Высшее руководство компании или ее материнской компании, в том числе</w:t>
            </w:r>
            <w:proofErr w:type="gramStart"/>
            <w:r w:rsidRPr="00476F21">
              <w:rPr>
                <w:rFonts w:ascii="Times New Roman" w:hAnsi="Times New Roman" w:cs="Times New Roman"/>
                <w:sz w:val="20"/>
                <w:szCs w:val="20"/>
                <w:lang w:val="ru-RU"/>
              </w:rPr>
              <w:t>::</w:t>
            </w:r>
            <w:proofErr w:type="gramEnd"/>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5185"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Краткосрочные вознаграждения</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i/>
                <w:iCs/>
                <w:sz w:val="20"/>
                <w:szCs w:val="20"/>
                <w:lang w:val="ru-RU"/>
              </w:rPr>
              <w:t>(14 016</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5185"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Прочие операции</w:t>
            </w:r>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i/>
                <w:iCs/>
                <w:sz w:val="20"/>
                <w:szCs w:val="20"/>
                <w:lang w:val="ru-RU"/>
              </w:rPr>
              <w:t>1 581</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28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92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i/>
                <w:iCs/>
                <w:sz w:val="20"/>
                <w:szCs w:val="20"/>
                <w:lang w:val="ru-RU"/>
              </w:rPr>
              <w:t>(229 585</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r>
      <w:tr w:rsidR="0084550B" w:rsidRPr="00476F21" w:rsidTr="00EB7440">
        <w:tc>
          <w:tcPr>
            <w:tcW w:w="5185"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связанные стороны (A) (B)</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30 186</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8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(533 635</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2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(3 828</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pageBreakBefore/>
        <w:autoSpaceDE w:val="0"/>
        <w:autoSpaceDN w:val="0"/>
        <w:adjustRightInd w:val="0"/>
        <w:spacing w:after="0" w:line="1" w:lineRule="exact"/>
        <w:rPr>
          <w:rFonts w:ascii="Times New Roman" w:hAnsi="Times New Roman" w:cs="Times New Roman"/>
          <w:sz w:val="24"/>
          <w:szCs w:val="24"/>
          <w:lang w:val="ru-RU"/>
        </w:rPr>
      </w:pPr>
    </w:p>
    <w:p w:rsidR="0084550B" w:rsidRPr="00476F21" w:rsidRDefault="00823BAA" w:rsidP="0084550B">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84550B" w:rsidRPr="00476F21" w:rsidRDefault="0084550B" w:rsidP="0084550B">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20.</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Расчеты и сделки со связанными сторонами (продолжение)</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bookmarkStart w:id="66" w:name="FIS_UNIDENTIFIED_TABLE_48"/>
      <w:bookmarkEnd w:id="66"/>
    </w:p>
    <w:tbl>
      <w:tblPr>
        <w:tblW w:w="0" w:type="auto"/>
        <w:tblInd w:w="458" w:type="dxa"/>
        <w:tblLayout w:type="fixed"/>
        <w:tblCellMar>
          <w:left w:w="0" w:type="dxa"/>
          <w:right w:w="0" w:type="dxa"/>
        </w:tblCellMar>
        <w:tblLook w:val="0000" w:firstRow="0" w:lastRow="0" w:firstColumn="0" w:lastColumn="0" w:noHBand="0" w:noVBand="0"/>
      </w:tblPr>
      <w:tblGrid>
        <w:gridCol w:w="4786"/>
        <w:gridCol w:w="294"/>
        <w:gridCol w:w="133"/>
        <w:gridCol w:w="696"/>
        <w:gridCol w:w="246"/>
        <w:gridCol w:w="137"/>
        <w:gridCol w:w="157"/>
        <w:gridCol w:w="178"/>
        <w:gridCol w:w="854"/>
        <w:gridCol w:w="246"/>
        <w:gridCol w:w="185"/>
        <w:gridCol w:w="63"/>
        <w:gridCol w:w="133"/>
        <w:gridCol w:w="809"/>
        <w:gridCol w:w="75"/>
        <w:gridCol w:w="171"/>
        <w:gridCol w:w="248"/>
        <w:gridCol w:w="189"/>
        <w:gridCol w:w="752"/>
        <w:gridCol w:w="80"/>
        <w:gridCol w:w="166"/>
      </w:tblGrid>
      <w:tr w:rsidR="0084550B" w:rsidRPr="00555DC9" w:rsidTr="00EB7440">
        <w:tc>
          <w:tcPr>
            <w:tcW w:w="478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94"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7"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335"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54"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85"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96"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84"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71"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89"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32"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6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4786" w:type="dxa"/>
            <w:tcBorders>
              <w:top w:val="nil"/>
              <w:left w:val="nil"/>
              <w:bottom w:val="nil"/>
              <w:right w:val="nil"/>
            </w:tcBorders>
            <w:vAlign w:val="bottom"/>
          </w:tcPr>
          <w:p w:rsidR="0084550B" w:rsidRPr="00476F21" w:rsidRDefault="0084550B" w:rsidP="00EB7440">
            <w:pPr>
              <w:pBdr>
                <w:bottom w:val="single" w:sz="8" w:space="0" w:color="000000"/>
              </w:pBdr>
              <w:autoSpaceDE w:val="0"/>
              <w:autoSpaceDN w:val="0"/>
              <w:adjustRightInd w:val="0"/>
              <w:spacing w:after="0" w:line="240" w:lineRule="auto"/>
              <w:ind w:right="3046"/>
              <w:rPr>
                <w:rFonts w:ascii="Times New Roman" w:hAnsi="Times New Roman" w:cs="Times New Roman"/>
                <w:sz w:val="24"/>
                <w:szCs w:val="24"/>
                <w:lang w:val="ru-RU"/>
              </w:rPr>
            </w:pPr>
            <w:r w:rsidRPr="00476F21">
              <w:rPr>
                <w:rFonts w:ascii="Times New Roman" w:hAnsi="Times New Roman" w:cs="Times New Roman"/>
                <w:b/>
                <w:bCs/>
                <w:sz w:val="16"/>
                <w:szCs w:val="16"/>
                <w:lang w:val="ru-RU"/>
              </w:rPr>
              <w:t>Категория связанных сторон</w:t>
            </w:r>
          </w:p>
        </w:tc>
        <w:tc>
          <w:tcPr>
            <w:tcW w:w="29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29" w:type="dxa"/>
            <w:gridSpan w:val="2"/>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Выручка</w:t>
            </w:r>
          </w:p>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от связанных сторон</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7"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89" w:type="dxa"/>
            <w:gridSpan w:val="3"/>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Операционные расходы от связанных сторон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85"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080" w:type="dxa"/>
            <w:gridSpan w:val="4"/>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Расходы от основной деятельности</w:t>
            </w:r>
          </w:p>
        </w:tc>
        <w:tc>
          <w:tcPr>
            <w:tcW w:w="171"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021" w:type="dxa"/>
            <w:gridSpan w:val="3"/>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Полученные/ уплаченные проценты</w:t>
            </w:r>
          </w:p>
        </w:tc>
        <w:tc>
          <w:tcPr>
            <w:tcW w:w="16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84550B" w:rsidRPr="00476F21" w:rsidTr="00EB7440">
        <w:tc>
          <w:tcPr>
            <w:tcW w:w="4786" w:type="dxa"/>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369"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572"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436" w:type="dxa"/>
            <w:gridSpan w:val="6"/>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435"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r>
      <w:tr w:rsidR="0084550B" w:rsidRPr="00476F21" w:rsidTr="00EB7440">
        <w:tc>
          <w:tcPr>
            <w:tcW w:w="4786"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Первый квартал 2014 года</w:t>
            </w:r>
          </w:p>
        </w:tc>
        <w:tc>
          <w:tcPr>
            <w:tcW w:w="29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9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5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752"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4786"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Ассоциированные лица</w:t>
            </w:r>
          </w:p>
        </w:tc>
        <w:tc>
          <w:tcPr>
            <w:tcW w:w="29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729</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5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712</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555DC9" w:rsidTr="00EB7440">
        <w:tc>
          <w:tcPr>
            <w:tcW w:w="4786"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Высшее руководство компании или ее материнской компании, в том числе</w:t>
            </w:r>
            <w:proofErr w:type="gramStart"/>
            <w:r w:rsidRPr="00476F21">
              <w:rPr>
                <w:rFonts w:ascii="Times New Roman" w:hAnsi="Times New Roman" w:cs="Times New Roman"/>
                <w:sz w:val="20"/>
                <w:szCs w:val="20"/>
                <w:lang w:val="ru-RU"/>
              </w:rPr>
              <w:t>::</w:t>
            </w:r>
            <w:proofErr w:type="gramEnd"/>
          </w:p>
        </w:tc>
        <w:tc>
          <w:tcPr>
            <w:tcW w:w="29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9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5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752"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4786"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Краткосрочные вознаграждения</w:t>
            </w:r>
            <w:r w:rsidRPr="00476F21">
              <w:rPr>
                <w:rFonts w:ascii="Times New Roman" w:hAnsi="Times New Roman" w:cs="Times New Roman"/>
                <w:sz w:val="20"/>
                <w:szCs w:val="20"/>
                <w:lang w:val="ru-RU"/>
              </w:rPr>
              <w:t xml:space="preserve"> (C)</w:t>
            </w:r>
          </w:p>
        </w:tc>
        <w:tc>
          <w:tcPr>
            <w:tcW w:w="29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5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i/>
                <w:iCs/>
                <w:sz w:val="20"/>
                <w:szCs w:val="20"/>
                <w:lang w:val="ru-RU"/>
              </w:rPr>
              <w:t>(40 242</w:t>
            </w:r>
            <w:proofErr w:type="gramEnd"/>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786"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Выплаты на основе долевых инструментов</w:t>
            </w:r>
          </w:p>
        </w:tc>
        <w:tc>
          <w:tcPr>
            <w:tcW w:w="29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5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i/>
                <w:iCs/>
                <w:sz w:val="20"/>
                <w:szCs w:val="20"/>
                <w:lang w:val="ru-RU"/>
              </w:rPr>
              <w:t>(8 169</w:t>
            </w:r>
            <w:proofErr w:type="gramEnd"/>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786"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Прочие операции</w:t>
            </w:r>
          </w:p>
        </w:tc>
        <w:tc>
          <w:tcPr>
            <w:tcW w:w="29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5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i/>
                <w:iCs/>
                <w:sz w:val="20"/>
                <w:szCs w:val="20"/>
                <w:lang w:val="ru-RU"/>
              </w:rPr>
              <w:t>(2 757</w:t>
            </w:r>
            <w:proofErr w:type="gramEnd"/>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786"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связанные стороны (A) (B)</w:t>
            </w:r>
          </w:p>
        </w:tc>
        <w:tc>
          <w:tcPr>
            <w:tcW w:w="29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80 868</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5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(62 970</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(2 885</w:t>
            </w:r>
            <w:proofErr w:type="gramEnd"/>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(2 501</w:t>
            </w:r>
            <w:proofErr w:type="gramEnd"/>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786" w:type="dxa"/>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369"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572"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436" w:type="dxa"/>
            <w:gridSpan w:val="6"/>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435"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r>
      <w:tr w:rsidR="0084550B" w:rsidRPr="00476F21" w:rsidTr="00EB7440">
        <w:tc>
          <w:tcPr>
            <w:tcW w:w="4786"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Первый квартал 2013 года</w:t>
            </w:r>
          </w:p>
        </w:tc>
        <w:tc>
          <w:tcPr>
            <w:tcW w:w="29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9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54"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752"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4786"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Ассоциированные лица</w:t>
            </w:r>
          </w:p>
        </w:tc>
        <w:tc>
          <w:tcPr>
            <w:tcW w:w="29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21 432</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5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w:t>
            </w:r>
            <w:proofErr w:type="gramEnd"/>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2 914</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555DC9" w:rsidTr="00EB7440">
        <w:tc>
          <w:tcPr>
            <w:tcW w:w="4786"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Высшее руководство компании или ее материнской компании, в том числе</w:t>
            </w:r>
            <w:proofErr w:type="gramStart"/>
            <w:r w:rsidRPr="00476F21">
              <w:rPr>
                <w:rFonts w:ascii="Times New Roman" w:hAnsi="Times New Roman" w:cs="Times New Roman"/>
                <w:sz w:val="20"/>
                <w:szCs w:val="20"/>
                <w:lang w:val="ru-RU"/>
              </w:rPr>
              <w:t>::</w:t>
            </w:r>
            <w:proofErr w:type="gramEnd"/>
          </w:p>
        </w:tc>
        <w:tc>
          <w:tcPr>
            <w:tcW w:w="29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9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54"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752"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4786"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Краткосрочные вознаграждения</w:t>
            </w:r>
            <w:r w:rsidRPr="00476F21">
              <w:rPr>
                <w:rFonts w:ascii="Times New Roman" w:hAnsi="Times New Roman" w:cs="Times New Roman"/>
                <w:sz w:val="20"/>
                <w:szCs w:val="20"/>
                <w:lang w:val="ru-RU"/>
              </w:rPr>
              <w:t xml:space="preserve"> (C)</w:t>
            </w:r>
          </w:p>
        </w:tc>
        <w:tc>
          <w:tcPr>
            <w:tcW w:w="29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5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i/>
                <w:iCs/>
                <w:sz w:val="20"/>
                <w:szCs w:val="20"/>
                <w:lang w:val="ru-RU"/>
              </w:rPr>
              <w:t>(29 855</w:t>
            </w:r>
            <w:proofErr w:type="gramEnd"/>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786"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Выплаты на основе долевых инструментов</w:t>
            </w:r>
          </w:p>
        </w:tc>
        <w:tc>
          <w:tcPr>
            <w:tcW w:w="29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5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i/>
                <w:iCs/>
                <w:sz w:val="20"/>
                <w:szCs w:val="20"/>
                <w:lang w:val="ru-RU"/>
              </w:rPr>
              <w:t>(24 323</w:t>
            </w:r>
            <w:proofErr w:type="gramEnd"/>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i/>
                <w:iCs/>
                <w:sz w:val="20"/>
                <w:szCs w:val="20"/>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786"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600" w:right="15" w:hanging="200"/>
              <w:rPr>
                <w:rFonts w:ascii="Times New Roman" w:hAnsi="Times New Roman" w:cs="Times New Roman"/>
                <w:sz w:val="24"/>
                <w:szCs w:val="24"/>
                <w:lang w:val="ru-RU"/>
              </w:rPr>
            </w:pPr>
            <w:r w:rsidRPr="00476F21">
              <w:rPr>
                <w:rFonts w:ascii="Times New Roman" w:hAnsi="Times New Roman" w:cs="Times New Roman"/>
                <w:i/>
                <w:iCs/>
                <w:sz w:val="20"/>
                <w:szCs w:val="20"/>
                <w:lang w:val="ru-RU"/>
              </w:rPr>
              <w:t>Прочие операции</w:t>
            </w:r>
          </w:p>
        </w:tc>
        <w:tc>
          <w:tcPr>
            <w:tcW w:w="29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5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4786"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5"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Прочие связанные стороны (A)</w:t>
            </w:r>
          </w:p>
        </w:tc>
        <w:tc>
          <w:tcPr>
            <w:tcW w:w="29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28 110</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9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7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5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(364</w:t>
            </w:r>
            <w:proofErr w:type="gramEnd"/>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(1 790</w:t>
            </w:r>
            <w:proofErr w:type="gramEnd"/>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8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752"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(1 319</w:t>
            </w:r>
            <w:proofErr w:type="gramEnd"/>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Операции прочих связанных сторон преимущественно включают приведенные ниже операции:</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(A)</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В состав прочих связанных сторон входит группа компаний, контролируемая одним из акционеров, выступающих в качестве поставщиков услуг. Выручка в размере 29 850 (первый квартал 2013 года – 28 021), полученная Группой от данных связанных сторон за первый квартал 2014 г., представляет собой прибыль от комиссий за проведение платежей.  Себестоимость продаж за первый квартал 2013 года и за первый квартал 2014 г. незначительна. Данное соглашение о комиссиях за проведение платежей было заключено на рыночных условиях; соглашение не содержит значительных отличий от условий, которые бы Группа использовала при заключении аналогичных соглашений с несвязанными сторонами.</w:t>
            </w:r>
          </w:p>
        </w:tc>
      </w:tr>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(B)</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0"/>
                <w:szCs w:val="20"/>
                <w:lang w:val="ru-RU"/>
              </w:rPr>
            </w:pPr>
          </w:p>
          <w:p w:rsidR="0084550B" w:rsidRPr="00476F21" w:rsidRDefault="0084550B" w:rsidP="00EB7440">
            <w:pPr>
              <w:autoSpaceDE w:val="0"/>
              <w:autoSpaceDN w:val="0"/>
              <w:adjustRightInd w:val="0"/>
              <w:spacing w:after="0" w:line="240" w:lineRule="auto"/>
              <w:ind w:right="16"/>
              <w:rPr>
                <w:rFonts w:ascii="Times New Roman" w:hAnsi="Times New Roman" w:cs="Times New Roman"/>
                <w:sz w:val="20"/>
                <w:szCs w:val="20"/>
                <w:lang w:val="ru-RU"/>
              </w:rPr>
            </w:pPr>
            <w:proofErr w:type="gramStart"/>
            <w:r w:rsidRPr="00476F21">
              <w:rPr>
                <w:rFonts w:ascii="Times New Roman" w:hAnsi="Times New Roman" w:cs="Times New Roman"/>
                <w:sz w:val="20"/>
                <w:szCs w:val="20"/>
                <w:lang w:val="ru-RU"/>
              </w:rPr>
              <w:t>С 7 июня 2013 года в группу прочих связанных компаний входит группа компаний, находящихся под общим контролем одного из акционеров Группы, описание которых дано в предыдущем подпункте, выступающих как в качестве продавцов, так и в качестве агентов Группы, а также оператор мобильной связи, который является одним из трех самых главных клиентов Группы.</w:t>
            </w:r>
            <w:proofErr w:type="gramEnd"/>
            <w:r w:rsidRPr="00476F21">
              <w:rPr>
                <w:rFonts w:ascii="Times New Roman" w:hAnsi="Times New Roman" w:cs="Times New Roman"/>
                <w:sz w:val="20"/>
                <w:szCs w:val="20"/>
                <w:lang w:val="ru-RU"/>
              </w:rPr>
              <w:t xml:space="preserve"> Выручка в размере 50 860 (в первом квартале 2013 года – 0), полученная Группой за первый квартал 2014 г. от данных связанных сторон, представляет собой комиссии за проведение платежей. Себестоимость продаж в размере 60 341 (за первый квартал 2013 года – 0) понесенная Группой за первый квартал 2014 г. от данных юридических лиц, представляют собой операционные издержки. Данное агентское соглашение было заключено на рыночных условиях; соглашение не содержат значительных отличий от условий, которые бы использовались Группой при заключении аналогичных соглашений с несвязанными сторонами.</w:t>
            </w:r>
          </w:p>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p>
        </w:tc>
      </w:tr>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(C)</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Краткосрочные вознаграждения высшего руководства компании включает денежное вознаграждение членов Совета директоров и высшего руководства. Денежное вознаграждение членов Совета директоров (по отдельности – "Директор№, а вместе – "Директора") Компании в первом квартале 2014 года составило 40 242 (в первом квартале 2013 года – 29 855).</w:t>
            </w:r>
          </w:p>
        </w:tc>
      </w:tr>
    </w:tbl>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Вышеуказанные расчеты и операции производились на установленных выше условиях или по договоренности сторон, не предусматривают обеспечения и не несут процентов, за исключением случаев, оговоренных выше и в Примечании 10.  Никаких ухудшений в отношении данных расчетов не имелось. </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pageBreakBefore/>
        <w:autoSpaceDE w:val="0"/>
        <w:autoSpaceDN w:val="0"/>
        <w:adjustRightInd w:val="0"/>
        <w:spacing w:after="0" w:line="1" w:lineRule="exact"/>
        <w:rPr>
          <w:rFonts w:ascii="Times New Roman" w:hAnsi="Times New Roman" w:cs="Times New Roman"/>
          <w:sz w:val="24"/>
          <w:szCs w:val="24"/>
          <w:lang w:val="ru-RU"/>
        </w:rPr>
      </w:pPr>
    </w:p>
    <w:p w:rsidR="0084550B" w:rsidRPr="00476F21" w:rsidRDefault="00823BAA" w:rsidP="00823BAA">
      <w:pPr>
        <w:autoSpaceDE w:val="0"/>
        <w:autoSpaceDN w:val="0"/>
        <w:adjustRightInd w:val="0"/>
        <w:spacing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84550B" w:rsidRPr="00476F21" w:rsidRDefault="0084550B" w:rsidP="00823BAA">
      <w:pPr>
        <w:autoSpaceDE w:val="0"/>
        <w:autoSpaceDN w:val="0"/>
        <w:adjustRightInd w:val="0"/>
        <w:spacing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84550B" w:rsidRPr="00476F21" w:rsidRDefault="0084550B" w:rsidP="00823BAA">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476F21" w:rsidTr="00EB7440">
        <w:tc>
          <w:tcPr>
            <w:tcW w:w="479" w:type="dxa"/>
            <w:tcBorders>
              <w:top w:val="nil"/>
              <w:left w:val="nil"/>
              <w:bottom w:val="nil"/>
              <w:right w:val="nil"/>
            </w:tcBorders>
          </w:tcPr>
          <w:p w:rsidR="0084550B" w:rsidRPr="00476F21" w:rsidRDefault="0084550B" w:rsidP="00823BAA">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21.</w:t>
            </w:r>
          </w:p>
        </w:tc>
        <w:tc>
          <w:tcPr>
            <w:tcW w:w="11041" w:type="dxa"/>
            <w:tcBorders>
              <w:top w:val="nil"/>
              <w:left w:val="nil"/>
              <w:bottom w:val="nil"/>
              <w:right w:val="nil"/>
            </w:tcBorders>
          </w:tcPr>
          <w:p w:rsidR="0084550B" w:rsidRPr="00476F21" w:rsidRDefault="0084550B" w:rsidP="00823BAA">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Финансовые инструменты</w:t>
            </w:r>
          </w:p>
        </w:tc>
      </w:tr>
    </w:tbl>
    <w:p w:rsidR="0084550B" w:rsidRPr="00476F21" w:rsidRDefault="0084550B" w:rsidP="00823BAA">
      <w:pPr>
        <w:autoSpaceDE w:val="0"/>
        <w:autoSpaceDN w:val="0"/>
        <w:adjustRightInd w:val="0"/>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Основными финансовыми инструментами Группы является дебиторская задолженность по займам</w:t>
      </w:r>
      <w:r w:rsidR="00490B43" w:rsidRPr="00555DC9">
        <w:rPr>
          <w:lang w:val="ru-RU"/>
        </w:rPr>
        <w:t xml:space="preserve"> </w:t>
      </w:r>
      <w:r w:rsidR="00490B43" w:rsidRPr="00490B43">
        <w:rPr>
          <w:rFonts w:ascii="Times New Roman" w:hAnsi="Times New Roman" w:cs="Times New Roman"/>
          <w:sz w:val="20"/>
          <w:szCs w:val="20"/>
          <w:lang w:val="ru-RU"/>
        </w:rPr>
        <w:t>дебиторская задолженность по торговым и иным операциям,  кредиторская задолженность по торговым и иным операциям</w:t>
      </w:r>
      <w:r w:rsidRPr="00476F21">
        <w:rPr>
          <w:rFonts w:ascii="Times New Roman" w:hAnsi="Times New Roman" w:cs="Times New Roman"/>
          <w:sz w:val="20"/>
          <w:szCs w:val="20"/>
          <w:lang w:val="ru-RU"/>
        </w:rPr>
        <w:t>, денежные средства и их эквиваленты, долгосрочные и краткосрочные долговые обязательства и заемные средства. Группа располагает различными прочими финансовыми активами и обязательствами, такими как опционы на акции дочерних компаний и ассоциированных лиц, возникающими непосредственно из операций Группы. В течение года Группа не занималась куплей-продажей финансовых инструментов.</w:t>
      </w:r>
    </w:p>
    <w:p w:rsidR="0084550B" w:rsidRPr="00476F21" w:rsidRDefault="0084550B" w:rsidP="00823BAA">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представлена справедливая стоимость различных типов финансовых инструментов Группы по состоянию на 31 декабря 2013 года и 31 марта 2014 года: </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67" w:name="FIS_UNIDENTIFIED_TABLE_49"/>
      <w:bookmarkEnd w:id="67"/>
    </w:p>
    <w:tbl>
      <w:tblPr>
        <w:tblW w:w="0" w:type="auto"/>
        <w:tblLayout w:type="fixed"/>
        <w:tblCellMar>
          <w:left w:w="0" w:type="dxa"/>
          <w:right w:w="0" w:type="dxa"/>
        </w:tblCellMar>
        <w:tblLook w:val="0000" w:firstRow="0" w:lastRow="0" w:firstColumn="0" w:lastColumn="0" w:noHBand="0" w:noVBand="0"/>
      </w:tblPr>
      <w:tblGrid>
        <w:gridCol w:w="3340"/>
        <w:gridCol w:w="246"/>
        <w:gridCol w:w="104"/>
        <w:gridCol w:w="29"/>
        <w:gridCol w:w="471"/>
        <w:gridCol w:w="130"/>
        <w:gridCol w:w="116"/>
        <w:gridCol w:w="246"/>
        <w:gridCol w:w="133"/>
        <w:gridCol w:w="1146"/>
        <w:gridCol w:w="246"/>
        <w:gridCol w:w="246"/>
        <w:gridCol w:w="133"/>
        <w:gridCol w:w="1146"/>
        <w:gridCol w:w="246"/>
        <w:gridCol w:w="246"/>
        <w:gridCol w:w="133"/>
        <w:gridCol w:w="1146"/>
        <w:gridCol w:w="246"/>
        <w:gridCol w:w="246"/>
        <w:gridCol w:w="133"/>
        <w:gridCol w:w="1146"/>
        <w:gridCol w:w="246"/>
      </w:tblGrid>
      <w:tr w:rsidR="0084550B" w:rsidRPr="00555DC9" w:rsidTr="00EB7440">
        <w:tc>
          <w:tcPr>
            <w:tcW w:w="3340"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01"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334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734" w:type="dxa"/>
            <w:gridSpan w:val="4"/>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50" w:type="dxa"/>
            <w:gridSpan w:val="6"/>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 2013 г.</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3050" w:type="dxa"/>
            <w:gridSpan w:val="6"/>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1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 2014 г.</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84550B" w:rsidRPr="00476F21" w:rsidTr="00EB7440">
        <w:tc>
          <w:tcPr>
            <w:tcW w:w="334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734" w:type="dxa"/>
            <w:gridSpan w:val="4"/>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3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79" w:type="dxa"/>
            <w:gridSpan w:val="2"/>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Балансовая стоимость</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79" w:type="dxa"/>
            <w:gridSpan w:val="2"/>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Справедливая стоимость</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79" w:type="dxa"/>
            <w:gridSpan w:val="2"/>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Балансовая стоимость</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279" w:type="dxa"/>
            <w:gridSpan w:val="2"/>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Справедливая стоимость</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84550B" w:rsidRPr="00476F21" w:rsidTr="00EB7440">
        <w:tc>
          <w:tcPr>
            <w:tcW w:w="3340"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Финансовые активы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30"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3340"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Денежные средства и их эквиваленты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30"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LAR</w:t>
            </w:r>
          </w:p>
        </w:tc>
        <w:tc>
          <w:tcPr>
            <w:tcW w:w="11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11 636 913</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11 636 913</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8 127 674</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8 127 674</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3340"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Дебиторская задолженность по торговым и иным операциям</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30"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LAR</w:t>
            </w:r>
          </w:p>
        </w:tc>
        <w:tc>
          <w:tcPr>
            <w:tcW w:w="11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2 717 604</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2 717 604</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2 110 143</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2 110 143</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3340"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Долговые обязательства</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30"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HTM</w:t>
            </w:r>
          </w:p>
        </w:tc>
        <w:tc>
          <w:tcPr>
            <w:tcW w:w="11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3 012 153</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3 013 975</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2 477 955</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2 481 018</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3340" w:type="dxa"/>
            <w:tcBorders>
              <w:top w:val="nil"/>
              <w:left w:val="nil"/>
              <w:bottom w:val="nil"/>
              <w:right w:val="nil"/>
            </w:tcBorders>
            <w:shd w:val="clear" w:color="auto" w:fill="CCEEFF"/>
          </w:tcPr>
          <w:p w:rsidR="0084550B" w:rsidRPr="00476F21" w:rsidRDefault="0084550B" w:rsidP="00490B43">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Краткосрочные </w:t>
            </w:r>
            <w:r w:rsidR="00490B43">
              <w:rPr>
                <w:rFonts w:ascii="Times New Roman" w:hAnsi="Times New Roman" w:cs="Times New Roman"/>
                <w:sz w:val="20"/>
                <w:szCs w:val="20"/>
                <w:lang w:val="ru-RU"/>
              </w:rPr>
              <w:t>кредиты и займы выданные</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30"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LAR</w:t>
            </w:r>
          </w:p>
        </w:tc>
        <w:tc>
          <w:tcPr>
            <w:tcW w:w="11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65 430</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65 430</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60 188</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60 188</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3340"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Долгосрочные </w:t>
            </w:r>
            <w:r w:rsidR="00490B43">
              <w:rPr>
                <w:rFonts w:ascii="Times New Roman" w:hAnsi="Times New Roman" w:cs="Times New Roman"/>
                <w:sz w:val="20"/>
                <w:szCs w:val="20"/>
                <w:lang w:val="ru-RU"/>
              </w:rPr>
              <w:t>кредиты и займы выданные</w:t>
            </w:r>
            <w:r w:rsidR="00490B43" w:rsidRPr="00476F21" w:rsidDel="00490B43">
              <w:rPr>
                <w:rFonts w:ascii="Times New Roman" w:hAnsi="Times New Roman" w:cs="Times New Roman"/>
                <w:sz w:val="20"/>
                <w:szCs w:val="20"/>
                <w:lang w:val="ru-RU"/>
              </w:rPr>
              <w:t xml:space="preserve">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30"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LAR</w:t>
            </w:r>
          </w:p>
        </w:tc>
        <w:tc>
          <w:tcPr>
            <w:tcW w:w="11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10 637</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10 637</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24 177</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24 177</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3340"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04"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30"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84550B" w:rsidRPr="00476F21" w:rsidTr="00EB7440">
        <w:tc>
          <w:tcPr>
            <w:tcW w:w="3340"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финансовые активы</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471"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17 442 737</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17 444 559</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12 800 137</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12 803 200</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84550B" w:rsidRPr="00476F21" w:rsidTr="00EB7440">
        <w:tc>
          <w:tcPr>
            <w:tcW w:w="3340"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471"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84550B" w:rsidRPr="00476F21" w:rsidTr="00EB7440">
        <w:tc>
          <w:tcPr>
            <w:tcW w:w="3340"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Финансовые обязательства</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01"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3340"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Долгосрочные займы</w:t>
            </w:r>
            <w:r w:rsidR="00490B43">
              <w:rPr>
                <w:rFonts w:ascii="Times New Roman" w:hAnsi="Times New Roman" w:cs="Times New Roman"/>
                <w:sz w:val="20"/>
                <w:szCs w:val="20"/>
                <w:lang w:val="ru-RU"/>
              </w:rPr>
              <w:t xml:space="preserve"> полученные</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01"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FLAC</w:t>
            </w:r>
          </w:p>
        </w:tc>
        <w:tc>
          <w:tcPr>
            <w:tcW w:w="11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109 351</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109 351</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142 560</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142 560</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3340"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Краткосрочные займы</w:t>
            </w:r>
            <w:r w:rsidR="00490B43">
              <w:rPr>
                <w:rFonts w:ascii="Times New Roman" w:hAnsi="Times New Roman" w:cs="Times New Roman"/>
                <w:sz w:val="20"/>
                <w:szCs w:val="20"/>
                <w:lang w:val="ru-RU"/>
              </w:rPr>
              <w:t xml:space="preserve"> полученные</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01"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FLAC</w:t>
            </w:r>
          </w:p>
        </w:tc>
        <w:tc>
          <w:tcPr>
            <w:tcW w:w="11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635</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635</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315 805</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315 805</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3340"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Кредиторская задолженность по торговым и иным операциям</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01"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FLAC</w:t>
            </w:r>
          </w:p>
        </w:tc>
        <w:tc>
          <w:tcPr>
            <w:tcW w:w="11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16 776 598</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16 776 598</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11 122 414</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11 122 414</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3340"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Задолженность банкам</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01"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FLAC</w:t>
            </w:r>
          </w:p>
        </w:tc>
        <w:tc>
          <w:tcPr>
            <w:tcW w:w="11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95 977</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95 977</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7 678</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7 678</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3340"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Счета клиентов банка</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601"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FLAC</w:t>
            </w:r>
          </w:p>
        </w:tc>
        <w:tc>
          <w:tcPr>
            <w:tcW w:w="11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735 249</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735 249</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751 080</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751 080</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3340"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601"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1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single" w:sz="6"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r w:rsidR="0084550B" w:rsidRPr="00476F21" w:rsidTr="00EB7440">
        <w:tc>
          <w:tcPr>
            <w:tcW w:w="3340" w:type="dxa"/>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096" w:type="dxa"/>
            <w:gridSpan w:val="6"/>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771"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771"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771"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771"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r>
      <w:tr w:rsidR="0084550B" w:rsidRPr="00476F21" w:rsidTr="00EB7440">
        <w:tc>
          <w:tcPr>
            <w:tcW w:w="3340"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b/>
                <w:bCs/>
                <w:sz w:val="20"/>
                <w:szCs w:val="20"/>
                <w:lang w:val="ru-RU"/>
              </w:rPr>
              <w:t>Итого финансовые обязательства</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471"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17 717 810</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17 717 810</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12 339 537</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c>
          <w:tcPr>
            <w:tcW w:w="11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b/>
                <w:bCs/>
                <w:sz w:val="20"/>
                <w:szCs w:val="20"/>
                <w:lang w:val="ru-RU"/>
              </w:rPr>
              <w:t>12 339 537</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  </w:t>
            </w:r>
          </w:p>
        </w:tc>
      </w:tr>
      <w:tr w:rsidR="0084550B" w:rsidRPr="00476F21" w:rsidTr="00EB7440">
        <w:tc>
          <w:tcPr>
            <w:tcW w:w="3340"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471"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33"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1146" w:type="dxa"/>
            <w:tcBorders>
              <w:top w:val="nil"/>
              <w:left w:val="nil"/>
              <w:bottom w:val="nil"/>
              <w:right w:val="nil"/>
            </w:tcBorders>
            <w:vAlign w:val="bottom"/>
          </w:tcPr>
          <w:p w:rsidR="0084550B" w:rsidRPr="00476F21" w:rsidRDefault="0084550B" w:rsidP="00EB7440">
            <w:pPr>
              <w:pBdr>
                <w:top w:val="double" w:sz="18" w:space="0" w:color="000000"/>
              </w:pBd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0"/>
                <w:szCs w:val="10"/>
                <w:lang w:val="ru-RU"/>
              </w:rPr>
              <w:t> </w:t>
            </w:r>
          </w:p>
        </w:tc>
      </w:tr>
    </w:tbl>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На 31 декабря 2013 года и 31 марта 2014 года Группа </w:t>
      </w:r>
      <w:r w:rsidR="00490B43">
        <w:rPr>
          <w:rFonts w:ascii="Times New Roman" w:hAnsi="Times New Roman" w:cs="Times New Roman"/>
          <w:sz w:val="20"/>
          <w:szCs w:val="20"/>
          <w:lang w:val="ru-RU"/>
        </w:rPr>
        <w:t>не признала доход</w:t>
      </w:r>
      <w:r w:rsidRPr="00476F21">
        <w:rPr>
          <w:rFonts w:ascii="Times New Roman" w:hAnsi="Times New Roman" w:cs="Times New Roman"/>
          <w:sz w:val="20"/>
          <w:szCs w:val="20"/>
          <w:lang w:val="ru-RU"/>
        </w:rPr>
        <w:t xml:space="preserve"> по долговым обязательствам в размере 1 822 и 3 063, соответственно.</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Финансовые инструменты, используемые Группой, подразделяются на следующие категории: </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363"/>
        <w:gridCol w:w="134"/>
        <w:gridCol w:w="11023"/>
      </w:tblGrid>
      <w:tr w:rsidR="0084550B" w:rsidRPr="00555DC9" w:rsidTr="00EB7440">
        <w:tc>
          <w:tcPr>
            <w:tcW w:w="36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134"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LAR – займы и дебиторская задолженность;</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363"/>
        <w:gridCol w:w="134"/>
        <w:gridCol w:w="11023"/>
      </w:tblGrid>
      <w:tr w:rsidR="0084550B" w:rsidRPr="00555DC9" w:rsidTr="00EB7440">
        <w:tc>
          <w:tcPr>
            <w:tcW w:w="36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134"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AFS – финансовые активы, имеющиеся в наличии для продажи</w:t>
            </w:r>
            <w:proofErr w:type="gramStart"/>
            <w:r w:rsidRPr="00476F21">
              <w:rPr>
                <w:rFonts w:ascii="Times New Roman" w:hAnsi="Times New Roman" w:cs="Times New Roman"/>
                <w:sz w:val="20"/>
                <w:szCs w:val="20"/>
                <w:lang w:val="ru-RU"/>
              </w:rPr>
              <w:t> ;</w:t>
            </w:r>
            <w:proofErr w:type="gramEnd"/>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363"/>
        <w:gridCol w:w="134"/>
        <w:gridCol w:w="11023"/>
      </w:tblGrid>
      <w:tr w:rsidR="0084550B" w:rsidRPr="00555DC9" w:rsidTr="00EB7440">
        <w:tc>
          <w:tcPr>
            <w:tcW w:w="36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134"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FLAC – финансовые обязательства по амортизированной стоимости;</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363"/>
        <w:gridCol w:w="134"/>
        <w:gridCol w:w="11023"/>
      </w:tblGrid>
      <w:tr w:rsidR="0084550B" w:rsidRPr="00555DC9" w:rsidTr="00EB7440">
        <w:tc>
          <w:tcPr>
            <w:tcW w:w="36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134"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HTM – финансовые активы, удерживаемые до погашения.</w:t>
            </w:r>
          </w:p>
        </w:tc>
      </w:tr>
    </w:tbl>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Справедливая стоимость финансовых активов и обязатель</w:t>
      </w:r>
      <w:proofErr w:type="gramStart"/>
      <w:r w:rsidRPr="00476F21">
        <w:rPr>
          <w:rFonts w:ascii="Times New Roman" w:hAnsi="Times New Roman" w:cs="Times New Roman"/>
          <w:sz w:val="20"/>
          <w:szCs w:val="20"/>
          <w:lang w:val="ru-RU"/>
        </w:rPr>
        <w:t>ств вкл</w:t>
      </w:r>
      <w:proofErr w:type="gramEnd"/>
      <w:r w:rsidRPr="00476F21">
        <w:rPr>
          <w:rFonts w:ascii="Times New Roman" w:hAnsi="Times New Roman" w:cs="Times New Roman"/>
          <w:sz w:val="20"/>
          <w:szCs w:val="20"/>
          <w:lang w:val="ru-RU"/>
        </w:rPr>
        <w:t>ючает сумму, на которую можно обменять инструмент в ходе текущей операции между заинтересованными сторонами, кроме случаев, когда это происходит в рамках принудительной или ликвидационной распродажи.</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Для оценки </w:t>
      </w:r>
      <w:r w:rsidR="00490B43">
        <w:rPr>
          <w:rFonts w:ascii="Times New Roman" w:hAnsi="Times New Roman" w:cs="Times New Roman"/>
          <w:sz w:val="20"/>
          <w:szCs w:val="20"/>
          <w:lang w:val="ru-RU"/>
        </w:rPr>
        <w:t>справедливой</w:t>
      </w:r>
      <w:r w:rsidR="00490B43"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стоимости использовались следующие методы и допущения:</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363"/>
        <w:gridCol w:w="134"/>
        <w:gridCol w:w="11023"/>
      </w:tblGrid>
      <w:tr w:rsidR="0084550B" w:rsidRPr="00555DC9" w:rsidTr="00EB7440">
        <w:tc>
          <w:tcPr>
            <w:tcW w:w="36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134"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денежные средства и их эквиваленты, краткосрочные вложения, а также кредиторская и дебиторская задолженность, прочие оборотные активы и краткосрочные обязательства приблизительно равны своей балансовой стоимости в основном из-за коротких сроков погашения по данным инструментам;</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363"/>
        <w:gridCol w:w="134"/>
        <w:gridCol w:w="11023"/>
      </w:tblGrid>
      <w:tr w:rsidR="0084550B" w:rsidRPr="00555DC9" w:rsidTr="00EB7440">
        <w:tc>
          <w:tcPr>
            <w:tcW w:w="36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134"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долгосрочные финансовые обязательства оцениваются путем дисконтирования будущих потоков денежных средств с использованием ставок, применимых в настоящее время для задолженностей на аналогичных условиях и с аналогичным остаточным сроком погашения.</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lastRenderedPageBreak/>
        <w:t> </w:t>
      </w:r>
      <w:bookmarkStart w:id="68" w:name="eolPage45"/>
      <w:bookmarkEnd w:id="68"/>
    </w:p>
    <w:p w:rsidR="0084550B" w:rsidRPr="00476F21" w:rsidRDefault="00823BAA" w:rsidP="0084550B">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84550B" w:rsidRPr="00476F21" w:rsidRDefault="0084550B" w:rsidP="0084550B">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476F21"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21.</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Финансовые инструменты (продолжение)</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autoSpaceDE w:val="0"/>
        <w:autoSpaceDN w:val="0"/>
        <w:adjustRightInd w:val="0"/>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Долгосрочные активы с фиксированной процентной ставкой оцениваются Группой на основании таких параметров, как процентные ставки, факторы риска, характерные для данного государства, а также индивидуальная кредитоспособность клиента. В зависимости от полученной оценки обесценивание этих активов учитывается в составе ожидаемых убытков. По состоянию на 31 марта 2014 года балансовая стоимость такой дебиторской задолженности, за вычетом резервов, существенно не отличалась от ее рассчитанной реальной стоимости.</w:t>
      </w:r>
    </w:p>
    <w:p w:rsidR="0084550B" w:rsidRPr="00476F21" w:rsidRDefault="0084550B" w:rsidP="0084550B">
      <w:pPr>
        <w:autoSpaceDE w:val="0"/>
        <w:autoSpaceDN w:val="0"/>
        <w:adjustRightInd w:val="0"/>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Краткосрочные и долгосрочные инвестиции включают долговые ценные бумаги, учитываемые по амортизированной стоимости, которые преимущественно включают казначейские векселя Министерства финансов РФ и векселя различных банков. </w:t>
      </w:r>
    </w:p>
    <w:p w:rsidR="0084550B" w:rsidRPr="00476F21" w:rsidRDefault="0084550B" w:rsidP="0084550B">
      <w:pPr>
        <w:autoSpaceDE w:val="0"/>
        <w:autoSpaceDN w:val="0"/>
        <w:adjustRightInd w:val="0"/>
        <w:spacing w:after="0" w:line="240" w:lineRule="auto"/>
        <w:rPr>
          <w:rFonts w:ascii="Times New Roman" w:hAnsi="Times New Roman" w:cs="Times New Roman"/>
          <w:sz w:val="20"/>
          <w:szCs w:val="20"/>
          <w:lang w:val="ru-RU"/>
        </w:rPr>
      </w:pPr>
    </w:p>
    <w:p w:rsidR="0084550B" w:rsidRPr="00476F21" w:rsidRDefault="0084550B" w:rsidP="0084550B">
      <w:pPr>
        <w:autoSpaceDE w:val="0"/>
        <w:autoSpaceDN w:val="0"/>
        <w:adjustRightInd w:val="0"/>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Группа использует следующую иерархию по МСФО для определения справедливой стоимости финансовых инструментов с помощью метода стоимостной оценки: </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363"/>
        <w:gridCol w:w="134"/>
        <w:gridCol w:w="11023"/>
      </w:tblGrid>
      <w:tr w:rsidR="0084550B" w:rsidRPr="00555DC9" w:rsidTr="00EB7440">
        <w:tc>
          <w:tcPr>
            <w:tcW w:w="36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134"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Уровень 1: Объявленные (нескорректированные) цены идентичных активов и обязательств на активных рынках;</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363"/>
        <w:gridCol w:w="134"/>
        <w:gridCol w:w="11023"/>
      </w:tblGrid>
      <w:tr w:rsidR="0084550B" w:rsidRPr="00555DC9" w:rsidTr="00EB7440">
        <w:tc>
          <w:tcPr>
            <w:tcW w:w="36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134"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Уровень 2: Прочие методы, в рамках которых возможно прямо или косвенно учитывать все факторы, имеющие значительное влияние на учтенную справедливую стоимость;</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363"/>
        <w:gridCol w:w="134"/>
        <w:gridCol w:w="11023"/>
      </w:tblGrid>
      <w:tr w:rsidR="0084550B" w:rsidRPr="00555DC9" w:rsidTr="00EB7440">
        <w:tc>
          <w:tcPr>
            <w:tcW w:w="36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w:t>
            </w:r>
          </w:p>
        </w:tc>
        <w:tc>
          <w:tcPr>
            <w:tcW w:w="134"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1023"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Уровень 3: Методы, в рамках которых используются факторы, оказывающие значительное влияние на учтенную справедливую стоимость и которые не основываются на отслеживаемых рыночных данных.</w:t>
            </w:r>
          </w:p>
        </w:tc>
      </w:tr>
    </w:tbl>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На 31 марта 2014 и 31 декабря 2013 г. у Группы имеются финансовые инструменты, балансовая стоимость которых представляет собой разумно </w:t>
      </w:r>
      <w:r w:rsidR="00490B43">
        <w:rPr>
          <w:rFonts w:ascii="Times New Roman" w:hAnsi="Times New Roman" w:cs="Times New Roman"/>
          <w:sz w:val="20"/>
          <w:szCs w:val="20"/>
          <w:lang w:val="ru-RU"/>
        </w:rPr>
        <w:t>приближенное</w:t>
      </w:r>
      <w:r w:rsidR="00490B43" w:rsidRPr="00476F21">
        <w:rPr>
          <w:rFonts w:ascii="Times New Roman" w:hAnsi="Times New Roman" w:cs="Times New Roman"/>
          <w:sz w:val="20"/>
          <w:szCs w:val="20"/>
          <w:lang w:val="ru-RU"/>
        </w:rPr>
        <w:t xml:space="preserve"> </w:t>
      </w:r>
      <w:r w:rsidRPr="00476F21">
        <w:rPr>
          <w:rFonts w:ascii="Times New Roman" w:hAnsi="Times New Roman" w:cs="Times New Roman"/>
          <w:sz w:val="20"/>
          <w:szCs w:val="20"/>
          <w:lang w:val="ru-RU"/>
        </w:rPr>
        <w:t>значение справедливой стоимости.</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22.</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Выплаты на основе долевых инструментов</w:t>
            </w:r>
          </w:p>
        </w:tc>
      </w:tr>
    </w:tbl>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В октябре 2012 года советом директором и акционерами был утвержден План приобретения акций сотрудниками компании (</w:t>
      </w:r>
      <w:proofErr w:type="spellStart"/>
      <w:r w:rsidRPr="00476F21">
        <w:rPr>
          <w:rFonts w:ascii="Times New Roman" w:hAnsi="Times New Roman" w:cs="Times New Roman"/>
          <w:sz w:val="20"/>
          <w:szCs w:val="20"/>
          <w:lang w:val="ru-RU"/>
        </w:rPr>
        <w:t>Employee</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Stock</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Ownership</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Plan</w:t>
      </w:r>
      <w:proofErr w:type="spellEnd"/>
      <w:r w:rsidRPr="00476F21">
        <w:rPr>
          <w:rFonts w:ascii="Times New Roman" w:hAnsi="Times New Roman" w:cs="Times New Roman"/>
          <w:sz w:val="20"/>
          <w:szCs w:val="20"/>
          <w:lang w:val="ru-RU"/>
        </w:rPr>
        <w:t xml:space="preserve"> – ESOP) в отношении руководства Группы, согласно которому в течение десяти лет действия данного плана до 2 565 000 акций Компании могут быть переданы руководству. Позднее, в январе 2013 г., ESOP Компании был принят в новой редакции, предусматривающей увеличение максимального числа акций, предназначенных для выпуска в рамках Плана, до 3 640 000 акций категории "Б", или 7% от совокупного акционерного капитала Компании, находящегося в обращении. Передача прав при этом подлежит согласованию в каждом конкретном случае передачи акций. Опционы предоставляются на срок 10 лет с момента их передачи. Совет директоров устанавливает цену исполнения опционов, предоставляемых в рамках Плана ESOP. После </w:t>
      </w:r>
      <w:r w:rsidR="00490B43">
        <w:rPr>
          <w:rFonts w:ascii="Times New Roman" w:hAnsi="Times New Roman" w:cs="Times New Roman"/>
          <w:sz w:val="20"/>
          <w:szCs w:val="20"/>
          <w:lang w:val="ru-RU"/>
        </w:rPr>
        <w:t>первого публичного размещения</w:t>
      </w:r>
      <w:r w:rsidRPr="00476F21">
        <w:rPr>
          <w:rFonts w:ascii="Times New Roman" w:hAnsi="Times New Roman" w:cs="Times New Roman"/>
          <w:sz w:val="20"/>
          <w:szCs w:val="20"/>
          <w:lang w:val="ru-RU"/>
        </w:rPr>
        <w:t xml:space="preserve"> акций</w:t>
      </w:r>
      <w:r w:rsidR="00490B43">
        <w:rPr>
          <w:rFonts w:ascii="Times New Roman" w:hAnsi="Times New Roman" w:cs="Times New Roman"/>
          <w:sz w:val="20"/>
          <w:szCs w:val="20"/>
          <w:lang w:val="ru-RU"/>
        </w:rPr>
        <w:t xml:space="preserve"> </w:t>
      </w:r>
      <w:r w:rsidR="00490B43" w:rsidRPr="00555DC9">
        <w:rPr>
          <w:rFonts w:ascii="Times New Roman" w:hAnsi="Times New Roman" w:cs="Times New Roman"/>
          <w:sz w:val="20"/>
          <w:szCs w:val="20"/>
          <w:lang w:val="ru-RU"/>
        </w:rPr>
        <w:t>(</w:t>
      </w:r>
      <w:r w:rsidR="00490B43">
        <w:rPr>
          <w:rFonts w:ascii="Times New Roman" w:hAnsi="Times New Roman" w:cs="Times New Roman"/>
          <w:sz w:val="20"/>
          <w:szCs w:val="20"/>
        </w:rPr>
        <w:t>IPO</w:t>
      </w:r>
      <w:r w:rsidR="00490B43" w:rsidRPr="00555DC9">
        <w:rPr>
          <w:rFonts w:ascii="Times New Roman" w:hAnsi="Times New Roman" w:cs="Times New Roman"/>
          <w:sz w:val="20"/>
          <w:szCs w:val="20"/>
          <w:lang w:val="ru-RU"/>
        </w:rPr>
        <w:t>)</w:t>
      </w:r>
      <w:r w:rsidRPr="00476F21">
        <w:rPr>
          <w:rFonts w:ascii="Times New Roman" w:hAnsi="Times New Roman" w:cs="Times New Roman"/>
          <w:sz w:val="20"/>
          <w:szCs w:val="20"/>
          <w:lang w:val="ru-RU"/>
        </w:rPr>
        <w:t xml:space="preserve"> Группы цена исполнения должна быть не менее средней цены на акции при закрытии основной биржи, на которой такие акции обращаются на соответствующий момент, в течение 10 рабочих дней непосредственно перед предоставлением опциона. Опционы могут исполняться на нетт</w:t>
      </w:r>
      <w:proofErr w:type="gramStart"/>
      <w:r w:rsidRPr="00476F21">
        <w:rPr>
          <w:rFonts w:ascii="Times New Roman" w:hAnsi="Times New Roman" w:cs="Times New Roman"/>
          <w:sz w:val="20"/>
          <w:szCs w:val="20"/>
          <w:lang w:val="ru-RU"/>
        </w:rPr>
        <w:t>о-</w:t>
      </w:r>
      <w:proofErr w:type="gramEnd"/>
      <w:r w:rsidRPr="00476F21">
        <w:rPr>
          <w:rFonts w:ascii="Times New Roman" w:hAnsi="Times New Roman" w:cs="Times New Roman"/>
          <w:sz w:val="20"/>
          <w:szCs w:val="20"/>
          <w:lang w:val="ru-RU"/>
        </w:rPr>
        <w:t xml:space="preserve"> или брутто-основе. </w:t>
      </w:r>
      <w:proofErr w:type="gramStart"/>
      <w:r w:rsidRPr="00476F21">
        <w:rPr>
          <w:rFonts w:ascii="Times New Roman" w:hAnsi="Times New Roman" w:cs="Times New Roman"/>
          <w:sz w:val="20"/>
          <w:szCs w:val="20"/>
          <w:lang w:val="ru-RU"/>
        </w:rPr>
        <w:t>При исполнении опциона акции не могут быть проданы или другим способом переданы до тех пор, пока Группа не достигнет согласно управленческой отчетности (подготовленной в соответствии с процедурой подготовки данных сегмента) уровня чистой прибыли в размере 170 000 000 долларов США за четыре последних налоговых квартала подряд.</w:t>
      </w:r>
      <w:proofErr w:type="gramEnd"/>
    </w:p>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таблице ниже представлены изменения по опционам на акции за первый квартал 2014 года: </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69" w:name="FIS_UNIDENTIFIED_TABLE_50"/>
      <w:bookmarkEnd w:id="69"/>
    </w:p>
    <w:tbl>
      <w:tblPr>
        <w:tblW w:w="0" w:type="auto"/>
        <w:tblLayout w:type="fixed"/>
        <w:tblCellMar>
          <w:left w:w="0" w:type="dxa"/>
          <w:right w:w="0" w:type="dxa"/>
        </w:tblCellMar>
        <w:tblLook w:val="0000" w:firstRow="0" w:lastRow="0" w:firstColumn="0" w:lastColumn="0" w:noHBand="0" w:noVBand="0"/>
      </w:tblPr>
      <w:tblGrid>
        <w:gridCol w:w="1940"/>
        <w:gridCol w:w="246"/>
        <w:gridCol w:w="2160"/>
        <w:gridCol w:w="246"/>
        <w:gridCol w:w="223"/>
        <w:gridCol w:w="899"/>
        <w:gridCol w:w="246"/>
        <w:gridCol w:w="70"/>
        <w:gridCol w:w="176"/>
        <w:gridCol w:w="133"/>
        <w:gridCol w:w="809"/>
        <w:gridCol w:w="52"/>
        <w:gridCol w:w="194"/>
        <w:gridCol w:w="158"/>
        <w:gridCol w:w="133"/>
        <w:gridCol w:w="809"/>
        <w:gridCol w:w="56"/>
        <w:gridCol w:w="190"/>
        <w:gridCol w:w="80"/>
        <w:gridCol w:w="78"/>
        <w:gridCol w:w="133"/>
        <w:gridCol w:w="809"/>
        <w:gridCol w:w="150"/>
        <w:gridCol w:w="96"/>
        <w:gridCol w:w="246"/>
        <w:gridCol w:w="133"/>
        <w:gridCol w:w="809"/>
        <w:gridCol w:w="246"/>
      </w:tblGrid>
      <w:tr w:rsidR="0084550B" w:rsidRPr="00555DC9" w:rsidTr="00EB7440">
        <w:tc>
          <w:tcPr>
            <w:tcW w:w="1940"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160"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2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99"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70"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309"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61"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94"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58"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65"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90"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0"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11"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59"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9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809"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c>
          <w:tcPr>
            <w:tcW w:w="194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160" w:type="dxa"/>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1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Дата возникновения права на транш</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22" w:type="dxa"/>
            <w:gridSpan w:val="2"/>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декабря</w:t>
            </w:r>
            <w:r w:rsidRPr="00476F21">
              <w:rPr>
                <w:rFonts w:ascii="Times New Roman" w:hAnsi="Times New Roman" w:cs="Times New Roman"/>
                <w:b/>
                <w:bCs/>
                <w:sz w:val="16"/>
                <w:szCs w:val="16"/>
                <w:lang w:val="ru-RU"/>
              </w:rPr>
              <w:br/>
              <w:t>2013 г.</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7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70" w:type="dxa"/>
            <w:gridSpan w:val="4"/>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Аннулировано за период</w:t>
            </w:r>
          </w:p>
        </w:tc>
        <w:tc>
          <w:tcPr>
            <w:tcW w:w="194"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5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98" w:type="dxa"/>
            <w:gridSpan w:val="3"/>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Реализовано за период</w:t>
            </w:r>
          </w:p>
        </w:tc>
        <w:tc>
          <w:tcPr>
            <w:tcW w:w="19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8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70" w:type="dxa"/>
            <w:gridSpan w:val="4"/>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 xml:space="preserve">Предоставлено за период </w:t>
            </w:r>
          </w:p>
        </w:tc>
        <w:tc>
          <w:tcPr>
            <w:tcW w:w="9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42" w:type="dxa"/>
            <w:gridSpan w:val="2"/>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на 31 марта</w:t>
            </w:r>
            <w:r w:rsidRPr="00476F21">
              <w:rPr>
                <w:rFonts w:ascii="Times New Roman" w:hAnsi="Times New Roman" w:cs="Times New Roman"/>
                <w:b/>
                <w:bCs/>
                <w:sz w:val="16"/>
                <w:szCs w:val="16"/>
                <w:lang w:val="ru-RU"/>
              </w:rPr>
              <w:br/>
              <w:t>2014 г.</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84550B" w:rsidRPr="00476F21" w:rsidTr="00EB7440">
        <w:tc>
          <w:tcPr>
            <w:tcW w:w="1940" w:type="dxa"/>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2406"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614"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434" w:type="dxa"/>
            <w:gridSpan w:val="6"/>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346"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346" w:type="dxa"/>
            <w:gridSpan w:val="6"/>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434"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r>
      <w:tr w:rsidR="0084550B" w:rsidRPr="00476F21" w:rsidTr="00EB7440">
        <w:tc>
          <w:tcPr>
            <w:tcW w:w="1940"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Транш 1</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6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21 декабря 2012 г.</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247 308</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5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(38 782</w:t>
            </w:r>
            <w:proofErr w:type="gramEnd"/>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5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208 526</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1940"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Транш 2.1</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6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при IPO (май 2013 г.)</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247 308</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5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(38 782</w:t>
            </w:r>
            <w:proofErr w:type="gramEnd"/>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5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208 526</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1940"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Транш 2.2</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6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1 января 2014 г.</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575 604</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5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(38 998</w:t>
            </w:r>
            <w:proofErr w:type="gramEnd"/>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5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167 000</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703 606</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1940" w:type="dxa"/>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Транш 3</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6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1 января 2015 г.</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735 505</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(16 023</w:t>
            </w:r>
            <w:proofErr w:type="gramEnd"/>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5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5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167 000</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886 482</w:t>
            </w:r>
          </w:p>
        </w:tc>
        <w:tc>
          <w:tcPr>
            <w:tcW w:w="246"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EB7440">
        <w:tc>
          <w:tcPr>
            <w:tcW w:w="1940" w:type="dxa"/>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Транш 4</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16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1 января 2016 г.</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2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9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503 579</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proofErr w:type="gramStart"/>
            <w:r w:rsidRPr="00476F21">
              <w:rPr>
                <w:rFonts w:ascii="Times New Roman" w:hAnsi="Times New Roman" w:cs="Times New Roman"/>
                <w:sz w:val="20"/>
                <w:szCs w:val="20"/>
                <w:lang w:val="ru-RU"/>
              </w:rPr>
              <w:t>(8 011</w:t>
            </w:r>
            <w:proofErr w:type="gramEnd"/>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58"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5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167 000</w:t>
            </w:r>
          </w:p>
        </w:tc>
        <w:tc>
          <w:tcPr>
            <w:tcW w:w="246"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3"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09"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662 568</w:t>
            </w:r>
          </w:p>
        </w:tc>
        <w:tc>
          <w:tcPr>
            <w:tcW w:w="246"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autoSpaceDE w:val="0"/>
        <w:autoSpaceDN w:val="0"/>
        <w:adjustRightInd w:val="0"/>
        <w:spacing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32</w:t>
      </w:r>
      <w:bookmarkStart w:id="70" w:name="eolPage46"/>
      <w:bookmarkEnd w:id="70"/>
    </w:p>
    <w:p w:rsidR="0084550B" w:rsidRPr="00476F21" w:rsidRDefault="0084550B" w:rsidP="0084550B">
      <w:pPr>
        <w:pageBreakBefore/>
        <w:autoSpaceDE w:val="0"/>
        <w:autoSpaceDN w:val="0"/>
        <w:adjustRightInd w:val="0"/>
        <w:spacing w:after="0" w:line="1" w:lineRule="exact"/>
        <w:rPr>
          <w:rFonts w:ascii="Times New Roman" w:hAnsi="Times New Roman" w:cs="Times New Roman"/>
          <w:sz w:val="24"/>
          <w:szCs w:val="24"/>
          <w:lang w:val="ru-RU"/>
        </w:rPr>
      </w:pPr>
    </w:p>
    <w:p w:rsidR="0084550B" w:rsidRPr="00476F21" w:rsidRDefault="00823BAA" w:rsidP="00823BAA">
      <w:pPr>
        <w:autoSpaceDE w:val="0"/>
        <w:autoSpaceDN w:val="0"/>
        <w:adjustRightInd w:val="0"/>
        <w:spacing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84550B" w:rsidRPr="00476F21" w:rsidRDefault="0084550B" w:rsidP="00823BAA">
      <w:pPr>
        <w:autoSpaceDE w:val="0"/>
        <w:autoSpaceDN w:val="0"/>
        <w:adjustRightInd w:val="0"/>
        <w:spacing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84550B" w:rsidRPr="00476F21" w:rsidRDefault="0084550B" w:rsidP="00823BAA">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555DC9" w:rsidTr="00EB7440">
        <w:tc>
          <w:tcPr>
            <w:tcW w:w="479" w:type="dxa"/>
            <w:tcBorders>
              <w:top w:val="nil"/>
              <w:left w:val="nil"/>
              <w:bottom w:val="nil"/>
              <w:right w:val="nil"/>
            </w:tcBorders>
          </w:tcPr>
          <w:p w:rsidR="0084550B" w:rsidRPr="00476F21" w:rsidRDefault="0084550B" w:rsidP="00823BAA">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22.</w:t>
            </w:r>
          </w:p>
        </w:tc>
        <w:tc>
          <w:tcPr>
            <w:tcW w:w="11041" w:type="dxa"/>
            <w:tcBorders>
              <w:top w:val="nil"/>
              <w:left w:val="nil"/>
              <w:bottom w:val="nil"/>
              <w:right w:val="nil"/>
            </w:tcBorders>
          </w:tcPr>
          <w:p w:rsidR="0084550B" w:rsidRPr="00476F21" w:rsidRDefault="0084550B" w:rsidP="00823BAA">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Выплаты на основе долевых инструментов (продолжение)</w:t>
            </w:r>
          </w:p>
        </w:tc>
      </w:tr>
    </w:tbl>
    <w:p w:rsidR="0084550B" w:rsidRPr="00476F21" w:rsidRDefault="0084550B" w:rsidP="00823BAA">
      <w:pPr>
        <w:autoSpaceDE w:val="0"/>
        <w:autoSpaceDN w:val="0"/>
        <w:adjustRightInd w:val="0"/>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Таким образом, на 31 марта 2014 года у Компании было в совокупности 2 669 708 выданных опциона, включая 1 120 658 опционов, </w:t>
      </w:r>
      <w:proofErr w:type="gramStart"/>
      <w:r w:rsidRPr="00476F21">
        <w:rPr>
          <w:rFonts w:ascii="Times New Roman" w:hAnsi="Times New Roman" w:cs="Times New Roman"/>
          <w:sz w:val="20"/>
          <w:szCs w:val="20"/>
          <w:lang w:val="ru-RU"/>
        </w:rPr>
        <w:t>права</w:t>
      </w:r>
      <w:proofErr w:type="gramEnd"/>
      <w:r w:rsidRPr="00476F21">
        <w:rPr>
          <w:rFonts w:ascii="Times New Roman" w:hAnsi="Times New Roman" w:cs="Times New Roman"/>
          <w:sz w:val="20"/>
          <w:szCs w:val="20"/>
          <w:lang w:val="ru-RU"/>
        </w:rPr>
        <w:t xml:space="preserve"> на реализацию которых наступили, и 1 549 050, права на реализацию которых не наступили. </w:t>
      </w:r>
    </w:p>
    <w:p w:rsidR="0084550B" w:rsidRPr="00476F21" w:rsidRDefault="0084550B" w:rsidP="00823BAA">
      <w:pPr>
        <w:autoSpaceDE w:val="0"/>
        <w:autoSpaceDN w:val="0"/>
        <w:adjustRightInd w:val="0"/>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Сумма расходов, возникающих от сделок, расчет по которым производится долевыми инструментами, за первый квартал 2014 года составила 78 933 (в первом квартале 2013 года – 77 683). </w:t>
      </w:r>
    </w:p>
    <w:p w:rsidR="0084550B" w:rsidRPr="00476F21" w:rsidRDefault="0084550B" w:rsidP="00823BAA">
      <w:pPr>
        <w:autoSpaceDE w:val="0"/>
        <w:autoSpaceDN w:val="0"/>
        <w:adjustRightInd w:val="0"/>
        <w:spacing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Средневзвешенное значение остающегося срока действия по опционам на акции, выданным на 31 марта 2014 г., составляет 3,75 лет. </w:t>
      </w:r>
    </w:p>
    <w:p w:rsidR="0084550B" w:rsidRPr="00476F21" w:rsidRDefault="0084550B" w:rsidP="00823BAA">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В следующей таблице представлены сводные данные модели ценообразования опционов </w:t>
      </w:r>
      <w:proofErr w:type="spellStart"/>
      <w:r w:rsidRPr="00476F21">
        <w:rPr>
          <w:rFonts w:ascii="Times New Roman" w:hAnsi="Times New Roman" w:cs="Times New Roman"/>
          <w:sz w:val="20"/>
          <w:szCs w:val="20"/>
          <w:lang w:val="ru-RU"/>
        </w:rPr>
        <w:t>Блэка</w:t>
      </w:r>
      <w:proofErr w:type="spellEnd"/>
      <w:r w:rsidRPr="00476F21">
        <w:rPr>
          <w:rFonts w:ascii="Times New Roman" w:hAnsi="Times New Roman" w:cs="Times New Roman"/>
          <w:sz w:val="20"/>
          <w:szCs w:val="20"/>
          <w:lang w:val="ru-RU"/>
        </w:rPr>
        <w:t>-</w:t>
      </w:r>
      <w:proofErr w:type="spellStart"/>
      <w:r w:rsidRPr="00476F21">
        <w:rPr>
          <w:rFonts w:ascii="Times New Roman" w:hAnsi="Times New Roman" w:cs="Times New Roman"/>
          <w:sz w:val="20"/>
          <w:szCs w:val="20"/>
          <w:lang w:val="ru-RU"/>
        </w:rPr>
        <w:t>Шоулза</w:t>
      </w:r>
      <w:proofErr w:type="spellEnd"/>
      <w:r w:rsidRPr="00476F21">
        <w:rPr>
          <w:rFonts w:ascii="Times New Roman" w:hAnsi="Times New Roman" w:cs="Times New Roman"/>
          <w:sz w:val="20"/>
          <w:szCs w:val="20"/>
          <w:lang w:val="ru-RU"/>
        </w:rPr>
        <w:t xml:space="preserve">-Мертона, используемой в рамках Плана ESOP для определения справедливой стоимости предоставленных опционов, которая рассчитывалась по отдельности для каждого транша: </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24"/>
          <w:szCs w:val="24"/>
          <w:lang w:val="ru-RU"/>
        </w:rPr>
        <w:t> </w:t>
      </w:r>
      <w:bookmarkStart w:id="71" w:name="FIS_UNIDENTIFIED_TABLE_51"/>
      <w:bookmarkEnd w:id="71"/>
    </w:p>
    <w:tbl>
      <w:tblPr>
        <w:tblW w:w="11575" w:type="dxa"/>
        <w:tblLayout w:type="fixed"/>
        <w:tblCellMar>
          <w:left w:w="0" w:type="dxa"/>
          <w:right w:w="0" w:type="dxa"/>
        </w:tblCellMar>
        <w:tblLook w:val="0000" w:firstRow="0" w:lastRow="0" w:firstColumn="0" w:lastColumn="0" w:noHBand="0" w:noVBand="0"/>
      </w:tblPr>
      <w:tblGrid>
        <w:gridCol w:w="1868"/>
        <w:gridCol w:w="109"/>
        <w:gridCol w:w="20"/>
        <w:gridCol w:w="233"/>
        <w:gridCol w:w="20"/>
        <w:gridCol w:w="90"/>
        <w:gridCol w:w="634"/>
        <w:gridCol w:w="55"/>
        <w:gridCol w:w="121"/>
        <w:gridCol w:w="70"/>
        <w:gridCol w:w="20"/>
        <w:gridCol w:w="35"/>
        <w:gridCol w:w="191"/>
        <w:gridCol w:w="21"/>
        <w:gridCol w:w="34"/>
        <w:gridCol w:w="100"/>
        <w:gridCol w:w="33"/>
        <w:gridCol w:w="979"/>
        <w:gridCol w:w="26"/>
        <w:gridCol w:w="29"/>
        <w:gridCol w:w="191"/>
        <w:gridCol w:w="27"/>
        <w:gridCol w:w="28"/>
        <w:gridCol w:w="191"/>
        <w:gridCol w:w="28"/>
        <w:gridCol w:w="27"/>
        <w:gridCol w:w="107"/>
        <w:gridCol w:w="26"/>
        <w:gridCol w:w="979"/>
        <w:gridCol w:w="33"/>
        <w:gridCol w:w="22"/>
        <w:gridCol w:w="191"/>
        <w:gridCol w:w="34"/>
        <w:gridCol w:w="21"/>
        <w:gridCol w:w="191"/>
        <w:gridCol w:w="35"/>
        <w:gridCol w:w="20"/>
        <w:gridCol w:w="114"/>
        <w:gridCol w:w="19"/>
        <w:gridCol w:w="979"/>
        <w:gridCol w:w="40"/>
        <w:gridCol w:w="15"/>
        <w:gridCol w:w="191"/>
        <w:gridCol w:w="41"/>
        <w:gridCol w:w="14"/>
        <w:gridCol w:w="191"/>
        <w:gridCol w:w="42"/>
        <w:gridCol w:w="13"/>
        <w:gridCol w:w="121"/>
        <w:gridCol w:w="12"/>
        <w:gridCol w:w="979"/>
        <w:gridCol w:w="47"/>
        <w:gridCol w:w="8"/>
        <w:gridCol w:w="191"/>
        <w:gridCol w:w="48"/>
        <w:gridCol w:w="7"/>
        <w:gridCol w:w="191"/>
        <w:gridCol w:w="49"/>
        <w:gridCol w:w="6"/>
        <w:gridCol w:w="133"/>
        <w:gridCol w:w="979"/>
        <w:gridCol w:w="59"/>
        <w:gridCol w:w="187"/>
        <w:gridCol w:w="60"/>
      </w:tblGrid>
      <w:tr w:rsidR="0084550B" w:rsidRPr="00555DC9" w:rsidTr="00EB7440">
        <w:tc>
          <w:tcPr>
            <w:tcW w:w="1868"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9" w:type="dxa"/>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0"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32" w:type="dxa"/>
            <w:gridSpan w:val="5"/>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4"/>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34" w:type="dxa"/>
            <w:gridSpan w:val="3"/>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3"/>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34" w:type="dxa"/>
            <w:gridSpan w:val="3"/>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3"/>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34" w:type="dxa"/>
            <w:gridSpan w:val="3"/>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3"/>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34" w:type="dxa"/>
            <w:gridSpan w:val="3"/>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3"/>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33" w:type="dxa"/>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1038"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c>
          <w:tcPr>
            <w:tcW w:w="247" w:type="dxa"/>
            <w:gridSpan w:val="2"/>
            <w:tcBorders>
              <w:top w:val="nil"/>
              <w:left w:val="nil"/>
              <w:bottom w:val="nil"/>
              <w:right w:val="nil"/>
            </w:tcBorders>
            <w:vAlign w:val="center"/>
          </w:tcPr>
          <w:p w:rsidR="0084550B" w:rsidRPr="00476F21" w:rsidRDefault="0084550B" w:rsidP="00EB7440">
            <w:pPr>
              <w:autoSpaceDE w:val="0"/>
              <w:autoSpaceDN w:val="0"/>
              <w:adjustRightInd w:val="0"/>
              <w:spacing w:after="0" w:line="1" w:lineRule="exact"/>
              <w:rPr>
                <w:rFonts w:ascii="Times New Roman" w:hAnsi="Times New Roman" w:cs="Times New Roman"/>
                <w:sz w:val="24"/>
                <w:szCs w:val="24"/>
                <w:lang w:val="ru-RU"/>
              </w:rPr>
            </w:pPr>
          </w:p>
        </w:tc>
      </w:tr>
      <w:tr w:rsidR="0084550B" w:rsidRPr="00476F21" w:rsidTr="00EB7440">
        <w:trPr>
          <w:gridAfter w:val="1"/>
          <w:wAfter w:w="60" w:type="dxa"/>
        </w:trPr>
        <w:tc>
          <w:tcPr>
            <w:tcW w:w="186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292" w:type="dxa"/>
            <w:gridSpan w:val="59"/>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4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Дата предоставления</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84550B" w:rsidRPr="00476F21" w:rsidTr="00EB7440">
        <w:trPr>
          <w:gridAfter w:val="1"/>
          <w:wAfter w:w="60" w:type="dxa"/>
        </w:trPr>
        <w:tc>
          <w:tcPr>
            <w:tcW w:w="1868"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09"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997" w:type="dxa"/>
            <w:gridSpan w:val="5"/>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21 декабря</w:t>
            </w:r>
          </w:p>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2012 г.</w:t>
            </w: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5"/>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15 ноября</w:t>
            </w:r>
          </w:p>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2013 г.</w:t>
            </w: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5"/>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16 ноября</w:t>
            </w:r>
          </w:p>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2013 г.</w:t>
            </w: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5"/>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b/>
                <w:bCs/>
                <w:sz w:val="16"/>
                <w:szCs w:val="16"/>
                <w:lang w:val="ru-RU"/>
              </w:rPr>
            </w:pPr>
            <w:r w:rsidRPr="00476F21">
              <w:rPr>
                <w:rFonts w:ascii="Times New Roman" w:hAnsi="Times New Roman" w:cs="Times New Roman"/>
                <w:b/>
                <w:bCs/>
                <w:sz w:val="16"/>
                <w:szCs w:val="16"/>
                <w:lang w:val="ru-RU"/>
              </w:rPr>
              <w:t>4 декабря</w:t>
            </w:r>
          </w:p>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2013 г.</w:t>
            </w: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5"/>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6 февраля 2014 г.</w:t>
            </w: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246"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c>
          <w:tcPr>
            <w:tcW w:w="1167" w:type="dxa"/>
            <w:gridSpan w:val="4"/>
            <w:tcBorders>
              <w:top w:val="nil"/>
              <w:left w:val="nil"/>
              <w:bottom w:val="single" w:sz="8" w:space="0" w:color="000000"/>
              <w:right w:val="nil"/>
            </w:tcBorders>
            <w:vAlign w:val="bottom"/>
          </w:tcPr>
          <w:p w:rsidR="0084550B" w:rsidRPr="00476F21" w:rsidRDefault="0084550B" w:rsidP="00EB7440">
            <w:pPr>
              <w:autoSpaceDE w:val="0"/>
              <w:autoSpaceDN w:val="0"/>
              <w:adjustRightInd w:val="0"/>
              <w:spacing w:after="0" w:line="240" w:lineRule="auto"/>
              <w:ind w:right="36"/>
              <w:jc w:val="center"/>
              <w:rPr>
                <w:rFonts w:ascii="Times New Roman" w:hAnsi="Times New Roman" w:cs="Times New Roman"/>
                <w:sz w:val="24"/>
                <w:szCs w:val="24"/>
                <w:lang w:val="ru-RU"/>
              </w:rPr>
            </w:pPr>
            <w:r w:rsidRPr="00476F21">
              <w:rPr>
                <w:rFonts w:ascii="Times New Roman" w:hAnsi="Times New Roman" w:cs="Times New Roman"/>
                <w:b/>
                <w:bCs/>
                <w:sz w:val="16"/>
                <w:szCs w:val="16"/>
                <w:lang w:val="ru-RU"/>
              </w:rPr>
              <w:t>14 февраля 2014 г.</w:t>
            </w:r>
          </w:p>
        </w:tc>
        <w:tc>
          <w:tcPr>
            <w:tcW w:w="246"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c>
      </w:tr>
      <w:tr w:rsidR="0084550B" w:rsidRPr="00476F21" w:rsidTr="00EB7440">
        <w:trPr>
          <w:gridAfter w:val="1"/>
          <w:wAfter w:w="60" w:type="dxa"/>
        </w:trPr>
        <w:tc>
          <w:tcPr>
            <w:tcW w:w="1868" w:type="dxa"/>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352" w:type="dxa"/>
            <w:gridSpan w:val="9"/>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659" w:type="dxa"/>
            <w:gridSpan w:val="11"/>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659" w:type="dxa"/>
            <w:gridSpan w:val="11"/>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659" w:type="dxa"/>
            <w:gridSpan w:val="11"/>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659" w:type="dxa"/>
            <w:gridSpan w:val="11"/>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c>
          <w:tcPr>
            <w:tcW w:w="1659" w:type="dxa"/>
            <w:gridSpan w:val="9"/>
            <w:tcBorders>
              <w:top w:val="nil"/>
              <w:left w:val="nil"/>
              <w:bottom w:val="nil"/>
              <w:right w:val="nil"/>
            </w:tcBorders>
            <w:vAlign w:val="center"/>
          </w:tcPr>
          <w:p w:rsidR="0084550B" w:rsidRPr="00476F21" w:rsidRDefault="0084550B" w:rsidP="00EB7440">
            <w:pPr>
              <w:autoSpaceDE w:val="0"/>
              <w:autoSpaceDN w:val="0"/>
              <w:adjustRightInd w:val="0"/>
              <w:spacing w:after="0" w:line="120" w:lineRule="exact"/>
              <w:rPr>
                <w:rFonts w:ascii="Times New Roman" w:hAnsi="Times New Roman" w:cs="Times New Roman"/>
                <w:sz w:val="24"/>
                <w:szCs w:val="24"/>
                <w:lang w:val="ru-RU"/>
              </w:rPr>
            </w:pPr>
          </w:p>
        </w:tc>
      </w:tr>
      <w:tr w:rsidR="0084550B" w:rsidRPr="00476F21" w:rsidTr="00823BAA">
        <w:tc>
          <w:tcPr>
            <w:tcW w:w="2230" w:type="dxa"/>
            <w:gridSpan w:val="4"/>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Цена реализации (долл. США)</w:t>
            </w:r>
          </w:p>
        </w:tc>
        <w:tc>
          <w:tcPr>
            <w:tcW w:w="2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10"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13.6452</w:t>
            </w:r>
          </w:p>
        </w:tc>
        <w:tc>
          <w:tcPr>
            <w:tcW w:w="90"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41.2380</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41.3990</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46.573</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36,091</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9"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37,427</w:t>
            </w:r>
          </w:p>
        </w:tc>
        <w:tc>
          <w:tcPr>
            <w:tcW w:w="247"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823BAA">
        <w:tc>
          <w:tcPr>
            <w:tcW w:w="2230" w:type="dxa"/>
            <w:gridSpan w:val="4"/>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Доход по дивидендам</w:t>
            </w:r>
            <w:proofErr w:type="gramStart"/>
            <w:r w:rsidRPr="00476F21">
              <w:rPr>
                <w:rFonts w:ascii="Times New Roman" w:hAnsi="Times New Roman" w:cs="Times New Roman"/>
                <w:sz w:val="20"/>
                <w:szCs w:val="20"/>
                <w:lang w:val="ru-RU"/>
              </w:rPr>
              <w:t xml:space="preserve"> (%)</w:t>
            </w:r>
            <w:proofErr w:type="gramEnd"/>
          </w:p>
        </w:tc>
        <w:tc>
          <w:tcPr>
            <w:tcW w:w="2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10"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0"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2.83</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2.83</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2.83</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2.83</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9"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2.83</w:t>
            </w:r>
          </w:p>
        </w:tc>
        <w:tc>
          <w:tcPr>
            <w:tcW w:w="247"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823BAA">
        <w:tc>
          <w:tcPr>
            <w:tcW w:w="2230" w:type="dxa"/>
            <w:gridSpan w:val="4"/>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Ожидаемый уровень волатильности</w:t>
            </w:r>
            <w:proofErr w:type="gramStart"/>
            <w:r w:rsidRPr="00476F21">
              <w:rPr>
                <w:rFonts w:ascii="Times New Roman" w:hAnsi="Times New Roman" w:cs="Times New Roman"/>
                <w:sz w:val="20"/>
                <w:szCs w:val="20"/>
                <w:lang w:val="ru-RU"/>
              </w:rPr>
              <w:t xml:space="preserve"> (%)</w:t>
            </w:r>
            <w:proofErr w:type="gramEnd"/>
          </w:p>
        </w:tc>
        <w:tc>
          <w:tcPr>
            <w:tcW w:w="2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10"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28-30</w:t>
            </w:r>
          </w:p>
        </w:tc>
        <w:tc>
          <w:tcPr>
            <w:tcW w:w="90"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30-32</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30-32</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29-32</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28-31</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9"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29-32</w:t>
            </w:r>
          </w:p>
        </w:tc>
        <w:tc>
          <w:tcPr>
            <w:tcW w:w="247"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823BAA">
        <w:tc>
          <w:tcPr>
            <w:tcW w:w="2230" w:type="dxa"/>
            <w:gridSpan w:val="4"/>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proofErr w:type="spellStart"/>
            <w:r w:rsidRPr="00476F21">
              <w:rPr>
                <w:rFonts w:ascii="Times New Roman" w:hAnsi="Times New Roman" w:cs="Times New Roman"/>
                <w:sz w:val="20"/>
                <w:szCs w:val="20"/>
                <w:lang w:val="ru-RU"/>
              </w:rPr>
              <w:t>Безрисковая</w:t>
            </w:r>
            <w:proofErr w:type="spellEnd"/>
            <w:r w:rsidRPr="00476F21">
              <w:rPr>
                <w:rFonts w:ascii="Times New Roman" w:hAnsi="Times New Roman" w:cs="Times New Roman"/>
                <w:sz w:val="20"/>
                <w:szCs w:val="20"/>
                <w:lang w:val="ru-RU"/>
              </w:rPr>
              <w:t xml:space="preserve"> процентная ставка</w:t>
            </w:r>
            <w:proofErr w:type="gramStart"/>
            <w:r w:rsidRPr="00476F21">
              <w:rPr>
                <w:rFonts w:ascii="Times New Roman" w:hAnsi="Times New Roman" w:cs="Times New Roman"/>
                <w:sz w:val="20"/>
                <w:szCs w:val="20"/>
                <w:lang w:val="ru-RU"/>
              </w:rPr>
              <w:t xml:space="preserve"> (%)</w:t>
            </w:r>
            <w:proofErr w:type="gramEnd"/>
          </w:p>
        </w:tc>
        <w:tc>
          <w:tcPr>
            <w:tcW w:w="2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10"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0.75-1.09</w:t>
            </w:r>
          </w:p>
        </w:tc>
        <w:tc>
          <w:tcPr>
            <w:tcW w:w="90"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0.34-0.63</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0.34-0.63</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0.30-0.61</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0.32-0.65</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9"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0.31-0.66</w:t>
            </w:r>
          </w:p>
        </w:tc>
        <w:tc>
          <w:tcPr>
            <w:tcW w:w="247"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823BAA">
        <w:tc>
          <w:tcPr>
            <w:tcW w:w="2230" w:type="dxa"/>
            <w:gridSpan w:val="4"/>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Ожидаемый срок действия опционов (гг.)</w:t>
            </w:r>
          </w:p>
        </w:tc>
        <w:tc>
          <w:tcPr>
            <w:tcW w:w="2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10"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5.0-6.5</w:t>
            </w:r>
          </w:p>
        </w:tc>
        <w:tc>
          <w:tcPr>
            <w:tcW w:w="90"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2.0-3.0</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2.0-3.0</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2.0-3.0</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2.0-3.0</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9"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2.0-3.0</w:t>
            </w:r>
          </w:p>
        </w:tc>
        <w:tc>
          <w:tcPr>
            <w:tcW w:w="247"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823BAA">
        <w:tc>
          <w:tcPr>
            <w:tcW w:w="2230" w:type="dxa"/>
            <w:gridSpan w:val="4"/>
            <w:tcBorders>
              <w:top w:val="nil"/>
              <w:left w:val="nil"/>
              <w:bottom w:val="nil"/>
              <w:right w:val="nil"/>
            </w:tcBorders>
          </w:tcPr>
          <w:p w:rsidR="0084550B" w:rsidRPr="00476F21" w:rsidRDefault="0084550B" w:rsidP="00EB7440">
            <w:pPr>
              <w:autoSpaceDE w:val="0"/>
              <w:autoSpaceDN w:val="0"/>
              <w:adjustRightInd w:val="0"/>
              <w:spacing w:after="0" w:line="240" w:lineRule="auto"/>
              <w:ind w:left="200" w:right="16" w:hanging="200"/>
              <w:rPr>
                <w:rFonts w:ascii="Times New Roman" w:hAnsi="Times New Roman" w:cs="Times New Roman"/>
                <w:sz w:val="24"/>
                <w:szCs w:val="24"/>
                <w:lang w:val="ru-RU"/>
              </w:rPr>
            </w:pPr>
            <w:r w:rsidRPr="00476F21">
              <w:rPr>
                <w:rFonts w:ascii="Times New Roman" w:hAnsi="Times New Roman" w:cs="Times New Roman"/>
                <w:sz w:val="20"/>
                <w:szCs w:val="20"/>
                <w:lang w:val="ru-RU"/>
              </w:rPr>
              <w:t>Цена за акцию (долл. США)</w:t>
            </w:r>
          </w:p>
        </w:tc>
        <w:tc>
          <w:tcPr>
            <w:tcW w:w="2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0" w:type="dxa"/>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10"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15.84</w:t>
            </w:r>
          </w:p>
        </w:tc>
        <w:tc>
          <w:tcPr>
            <w:tcW w:w="90"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43.32</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43.32</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45.37</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38,69</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9"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39,93</w:t>
            </w:r>
          </w:p>
        </w:tc>
        <w:tc>
          <w:tcPr>
            <w:tcW w:w="247" w:type="dxa"/>
            <w:gridSpan w:val="2"/>
            <w:tcBorders>
              <w:top w:val="nil"/>
              <w:left w:val="nil"/>
              <w:bottom w:val="nil"/>
              <w:right w:val="nil"/>
            </w:tcBorders>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r w:rsidR="0084550B" w:rsidRPr="00476F21" w:rsidTr="00823BAA">
        <w:tc>
          <w:tcPr>
            <w:tcW w:w="2230" w:type="dxa"/>
            <w:gridSpan w:val="4"/>
            <w:tcBorders>
              <w:top w:val="nil"/>
              <w:left w:val="nil"/>
              <w:bottom w:val="nil"/>
              <w:right w:val="nil"/>
            </w:tcBorders>
            <w:shd w:val="clear" w:color="auto" w:fill="CCEEFF"/>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Справедливая стоимость опционов на дату их предоставления (долл. США)</w:t>
            </w:r>
          </w:p>
        </w:tc>
        <w:tc>
          <w:tcPr>
            <w:tcW w:w="2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90" w:type="dxa"/>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810"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5.34-5.73</w:t>
            </w:r>
          </w:p>
        </w:tc>
        <w:tc>
          <w:tcPr>
            <w:tcW w:w="90"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7.09-8.32</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7.02-8.27</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5.86-7.57</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4"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6.10-7.56</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247" w:type="dxa"/>
            <w:gridSpan w:val="3"/>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39"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c>
          <w:tcPr>
            <w:tcW w:w="1038"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jc w:val="right"/>
              <w:rPr>
                <w:rFonts w:ascii="Times New Roman" w:hAnsi="Times New Roman" w:cs="Times New Roman"/>
                <w:sz w:val="24"/>
                <w:szCs w:val="24"/>
                <w:lang w:val="ru-RU"/>
              </w:rPr>
            </w:pPr>
            <w:r w:rsidRPr="00476F21">
              <w:rPr>
                <w:rFonts w:ascii="Times New Roman" w:hAnsi="Times New Roman" w:cs="Times New Roman"/>
                <w:sz w:val="20"/>
                <w:szCs w:val="20"/>
                <w:lang w:val="ru-RU"/>
              </w:rPr>
              <w:t>6.26-7.86</w:t>
            </w:r>
          </w:p>
        </w:tc>
        <w:tc>
          <w:tcPr>
            <w:tcW w:w="247" w:type="dxa"/>
            <w:gridSpan w:val="2"/>
            <w:tcBorders>
              <w:top w:val="nil"/>
              <w:left w:val="nil"/>
              <w:bottom w:val="nil"/>
              <w:right w:val="nil"/>
            </w:tcBorders>
            <w:shd w:val="clear" w:color="auto" w:fill="CCEEFF"/>
            <w:vAlign w:val="bottom"/>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sz w:val="20"/>
                <w:szCs w:val="20"/>
                <w:lang w:val="ru-RU"/>
              </w:rPr>
              <w:t>  </w:t>
            </w:r>
          </w:p>
        </w:tc>
      </w:tr>
    </w:tbl>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Ожидаемый уровень волатильности рассчитывался на основании прежнего уровня волатильности аналогичных компаний. Цена за акцию по опционам, предоставленным 21 декабря 2012 г., была определена с использованием метода дисконтирования потоков денежных средств на основе финансовых планов, утвержденных высшим руководством Группы на восьмилетний период (2013-2020 гг.). Для прогноза был использован восьмилетний срок, так как руководство Группы считает данные временные рамки разумно предсказуемыми. Цена за акцию по опционам, предоставленным после IPO, была определена исходя из рыночных цен закрытия акций Группы, которыми осуществляются торги. В связи с отсутствием достаточных данных за прошлые периоды ожидаемый срок действия опционов был оценен как промежуточное среднее значение между сроком передачи прав и ожидаемым сроком каждого транша предоставляемых опционов.</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476F21"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23.</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События после отчетной даты</w:t>
            </w:r>
          </w:p>
        </w:tc>
      </w:tr>
    </w:tbl>
    <w:p w:rsidR="0084550B" w:rsidRPr="00476F21" w:rsidRDefault="0084550B" w:rsidP="0084550B">
      <w:pPr>
        <w:autoSpaceDE w:val="0"/>
        <w:autoSpaceDN w:val="0"/>
        <w:adjustRightInd w:val="0"/>
        <w:spacing w:before="12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 xml:space="preserve">15 мая 2014 года Совет директоров Компании одобрил выплату дивидендов в размере 15 139 646 долл. США (или 540 290 </w:t>
      </w:r>
      <w:r w:rsidR="00490B43">
        <w:rPr>
          <w:rFonts w:ascii="Times New Roman" w:hAnsi="Times New Roman" w:cs="Times New Roman"/>
          <w:sz w:val="20"/>
          <w:szCs w:val="20"/>
          <w:lang w:val="ru-RU"/>
        </w:rPr>
        <w:t xml:space="preserve">тыс. </w:t>
      </w:r>
      <w:r w:rsidRPr="00476F21">
        <w:rPr>
          <w:rFonts w:ascii="Times New Roman" w:hAnsi="Times New Roman" w:cs="Times New Roman"/>
          <w:sz w:val="20"/>
          <w:szCs w:val="20"/>
          <w:lang w:val="ru-RU"/>
        </w:rPr>
        <w:t>руб.).</w:t>
      </w:r>
    </w:p>
    <w:p w:rsidR="0084550B" w:rsidRPr="00476F21" w:rsidRDefault="0084550B" w:rsidP="0084550B">
      <w:pPr>
        <w:autoSpaceDE w:val="0"/>
        <w:autoSpaceDN w:val="0"/>
        <w:adjustRightInd w:val="0"/>
        <w:spacing w:before="24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Санкции</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proofErr w:type="gramStart"/>
      <w:r w:rsidRPr="00476F21">
        <w:rPr>
          <w:rFonts w:ascii="Times New Roman" w:hAnsi="Times New Roman" w:cs="Times New Roman"/>
          <w:sz w:val="20"/>
          <w:szCs w:val="20"/>
          <w:lang w:val="ru-RU"/>
        </w:rPr>
        <w:t>После 31 марта 2014 г. международные рейтинговые агентства снизили свои прогнозы по суверенному рейтингу России в национальной и иностранной валюте со "стабильного" на "негативный" на фоне нестабильной политической ситуации на Украине и возросшим геополитическим риском, а также в связи с возможным применением экономических санкций со стороны США и ЕС после присоединения к России Крыма.</w:t>
      </w:r>
      <w:proofErr w:type="gramEnd"/>
      <w:r w:rsidRPr="00476F21">
        <w:rPr>
          <w:rFonts w:ascii="Times New Roman" w:hAnsi="Times New Roman" w:cs="Times New Roman"/>
          <w:sz w:val="20"/>
          <w:szCs w:val="20"/>
          <w:lang w:val="ru-RU"/>
        </w:rPr>
        <w:t xml:space="preserve"> Подобное развитие событий может снизить поток потенциальных инвестиций в Россию, ограничить деятельность операторов международных платежных систем в России (</w:t>
      </w:r>
      <w:proofErr w:type="gramStart"/>
      <w:r w:rsidRPr="00476F21">
        <w:rPr>
          <w:rFonts w:ascii="Times New Roman" w:hAnsi="Times New Roman" w:cs="Times New Roman"/>
          <w:sz w:val="20"/>
          <w:szCs w:val="20"/>
          <w:lang w:val="ru-RU"/>
        </w:rPr>
        <w:t>например</w:t>
      </w:r>
      <w:proofErr w:type="gram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Visa</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and</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Master</w:t>
      </w:r>
      <w:proofErr w:type="spellEnd"/>
      <w:r w:rsidRPr="00476F21">
        <w:rPr>
          <w:rFonts w:ascii="Times New Roman" w:hAnsi="Times New Roman" w:cs="Times New Roman"/>
          <w:sz w:val="20"/>
          <w:szCs w:val="20"/>
          <w:lang w:val="ru-RU"/>
        </w:rPr>
        <w:t xml:space="preserve"> </w:t>
      </w:r>
      <w:proofErr w:type="spellStart"/>
      <w:r w:rsidRPr="00476F21">
        <w:rPr>
          <w:rFonts w:ascii="Times New Roman" w:hAnsi="Times New Roman" w:cs="Times New Roman"/>
          <w:sz w:val="20"/>
          <w:szCs w:val="20"/>
          <w:lang w:val="ru-RU"/>
        </w:rPr>
        <w:t>Card</w:t>
      </w:r>
      <w:proofErr w:type="spellEnd"/>
      <w:r w:rsidRPr="00476F21">
        <w:rPr>
          <w:rFonts w:ascii="Times New Roman" w:hAnsi="Times New Roman" w:cs="Times New Roman"/>
          <w:sz w:val="20"/>
          <w:szCs w:val="20"/>
          <w:lang w:val="ru-RU"/>
        </w:rPr>
        <w:t>), способствовать дальнейшему оттоку капитала из страны и иметь другие негативные экономические последствия для России.</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4"/>
          <w:szCs w:val="24"/>
          <w:lang w:val="ru-RU"/>
        </w:rPr>
      </w:pPr>
      <w:r w:rsidRPr="00476F21">
        <w:rPr>
          <w:rFonts w:ascii="Times New Roman" w:hAnsi="Times New Roman" w:cs="Times New Roman"/>
          <w:sz w:val="20"/>
          <w:szCs w:val="20"/>
          <w:lang w:val="ru-RU"/>
        </w:rPr>
        <w:t>Руководство следит за развитием существующей ситуации и при необходимости принимает соответствующие меры. Данная ситуация и возможное негативное развитие событий на Украине в дальнейшем могут оказать неблагоприятное воздействие на результаты деятельности и финансовое положение Группы, при этом масштаб последствий в настоящее время определить невозможно.</w:t>
      </w:r>
      <w:bookmarkStart w:id="72" w:name="eolPage47"/>
      <w:bookmarkEnd w:id="72"/>
    </w:p>
    <w:p w:rsidR="0084550B" w:rsidRPr="00476F21" w:rsidRDefault="0084550B" w:rsidP="0084550B">
      <w:pPr>
        <w:pageBreakBefore/>
        <w:autoSpaceDE w:val="0"/>
        <w:autoSpaceDN w:val="0"/>
        <w:adjustRightInd w:val="0"/>
        <w:spacing w:after="0" w:line="1" w:lineRule="exact"/>
        <w:rPr>
          <w:rFonts w:ascii="Times New Roman" w:hAnsi="Times New Roman" w:cs="Times New Roman"/>
          <w:sz w:val="24"/>
          <w:szCs w:val="24"/>
          <w:lang w:val="ru-RU"/>
        </w:rPr>
      </w:pPr>
    </w:p>
    <w:p w:rsidR="0084550B" w:rsidRPr="00476F21" w:rsidRDefault="00823BAA" w:rsidP="0084550B">
      <w:pPr>
        <w:autoSpaceDE w:val="0"/>
        <w:autoSpaceDN w:val="0"/>
        <w:adjustRightInd w:val="0"/>
        <w:spacing w:before="225"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"КИВИ пи-эл-си"</w:t>
      </w:r>
    </w:p>
    <w:p w:rsidR="0084550B" w:rsidRPr="00476F21" w:rsidRDefault="0084550B" w:rsidP="0084550B">
      <w:pPr>
        <w:autoSpaceDE w:val="0"/>
        <w:autoSpaceDN w:val="0"/>
        <w:adjustRightInd w:val="0"/>
        <w:spacing w:before="240" w:after="0" w:line="240" w:lineRule="auto"/>
        <w:jc w:val="center"/>
        <w:rPr>
          <w:rFonts w:ascii="Times New Roman" w:hAnsi="Times New Roman" w:cs="Times New Roman"/>
          <w:sz w:val="24"/>
          <w:szCs w:val="24"/>
          <w:lang w:val="ru-RU"/>
        </w:rPr>
      </w:pPr>
      <w:r w:rsidRPr="00476F21">
        <w:rPr>
          <w:rFonts w:ascii="Times New Roman" w:hAnsi="Times New Roman" w:cs="Times New Roman"/>
          <w:sz w:val="20"/>
          <w:szCs w:val="20"/>
          <w:lang w:val="ru-RU"/>
        </w:rPr>
        <w:t>Примечания к промежуточной сокращенной консолидированной финансовой отчетности (продолжение)</w:t>
      </w:r>
    </w:p>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4550B" w:rsidRPr="00555DC9" w:rsidTr="00EB7440">
        <w:tc>
          <w:tcPr>
            <w:tcW w:w="479"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23.</w:t>
            </w:r>
          </w:p>
        </w:tc>
        <w:tc>
          <w:tcPr>
            <w:tcW w:w="11041" w:type="dxa"/>
            <w:tcBorders>
              <w:top w:val="nil"/>
              <w:left w:val="nil"/>
              <w:bottom w:val="nil"/>
              <w:right w:val="nil"/>
            </w:tcBorders>
          </w:tcPr>
          <w:p w:rsidR="0084550B" w:rsidRPr="00476F21" w:rsidRDefault="0084550B" w:rsidP="00EB7440">
            <w:pPr>
              <w:autoSpaceDE w:val="0"/>
              <w:autoSpaceDN w:val="0"/>
              <w:adjustRightInd w:val="0"/>
              <w:spacing w:after="0" w:line="240" w:lineRule="auto"/>
              <w:ind w:right="16"/>
              <w:rPr>
                <w:rFonts w:ascii="Times New Roman" w:hAnsi="Times New Roman" w:cs="Times New Roman"/>
                <w:sz w:val="24"/>
                <w:szCs w:val="24"/>
                <w:lang w:val="ru-RU"/>
              </w:rPr>
            </w:pPr>
            <w:r w:rsidRPr="00476F21">
              <w:rPr>
                <w:rFonts w:ascii="Times New Roman" w:hAnsi="Times New Roman" w:cs="Times New Roman"/>
                <w:b/>
                <w:bCs/>
                <w:sz w:val="20"/>
                <w:szCs w:val="20"/>
                <w:lang w:val="ru-RU"/>
              </w:rPr>
              <w:t>События после отчетной даты (продолжение)</w:t>
            </w:r>
          </w:p>
        </w:tc>
      </w:tr>
    </w:tbl>
    <w:p w:rsidR="0084550B" w:rsidRPr="00476F21" w:rsidRDefault="0084550B" w:rsidP="0084550B">
      <w:pPr>
        <w:autoSpaceDE w:val="0"/>
        <w:autoSpaceDN w:val="0"/>
        <w:adjustRightInd w:val="0"/>
        <w:spacing w:after="0" w:line="240" w:lineRule="auto"/>
        <w:rPr>
          <w:rFonts w:ascii="Times New Roman" w:hAnsi="Times New Roman" w:cs="Times New Roman"/>
          <w:sz w:val="24"/>
          <w:szCs w:val="24"/>
          <w:lang w:val="ru-RU"/>
        </w:rPr>
      </w:pPr>
      <w:r w:rsidRPr="00476F21">
        <w:rPr>
          <w:rFonts w:ascii="Times New Roman" w:hAnsi="Times New Roman" w:cs="Times New Roman"/>
          <w:sz w:val="16"/>
          <w:szCs w:val="16"/>
          <w:lang w:val="ru-RU"/>
        </w:rPr>
        <w:t> </w:t>
      </w:r>
    </w:p>
    <w:p w:rsidR="0084550B" w:rsidRPr="00476F21" w:rsidRDefault="0084550B" w:rsidP="0084550B">
      <w:pPr>
        <w:autoSpaceDE w:val="0"/>
        <w:autoSpaceDN w:val="0"/>
        <w:adjustRightInd w:val="0"/>
        <w:spacing w:before="240" w:after="0" w:line="240" w:lineRule="auto"/>
        <w:rPr>
          <w:rFonts w:ascii="Times New Roman" w:hAnsi="Times New Roman" w:cs="Times New Roman"/>
          <w:b/>
          <w:sz w:val="20"/>
          <w:szCs w:val="20"/>
          <w:lang w:val="ru-RU"/>
        </w:rPr>
      </w:pPr>
      <w:r w:rsidRPr="00476F21">
        <w:rPr>
          <w:rFonts w:ascii="Times New Roman" w:hAnsi="Times New Roman" w:cs="Times New Roman"/>
          <w:b/>
          <w:sz w:val="20"/>
          <w:szCs w:val="20"/>
          <w:lang w:val="ru-RU"/>
        </w:rPr>
        <w:t>Поправки в закон "О национальной платежной системе"</w:t>
      </w:r>
    </w:p>
    <w:p w:rsidR="0084550B" w:rsidRPr="00476F21"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 xml:space="preserve">Были приняты и 15 мая 2014 г. вступили в силу поправки в закон "О национальной платежной системе" и в законы о борьбе с терроризмом. Данным законом не предусмотрены ограничения платежных операций C2B. </w:t>
      </w:r>
      <w:proofErr w:type="gramStart"/>
      <w:r w:rsidRPr="00476F21">
        <w:rPr>
          <w:rFonts w:ascii="Times New Roman" w:hAnsi="Times New Roman" w:cs="Times New Roman"/>
          <w:sz w:val="20"/>
          <w:szCs w:val="20"/>
          <w:lang w:val="ru-RU"/>
        </w:rPr>
        <w:t xml:space="preserve">Тем не менее, в соответствии с новым законом для потребителей, которые персонифицируют свои счета </w:t>
      </w:r>
      <w:proofErr w:type="spellStart"/>
      <w:r w:rsidRPr="00476F21">
        <w:rPr>
          <w:rFonts w:ascii="Times New Roman" w:hAnsi="Times New Roman" w:cs="Times New Roman"/>
          <w:sz w:val="20"/>
          <w:szCs w:val="20"/>
          <w:lang w:val="ru-RU"/>
        </w:rPr>
        <w:t>Visa</w:t>
      </w:r>
      <w:proofErr w:type="spellEnd"/>
      <w:r w:rsidRPr="00476F21">
        <w:rPr>
          <w:rFonts w:ascii="Times New Roman" w:hAnsi="Times New Roman" w:cs="Times New Roman"/>
          <w:sz w:val="20"/>
          <w:szCs w:val="20"/>
          <w:lang w:val="ru-RU"/>
        </w:rPr>
        <w:t xml:space="preserve"> QIWI </w:t>
      </w:r>
      <w:proofErr w:type="spellStart"/>
      <w:r w:rsidRPr="00476F21">
        <w:rPr>
          <w:rFonts w:ascii="Times New Roman" w:hAnsi="Times New Roman" w:cs="Times New Roman"/>
          <w:sz w:val="20"/>
          <w:szCs w:val="20"/>
          <w:lang w:val="ru-RU"/>
        </w:rPr>
        <w:t>Wallet</w:t>
      </w:r>
      <w:proofErr w:type="spellEnd"/>
      <w:r w:rsidRPr="00476F21">
        <w:rPr>
          <w:rFonts w:ascii="Times New Roman" w:hAnsi="Times New Roman" w:cs="Times New Roman"/>
          <w:sz w:val="20"/>
          <w:szCs w:val="20"/>
          <w:lang w:val="ru-RU"/>
        </w:rPr>
        <w:t xml:space="preserve"> через упрощенную процедуру идентификации, размер максимальных операция существенным образом увеличивается: с 15 000 руб. в день и </w:t>
      </w:r>
      <w:r w:rsidR="00490B43">
        <w:rPr>
          <w:rFonts w:ascii="Times New Roman" w:hAnsi="Times New Roman" w:cs="Times New Roman"/>
          <w:sz w:val="20"/>
          <w:szCs w:val="20"/>
          <w:lang w:val="ru-RU"/>
        </w:rPr>
        <w:t>4</w:t>
      </w:r>
      <w:r w:rsidRPr="00476F21">
        <w:rPr>
          <w:rFonts w:ascii="Times New Roman" w:hAnsi="Times New Roman" w:cs="Times New Roman"/>
          <w:sz w:val="20"/>
          <w:szCs w:val="20"/>
          <w:lang w:val="ru-RU"/>
        </w:rPr>
        <w:t>0 000 руб. в месяц до соответственно 60 000 руб. и 200 000 руб. Руководство полагает, что данное положение может быть полезным для Группы в долгосрочной</w:t>
      </w:r>
      <w:proofErr w:type="gramEnd"/>
      <w:r w:rsidRPr="00476F21">
        <w:rPr>
          <w:rFonts w:ascii="Times New Roman" w:hAnsi="Times New Roman" w:cs="Times New Roman"/>
          <w:sz w:val="20"/>
          <w:szCs w:val="20"/>
          <w:lang w:val="ru-RU"/>
        </w:rPr>
        <w:t xml:space="preserve"> перспективе, так как планируется идентифицировать определенных пользователей </w:t>
      </w:r>
      <w:proofErr w:type="spellStart"/>
      <w:r w:rsidRPr="00476F21">
        <w:rPr>
          <w:rFonts w:ascii="Times New Roman" w:hAnsi="Times New Roman" w:cs="Times New Roman"/>
          <w:sz w:val="20"/>
          <w:szCs w:val="20"/>
          <w:lang w:val="ru-RU"/>
        </w:rPr>
        <w:t>Visa</w:t>
      </w:r>
      <w:proofErr w:type="spellEnd"/>
      <w:r w:rsidRPr="00476F21">
        <w:rPr>
          <w:rFonts w:ascii="Times New Roman" w:hAnsi="Times New Roman" w:cs="Times New Roman"/>
          <w:sz w:val="20"/>
          <w:szCs w:val="20"/>
          <w:lang w:val="ru-RU"/>
        </w:rPr>
        <w:t xml:space="preserve"> QIWI </w:t>
      </w:r>
      <w:proofErr w:type="spellStart"/>
      <w:r w:rsidRPr="00476F21">
        <w:rPr>
          <w:rFonts w:ascii="Times New Roman" w:hAnsi="Times New Roman" w:cs="Times New Roman"/>
          <w:sz w:val="20"/>
          <w:szCs w:val="20"/>
          <w:lang w:val="ru-RU"/>
        </w:rPr>
        <w:t>Wallet</w:t>
      </w:r>
      <w:proofErr w:type="spellEnd"/>
      <w:r w:rsidRPr="00476F21">
        <w:rPr>
          <w:rFonts w:ascii="Times New Roman" w:hAnsi="Times New Roman" w:cs="Times New Roman"/>
          <w:sz w:val="20"/>
          <w:szCs w:val="20"/>
          <w:lang w:val="ru-RU"/>
        </w:rPr>
        <w:t xml:space="preserve">. Кроме того, закон запрещает анонимные переводы P2P. Таким образом, пользователи </w:t>
      </w:r>
      <w:proofErr w:type="spellStart"/>
      <w:r w:rsidRPr="00476F21">
        <w:rPr>
          <w:rFonts w:ascii="Times New Roman" w:hAnsi="Times New Roman" w:cs="Times New Roman"/>
          <w:sz w:val="20"/>
          <w:szCs w:val="20"/>
          <w:lang w:val="ru-RU"/>
        </w:rPr>
        <w:t>Visa</w:t>
      </w:r>
      <w:proofErr w:type="spellEnd"/>
      <w:r w:rsidRPr="00476F21">
        <w:rPr>
          <w:rFonts w:ascii="Times New Roman" w:hAnsi="Times New Roman" w:cs="Times New Roman"/>
          <w:sz w:val="20"/>
          <w:szCs w:val="20"/>
          <w:lang w:val="ru-RU"/>
        </w:rPr>
        <w:t xml:space="preserve"> QIWI </w:t>
      </w:r>
      <w:proofErr w:type="spellStart"/>
      <w:r w:rsidRPr="00476F21">
        <w:rPr>
          <w:rFonts w:ascii="Times New Roman" w:hAnsi="Times New Roman" w:cs="Times New Roman"/>
          <w:sz w:val="20"/>
          <w:szCs w:val="20"/>
          <w:lang w:val="ru-RU"/>
        </w:rPr>
        <w:t>Wallet</w:t>
      </w:r>
      <w:proofErr w:type="spellEnd"/>
      <w:r w:rsidRPr="00476F21">
        <w:rPr>
          <w:rFonts w:ascii="Times New Roman" w:hAnsi="Times New Roman" w:cs="Times New Roman"/>
          <w:sz w:val="20"/>
          <w:szCs w:val="20"/>
          <w:lang w:val="ru-RU"/>
        </w:rPr>
        <w:t xml:space="preserve">, которые желают сделать личные переводы с кошелька на кошелек будут вынуждены пройти процедуру идентификации. Группа, полагает, что, поскольку она не взимает со своих клиентов платы за денежные переводы P2P, это окажет минимальное воздействие на ее существующий бизнес или вообще никак на нем не скажется. </w:t>
      </w:r>
    </w:p>
    <w:p w:rsidR="0084550B" w:rsidRPr="009A09A5" w:rsidRDefault="0084550B" w:rsidP="0084550B">
      <w:pPr>
        <w:autoSpaceDE w:val="0"/>
        <w:autoSpaceDN w:val="0"/>
        <w:adjustRightInd w:val="0"/>
        <w:spacing w:before="240" w:after="0" w:line="240" w:lineRule="auto"/>
        <w:rPr>
          <w:rFonts w:ascii="Times New Roman" w:hAnsi="Times New Roman" w:cs="Times New Roman"/>
          <w:sz w:val="20"/>
          <w:szCs w:val="20"/>
          <w:lang w:val="ru-RU"/>
        </w:rPr>
      </w:pPr>
      <w:r w:rsidRPr="00476F21">
        <w:rPr>
          <w:rFonts w:ascii="Times New Roman" w:hAnsi="Times New Roman" w:cs="Times New Roman"/>
          <w:sz w:val="20"/>
          <w:szCs w:val="20"/>
          <w:lang w:val="ru-RU"/>
        </w:rPr>
        <w:t>На даты настоящего Отчета Группа принимает все возможные меры по приведению своей текущей деятельность в соответствие с вышеуказанными поправками. Определенные положения закона могут повлиять на объемы погашения кредитов и денежных переводов, и в настоящее время Группа оценивает возможные последствия для своей деятельности. Анализ еще не завершен, но неблагоприятного воздействия на ее деятельность исключать нельзя.</w:t>
      </w:r>
    </w:p>
    <w:p w:rsidR="0084550B" w:rsidRPr="009A09A5" w:rsidRDefault="0084550B" w:rsidP="0084550B">
      <w:pPr>
        <w:autoSpaceDE w:val="0"/>
        <w:autoSpaceDN w:val="0"/>
        <w:adjustRightInd w:val="0"/>
        <w:spacing w:after="0" w:line="240" w:lineRule="auto"/>
        <w:rPr>
          <w:rFonts w:ascii="Times New Roman" w:hAnsi="Times New Roman" w:cs="Times New Roman"/>
          <w:sz w:val="24"/>
          <w:szCs w:val="24"/>
          <w:lang w:val="ru-RU"/>
        </w:rPr>
      </w:pPr>
    </w:p>
    <w:p w:rsidR="00DD4F89" w:rsidRPr="00F12771" w:rsidRDefault="00DD4F89">
      <w:pPr>
        <w:autoSpaceDE w:val="0"/>
        <w:autoSpaceDN w:val="0"/>
        <w:adjustRightInd w:val="0"/>
        <w:spacing w:after="0" w:line="240" w:lineRule="auto"/>
        <w:jc w:val="center"/>
        <w:rPr>
          <w:rFonts w:ascii="Times New Roman" w:hAnsi="Times New Roman" w:cs="Times New Roman"/>
          <w:sz w:val="24"/>
          <w:szCs w:val="24"/>
          <w:lang w:val="ru-RU"/>
        </w:rPr>
      </w:pPr>
    </w:p>
    <w:sectPr w:rsidR="00DD4F89" w:rsidRPr="00F12771">
      <w:headerReference w:type="default" r:id="rId8"/>
      <w:footerReference w:type="default" r:id="rId9"/>
      <w:pgSz w:w="12240" w:h="15840"/>
      <w:pgMar w:top="360" w:right="360" w:bottom="360" w:left="360" w:header="0" w:footer="360" w:gutter="0"/>
      <w:cols w:space="720"/>
      <w:noEndnote/>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9CCEF30" w15:done="0"/>
  <w15:commentEx w15:paraId="5600DCA1" w15:done="0"/>
  <w15:commentEx w15:paraId="352F07F7" w15:done="0"/>
  <w15:commentEx w15:paraId="063929FD" w15:done="0"/>
  <w15:commentEx w15:paraId="5A0C8DA0" w15:done="0"/>
  <w15:commentEx w15:paraId="20E2BEFF" w15:done="0"/>
  <w15:commentEx w15:paraId="35C5F25C" w15:done="0"/>
  <w15:commentEx w15:paraId="5366E55D" w15:done="0"/>
  <w15:commentEx w15:paraId="2D79FA4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6BE0" w:rsidRDefault="004A6BE0" w:rsidP="00F12771">
      <w:pPr>
        <w:spacing w:after="0" w:line="240" w:lineRule="auto"/>
      </w:pPr>
      <w:r>
        <w:separator/>
      </w:r>
    </w:p>
  </w:endnote>
  <w:endnote w:type="continuationSeparator" w:id="0">
    <w:p w:rsidR="004A6BE0" w:rsidRDefault="004A6BE0" w:rsidP="00F127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584343204"/>
      <w:docPartObj>
        <w:docPartGallery w:val="Page Numbers (Bottom of Page)"/>
        <w:docPartUnique/>
      </w:docPartObj>
    </w:sdtPr>
    <w:sdtEndPr>
      <w:rPr>
        <w:noProof/>
      </w:rPr>
    </w:sdtEndPr>
    <w:sdtContent>
      <w:p w:rsidR="00010147" w:rsidRPr="00F4549D" w:rsidRDefault="00010147">
        <w:pPr>
          <w:pStyle w:val="a8"/>
          <w:jc w:val="center"/>
          <w:rPr>
            <w:rFonts w:ascii="Times New Roman" w:hAnsi="Times New Roman" w:cs="Times New Roman"/>
          </w:rPr>
        </w:pPr>
        <w:r w:rsidRPr="00F4549D">
          <w:rPr>
            <w:rFonts w:ascii="Times New Roman" w:hAnsi="Times New Roman" w:cs="Times New Roman"/>
          </w:rPr>
          <w:fldChar w:fldCharType="begin"/>
        </w:r>
        <w:r w:rsidRPr="00F4549D">
          <w:rPr>
            <w:rFonts w:ascii="Times New Roman" w:hAnsi="Times New Roman" w:cs="Times New Roman"/>
          </w:rPr>
          <w:instrText xml:space="preserve"> PAGE   \* MERGEFORMAT </w:instrText>
        </w:r>
        <w:r w:rsidRPr="00F4549D">
          <w:rPr>
            <w:rFonts w:ascii="Times New Roman" w:hAnsi="Times New Roman" w:cs="Times New Roman"/>
          </w:rPr>
          <w:fldChar w:fldCharType="separate"/>
        </w:r>
        <w:r w:rsidR="00555DC9">
          <w:rPr>
            <w:rFonts w:ascii="Times New Roman" w:hAnsi="Times New Roman" w:cs="Times New Roman"/>
            <w:noProof/>
          </w:rPr>
          <w:t>1</w:t>
        </w:r>
        <w:r w:rsidRPr="00F4549D">
          <w:rPr>
            <w:rFonts w:ascii="Times New Roman" w:hAnsi="Times New Roman" w:cs="Times New Roman"/>
            <w:noProof/>
          </w:rPr>
          <w:fldChar w:fldCharType="end"/>
        </w:r>
      </w:p>
    </w:sdtContent>
  </w:sdt>
  <w:p w:rsidR="00010147" w:rsidRPr="00F12771" w:rsidRDefault="00010147" w:rsidP="00F12771">
    <w:pPr>
      <w:pStyle w:val="a8"/>
      <w:jc w:val="center"/>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6BE0" w:rsidRDefault="004A6BE0" w:rsidP="00F12771">
      <w:pPr>
        <w:spacing w:after="0" w:line="240" w:lineRule="auto"/>
      </w:pPr>
      <w:r>
        <w:separator/>
      </w:r>
    </w:p>
  </w:footnote>
  <w:footnote w:type="continuationSeparator" w:id="0">
    <w:p w:rsidR="004A6BE0" w:rsidRDefault="004A6BE0" w:rsidP="00F127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0147" w:rsidRDefault="00010147">
    <w:pPr>
      <w:pStyle w:val="a6"/>
      <w:rPr>
        <w:lang w:val="ru-RU"/>
      </w:rPr>
    </w:pPr>
  </w:p>
  <w:p w:rsidR="00010147" w:rsidRPr="0084550B" w:rsidRDefault="00010147" w:rsidP="0084550B">
    <w:pPr>
      <w:pStyle w:val="a6"/>
      <w:jc w:val="center"/>
      <w:rPr>
        <w:rFonts w:ascii="Times New Roman" w:hAnsi="Times New Roman" w:cs="Times New Roman"/>
        <w:sz w:val="18"/>
        <w:szCs w:val="18"/>
        <w:lang w:val="ru-RU"/>
      </w:rPr>
    </w:pPr>
    <w:r w:rsidRPr="0084550B">
      <w:rPr>
        <w:rFonts w:ascii="Times New Roman" w:hAnsi="Times New Roman" w:cs="Times New Roman"/>
        <w:sz w:val="18"/>
        <w:szCs w:val="18"/>
        <w:lang w:val="ru-RU"/>
      </w:rPr>
      <w:t>Перевод с имеющего безусловный приоритет оригинала на английском языке</w:t>
    </w:r>
  </w:p>
  <w:p w:rsidR="00010147" w:rsidRPr="0084550B" w:rsidRDefault="00010147">
    <w:pPr>
      <w:pStyle w:val="a6"/>
      <w:rPr>
        <w:lang w:val="ru-RU"/>
      </w:rP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mitry B Potapov">
    <w15:presenceInfo w15:providerId="AD" w15:userId="S-1-5-21-1644491937-1343024091-1801674531-77846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SpellingErrors/>
  <w:hideGrammaticalErrors/>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262C"/>
    <w:rsid w:val="00010147"/>
    <w:rsid w:val="00023394"/>
    <w:rsid w:val="000735AA"/>
    <w:rsid w:val="00075D92"/>
    <w:rsid w:val="0008634D"/>
    <w:rsid w:val="000A26D0"/>
    <w:rsid w:val="000A3F18"/>
    <w:rsid w:val="000B303B"/>
    <w:rsid w:val="000C4259"/>
    <w:rsid w:val="000D11F7"/>
    <w:rsid w:val="000D1A98"/>
    <w:rsid w:val="000E2364"/>
    <w:rsid w:val="000E2A6A"/>
    <w:rsid w:val="0011700B"/>
    <w:rsid w:val="00120C8B"/>
    <w:rsid w:val="001265AF"/>
    <w:rsid w:val="0014081A"/>
    <w:rsid w:val="001557CB"/>
    <w:rsid w:val="00162362"/>
    <w:rsid w:val="001637CF"/>
    <w:rsid w:val="00186DC2"/>
    <w:rsid w:val="001B06AB"/>
    <w:rsid w:val="001B11CB"/>
    <w:rsid w:val="001B40D6"/>
    <w:rsid w:val="001B56B6"/>
    <w:rsid w:val="001D4049"/>
    <w:rsid w:val="0023404B"/>
    <w:rsid w:val="002846A9"/>
    <w:rsid w:val="002874E5"/>
    <w:rsid w:val="00295C28"/>
    <w:rsid w:val="002B1940"/>
    <w:rsid w:val="002D4DB3"/>
    <w:rsid w:val="002D664A"/>
    <w:rsid w:val="002D6B0B"/>
    <w:rsid w:val="002E4E07"/>
    <w:rsid w:val="002F46ED"/>
    <w:rsid w:val="003172C3"/>
    <w:rsid w:val="00350825"/>
    <w:rsid w:val="00366369"/>
    <w:rsid w:val="00370626"/>
    <w:rsid w:val="00383A21"/>
    <w:rsid w:val="00394AD1"/>
    <w:rsid w:val="003A0250"/>
    <w:rsid w:val="003B15B3"/>
    <w:rsid w:val="003C0E4A"/>
    <w:rsid w:val="003C7C8E"/>
    <w:rsid w:val="003F178E"/>
    <w:rsid w:val="00420206"/>
    <w:rsid w:val="00420943"/>
    <w:rsid w:val="00442ED5"/>
    <w:rsid w:val="00444A5E"/>
    <w:rsid w:val="00445B20"/>
    <w:rsid w:val="004604FF"/>
    <w:rsid w:val="00461091"/>
    <w:rsid w:val="0046119E"/>
    <w:rsid w:val="0046331C"/>
    <w:rsid w:val="00476F21"/>
    <w:rsid w:val="00490B43"/>
    <w:rsid w:val="004A4E9C"/>
    <w:rsid w:val="004A6BE0"/>
    <w:rsid w:val="004B5181"/>
    <w:rsid w:val="004C3313"/>
    <w:rsid w:val="004C5ADC"/>
    <w:rsid w:val="004C5F56"/>
    <w:rsid w:val="004E1394"/>
    <w:rsid w:val="004E24BC"/>
    <w:rsid w:val="004E3633"/>
    <w:rsid w:val="004E3D71"/>
    <w:rsid w:val="00520BE9"/>
    <w:rsid w:val="005217AE"/>
    <w:rsid w:val="00555DC9"/>
    <w:rsid w:val="00567824"/>
    <w:rsid w:val="00573023"/>
    <w:rsid w:val="0058239E"/>
    <w:rsid w:val="00597031"/>
    <w:rsid w:val="005A0644"/>
    <w:rsid w:val="005A6F02"/>
    <w:rsid w:val="005B51DB"/>
    <w:rsid w:val="005E077F"/>
    <w:rsid w:val="005E0C9B"/>
    <w:rsid w:val="00607FCB"/>
    <w:rsid w:val="00620770"/>
    <w:rsid w:val="0063727C"/>
    <w:rsid w:val="006411DA"/>
    <w:rsid w:val="00662B2E"/>
    <w:rsid w:val="00664922"/>
    <w:rsid w:val="006753EC"/>
    <w:rsid w:val="00685C9F"/>
    <w:rsid w:val="00691C71"/>
    <w:rsid w:val="006A6C67"/>
    <w:rsid w:val="006B4CBA"/>
    <w:rsid w:val="006D39B9"/>
    <w:rsid w:val="006E1408"/>
    <w:rsid w:val="006E6ECB"/>
    <w:rsid w:val="006F09EE"/>
    <w:rsid w:val="00720D22"/>
    <w:rsid w:val="007308E3"/>
    <w:rsid w:val="00733029"/>
    <w:rsid w:val="0073352F"/>
    <w:rsid w:val="007400A4"/>
    <w:rsid w:val="00740580"/>
    <w:rsid w:val="00741A4F"/>
    <w:rsid w:val="00746862"/>
    <w:rsid w:val="007501A9"/>
    <w:rsid w:val="00757F4D"/>
    <w:rsid w:val="00763D31"/>
    <w:rsid w:val="00776D07"/>
    <w:rsid w:val="00785807"/>
    <w:rsid w:val="0079266C"/>
    <w:rsid w:val="007A0630"/>
    <w:rsid w:val="007F09DA"/>
    <w:rsid w:val="00801A1C"/>
    <w:rsid w:val="00804404"/>
    <w:rsid w:val="00810F6A"/>
    <w:rsid w:val="008130DE"/>
    <w:rsid w:val="00820C0D"/>
    <w:rsid w:val="00823BAA"/>
    <w:rsid w:val="00830F6F"/>
    <w:rsid w:val="0084550B"/>
    <w:rsid w:val="008644B4"/>
    <w:rsid w:val="00865126"/>
    <w:rsid w:val="008925DD"/>
    <w:rsid w:val="008968DE"/>
    <w:rsid w:val="008A10FA"/>
    <w:rsid w:val="008B0DED"/>
    <w:rsid w:val="008C0D40"/>
    <w:rsid w:val="008D5291"/>
    <w:rsid w:val="00922E68"/>
    <w:rsid w:val="009302FB"/>
    <w:rsid w:val="009313EA"/>
    <w:rsid w:val="00957649"/>
    <w:rsid w:val="009779CB"/>
    <w:rsid w:val="009B42A6"/>
    <w:rsid w:val="009C4698"/>
    <w:rsid w:val="009C7972"/>
    <w:rsid w:val="009E3907"/>
    <w:rsid w:val="009E69A0"/>
    <w:rsid w:val="009F0D56"/>
    <w:rsid w:val="009F1229"/>
    <w:rsid w:val="009F399D"/>
    <w:rsid w:val="00A03ABE"/>
    <w:rsid w:val="00A079A2"/>
    <w:rsid w:val="00A44EB8"/>
    <w:rsid w:val="00A63E39"/>
    <w:rsid w:val="00A715F0"/>
    <w:rsid w:val="00A91925"/>
    <w:rsid w:val="00AC35E5"/>
    <w:rsid w:val="00AD052C"/>
    <w:rsid w:val="00AE67F7"/>
    <w:rsid w:val="00AF1318"/>
    <w:rsid w:val="00AF17DB"/>
    <w:rsid w:val="00B00229"/>
    <w:rsid w:val="00B0199F"/>
    <w:rsid w:val="00B055F8"/>
    <w:rsid w:val="00B118E5"/>
    <w:rsid w:val="00B13437"/>
    <w:rsid w:val="00B20B4B"/>
    <w:rsid w:val="00B32EAB"/>
    <w:rsid w:val="00B667C2"/>
    <w:rsid w:val="00B869C4"/>
    <w:rsid w:val="00BD659D"/>
    <w:rsid w:val="00BF2788"/>
    <w:rsid w:val="00C14DCC"/>
    <w:rsid w:val="00C15501"/>
    <w:rsid w:val="00C266B4"/>
    <w:rsid w:val="00C65409"/>
    <w:rsid w:val="00C7724E"/>
    <w:rsid w:val="00C83022"/>
    <w:rsid w:val="00C91A87"/>
    <w:rsid w:val="00CA482C"/>
    <w:rsid w:val="00CB0600"/>
    <w:rsid w:val="00CC3A5E"/>
    <w:rsid w:val="00CD3665"/>
    <w:rsid w:val="00CE538D"/>
    <w:rsid w:val="00D13F41"/>
    <w:rsid w:val="00D20942"/>
    <w:rsid w:val="00D217DC"/>
    <w:rsid w:val="00D26E2F"/>
    <w:rsid w:val="00D51127"/>
    <w:rsid w:val="00D8565F"/>
    <w:rsid w:val="00D94134"/>
    <w:rsid w:val="00DB0860"/>
    <w:rsid w:val="00DD14B1"/>
    <w:rsid w:val="00DD4F89"/>
    <w:rsid w:val="00DF0814"/>
    <w:rsid w:val="00DF2880"/>
    <w:rsid w:val="00DF47F9"/>
    <w:rsid w:val="00E036E6"/>
    <w:rsid w:val="00E2262C"/>
    <w:rsid w:val="00E310B4"/>
    <w:rsid w:val="00E320CE"/>
    <w:rsid w:val="00E8147C"/>
    <w:rsid w:val="00E95E0E"/>
    <w:rsid w:val="00EA4CE3"/>
    <w:rsid w:val="00EA6591"/>
    <w:rsid w:val="00EB7440"/>
    <w:rsid w:val="00EC70F0"/>
    <w:rsid w:val="00EE2349"/>
    <w:rsid w:val="00EF4E84"/>
    <w:rsid w:val="00F12771"/>
    <w:rsid w:val="00F14376"/>
    <w:rsid w:val="00F14B4C"/>
    <w:rsid w:val="00F25CAC"/>
    <w:rsid w:val="00F25EDE"/>
    <w:rsid w:val="00F4549D"/>
    <w:rsid w:val="00F66BE0"/>
    <w:rsid w:val="00F83295"/>
    <w:rsid w:val="00F87A21"/>
    <w:rsid w:val="00FB4EF2"/>
    <w:rsid w:val="00FB69B9"/>
    <w:rsid w:val="00FB74C6"/>
    <w:rsid w:val="00FC4E70"/>
    <w:rsid w:val="00FC7103"/>
    <w:rsid w:val="00FD5819"/>
    <w:rsid w:val="00FE0B9D"/>
    <w:rsid w:val="00FF5115"/>
    <w:rsid w:val="00FF67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44B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F09E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F09EE"/>
    <w:rPr>
      <w:rFonts w:ascii="Tahoma" w:hAnsi="Tahoma" w:cs="Tahoma"/>
      <w:sz w:val="16"/>
      <w:szCs w:val="16"/>
    </w:rPr>
  </w:style>
  <w:style w:type="paragraph" w:styleId="a5">
    <w:name w:val="Normal (Web)"/>
    <w:basedOn w:val="a"/>
    <w:rsid w:val="00FC4E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nglePara">
    <w:name w:val="Single Para"/>
    <w:aliases w:val="sp"/>
    <w:basedOn w:val="a"/>
    <w:qFormat/>
    <w:rsid w:val="00FB69B9"/>
    <w:pPr>
      <w:spacing w:before="240" w:after="240" w:line="240" w:lineRule="auto"/>
      <w:ind w:firstLine="720"/>
    </w:pPr>
    <w:rPr>
      <w:sz w:val="24"/>
      <w:szCs w:val="24"/>
      <w:lang w:eastAsia="zh-CN" w:bidi="he-IL"/>
    </w:rPr>
  </w:style>
  <w:style w:type="paragraph" w:customStyle="1" w:styleId="la2">
    <w:name w:val="la2"/>
    <w:basedOn w:val="a"/>
    <w:next w:val="a"/>
    <w:rsid w:val="00AC35E5"/>
    <w:pPr>
      <w:spacing w:after="0" w:line="40" w:lineRule="exact"/>
    </w:pPr>
    <w:rPr>
      <w:rFonts w:ascii="Times New Roman" w:eastAsia="Times New Roman" w:hAnsi="Times New Roman" w:cs="Times New Roman"/>
      <w:noProof/>
      <w:sz w:val="8"/>
      <w:szCs w:val="8"/>
    </w:rPr>
  </w:style>
  <w:style w:type="paragraph" w:styleId="a6">
    <w:name w:val="header"/>
    <w:basedOn w:val="a"/>
    <w:link w:val="a7"/>
    <w:uiPriority w:val="99"/>
    <w:unhideWhenUsed/>
    <w:rsid w:val="00F12771"/>
    <w:pPr>
      <w:tabs>
        <w:tab w:val="center" w:pos="4680"/>
        <w:tab w:val="right" w:pos="9360"/>
      </w:tabs>
      <w:spacing w:after="0" w:line="240" w:lineRule="auto"/>
    </w:pPr>
  </w:style>
  <w:style w:type="character" w:customStyle="1" w:styleId="a7">
    <w:name w:val="Верхний колонтитул Знак"/>
    <w:basedOn w:val="a0"/>
    <w:link w:val="a6"/>
    <w:uiPriority w:val="99"/>
    <w:rsid w:val="00F12771"/>
  </w:style>
  <w:style w:type="paragraph" w:styleId="a8">
    <w:name w:val="footer"/>
    <w:basedOn w:val="a"/>
    <w:link w:val="a9"/>
    <w:uiPriority w:val="99"/>
    <w:unhideWhenUsed/>
    <w:rsid w:val="00F12771"/>
    <w:pPr>
      <w:tabs>
        <w:tab w:val="center" w:pos="4680"/>
        <w:tab w:val="right" w:pos="9360"/>
      </w:tabs>
      <w:spacing w:after="0" w:line="240" w:lineRule="auto"/>
    </w:pPr>
  </w:style>
  <w:style w:type="character" w:customStyle="1" w:styleId="a9">
    <w:name w:val="Нижний колонтитул Знак"/>
    <w:basedOn w:val="a0"/>
    <w:link w:val="a8"/>
    <w:uiPriority w:val="99"/>
    <w:rsid w:val="00F12771"/>
  </w:style>
  <w:style w:type="paragraph" w:customStyle="1" w:styleId="rrdsinglerule">
    <w:name w:val="rrdsinglerule"/>
    <w:basedOn w:val="a"/>
    <w:next w:val="a"/>
    <w:rsid w:val="0084550B"/>
    <w:pPr>
      <w:pBdr>
        <w:top w:val="single" w:sz="8" w:space="1" w:color="auto"/>
      </w:pBdr>
      <w:spacing w:before="20" w:after="0" w:line="20" w:lineRule="exact"/>
      <w:jc w:val="center"/>
    </w:pPr>
    <w:rPr>
      <w:rFonts w:ascii="Times New Roman" w:eastAsia="Times New Roman" w:hAnsi="Times New Roman" w:cs="Times New Roman"/>
      <w:sz w:val="8"/>
      <w:szCs w:val="8"/>
    </w:rPr>
  </w:style>
  <w:style w:type="character" w:styleId="aa">
    <w:name w:val="annotation reference"/>
    <w:basedOn w:val="a0"/>
    <w:uiPriority w:val="99"/>
    <w:semiHidden/>
    <w:unhideWhenUsed/>
    <w:rsid w:val="00B20B4B"/>
    <w:rPr>
      <w:sz w:val="16"/>
      <w:szCs w:val="16"/>
    </w:rPr>
  </w:style>
  <w:style w:type="paragraph" w:styleId="ab">
    <w:name w:val="annotation text"/>
    <w:basedOn w:val="a"/>
    <w:link w:val="ac"/>
    <w:uiPriority w:val="99"/>
    <w:semiHidden/>
    <w:unhideWhenUsed/>
    <w:rsid w:val="00B20B4B"/>
    <w:pPr>
      <w:spacing w:line="240" w:lineRule="auto"/>
    </w:pPr>
    <w:rPr>
      <w:sz w:val="20"/>
      <w:szCs w:val="20"/>
    </w:rPr>
  </w:style>
  <w:style w:type="character" w:customStyle="1" w:styleId="ac">
    <w:name w:val="Текст примечания Знак"/>
    <w:basedOn w:val="a0"/>
    <w:link w:val="ab"/>
    <w:uiPriority w:val="99"/>
    <w:semiHidden/>
    <w:rsid w:val="00B20B4B"/>
    <w:rPr>
      <w:sz w:val="20"/>
      <w:szCs w:val="20"/>
    </w:rPr>
  </w:style>
  <w:style w:type="paragraph" w:styleId="ad">
    <w:name w:val="annotation subject"/>
    <w:basedOn w:val="ab"/>
    <w:next w:val="ab"/>
    <w:link w:val="ae"/>
    <w:uiPriority w:val="99"/>
    <w:semiHidden/>
    <w:unhideWhenUsed/>
    <w:rsid w:val="00B20B4B"/>
    <w:rPr>
      <w:b/>
      <w:bCs/>
    </w:rPr>
  </w:style>
  <w:style w:type="character" w:customStyle="1" w:styleId="ae">
    <w:name w:val="Тема примечания Знак"/>
    <w:basedOn w:val="ac"/>
    <w:link w:val="ad"/>
    <w:uiPriority w:val="99"/>
    <w:semiHidden/>
    <w:rsid w:val="00B20B4B"/>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44B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F09E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F09EE"/>
    <w:rPr>
      <w:rFonts w:ascii="Tahoma" w:hAnsi="Tahoma" w:cs="Tahoma"/>
      <w:sz w:val="16"/>
      <w:szCs w:val="16"/>
    </w:rPr>
  </w:style>
  <w:style w:type="paragraph" w:styleId="a5">
    <w:name w:val="Normal (Web)"/>
    <w:basedOn w:val="a"/>
    <w:rsid w:val="00FC4E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nglePara">
    <w:name w:val="Single Para"/>
    <w:aliases w:val="sp"/>
    <w:basedOn w:val="a"/>
    <w:qFormat/>
    <w:rsid w:val="00FB69B9"/>
    <w:pPr>
      <w:spacing w:before="240" w:after="240" w:line="240" w:lineRule="auto"/>
      <w:ind w:firstLine="720"/>
    </w:pPr>
    <w:rPr>
      <w:sz w:val="24"/>
      <w:szCs w:val="24"/>
      <w:lang w:eastAsia="zh-CN" w:bidi="he-IL"/>
    </w:rPr>
  </w:style>
  <w:style w:type="paragraph" w:customStyle="1" w:styleId="la2">
    <w:name w:val="la2"/>
    <w:basedOn w:val="a"/>
    <w:next w:val="a"/>
    <w:rsid w:val="00AC35E5"/>
    <w:pPr>
      <w:spacing w:after="0" w:line="40" w:lineRule="exact"/>
    </w:pPr>
    <w:rPr>
      <w:rFonts w:ascii="Times New Roman" w:eastAsia="Times New Roman" w:hAnsi="Times New Roman" w:cs="Times New Roman"/>
      <w:noProof/>
      <w:sz w:val="8"/>
      <w:szCs w:val="8"/>
    </w:rPr>
  </w:style>
  <w:style w:type="paragraph" w:styleId="a6">
    <w:name w:val="header"/>
    <w:basedOn w:val="a"/>
    <w:link w:val="a7"/>
    <w:uiPriority w:val="99"/>
    <w:unhideWhenUsed/>
    <w:rsid w:val="00F12771"/>
    <w:pPr>
      <w:tabs>
        <w:tab w:val="center" w:pos="4680"/>
        <w:tab w:val="right" w:pos="9360"/>
      </w:tabs>
      <w:spacing w:after="0" w:line="240" w:lineRule="auto"/>
    </w:pPr>
  </w:style>
  <w:style w:type="character" w:customStyle="1" w:styleId="a7">
    <w:name w:val="Верхний колонтитул Знак"/>
    <w:basedOn w:val="a0"/>
    <w:link w:val="a6"/>
    <w:uiPriority w:val="99"/>
    <w:rsid w:val="00F12771"/>
  </w:style>
  <w:style w:type="paragraph" w:styleId="a8">
    <w:name w:val="footer"/>
    <w:basedOn w:val="a"/>
    <w:link w:val="a9"/>
    <w:uiPriority w:val="99"/>
    <w:unhideWhenUsed/>
    <w:rsid w:val="00F12771"/>
    <w:pPr>
      <w:tabs>
        <w:tab w:val="center" w:pos="4680"/>
        <w:tab w:val="right" w:pos="9360"/>
      </w:tabs>
      <w:spacing w:after="0" w:line="240" w:lineRule="auto"/>
    </w:pPr>
  </w:style>
  <w:style w:type="character" w:customStyle="1" w:styleId="a9">
    <w:name w:val="Нижний колонтитул Знак"/>
    <w:basedOn w:val="a0"/>
    <w:link w:val="a8"/>
    <w:uiPriority w:val="99"/>
    <w:rsid w:val="00F12771"/>
  </w:style>
  <w:style w:type="paragraph" w:customStyle="1" w:styleId="rrdsinglerule">
    <w:name w:val="rrdsinglerule"/>
    <w:basedOn w:val="a"/>
    <w:next w:val="a"/>
    <w:rsid w:val="0084550B"/>
    <w:pPr>
      <w:pBdr>
        <w:top w:val="single" w:sz="8" w:space="1" w:color="auto"/>
      </w:pBdr>
      <w:spacing w:before="20" w:after="0" w:line="20" w:lineRule="exact"/>
      <w:jc w:val="center"/>
    </w:pPr>
    <w:rPr>
      <w:rFonts w:ascii="Times New Roman" w:eastAsia="Times New Roman" w:hAnsi="Times New Roman" w:cs="Times New Roman"/>
      <w:sz w:val="8"/>
      <w:szCs w:val="8"/>
    </w:rPr>
  </w:style>
  <w:style w:type="character" w:styleId="aa">
    <w:name w:val="annotation reference"/>
    <w:basedOn w:val="a0"/>
    <w:uiPriority w:val="99"/>
    <w:semiHidden/>
    <w:unhideWhenUsed/>
    <w:rsid w:val="00B20B4B"/>
    <w:rPr>
      <w:sz w:val="16"/>
      <w:szCs w:val="16"/>
    </w:rPr>
  </w:style>
  <w:style w:type="paragraph" w:styleId="ab">
    <w:name w:val="annotation text"/>
    <w:basedOn w:val="a"/>
    <w:link w:val="ac"/>
    <w:uiPriority w:val="99"/>
    <w:semiHidden/>
    <w:unhideWhenUsed/>
    <w:rsid w:val="00B20B4B"/>
    <w:pPr>
      <w:spacing w:line="240" w:lineRule="auto"/>
    </w:pPr>
    <w:rPr>
      <w:sz w:val="20"/>
      <w:szCs w:val="20"/>
    </w:rPr>
  </w:style>
  <w:style w:type="character" w:customStyle="1" w:styleId="ac">
    <w:name w:val="Текст примечания Знак"/>
    <w:basedOn w:val="a0"/>
    <w:link w:val="ab"/>
    <w:uiPriority w:val="99"/>
    <w:semiHidden/>
    <w:rsid w:val="00B20B4B"/>
    <w:rPr>
      <w:sz w:val="20"/>
      <w:szCs w:val="20"/>
    </w:rPr>
  </w:style>
  <w:style w:type="paragraph" w:styleId="ad">
    <w:name w:val="annotation subject"/>
    <w:basedOn w:val="ab"/>
    <w:next w:val="ab"/>
    <w:link w:val="ae"/>
    <w:uiPriority w:val="99"/>
    <w:semiHidden/>
    <w:unhideWhenUsed/>
    <w:rsid w:val="00B20B4B"/>
    <w:rPr>
      <w:b/>
      <w:bCs/>
    </w:rPr>
  </w:style>
  <w:style w:type="character" w:customStyle="1" w:styleId="ae">
    <w:name w:val="Тема примечания Знак"/>
    <w:basedOn w:val="ac"/>
    <w:link w:val="ad"/>
    <w:uiPriority w:val="99"/>
    <w:semiHidden/>
    <w:rsid w:val="00B20B4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6819564">
      <w:bodyDiv w:val="1"/>
      <w:marLeft w:val="0"/>
      <w:marRight w:val="0"/>
      <w:marTop w:val="0"/>
      <w:marBottom w:val="0"/>
      <w:divBdr>
        <w:top w:val="none" w:sz="0" w:space="0" w:color="auto"/>
        <w:left w:val="none" w:sz="0" w:space="0" w:color="auto"/>
        <w:bottom w:val="none" w:sz="0" w:space="0" w:color="auto"/>
        <w:right w:val="none" w:sz="0" w:space="0" w:color="auto"/>
      </w:divBdr>
    </w:div>
    <w:div w:id="1857619431">
      <w:bodyDiv w:val="1"/>
      <w:marLeft w:val="0"/>
      <w:marRight w:val="0"/>
      <w:marTop w:val="0"/>
      <w:marBottom w:val="0"/>
      <w:divBdr>
        <w:top w:val="none" w:sz="0" w:space="0" w:color="auto"/>
        <w:left w:val="none" w:sz="0" w:space="0" w:color="auto"/>
        <w:bottom w:val="none" w:sz="0" w:space="0" w:color="auto"/>
        <w:right w:val="none" w:sz="0" w:space="0" w:color="auto"/>
      </w:divBdr>
    </w:div>
    <w:div w:id="1880164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BCE4F5-6A1F-4670-A70F-ABBCD3CFA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20182</Words>
  <Characters>115041</Characters>
  <Application>Microsoft Office Word</Application>
  <DocSecurity>0</DocSecurity>
  <Lines>958</Lines>
  <Paragraphs>269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QIWI (Form: 6-K, Received: 06/09/2014 17:14:29)</vt:lpstr>
      <vt:lpstr>QIWI (Form: 6-K, Received: 06/09/2014 17:14:29)</vt:lpstr>
    </vt:vector>
  </TitlesOfParts>
  <Company>EDGAR Online, Inc.</Company>
  <LinksUpToDate>false</LinksUpToDate>
  <CharactersWithSpaces>134954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QIWI (Form: 6-K, Received: 06/09/2014 17:14:29)</dc:title>
  <dc:subject>EDGAR Online Pro</dc:subject>
  <dc:creator>EDGAR Online HTML to RTF Converter. Version 3.0</dc:creator>
  <cp:lastModifiedBy>Васильева Ксения Дмитриевна</cp:lastModifiedBy>
  <cp:revision>2</cp:revision>
  <cp:lastPrinted>2014-07-17T12:00:00Z</cp:lastPrinted>
  <dcterms:created xsi:type="dcterms:W3CDTF">2014-08-01T12:38:00Z</dcterms:created>
  <dcterms:modified xsi:type="dcterms:W3CDTF">2014-08-01T12:38:00Z</dcterms:modified>
  <cp:category>001193125-14-230578.html.ecq</cp:category>
</cp:coreProperties>
</file>