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8BA232"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71DA507F"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5F4F0D8C" w14:textId="77777777" w:rsidR="0039719C" w:rsidRDefault="0039719C" w:rsidP="00951098">
      <w:pPr>
        <w:pStyle w:val="50"/>
        <w:shd w:val="clear" w:color="auto" w:fill="auto"/>
        <w:spacing w:before="0" w:line="317" w:lineRule="exact"/>
        <w:ind w:left="426" w:right="20" w:firstLine="560"/>
        <w:jc w:val="both"/>
        <w:rPr>
          <w:b/>
          <w:sz w:val="24"/>
          <w:szCs w:val="24"/>
          <w:lang w:val="en-US"/>
        </w:rPr>
      </w:pPr>
    </w:p>
    <w:p w14:paraId="76C7A5F9" w14:textId="77777777" w:rsidR="00012D80" w:rsidRDefault="002A0559" w:rsidP="00012D80">
      <w:pPr>
        <w:pStyle w:val="320"/>
        <w:keepNext/>
        <w:keepLines/>
        <w:shd w:val="clear" w:color="auto" w:fill="auto"/>
        <w:ind w:left="100"/>
      </w:pPr>
      <w:bookmarkStart w:id="0" w:name="bookmark0"/>
      <w:r>
        <w:t>ПУБЛИЧНОЕ</w:t>
      </w:r>
      <w:r w:rsidR="0039719C">
        <w:t xml:space="preserve"> АКЦИОНЕРНОЕ ОБЩЕСТВО </w:t>
      </w:r>
    </w:p>
    <w:p w14:paraId="643733CC" w14:textId="77777777" w:rsidR="0039719C" w:rsidRDefault="0039719C" w:rsidP="00012D80">
      <w:pPr>
        <w:pStyle w:val="320"/>
        <w:keepNext/>
        <w:keepLines/>
        <w:shd w:val="clear" w:color="auto" w:fill="auto"/>
        <w:ind w:left="100"/>
      </w:pPr>
      <w:r>
        <w:t>«СЕВЕРНОЕ УПРАВЛЕНИЕ СТРОИТЕЛЬСТВА»</w:t>
      </w:r>
      <w:bookmarkEnd w:id="0"/>
    </w:p>
    <w:p w14:paraId="34CAFA24" w14:textId="77777777" w:rsidR="00B20EA1" w:rsidRPr="00B20EA1" w:rsidRDefault="0039719C" w:rsidP="00012D80">
      <w:pPr>
        <w:spacing w:after="918" w:line="210" w:lineRule="exact"/>
        <w:ind w:left="100"/>
        <w:jc w:val="center"/>
        <w:rPr>
          <w:rStyle w:val="35"/>
          <w:rFonts w:ascii="Arial Unicode MS" w:eastAsia="Arial Unicode MS" w:hAnsi="Arial Unicode MS" w:cs="Arial Unicode MS"/>
          <w:sz w:val="24"/>
          <w:szCs w:val="24"/>
        </w:rPr>
      </w:pPr>
      <w:r>
        <w:rPr>
          <w:rStyle w:val="20"/>
          <w:rFonts w:eastAsia="Arial Unicode MS"/>
        </w:rPr>
        <w:t>188540, Российская Федерация, Ленинградская область, г. Сосновый Бор, ул. Ленинградская, д. 7</w:t>
      </w:r>
      <w:bookmarkStart w:id="1" w:name="bookmark1"/>
    </w:p>
    <w:p w14:paraId="69EB1988" w14:textId="77777777" w:rsidR="00B20EA1" w:rsidRPr="00AD2364" w:rsidRDefault="00B20EA1" w:rsidP="0039719C">
      <w:pPr>
        <w:spacing w:before="1003" w:after="5991" w:line="510" w:lineRule="exact"/>
        <w:ind w:left="100"/>
        <w:jc w:val="center"/>
        <w:rPr>
          <w:rStyle w:val="35"/>
          <w:rFonts w:eastAsia="Arial Unicode MS"/>
        </w:rPr>
      </w:pPr>
    </w:p>
    <w:p w14:paraId="7B3F6A2B" w14:textId="77777777" w:rsidR="00A94570" w:rsidRPr="00263B2D" w:rsidRDefault="0039719C" w:rsidP="00A94570">
      <w:pPr>
        <w:spacing w:before="1003" w:after="5991" w:line="510" w:lineRule="exact"/>
        <w:ind w:left="100"/>
        <w:jc w:val="center"/>
        <w:rPr>
          <w:rFonts w:ascii="Times New Roman" w:hAnsi="Times New Roman" w:cs="Times New Roman"/>
          <w:i/>
          <w:sz w:val="51"/>
          <w:szCs w:val="51"/>
        </w:rPr>
      </w:pPr>
      <w:r w:rsidRPr="00263B2D">
        <w:rPr>
          <w:rStyle w:val="35"/>
          <w:rFonts w:eastAsia="Arial Unicode MS"/>
          <w:i/>
        </w:rPr>
        <w:t>ГОДОВОЙ ОТЧЕТ</w:t>
      </w:r>
      <w:bookmarkEnd w:id="1"/>
    </w:p>
    <w:p w14:paraId="4AD8E5D0" w14:textId="77777777" w:rsidR="0039719C" w:rsidRPr="00B20EA1" w:rsidRDefault="0039719C" w:rsidP="0039719C">
      <w:pPr>
        <w:pStyle w:val="51"/>
        <w:shd w:val="clear" w:color="auto" w:fill="auto"/>
        <w:spacing w:before="0" w:after="131" w:line="270" w:lineRule="exact"/>
        <w:ind w:right="420"/>
      </w:pPr>
    </w:p>
    <w:p w14:paraId="7DF52F81" w14:textId="77777777" w:rsidR="0039719C" w:rsidRDefault="0039719C" w:rsidP="0039719C">
      <w:pPr>
        <w:pStyle w:val="51"/>
        <w:shd w:val="clear" w:color="auto" w:fill="auto"/>
        <w:spacing w:before="0" w:after="131" w:line="270" w:lineRule="exact"/>
        <w:ind w:right="420"/>
      </w:pPr>
      <w:r>
        <w:t>УТВЕРЖДЕН:</w:t>
      </w:r>
    </w:p>
    <w:p w14:paraId="422C6AFD" w14:textId="77777777" w:rsidR="0039719C" w:rsidRPr="00D65561" w:rsidRDefault="0039719C" w:rsidP="0039719C">
      <w:pPr>
        <w:pStyle w:val="50"/>
        <w:shd w:val="clear" w:color="auto" w:fill="auto"/>
        <w:spacing w:before="0"/>
        <w:ind w:right="420" w:firstLine="0"/>
      </w:pPr>
      <w:r w:rsidRPr="00D65561">
        <w:t>Годо</w:t>
      </w:r>
      <w:r w:rsidR="002A0559" w:rsidRPr="00D65561">
        <w:t>вым общим собранием акционеров П</w:t>
      </w:r>
      <w:r w:rsidRPr="00D65561">
        <w:t>АО «СУС»</w:t>
      </w:r>
    </w:p>
    <w:p w14:paraId="424ABEF7" w14:textId="77777777" w:rsidR="00847F0C" w:rsidRPr="00847F0C" w:rsidRDefault="00847F0C" w:rsidP="00847F0C">
      <w:pPr>
        <w:tabs>
          <w:tab w:val="left" w:leader="underscore" w:pos="8708"/>
        </w:tabs>
        <w:spacing w:line="446" w:lineRule="exact"/>
        <w:ind w:left="6500"/>
        <w:jc w:val="right"/>
        <w:rPr>
          <w:rFonts w:ascii="Times New Roman" w:eastAsia="Times New Roman" w:hAnsi="Times New Roman" w:cs="Times New Roman"/>
          <w:color w:val="auto"/>
          <w:sz w:val="23"/>
          <w:szCs w:val="23"/>
        </w:rPr>
      </w:pPr>
      <w:bookmarkStart w:id="2" w:name="bookmark4"/>
      <w:r w:rsidRPr="00847F0C">
        <w:rPr>
          <w:rFonts w:ascii="Times New Roman" w:eastAsia="Times New Roman" w:hAnsi="Times New Roman" w:cs="Times New Roman"/>
          <w:color w:val="auto"/>
          <w:sz w:val="23"/>
          <w:szCs w:val="23"/>
        </w:rPr>
        <w:t>«20» июля 2020 г.</w:t>
      </w:r>
    </w:p>
    <w:p w14:paraId="488CE42B" w14:textId="77777777" w:rsidR="00847F0C" w:rsidRPr="00847F0C" w:rsidRDefault="00847F0C" w:rsidP="00847F0C">
      <w:pPr>
        <w:tabs>
          <w:tab w:val="left" w:leader="underscore" w:pos="6435"/>
          <w:tab w:val="left" w:leader="underscore" w:pos="8691"/>
        </w:tabs>
        <w:spacing w:after="981" w:line="446" w:lineRule="exact"/>
        <w:ind w:left="4400"/>
        <w:jc w:val="right"/>
        <w:rPr>
          <w:rFonts w:ascii="Times New Roman" w:eastAsia="Times New Roman" w:hAnsi="Times New Roman" w:cs="Times New Roman"/>
          <w:color w:val="auto"/>
          <w:sz w:val="23"/>
          <w:szCs w:val="23"/>
        </w:rPr>
      </w:pPr>
      <w:r w:rsidRPr="00847F0C">
        <w:rPr>
          <w:rFonts w:ascii="Times New Roman" w:eastAsia="Times New Roman" w:hAnsi="Times New Roman" w:cs="Times New Roman"/>
          <w:color w:val="auto"/>
          <w:sz w:val="23"/>
          <w:szCs w:val="23"/>
        </w:rPr>
        <w:t>Протокол № 1/2020 от «20» июля 2020 г.</w:t>
      </w:r>
    </w:p>
    <w:p w14:paraId="4188979F" w14:textId="77777777" w:rsidR="0039719C" w:rsidRPr="00D65561" w:rsidRDefault="0039719C" w:rsidP="0039719C">
      <w:pPr>
        <w:pStyle w:val="51"/>
        <w:shd w:val="clear" w:color="auto" w:fill="auto"/>
        <w:spacing w:before="0" w:after="127" w:line="270" w:lineRule="exact"/>
        <w:ind w:right="420"/>
      </w:pPr>
      <w:r w:rsidRPr="00D65561">
        <w:t>ПРЕДВАРИТЕЛЬНО УТВЕРЖДЕН:</w:t>
      </w:r>
      <w:bookmarkEnd w:id="2"/>
    </w:p>
    <w:p w14:paraId="39CFB952" w14:textId="77777777" w:rsidR="002814EE" w:rsidRPr="00D65561" w:rsidRDefault="002A0559" w:rsidP="0039719C">
      <w:pPr>
        <w:pStyle w:val="50"/>
        <w:shd w:val="clear" w:color="auto" w:fill="auto"/>
        <w:spacing w:before="0" w:after="111"/>
        <w:ind w:left="3560" w:right="420" w:firstLine="0"/>
      </w:pPr>
      <w:r w:rsidRPr="00D65561">
        <w:t>Советом директоров П</w:t>
      </w:r>
      <w:r w:rsidR="00B20EA1" w:rsidRPr="00D65561">
        <w:t>АО «СУС» «</w:t>
      </w:r>
      <w:r w:rsidR="002814EE" w:rsidRPr="00D65561">
        <w:t>15</w:t>
      </w:r>
      <w:r w:rsidR="00154566" w:rsidRPr="00D65561">
        <w:t xml:space="preserve">» </w:t>
      </w:r>
      <w:r w:rsidR="002814EE" w:rsidRPr="00D65561">
        <w:t>июня</w:t>
      </w:r>
      <w:r w:rsidR="00C35616" w:rsidRPr="00D65561">
        <w:t xml:space="preserve"> 2020</w:t>
      </w:r>
      <w:r w:rsidR="0039719C" w:rsidRPr="00D65561">
        <w:t xml:space="preserve"> г.</w:t>
      </w:r>
      <w:r w:rsidR="004A5439" w:rsidRPr="00D65561">
        <w:t xml:space="preserve"> </w:t>
      </w:r>
      <w:r w:rsidR="0039719C" w:rsidRPr="00D65561">
        <w:t xml:space="preserve"> </w:t>
      </w:r>
    </w:p>
    <w:p w14:paraId="302D8B60" w14:textId="72027ABF" w:rsidR="0039719C" w:rsidRPr="00D65561" w:rsidRDefault="0039719C" w:rsidP="0039719C">
      <w:pPr>
        <w:pStyle w:val="50"/>
        <w:shd w:val="clear" w:color="auto" w:fill="auto"/>
        <w:spacing w:before="0" w:after="111"/>
        <w:ind w:left="3560" w:right="420" w:firstLine="0"/>
      </w:pPr>
      <w:r w:rsidRPr="00D65561">
        <w:t>П</w:t>
      </w:r>
      <w:r w:rsidR="00B20EA1" w:rsidRPr="00D65561">
        <w:t xml:space="preserve">ротокол № </w:t>
      </w:r>
      <w:r w:rsidR="002814EE" w:rsidRPr="00D65561">
        <w:t>03-2020</w:t>
      </w:r>
      <w:r w:rsidR="00B20EA1" w:rsidRPr="00D65561">
        <w:t xml:space="preserve"> от «</w:t>
      </w:r>
      <w:r w:rsidR="002814EE" w:rsidRPr="00D65561">
        <w:t>15</w:t>
      </w:r>
      <w:r w:rsidR="00154566" w:rsidRPr="00D65561">
        <w:t xml:space="preserve">» </w:t>
      </w:r>
      <w:r w:rsidR="002814EE" w:rsidRPr="00D65561">
        <w:t>июня</w:t>
      </w:r>
      <w:r w:rsidR="00B20EA1" w:rsidRPr="00D65561">
        <w:t xml:space="preserve"> </w:t>
      </w:r>
      <w:r w:rsidR="00C35616" w:rsidRPr="00D65561">
        <w:t>2020</w:t>
      </w:r>
      <w:r w:rsidRPr="00D65561">
        <w:t xml:space="preserve"> г.</w:t>
      </w:r>
    </w:p>
    <w:p w14:paraId="5E48A8D5" w14:textId="4B364DC5" w:rsidR="0039719C" w:rsidRPr="001E2942" w:rsidRDefault="00B20EA1" w:rsidP="00B20EA1">
      <w:pPr>
        <w:pStyle w:val="50"/>
        <w:shd w:val="clear" w:color="auto" w:fill="auto"/>
        <w:tabs>
          <w:tab w:val="left" w:leader="underscore" w:pos="7817"/>
        </w:tabs>
        <w:spacing w:before="0" w:after="790" w:line="758" w:lineRule="exact"/>
        <w:ind w:right="420" w:firstLine="0"/>
        <w:jc w:val="left"/>
      </w:pPr>
      <w:r w:rsidRPr="00D65561">
        <w:t xml:space="preserve">                                                   </w:t>
      </w:r>
      <w:r w:rsidR="005725FB" w:rsidRPr="005725FB">
        <w:t xml:space="preserve">        </w:t>
      </w:r>
      <w:bookmarkStart w:id="3" w:name="_GoBack"/>
      <w:bookmarkEnd w:id="3"/>
      <w:r w:rsidRPr="00D65561">
        <w:t xml:space="preserve">    Председатель Совета директоров________</w:t>
      </w:r>
      <w:r w:rsidR="002A0559" w:rsidRPr="00D65561">
        <w:t>_____</w:t>
      </w:r>
      <w:r w:rsidRPr="00D65561">
        <w:t xml:space="preserve"> </w:t>
      </w:r>
      <w:r w:rsidR="00C35616" w:rsidRPr="00D65561">
        <w:t>А.В. Глазырин</w:t>
      </w:r>
    </w:p>
    <w:p w14:paraId="2481CDBF" w14:textId="77777777" w:rsidR="006F01A0" w:rsidRDefault="006F01A0" w:rsidP="0039719C">
      <w:pPr>
        <w:pStyle w:val="50"/>
        <w:shd w:val="clear" w:color="auto" w:fill="auto"/>
        <w:spacing w:before="0" w:after="475"/>
        <w:ind w:firstLine="0"/>
        <w:jc w:val="center"/>
      </w:pPr>
    </w:p>
    <w:p w14:paraId="22BECE1D" w14:textId="77777777" w:rsidR="006F01A0" w:rsidRDefault="006F01A0" w:rsidP="0039719C">
      <w:pPr>
        <w:pStyle w:val="50"/>
        <w:shd w:val="clear" w:color="auto" w:fill="auto"/>
        <w:spacing w:before="0" w:after="475"/>
        <w:ind w:firstLine="0"/>
        <w:jc w:val="center"/>
      </w:pPr>
    </w:p>
    <w:p w14:paraId="0CF5EB15" w14:textId="77777777" w:rsidR="006F01A0" w:rsidRDefault="006F01A0" w:rsidP="0039719C">
      <w:pPr>
        <w:pStyle w:val="50"/>
        <w:shd w:val="clear" w:color="auto" w:fill="auto"/>
        <w:spacing w:before="0" w:after="475"/>
        <w:ind w:firstLine="0"/>
        <w:jc w:val="center"/>
      </w:pPr>
    </w:p>
    <w:p w14:paraId="51482F1D" w14:textId="77777777" w:rsidR="006F01A0" w:rsidRDefault="006F01A0" w:rsidP="0039719C">
      <w:pPr>
        <w:pStyle w:val="50"/>
        <w:shd w:val="clear" w:color="auto" w:fill="auto"/>
        <w:spacing w:before="0" w:after="475"/>
        <w:ind w:firstLine="0"/>
        <w:jc w:val="center"/>
      </w:pPr>
    </w:p>
    <w:p w14:paraId="59444500" w14:textId="77777777" w:rsidR="006F01A0" w:rsidRDefault="006F01A0" w:rsidP="0039719C">
      <w:pPr>
        <w:pStyle w:val="50"/>
        <w:shd w:val="clear" w:color="auto" w:fill="auto"/>
        <w:spacing w:before="0" w:after="475"/>
        <w:ind w:firstLine="0"/>
        <w:jc w:val="center"/>
      </w:pPr>
    </w:p>
    <w:p w14:paraId="2B17E632" w14:textId="77777777" w:rsidR="0039719C" w:rsidRDefault="0039719C" w:rsidP="0039719C">
      <w:pPr>
        <w:pStyle w:val="50"/>
        <w:shd w:val="clear" w:color="auto" w:fill="auto"/>
        <w:spacing w:before="0" w:after="475"/>
        <w:ind w:firstLine="0"/>
        <w:jc w:val="center"/>
      </w:pPr>
      <w:r>
        <w:t>ГОДОВОЙ ОТЧ</w:t>
      </w:r>
      <w:r w:rsidR="00BD5620">
        <w:t>ЕТ по результатам работы за 201</w:t>
      </w:r>
      <w:r w:rsidR="00C35616">
        <w:t>9</w:t>
      </w:r>
      <w:r>
        <w:t xml:space="preserve"> год</w:t>
      </w:r>
    </w:p>
    <w:p w14:paraId="4EE6D3CC" w14:textId="77777777" w:rsidR="0039719C" w:rsidRPr="00263B2D" w:rsidRDefault="002A0559" w:rsidP="0039719C">
      <w:pPr>
        <w:pStyle w:val="50"/>
        <w:shd w:val="clear" w:color="auto" w:fill="auto"/>
        <w:tabs>
          <w:tab w:val="left" w:pos="6865"/>
        </w:tabs>
        <w:spacing w:before="0" w:line="902" w:lineRule="exact"/>
        <w:ind w:left="740" w:firstLine="0"/>
        <w:jc w:val="left"/>
        <w:rPr>
          <w:b/>
        </w:rPr>
      </w:pPr>
      <w:r>
        <w:rPr>
          <w:b/>
        </w:rPr>
        <w:t>Генеральный директор П</w:t>
      </w:r>
      <w:r w:rsidR="0039719C" w:rsidRPr="00263B2D">
        <w:rPr>
          <w:b/>
        </w:rPr>
        <w:t>АО «СУС»</w:t>
      </w:r>
      <w:r w:rsidR="0039719C" w:rsidRPr="00263B2D">
        <w:rPr>
          <w:b/>
        </w:rPr>
        <w:tab/>
      </w:r>
      <w:r w:rsidR="003731CE">
        <w:rPr>
          <w:b/>
        </w:rPr>
        <w:t>Е.А. Яценко</w:t>
      </w:r>
    </w:p>
    <w:p w14:paraId="08580577" w14:textId="77777777" w:rsidR="0039719C" w:rsidRPr="00263B2D" w:rsidRDefault="002A0559" w:rsidP="0039719C">
      <w:pPr>
        <w:pStyle w:val="50"/>
        <w:shd w:val="clear" w:color="auto" w:fill="auto"/>
        <w:tabs>
          <w:tab w:val="left" w:pos="7009"/>
        </w:tabs>
        <w:spacing w:before="0" w:line="902" w:lineRule="exact"/>
        <w:ind w:left="740" w:firstLine="0"/>
        <w:jc w:val="left"/>
        <w:rPr>
          <w:b/>
        </w:rPr>
      </w:pPr>
      <w:r>
        <w:rPr>
          <w:b/>
        </w:rPr>
        <w:t>Главный бухгалтер ПАО «СУС»</w:t>
      </w:r>
      <w:r>
        <w:rPr>
          <w:b/>
        </w:rPr>
        <w:tab/>
      </w:r>
      <w:r w:rsidR="00C35616">
        <w:rPr>
          <w:b/>
        </w:rPr>
        <w:t>Е.М. Горбунова</w:t>
      </w:r>
    </w:p>
    <w:p w14:paraId="33D65D3B" w14:textId="77777777" w:rsidR="0039719C" w:rsidRPr="0039719C" w:rsidRDefault="0039719C" w:rsidP="00951098">
      <w:pPr>
        <w:pStyle w:val="50"/>
        <w:shd w:val="clear" w:color="auto" w:fill="auto"/>
        <w:spacing w:before="0" w:line="317" w:lineRule="exact"/>
        <w:ind w:left="426" w:right="20" w:firstLine="560"/>
        <w:jc w:val="both"/>
        <w:rPr>
          <w:b/>
          <w:sz w:val="24"/>
          <w:szCs w:val="24"/>
        </w:rPr>
      </w:pPr>
    </w:p>
    <w:p w14:paraId="41C36059" w14:textId="77777777" w:rsidR="0039719C" w:rsidRPr="0039719C" w:rsidRDefault="0039719C" w:rsidP="006F01A0">
      <w:pPr>
        <w:pStyle w:val="50"/>
        <w:shd w:val="clear" w:color="auto" w:fill="auto"/>
        <w:spacing w:before="0" w:line="317" w:lineRule="exact"/>
        <w:ind w:right="20" w:firstLine="0"/>
        <w:jc w:val="both"/>
        <w:rPr>
          <w:b/>
          <w:sz w:val="24"/>
          <w:szCs w:val="24"/>
        </w:rPr>
      </w:pPr>
    </w:p>
    <w:p w14:paraId="7F540DD8" w14:textId="77777777" w:rsidR="0039719C" w:rsidRDefault="0039719C" w:rsidP="00B20EA1">
      <w:pPr>
        <w:pStyle w:val="50"/>
        <w:shd w:val="clear" w:color="auto" w:fill="auto"/>
        <w:spacing w:before="0" w:line="317" w:lineRule="exact"/>
        <w:ind w:right="20" w:firstLine="0"/>
        <w:jc w:val="both"/>
        <w:rPr>
          <w:b/>
          <w:sz w:val="24"/>
          <w:szCs w:val="24"/>
        </w:rPr>
      </w:pPr>
    </w:p>
    <w:p w14:paraId="56A41DAA" w14:textId="77777777" w:rsidR="00B20EA1" w:rsidRDefault="00B20EA1" w:rsidP="00B20EA1">
      <w:pPr>
        <w:pStyle w:val="50"/>
        <w:shd w:val="clear" w:color="auto" w:fill="auto"/>
        <w:spacing w:before="0" w:line="317" w:lineRule="exact"/>
        <w:ind w:right="20" w:firstLine="0"/>
        <w:jc w:val="center"/>
        <w:rPr>
          <w:b/>
          <w:sz w:val="24"/>
          <w:szCs w:val="24"/>
        </w:rPr>
      </w:pPr>
      <w:r>
        <w:rPr>
          <w:b/>
          <w:sz w:val="24"/>
          <w:szCs w:val="24"/>
        </w:rPr>
        <w:t>СОДЕРЖАНИЕ</w:t>
      </w:r>
    </w:p>
    <w:p w14:paraId="7112E8E2" w14:textId="77777777" w:rsidR="00B20EA1" w:rsidRDefault="00B20EA1" w:rsidP="00B20EA1">
      <w:pPr>
        <w:pStyle w:val="50"/>
        <w:shd w:val="clear" w:color="auto" w:fill="auto"/>
        <w:spacing w:before="0" w:line="317" w:lineRule="exact"/>
        <w:ind w:right="20" w:firstLine="0"/>
        <w:jc w:val="both"/>
        <w:rPr>
          <w:b/>
          <w:sz w:val="24"/>
          <w:szCs w:val="24"/>
        </w:rPr>
      </w:pPr>
    </w:p>
    <w:p w14:paraId="7D7D160B"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Заявление об ограничении ответственности за публикацию</w:t>
      </w:r>
      <w:r w:rsidR="00FC7F68" w:rsidRPr="00DB6707">
        <w:rPr>
          <w:i/>
          <w:sz w:val="24"/>
          <w:szCs w:val="24"/>
        </w:rPr>
        <w:t xml:space="preserve">                                </w:t>
      </w:r>
    </w:p>
    <w:p w14:paraId="42C38C39"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Краткая историческая справка Общества</w:t>
      </w:r>
    </w:p>
    <w:p w14:paraId="62E733A8"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Общие сведения об обществе</w:t>
      </w:r>
    </w:p>
    <w:p w14:paraId="5AB5A2C6"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Положение Общества в отрасли</w:t>
      </w:r>
    </w:p>
    <w:p w14:paraId="0532719B"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Отчет Совета директоров о результатах развития по приоритетным направлениям деятельности</w:t>
      </w:r>
    </w:p>
    <w:p w14:paraId="7B3CFB75" w14:textId="77777777" w:rsidR="00AD2364" w:rsidRPr="00DB6707" w:rsidRDefault="00AD2364"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Приоритетные направления деятельности Общества</w:t>
      </w:r>
    </w:p>
    <w:p w14:paraId="6D87A186"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Перспективы развития Общества</w:t>
      </w:r>
    </w:p>
    <w:p w14:paraId="074C92C9" w14:textId="77777777" w:rsidR="004D4CBE" w:rsidRPr="004D4CBE" w:rsidRDefault="00B20EA1" w:rsidP="004D4CBE">
      <w:pPr>
        <w:pStyle w:val="50"/>
        <w:numPr>
          <w:ilvl w:val="0"/>
          <w:numId w:val="7"/>
        </w:numPr>
        <w:shd w:val="clear" w:color="auto" w:fill="auto"/>
        <w:spacing w:before="0" w:line="317" w:lineRule="exact"/>
        <w:ind w:right="20"/>
        <w:jc w:val="both"/>
        <w:rPr>
          <w:i/>
          <w:sz w:val="24"/>
          <w:szCs w:val="24"/>
        </w:rPr>
      </w:pPr>
      <w:r w:rsidRPr="00DB6707">
        <w:rPr>
          <w:i/>
          <w:sz w:val="24"/>
          <w:szCs w:val="24"/>
        </w:rPr>
        <w:t>Система управления рисками</w:t>
      </w:r>
      <w:r w:rsidR="004D4CBE">
        <w:rPr>
          <w:i/>
          <w:sz w:val="24"/>
          <w:szCs w:val="24"/>
        </w:rPr>
        <w:t>. Оценка рисков, меры по сокращению и минимизации рисков.</w:t>
      </w:r>
    </w:p>
    <w:p w14:paraId="1FA7DB4C"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Информация об объеме каждого из использованных энергоресурсов, использованных в отчетном году</w:t>
      </w:r>
    </w:p>
    <w:p w14:paraId="0594C7E2"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Отчет о выплате дивидендов по акциям Общества</w:t>
      </w:r>
    </w:p>
    <w:p w14:paraId="37C4D157"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Состав Совета директоров Общества</w:t>
      </w:r>
    </w:p>
    <w:p w14:paraId="149FBED7" w14:textId="77777777" w:rsidR="00B20EA1" w:rsidRPr="00DB6707" w:rsidRDefault="00B20EA1"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 xml:space="preserve">Сведения о лице, занимающим </w:t>
      </w:r>
      <w:r w:rsidR="00666B8A" w:rsidRPr="00DB6707">
        <w:rPr>
          <w:i/>
          <w:sz w:val="24"/>
          <w:szCs w:val="24"/>
        </w:rPr>
        <w:t>должность единоличного исполнительного органа Общества</w:t>
      </w:r>
    </w:p>
    <w:p w14:paraId="4F68F57A" w14:textId="77777777" w:rsidR="00666B8A" w:rsidRPr="00DB6707" w:rsidRDefault="00666B8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Перечень совершенных Обществом в отчетном году сделок, признаваемых крупными сделками</w:t>
      </w:r>
    </w:p>
    <w:p w14:paraId="089E2C14" w14:textId="77777777" w:rsidR="00666B8A" w:rsidRPr="00DB6707" w:rsidRDefault="00666B8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Перечень совершенных Обществом в отчетном году сделок, признаваемых сделками, в совершении которых имелась заинтересованность</w:t>
      </w:r>
    </w:p>
    <w:p w14:paraId="370DBE2D" w14:textId="77777777" w:rsidR="00E2242A" w:rsidRPr="00DB6707" w:rsidRDefault="00E2242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Критерии определения и размер вознаграждения лица, занимающего должность единоличного исполнительного органа</w:t>
      </w:r>
    </w:p>
    <w:p w14:paraId="2545A60E" w14:textId="77777777" w:rsidR="00E2242A" w:rsidRPr="00DB6707" w:rsidRDefault="00E2242A"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Сведения о соблюдении Обществом Кодекса корпоративного поведения</w:t>
      </w:r>
    </w:p>
    <w:p w14:paraId="7C003B87" w14:textId="77777777" w:rsidR="000A038E" w:rsidRPr="001A6E12" w:rsidRDefault="00CC775B" w:rsidP="00B20EA1">
      <w:pPr>
        <w:pStyle w:val="50"/>
        <w:numPr>
          <w:ilvl w:val="0"/>
          <w:numId w:val="7"/>
        </w:numPr>
        <w:shd w:val="clear" w:color="auto" w:fill="auto"/>
        <w:spacing w:before="0" w:line="317" w:lineRule="exact"/>
        <w:ind w:right="20"/>
        <w:jc w:val="both"/>
        <w:rPr>
          <w:i/>
          <w:sz w:val="24"/>
          <w:szCs w:val="24"/>
        </w:rPr>
      </w:pPr>
      <w:r w:rsidRPr="00DB6707">
        <w:rPr>
          <w:i/>
          <w:sz w:val="24"/>
          <w:szCs w:val="24"/>
        </w:rPr>
        <w:t>Приложение № 1: Годовая бухгалтерская</w:t>
      </w:r>
      <w:r w:rsidR="000A038E" w:rsidRPr="00DB6707">
        <w:rPr>
          <w:i/>
          <w:sz w:val="24"/>
          <w:szCs w:val="24"/>
        </w:rPr>
        <w:t xml:space="preserve"> (финансовая)</w:t>
      </w:r>
      <w:r w:rsidRPr="00DB6707">
        <w:rPr>
          <w:i/>
          <w:sz w:val="24"/>
          <w:szCs w:val="24"/>
        </w:rPr>
        <w:t xml:space="preserve"> отчетность</w:t>
      </w:r>
      <w:r w:rsidR="001A6E12">
        <w:rPr>
          <w:i/>
          <w:sz w:val="24"/>
          <w:szCs w:val="24"/>
        </w:rPr>
        <w:t xml:space="preserve"> Общества за 201</w:t>
      </w:r>
      <w:r w:rsidR="00157EB0">
        <w:rPr>
          <w:i/>
          <w:sz w:val="24"/>
          <w:szCs w:val="24"/>
        </w:rPr>
        <w:t>8</w:t>
      </w:r>
      <w:r w:rsidR="001A6E12">
        <w:rPr>
          <w:i/>
          <w:sz w:val="24"/>
          <w:szCs w:val="24"/>
        </w:rPr>
        <w:t xml:space="preserve"> год</w:t>
      </w:r>
      <w:r w:rsidR="00FC7F68" w:rsidRPr="00DB6707">
        <w:rPr>
          <w:i/>
          <w:sz w:val="24"/>
          <w:szCs w:val="24"/>
        </w:rPr>
        <w:t>.</w:t>
      </w:r>
    </w:p>
    <w:p w14:paraId="2FF89F15" w14:textId="77777777" w:rsidR="001A6E12" w:rsidRPr="00DB6707" w:rsidRDefault="001A6E12" w:rsidP="001A6E12">
      <w:pPr>
        <w:pStyle w:val="50"/>
        <w:shd w:val="clear" w:color="auto" w:fill="auto"/>
        <w:spacing w:before="0" w:line="317" w:lineRule="exact"/>
        <w:ind w:left="720" w:right="20" w:firstLine="0"/>
        <w:jc w:val="both"/>
        <w:rPr>
          <w:i/>
          <w:sz w:val="24"/>
          <w:szCs w:val="24"/>
        </w:rPr>
      </w:pPr>
    </w:p>
    <w:p w14:paraId="6FFBB7FA" w14:textId="77777777" w:rsidR="00CC775B" w:rsidRDefault="00CC775B" w:rsidP="000A038E">
      <w:pPr>
        <w:pStyle w:val="50"/>
        <w:shd w:val="clear" w:color="auto" w:fill="auto"/>
        <w:spacing w:before="0" w:line="317" w:lineRule="exact"/>
        <w:ind w:right="20" w:firstLine="0"/>
        <w:jc w:val="both"/>
        <w:rPr>
          <w:b/>
          <w:sz w:val="24"/>
          <w:szCs w:val="24"/>
        </w:rPr>
      </w:pPr>
    </w:p>
    <w:p w14:paraId="26CDD960" w14:textId="77777777" w:rsidR="00666B8A" w:rsidRDefault="00666B8A" w:rsidP="00666B8A">
      <w:pPr>
        <w:pStyle w:val="50"/>
        <w:shd w:val="clear" w:color="auto" w:fill="auto"/>
        <w:spacing w:before="0" w:line="317" w:lineRule="exact"/>
        <w:ind w:left="720" w:right="20" w:firstLine="0"/>
        <w:jc w:val="both"/>
        <w:rPr>
          <w:b/>
          <w:sz w:val="24"/>
          <w:szCs w:val="24"/>
        </w:rPr>
      </w:pPr>
    </w:p>
    <w:p w14:paraId="4218EC8D" w14:textId="77777777" w:rsidR="00666B8A" w:rsidRDefault="00666B8A" w:rsidP="00666B8A">
      <w:pPr>
        <w:pStyle w:val="50"/>
        <w:shd w:val="clear" w:color="auto" w:fill="auto"/>
        <w:spacing w:before="0" w:line="317" w:lineRule="exact"/>
        <w:ind w:left="720" w:right="20" w:firstLine="0"/>
        <w:jc w:val="both"/>
        <w:rPr>
          <w:b/>
          <w:sz w:val="24"/>
          <w:szCs w:val="24"/>
        </w:rPr>
      </w:pPr>
    </w:p>
    <w:p w14:paraId="5137AB4C" w14:textId="77777777" w:rsidR="00666B8A" w:rsidRDefault="00666B8A" w:rsidP="00666B8A">
      <w:pPr>
        <w:pStyle w:val="50"/>
        <w:shd w:val="clear" w:color="auto" w:fill="auto"/>
        <w:spacing w:before="0" w:line="317" w:lineRule="exact"/>
        <w:ind w:left="720" w:right="20" w:firstLine="0"/>
        <w:jc w:val="both"/>
        <w:rPr>
          <w:b/>
          <w:sz w:val="24"/>
          <w:szCs w:val="24"/>
        </w:rPr>
      </w:pPr>
    </w:p>
    <w:p w14:paraId="5FB366C9" w14:textId="77777777" w:rsidR="00666B8A" w:rsidRDefault="00666B8A" w:rsidP="00666B8A">
      <w:pPr>
        <w:pStyle w:val="50"/>
        <w:shd w:val="clear" w:color="auto" w:fill="auto"/>
        <w:spacing w:before="0" w:line="317" w:lineRule="exact"/>
        <w:ind w:left="720" w:right="20" w:firstLine="0"/>
        <w:jc w:val="both"/>
        <w:rPr>
          <w:b/>
          <w:sz w:val="24"/>
          <w:szCs w:val="24"/>
        </w:rPr>
      </w:pPr>
    </w:p>
    <w:p w14:paraId="007B279B" w14:textId="77777777" w:rsidR="00666B8A" w:rsidRDefault="00666B8A" w:rsidP="00666B8A">
      <w:pPr>
        <w:pStyle w:val="50"/>
        <w:shd w:val="clear" w:color="auto" w:fill="auto"/>
        <w:spacing w:before="0" w:line="317" w:lineRule="exact"/>
        <w:ind w:left="720" w:right="20" w:firstLine="0"/>
        <w:jc w:val="both"/>
        <w:rPr>
          <w:b/>
          <w:sz w:val="24"/>
          <w:szCs w:val="24"/>
        </w:rPr>
      </w:pPr>
    </w:p>
    <w:p w14:paraId="0FAB1F15" w14:textId="77777777" w:rsidR="00666B8A" w:rsidRDefault="00666B8A" w:rsidP="00666B8A">
      <w:pPr>
        <w:pStyle w:val="50"/>
        <w:shd w:val="clear" w:color="auto" w:fill="auto"/>
        <w:spacing w:before="0" w:line="317" w:lineRule="exact"/>
        <w:ind w:left="720" w:right="20" w:firstLine="0"/>
        <w:jc w:val="both"/>
        <w:rPr>
          <w:b/>
          <w:sz w:val="24"/>
          <w:szCs w:val="24"/>
        </w:rPr>
      </w:pPr>
    </w:p>
    <w:p w14:paraId="32D41DD5" w14:textId="77777777" w:rsidR="00666B8A" w:rsidRDefault="00666B8A" w:rsidP="00666B8A">
      <w:pPr>
        <w:pStyle w:val="50"/>
        <w:shd w:val="clear" w:color="auto" w:fill="auto"/>
        <w:spacing w:before="0" w:line="317" w:lineRule="exact"/>
        <w:ind w:left="720" w:right="20" w:firstLine="0"/>
        <w:jc w:val="both"/>
        <w:rPr>
          <w:b/>
          <w:sz w:val="24"/>
          <w:szCs w:val="24"/>
        </w:rPr>
      </w:pPr>
    </w:p>
    <w:p w14:paraId="0E893203" w14:textId="77777777" w:rsidR="00666B8A" w:rsidRDefault="00666B8A" w:rsidP="00666B8A">
      <w:pPr>
        <w:pStyle w:val="50"/>
        <w:shd w:val="clear" w:color="auto" w:fill="auto"/>
        <w:spacing w:before="0" w:line="317" w:lineRule="exact"/>
        <w:ind w:left="720" w:right="20" w:firstLine="0"/>
        <w:jc w:val="both"/>
        <w:rPr>
          <w:b/>
          <w:sz w:val="24"/>
          <w:szCs w:val="24"/>
        </w:rPr>
      </w:pPr>
    </w:p>
    <w:p w14:paraId="40504CB5" w14:textId="77777777" w:rsidR="00666B8A" w:rsidRDefault="00666B8A" w:rsidP="00666B8A">
      <w:pPr>
        <w:pStyle w:val="50"/>
        <w:shd w:val="clear" w:color="auto" w:fill="auto"/>
        <w:spacing w:before="0" w:line="317" w:lineRule="exact"/>
        <w:ind w:left="720" w:right="20" w:firstLine="0"/>
        <w:jc w:val="both"/>
        <w:rPr>
          <w:b/>
          <w:sz w:val="24"/>
          <w:szCs w:val="24"/>
        </w:rPr>
      </w:pPr>
    </w:p>
    <w:p w14:paraId="639B9302" w14:textId="77777777" w:rsidR="00666B8A" w:rsidRDefault="00666B8A" w:rsidP="00666B8A">
      <w:pPr>
        <w:pStyle w:val="50"/>
        <w:shd w:val="clear" w:color="auto" w:fill="auto"/>
        <w:spacing w:before="0" w:line="317" w:lineRule="exact"/>
        <w:ind w:left="720" w:right="20" w:firstLine="0"/>
        <w:jc w:val="both"/>
        <w:rPr>
          <w:b/>
          <w:sz w:val="24"/>
          <w:szCs w:val="24"/>
        </w:rPr>
      </w:pPr>
    </w:p>
    <w:p w14:paraId="62638E63" w14:textId="77777777" w:rsidR="00666B8A" w:rsidRDefault="00666B8A" w:rsidP="00666B8A">
      <w:pPr>
        <w:pStyle w:val="50"/>
        <w:shd w:val="clear" w:color="auto" w:fill="auto"/>
        <w:spacing w:before="0" w:line="317" w:lineRule="exact"/>
        <w:ind w:left="720" w:right="20" w:firstLine="0"/>
        <w:jc w:val="both"/>
        <w:rPr>
          <w:b/>
          <w:sz w:val="24"/>
          <w:szCs w:val="24"/>
        </w:rPr>
      </w:pPr>
    </w:p>
    <w:p w14:paraId="205A63ED" w14:textId="77777777" w:rsidR="00666B8A" w:rsidRPr="00492F2D" w:rsidRDefault="00666B8A" w:rsidP="00666B8A">
      <w:pPr>
        <w:pStyle w:val="50"/>
        <w:shd w:val="clear" w:color="auto" w:fill="auto"/>
        <w:spacing w:before="0" w:line="317" w:lineRule="exact"/>
        <w:ind w:left="720" w:right="20" w:firstLine="0"/>
        <w:jc w:val="both"/>
        <w:rPr>
          <w:b/>
          <w:sz w:val="24"/>
          <w:szCs w:val="24"/>
        </w:rPr>
      </w:pPr>
    </w:p>
    <w:p w14:paraId="46B84D85" w14:textId="77777777" w:rsidR="00BD5620" w:rsidRPr="00492F2D" w:rsidRDefault="00BD5620" w:rsidP="00666B8A">
      <w:pPr>
        <w:pStyle w:val="50"/>
        <w:shd w:val="clear" w:color="auto" w:fill="auto"/>
        <w:spacing w:before="0" w:line="317" w:lineRule="exact"/>
        <w:ind w:left="720" w:right="20" w:firstLine="0"/>
        <w:jc w:val="both"/>
        <w:rPr>
          <w:b/>
          <w:sz w:val="24"/>
          <w:szCs w:val="24"/>
        </w:rPr>
      </w:pPr>
    </w:p>
    <w:p w14:paraId="2782B9AA" w14:textId="77777777" w:rsidR="00BD5620" w:rsidRPr="00492F2D" w:rsidRDefault="00BD5620" w:rsidP="00666B8A">
      <w:pPr>
        <w:pStyle w:val="50"/>
        <w:shd w:val="clear" w:color="auto" w:fill="auto"/>
        <w:spacing w:before="0" w:line="317" w:lineRule="exact"/>
        <w:ind w:left="720" w:right="20" w:firstLine="0"/>
        <w:jc w:val="both"/>
        <w:rPr>
          <w:b/>
          <w:sz w:val="24"/>
          <w:szCs w:val="24"/>
        </w:rPr>
      </w:pPr>
    </w:p>
    <w:p w14:paraId="5D197A22" w14:textId="77777777" w:rsidR="00666B8A" w:rsidRPr="0039719C" w:rsidRDefault="00666B8A" w:rsidP="00ED4E3C">
      <w:pPr>
        <w:pStyle w:val="50"/>
        <w:shd w:val="clear" w:color="auto" w:fill="auto"/>
        <w:spacing w:before="0" w:line="317" w:lineRule="exact"/>
        <w:ind w:right="20" w:firstLine="0"/>
        <w:jc w:val="both"/>
        <w:rPr>
          <w:b/>
          <w:sz w:val="24"/>
          <w:szCs w:val="24"/>
        </w:rPr>
      </w:pPr>
    </w:p>
    <w:p w14:paraId="356F6037" w14:textId="77777777" w:rsidR="00F04386" w:rsidRPr="003A3488" w:rsidRDefault="00F04386" w:rsidP="008C4A1E">
      <w:pPr>
        <w:pStyle w:val="50"/>
        <w:numPr>
          <w:ilvl w:val="0"/>
          <w:numId w:val="8"/>
        </w:numPr>
        <w:shd w:val="clear" w:color="auto" w:fill="auto"/>
        <w:spacing w:before="0" w:line="317" w:lineRule="exact"/>
        <w:ind w:right="20"/>
        <w:jc w:val="both"/>
        <w:rPr>
          <w:b/>
          <w:i/>
          <w:sz w:val="24"/>
          <w:szCs w:val="24"/>
        </w:rPr>
      </w:pPr>
      <w:r w:rsidRPr="003A3488">
        <w:rPr>
          <w:b/>
          <w:i/>
          <w:sz w:val="24"/>
          <w:szCs w:val="24"/>
        </w:rPr>
        <w:lastRenderedPageBreak/>
        <w:t>ЗАЯВЛЕНИЕ ОБ ОГРАНИЧЕНИИ ОТВЕТСТВЕННОСТИ ЗА ПУБЛИКАЦИЮ</w:t>
      </w:r>
    </w:p>
    <w:p w14:paraId="0CCAED1C" w14:textId="77777777" w:rsidR="00F04386" w:rsidRDefault="00F04386" w:rsidP="00951098">
      <w:pPr>
        <w:pStyle w:val="50"/>
        <w:shd w:val="clear" w:color="auto" w:fill="auto"/>
        <w:spacing w:before="0" w:line="317" w:lineRule="exact"/>
        <w:ind w:left="426" w:right="20" w:firstLine="560"/>
        <w:jc w:val="both"/>
        <w:rPr>
          <w:sz w:val="24"/>
          <w:szCs w:val="24"/>
        </w:rPr>
      </w:pPr>
    </w:p>
    <w:p w14:paraId="5FF6F774"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 xml:space="preserve">Настоящий годовой отчет (далее - Годовой отчет) подготовлен с использованием </w:t>
      </w:r>
      <w:r w:rsidR="002A0559">
        <w:rPr>
          <w:sz w:val="24"/>
          <w:szCs w:val="24"/>
        </w:rPr>
        <w:t>ин</w:t>
      </w:r>
      <w:r w:rsidR="002A0559">
        <w:rPr>
          <w:sz w:val="24"/>
          <w:szCs w:val="24"/>
        </w:rPr>
        <w:softHyphen/>
        <w:t>формации, доступной Публичному</w:t>
      </w:r>
      <w:r w:rsidRPr="00951098">
        <w:rPr>
          <w:sz w:val="24"/>
          <w:szCs w:val="24"/>
        </w:rPr>
        <w:t xml:space="preserve"> акционерному обществу «Северное управление строитель</w:t>
      </w:r>
      <w:r w:rsidRPr="00951098">
        <w:rPr>
          <w:sz w:val="24"/>
          <w:szCs w:val="24"/>
        </w:rPr>
        <w:softHyphen/>
        <w:t>ства» (далее - Общество) на момент его составления.</w:t>
      </w:r>
    </w:p>
    <w:p w14:paraId="20800465"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Настоящий Годовой отчет содержит определенные прогнозные заявления в отношении хозяйственной деятельности, экономических показателей, финансового состояния, итогов хозяйственной и производственной деятельности Общества, ее планов, проектов и ожидае</w:t>
      </w:r>
      <w:r w:rsidRPr="00951098">
        <w:rPr>
          <w:sz w:val="24"/>
          <w:szCs w:val="24"/>
        </w:rPr>
        <w:softHyphen/>
        <w:t>мых результатов, а также тенденции в отношении объемов производства и потребления, из</w:t>
      </w:r>
      <w:r w:rsidRPr="00951098">
        <w:rPr>
          <w:sz w:val="24"/>
          <w:szCs w:val="24"/>
        </w:rPr>
        <w:softHyphen/>
        <w:t>держек, перспектив развития, экономических прогнозов в отношении отрасли и рынков, сроков начала и окончания проектов по ведению работ и производственной деятельности.</w:t>
      </w:r>
    </w:p>
    <w:p w14:paraId="6A3555B4"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Слова «намеревается», «стремится», «проектирует», «ожидает», «оценивает», «плани</w:t>
      </w:r>
      <w:r w:rsidRPr="00951098">
        <w:rPr>
          <w:sz w:val="24"/>
          <w:szCs w:val="24"/>
        </w:rPr>
        <w:softHyphen/>
        <w:t>рует», «считает», «может», «должно», «будет», «продолжит» и иные сходные с ним выраже</w:t>
      </w:r>
      <w:r w:rsidRPr="00951098">
        <w:rPr>
          <w:sz w:val="24"/>
          <w:szCs w:val="24"/>
        </w:rPr>
        <w:softHyphen/>
        <w:t>ния обычно указывают на прогнозный характер заявления.</w:t>
      </w:r>
    </w:p>
    <w:p w14:paraId="1B25D161"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Прогнозные заявления, в силу своей специфики, связаны с неотъемлемым риском и неопределенностью, как общего, так и частного характера, и существует опасность, что предложения, прогнозные заявления не осуществятся. В свете указанных рисков, Общество предупреждает о том, что фактические результаты могут существенно отличаться от выра</w:t>
      </w:r>
      <w:r w:rsidRPr="00951098">
        <w:rPr>
          <w:sz w:val="24"/>
          <w:szCs w:val="24"/>
        </w:rPr>
        <w:softHyphen/>
        <w:t>женных прямо или косвенно в указанных прогнозных заявлениях и действительных только на момент составления Годового отчета.</w:t>
      </w:r>
    </w:p>
    <w:p w14:paraId="14DE3ACD" w14:textId="77777777" w:rsidR="00951098" w:rsidRPr="00951098" w:rsidRDefault="00951098" w:rsidP="00951098">
      <w:pPr>
        <w:pStyle w:val="50"/>
        <w:shd w:val="clear" w:color="auto" w:fill="auto"/>
        <w:spacing w:before="0" w:line="317" w:lineRule="exact"/>
        <w:ind w:left="426" w:right="20" w:firstLine="560"/>
        <w:jc w:val="both"/>
        <w:rPr>
          <w:sz w:val="24"/>
          <w:szCs w:val="24"/>
        </w:rPr>
      </w:pPr>
      <w:r w:rsidRPr="00951098">
        <w:rPr>
          <w:sz w:val="24"/>
          <w:szCs w:val="24"/>
        </w:rPr>
        <w:t>Общество не несет какой-либо ответственности за убытки, которые могут понести фи</w:t>
      </w:r>
      <w:r w:rsidRPr="00951098">
        <w:rPr>
          <w:sz w:val="24"/>
          <w:szCs w:val="24"/>
        </w:rPr>
        <w:softHyphen/>
        <w:t>зические или юридические лица, действовавшие, полагаясь на прогнозные заявления. Такие прогнозные заявления в каждом конкретном случае представляют собой лишь один из мно</w:t>
      </w:r>
      <w:r w:rsidRPr="00951098">
        <w:rPr>
          <w:sz w:val="24"/>
          <w:szCs w:val="24"/>
        </w:rPr>
        <w:softHyphen/>
        <w:t>гих вариантов развития событий и не должны рассматриваться как наиболее вероятные.</w:t>
      </w:r>
    </w:p>
    <w:p w14:paraId="2C8285AB" w14:textId="77777777" w:rsidR="00951098" w:rsidRDefault="00951098" w:rsidP="00506AA7">
      <w:pPr>
        <w:pStyle w:val="50"/>
        <w:shd w:val="clear" w:color="auto" w:fill="auto"/>
        <w:spacing w:before="0" w:line="317" w:lineRule="exact"/>
        <w:ind w:left="426" w:right="20" w:firstLine="560"/>
        <w:jc w:val="both"/>
        <w:rPr>
          <w:sz w:val="24"/>
          <w:szCs w:val="24"/>
        </w:rPr>
      </w:pPr>
      <w:r w:rsidRPr="00951098">
        <w:rPr>
          <w:sz w:val="24"/>
          <w:szCs w:val="24"/>
        </w:rPr>
        <w:t>В качестве иных факторов, способных оказать влияние на строительство или производ</w:t>
      </w:r>
      <w:r w:rsidRPr="00951098">
        <w:rPr>
          <w:sz w:val="24"/>
          <w:szCs w:val="24"/>
        </w:rPr>
        <w:softHyphen/>
        <w:t>ство, предполагаемые расходы и объем производства, можно выделить возможность извле</w:t>
      </w:r>
      <w:r w:rsidRPr="00951098">
        <w:rPr>
          <w:sz w:val="24"/>
          <w:szCs w:val="24"/>
        </w:rPr>
        <w:softHyphen/>
        <w:t>чения прибыли из производства продукции, влияние курсов валют, деятельность государст</w:t>
      </w:r>
      <w:r w:rsidRPr="00951098">
        <w:rPr>
          <w:sz w:val="24"/>
          <w:szCs w:val="24"/>
        </w:rPr>
        <w:softHyphen/>
        <w:t>венных органов, изменение налогового, экологического и иного законодательства и регули</w:t>
      </w:r>
      <w:r w:rsidRPr="00951098">
        <w:rPr>
          <w:sz w:val="24"/>
          <w:szCs w:val="24"/>
        </w:rPr>
        <w:softHyphen/>
        <w:t>рования. Указанный перечень фактов не является исчерпывающим.</w:t>
      </w:r>
      <w:r>
        <w:rPr>
          <w:sz w:val="24"/>
          <w:szCs w:val="24"/>
        </w:rPr>
        <w:t xml:space="preserve"> </w:t>
      </w:r>
      <w:r w:rsidRPr="00951098">
        <w:rPr>
          <w:sz w:val="24"/>
          <w:szCs w:val="24"/>
        </w:rPr>
        <w:t>За исключением случаев, прямо предусмотренных применимым законодательством, Общество не принимает на себя обязательств по публикации обновлений и изменений в про</w:t>
      </w:r>
      <w:r w:rsidRPr="00951098">
        <w:rPr>
          <w:sz w:val="24"/>
          <w:szCs w:val="24"/>
        </w:rPr>
        <w:softHyphen/>
        <w:t>гнозные заявления, исходя как из новой информации, так и последующих событий</w:t>
      </w:r>
      <w:r w:rsidR="00506AA7">
        <w:rPr>
          <w:sz w:val="24"/>
          <w:szCs w:val="24"/>
        </w:rPr>
        <w:t>.</w:t>
      </w:r>
    </w:p>
    <w:p w14:paraId="264EB7A1" w14:textId="77777777" w:rsidR="00506AA7" w:rsidRDefault="00506AA7" w:rsidP="00506AA7">
      <w:pPr>
        <w:pStyle w:val="50"/>
        <w:shd w:val="clear" w:color="auto" w:fill="auto"/>
        <w:spacing w:before="0" w:line="317" w:lineRule="exact"/>
        <w:ind w:left="426" w:right="20" w:firstLine="560"/>
        <w:jc w:val="both"/>
        <w:rPr>
          <w:sz w:val="24"/>
          <w:szCs w:val="24"/>
        </w:rPr>
      </w:pPr>
    </w:p>
    <w:p w14:paraId="34E77268" w14:textId="77777777" w:rsidR="00951098" w:rsidRPr="003A3488" w:rsidRDefault="00951098" w:rsidP="008C4A1E">
      <w:pPr>
        <w:pStyle w:val="50"/>
        <w:numPr>
          <w:ilvl w:val="0"/>
          <w:numId w:val="8"/>
        </w:numPr>
        <w:shd w:val="clear" w:color="auto" w:fill="auto"/>
        <w:spacing w:before="0" w:line="317" w:lineRule="exact"/>
        <w:ind w:right="20"/>
        <w:jc w:val="both"/>
        <w:rPr>
          <w:b/>
          <w:i/>
          <w:sz w:val="24"/>
          <w:szCs w:val="24"/>
        </w:rPr>
      </w:pPr>
      <w:r w:rsidRPr="003A3488">
        <w:rPr>
          <w:b/>
          <w:i/>
          <w:sz w:val="24"/>
          <w:szCs w:val="24"/>
        </w:rPr>
        <w:t>КРАТКАЯ ИСТОРИЧЕСКАЯ СПРАВКА ОБЩЕСТВА</w:t>
      </w:r>
    </w:p>
    <w:p w14:paraId="2E1CCE3C" w14:textId="77777777" w:rsidR="00263B2D" w:rsidRPr="00263B2D" w:rsidRDefault="00263B2D" w:rsidP="00263B2D">
      <w:pPr>
        <w:pStyle w:val="50"/>
        <w:shd w:val="clear" w:color="auto" w:fill="auto"/>
        <w:spacing w:before="0" w:line="317" w:lineRule="exact"/>
        <w:ind w:left="720" w:right="20" w:firstLine="0"/>
        <w:jc w:val="both"/>
        <w:rPr>
          <w:b/>
          <w:i/>
          <w:sz w:val="24"/>
          <w:szCs w:val="24"/>
        </w:rPr>
      </w:pPr>
    </w:p>
    <w:p w14:paraId="22208E18" w14:textId="77777777" w:rsidR="007E072F" w:rsidRDefault="00951098" w:rsidP="00951098">
      <w:pPr>
        <w:pStyle w:val="50"/>
        <w:shd w:val="clear" w:color="auto" w:fill="auto"/>
        <w:spacing w:before="0" w:line="317" w:lineRule="exact"/>
        <w:ind w:left="426" w:right="20" w:firstLine="0"/>
        <w:jc w:val="both"/>
        <w:rPr>
          <w:sz w:val="24"/>
          <w:szCs w:val="24"/>
        </w:rPr>
      </w:pPr>
      <w:r w:rsidRPr="00951098">
        <w:rPr>
          <w:sz w:val="24"/>
          <w:szCs w:val="24"/>
        </w:rPr>
        <w:t xml:space="preserve">    02 июля 1962 г. ЦК КПСС и СМ СССР принимают постановление о создании Государ</w:t>
      </w:r>
      <w:r w:rsidRPr="00951098">
        <w:rPr>
          <w:sz w:val="24"/>
          <w:szCs w:val="24"/>
        </w:rPr>
        <w:softHyphen/>
        <w:t xml:space="preserve">ственной испытательной станции по отработке и испытаниям наземных прототипов судовых ядерных энергетических установок в качестве филиала ИАЭ им. И.В. Курчатова. Основным, генеральным подрядчиком названо - предприятие Главспецсроя Министерства строительства РСФСР. Формируется 10 войсковых частей. </w:t>
      </w:r>
    </w:p>
    <w:p w14:paraId="55F7EE55" w14:textId="77777777" w:rsidR="00951098" w:rsidRPr="00951098" w:rsidRDefault="007E072F" w:rsidP="00951098">
      <w:pPr>
        <w:pStyle w:val="50"/>
        <w:shd w:val="clear" w:color="auto" w:fill="auto"/>
        <w:spacing w:before="0" w:line="317" w:lineRule="exact"/>
        <w:ind w:left="426" w:right="20" w:firstLine="0"/>
        <w:jc w:val="both"/>
        <w:rPr>
          <w:sz w:val="24"/>
          <w:szCs w:val="24"/>
        </w:rPr>
      </w:pPr>
      <w:r>
        <w:rPr>
          <w:sz w:val="24"/>
          <w:szCs w:val="24"/>
        </w:rPr>
        <w:t xml:space="preserve">     </w:t>
      </w:r>
      <w:r w:rsidR="00951098" w:rsidRPr="00951098">
        <w:rPr>
          <w:sz w:val="24"/>
          <w:szCs w:val="24"/>
        </w:rPr>
        <w:t>С 1963 г. возводятся объекты НИТИ. 29 сентяб</w:t>
      </w:r>
      <w:r w:rsidR="00951098" w:rsidRPr="00951098">
        <w:rPr>
          <w:sz w:val="24"/>
          <w:szCs w:val="24"/>
        </w:rPr>
        <w:softHyphen/>
        <w:t>ря 1966 г. Постановлением СМ СССР № 252 принято решение о строительстве ЛАЭС, и по этому же постановлению предприятие со всей базой и личным составом передается в состав Минсредмаша.</w:t>
      </w:r>
      <w:r w:rsidR="00BD5620" w:rsidRPr="00BD5620">
        <w:rPr>
          <w:sz w:val="24"/>
          <w:szCs w:val="24"/>
        </w:rPr>
        <w:t xml:space="preserve"> </w:t>
      </w:r>
      <w:r w:rsidR="00951098" w:rsidRPr="00951098">
        <w:rPr>
          <w:sz w:val="24"/>
          <w:szCs w:val="24"/>
        </w:rPr>
        <w:t xml:space="preserve">11 ноября 1966 г. Приказом по Министерству среднего машиностроения предписано принять предприятие в состав и на его базе создать строительное управление для возведения </w:t>
      </w:r>
      <w:r w:rsidRPr="007E072F">
        <w:rPr>
          <w:sz w:val="24"/>
          <w:szCs w:val="24"/>
        </w:rPr>
        <w:t>Ленинградской атомной электростанции (</w:t>
      </w:r>
      <w:r w:rsidR="00951098" w:rsidRPr="00951098">
        <w:rPr>
          <w:sz w:val="24"/>
          <w:szCs w:val="24"/>
        </w:rPr>
        <w:t>ЛАЭС</w:t>
      </w:r>
      <w:r>
        <w:rPr>
          <w:sz w:val="24"/>
          <w:szCs w:val="24"/>
        </w:rPr>
        <w:t>)</w:t>
      </w:r>
      <w:r w:rsidR="00951098" w:rsidRPr="00951098">
        <w:rPr>
          <w:sz w:val="24"/>
          <w:szCs w:val="24"/>
        </w:rPr>
        <w:t>. По Положению от 7 декабря 1965 г. всем режимным предприятиям были даны новые условные наименования. В мае 1966 г. и предприятие переименовывается в п/я 2808, а 11 ноября оно становится Северным управлением строительства.</w:t>
      </w:r>
    </w:p>
    <w:p w14:paraId="237F14E3" w14:textId="77777777" w:rsidR="00951098" w:rsidRDefault="00951098" w:rsidP="00951098">
      <w:pPr>
        <w:pStyle w:val="50"/>
        <w:shd w:val="clear" w:color="auto" w:fill="auto"/>
        <w:spacing w:before="0" w:line="317" w:lineRule="exact"/>
        <w:ind w:left="426" w:right="60" w:firstLine="0"/>
        <w:jc w:val="both"/>
        <w:rPr>
          <w:sz w:val="24"/>
          <w:szCs w:val="24"/>
        </w:rPr>
      </w:pPr>
      <w:r>
        <w:rPr>
          <w:sz w:val="24"/>
          <w:szCs w:val="24"/>
        </w:rPr>
        <w:t xml:space="preserve">     </w:t>
      </w:r>
      <w:r w:rsidR="00BC0A0F">
        <w:rPr>
          <w:sz w:val="24"/>
          <w:szCs w:val="24"/>
        </w:rPr>
        <w:t>Предприятие</w:t>
      </w:r>
      <w:r w:rsidRPr="00951098">
        <w:rPr>
          <w:sz w:val="24"/>
          <w:szCs w:val="24"/>
        </w:rPr>
        <w:t xml:space="preserve"> было создано в результате приватизации путем преобразования Северного управления строительства в акционерное общество, в соответствии с Указом Президента РФ от 1 июля 1992 г. № 721, «Планом приватизации пр</w:t>
      </w:r>
      <w:r w:rsidR="00BC0A0F">
        <w:rPr>
          <w:sz w:val="24"/>
          <w:szCs w:val="24"/>
        </w:rPr>
        <w:t>едприятий и организаций ядерно-</w:t>
      </w:r>
      <w:r w:rsidRPr="00951098">
        <w:rPr>
          <w:sz w:val="24"/>
          <w:szCs w:val="24"/>
        </w:rPr>
        <w:t>энерге</w:t>
      </w:r>
      <w:r w:rsidRPr="00951098">
        <w:rPr>
          <w:sz w:val="24"/>
          <w:szCs w:val="24"/>
        </w:rPr>
        <w:softHyphen/>
        <w:t>тического комплекса на 1992 г.». Постановлением главы администрации г. Сосновый Бор от 19.11.1992 г. № 717 принято решение о перерегистрации государственного предприятия «Се</w:t>
      </w:r>
      <w:r w:rsidRPr="00951098">
        <w:rPr>
          <w:sz w:val="24"/>
          <w:szCs w:val="24"/>
        </w:rPr>
        <w:softHyphen/>
        <w:t>верное управление строительство» в связи с реорганизацией в акционерное общество.</w:t>
      </w:r>
    </w:p>
    <w:p w14:paraId="5D51126B" w14:textId="77777777" w:rsidR="002A0559" w:rsidRPr="00951098" w:rsidRDefault="002A0559" w:rsidP="00951098">
      <w:pPr>
        <w:pStyle w:val="50"/>
        <w:shd w:val="clear" w:color="auto" w:fill="auto"/>
        <w:spacing w:before="0" w:line="317" w:lineRule="exact"/>
        <w:ind w:left="426" w:right="60" w:firstLine="0"/>
        <w:jc w:val="both"/>
        <w:rPr>
          <w:sz w:val="24"/>
          <w:szCs w:val="24"/>
        </w:rPr>
      </w:pPr>
      <w:r>
        <w:rPr>
          <w:sz w:val="24"/>
          <w:szCs w:val="24"/>
        </w:rPr>
        <w:t xml:space="preserve">      В соответствии с Федеральным законом от 05.05.2014 г. «О внесении изменений в главу 4 Гражданского кодекса Российской Федерации и о признании утратившими силу отдельных положений законодательных актов Российской Федерации» № 99-ФЗ, ст. 97 Гражданского кодекса РФ на внеочередном общем собрании акционеров Общества (Протокол № 3-2014 от 31.12.2014 г.) была утверждена новая редакция устава Общества. Согласно утвержденной новой редакции устава, полное фирменное наименование Общества стало: </w:t>
      </w:r>
      <w:r w:rsidRPr="002A0559">
        <w:rPr>
          <w:b/>
          <w:sz w:val="24"/>
          <w:szCs w:val="24"/>
        </w:rPr>
        <w:t>Публичное акционерное общество «Северное управление строительства»</w:t>
      </w:r>
      <w:r>
        <w:rPr>
          <w:sz w:val="24"/>
          <w:szCs w:val="24"/>
        </w:rPr>
        <w:t xml:space="preserve">, а сокращенное фирменное наименование – </w:t>
      </w:r>
      <w:r w:rsidRPr="002A0559">
        <w:rPr>
          <w:b/>
          <w:sz w:val="24"/>
          <w:szCs w:val="24"/>
        </w:rPr>
        <w:t>ПАО «СУС».</w:t>
      </w:r>
      <w:r>
        <w:rPr>
          <w:sz w:val="24"/>
          <w:szCs w:val="24"/>
        </w:rPr>
        <w:t xml:space="preserve">  </w:t>
      </w:r>
    </w:p>
    <w:p w14:paraId="0A3C776E" w14:textId="77777777" w:rsidR="00951098" w:rsidRPr="00951098" w:rsidRDefault="00951098" w:rsidP="00951098">
      <w:pPr>
        <w:pStyle w:val="50"/>
        <w:shd w:val="clear" w:color="auto" w:fill="auto"/>
        <w:spacing w:before="0" w:line="317" w:lineRule="exact"/>
        <w:ind w:left="426" w:right="60" w:firstLine="0"/>
        <w:jc w:val="both"/>
        <w:rPr>
          <w:sz w:val="24"/>
          <w:szCs w:val="24"/>
        </w:rPr>
      </w:pPr>
      <w:r>
        <w:rPr>
          <w:sz w:val="24"/>
          <w:szCs w:val="24"/>
        </w:rPr>
        <w:t xml:space="preserve">     </w:t>
      </w:r>
      <w:r w:rsidR="006865C4" w:rsidRPr="006865C4">
        <w:rPr>
          <w:sz w:val="24"/>
          <w:szCs w:val="24"/>
        </w:rPr>
        <w:t xml:space="preserve">ПАО "СУС" (Далее по тексту – Предприятие, Общество) функционирует как строительная компания, в состав которой входят структурные подразделения: Производственный отдел, Технический отдел, Строительно-монтажное управление №1 (СМУ №1), Строительно-монтажное управление №2 (СМУ №2), Строительно-монтажное управление № 7 (СМУ №7), Управление энергоснабжения (УЭС), Административно-хозяйственная служба (АХС), ИЦСМиК, Отдел МТС, филиал УМИАТ </w:t>
      </w:r>
      <w:r w:rsidR="0005354C" w:rsidRPr="006865C4">
        <w:rPr>
          <w:sz w:val="24"/>
          <w:szCs w:val="24"/>
        </w:rPr>
        <w:t>и два</w:t>
      </w:r>
      <w:r w:rsidRPr="006865C4">
        <w:rPr>
          <w:sz w:val="24"/>
          <w:szCs w:val="24"/>
        </w:rPr>
        <w:t xml:space="preserve"> дочер</w:t>
      </w:r>
      <w:r w:rsidR="0005354C" w:rsidRPr="006865C4">
        <w:rPr>
          <w:sz w:val="24"/>
          <w:szCs w:val="24"/>
        </w:rPr>
        <w:t>них</w:t>
      </w:r>
      <w:r w:rsidR="007E072F">
        <w:rPr>
          <w:sz w:val="24"/>
          <w:szCs w:val="24"/>
        </w:rPr>
        <w:t xml:space="preserve"> обществ</w:t>
      </w:r>
      <w:r w:rsidR="0005354C">
        <w:rPr>
          <w:sz w:val="24"/>
          <w:szCs w:val="24"/>
        </w:rPr>
        <w:t>а</w:t>
      </w:r>
      <w:r w:rsidR="007E072F">
        <w:rPr>
          <w:sz w:val="24"/>
          <w:szCs w:val="24"/>
        </w:rPr>
        <w:t xml:space="preserve"> (</w:t>
      </w:r>
      <w:r w:rsidR="0005354C">
        <w:rPr>
          <w:sz w:val="24"/>
          <w:szCs w:val="24"/>
        </w:rPr>
        <w:t>Общество с ограниченной ответственностью «Строительно-экологические технологии»</w:t>
      </w:r>
      <w:r w:rsidRPr="00951098">
        <w:rPr>
          <w:sz w:val="24"/>
          <w:szCs w:val="24"/>
        </w:rPr>
        <w:t xml:space="preserve"> </w:t>
      </w:r>
      <w:r w:rsidR="0005354C">
        <w:rPr>
          <w:sz w:val="24"/>
          <w:szCs w:val="24"/>
        </w:rPr>
        <w:t xml:space="preserve">(ООО </w:t>
      </w:r>
      <w:r w:rsidRPr="00951098">
        <w:rPr>
          <w:sz w:val="24"/>
          <w:szCs w:val="24"/>
        </w:rPr>
        <w:t>"СЭТ"</w:t>
      </w:r>
      <w:r w:rsidR="0005354C">
        <w:rPr>
          <w:sz w:val="24"/>
          <w:szCs w:val="24"/>
        </w:rPr>
        <w:t>), Открытое акционерное общество "Управление промышленных предприятий</w:t>
      </w:r>
      <w:r w:rsidRPr="00951098">
        <w:rPr>
          <w:sz w:val="24"/>
          <w:szCs w:val="24"/>
        </w:rPr>
        <w:t>"</w:t>
      </w:r>
      <w:r w:rsidR="00BA15BE">
        <w:rPr>
          <w:sz w:val="24"/>
          <w:szCs w:val="24"/>
        </w:rPr>
        <w:t xml:space="preserve"> (ОАО «УПП»</w:t>
      </w:r>
      <w:r w:rsidR="0005354C">
        <w:rPr>
          <w:sz w:val="24"/>
          <w:szCs w:val="24"/>
        </w:rPr>
        <w:t>)</w:t>
      </w:r>
      <w:r w:rsidRPr="00432645">
        <w:rPr>
          <w:sz w:val="24"/>
          <w:szCs w:val="24"/>
        </w:rPr>
        <w:t>.</w:t>
      </w:r>
    </w:p>
    <w:p w14:paraId="4CBE614C" w14:textId="77777777" w:rsidR="00506AA7" w:rsidRDefault="00951098" w:rsidP="00F04386">
      <w:pPr>
        <w:pStyle w:val="50"/>
        <w:shd w:val="clear" w:color="auto" w:fill="auto"/>
        <w:spacing w:before="0" w:line="317" w:lineRule="exact"/>
        <w:ind w:left="426" w:right="60" w:firstLine="0"/>
        <w:jc w:val="both"/>
        <w:rPr>
          <w:sz w:val="24"/>
          <w:szCs w:val="24"/>
        </w:rPr>
      </w:pPr>
      <w:r>
        <w:rPr>
          <w:sz w:val="24"/>
          <w:szCs w:val="24"/>
        </w:rPr>
        <w:t xml:space="preserve">      </w:t>
      </w:r>
      <w:r w:rsidR="00BC0A0F">
        <w:rPr>
          <w:sz w:val="24"/>
          <w:szCs w:val="24"/>
        </w:rPr>
        <w:t>На сегодняшний день Публичное акционерное общество «Северное управление строительства это»</w:t>
      </w:r>
      <w:r w:rsidRPr="00951098">
        <w:rPr>
          <w:sz w:val="24"/>
          <w:szCs w:val="24"/>
        </w:rPr>
        <w:t xml:space="preserve"> - предприятие, выпо</w:t>
      </w:r>
      <w:r w:rsidR="003731CE">
        <w:rPr>
          <w:sz w:val="24"/>
          <w:szCs w:val="24"/>
        </w:rPr>
        <w:t>лняющее проектные, строительно-</w:t>
      </w:r>
      <w:r w:rsidRPr="00951098">
        <w:rPr>
          <w:sz w:val="24"/>
          <w:szCs w:val="24"/>
        </w:rPr>
        <w:t>монтажные, электромонтажные и другие виды работ.</w:t>
      </w:r>
    </w:p>
    <w:p w14:paraId="3EA76C23" w14:textId="77777777" w:rsidR="00FC7015" w:rsidRDefault="00FC7015" w:rsidP="002B7C14">
      <w:pPr>
        <w:pStyle w:val="50"/>
        <w:shd w:val="clear" w:color="auto" w:fill="auto"/>
        <w:tabs>
          <w:tab w:val="left" w:pos="8082"/>
        </w:tabs>
        <w:spacing w:before="0" w:line="230" w:lineRule="exact"/>
        <w:ind w:firstLine="0"/>
        <w:jc w:val="both"/>
        <w:rPr>
          <w:sz w:val="24"/>
          <w:szCs w:val="24"/>
        </w:rPr>
      </w:pPr>
    </w:p>
    <w:p w14:paraId="37EC5827" w14:textId="77777777" w:rsidR="00B20EA1" w:rsidRPr="00C11626" w:rsidRDefault="00B20EA1" w:rsidP="00B20EA1">
      <w:pPr>
        <w:pStyle w:val="50"/>
        <w:shd w:val="clear" w:color="auto" w:fill="auto"/>
        <w:tabs>
          <w:tab w:val="left" w:pos="8082"/>
        </w:tabs>
        <w:spacing w:before="0" w:line="230" w:lineRule="exact"/>
        <w:ind w:firstLine="0"/>
        <w:jc w:val="both"/>
        <w:rPr>
          <w:b/>
          <w:sz w:val="24"/>
          <w:szCs w:val="24"/>
        </w:rPr>
      </w:pPr>
    </w:p>
    <w:p w14:paraId="00FE970E" w14:textId="77777777" w:rsidR="00B20EA1" w:rsidRPr="003A3488" w:rsidRDefault="00B20EA1" w:rsidP="00ED4E3C">
      <w:pPr>
        <w:pStyle w:val="50"/>
        <w:numPr>
          <w:ilvl w:val="0"/>
          <w:numId w:val="8"/>
        </w:numPr>
        <w:shd w:val="clear" w:color="auto" w:fill="auto"/>
        <w:tabs>
          <w:tab w:val="left" w:pos="1134"/>
        </w:tabs>
        <w:spacing w:before="0" w:line="230" w:lineRule="exact"/>
        <w:jc w:val="both"/>
        <w:rPr>
          <w:b/>
          <w:i/>
          <w:sz w:val="24"/>
          <w:szCs w:val="24"/>
        </w:rPr>
      </w:pPr>
      <w:r w:rsidRPr="003A3488">
        <w:rPr>
          <w:b/>
          <w:i/>
          <w:sz w:val="24"/>
          <w:szCs w:val="24"/>
        </w:rPr>
        <w:t>ОБЩИЕ СВЕДЕНИЯ ОБ ОБЩЕСТВЕ</w:t>
      </w:r>
    </w:p>
    <w:p w14:paraId="41F5A11E" w14:textId="77777777" w:rsidR="00B20EA1" w:rsidRDefault="00B20EA1" w:rsidP="00B20EA1">
      <w:pPr>
        <w:pStyle w:val="50"/>
        <w:shd w:val="clear" w:color="auto" w:fill="auto"/>
        <w:tabs>
          <w:tab w:val="left" w:pos="8082"/>
        </w:tabs>
        <w:spacing w:before="0" w:line="230" w:lineRule="exact"/>
        <w:ind w:firstLine="0"/>
        <w:jc w:val="both"/>
        <w:rPr>
          <w:sz w:val="24"/>
          <w:szCs w:val="24"/>
        </w:rPr>
      </w:pPr>
    </w:p>
    <w:p w14:paraId="0732DC1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 xml:space="preserve">Полное </w:t>
      </w:r>
      <w:r w:rsidR="002A0559">
        <w:rPr>
          <w:sz w:val="24"/>
          <w:szCs w:val="24"/>
        </w:rPr>
        <w:t>фирменное наименование: Публичное</w:t>
      </w:r>
      <w:r w:rsidRPr="006E6C84">
        <w:rPr>
          <w:sz w:val="24"/>
          <w:szCs w:val="24"/>
        </w:rPr>
        <w:t xml:space="preserve"> акционерное общество "Се</w:t>
      </w:r>
      <w:r>
        <w:rPr>
          <w:sz w:val="24"/>
          <w:szCs w:val="24"/>
        </w:rPr>
        <w:t>верное управление строительства»</w:t>
      </w:r>
    </w:p>
    <w:p w14:paraId="4532E5CE"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Сокра</w:t>
      </w:r>
      <w:r w:rsidR="002A0559">
        <w:rPr>
          <w:sz w:val="24"/>
          <w:szCs w:val="24"/>
        </w:rPr>
        <w:t>щенное фирменное наименование: П</w:t>
      </w:r>
      <w:r w:rsidRPr="006E6C84">
        <w:rPr>
          <w:sz w:val="24"/>
          <w:szCs w:val="24"/>
        </w:rPr>
        <w:t>АО "СУС"</w:t>
      </w:r>
    </w:p>
    <w:p w14:paraId="4CA6DC30" w14:textId="161A331D"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Место нахождения: 188544 Р</w:t>
      </w:r>
      <w:r w:rsidR="002A0559">
        <w:rPr>
          <w:sz w:val="24"/>
          <w:szCs w:val="24"/>
        </w:rPr>
        <w:t>оссия, Ленинградская область, г</w:t>
      </w:r>
      <w:r w:rsidR="006B07C3">
        <w:rPr>
          <w:sz w:val="24"/>
          <w:szCs w:val="24"/>
        </w:rPr>
        <w:t xml:space="preserve">. Сосновый Бор, </w:t>
      </w:r>
      <w:r w:rsidRPr="006E6C84">
        <w:rPr>
          <w:sz w:val="24"/>
          <w:szCs w:val="24"/>
        </w:rPr>
        <w:t xml:space="preserve">ул. Ленинградская, д. 7 </w:t>
      </w:r>
    </w:p>
    <w:p w14:paraId="3859FACD"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Место нахождения постоянно действующего исполнительного органа: 188540</w:t>
      </w:r>
      <w:r w:rsidR="00BA15BE">
        <w:rPr>
          <w:sz w:val="24"/>
          <w:szCs w:val="24"/>
        </w:rPr>
        <w:t xml:space="preserve"> Россия, Ленинградская область,</w:t>
      </w:r>
      <w:r w:rsidRPr="006E6C84">
        <w:rPr>
          <w:sz w:val="24"/>
          <w:szCs w:val="24"/>
        </w:rPr>
        <w:t xml:space="preserve"> г. Сосновый Бор, ул. Ленинградская, д. 7 </w:t>
      </w:r>
    </w:p>
    <w:p w14:paraId="6EF74A62"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Адрес для направления корреспонденции: 188540 Россия, Ленингра</w:t>
      </w:r>
      <w:r w:rsidR="00BA15BE">
        <w:rPr>
          <w:sz w:val="24"/>
          <w:szCs w:val="24"/>
        </w:rPr>
        <w:t>дская область, г. Сосновый Бор,</w:t>
      </w:r>
      <w:r w:rsidRPr="006E6C84">
        <w:rPr>
          <w:sz w:val="24"/>
          <w:szCs w:val="24"/>
        </w:rPr>
        <w:t xml:space="preserve"> ул. Ленинградская, д. 7 </w:t>
      </w:r>
    </w:p>
    <w:p w14:paraId="1FED8F7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Телефон: (81369) 2-24-56</w:t>
      </w:r>
    </w:p>
    <w:p w14:paraId="77A64184"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Факс: (81369) 2-29-93</w:t>
      </w:r>
    </w:p>
    <w:p w14:paraId="402C4B01"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w:t>
      </w:r>
      <w:r w:rsidR="00310968">
        <w:rPr>
          <w:sz w:val="24"/>
          <w:szCs w:val="24"/>
        </w:rPr>
        <w:t xml:space="preserve">с электронной почты: </w:t>
      </w:r>
      <w:hyperlink r:id="rId8" w:history="1">
        <w:r w:rsidR="00310968" w:rsidRPr="00240368">
          <w:rPr>
            <w:rStyle w:val="a6"/>
            <w:sz w:val="24"/>
            <w:szCs w:val="24"/>
            <w:lang w:val="en-US"/>
          </w:rPr>
          <w:t>office</w:t>
        </w:r>
        <w:r w:rsidR="00310968" w:rsidRPr="00240368">
          <w:rPr>
            <w:rStyle w:val="a6"/>
            <w:sz w:val="24"/>
            <w:szCs w:val="24"/>
          </w:rPr>
          <w:t>_</w:t>
        </w:r>
        <w:r w:rsidR="00310968" w:rsidRPr="00240368">
          <w:rPr>
            <w:rStyle w:val="a6"/>
            <w:sz w:val="24"/>
            <w:szCs w:val="24"/>
            <w:lang w:val="en-US"/>
          </w:rPr>
          <w:t>sus</w:t>
        </w:r>
        <w:r w:rsidR="00310968" w:rsidRPr="00240368">
          <w:rPr>
            <w:rStyle w:val="a6"/>
            <w:sz w:val="24"/>
            <w:szCs w:val="24"/>
          </w:rPr>
          <w:t>@</w:t>
        </w:r>
        <w:r w:rsidR="00310968" w:rsidRPr="00240368">
          <w:rPr>
            <w:rStyle w:val="a6"/>
            <w:sz w:val="24"/>
            <w:szCs w:val="24"/>
            <w:lang w:val="en-US"/>
          </w:rPr>
          <w:t>titan</w:t>
        </w:r>
        <w:r w:rsidR="00310968" w:rsidRPr="00240368">
          <w:rPr>
            <w:rStyle w:val="a6"/>
            <w:sz w:val="24"/>
            <w:szCs w:val="24"/>
          </w:rPr>
          <w:t>2.ru</w:t>
        </w:r>
      </w:hyperlink>
      <w:r w:rsidR="00310968" w:rsidRPr="00310968">
        <w:rPr>
          <w:sz w:val="24"/>
          <w:szCs w:val="24"/>
        </w:rPr>
        <w:t xml:space="preserve"> </w:t>
      </w:r>
      <w:r w:rsidRPr="006E6C84">
        <w:rPr>
          <w:sz w:val="24"/>
          <w:szCs w:val="24"/>
        </w:rPr>
        <w:t xml:space="preserve"> </w:t>
      </w:r>
    </w:p>
    <w:p w14:paraId="7E464E7C" w14:textId="77777777" w:rsidR="00407826" w:rsidRPr="006E6C84" w:rsidRDefault="00407826" w:rsidP="008C4A1E">
      <w:pPr>
        <w:pStyle w:val="50"/>
        <w:tabs>
          <w:tab w:val="left" w:pos="8082"/>
        </w:tabs>
        <w:spacing w:before="0" w:line="240" w:lineRule="auto"/>
        <w:ind w:left="426" w:firstLine="0"/>
        <w:jc w:val="both"/>
        <w:rPr>
          <w:sz w:val="24"/>
          <w:szCs w:val="24"/>
        </w:rPr>
      </w:pPr>
      <w:r>
        <w:rPr>
          <w:sz w:val="24"/>
          <w:szCs w:val="24"/>
        </w:rPr>
        <w:t xml:space="preserve">Адрес страницы в сети интернет для осуществления функции по раскрытию существенных фактов в соответствии с Федеральным законом от 22.04.1996 г. № 39-ФЗ «О рынке ценных бумаг»: </w:t>
      </w:r>
      <w:r w:rsidRPr="00407826">
        <w:rPr>
          <w:b/>
          <w:color w:val="0070C0"/>
          <w:sz w:val="22"/>
          <w:szCs w:val="22"/>
          <w:u w:val="single"/>
        </w:rPr>
        <w:t>http://disclosure.1prime.ru/Portal/Default.aspx?emId=4714000211</w:t>
      </w:r>
    </w:p>
    <w:p w14:paraId="6A3DE52E"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ОГРН 1024701762535</w:t>
      </w:r>
    </w:p>
    <w:p w14:paraId="638DF28C"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ИНН 4714000211</w:t>
      </w:r>
    </w:p>
    <w:p w14:paraId="579EC0B8"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ОКВЭД (основной) 45.2  строительство зданий и сооружений</w:t>
      </w:r>
    </w:p>
    <w:p w14:paraId="00544736"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По вопросам получения доступа к информации для акционеров можно обращаться:</w:t>
      </w:r>
    </w:p>
    <w:p w14:paraId="3C3C9977" w14:textId="77777777" w:rsidR="00B20EA1" w:rsidRPr="006E6C84" w:rsidRDefault="00B20EA1" w:rsidP="008C4A1E">
      <w:pPr>
        <w:pStyle w:val="50"/>
        <w:tabs>
          <w:tab w:val="left" w:pos="8082"/>
        </w:tabs>
        <w:spacing w:before="0" w:line="240" w:lineRule="auto"/>
        <w:ind w:left="426" w:firstLine="0"/>
        <w:jc w:val="both"/>
        <w:rPr>
          <w:sz w:val="24"/>
          <w:szCs w:val="24"/>
        </w:rPr>
      </w:pPr>
      <w:r w:rsidRPr="006E6C84">
        <w:rPr>
          <w:sz w:val="24"/>
          <w:szCs w:val="24"/>
        </w:rPr>
        <w:t>Адрес (адреса): 188540 Россия, Ленинградская область, г. Сосновый Бор, ул. Ленинградская 7</w:t>
      </w:r>
    </w:p>
    <w:p w14:paraId="7BD84292" w14:textId="77777777" w:rsidR="00B20EA1" w:rsidRDefault="00B20EA1" w:rsidP="008C4A1E">
      <w:pPr>
        <w:pStyle w:val="50"/>
        <w:tabs>
          <w:tab w:val="left" w:pos="8082"/>
        </w:tabs>
        <w:spacing w:before="0" w:line="240" w:lineRule="auto"/>
        <w:ind w:left="426" w:firstLine="0"/>
        <w:jc w:val="both"/>
        <w:rPr>
          <w:sz w:val="24"/>
          <w:szCs w:val="24"/>
        </w:rPr>
      </w:pPr>
      <w:r w:rsidRPr="006E6C84">
        <w:rPr>
          <w:sz w:val="24"/>
          <w:szCs w:val="24"/>
        </w:rPr>
        <w:t>К</w:t>
      </w:r>
      <w:r w:rsidR="00407826">
        <w:rPr>
          <w:sz w:val="24"/>
          <w:szCs w:val="24"/>
        </w:rPr>
        <w:t>онтактные телефоны: (81369) 2-24-15</w:t>
      </w:r>
    </w:p>
    <w:p w14:paraId="327EC92F" w14:textId="77777777" w:rsidR="00B20EA1" w:rsidRPr="006865C4" w:rsidRDefault="0005354C" w:rsidP="00BC0A0F">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w:t>
      </w:r>
      <w:r w:rsidR="00263B2D" w:rsidRPr="006865C4">
        <w:rPr>
          <w:rStyle w:val="a7"/>
          <w:i w:val="0"/>
          <w:sz w:val="24"/>
          <w:szCs w:val="24"/>
        </w:rPr>
        <w:t>АО «СУС» в г. Москве</w:t>
      </w:r>
      <w:r w:rsidR="00B20EA1" w:rsidRPr="006865C4">
        <w:rPr>
          <w:rStyle w:val="a7"/>
          <w:i w:val="0"/>
          <w:sz w:val="24"/>
          <w:szCs w:val="24"/>
        </w:rPr>
        <w:t>,</w:t>
      </w:r>
      <w:r w:rsidR="005D7FD1" w:rsidRPr="006865C4">
        <w:rPr>
          <w:sz w:val="24"/>
          <w:szCs w:val="24"/>
        </w:rPr>
        <w:t xml:space="preserve"> находится по адресу: 121099</w:t>
      </w:r>
      <w:r w:rsidR="00B20EA1" w:rsidRPr="006865C4">
        <w:rPr>
          <w:sz w:val="24"/>
          <w:szCs w:val="24"/>
        </w:rPr>
        <w:t xml:space="preserve">, </w:t>
      </w:r>
      <w:r w:rsidR="00263B2D" w:rsidRPr="006865C4">
        <w:rPr>
          <w:sz w:val="24"/>
          <w:szCs w:val="24"/>
        </w:rPr>
        <w:t>Рос</w:t>
      </w:r>
      <w:r w:rsidR="005D7FD1" w:rsidRPr="006865C4">
        <w:rPr>
          <w:sz w:val="24"/>
          <w:szCs w:val="24"/>
        </w:rPr>
        <w:t>сийская Федерация, г. Москва, ул. Композиторская, д. 17,</w:t>
      </w:r>
      <w:r w:rsidR="00B20EA1" w:rsidRPr="006865C4">
        <w:rPr>
          <w:sz w:val="24"/>
          <w:szCs w:val="24"/>
        </w:rPr>
        <w:t xml:space="preserve"> Руково</w:t>
      </w:r>
      <w:r w:rsidR="00B20EA1" w:rsidRPr="006865C4">
        <w:rPr>
          <w:sz w:val="24"/>
          <w:szCs w:val="24"/>
        </w:rPr>
        <w:softHyphen/>
        <w:t>дство и управлением деят</w:t>
      </w:r>
      <w:r w:rsidR="00263B2D" w:rsidRPr="006865C4">
        <w:rPr>
          <w:sz w:val="24"/>
          <w:szCs w:val="24"/>
        </w:rPr>
        <w:t>ельностью Филиала осуществляет Д</w:t>
      </w:r>
      <w:r w:rsidR="00B20EA1" w:rsidRPr="006865C4">
        <w:rPr>
          <w:sz w:val="24"/>
          <w:szCs w:val="24"/>
        </w:rPr>
        <w:t xml:space="preserve">иректор Филиала. </w:t>
      </w:r>
    </w:p>
    <w:p w14:paraId="44F8EA83" w14:textId="77777777" w:rsidR="001E2942" w:rsidRPr="006865C4" w:rsidRDefault="006865C4"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«УМИАТ»,</w:t>
      </w:r>
      <w:r w:rsidRPr="006865C4">
        <w:rPr>
          <w:sz w:val="24"/>
          <w:szCs w:val="24"/>
        </w:rPr>
        <w:t xml:space="preserve"> находится по адресу: 188540, Российская Федерация, г. Сосновый Бор, Копорское шоссе, д. 30, Руково</w:t>
      </w:r>
      <w:r w:rsidRPr="006865C4">
        <w:rPr>
          <w:sz w:val="24"/>
          <w:szCs w:val="24"/>
        </w:rPr>
        <w:softHyphen/>
        <w:t>дство и управлением деятельностью Филиала осуществляет</w:t>
      </w:r>
      <w:r w:rsidR="001E2942" w:rsidRPr="006865C4">
        <w:rPr>
          <w:sz w:val="24"/>
          <w:szCs w:val="24"/>
        </w:rPr>
        <w:t xml:space="preserve"> </w:t>
      </w:r>
      <w:r w:rsidRPr="006865C4">
        <w:rPr>
          <w:sz w:val="24"/>
          <w:szCs w:val="24"/>
        </w:rPr>
        <w:t xml:space="preserve"> директор Филиала.</w:t>
      </w:r>
    </w:p>
    <w:p w14:paraId="1C4986A6" w14:textId="77777777" w:rsidR="001E2942" w:rsidRPr="006865C4" w:rsidRDefault="001E2942"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«СМУ-9»,</w:t>
      </w:r>
      <w:r w:rsidRPr="006865C4">
        <w:rPr>
          <w:sz w:val="24"/>
          <w:szCs w:val="24"/>
        </w:rPr>
        <w:t xml:space="preserve"> находится по адресу: 188540, Российская Федерация, г. Сосновый Бор, Копорское шоссе, д. 30, Руково</w:t>
      </w:r>
      <w:r w:rsidRPr="006865C4">
        <w:rPr>
          <w:sz w:val="24"/>
          <w:szCs w:val="24"/>
        </w:rPr>
        <w:softHyphen/>
        <w:t>дство и управлением деятельностью Филиала осуществляет Д</w:t>
      </w:r>
      <w:r w:rsidR="00BA15BE" w:rsidRPr="006865C4">
        <w:rPr>
          <w:sz w:val="24"/>
          <w:szCs w:val="24"/>
        </w:rPr>
        <w:t>иректор Филиала.</w:t>
      </w:r>
    </w:p>
    <w:p w14:paraId="4BBF46BA" w14:textId="77777777" w:rsidR="00915BB3" w:rsidRPr="006865C4" w:rsidRDefault="00915BB3" w:rsidP="00915BB3">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«ПМК»,</w:t>
      </w:r>
      <w:r w:rsidRPr="006865C4">
        <w:rPr>
          <w:sz w:val="24"/>
          <w:szCs w:val="24"/>
        </w:rPr>
        <w:t xml:space="preserve"> находится по адресу: 188540, Российская Федерация, г. Сосновый Бор, Копорское шоссе, д. 56, Руково</w:t>
      </w:r>
      <w:r w:rsidRPr="006865C4">
        <w:rPr>
          <w:sz w:val="24"/>
          <w:szCs w:val="24"/>
        </w:rPr>
        <w:softHyphen/>
        <w:t>дство и управлением деятельностью Филиала осуществляет Директор Филиала.</w:t>
      </w:r>
    </w:p>
    <w:p w14:paraId="04091ECC" w14:textId="77777777" w:rsidR="001E2942" w:rsidRPr="006865C4" w:rsidRDefault="001E2942" w:rsidP="001E2942">
      <w:pPr>
        <w:pStyle w:val="50"/>
        <w:shd w:val="clear" w:color="auto" w:fill="auto"/>
        <w:spacing w:before="0" w:line="240" w:lineRule="auto"/>
        <w:ind w:left="426" w:right="20" w:firstLine="0"/>
        <w:jc w:val="both"/>
        <w:rPr>
          <w:sz w:val="24"/>
          <w:szCs w:val="24"/>
        </w:rPr>
      </w:pPr>
      <w:r w:rsidRPr="006865C4">
        <w:rPr>
          <w:rStyle w:val="a7"/>
          <w:i w:val="0"/>
          <w:sz w:val="24"/>
          <w:szCs w:val="24"/>
        </w:rPr>
        <w:t>Филиал ПАО «СУС» в Финляндской Республике,</w:t>
      </w:r>
      <w:r w:rsidR="00C24C1A" w:rsidRPr="006865C4">
        <w:rPr>
          <w:sz w:val="24"/>
          <w:szCs w:val="24"/>
        </w:rPr>
        <w:t xml:space="preserve"> находится по адресу: 00180, </w:t>
      </w:r>
      <w:r w:rsidR="00C24C1A" w:rsidRPr="006865C4">
        <w:rPr>
          <w:sz w:val="24"/>
          <w:szCs w:val="24"/>
          <w:lang w:val="en-US"/>
        </w:rPr>
        <w:t>HELSINKI</w:t>
      </w:r>
      <w:r w:rsidR="00C24C1A" w:rsidRPr="006865C4">
        <w:rPr>
          <w:sz w:val="24"/>
          <w:szCs w:val="24"/>
        </w:rPr>
        <w:t xml:space="preserve">, </w:t>
      </w:r>
      <w:r w:rsidR="00C24C1A" w:rsidRPr="006865C4">
        <w:rPr>
          <w:sz w:val="24"/>
          <w:szCs w:val="24"/>
          <w:lang w:val="en-US"/>
        </w:rPr>
        <w:t>ENERGIAKUJA</w:t>
      </w:r>
      <w:r w:rsidR="00C24C1A" w:rsidRPr="006865C4">
        <w:rPr>
          <w:sz w:val="24"/>
          <w:szCs w:val="24"/>
        </w:rPr>
        <w:t xml:space="preserve"> 3, </w:t>
      </w:r>
      <w:r w:rsidR="00C24C1A" w:rsidRPr="006865C4">
        <w:rPr>
          <w:sz w:val="24"/>
          <w:szCs w:val="24"/>
          <w:lang w:val="en-US"/>
        </w:rPr>
        <w:t>C</w:t>
      </w:r>
      <w:r w:rsidR="00C24C1A" w:rsidRPr="006865C4">
        <w:rPr>
          <w:sz w:val="24"/>
          <w:szCs w:val="24"/>
        </w:rPr>
        <w:t>/</w:t>
      </w:r>
      <w:r w:rsidR="00C24C1A" w:rsidRPr="006865C4">
        <w:rPr>
          <w:sz w:val="24"/>
          <w:szCs w:val="24"/>
          <w:lang w:val="en-US"/>
        </w:rPr>
        <w:t>O</w:t>
      </w:r>
      <w:r w:rsidR="00C24C1A" w:rsidRPr="006865C4">
        <w:rPr>
          <w:sz w:val="24"/>
          <w:szCs w:val="24"/>
        </w:rPr>
        <w:t xml:space="preserve"> </w:t>
      </w:r>
      <w:r w:rsidR="00C24C1A" w:rsidRPr="006865C4">
        <w:rPr>
          <w:sz w:val="24"/>
          <w:szCs w:val="24"/>
          <w:lang w:val="en-US"/>
        </w:rPr>
        <w:t>TECHNOPOLIS</w:t>
      </w:r>
      <w:r w:rsidR="00C24C1A" w:rsidRPr="006865C4">
        <w:rPr>
          <w:sz w:val="24"/>
          <w:szCs w:val="24"/>
        </w:rPr>
        <w:t xml:space="preserve"> </w:t>
      </w:r>
      <w:r w:rsidR="00C24C1A" w:rsidRPr="006865C4">
        <w:rPr>
          <w:sz w:val="24"/>
          <w:szCs w:val="24"/>
          <w:lang w:val="en-US"/>
        </w:rPr>
        <w:t>ROUHOLAHTI</w:t>
      </w:r>
      <w:r w:rsidR="00C24C1A" w:rsidRPr="006865C4">
        <w:rPr>
          <w:sz w:val="24"/>
          <w:szCs w:val="24"/>
        </w:rPr>
        <w:t xml:space="preserve"> 2</w:t>
      </w:r>
      <w:r w:rsidRPr="006865C4">
        <w:rPr>
          <w:sz w:val="24"/>
          <w:szCs w:val="24"/>
        </w:rPr>
        <w:t>, Руково</w:t>
      </w:r>
      <w:r w:rsidRPr="006865C4">
        <w:rPr>
          <w:sz w:val="24"/>
          <w:szCs w:val="24"/>
        </w:rPr>
        <w:softHyphen/>
        <w:t>дство и управлением деят</w:t>
      </w:r>
      <w:r w:rsidR="00C24C1A" w:rsidRPr="006865C4">
        <w:rPr>
          <w:sz w:val="24"/>
          <w:szCs w:val="24"/>
        </w:rPr>
        <w:t>ельностью Филиала осуществляет уполномоченное лицо</w:t>
      </w:r>
      <w:r w:rsidRPr="006865C4">
        <w:rPr>
          <w:sz w:val="24"/>
          <w:szCs w:val="24"/>
        </w:rPr>
        <w:t xml:space="preserve">. </w:t>
      </w:r>
    </w:p>
    <w:p w14:paraId="6CEF27B0" w14:textId="77777777" w:rsidR="001E2942" w:rsidRPr="006865C4" w:rsidRDefault="001E2942" w:rsidP="00C24C1A">
      <w:pPr>
        <w:pStyle w:val="50"/>
        <w:shd w:val="clear" w:color="auto" w:fill="auto"/>
        <w:spacing w:before="0" w:line="240" w:lineRule="auto"/>
        <w:ind w:right="20" w:firstLine="0"/>
        <w:jc w:val="both"/>
        <w:rPr>
          <w:sz w:val="24"/>
          <w:szCs w:val="24"/>
        </w:rPr>
      </w:pPr>
    </w:p>
    <w:p w14:paraId="2DD271E4"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Калининградской области.</w:t>
      </w:r>
    </w:p>
    <w:p w14:paraId="7D68017B" w14:textId="77777777" w:rsidR="006865C4" w:rsidRPr="006865C4"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Адрес: 236019 Калининградская область, г. Калининград, ул. Габайдулина, д. 8А. Руководство и управлением деятельностью подразделения осуществляет Руководитель подразделения.</w:t>
      </w:r>
    </w:p>
    <w:p w14:paraId="1A0DBABB"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городе Коломна Московской области.</w:t>
      </w:r>
    </w:p>
    <w:p w14:paraId="1BC152E8" w14:textId="77777777" w:rsidR="006865C4" w:rsidRPr="006865C4"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Адрес: 140402, Московская область, г. Коломна, пр-кт Окский, д. 58. Руководство и управлением деятельностью подразделения осуществляет Руководитель подразделения.</w:t>
      </w:r>
    </w:p>
    <w:p w14:paraId="62963FE2" w14:textId="77777777" w:rsidR="006865C4" w:rsidRPr="006865C4" w:rsidRDefault="006865C4" w:rsidP="006865C4">
      <w:pPr>
        <w:pStyle w:val="50"/>
        <w:shd w:val="clear" w:color="auto" w:fill="auto"/>
        <w:spacing w:before="0" w:line="240" w:lineRule="auto"/>
        <w:ind w:left="426" w:right="20" w:firstLine="0"/>
        <w:jc w:val="both"/>
        <w:rPr>
          <w:rStyle w:val="a7"/>
          <w:i w:val="0"/>
          <w:sz w:val="24"/>
          <w:szCs w:val="24"/>
        </w:rPr>
      </w:pPr>
      <w:r w:rsidRPr="006865C4">
        <w:rPr>
          <w:rStyle w:val="a7"/>
          <w:i w:val="0"/>
          <w:sz w:val="24"/>
          <w:szCs w:val="24"/>
        </w:rPr>
        <w:t>Обособленное подразделение ПАО «СУС» в городе Курчатов Курской области.</w:t>
      </w:r>
    </w:p>
    <w:p w14:paraId="391DA462" w14:textId="77777777" w:rsidR="00310968" w:rsidRPr="00492F2D" w:rsidRDefault="006865C4" w:rsidP="006865C4">
      <w:pPr>
        <w:pStyle w:val="50"/>
        <w:shd w:val="clear" w:color="auto" w:fill="auto"/>
        <w:spacing w:before="0" w:line="240" w:lineRule="auto"/>
        <w:ind w:left="425" w:right="23" w:firstLine="0"/>
        <w:jc w:val="both"/>
        <w:rPr>
          <w:rStyle w:val="a7"/>
          <w:b w:val="0"/>
          <w:i w:val="0"/>
          <w:sz w:val="24"/>
          <w:szCs w:val="24"/>
        </w:rPr>
      </w:pPr>
      <w:r w:rsidRPr="006865C4">
        <w:rPr>
          <w:rStyle w:val="a7"/>
          <w:b w:val="0"/>
          <w:i w:val="0"/>
          <w:sz w:val="24"/>
          <w:szCs w:val="24"/>
        </w:rPr>
        <w:t>Адрес: 307251, Курская область, г. Курчатов, ул. Молодежная, д. 3А. Руководство и управлением деятельностью подразделения осуществляет Руководитель подразделения</w:t>
      </w:r>
      <w:r w:rsidR="00310968" w:rsidRPr="006865C4">
        <w:rPr>
          <w:rStyle w:val="a7"/>
          <w:b w:val="0"/>
          <w:i w:val="0"/>
          <w:sz w:val="24"/>
          <w:szCs w:val="24"/>
        </w:rPr>
        <w:t>.</w:t>
      </w:r>
    </w:p>
    <w:p w14:paraId="413810EE" w14:textId="77777777" w:rsidR="00310968" w:rsidRPr="00492F2D" w:rsidRDefault="00310968" w:rsidP="00310968">
      <w:pPr>
        <w:pStyle w:val="50"/>
        <w:shd w:val="clear" w:color="auto" w:fill="auto"/>
        <w:spacing w:before="0" w:line="240" w:lineRule="auto"/>
        <w:ind w:right="23" w:firstLine="0"/>
        <w:jc w:val="both"/>
        <w:rPr>
          <w:rStyle w:val="a7"/>
          <w:b w:val="0"/>
          <w:i w:val="0"/>
          <w:sz w:val="24"/>
          <w:szCs w:val="24"/>
        </w:rPr>
      </w:pPr>
    </w:p>
    <w:p w14:paraId="1EEE3F53" w14:textId="77777777" w:rsidR="00BC0A0F" w:rsidRPr="00BC0A0F" w:rsidRDefault="00BC0A0F" w:rsidP="003731CE">
      <w:pPr>
        <w:pStyle w:val="50"/>
        <w:shd w:val="clear" w:color="auto" w:fill="auto"/>
        <w:spacing w:before="0" w:line="240" w:lineRule="auto"/>
        <w:ind w:right="23" w:firstLine="0"/>
        <w:jc w:val="both"/>
        <w:rPr>
          <w:b/>
          <w:bCs/>
          <w:iCs/>
          <w:sz w:val="24"/>
          <w:szCs w:val="24"/>
          <w:shd w:val="clear" w:color="auto" w:fill="FFFFFF"/>
        </w:rPr>
      </w:pPr>
    </w:p>
    <w:p w14:paraId="350003DB" w14:textId="77777777" w:rsidR="00AC16BA" w:rsidRPr="00AC16BA" w:rsidRDefault="00B20EA1" w:rsidP="00AC16BA">
      <w:pPr>
        <w:pStyle w:val="af9"/>
        <w:spacing w:line="252" w:lineRule="auto"/>
        <w:ind w:left="426" w:firstLine="0"/>
        <w:rPr>
          <w:rFonts w:ascii="Times New Roman" w:eastAsia="Times New Roman" w:hAnsi="Times New Roman"/>
          <w:sz w:val="24"/>
          <w:szCs w:val="24"/>
        </w:rPr>
      </w:pPr>
      <w:r w:rsidRPr="00AC16BA">
        <w:rPr>
          <w:rFonts w:ascii="Times New Roman" w:hAnsi="Times New Roman"/>
          <w:b/>
          <w:sz w:val="24"/>
          <w:szCs w:val="24"/>
        </w:rPr>
        <w:t>Регистратор Общества:</w:t>
      </w:r>
      <w:r w:rsidR="002170E1" w:rsidRPr="00AC16BA">
        <w:rPr>
          <w:rFonts w:ascii="Times New Roman" w:hAnsi="Times New Roman"/>
          <w:sz w:val="24"/>
          <w:szCs w:val="24"/>
        </w:rPr>
        <w:t xml:space="preserve">  </w:t>
      </w:r>
      <w:r w:rsidR="00AC16BA" w:rsidRPr="00AC16BA">
        <w:rPr>
          <w:rFonts w:ascii="Times New Roman" w:hAnsi="Times New Roman"/>
          <w:sz w:val="24"/>
          <w:szCs w:val="24"/>
          <w:lang w:eastAsia="en-US"/>
        </w:rPr>
        <w:t>Регистратором общества в соответствии с заключенным договором об оказании услуг по ведению реестра владельцев ценных бумаг №2018/78-ДВР-641 является</w:t>
      </w:r>
      <w:r w:rsidR="00AC16BA" w:rsidRPr="00AC16BA">
        <w:rPr>
          <w:rFonts w:ascii="Times New Roman" w:hAnsi="Times New Roman"/>
          <w:sz w:val="24"/>
          <w:szCs w:val="24"/>
        </w:rPr>
        <w:t xml:space="preserve"> Акционерное общество «Независимая регистрационная компания Р.О.С.Т.»</w:t>
      </w:r>
      <w:r w:rsidR="00AC16BA" w:rsidRPr="00AC16BA">
        <w:rPr>
          <w:rFonts w:ascii="Times New Roman" w:hAnsi="Times New Roman"/>
          <w:sz w:val="24"/>
          <w:szCs w:val="24"/>
          <w:lang w:eastAsia="en-US"/>
        </w:rPr>
        <w:t xml:space="preserve"> </w:t>
      </w:r>
      <w:r w:rsidR="00AC16BA" w:rsidRPr="00AC16BA">
        <w:rPr>
          <w:rFonts w:ascii="Times New Roman" w:hAnsi="Times New Roman"/>
          <w:sz w:val="24"/>
          <w:szCs w:val="24"/>
        </w:rPr>
        <w:t>;</w:t>
      </w:r>
    </w:p>
    <w:p w14:paraId="5CA0C4F2" w14:textId="77777777" w:rsidR="00AC16BA" w:rsidRPr="00AC16BA" w:rsidRDefault="00AC16BA" w:rsidP="00AC16BA">
      <w:pPr>
        <w:autoSpaceDE w:val="0"/>
        <w:autoSpaceDN w:val="0"/>
        <w:ind w:left="426"/>
        <w:jc w:val="both"/>
        <w:rPr>
          <w:rFonts w:ascii="Times New Roman" w:hAnsi="Times New Roman" w:cs="Times New Roman"/>
        </w:rPr>
      </w:pPr>
      <w:r w:rsidRPr="00AC16BA">
        <w:rPr>
          <w:rFonts w:ascii="Times New Roman" w:hAnsi="Times New Roman" w:cs="Times New Roman"/>
        </w:rPr>
        <w:t>Адрес реестродержателя в соответствии с ЕГРЮЛ: 107996, г. Москва, ул. Стромынка, д.18, корп. 5 Б, пом. 9</w:t>
      </w:r>
    </w:p>
    <w:p w14:paraId="1EB05055" w14:textId="77777777" w:rsidR="00AC16BA" w:rsidRPr="00AC16BA" w:rsidRDefault="00AC16BA" w:rsidP="00AC16BA">
      <w:pPr>
        <w:pStyle w:val="af9"/>
        <w:spacing w:line="252" w:lineRule="auto"/>
        <w:ind w:left="426" w:firstLine="0"/>
        <w:rPr>
          <w:rFonts w:ascii="Times New Roman" w:hAnsi="Times New Roman"/>
          <w:color w:val="FF0000"/>
          <w:sz w:val="24"/>
          <w:szCs w:val="24"/>
          <w:lang w:eastAsia="en-US"/>
        </w:rPr>
      </w:pPr>
      <w:r w:rsidRPr="00AC16BA">
        <w:rPr>
          <w:rFonts w:ascii="Times New Roman" w:hAnsi="Times New Roman"/>
          <w:sz w:val="24"/>
          <w:szCs w:val="24"/>
          <w:lang w:eastAsia="en-US"/>
        </w:rPr>
        <w:t>Контактные телефоны регистратора (общий центр информационной поддержки эмитентов): +7 (495) 780-73-65.</w:t>
      </w:r>
    </w:p>
    <w:p w14:paraId="6D068D3D" w14:textId="77777777" w:rsidR="00AC16BA" w:rsidRPr="00AC16BA" w:rsidRDefault="00AC16BA" w:rsidP="00AC16BA">
      <w:pPr>
        <w:ind w:left="426"/>
        <w:jc w:val="both"/>
        <w:rPr>
          <w:rFonts w:ascii="Times New Roman" w:hAnsi="Times New Roman" w:cs="Times New Roman"/>
          <w:color w:val="auto"/>
        </w:rPr>
      </w:pPr>
      <w:r w:rsidRPr="00AC16BA">
        <w:rPr>
          <w:rFonts w:ascii="Times New Roman" w:hAnsi="Times New Roman" w:cs="Times New Roman"/>
        </w:rPr>
        <w:t xml:space="preserve">Адрес электронной почты: </w:t>
      </w:r>
      <w:hyperlink r:id="rId9" w:history="1">
        <w:r w:rsidRPr="00AC16BA">
          <w:rPr>
            <w:rStyle w:val="a6"/>
            <w:rFonts w:ascii="Times New Roman" w:hAnsi="Times New Roman" w:cs="Times New Roman"/>
            <w:lang w:val="en-US"/>
          </w:rPr>
          <w:t>contact</w:t>
        </w:r>
        <w:r w:rsidRPr="00AC16BA">
          <w:rPr>
            <w:rStyle w:val="a6"/>
            <w:rFonts w:ascii="Times New Roman" w:hAnsi="Times New Roman" w:cs="Times New Roman"/>
          </w:rPr>
          <w:t>-</w:t>
        </w:r>
        <w:r w:rsidRPr="00AC16BA">
          <w:rPr>
            <w:rStyle w:val="a6"/>
            <w:rFonts w:ascii="Times New Roman" w:hAnsi="Times New Roman" w:cs="Times New Roman"/>
            <w:lang w:val="en-US"/>
          </w:rPr>
          <w:t>center</w:t>
        </w:r>
        <w:r w:rsidRPr="00AC16BA">
          <w:rPr>
            <w:rStyle w:val="a6"/>
            <w:rFonts w:ascii="Times New Roman" w:hAnsi="Times New Roman" w:cs="Times New Roman"/>
          </w:rPr>
          <w:t>@</w:t>
        </w:r>
        <w:r w:rsidRPr="00AC16BA">
          <w:rPr>
            <w:rStyle w:val="a6"/>
            <w:rFonts w:ascii="Times New Roman" w:hAnsi="Times New Roman" w:cs="Times New Roman"/>
            <w:lang w:val="en-US"/>
          </w:rPr>
          <w:t>rrost</w:t>
        </w:r>
        <w:r w:rsidRPr="00AC16BA">
          <w:rPr>
            <w:rStyle w:val="a6"/>
            <w:rFonts w:ascii="Times New Roman" w:hAnsi="Times New Roman" w:cs="Times New Roman"/>
          </w:rPr>
          <w:t>.</w:t>
        </w:r>
        <w:r w:rsidRPr="00AC16BA">
          <w:rPr>
            <w:rStyle w:val="a6"/>
            <w:rFonts w:ascii="Times New Roman" w:hAnsi="Times New Roman" w:cs="Times New Roman"/>
            <w:lang w:val="en-US"/>
          </w:rPr>
          <w:t>ru</w:t>
        </w:r>
      </w:hyperlink>
    </w:p>
    <w:p w14:paraId="2F655E7D" w14:textId="77777777" w:rsidR="00AC16BA" w:rsidRPr="00AC16BA" w:rsidRDefault="00AC16BA" w:rsidP="00AC16BA">
      <w:pPr>
        <w:ind w:left="426"/>
        <w:jc w:val="both"/>
        <w:rPr>
          <w:rFonts w:ascii="Times New Roman" w:hAnsi="Times New Roman" w:cs="Times New Roman"/>
          <w:lang w:eastAsia="en-US"/>
        </w:rPr>
      </w:pPr>
      <w:r w:rsidRPr="00AC16BA">
        <w:rPr>
          <w:rFonts w:ascii="Times New Roman" w:hAnsi="Times New Roman" w:cs="Times New Roman"/>
        </w:rPr>
        <w:t xml:space="preserve">Адрес страницы в сети Интернет: </w:t>
      </w:r>
      <w:hyperlink r:id="rId10" w:history="1">
        <w:r w:rsidRPr="00AC16BA">
          <w:rPr>
            <w:rStyle w:val="a6"/>
            <w:rFonts w:ascii="Times New Roman" w:hAnsi="Times New Roman" w:cs="Times New Roman"/>
          </w:rPr>
          <w:t>http://www.</w:t>
        </w:r>
        <w:r w:rsidRPr="00AC16BA">
          <w:rPr>
            <w:rStyle w:val="a6"/>
            <w:rFonts w:ascii="Times New Roman" w:hAnsi="Times New Roman" w:cs="Times New Roman"/>
            <w:lang w:val="en-US"/>
          </w:rPr>
          <w:t>rrost</w:t>
        </w:r>
        <w:r w:rsidRPr="00AC16BA">
          <w:rPr>
            <w:rStyle w:val="a6"/>
            <w:rFonts w:ascii="Times New Roman" w:hAnsi="Times New Roman" w:cs="Times New Roman"/>
          </w:rPr>
          <w:t>.</w:t>
        </w:r>
        <w:r w:rsidRPr="00AC16BA">
          <w:rPr>
            <w:rStyle w:val="a6"/>
            <w:rFonts w:ascii="Times New Roman" w:hAnsi="Times New Roman" w:cs="Times New Roman"/>
            <w:lang w:val="en-US"/>
          </w:rPr>
          <w:t>com</w:t>
        </w:r>
      </w:hyperlink>
    </w:p>
    <w:p w14:paraId="5EE6A8AA" w14:textId="77777777" w:rsidR="00AC16BA" w:rsidRPr="00AC16BA" w:rsidRDefault="00AC16BA" w:rsidP="00AC16BA">
      <w:pPr>
        <w:pStyle w:val="af9"/>
        <w:ind w:left="426" w:firstLine="0"/>
        <w:rPr>
          <w:rFonts w:ascii="Times New Roman" w:hAnsi="Times New Roman"/>
          <w:sz w:val="24"/>
          <w:szCs w:val="24"/>
          <w:lang w:eastAsia="en-US"/>
        </w:rPr>
      </w:pPr>
      <w:r w:rsidRPr="00AC16BA">
        <w:rPr>
          <w:rFonts w:ascii="Times New Roman" w:hAnsi="Times New Roman"/>
          <w:sz w:val="24"/>
          <w:szCs w:val="24"/>
          <w:lang w:eastAsia="en-US"/>
        </w:rPr>
        <w:t xml:space="preserve">Сведения о лицензии, выданной регистратору: Лицензия ФКЦБ России на осуществление деятельности по ведению реестра владельцев ценных бумаг № 045-13976-000001 от 03.12.2002 г. </w:t>
      </w:r>
    </w:p>
    <w:p w14:paraId="51E177FE" w14:textId="77777777" w:rsidR="00102ADA" w:rsidRPr="00102ADA" w:rsidRDefault="00102ADA" w:rsidP="00AC16BA">
      <w:pPr>
        <w:pStyle w:val="50"/>
        <w:tabs>
          <w:tab w:val="left" w:pos="8082"/>
        </w:tabs>
        <w:spacing w:before="0" w:line="240" w:lineRule="auto"/>
        <w:ind w:left="426" w:firstLine="0"/>
        <w:jc w:val="both"/>
        <w:rPr>
          <w:sz w:val="24"/>
          <w:szCs w:val="24"/>
          <w:lang w:eastAsia="en-US"/>
        </w:rPr>
      </w:pPr>
    </w:p>
    <w:p w14:paraId="51C53D3D" w14:textId="77777777" w:rsidR="00B20EA1" w:rsidRPr="00E80FD9" w:rsidRDefault="00B20EA1" w:rsidP="008C4A1E">
      <w:pPr>
        <w:pStyle w:val="50"/>
        <w:tabs>
          <w:tab w:val="left" w:pos="8082"/>
        </w:tabs>
        <w:spacing w:before="0" w:line="240" w:lineRule="auto"/>
        <w:ind w:left="426" w:firstLine="0"/>
        <w:jc w:val="both"/>
        <w:rPr>
          <w:b/>
          <w:sz w:val="24"/>
          <w:szCs w:val="24"/>
        </w:rPr>
      </w:pPr>
      <w:r w:rsidRPr="00E80FD9">
        <w:rPr>
          <w:b/>
          <w:sz w:val="24"/>
          <w:szCs w:val="24"/>
        </w:rPr>
        <w:t>Аудитор Общества:</w:t>
      </w:r>
    </w:p>
    <w:p w14:paraId="16CB3191" w14:textId="77777777" w:rsidR="00B20EA1" w:rsidRPr="00E80FD9" w:rsidRDefault="00C24C1A" w:rsidP="008C4A1E">
      <w:pPr>
        <w:pStyle w:val="50"/>
        <w:tabs>
          <w:tab w:val="left" w:pos="8082"/>
        </w:tabs>
        <w:spacing w:before="0" w:line="240" w:lineRule="auto"/>
        <w:ind w:left="426" w:firstLine="0"/>
        <w:jc w:val="both"/>
        <w:rPr>
          <w:sz w:val="24"/>
          <w:szCs w:val="24"/>
        </w:rPr>
      </w:pPr>
      <w:r>
        <w:rPr>
          <w:sz w:val="24"/>
          <w:szCs w:val="24"/>
        </w:rPr>
        <w:t>Общество с ограниченной ответственностью «Аудиторская компания «ЛОРИ</w:t>
      </w:r>
      <w:r w:rsidR="00B20EA1" w:rsidRPr="00E80FD9">
        <w:rPr>
          <w:sz w:val="24"/>
          <w:szCs w:val="24"/>
        </w:rPr>
        <w:t>»</w:t>
      </w:r>
    </w:p>
    <w:p w14:paraId="0C394A71" w14:textId="77777777" w:rsidR="00B20EA1" w:rsidRPr="00E80FD9" w:rsidRDefault="00C24C1A" w:rsidP="008C4A1E">
      <w:pPr>
        <w:pStyle w:val="50"/>
        <w:tabs>
          <w:tab w:val="left" w:pos="8082"/>
        </w:tabs>
        <w:spacing w:before="0" w:line="240" w:lineRule="auto"/>
        <w:ind w:left="426" w:firstLine="0"/>
        <w:jc w:val="both"/>
        <w:rPr>
          <w:sz w:val="24"/>
          <w:szCs w:val="24"/>
        </w:rPr>
      </w:pPr>
      <w:r>
        <w:rPr>
          <w:sz w:val="24"/>
          <w:szCs w:val="24"/>
        </w:rPr>
        <w:t>Место нахождения: 188540, Ленинградская область, г. Сосновый Бор, ул. Молодежная, д. 6А,</w:t>
      </w:r>
    </w:p>
    <w:p w14:paraId="0CE97E76" w14:textId="77777777" w:rsidR="00B20EA1" w:rsidRPr="00E80FD9" w:rsidRDefault="00B20EA1" w:rsidP="008C4A1E">
      <w:pPr>
        <w:pStyle w:val="50"/>
        <w:tabs>
          <w:tab w:val="left" w:pos="8082"/>
        </w:tabs>
        <w:spacing w:before="0" w:line="240" w:lineRule="auto"/>
        <w:ind w:left="426" w:firstLine="0"/>
        <w:jc w:val="both"/>
        <w:rPr>
          <w:sz w:val="24"/>
          <w:szCs w:val="24"/>
        </w:rPr>
      </w:pPr>
      <w:r w:rsidRPr="00E80FD9">
        <w:rPr>
          <w:sz w:val="24"/>
          <w:szCs w:val="24"/>
        </w:rPr>
        <w:t>Теле</w:t>
      </w:r>
      <w:r w:rsidR="00C24C1A">
        <w:rPr>
          <w:sz w:val="24"/>
          <w:szCs w:val="24"/>
        </w:rPr>
        <w:t>фон/факс: 8(921) 649-15-77 (Генеральный директор Васильев Константин Александрович)</w:t>
      </w:r>
    </w:p>
    <w:p w14:paraId="74A52B30" w14:textId="77777777" w:rsidR="00B20EA1" w:rsidRPr="00E80FD9" w:rsidRDefault="00B20EA1" w:rsidP="008C4A1E">
      <w:pPr>
        <w:pStyle w:val="50"/>
        <w:tabs>
          <w:tab w:val="left" w:pos="8082"/>
        </w:tabs>
        <w:spacing w:before="0" w:line="240" w:lineRule="auto"/>
        <w:ind w:left="426" w:firstLine="0"/>
        <w:jc w:val="both"/>
        <w:rPr>
          <w:sz w:val="24"/>
          <w:szCs w:val="24"/>
        </w:rPr>
      </w:pPr>
      <w:r w:rsidRPr="00E80FD9">
        <w:rPr>
          <w:sz w:val="24"/>
          <w:szCs w:val="24"/>
        </w:rPr>
        <w:t xml:space="preserve">Общество зарегистрировано </w:t>
      </w:r>
      <w:r w:rsidR="00C24C1A">
        <w:rPr>
          <w:sz w:val="24"/>
          <w:szCs w:val="24"/>
        </w:rPr>
        <w:t>Инспекцией ФНС России по г. Сосновый Бор Ленинградской области и в</w:t>
      </w:r>
      <w:r w:rsidRPr="00E80FD9">
        <w:rPr>
          <w:sz w:val="24"/>
          <w:szCs w:val="24"/>
        </w:rPr>
        <w:t>несено в Единый государственный реестр юридичес</w:t>
      </w:r>
      <w:r w:rsidR="00C24C1A">
        <w:rPr>
          <w:sz w:val="24"/>
          <w:szCs w:val="24"/>
        </w:rPr>
        <w:t>ких лиц за номером 1154726000120</w:t>
      </w:r>
      <w:r w:rsidR="006C139D">
        <w:rPr>
          <w:sz w:val="24"/>
          <w:szCs w:val="24"/>
        </w:rPr>
        <w:t>, дата внесения записи 12.03.2015 г.</w:t>
      </w:r>
    </w:p>
    <w:p w14:paraId="7F76C4B9" w14:textId="77777777" w:rsidR="00B20EA1" w:rsidRPr="00E80FD9" w:rsidRDefault="006C139D" w:rsidP="006C139D">
      <w:pPr>
        <w:pStyle w:val="50"/>
        <w:tabs>
          <w:tab w:val="left" w:pos="8082"/>
        </w:tabs>
        <w:spacing w:before="0" w:line="240" w:lineRule="auto"/>
        <w:ind w:left="426" w:firstLine="0"/>
        <w:jc w:val="both"/>
        <w:rPr>
          <w:sz w:val="24"/>
          <w:szCs w:val="24"/>
        </w:rPr>
      </w:pPr>
      <w:r>
        <w:rPr>
          <w:sz w:val="24"/>
          <w:szCs w:val="24"/>
        </w:rPr>
        <w:t>Членство в СРО: ООО «Аудиторская компания «ЛОРИ</w:t>
      </w:r>
      <w:r w:rsidR="00B20EA1" w:rsidRPr="00E80FD9">
        <w:rPr>
          <w:sz w:val="24"/>
          <w:szCs w:val="24"/>
        </w:rPr>
        <w:t>» является членом саморегулируемой организации аудиторов – Не</w:t>
      </w:r>
      <w:r>
        <w:rPr>
          <w:sz w:val="24"/>
          <w:szCs w:val="24"/>
        </w:rPr>
        <w:t>коммерческого партнерства «Российский Союз аудиторов</w:t>
      </w:r>
      <w:r w:rsidR="00B20EA1" w:rsidRPr="00E80FD9">
        <w:rPr>
          <w:sz w:val="24"/>
          <w:szCs w:val="24"/>
        </w:rPr>
        <w:t>». Основной регистрационный номер записи в Реестре аудиторов и аудиторских организаций саморегулируемо</w:t>
      </w:r>
      <w:r>
        <w:rPr>
          <w:sz w:val="24"/>
          <w:szCs w:val="24"/>
        </w:rPr>
        <w:t>й организации (ОРНЗ) 11603049603</w:t>
      </w:r>
      <w:r w:rsidR="00B20EA1" w:rsidRPr="00E80FD9">
        <w:rPr>
          <w:sz w:val="24"/>
          <w:szCs w:val="24"/>
        </w:rPr>
        <w:t>.</w:t>
      </w:r>
    </w:p>
    <w:p w14:paraId="0A65E9D1" w14:textId="77777777" w:rsidR="00FC7015" w:rsidRDefault="00FC7015" w:rsidP="002B7C14">
      <w:pPr>
        <w:pStyle w:val="50"/>
        <w:shd w:val="clear" w:color="auto" w:fill="auto"/>
        <w:tabs>
          <w:tab w:val="left" w:pos="8082"/>
        </w:tabs>
        <w:spacing w:before="0" w:line="230" w:lineRule="exact"/>
        <w:ind w:firstLine="0"/>
        <w:jc w:val="both"/>
        <w:rPr>
          <w:sz w:val="24"/>
          <w:szCs w:val="24"/>
        </w:rPr>
      </w:pPr>
    </w:p>
    <w:p w14:paraId="02C7AD1A" w14:textId="77777777" w:rsidR="00B20EA1" w:rsidRDefault="00B20EA1" w:rsidP="002B7C14">
      <w:pPr>
        <w:pStyle w:val="50"/>
        <w:shd w:val="clear" w:color="auto" w:fill="auto"/>
        <w:tabs>
          <w:tab w:val="left" w:pos="8082"/>
        </w:tabs>
        <w:spacing w:before="0" w:line="230" w:lineRule="exact"/>
        <w:ind w:firstLine="0"/>
        <w:jc w:val="both"/>
        <w:rPr>
          <w:sz w:val="24"/>
          <w:szCs w:val="24"/>
        </w:rPr>
      </w:pPr>
    </w:p>
    <w:p w14:paraId="41487E6F" w14:textId="77777777" w:rsidR="00B20EA1" w:rsidRDefault="00B20EA1" w:rsidP="002B7C14">
      <w:pPr>
        <w:pStyle w:val="50"/>
        <w:shd w:val="clear" w:color="auto" w:fill="auto"/>
        <w:tabs>
          <w:tab w:val="left" w:pos="8082"/>
        </w:tabs>
        <w:spacing w:before="0" w:line="230" w:lineRule="exact"/>
        <w:ind w:firstLine="0"/>
        <w:jc w:val="both"/>
        <w:rPr>
          <w:sz w:val="24"/>
          <w:szCs w:val="24"/>
        </w:rPr>
      </w:pPr>
    </w:p>
    <w:p w14:paraId="152746D0" w14:textId="77777777" w:rsidR="00FC7015" w:rsidRPr="003A3488" w:rsidRDefault="00FC7015" w:rsidP="00ED4E3C">
      <w:pPr>
        <w:pStyle w:val="50"/>
        <w:numPr>
          <w:ilvl w:val="0"/>
          <w:numId w:val="8"/>
        </w:numPr>
        <w:shd w:val="clear" w:color="auto" w:fill="auto"/>
        <w:tabs>
          <w:tab w:val="left" w:pos="851"/>
        </w:tabs>
        <w:spacing w:before="0" w:line="230" w:lineRule="exact"/>
        <w:jc w:val="both"/>
        <w:rPr>
          <w:b/>
          <w:sz w:val="24"/>
          <w:szCs w:val="24"/>
        </w:rPr>
      </w:pPr>
      <w:r w:rsidRPr="003A3488">
        <w:rPr>
          <w:b/>
          <w:sz w:val="24"/>
          <w:szCs w:val="24"/>
        </w:rPr>
        <w:t>ПОЛОЖЕНИЕ ОБЩЕСТВА В ОТРАСЛИ</w:t>
      </w:r>
    </w:p>
    <w:p w14:paraId="1ED465EB" w14:textId="77777777" w:rsidR="007E072F" w:rsidRPr="00D25F5F" w:rsidRDefault="007E072F" w:rsidP="007E072F">
      <w:pPr>
        <w:pStyle w:val="50"/>
        <w:shd w:val="clear" w:color="auto" w:fill="auto"/>
        <w:tabs>
          <w:tab w:val="left" w:pos="851"/>
        </w:tabs>
        <w:spacing w:before="0" w:line="230" w:lineRule="exact"/>
        <w:ind w:left="720" w:firstLine="0"/>
        <w:jc w:val="both"/>
        <w:rPr>
          <w:b/>
          <w:sz w:val="24"/>
          <w:szCs w:val="24"/>
        </w:rPr>
      </w:pPr>
    </w:p>
    <w:p w14:paraId="55569F5E" w14:textId="77777777" w:rsidR="005C37EF" w:rsidRDefault="0005354C" w:rsidP="007E072F">
      <w:pPr>
        <w:suppressAutoHyphens/>
        <w:spacing w:line="264" w:lineRule="auto"/>
        <w:ind w:left="567" w:right="20"/>
        <w:jc w:val="both"/>
        <w:rPr>
          <w:rFonts w:ascii="Times New Roman" w:hAnsi="Times New Roman" w:cs="Times New Roman"/>
        </w:rPr>
      </w:pPr>
      <w:r>
        <w:rPr>
          <w:rFonts w:ascii="Times New Roman" w:hAnsi="Times New Roman" w:cs="Times New Roman"/>
        </w:rPr>
        <w:t>Публичное акционерное общество</w:t>
      </w:r>
      <w:r w:rsidR="007E072F">
        <w:rPr>
          <w:rFonts w:ascii="Times New Roman" w:hAnsi="Times New Roman" w:cs="Times New Roman"/>
        </w:rPr>
        <w:t xml:space="preserve"> «Северное управление строительства</w:t>
      </w:r>
      <w:r w:rsidR="006C139D">
        <w:rPr>
          <w:rFonts w:ascii="Times New Roman" w:hAnsi="Times New Roman" w:cs="Times New Roman"/>
        </w:rPr>
        <w:t>» имеет более чем 50</w:t>
      </w:r>
      <w:r w:rsidR="007E072F" w:rsidRPr="007E072F">
        <w:rPr>
          <w:rFonts w:ascii="Times New Roman" w:hAnsi="Times New Roman" w:cs="Times New Roman"/>
        </w:rPr>
        <w:t>-летний опыт строительства объектов атомн</w:t>
      </w:r>
      <w:r w:rsidR="00F81682">
        <w:rPr>
          <w:rFonts w:ascii="Times New Roman" w:hAnsi="Times New Roman" w:cs="Times New Roman"/>
        </w:rPr>
        <w:t>ой энергетики. Помимо создания С</w:t>
      </w:r>
      <w:r w:rsidR="00DB6707">
        <w:rPr>
          <w:rFonts w:ascii="Times New Roman" w:hAnsi="Times New Roman" w:cs="Times New Roman"/>
        </w:rPr>
        <w:t>ос</w:t>
      </w:r>
      <w:r w:rsidR="007E072F" w:rsidRPr="007E072F">
        <w:rPr>
          <w:rFonts w:ascii="Times New Roman" w:hAnsi="Times New Roman" w:cs="Times New Roman"/>
        </w:rPr>
        <w:t>новоборского научно-промышленного центра атомной энергетики</w:t>
      </w:r>
      <w:r w:rsidR="00F81682">
        <w:rPr>
          <w:rFonts w:ascii="Times New Roman" w:hAnsi="Times New Roman" w:cs="Times New Roman"/>
        </w:rPr>
        <w:t>,</w:t>
      </w:r>
      <w:r w:rsidR="007E072F" w:rsidRPr="007E072F">
        <w:rPr>
          <w:rFonts w:ascii="Times New Roman" w:hAnsi="Times New Roman" w:cs="Times New Roman"/>
        </w:rPr>
        <w:t xml:space="preserve"> специалисты предприятия направлялись и участвовали в строительстве Игналинской АЭС в Литве, на возведении саркофага Чернобыльской атомной станции</w:t>
      </w:r>
      <w:r w:rsidR="00F81682">
        <w:rPr>
          <w:rFonts w:ascii="Times New Roman" w:hAnsi="Times New Roman" w:cs="Times New Roman"/>
        </w:rPr>
        <w:t xml:space="preserve"> (объект «Укрытие»)</w:t>
      </w:r>
      <w:r w:rsidR="007E072F" w:rsidRPr="007E072F">
        <w:rPr>
          <w:rFonts w:ascii="Times New Roman" w:hAnsi="Times New Roman" w:cs="Times New Roman"/>
        </w:rPr>
        <w:t>, в ликвидации последствий землетрясения в Армении, на реконструкции комбината «Североникель», на заводе «Электрогорск» Московской области, в Ленинградской и Вологодской областях, в Санкт-Петербурге.</w:t>
      </w:r>
      <w:r w:rsidR="009433F6">
        <w:rPr>
          <w:rFonts w:ascii="Times New Roman" w:hAnsi="Times New Roman" w:cs="Times New Roman"/>
        </w:rPr>
        <w:t xml:space="preserve"> </w:t>
      </w:r>
    </w:p>
    <w:p w14:paraId="772CBF6C" w14:textId="77777777" w:rsidR="005C37EF" w:rsidRDefault="005C37EF" w:rsidP="005C37EF">
      <w:pPr>
        <w:suppressAutoHyphens/>
        <w:spacing w:line="264" w:lineRule="auto"/>
        <w:ind w:left="567" w:right="20"/>
        <w:jc w:val="both"/>
        <w:rPr>
          <w:rFonts w:ascii="Times New Roman" w:hAnsi="Times New Roman" w:cs="Times New Roman"/>
        </w:rPr>
      </w:pPr>
      <w:r>
        <w:rPr>
          <w:rFonts w:ascii="Times New Roman" w:hAnsi="Times New Roman" w:cs="Times New Roman"/>
        </w:rPr>
        <w:t xml:space="preserve">       </w:t>
      </w:r>
      <w:r w:rsidR="009433F6">
        <w:rPr>
          <w:rFonts w:ascii="Times New Roman" w:hAnsi="Times New Roman" w:cs="Times New Roman"/>
        </w:rPr>
        <w:t>В</w:t>
      </w:r>
      <w:r>
        <w:rPr>
          <w:rFonts w:ascii="Times New Roman" w:hAnsi="Times New Roman" w:cs="Times New Roman"/>
        </w:rPr>
        <w:t xml:space="preserve"> период с 2006</w:t>
      </w:r>
      <w:r w:rsidR="009433F6">
        <w:rPr>
          <w:rFonts w:ascii="Times New Roman" w:hAnsi="Times New Roman" w:cs="Times New Roman"/>
        </w:rPr>
        <w:t xml:space="preserve"> по 2008 гг. ПАО «СУС» выступало генеральным подрядчиком при строительстве комплекса защитных сооружений Санкт-Петербурга от наводнений (дамба)</w:t>
      </w:r>
      <w:r>
        <w:rPr>
          <w:rFonts w:ascii="Times New Roman" w:hAnsi="Times New Roman" w:cs="Times New Roman"/>
        </w:rPr>
        <w:t>.</w:t>
      </w:r>
    </w:p>
    <w:p w14:paraId="0AB8901E" w14:textId="77777777" w:rsidR="007E072F" w:rsidRPr="007E072F" w:rsidRDefault="005C37EF" w:rsidP="005C37EF">
      <w:pPr>
        <w:suppressAutoHyphens/>
        <w:spacing w:line="264" w:lineRule="auto"/>
        <w:ind w:left="567" w:right="20"/>
        <w:jc w:val="both"/>
        <w:rPr>
          <w:rFonts w:ascii="Times New Roman" w:hAnsi="Times New Roman" w:cs="Times New Roman"/>
        </w:rPr>
      </w:pPr>
      <w:r>
        <w:rPr>
          <w:rFonts w:ascii="Times New Roman" w:hAnsi="Times New Roman" w:cs="Times New Roman"/>
        </w:rPr>
        <w:t xml:space="preserve">      </w:t>
      </w:r>
      <w:r w:rsidR="00263B2D">
        <w:rPr>
          <w:rFonts w:ascii="Times New Roman" w:hAnsi="Times New Roman" w:cs="Times New Roman"/>
        </w:rPr>
        <w:t xml:space="preserve">С 2010 по 2012 </w:t>
      </w:r>
      <w:r w:rsidR="0005354C">
        <w:rPr>
          <w:rFonts w:ascii="Times New Roman" w:hAnsi="Times New Roman" w:cs="Times New Roman"/>
        </w:rPr>
        <w:t>гг. П</w:t>
      </w:r>
      <w:r w:rsidR="007E072F" w:rsidRPr="007E072F">
        <w:rPr>
          <w:rFonts w:ascii="Times New Roman" w:hAnsi="Times New Roman" w:cs="Times New Roman"/>
        </w:rPr>
        <w:t>АО «СУС» выполняло работы по сооружению Балтийской АЭС в качестве генерального подрядчика подготовительного периода.</w:t>
      </w:r>
    </w:p>
    <w:p w14:paraId="657D885E" w14:textId="77777777" w:rsidR="007E072F" w:rsidRPr="007E072F" w:rsidRDefault="0005354C" w:rsidP="00F81682">
      <w:pPr>
        <w:suppressAutoHyphens/>
        <w:spacing w:line="264" w:lineRule="auto"/>
        <w:ind w:left="567" w:right="20"/>
        <w:jc w:val="both"/>
        <w:rPr>
          <w:rFonts w:ascii="Times New Roman" w:hAnsi="Times New Roman" w:cs="Times New Roman"/>
        </w:rPr>
      </w:pPr>
      <w:r>
        <w:rPr>
          <w:rFonts w:ascii="Times New Roman" w:hAnsi="Times New Roman" w:cs="Times New Roman"/>
        </w:rPr>
        <w:tab/>
        <w:t>За трудовые заслуги П</w:t>
      </w:r>
      <w:r w:rsidR="007E072F" w:rsidRPr="007E072F">
        <w:rPr>
          <w:rFonts w:ascii="Times New Roman" w:hAnsi="Times New Roman" w:cs="Times New Roman"/>
        </w:rPr>
        <w:t>АО «СУС» награждено орденом Октябрьской революции.</w:t>
      </w:r>
    </w:p>
    <w:p w14:paraId="1BE56434" w14:textId="77777777" w:rsidR="007E072F" w:rsidRPr="007C6D88" w:rsidRDefault="007E072F" w:rsidP="00F81682">
      <w:pPr>
        <w:pStyle w:val="50"/>
        <w:shd w:val="clear" w:color="auto" w:fill="auto"/>
        <w:spacing w:before="0" w:line="312" w:lineRule="exact"/>
        <w:ind w:left="567" w:firstLine="0"/>
        <w:jc w:val="both"/>
        <w:rPr>
          <w:sz w:val="24"/>
          <w:szCs w:val="24"/>
        </w:rPr>
      </w:pPr>
      <w:r w:rsidRPr="007E072F">
        <w:rPr>
          <w:sz w:val="24"/>
          <w:szCs w:val="24"/>
        </w:rPr>
        <w:tab/>
        <w:t>В настоящее время</w:t>
      </w:r>
      <w:r w:rsidR="00F81682">
        <w:rPr>
          <w:sz w:val="24"/>
          <w:szCs w:val="24"/>
        </w:rPr>
        <w:t xml:space="preserve"> предприятие</w:t>
      </w:r>
      <w:r w:rsidR="00F81682">
        <w:t xml:space="preserve"> </w:t>
      </w:r>
      <w:r w:rsidR="00F81682" w:rsidRPr="00FC7015">
        <w:rPr>
          <w:sz w:val="24"/>
          <w:szCs w:val="24"/>
        </w:rPr>
        <w:t>работает на рынке строительства объектов атомной энергетики. Основной регион деятельности – Северо-Западный Федеральны</w:t>
      </w:r>
      <w:r w:rsidR="00F81682">
        <w:rPr>
          <w:sz w:val="24"/>
          <w:szCs w:val="24"/>
        </w:rPr>
        <w:t xml:space="preserve">й округ, </w:t>
      </w:r>
      <w:r w:rsidR="00F81682" w:rsidRPr="007C6D88">
        <w:rPr>
          <w:sz w:val="24"/>
          <w:szCs w:val="24"/>
        </w:rPr>
        <w:t>Ленинградская область и</w:t>
      </w:r>
      <w:r w:rsidRPr="007C6D88">
        <w:rPr>
          <w:sz w:val="24"/>
          <w:szCs w:val="24"/>
        </w:rPr>
        <w:t xml:space="preserve"> функционирует как строительный комплекс, в состав которого входят:</w:t>
      </w:r>
    </w:p>
    <w:p w14:paraId="4A41E180" w14:textId="77777777" w:rsidR="001B2290" w:rsidRPr="007C6D88" w:rsidRDefault="001B2290" w:rsidP="001B2290">
      <w:pPr>
        <w:suppressAutoHyphens/>
        <w:spacing w:line="264" w:lineRule="auto"/>
        <w:ind w:left="567" w:right="20"/>
        <w:jc w:val="both"/>
        <w:rPr>
          <w:rFonts w:ascii="Times New Roman" w:hAnsi="Times New Roman" w:cs="Times New Roman"/>
        </w:rPr>
      </w:pPr>
      <w:r w:rsidRPr="007C6D88">
        <w:rPr>
          <w:rFonts w:ascii="Times New Roman" w:hAnsi="Times New Roman" w:cs="Times New Roman"/>
        </w:rPr>
        <w:t>-   строительно-монтажные управления (СМУ №1, СМУ № 7,СМУ №2);</w:t>
      </w:r>
    </w:p>
    <w:p w14:paraId="5C74D7B2" w14:textId="77777777" w:rsidR="001B2290" w:rsidRPr="007C6D88" w:rsidRDefault="001B2290" w:rsidP="001B2290">
      <w:pPr>
        <w:suppressAutoHyphens/>
        <w:spacing w:line="264" w:lineRule="auto"/>
        <w:ind w:left="567" w:right="20"/>
        <w:jc w:val="both"/>
        <w:rPr>
          <w:rFonts w:ascii="Times New Roman" w:hAnsi="Times New Roman" w:cs="Times New Roman"/>
        </w:rPr>
      </w:pPr>
      <w:r w:rsidRPr="007C6D88">
        <w:rPr>
          <w:rFonts w:ascii="Times New Roman" w:hAnsi="Times New Roman" w:cs="Times New Roman"/>
        </w:rPr>
        <w:t xml:space="preserve"> - структурные подразделения, обеспечивающие строительный процесс. (Управление энергоснабжения, филиалы УМИАТ,  ПМК, );</w:t>
      </w:r>
    </w:p>
    <w:p w14:paraId="0983AC99" w14:textId="77777777" w:rsidR="001B2290" w:rsidRPr="007C6D88" w:rsidRDefault="001B2290" w:rsidP="001B2290">
      <w:pPr>
        <w:numPr>
          <w:ilvl w:val="0"/>
          <w:numId w:val="9"/>
        </w:numPr>
        <w:suppressAutoHyphens/>
        <w:spacing w:line="264" w:lineRule="auto"/>
        <w:ind w:right="20"/>
        <w:jc w:val="both"/>
        <w:rPr>
          <w:rFonts w:ascii="Times New Roman" w:hAnsi="Times New Roman" w:cs="Times New Roman"/>
        </w:rPr>
      </w:pPr>
      <w:r w:rsidRPr="007C6D88">
        <w:rPr>
          <w:rFonts w:ascii="Times New Roman" w:hAnsi="Times New Roman" w:cs="Times New Roman"/>
          <w:b/>
        </w:rPr>
        <w:t>Управление энергоснабжения</w:t>
      </w:r>
      <w:r w:rsidRPr="007C6D88">
        <w:rPr>
          <w:rFonts w:ascii="Times New Roman" w:hAnsi="Times New Roman" w:cs="Times New Roman"/>
        </w:rPr>
        <w:t xml:space="preserve"> - обеспечение электрической, тепловой энергией, водой, необходимыми инженерными коммуникациями.</w:t>
      </w:r>
    </w:p>
    <w:p w14:paraId="1B811066" w14:textId="77777777" w:rsidR="001B2290" w:rsidRPr="007C6D88" w:rsidRDefault="001B2290" w:rsidP="001B2290">
      <w:pPr>
        <w:numPr>
          <w:ilvl w:val="0"/>
          <w:numId w:val="9"/>
        </w:numPr>
        <w:suppressAutoHyphens/>
        <w:spacing w:line="264" w:lineRule="auto"/>
        <w:ind w:right="20"/>
        <w:jc w:val="both"/>
        <w:rPr>
          <w:rFonts w:ascii="Times New Roman" w:hAnsi="Times New Roman" w:cs="Times New Roman"/>
        </w:rPr>
      </w:pPr>
      <w:r w:rsidRPr="007C6D88">
        <w:rPr>
          <w:rFonts w:ascii="Times New Roman" w:hAnsi="Times New Roman" w:cs="Times New Roman"/>
          <w:b/>
        </w:rPr>
        <w:t xml:space="preserve">Филиал УМИАТ </w:t>
      </w:r>
      <w:r w:rsidRPr="007C6D88">
        <w:rPr>
          <w:rFonts w:ascii="Times New Roman" w:hAnsi="Times New Roman" w:cs="Times New Roman"/>
        </w:rPr>
        <w:t>– обеспечение дорожно-строительными механизмами, машинами, кранами;</w:t>
      </w:r>
    </w:p>
    <w:p w14:paraId="415ECFFA" w14:textId="77777777" w:rsidR="001B2290" w:rsidRPr="007C6D88" w:rsidRDefault="001B2290" w:rsidP="001B2290">
      <w:pPr>
        <w:suppressAutoHyphens/>
        <w:spacing w:line="264" w:lineRule="auto"/>
        <w:ind w:left="1287" w:right="20"/>
        <w:jc w:val="both"/>
        <w:rPr>
          <w:rFonts w:ascii="Times New Roman" w:hAnsi="Times New Roman" w:cs="Times New Roman"/>
        </w:rPr>
      </w:pPr>
    </w:p>
    <w:p w14:paraId="6D5D8920" w14:textId="77777777" w:rsidR="001B2290" w:rsidRPr="007C6D88" w:rsidRDefault="001B2290" w:rsidP="001B2290">
      <w:pPr>
        <w:suppressAutoHyphens/>
        <w:spacing w:line="264" w:lineRule="auto"/>
        <w:ind w:left="567" w:right="20"/>
        <w:jc w:val="both"/>
        <w:rPr>
          <w:rFonts w:ascii="Times New Roman" w:hAnsi="Times New Roman" w:cs="Times New Roman"/>
        </w:rPr>
      </w:pPr>
      <w:r w:rsidRPr="007C6D88">
        <w:rPr>
          <w:rFonts w:ascii="Times New Roman" w:hAnsi="Times New Roman" w:cs="Times New Roman"/>
        </w:rPr>
        <w:tab/>
        <w:t>- подразделения, осуществляющие прочие виды деятельности (Центр испытаний строительных материалов и конструкций, Учебный центр):</w:t>
      </w:r>
    </w:p>
    <w:p w14:paraId="386292A0" w14:textId="77777777" w:rsidR="001B2290" w:rsidRPr="007C6D88" w:rsidRDefault="001B2290" w:rsidP="001B2290">
      <w:pPr>
        <w:numPr>
          <w:ilvl w:val="0"/>
          <w:numId w:val="9"/>
        </w:numPr>
        <w:suppressAutoHyphens/>
        <w:spacing w:line="264" w:lineRule="auto"/>
        <w:ind w:right="20"/>
        <w:jc w:val="both"/>
        <w:rPr>
          <w:rFonts w:ascii="Times New Roman" w:hAnsi="Times New Roman" w:cs="Times New Roman"/>
        </w:rPr>
      </w:pPr>
      <w:r w:rsidRPr="007C6D88">
        <w:rPr>
          <w:rFonts w:ascii="Times New Roman" w:hAnsi="Times New Roman" w:cs="Times New Roman"/>
          <w:b/>
        </w:rPr>
        <w:t>Испытательный центр строительных материалов и конструкций</w:t>
      </w:r>
      <w:r w:rsidRPr="007C6D88">
        <w:rPr>
          <w:rFonts w:ascii="Times New Roman" w:hAnsi="Times New Roman" w:cs="Times New Roman"/>
        </w:rPr>
        <w:t xml:space="preserve"> - лабораторное сопровождение строительства объектов с проведением испытаний строительных материалов, изделий и конструкций, а также контроль качества продукции;</w:t>
      </w:r>
    </w:p>
    <w:p w14:paraId="389FE3A9" w14:textId="77777777" w:rsidR="001B2290" w:rsidRPr="007C6D88" w:rsidRDefault="001B2290" w:rsidP="001B2290">
      <w:pPr>
        <w:numPr>
          <w:ilvl w:val="0"/>
          <w:numId w:val="9"/>
        </w:numPr>
        <w:suppressAutoHyphens/>
        <w:spacing w:line="264" w:lineRule="auto"/>
        <w:ind w:right="20"/>
        <w:jc w:val="both"/>
        <w:rPr>
          <w:rFonts w:ascii="Times New Roman" w:hAnsi="Times New Roman" w:cs="Times New Roman"/>
        </w:rPr>
      </w:pPr>
      <w:r w:rsidRPr="007C6D88">
        <w:rPr>
          <w:rFonts w:ascii="Times New Roman" w:hAnsi="Times New Roman" w:cs="Times New Roman"/>
          <w:b/>
        </w:rPr>
        <w:t>Учебный центр</w:t>
      </w:r>
      <w:r w:rsidRPr="007C6D88">
        <w:rPr>
          <w:rFonts w:ascii="Times New Roman" w:hAnsi="Times New Roman" w:cs="Times New Roman"/>
        </w:rPr>
        <w:t xml:space="preserve"> - обучение и аттестация специалистов, занятых в строительстве и на производстве.</w:t>
      </w:r>
    </w:p>
    <w:p w14:paraId="68ED9492" w14:textId="77777777" w:rsidR="00AD293A" w:rsidRPr="007C6D88" w:rsidRDefault="00AD293A" w:rsidP="00AD293A">
      <w:pPr>
        <w:suppressAutoHyphens/>
        <w:spacing w:line="264" w:lineRule="auto"/>
        <w:ind w:left="567" w:right="20"/>
        <w:jc w:val="both"/>
        <w:rPr>
          <w:rFonts w:ascii="Times New Roman" w:hAnsi="Times New Roman" w:cs="Times New Roman"/>
        </w:rPr>
      </w:pPr>
      <w:r w:rsidRPr="007C6D88">
        <w:rPr>
          <w:rFonts w:ascii="Times New Roman" w:hAnsi="Times New Roman" w:cs="Times New Roman"/>
        </w:rPr>
        <w:t>- дочерние предприятия (ОАО «Управление промышленных предприятий», ООО «Строительно-экологические технологии»):</w:t>
      </w:r>
    </w:p>
    <w:p w14:paraId="7D699E7F" w14:textId="77777777" w:rsidR="00FB4B60" w:rsidRPr="007C6D88" w:rsidRDefault="00FB4B60" w:rsidP="00FB4B60">
      <w:pPr>
        <w:numPr>
          <w:ilvl w:val="0"/>
          <w:numId w:val="10"/>
        </w:numPr>
        <w:suppressAutoHyphens/>
        <w:spacing w:line="264" w:lineRule="auto"/>
        <w:ind w:right="20"/>
        <w:jc w:val="both"/>
        <w:rPr>
          <w:rFonts w:ascii="Times New Roman" w:hAnsi="Times New Roman" w:cs="Times New Roman"/>
          <w:bCs/>
          <w:color w:val="auto"/>
        </w:rPr>
      </w:pPr>
      <w:r w:rsidRPr="007C6D88">
        <w:rPr>
          <w:rFonts w:ascii="Times New Roman" w:hAnsi="Times New Roman" w:cs="Times New Roman"/>
          <w:b/>
          <w:color w:val="auto"/>
        </w:rPr>
        <w:t>ОАО «</w:t>
      </w:r>
      <w:r w:rsidRPr="007C6D88">
        <w:rPr>
          <w:rFonts w:ascii="Times New Roman" w:hAnsi="Times New Roman" w:cs="Times New Roman"/>
          <w:b/>
          <w:bCs/>
          <w:color w:val="auto"/>
        </w:rPr>
        <w:t>Управление промышленных предприятий</w:t>
      </w:r>
      <w:r w:rsidRPr="007C6D88">
        <w:rPr>
          <w:rFonts w:ascii="Times New Roman" w:hAnsi="Times New Roman" w:cs="Times New Roman"/>
          <w:color w:val="auto"/>
        </w:rPr>
        <w:t>»</w:t>
      </w:r>
      <w:r w:rsidRPr="007C6D88">
        <w:rPr>
          <w:rFonts w:ascii="Times New Roman" w:hAnsi="Times New Roman" w:cs="Times New Roman"/>
          <w:bCs/>
          <w:color w:val="auto"/>
        </w:rPr>
        <w:t xml:space="preserve">, выпускающее бетон, раствор, железобетонные изделия, металлоконструкции. В состав ОАО «УПП» входят: цех металлоконструкций; 3 бетонных узла производительностью до 220 тыс. м3 в год; 2 цеха железобетонных изделий ; 3 песчаных карьера с общим запасом песка 1700 тыс. м3  . В составе ОАО «УПП» зарегистрировано обособленное подразделение в г. Курчатов Курской области, видом деятельности  которого является производство бетона, включает 2 бетонных узла производительностью до 200 тыс. м3 в год. </w:t>
      </w:r>
    </w:p>
    <w:p w14:paraId="57F258D5" w14:textId="77777777" w:rsidR="00AD293A" w:rsidRPr="00AD293A" w:rsidRDefault="00AD293A" w:rsidP="00AD293A">
      <w:pPr>
        <w:numPr>
          <w:ilvl w:val="0"/>
          <w:numId w:val="10"/>
        </w:numPr>
        <w:suppressAutoHyphens/>
        <w:spacing w:line="264" w:lineRule="auto"/>
        <w:ind w:right="20"/>
        <w:jc w:val="both"/>
        <w:rPr>
          <w:rFonts w:ascii="Times New Roman" w:hAnsi="Times New Roman" w:cs="Times New Roman"/>
          <w:bCs/>
        </w:rPr>
      </w:pPr>
      <w:r w:rsidRPr="00AD293A">
        <w:rPr>
          <w:rFonts w:ascii="Times New Roman" w:hAnsi="Times New Roman" w:cs="Times New Roman"/>
          <w:b/>
        </w:rPr>
        <w:t>ООО «Строительно-экологические технологии</w:t>
      </w:r>
      <w:r w:rsidRPr="00AD293A">
        <w:rPr>
          <w:rFonts w:ascii="Times New Roman" w:hAnsi="Times New Roman" w:cs="Times New Roman"/>
        </w:rPr>
        <w:t xml:space="preserve">», выпускающее модифицированные сухие строительные смеси, которые используются при отделочных, облицовочных, гидроизоляционных работах. </w:t>
      </w:r>
    </w:p>
    <w:p w14:paraId="0746D666" w14:textId="77777777" w:rsidR="00F81682" w:rsidRDefault="00F81682" w:rsidP="00AD293A">
      <w:pPr>
        <w:pStyle w:val="50"/>
        <w:shd w:val="clear" w:color="auto" w:fill="auto"/>
        <w:spacing w:before="0" w:line="312" w:lineRule="exact"/>
        <w:ind w:firstLine="0"/>
        <w:jc w:val="both"/>
        <w:rPr>
          <w:sz w:val="24"/>
          <w:szCs w:val="24"/>
        </w:rPr>
      </w:pPr>
    </w:p>
    <w:p w14:paraId="439BB390" w14:textId="77777777" w:rsidR="00FC7015" w:rsidRPr="00F81682" w:rsidRDefault="00FC7015" w:rsidP="00F81682">
      <w:pPr>
        <w:pStyle w:val="50"/>
        <w:shd w:val="clear" w:color="auto" w:fill="auto"/>
        <w:spacing w:before="0" w:line="312" w:lineRule="exact"/>
        <w:ind w:left="567" w:firstLine="0"/>
        <w:jc w:val="both"/>
        <w:rPr>
          <w:b/>
          <w:i/>
          <w:sz w:val="24"/>
          <w:szCs w:val="24"/>
        </w:rPr>
      </w:pPr>
      <w:r w:rsidRPr="00F81682">
        <w:rPr>
          <w:b/>
          <w:i/>
          <w:sz w:val="24"/>
          <w:szCs w:val="24"/>
        </w:rPr>
        <w:t>Основные направления деятельности Общества:</w:t>
      </w:r>
    </w:p>
    <w:p w14:paraId="4744711B" w14:textId="77777777" w:rsidR="00FC7015" w:rsidRPr="00FC7015" w:rsidRDefault="00FC7015" w:rsidP="006B4C83">
      <w:pPr>
        <w:pStyle w:val="50"/>
        <w:shd w:val="clear" w:color="auto" w:fill="auto"/>
        <w:spacing w:before="0" w:line="312" w:lineRule="exact"/>
        <w:ind w:left="567" w:firstLine="0"/>
        <w:jc w:val="both"/>
        <w:rPr>
          <w:sz w:val="24"/>
          <w:szCs w:val="24"/>
        </w:rPr>
      </w:pPr>
      <w:r w:rsidRPr="00FC7015">
        <w:rPr>
          <w:sz w:val="24"/>
          <w:szCs w:val="24"/>
        </w:rPr>
        <w:t xml:space="preserve"> - производство общестроительных работ;</w:t>
      </w:r>
    </w:p>
    <w:p w14:paraId="27B3F1D3" w14:textId="77777777" w:rsidR="00FC7015" w:rsidRDefault="00BF4494" w:rsidP="006B4C83">
      <w:pPr>
        <w:pStyle w:val="50"/>
        <w:shd w:val="clear" w:color="auto" w:fill="auto"/>
        <w:spacing w:before="0" w:line="312" w:lineRule="exact"/>
        <w:ind w:left="567" w:firstLine="0"/>
        <w:jc w:val="both"/>
        <w:rPr>
          <w:sz w:val="24"/>
          <w:szCs w:val="24"/>
        </w:rPr>
      </w:pPr>
      <w:r>
        <w:rPr>
          <w:sz w:val="24"/>
          <w:szCs w:val="24"/>
        </w:rPr>
        <w:t xml:space="preserve">- </w:t>
      </w:r>
      <w:r w:rsidR="00FC7015" w:rsidRPr="00FC7015">
        <w:rPr>
          <w:sz w:val="24"/>
          <w:szCs w:val="24"/>
        </w:rPr>
        <w:t>оказание инжиниринговых услуг компаниями, работаю</w:t>
      </w:r>
      <w:r w:rsidR="00A91C21">
        <w:rPr>
          <w:sz w:val="24"/>
          <w:szCs w:val="24"/>
        </w:rPr>
        <w:t>щими в области строительства об</w:t>
      </w:r>
      <w:r w:rsidR="00FC7015" w:rsidRPr="00FC7015">
        <w:rPr>
          <w:sz w:val="24"/>
          <w:szCs w:val="24"/>
        </w:rPr>
        <w:t>ъектов атомной энергетики</w:t>
      </w:r>
    </w:p>
    <w:p w14:paraId="3D50FD66" w14:textId="77777777" w:rsidR="00BA15BE" w:rsidRPr="00FC7015" w:rsidRDefault="00BA15BE" w:rsidP="006B4C83">
      <w:pPr>
        <w:pStyle w:val="50"/>
        <w:shd w:val="clear" w:color="auto" w:fill="auto"/>
        <w:spacing w:before="0" w:line="312" w:lineRule="exact"/>
        <w:ind w:left="567" w:firstLine="0"/>
        <w:jc w:val="both"/>
        <w:rPr>
          <w:sz w:val="24"/>
          <w:szCs w:val="24"/>
        </w:rPr>
      </w:pPr>
      <w:r>
        <w:rPr>
          <w:sz w:val="24"/>
          <w:szCs w:val="24"/>
        </w:rPr>
        <w:t>- оказание услуг транспортом и механизмами (Филиал ПАО «СУС» УМИАТ)</w:t>
      </w:r>
    </w:p>
    <w:p w14:paraId="67161269" w14:textId="77777777" w:rsidR="00FC7015" w:rsidRPr="00FC7015" w:rsidRDefault="00FC7015" w:rsidP="006B4C83">
      <w:pPr>
        <w:pStyle w:val="50"/>
        <w:shd w:val="clear" w:color="auto" w:fill="auto"/>
        <w:spacing w:before="0" w:line="312" w:lineRule="exact"/>
        <w:ind w:left="567" w:firstLine="0"/>
        <w:jc w:val="both"/>
        <w:rPr>
          <w:sz w:val="24"/>
          <w:szCs w:val="24"/>
        </w:rPr>
      </w:pPr>
    </w:p>
    <w:p w14:paraId="54CD369C" w14:textId="77777777" w:rsidR="00FC7015" w:rsidRPr="00F81682" w:rsidRDefault="00FC7015" w:rsidP="006B4C83">
      <w:pPr>
        <w:pStyle w:val="50"/>
        <w:shd w:val="clear" w:color="auto" w:fill="auto"/>
        <w:spacing w:before="0" w:line="312" w:lineRule="exact"/>
        <w:ind w:left="567" w:firstLine="0"/>
        <w:jc w:val="both"/>
        <w:rPr>
          <w:b/>
          <w:i/>
          <w:sz w:val="24"/>
          <w:szCs w:val="24"/>
        </w:rPr>
      </w:pPr>
      <w:r w:rsidRPr="00F81682">
        <w:rPr>
          <w:b/>
          <w:i/>
          <w:sz w:val="24"/>
          <w:szCs w:val="24"/>
        </w:rPr>
        <w:t>Общестроительные работы включают в себя:</w:t>
      </w:r>
    </w:p>
    <w:p w14:paraId="5FB4F129" w14:textId="77777777" w:rsidR="00FC7015" w:rsidRPr="00FC7015" w:rsidRDefault="00FC7015" w:rsidP="006B4C83">
      <w:pPr>
        <w:pStyle w:val="50"/>
        <w:numPr>
          <w:ilvl w:val="0"/>
          <w:numId w:val="3"/>
        </w:numPr>
        <w:shd w:val="clear" w:color="auto" w:fill="auto"/>
        <w:tabs>
          <w:tab w:val="left" w:pos="159"/>
        </w:tabs>
        <w:spacing w:before="0" w:line="312" w:lineRule="exact"/>
        <w:ind w:left="567" w:firstLine="0"/>
        <w:jc w:val="both"/>
        <w:rPr>
          <w:sz w:val="24"/>
          <w:szCs w:val="24"/>
        </w:rPr>
      </w:pPr>
      <w:r w:rsidRPr="00FC7015">
        <w:rPr>
          <w:sz w:val="24"/>
          <w:szCs w:val="24"/>
        </w:rPr>
        <w:t>подготовку строительных площадок;</w:t>
      </w:r>
    </w:p>
    <w:p w14:paraId="3B94A0B7" w14:textId="77777777" w:rsidR="00FC7015" w:rsidRPr="00FC7015" w:rsidRDefault="00FC7015" w:rsidP="006B4C83">
      <w:pPr>
        <w:pStyle w:val="50"/>
        <w:numPr>
          <w:ilvl w:val="0"/>
          <w:numId w:val="3"/>
        </w:numPr>
        <w:shd w:val="clear" w:color="auto" w:fill="auto"/>
        <w:tabs>
          <w:tab w:val="left" w:pos="159"/>
        </w:tabs>
        <w:spacing w:before="0" w:line="312" w:lineRule="exact"/>
        <w:ind w:left="567" w:firstLine="0"/>
        <w:jc w:val="both"/>
        <w:rPr>
          <w:sz w:val="24"/>
          <w:szCs w:val="24"/>
        </w:rPr>
      </w:pPr>
      <w:r w:rsidRPr="00FC7015">
        <w:rPr>
          <w:sz w:val="24"/>
          <w:szCs w:val="24"/>
        </w:rPr>
        <w:t>строительство временных зданий и сооружений;</w:t>
      </w:r>
    </w:p>
    <w:p w14:paraId="4FE658C2" w14:textId="77777777" w:rsidR="00FC7015" w:rsidRPr="00FC7015" w:rsidRDefault="00FC7015" w:rsidP="006B4C83">
      <w:pPr>
        <w:pStyle w:val="50"/>
        <w:numPr>
          <w:ilvl w:val="0"/>
          <w:numId w:val="3"/>
        </w:numPr>
        <w:shd w:val="clear" w:color="auto" w:fill="auto"/>
        <w:tabs>
          <w:tab w:val="left" w:pos="159"/>
        </w:tabs>
        <w:spacing w:before="0" w:after="296" w:line="312" w:lineRule="exact"/>
        <w:ind w:left="567" w:firstLine="0"/>
        <w:jc w:val="both"/>
        <w:rPr>
          <w:sz w:val="24"/>
          <w:szCs w:val="24"/>
        </w:rPr>
      </w:pPr>
      <w:r w:rsidRPr="00FC7015">
        <w:rPr>
          <w:sz w:val="24"/>
          <w:szCs w:val="24"/>
        </w:rPr>
        <w:t>строительство основных зданий и сооружений.</w:t>
      </w:r>
    </w:p>
    <w:p w14:paraId="52E7E0DE" w14:textId="77777777" w:rsidR="00FC7015" w:rsidRPr="00FC7015" w:rsidRDefault="00FC7015" w:rsidP="006B4C83">
      <w:pPr>
        <w:pStyle w:val="50"/>
        <w:shd w:val="clear" w:color="auto" w:fill="auto"/>
        <w:spacing w:before="0" w:line="317" w:lineRule="exact"/>
        <w:ind w:left="567" w:firstLine="0"/>
        <w:jc w:val="both"/>
        <w:rPr>
          <w:sz w:val="24"/>
          <w:szCs w:val="24"/>
        </w:rPr>
      </w:pPr>
      <w:r w:rsidRPr="00FC7015">
        <w:rPr>
          <w:sz w:val="24"/>
          <w:szCs w:val="24"/>
        </w:rPr>
        <w:t>Инжиниринговые услуги включают в себя:</w:t>
      </w:r>
    </w:p>
    <w:p w14:paraId="24AA8F0C" w14:textId="77777777" w:rsidR="00FC7015" w:rsidRPr="00FC7015" w:rsidRDefault="00FC7015" w:rsidP="006B4C83">
      <w:pPr>
        <w:pStyle w:val="50"/>
        <w:numPr>
          <w:ilvl w:val="0"/>
          <w:numId w:val="3"/>
        </w:numPr>
        <w:shd w:val="clear" w:color="auto" w:fill="auto"/>
        <w:tabs>
          <w:tab w:val="left" w:pos="159"/>
        </w:tabs>
        <w:spacing w:before="0" w:line="317" w:lineRule="exact"/>
        <w:ind w:left="567" w:firstLine="0"/>
        <w:jc w:val="both"/>
        <w:rPr>
          <w:sz w:val="24"/>
          <w:szCs w:val="24"/>
        </w:rPr>
      </w:pPr>
      <w:r w:rsidRPr="00FC7015">
        <w:rPr>
          <w:sz w:val="24"/>
          <w:szCs w:val="24"/>
        </w:rPr>
        <w:t>подготовку и доработку проектно-сметной документации;</w:t>
      </w:r>
    </w:p>
    <w:p w14:paraId="3E3E9680" w14:textId="77777777" w:rsidR="00FC7015" w:rsidRPr="00FC7015" w:rsidRDefault="00FC7015" w:rsidP="006B4C83">
      <w:pPr>
        <w:pStyle w:val="50"/>
        <w:numPr>
          <w:ilvl w:val="0"/>
          <w:numId w:val="3"/>
        </w:numPr>
        <w:shd w:val="clear" w:color="auto" w:fill="auto"/>
        <w:tabs>
          <w:tab w:val="left" w:pos="159"/>
        </w:tabs>
        <w:spacing w:before="0" w:line="317" w:lineRule="exact"/>
        <w:ind w:left="567" w:firstLine="0"/>
        <w:jc w:val="both"/>
        <w:rPr>
          <w:sz w:val="24"/>
          <w:szCs w:val="24"/>
        </w:rPr>
      </w:pPr>
      <w:r w:rsidRPr="00FC7015">
        <w:rPr>
          <w:sz w:val="24"/>
          <w:szCs w:val="24"/>
        </w:rPr>
        <w:t>оказание услуг технического контроля;</w:t>
      </w:r>
    </w:p>
    <w:p w14:paraId="02208FDC" w14:textId="77777777" w:rsidR="00FC7015" w:rsidRPr="00FC7015" w:rsidRDefault="00FC7015" w:rsidP="006B4C83">
      <w:pPr>
        <w:pStyle w:val="50"/>
        <w:numPr>
          <w:ilvl w:val="0"/>
          <w:numId w:val="3"/>
        </w:numPr>
        <w:shd w:val="clear" w:color="auto" w:fill="auto"/>
        <w:tabs>
          <w:tab w:val="left" w:pos="159"/>
        </w:tabs>
        <w:spacing w:before="0" w:after="300" w:line="317" w:lineRule="exact"/>
        <w:ind w:left="567" w:firstLine="0"/>
        <w:jc w:val="both"/>
        <w:rPr>
          <w:sz w:val="24"/>
          <w:szCs w:val="24"/>
        </w:rPr>
      </w:pPr>
      <w:r w:rsidRPr="00FC7015">
        <w:rPr>
          <w:sz w:val="24"/>
          <w:szCs w:val="24"/>
        </w:rPr>
        <w:t>координацию строительных работ.</w:t>
      </w:r>
    </w:p>
    <w:p w14:paraId="363B98DB" w14:textId="77777777" w:rsidR="00FC7015" w:rsidRPr="00F81682" w:rsidRDefault="00FC7015" w:rsidP="006B4C83">
      <w:pPr>
        <w:pStyle w:val="50"/>
        <w:shd w:val="clear" w:color="auto" w:fill="auto"/>
        <w:spacing w:before="0" w:line="317" w:lineRule="exact"/>
        <w:ind w:left="567" w:firstLine="0"/>
        <w:jc w:val="both"/>
        <w:rPr>
          <w:b/>
          <w:i/>
          <w:sz w:val="24"/>
          <w:szCs w:val="24"/>
        </w:rPr>
      </w:pPr>
      <w:r w:rsidRPr="00F81682">
        <w:rPr>
          <w:b/>
          <w:i/>
          <w:sz w:val="24"/>
          <w:szCs w:val="24"/>
        </w:rPr>
        <w:t>Помимо основной деятельности Общество оказывает:</w:t>
      </w:r>
    </w:p>
    <w:p w14:paraId="2763CA4D" w14:textId="77777777" w:rsidR="00FC7015" w:rsidRPr="00FC7015" w:rsidRDefault="00FC7015" w:rsidP="006B4C83">
      <w:pPr>
        <w:pStyle w:val="50"/>
        <w:numPr>
          <w:ilvl w:val="0"/>
          <w:numId w:val="3"/>
        </w:numPr>
        <w:shd w:val="clear" w:color="auto" w:fill="auto"/>
        <w:tabs>
          <w:tab w:val="left" w:pos="154"/>
        </w:tabs>
        <w:spacing w:before="0" w:line="317" w:lineRule="exact"/>
        <w:ind w:left="567" w:firstLine="0"/>
        <w:jc w:val="both"/>
        <w:rPr>
          <w:sz w:val="24"/>
          <w:szCs w:val="24"/>
        </w:rPr>
      </w:pPr>
      <w:r w:rsidRPr="00FC7015">
        <w:rPr>
          <w:sz w:val="24"/>
          <w:szCs w:val="24"/>
        </w:rPr>
        <w:t>услуги аренды имущества производственного назначения, зданий, помещений;</w:t>
      </w:r>
    </w:p>
    <w:p w14:paraId="3A54B40E" w14:textId="77777777" w:rsidR="00FC7015" w:rsidRPr="00FC7015" w:rsidRDefault="00FC7015" w:rsidP="006B4C83">
      <w:pPr>
        <w:pStyle w:val="50"/>
        <w:numPr>
          <w:ilvl w:val="0"/>
          <w:numId w:val="3"/>
        </w:numPr>
        <w:shd w:val="clear" w:color="auto" w:fill="auto"/>
        <w:tabs>
          <w:tab w:val="left" w:pos="154"/>
        </w:tabs>
        <w:spacing w:before="0" w:line="317" w:lineRule="exact"/>
        <w:ind w:left="567" w:firstLine="0"/>
        <w:jc w:val="both"/>
        <w:rPr>
          <w:sz w:val="24"/>
          <w:szCs w:val="24"/>
        </w:rPr>
      </w:pPr>
      <w:r w:rsidRPr="00FC7015">
        <w:rPr>
          <w:sz w:val="24"/>
          <w:szCs w:val="24"/>
        </w:rPr>
        <w:t>услуги испытательного центра строительных материалов;</w:t>
      </w:r>
    </w:p>
    <w:p w14:paraId="5E8C4CE2" w14:textId="77777777" w:rsidR="00FC7015" w:rsidRDefault="00FC7015" w:rsidP="006B4C83">
      <w:pPr>
        <w:pStyle w:val="50"/>
        <w:numPr>
          <w:ilvl w:val="0"/>
          <w:numId w:val="3"/>
        </w:numPr>
        <w:shd w:val="clear" w:color="auto" w:fill="auto"/>
        <w:tabs>
          <w:tab w:val="left" w:pos="154"/>
        </w:tabs>
        <w:spacing w:before="0" w:line="317" w:lineRule="exact"/>
        <w:ind w:left="567" w:firstLine="0"/>
        <w:jc w:val="both"/>
        <w:rPr>
          <w:sz w:val="24"/>
          <w:szCs w:val="24"/>
        </w:rPr>
      </w:pPr>
      <w:r w:rsidRPr="00FC7015">
        <w:rPr>
          <w:sz w:val="24"/>
          <w:szCs w:val="24"/>
        </w:rPr>
        <w:t>услуги жилищно-коммунального обслуживания;</w:t>
      </w:r>
    </w:p>
    <w:p w14:paraId="476E6519" w14:textId="77777777" w:rsidR="00FC7015" w:rsidRPr="009F4259" w:rsidRDefault="00FC7015" w:rsidP="006B4C83">
      <w:pPr>
        <w:pStyle w:val="50"/>
        <w:numPr>
          <w:ilvl w:val="0"/>
          <w:numId w:val="3"/>
        </w:numPr>
        <w:shd w:val="clear" w:color="auto" w:fill="auto"/>
        <w:tabs>
          <w:tab w:val="left" w:pos="154"/>
        </w:tabs>
        <w:spacing w:before="0" w:line="317" w:lineRule="exact"/>
        <w:ind w:left="567" w:firstLine="0"/>
        <w:jc w:val="both"/>
        <w:rPr>
          <w:sz w:val="24"/>
          <w:szCs w:val="24"/>
        </w:rPr>
      </w:pPr>
      <w:r w:rsidRPr="00D94FA2">
        <w:t>услуги по ремонту электрооборудования.</w:t>
      </w:r>
    </w:p>
    <w:p w14:paraId="7129589B" w14:textId="77777777" w:rsidR="009F4259" w:rsidRDefault="009F4259" w:rsidP="009F4259">
      <w:pPr>
        <w:pStyle w:val="50"/>
        <w:shd w:val="clear" w:color="auto" w:fill="auto"/>
        <w:tabs>
          <w:tab w:val="left" w:pos="154"/>
        </w:tabs>
        <w:spacing w:before="0" w:line="317" w:lineRule="exact"/>
        <w:ind w:firstLine="0"/>
        <w:jc w:val="both"/>
      </w:pPr>
    </w:p>
    <w:p w14:paraId="5A391B0F" w14:textId="77777777" w:rsidR="00D714C4" w:rsidRPr="002722B7" w:rsidRDefault="00D714C4" w:rsidP="00D714C4">
      <w:pPr>
        <w:widowControl w:val="0"/>
        <w:spacing w:after="200" w:line="276" w:lineRule="auto"/>
        <w:ind w:firstLine="709"/>
        <w:jc w:val="both"/>
        <w:rPr>
          <w:rFonts w:ascii="Times New Roman" w:hAnsi="Times New Roman" w:cs="Times New Roman"/>
          <w:b/>
          <w:bCs/>
          <w:i/>
        </w:rPr>
      </w:pPr>
      <w:r w:rsidRPr="002722B7">
        <w:rPr>
          <w:rFonts w:ascii="Times New Roman" w:hAnsi="Times New Roman" w:cs="Times New Roman"/>
          <w:bCs/>
        </w:rPr>
        <w:t xml:space="preserve">ПАО «СУС» обладает следующими лицензиями (разрешениями, допусками), необходимыми для осуществления проектных работ; работ </w:t>
      </w:r>
      <w:r w:rsidRPr="002722B7">
        <w:rPr>
          <w:rStyle w:val="Subst"/>
          <w:rFonts w:ascii="Times New Roman" w:hAnsi="Times New Roman" w:cs="Times New Roman"/>
          <w:b w:val="0"/>
          <w:bCs w:val="0"/>
          <w:i w:val="0"/>
          <w:iCs w:val="0"/>
        </w:rPr>
        <w:t>по строительству, реконструкции, капитальному ремонту</w:t>
      </w:r>
      <w:r w:rsidRPr="002722B7">
        <w:rPr>
          <w:rFonts w:ascii="Times New Roman" w:hAnsi="Times New Roman" w:cs="Times New Roman"/>
          <w:b/>
          <w:bCs/>
          <w:i/>
        </w:rPr>
        <w:t xml:space="preserve"> </w:t>
      </w:r>
      <w:r w:rsidRPr="002722B7">
        <w:rPr>
          <w:rFonts w:ascii="Times New Roman" w:hAnsi="Times New Roman" w:cs="Times New Roman"/>
          <w:bCs/>
        </w:rPr>
        <w:t>на</w:t>
      </w:r>
      <w:r w:rsidRPr="002722B7">
        <w:rPr>
          <w:rFonts w:ascii="Times New Roman" w:hAnsi="Times New Roman" w:cs="Times New Roman"/>
          <w:b/>
          <w:bCs/>
          <w:i/>
        </w:rPr>
        <w:t xml:space="preserve"> </w:t>
      </w:r>
      <w:r w:rsidRPr="002722B7">
        <w:rPr>
          <w:rStyle w:val="Subst"/>
          <w:rFonts w:ascii="Times New Roman" w:hAnsi="Times New Roman" w:cs="Times New Roman"/>
          <w:b w:val="0"/>
          <w:bCs w:val="0"/>
          <w:i w:val="0"/>
          <w:iCs w:val="0"/>
        </w:rPr>
        <w:t>особо опасных, технически сложных, уникальных и других объектах капитального строительства:</w:t>
      </w:r>
    </w:p>
    <w:tbl>
      <w:tblPr>
        <w:tblW w:w="109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2694"/>
        <w:gridCol w:w="6095"/>
        <w:gridCol w:w="1559"/>
      </w:tblGrid>
      <w:tr w:rsidR="00D714C4" w:rsidRPr="00C35616" w14:paraId="27B773F0" w14:textId="77777777" w:rsidTr="00BA3AF3">
        <w:trPr>
          <w:cantSplit/>
          <w:trHeight w:val="567"/>
          <w:tblHeader/>
          <w:jc w:val="center"/>
        </w:trPr>
        <w:tc>
          <w:tcPr>
            <w:tcW w:w="562" w:type="dxa"/>
            <w:tcBorders>
              <w:top w:val="single" w:sz="4" w:space="0" w:color="auto"/>
            </w:tcBorders>
            <w:shd w:val="clear" w:color="auto" w:fill="D9D9D9"/>
          </w:tcPr>
          <w:p w14:paraId="5BCFE5E4"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w:t>
            </w:r>
          </w:p>
          <w:p w14:paraId="51B334B1"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п/п</w:t>
            </w:r>
          </w:p>
        </w:tc>
        <w:tc>
          <w:tcPr>
            <w:tcW w:w="2694" w:type="dxa"/>
            <w:tcBorders>
              <w:top w:val="single" w:sz="4" w:space="0" w:color="auto"/>
            </w:tcBorders>
            <w:shd w:val="clear" w:color="auto" w:fill="D9D9D9"/>
            <w:vAlign w:val="center"/>
          </w:tcPr>
          <w:p w14:paraId="62F95479"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w:t>
            </w:r>
          </w:p>
          <w:p w14:paraId="122A8E8F"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лицензии</w:t>
            </w:r>
          </w:p>
        </w:tc>
        <w:tc>
          <w:tcPr>
            <w:tcW w:w="6095" w:type="dxa"/>
            <w:tcBorders>
              <w:top w:val="single" w:sz="4" w:space="0" w:color="auto"/>
            </w:tcBorders>
            <w:shd w:val="clear" w:color="auto" w:fill="D9D9D9"/>
            <w:vAlign w:val="center"/>
          </w:tcPr>
          <w:p w14:paraId="05ABCD4F"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Вид деятельности</w:t>
            </w:r>
          </w:p>
        </w:tc>
        <w:tc>
          <w:tcPr>
            <w:tcW w:w="1559" w:type="dxa"/>
            <w:tcBorders>
              <w:top w:val="single" w:sz="4" w:space="0" w:color="auto"/>
            </w:tcBorders>
            <w:shd w:val="clear" w:color="auto" w:fill="D9D9D9"/>
            <w:vAlign w:val="center"/>
          </w:tcPr>
          <w:p w14:paraId="2AEFFC82"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 xml:space="preserve">Срок </w:t>
            </w:r>
          </w:p>
          <w:p w14:paraId="53B6D287"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действия</w:t>
            </w:r>
          </w:p>
        </w:tc>
      </w:tr>
      <w:tr w:rsidR="00D714C4" w:rsidRPr="00C35616" w14:paraId="25C32199" w14:textId="77777777" w:rsidTr="00BA3AF3">
        <w:trPr>
          <w:cantSplit/>
          <w:trHeight w:val="340"/>
          <w:jc w:val="center"/>
        </w:trPr>
        <w:tc>
          <w:tcPr>
            <w:tcW w:w="10910" w:type="dxa"/>
            <w:gridSpan w:val="4"/>
            <w:shd w:val="clear" w:color="auto" w:fill="D9D9D9" w:themeFill="background1" w:themeFillShade="D9"/>
            <w:vAlign w:val="center"/>
          </w:tcPr>
          <w:p w14:paraId="43E7916F" w14:textId="77777777" w:rsidR="00D714C4" w:rsidRPr="00D714C4" w:rsidRDefault="00D714C4" w:rsidP="00BA3AF3">
            <w:pPr>
              <w:widowControl w:val="0"/>
              <w:jc w:val="center"/>
              <w:rPr>
                <w:rFonts w:ascii="Times New Roman" w:hAnsi="Times New Roman" w:cs="Times New Roman"/>
                <w:b/>
              </w:rPr>
            </w:pPr>
            <w:r w:rsidRPr="00D714C4">
              <w:rPr>
                <w:rFonts w:ascii="Times New Roman" w:hAnsi="Times New Roman" w:cs="Times New Roman"/>
                <w:b/>
                <w:shd w:val="clear" w:color="auto" w:fill="D9D9D9" w:themeFill="background1" w:themeFillShade="D9"/>
              </w:rPr>
              <w:t>Ассоциация «Саморегулируемая организация «Строители Ленинградской области</w:t>
            </w:r>
            <w:r w:rsidRPr="00D714C4">
              <w:rPr>
                <w:rFonts w:ascii="Times New Roman" w:hAnsi="Times New Roman" w:cs="Times New Roman"/>
                <w:b/>
              </w:rPr>
              <w:t>»</w:t>
            </w:r>
          </w:p>
        </w:tc>
      </w:tr>
      <w:tr w:rsidR="00D714C4" w:rsidRPr="00C35616" w14:paraId="38F65DBF" w14:textId="77777777" w:rsidTr="00BA3AF3">
        <w:trPr>
          <w:cantSplit/>
          <w:trHeight w:val="794"/>
          <w:jc w:val="center"/>
        </w:trPr>
        <w:tc>
          <w:tcPr>
            <w:tcW w:w="562" w:type="dxa"/>
            <w:vAlign w:val="center"/>
          </w:tcPr>
          <w:p w14:paraId="49ECAEFE"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w:t>
            </w:r>
          </w:p>
        </w:tc>
        <w:tc>
          <w:tcPr>
            <w:tcW w:w="2694" w:type="dxa"/>
            <w:vAlign w:val="center"/>
          </w:tcPr>
          <w:p w14:paraId="180219E5" w14:textId="77777777" w:rsidR="00D714C4" w:rsidRPr="00D714C4" w:rsidRDefault="00D714C4" w:rsidP="00BA3AF3">
            <w:pPr>
              <w:widowControl w:val="0"/>
              <w:jc w:val="both"/>
              <w:rPr>
                <w:rFonts w:ascii="Times New Roman" w:hAnsi="Times New Roman" w:cs="Times New Roman"/>
                <w:b/>
                <w:lang w:val="en-US"/>
              </w:rPr>
            </w:pPr>
            <w:r w:rsidRPr="00D714C4">
              <w:rPr>
                <w:rFonts w:ascii="Times New Roman" w:hAnsi="Times New Roman" w:cs="Times New Roman"/>
                <w:b/>
              </w:rPr>
              <w:t>По требованию</w:t>
            </w:r>
          </w:p>
        </w:tc>
        <w:tc>
          <w:tcPr>
            <w:tcW w:w="6095" w:type="dxa"/>
          </w:tcPr>
          <w:p w14:paraId="23A834F1" w14:textId="77777777" w:rsidR="00D714C4" w:rsidRPr="00D714C4" w:rsidRDefault="00D714C4" w:rsidP="00BA3AF3">
            <w:pPr>
              <w:widowControl w:val="0"/>
              <w:jc w:val="both"/>
              <w:rPr>
                <w:rFonts w:ascii="Times New Roman" w:eastAsia="Times New Roman" w:hAnsi="Times New Roman" w:cs="Times New Roman"/>
                <w:color w:val="000000" w:themeColor="text1"/>
              </w:rPr>
            </w:pPr>
            <w:r w:rsidRPr="00D714C4">
              <w:rPr>
                <w:rFonts w:ascii="Times New Roman" w:eastAsia="Times New Roman" w:hAnsi="Times New Roman" w:cs="Times New Roman"/>
                <w:color w:val="000000" w:themeColor="text1"/>
              </w:rPr>
              <w:t>Регистрационный номер в реестре членов саморегулируемой организации 452 от 31.08.2017</w:t>
            </w:r>
          </w:p>
        </w:tc>
        <w:tc>
          <w:tcPr>
            <w:tcW w:w="1559" w:type="dxa"/>
            <w:vAlign w:val="center"/>
          </w:tcPr>
          <w:p w14:paraId="0703D7B9"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с 08.09.2017</w:t>
            </w:r>
          </w:p>
          <w:p w14:paraId="39778356"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spacing w:val="-4"/>
              </w:rPr>
              <w:t>без ограниче-</w:t>
            </w:r>
            <w:r w:rsidRPr="00D714C4">
              <w:rPr>
                <w:rFonts w:ascii="Times New Roman" w:hAnsi="Times New Roman" w:cs="Times New Roman"/>
              </w:rPr>
              <w:t>ния срока действия</w:t>
            </w:r>
          </w:p>
        </w:tc>
      </w:tr>
      <w:tr w:rsidR="00D714C4" w:rsidRPr="00C35616" w14:paraId="21766E43" w14:textId="77777777" w:rsidTr="00BA3AF3">
        <w:trPr>
          <w:cantSplit/>
          <w:trHeight w:val="340"/>
          <w:jc w:val="center"/>
        </w:trPr>
        <w:tc>
          <w:tcPr>
            <w:tcW w:w="10910" w:type="dxa"/>
            <w:gridSpan w:val="4"/>
            <w:shd w:val="clear" w:color="auto" w:fill="D9D9D9" w:themeFill="background1" w:themeFillShade="D9"/>
            <w:vAlign w:val="center"/>
          </w:tcPr>
          <w:p w14:paraId="5E774A9E" w14:textId="77777777" w:rsidR="00D714C4" w:rsidRPr="00D714C4" w:rsidRDefault="00D714C4" w:rsidP="00BA3AF3">
            <w:pPr>
              <w:widowControl w:val="0"/>
              <w:jc w:val="center"/>
              <w:rPr>
                <w:rFonts w:ascii="Times New Roman" w:hAnsi="Times New Roman" w:cs="Times New Roman"/>
                <w:b/>
              </w:rPr>
            </w:pPr>
            <w:r w:rsidRPr="00D714C4">
              <w:rPr>
                <w:rFonts w:ascii="Times New Roman" w:hAnsi="Times New Roman" w:cs="Times New Roman"/>
                <w:b/>
              </w:rPr>
              <w:t>Ассоциация проектных организаций «Союзпетрострой-Проект»</w:t>
            </w:r>
          </w:p>
        </w:tc>
      </w:tr>
      <w:tr w:rsidR="00D714C4" w:rsidRPr="00C35616" w14:paraId="2509E94B" w14:textId="77777777" w:rsidTr="00BA3AF3">
        <w:trPr>
          <w:cantSplit/>
          <w:trHeight w:val="794"/>
          <w:jc w:val="center"/>
        </w:trPr>
        <w:tc>
          <w:tcPr>
            <w:tcW w:w="562" w:type="dxa"/>
            <w:vAlign w:val="center"/>
          </w:tcPr>
          <w:p w14:paraId="5770B22B"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w:t>
            </w:r>
          </w:p>
        </w:tc>
        <w:tc>
          <w:tcPr>
            <w:tcW w:w="2694" w:type="dxa"/>
            <w:vAlign w:val="center"/>
          </w:tcPr>
          <w:p w14:paraId="196FED72"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По требованию</w:t>
            </w:r>
          </w:p>
        </w:tc>
        <w:tc>
          <w:tcPr>
            <w:tcW w:w="6095" w:type="dxa"/>
          </w:tcPr>
          <w:p w14:paraId="75F4EF60" w14:textId="77777777" w:rsidR="00D714C4" w:rsidRPr="00D714C4" w:rsidRDefault="00D714C4" w:rsidP="00BA3AF3">
            <w:pPr>
              <w:widowControl w:val="0"/>
              <w:jc w:val="both"/>
              <w:rPr>
                <w:rFonts w:ascii="Times New Roman" w:hAnsi="Times New Roman" w:cs="Times New Roman"/>
              </w:rPr>
            </w:pPr>
            <w:r w:rsidRPr="00D714C4">
              <w:rPr>
                <w:rFonts w:ascii="Times New Roman" w:eastAsia="Times New Roman" w:hAnsi="Times New Roman" w:cs="Times New Roman"/>
                <w:color w:val="000000" w:themeColor="text1"/>
              </w:rPr>
              <w:t>Регистрационный номер в реестре членов саморегулируемой организации 335 от 18.08.2014</w:t>
            </w:r>
          </w:p>
        </w:tc>
        <w:tc>
          <w:tcPr>
            <w:tcW w:w="1559" w:type="dxa"/>
            <w:vAlign w:val="center"/>
          </w:tcPr>
          <w:p w14:paraId="50902238"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с 18.08.2014</w:t>
            </w:r>
          </w:p>
          <w:p w14:paraId="447DB15C"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spacing w:val="-4"/>
              </w:rPr>
              <w:t>без ограниче-</w:t>
            </w:r>
            <w:r w:rsidRPr="00D714C4">
              <w:rPr>
                <w:rFonts w:ascii="Times New Roman" w:hAnsi="Times New Roman" w:cs="Times New Roman"/>
              </w:rPr>
              <w:t>ния срока действия</w:t>
            </w:r>
          </w:p>
        </w:tc>
      </w:tr>
      <w:tr w:rsidR="00D714C4" w:rsidRPr="00C35616" w14:paraId="426C30A6" w14:textId="77777777" w:rsidTr="00BA3AF3">
        <w:trPr>
          <w:cantSplit/>
          <w:trHeight w:val="340"/>
          <w:jc w:val="center"/>
        </w:trPr>
        <w:tc>
          <w:tcPr>
            <w:tcW w:w="10910" w:type="dxa"/>
            <w:gridSpan w:val="4"/>
            <w:shd w:val="clear" w:color="auto" w:fill="D9D9D9" w:themeFill="background1" w:themeFillShade="D9"/>
            <w:vAlign w:val="center"/>
          </w:tcPr>
          <w:p w14:paraId="0847B80B"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b/>
              </w:rPr>
              <w:t>Федеральная служба по экологическому, технологическому и атомному надзору</w:t>
            </w:r>
          </w:p>
        </w:tc>
      </w:tr>
      <w:tr w:rsidR="00D714C4" w:rsidRPr="00C35616" w14:paraId="7D9C9D65" w14:textId="77777777" w:rsidTr="00BA3AF3">
        <w:trPr>
          <w:cantSplit/>
          <w:trHeight w:val="615"/>
          <w:jc w:val="center"/>
        </w:trPr>
        <w:tc>
          <w:tcPr>
            <w:tcW w:w="562" w:type="dxa"/>
            <w:vAlign w:val="center"/>
          </w:tcPr>
          <w:p w14:paraId="4B93220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3</w:t>
            </w:r>
          </w:p>
        </w:tc>
        <w:tc>
          <w:tcPr>
            <w:tcW w:w="2694" w:type="dxa"/>
            <w:vAlign w:val="center"/>
          </w:tcPr>
          <w:p w14:paraId="668E2D14"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 СЕ-02-101-3833</w:t>
            </w:r>
          </w:p>
          <w:p w14:paraId="776448BB" w14:textId="77777777" w:rsidR="00D714C4" w:rsidRPr="00D714C4" w:rsidRDefault="00D714C4" w:rsidP="00BA3AF3">
            <w:pPr>
              <w:widowControl w:val="0"/>
              <w:jc w:val="both"/>
              <w:rPr>
                <w:rFonts w:ascii="Times New Roman" w:hAnsi="Times New Roman" w:cs="Times New Roman"/>
                <w:i/>
                <w:spacing w:val="-6"/>
              </w:rPr>
            </w:pPr>
            <w:r w:rsidRPr="00D714C4">
              <w:rPr>
                <w:rFonts w:ascii="Times New Roman" w:hAnsi="Times New Roman" w:cs="Times New Roman"/>
                <w:i/>
                <w:spacing w:val="-6"/>
              </w:rPr>
              <w:t>с изм. №1 от 13.04.2016;</w:t>
            </w:r>
          </w:p>
          <w:p w14:paraId="5D47206C" w14:textId="77777777" w:rsidR="00D714C4" w:rsidRPr="00D714C4" w:rsidRDefault="00D714C4" w:rsidP="00BA3AF3">
            <w:pPr>
              <w:widowControl w:val="0"/>
              <w:jc w:val="both"/>
              <w:rPr>
                <w:rFonts w:ascii="Times New Roman" w:hAnsi="Times New Roman" w:cs="Times New Roman"/>
                <w:i/>
              </w:rPr>
            </w:pPr>
            <w:r w:rsidRPr="00D714C4">
              <w:rPr>
                <w:rFonts w:ascii="Times New Roman" w:hAnsi="Times New Roman" w:cs="Times New Roman"/>
                <w:i/>
              </w:rPr>
              <w:t>изм. №2 от 01.08.2016;</w:t>
            </w:r>
          </w:p>
          <w:p w14:paraId="0CB3BE0F" w14:textId="77777777" w:rsidR="00D714C4" w:rsidRPr="00D714C4" w:rsidRDefault="00D714C4" w:rsidP="00BA3AF3">
            <w:pPr>
              <w:widowControl w:val="0"/>
              <w:jc w:val="both"/>
              <w:rPr>
                <w:rFonts w:ascii="Times New Roman" w:hAnsi="Times New Roman" w:cs="Times New Roman"/>
                <w:i/>
              </w:rPr>
            </w:pPr>
            <w:r w:rsidRPr="00D714C4">
              <w:rPr>
                <w:rFonts w:ascii="Times New Roman" w:hAnsi="Times New Roman" w:cs="Times New Roman"/>
                <w:i/>
              </w:rPr>
              <w:t>изм. №3 от 31.08.2017</w:t>
            </w:r>
          </w:p>
        </w:tc>
        <w:tc>
          <w:tcPr>
            <w:tcW w:w="6095" w:type="dxa"/>
          </w:tcPr>
          <w:p w14:paraId="668EEB5C"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Лицензия на сооружение ядерных установок</w:t>
            </w:r>
          </w:p>
          <w:p w14:paraId="13E8252E" w14:textId="77777777" w:rsidR="00D714C4" w:rsidRPr="00D714C4" w:rsidRDefault="00D714C4" w:rsidP="00BA3AF3">
            <w:pPr>
              <w:widowControl w:val="0"/>
              <w:jc w:val="both"/>
              <w:rPr>
                <w:rFonts w:ascii="Times New Roman" w:hAnsi="Times New Roman" w:cs="Times New Roman"/>
                <w:i/>
              </w:rPr>
            </w:pPr>
            <w:r w:rsidRPr="00D714C4">
              <w:rPr>
                <w:rFonts w:ascii="Times New Roman" w:hAnsi="Times New Roman" w:cs="Times New Roman"/>
              </w:rPr>
              <w:t>(</w:t>
            </w:r>
            <w:r w:rsidRPr="00D714C4">
              <w:rPr>
                <w:rFonts w:ascii="Times New Roman" w:hAnsi="Times New Roman" w:cs="Times New Roman"/>
                <w:i/>
              </w:rPr>
              <w:t>атомные станции)</w:t>
            </w:r>
          </w:p>
        </w:tc>
        <w:tc>
          <w:tcPr>
            <w:tcW w:w="1559" w:type="dxa"/>
            <w:vAlign w:val="center"/>
          </w:tcPr>
          <w:p w14:paraId="4BE719BF"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23.04.2015</w:t>
            </w:r>
          </w:p>
          <w:p w14:paraId="7BD38B86"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30.04.2020</w:t>
            </w:r>
          </w:p>
        </w:tc>
      </w:tr>
      <w:tr w:rsidR="00D714C4" w:rsidRPr="00C35616" w14:paraId="3EB41A51" w14:textId="77777777" w:rsidTr="00BA3AF3">
        <w:trPr>
          <w:cantSplit/>
          <w:trHeight w:val="794"/>
          <w:jc w:val="center"/>
        </w:trPr>
        <w:tc>
          <w:tcPr>
            <w:tcW w:w="562" w:type="dxa"/>
            <w:vAlign w:val="center"/>
          </w:tcPr>
          <w:p w14:paraId="7C4F267F"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4</w:t>
            </w:r>
          </w:p>
        </w:tc>
        <w:tc>
          <w:tcPr>
            <w:tcW w:w="2694" w:type="dxa"/>
            <w:vAlign w:val="center"/>
          </w:tcPr>
          <w:p w14:paraId="0384CB41" w14:textId="77777777" w:rsidR="00D714C4" w:rsidRPr="00D714C4" w:rsidRDefault="00D714C4" w:rsidP="00BA3AF3">
            <w:pPr>
              <w:widowControl w:val="0"/>
              <w:rPr>
                <w:rFonts w:ascii="Times New Roman" w:hAnsi="Times New Roman" w:cs="Times New Roman"/>
                <w:b/>
                <w:lang w:val="en-US"/>
              </w:rPr>
            </w:pPr>
            <w:r w:rsidRPr="00D714C4">
              <w:rPr>
                <w:rFonts w:ascii="Times New Roman" w:hAnsi="Times New Roman" w:cs="Times New Roman"/>
                <w:b/>
              </w:rPr>
              <w:t>№ СЕ-03-101-</w:t>
            </w:r>
            <w:r w:rsidRPr="00D714C4">
              <w:rPr>
                <w:rFonts w:ascii="Times New Roman" w:hAnsi="Times New Roman" w:cs="Times New Roman"/>
                <w:b/>
                <w:lang w:val="en-US"/>
              </w:rPr>
              <w:t>3834</w:t>
            </w:r>
          </w:p>
        </w:tc>
        <w:tc>
          <w:tcPr>
            <w:tcW w:w="6095" w:type="dxa"/>
            <w:vAlign w:val="center"/>
          </w:tcPr>
          <w:p w14:paraId="18762C7F"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 xml:space="preserve">Лицензия на эксплуатацию ядерных установок </w:t>
            </w:r>
            <w:r w:rsidRPr="00D714C4">
              <w:rPr>
                <w:rFonts w:ascii="Times New Roman" w:hAnsi="Times New Roman" w:cs="Times New Roman"/>
                <w:i/>
              </w:rPr>
              <w:t>(атомные станции)</w:t>
            </w:r>
          </w:p>
        </w:tc>
        <w:tc>
          <w:tcPr>
            <w:tcW w:w="1559" w:type="dxa"/>
            <w:vAlign w:val="center"/>
          </w:tcPr>
          <w:p w14:paraId="0895BA3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23.04.2015</w:t>
            </w:r>
          </w:p>
          <w:p w14:paraId="73166F2E"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30.04.2020</w:t>
            </w:r>
          </w:p>
        </w:tc>
      </w:tr>
      <w:tr w:rsidR="00D714C4" w:rsidRPr="00C35616" w14:paraId="54682129" w14:textId="77777777" w:rsidTr="00BA3AF3">
        <w:trPr>
          <w:cantSplit/>
          <w:trHeight w:val="1978"/>
          <w:jc w:val="center"/>
        </w:trPr>
        <w:tc>
          <w:tcPr>
            <w:tcW w:w="562" w:type="dxa"/>
            <w:vAlign w:val="center"/>
          </w:tcPr>
          <w:p w14:paraId="1E6270C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5</w:t>
            </w:r>
          </w:p>
        </w:tc>
        <w:tc>
          <w:tcPr>
            <w:tcW w:w="2694" w:type="dxa"/>
            <w:vAlign w:val="center"/>
          </w:tcPr>
          <w:p w14:paraId="418CD2CA"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СЕ-03-305-3669</w:t>
            </w:r>
          </w:p>
        </w:tc>
        <w:tc>
          <w:tcPr>
            <w:tcW w:w="6095" w:type="dxa"/>
            <w:vAlign w:val="center"/>
          </w:tcPr>
          <w:p w14:paraId="527F6314"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 xml:space="preserve">Лицензия на эксплуатацию пунктов хранения ядерных материалов и радиоактивных веществ, хранилищ радиоактивных отходов </w:t>
            </w:r>
            <w:r w:rsidRPr="00D714C4">
              <w:rPr>
                <w:rFonts w:ascii="Times New Roman" w:hAnsi="Times New Roman" w:cs="Times New Roman"/>
                <w:i/>
              </w:rPr>
              <w:t>(стационарные объекты и сооружения, не относящиеся к ядерным установкам, радиационным источникам и предназначенные для хранения ядерных материалов и радиоактивных веществ, хранения или захоронения радиоактивных отходов)</w:t>
            </w:r>
          </w:p>
        </w:tc>
        <w:tc>
          <w:tcPr>
            <w:tcW w:w="1559" w:type="dxa"/>
            <w:vAlign w:val="center"/>
          </w:tcPr>
          <w:p w14:paraId="7C08CBFB"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25.08.2014</w:t>
            </w:r>
          </w:p>
          <w:p w14:paraId="78865497"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31.08.2024</w:t>
            </w:r>
          </w:p>
        </w:tc>
      </w:tr>
      <w:tr w:rsidR="00D714C4" w:rsidRPr="00C35616" w14:paraId="05151197" w14:textId="77777777" w:rsidTr="00BA3AF3">
        <w:trPr>
          <w:cantSplit/>
          <w:trHeight w:val="1261"/>
          <w:jc w:val="center"/>
        </w:trPr>
        <w:tc>
          <w:tcPr>
            <w:tcW w:w="562" w:type="dxa"/>
            <w:vAlign w:val="center"/>
          </w:tcPr>
          <w:p w14:paraId="39CD08EC"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6</w:t>
            </w:r>
          </w:p>
        </w:tc>
        <w:tc>
          <w:tcPr>
            <w:tcW w:w="2694" w:type="dxa"/>
            <w:vAlign w:val="center"/>
          </w:tcPr>
          <w:p w14:paraId="09DC1636" w14:textId="77777777" w:rsidR="00D714C4" w:rsidRPr="00D714C4" w:rsidRDefault="00D714C4" w:rsidP="00BA3AF3">
            <w:pPr>
              <w:widowControl w:val="0"/>
              <w:rPr>
                <w:rFonts w:ascii="Times New Roman" w:hAnsi="Times New Roman" w:cs="Times New Roman"/>
                <w:b/>
                <w:lang w:val="en-US"/>
              </w:rPr>
            </w:pPr>
            <w:r w:rsidRPr="00D714C4">
              <w:rPr>
                <w:rFonts w:ascii="Times New Roman" w:hAnsi="Times New Roman" w:cs="Times New Roman"/>
                <w:b/>
              </w:rPr>
              <w:t>№ СЕ-(У)-06-501-4359</w:t>
            </w:r>
          </w:p>
        </w:tc>
        <w:tc>
          <w:tcPr>
            <w:tcW w:w="6095" w:type="dxa"/>
            <w:vAlign w:val="center"/>
          </w:tcPr>
          <w:p w14:paraId="5B4CCC3D"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 xml:space="preserve">Лицензия на обращение с радиоактивными веществами при транспортировании </w:t>
            </w:r>
            <w:r w:rsidRPr="00D714C4">
              <w:rPr>
                <w:rFonts w:ascii="Times New Roman" w:hAnsi="Times New Roman" w:cs="Times New Roman"/>
                <w:i/>
              </w:rPr>
              <w:t>(не относящиеся к ядерным материалам вещества, испускающие ионизирующее излучение)</w:t>
            </w:r>
          </w:p>
        </w:tc>
        <w:tc>
          <w:tcPr>
            <w:tcW w:w="1559" w:type="dxa"/>
            <w:vAlign w:val="center"/>
          </w:tcPr>
          <w:p w14:paraId="2C4429F6"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06.09.2017</w:t>
            </w:r>
          </w:p>
          <w:p w14:paraId="4E0A8820"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06.09.2022</w:t>
            </w:r>
          </w:p>
        </w:tc>
      </w:tr>
      <w:tr w:rsidR="00D714C4" w:rsidRPr="00C35616" w14:paraId="6E36BA4B" w14:textId="77777777" w:rsidTr="00BA3AF3">
        <w:trPr>
          <w:cantSplit/>
          <w:trHeight w:val="340"/>
          <w:jc w:val="center"/>
        </w:trPr>
        <w:tc>
          <w:tcPr>
            <w:tcW w:w="10910" w:type="dxa"/>
            <w:gridSpan w:val="4"/>
            <w:shd w:val="clear" w:color="auto" w:fill="D9D9D9" w:themeFill="background1" w:themeFillShade="D9"/>
            <w:vAlign w:val="center"/>
          </w:tcPr>
          <w:p w14:paraId="145078CB"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МЧС России</w:t>
            </w:r>
            <w:r w:rsidRPr="00D714C4">
              <w:rPr>
                <w:rFonts w:ascii="Times New Roman" w:hAnsi="Times New Roman" w:cs="Times New Roman"/>
                <w:b/>
                <w:lang w:val="en-US"/>
              </w:rPr>
              <w:t xml:space="preserve"> </w:t>
            </w:r>
            <w:r w:rsidRPr="00D714C4">
              <w:rPr>
                <w:rFonts w:ascii="Times New Roman" w:hAnsi="Times New Roman" w:cs="Times New Roman"/>
                <w:b/>
              </w:rPr>
              <w:t>РФ</w:t>
            </w:r>
          </w:p>
        </w:tc>
      </w:tr>
      <w:tr w:rsidR="00D714C4" w:rsidRPr="00C35616" w14:paraId="3D9CBA76" w14:textId="77777777" w:rsidTr="00BA3AF3">
        <w:trPr>
          <w:cantSplit/>
          <w:trHeight w:val="794"/>
          <w:jc w:val="center"/>
        </w:trPr>
        <w:tc>
          <w:tcPr>
            <w:tcW w:w="562" w:type="dxa"/>
            <w:vAlign w:val="center"/>
          </w:tcPr>
          <w:p w14:paraId="4495B21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7</w:t>
            </w:r>
          </w:p>
        </w:tc>
        <w:tc>
          <w:tcPr>
            <w:tcW w:w="2694" w:type="dxa"/>
            <w:vAlign w:val="center"/>
          </w:tcPr>
          <w:p w14:paraId="3DDD7338"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47-Б/00101</w:t>
            </w:r>
          </w:p>
        </w:tc>
        <w:tc>
          <w:tcPr>
            <w:tcW w:w="6095" w:type="dxa"/>
            <w:vAlign w:val="center"/>
          </w:tcPr>
          <w:p w14:paraId="739A0FE5"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Лицензия на осуществление деятельности по монтажу, техническому обслуживанию и ремонту средств обеспечения пожарной безопасности зданий и сооружений</w:t>
            </w:r>
          </w:p>
        </w:tc>
        <w:tc>
          <w:tcPr>
            <w:tcW w:w="1559" w:type="dxa"/>
            <w:vAlign w:val="center"/>
          </w:tcPr>
          <w:p w14:paraId="7860BB40"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13.11.2015</w:t>
            </w:r>
          </w:p>
          <w:p w14:paraId="31FC7838"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бессрочно</w:t>
            </w:r>
          </w:p>
        </w:tc>
      </w:tr>
      <w:tr w:rsidR="00D714C4" w:rsidRPr="00C35616" w14:paraId="56655F3B" w14:textId="77777777" w:rsidTr="00BA3AF3">
        <w:trPr>
          <w:cantSplit/>
          <w:trHeight w:val="340"/>
          <w:jc w:val="center"/>
        </w:trPr>
        <w:tc>
          <w:tcPr>
            <w:tcW w:w="10910" w:type="dxa"/>
            <w:gridSpan w:val="4"/>
            <w:shd w:val="clear" w:color="auto" w:fill="D9D9D9" w:themeFill="background1" w:themeFillShade="D9"/>
            <w:vAlign w:val="center"/>
          </w:tcPr>
          <w:p w14:paraId="40AA0A99" w14:textId="77777777" w:rsidR="00D714C4" w:rsidRPr="00D714C4" w:rsidRDefault="00D714C4" w:rsidP="00BA3AF3">
            <w:pPr>
              <w:jc w:val="center"/>
              <w:rPr>
                <w:rFonts w:ascii="Times New Roman" w:hAnsi="Times New Roman" w:cs="Times New Roman"/>
              </w:rPr>
            </w:pPr>
            <w:r w:rsidRPr="00D714C4">
              <w:rPr>
                <w:rFonts w:ascii="Times New Roman" w:hAnsi="Times New Roman" w:cs="Times New Roman"/>
                <w:b/>
              </w:rPr>
              <w:t>Министерство культуры РФ</w:t>
            </w:r>
          </w:p>
        </w:tc>
      </w:tr>
      <w:tr w:rsidR="00D714C4" w:rsidRPr="00C35616" w14:paraId="737ADEBB" w14:textId="77777777" w:rsidTr="00BA3AF3">
        <w:trPr>
          <w:cantSplit/>
          <w:trHeight w:val="794"/>
          <w:jc w:val="center"/>
        </w:trPr>
        <w:tc>
          <w:tcPr>
            <w:tcW w:w="562" w:type="dxa"/>
            <w:vAlign w:val="center"/>
          </w:tcPr>
          <w:p w14:paraId="0A033780"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8</w:t>
            </w:r>
          </w:p>
        </w:tc>
        <w:tc>
          <w:tcPr>
            <w:tcW w:w="2694" w:type="dxa"/>
            <w:vAlign w:val="center"/>
          </w:tcPr>
          <w:p w14:paraId="3874CD8B"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МКРФ 02247</w:t>
            </w:r>
          </w:p>
        </w:tc>
        <w:tc>
          <w:tcPr>
            <w:tcW w:w="6095" w:type="dxa"/>
            <w:vAlign w:val="center"/>
          </w:tcPr>
          <w:p w14:paraId="73FE0F21"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Лицензия на осуществление деятельности по сохранению объектов культурного наследия (памятников истории и культуры) народов РФ</w:t>
            </w:r>
          </w:p>
        </w:tc>
        <w:tc>
          <w:tcPr>
            <w:tcW w:w="1559" w:type="dxa"/>
            <w:vAlign w:val="center"/>
          </w:tcPr>
          <w:p w14:paraId="749769AF" w14:textId="77777777" w:rsidR="00D714C4" w:rsidRPr="00D714C4" w:rsidRDefault="00D714C4" w:rsidP="00BA3AF3">
            <w:pPr>
              <w:ind w:left="-108" w:firstLine="65"/>
              <w:jc w:val="center"/>
              <w:rPr>
                <w:rFonts w:ascii="Times New Roman" w:hAnsi="Times New Roman" w:cs="Times New Roman"/>
              </w:rPr>
            </w:pPr>
            <w:r w:rsidRPr="00D714C4">
              <w:rPr>
                <w:rFonts w:ascii="Times New Roman" w:hAnsi="Times New Roman" w:cs="Times New Roman"/>
              </w:rPr>
              <w:t>02.02.2015</w:t>
            </w:r>
          </w:p>
          <w:p w14:paraId="6FBE52C9" w14:textId="77777777" w:rsidR="00D714C4" w:rsidRPr="00D714C4" w:rsidRDefault="00D714C4" w:rsidP="00BA3AF3">
            <w:pPr>
              <w:ind w:left="-108" w:firstLine="65"/>
              <w:jc w:val="center"/>
              <w:rPr>
                <w:rFonts w:ascii="Times New Roman" w:hAnsi="Times New Roman" w:cs="Times New Roman"/>
              </w:rPr>
            </w:pPr>
            <w:r w:rsidRPr="00D714C4">
              <w:rPr>
                <w:rFonts w:ascii="Times New Roman" w:hAnsi="Times New Roman" w:cs="Times New Roman"/>
              </w:rPr>
              <w:t>бессрочно</w:t>
            </w:r>
          </w:p>
        </w:tc>
      </w:tr>
      <w:tr w:rsidR="00D714C4" w:rsidRPr="00C35616" w14:paraId="0F8CB6E2" w14:textId="77777777" w:rsidTr="00BA3AF3">
        <w:trPr>
          <w:cantSplit/>
          <w:trHeight w:val="340"/>
          <w:jc w:val="center"/>
        </w:trPr>
        <w:tc>
          <w:tcPr>
            <w:tcW w:w="10910" w:type="dxa"/>
            <w:gridSpan w:val="4"/>
            <w:shd w:val="clear" w:color="auto" w:fill="D9D9D9" w:themeFill="background1" w:themeFillShade="D9"/>
            <w:vAlign w:val="center"/>
          </w:tcPr>
          <w:p w14:paraId="4BBF938F" w14:textId="77777777" w:rsidR="00D714C4" w:rsidRPr="00D714C4" w:rsidRDefault="00D714C4" w:rsidP="00BA3AF3">
            <w:pPr>
              <w:widowControl w:val="0"/>
              <w:jc w:val="center"/>
              <w:rPr>
                <w:rFonts w:ascii="Times New Roman" w:hAnsi="Times New Roman" w:cs="Times New Roman"/>
                <w:b/>
              </w:rPr>
            </w:pPr>
            <w:r w:rsidRPr="00D714C4">
              <w:rPr>
                <w:rFonts w:ascii="Times New Roman" w:eastAsia="Times New Roman" w:hAnsi="Times New Roman" w:cs="Times New Roman"/>
                <w:b/>
              </w:rPr>
              <w:t>Комитет общего и профессионального образования Ленинградской области</w:t>
            </w:r>
          </w:p>
        </w:tc>
      </w:tr>
      <w:tr w:rsidR="00D714C4" w:rsidRPr="00C35616" w14:paraId="324A2A86" w14:textId="77777777" w:rsidTr="00BA3AF3">
        <w:trPr>
          <w:cantSplit/>
          <w:trHeight w:val="794"/>
          <w:jc w:val="center"/>
        </w:trPr>
        <w:tc>
          <w:tcPr>
            <w:tcW w:w="562" w:type="dxa"/>
            <w:vAlign w:val="center"/>
          </w:tcPr>
          <w:p w14:paraId="2450BF17"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9</w:t>
            </w:r>
          </w:p>
        </w:tc>
        <w:tc>
          <w:tcPr>
            <w:tcW w:w="2694" w:type="dxa"/>
            <w:vAlign w:val="center"/>
          </w:tcPr>
          <w:p w14:paraId="48BF97AB" w14:textId="77777777" w:rsidR="00D714C4" w:rsidRPr="00D714C4" w:rsidRDefault="00D714C4" w:rsidP="00BA3AF3">
            <w:pPr>
              <w:widowControl w:val="0"/>
              <w:rPr>
                <w:rFonts w:ascii="Times New Roman" w:hAnsi="Times New Roman" w:cs="Times New Roman"/>
                <w:b/>
              </w:rPr>
            </w:pPr>
            <w:r w:rsidRPr="00D714C4">
              <w:rPr>
                <w:rFonts w:ascii="Times New Roman" w:eastAsia="Times New Roman" w:hAnsi="Times New Roman" w:cs="Times New Roman"/>
                <w:b/>
              </w:rPr>
              <w:t>№157-15</w:t>
            </w:r>
          </w:p>
        </w:tc>
        <w:tc>
          <w:tcPr>
            <w:tcW w:w="6095" w:type="dxa"/>
            <w:vAlign w:val="center"/>
          </w:tcPr>
          <w:p w14:paraId="792A4B71"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 xml:space="preserve">Лицензия </w:t>
            </w:r>
            <w:r w:rsidRPr="00D714C4">
              <w:rPr>
                <w:rFonts w:ascii="Times New Roman" w:eastAsia="Times New Roman" w:hAnsi="Times New Roman" w:cs="Times New Roman"/>
              </w:rPr>
              <w:t>на осуществление образовательной деятельности</w:t>
            </w:r>
          </w:p>
        </w:tc>
        <w:tc>
          <w:tcPr>
            <w:tcW w:w="1559" w:type="dxa"/>
            <w:vAlign w:val="center"/>
          </w:tcPr>
          <w:p w14:paraId="669D2376" w14:textId="77777777" w:rsidR="00D714C4" w:rsidRPr="00D714C4" w:rsidRDefault="00D714C4" w:rsidP="00BA3AF3">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09.11.2015</w:t>
            </w:r>
          </w:p>
          <w:p w14:paraId="356657FC" w14:textId="77777777" w:rsidR="00D714C4" w:rsidRPr="00D714C4" w:rsidRDefault="00D714C4" w:rsidP="00BA3AF3">
            <w:pPr>
              <w:widowControl w:val="0"/>
              <w:jc w:val="center"/>
              <w:rPr>
                <w:rFonts w:ascii="Times New Roman" w:hAnsi="Times New Roman" w:cs="Times New Roman"/>
              </w:rPr>
            </w:pPr>
            <w:r w:rsidRPr="00D714C4">
              <w:rPr>
                <w:rFonts w:ascii="Times New Roman" w:eastAsia="Times New Roman" w:hAnsi="Times New Roman" w:cs="Times New Roman"/>
              </w:rPr>
              <w:t>бессрочно</w:t>
            </w:r>
          </w:p>
        </w:tc>
      </w:tr>
      <w:tr w:rsidR="00D714C4" w:rsidRPr="00C35616" w14:paraId="6DB663D4" w14:textId="77777777" w:rsidTr="00BA3AF3">
        <w:trPr>
          <w:cantSplit/>
          <w:trHeight w:val="340"/>
          <w:jc w:val="center"/>
        </w:trPr>
        <w:tc>
          <w:tcPr>
            <w:tcW w:w="10910" w:type="dxa"/>
            <w:gridSpan w:val="4"/>
            <w:shd w:val="clear" w:color="auto" w:fill="D9D9D9" w:themeFill="background1" w:themeFillShade="D9"/>
            <w:vAlign w:val="center"/>
          </w:tcPr>
          <w:p w14:paraId="624E378F" w14:textId="77777777" w:rsidR="00D714C4" w:rsidRPr="00D714C4" w:rsidRDefault="00D714C4" w:rsidP="00BA3AF3">
            <w:pPr>
              <w:widowControl w:val="0"/>
              <w:jc w:val="center"/>
              <w:rPr>
                <w:rFonts w:ascii="Times New Roman" w:eastAsia="Times New Roman" w:hAnsi="Times New Roman" w:cs="Times New Roman"/>
                <w:b/>
              </w:rPr>
            </w:pPr>
            <w:r w:rsidRPr="00D714C4">
              <w:rPr>
                <w:rFonts w:ascii="Times New Roman" w:eastAsia="Times New Roman" w:hAnsi="Times New Roman" w:cs="Times New Roman"/>
                <w:b/>
              </w:rPr>
              <w:t>Министерство транспорта РФ</w:t>
            </w:r>
          </w:p>
        </w:tc>
      </w:tr>
      <w:tr w:rsidR="00D714C4" w:rsidRPr="00C35616" w14:paraId="31358975" w14:textId="77777777" w:rsidTr="00BA3AF3">
        <w:trPr>
          <w:cantSplit/>
          <w:trHeight w:val="794"/>
          <w:jc w:val="center"/>
        </w:trPr>
        <w:tc>
          <w:tcPr>
            <w:tcW w:w="562" w:type="dxa"/>
            <w:vAlign w:val="center"/>
          </w:tcPr>
          <w:p w14:paraId="0920B807"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10</w:t>
            </w:r>
          </w:p>
        </w:tc>
        <w:tc>
          <w:tcPr>
            <w:tcW w:w="2694" w:type="dxa"/>
            <w:vAlign w:val="center"/>
          </w:tcPr>
          <w:p w14:paraId="47408955" w14:textId="77777777" w:rsidR="00D714C4" w:rsidRPr="00D714C4" w:rsidRDefault="00D714C4" w:rsidP="00BA3AF3">
            <w:pPr>
              <w:widowControl w:val="0"/>
              <w:rPr>
                <w:rFonts w:ascii="Times New Roman" w:eastAsia="Times New Roman" w:hAnsi="Times New Roman" w:cs="Times New Roman"/>
                <w:b/>
              </w:rPr>
            </w:pPr>
            <w:r w:rsidRPr="00D714C4">
              <w:rPr>
                <w:rFonts w:ascii="Times New Roman" w:eastAsia="Times New Roman" w:hAnsi="Times New Roman" w:cs="Times New Roman"/>
                <w:b/>
              </w:rPr>
              <w:t>№ АСС-78-000124</w:t>
            </w:r>
          </w:p>
        </w:tc>
        <w:tc>
          <w:tcPr>
            <w:tcW w:w="6095" w:type="dxa"/>
            <w:vAlign w:val="center"/>
          </w:tcPr>
          <w:p w14:paraId="11E162D7"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Лицензия по перевозкам пассажиров автомобильным транспортом, оборудованным для перевозок более восьми человек (за исключением случая, если указанная деятельность осуществляется по заказам либо для обеспечения собственных нужд юридического лица или индивидуального предпринимателя)</w:t>
            </w:r>
          </w:p>
        </w:tc>
        <w:tc>
          <w:tcPr>
            <w:tcW w:w="1559" w:type="dxa"/>
            <w:vAlign w:val="center"/>
          </w:tcPr>
          <w:p w14:paraId="0E99873C" w14:textId="77777777" w:rsidR="00D714C4" w:rsidRPr="00D714C4" w:rsidRDefault="00D714C4" w:rsidP="00BA3AF3">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25.02.2019</w:t>
            </w:r>
          </w:p>
          <w:p w14:paraId="32E5B3F5" w14:textId="77777777" w:rsidR="00D714C4" w:rsidRPr="00D714C4" w:rsidRDefault="00D714C4" w:rsidP="00BA3AF3">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бессрочно</w:t>
            </w:r>
          </w:p>
        </w:tc>
      </w:tr>
      <w:tr w:rsidR="00D714C4" w:rsidRPr="00C35616" w14:paraId="3C628EE3" w14:textId="77777777" w:rsidTr="00BA3AF3">
        <w:trPr>
          <w:cantSplit/>
          <w:trHeight w:val="794"/>
          <w:jc w:val="center"/>
        </w:trPr>
        <w:tc>
          <w:tcPr>
            <w:tcW w:w="562" w:type="dxa"/>
            <w:vAlign w:val="center"/>
          </w:tcPr>
          <w:p w14:paraId="6DE723F8"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11</w:t>
            </w:r>
          </w:p>
        </w:tc>
        <w:tc>
          <w:tcPr>
            <w:tcW w:w="2694" w:type="dxa"/>
            <w:vAlign w:val="center"/>
          </w:tcPr>
          <w:p w14:paraId="575BD276" w14:textId="77777777" w:rsidR="00D714C4" w:rsidRPr="00D714C4" w:rsidRDefault="00D714C4" w:rsidP="00BA3AF3">
            <w:pPr>
              <w:widowControl w:val="0"/>
              <w:rPr>
                <w:rFonts w:ascii="Times New Roman" w:eastAsia="Times New Roman" w:hAnsi="Times New Roman" w:cs="Times New Roman"/>
                <w:b/>
              </w:rPr>
            </w:pPr>
            <w:r w:rsidRPr="00D714C4">
              <w:rPr>
                <w:rFonts w:ascii="Times New Roman" w:eastAsia="Times New Roman" w:hAnsi="Times New Roman" w:cs="Times New Roman"/>
                <w:b/>
              </w:rPr>
              <w:t>№ АН-78-000510</w:t>
            </w:r>
          </w:p>
        </w:tc>
        <w:tc>
          <w:tcPr>
            <w:tcW w:w="6095" w:type="dxa"/>
            <w:vAlign w:val="center"/>
          </w:tcPr>
          <w:p w14:paraId="78A5CBF6" w14:textId="77777777" w:rsidR="00D714C4" w:rsidRPr="00D714C4" w:rsidRDefault="00D714C4" w:rsidP="00BA3AF3">
            <w:pPr>
              <w:widowControl w:val="0"/>
              <w:jc w:val="both"/>
              <w:rPr>
                <w:rFonts w:ascii="Times New Roman" w:hAnsi="Times New Roman" w:cs="Times New Roman"/>
                <w:spacing w:val="-4"/>
              </w:rPr>
            </w:pPr>
            <w:r w:rsidRPr="00D714C4">
              <w:rPr>
                <w:rFonts w:ascii="Times New Roman" w:hAnsi="Times New Roman" w:cs="Times New Roman"/>
              </w:rPr>
              <w:t>Лицензия на осуществление деятельности по перевозкам</w:t>
            </w:r>
            <w:r w:rsidRPr="00D714C4">
              <w:rPr>
                <w:rFonts w:ascii="Times New Roman" w:hAnsi="Times New Roman" w:cs="Times New Roman"/>
                <w:spacing w:val="-4"/>
              </w:rPr>
              <w:t xml:space="preserve"> пассажиров и иных лиц автобусами (перевозки автобусами </w:t>
            </w:r>
            <w:r w:rsidRPr="00D714C4">
              <w:rPr>
                <w:rFonts w:ascii="Times New Roman" w:hAnsi="Times New Roman" w:cs="Times New Roman"/>
              </w:rPr>
              <w:t>иных лиц лицензиата для его собственных нужд)</w:t>
            </w:r>
          </w:p>
        </w:tc>
        <w:tc>
          <w:tcPr>
            <w:tcW w:w="1559" w:type="dxa"/>
            <w:vAlign w:val="center"/>
          </w:tcPr>
          <w:p w14:paraId="0B8E8712" w14:textId="77777777" w:rsidR="00D714C4" w:rsidRPr="00D714C4" w:rsidRDefault="00D714C4" w:rsidP="00BA3AF3">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28.06.2019</w:t>
            </w:r>
          </w:p>
          <w:p w14:paraId="75E063D3" w14:textId="77777777" w:rsidR="00D714C4" w:rsidRPr="00D714C4" w:rsidRDefault="00D714C4" w:rsidP="00BA3AF3">
            <w:pPr>
              <w:widowControl w:val="0"/>
              <w:jc w:val="center"/>
              <w:rPr>
                <w:rFonts w:ascii="Times New Roman" w:eastAsia="Times New Roman" w:hAnsi="Times New Roman" w:cs="Times New Roman"/>
              </w:rPr>
            </w:pPr>
            <w:r w:rsidRPr="00D714C4">
              <w:rPr>
                <w:rFonts w:ascii="Times New Roman" w:eastAsia="Times New Roman" w:hAnsi="Times New Roman" w:cs="Times New Roman"/>
              </w:rPr>
              <w:t>бессрочно</w:t>
            </w:r>
          </w:p>
        </w:tc>
      </w:tr>
      <w:tr w:rsidR="00D714C4" w:rsidRPr="00C35616" w14:paraId="0DB52CBC" w14:textId="77777777" w:rsidTr="00BA3AF3">
        <w:trPr>
          <w:cantSplit/>
          <w:trHeight w:val="340"/>
          <w:jc w:val="center"/>
        </w:trPr>
        <w:tc>
          <w:tcPr>
            <w:tcW w:w="10910" w:type="dxa"/>
            <w:gridSpan w:val="4"/>
            <w:shd w:val="clear" w:color="auto" w:fill="D9D9D9" w:themeFill="background1" w:themeFillShade="D9"/>
            <w:vAlign w:val="center"/>
          </w:tcPr>
          <w:p w14:paraId="2C107069" w14:textId="77777777" w:rsidR="00D714C4" w:rsidRPr="00D714C4" w:rsidRDefault="00D714C4" w:rsidP="00BA3AF3">
            <w:pPr>
              <w:jc w:val="center"/>
              <w:rPr>
                <w:rFonts w:ascii="Times New Roman" w:hAnsi="Times New Roman" w:cs="Times New Roman"/>
                <w:b/>
              </w:rPr>
            </w:pPr>
            <w:r w:rsidRPr="00D714C4">
              <w:rPr>
                <w:rFonts w:ascii="Times New Roman" w:hAnsi="Times New Roman" w:cs="Times New Roman"/>
                <w:b/>
              </w:rPr>
              <w:t>Сертификаты соответствия</w:t>
            </w:r>
          </w:p>
        </w:tc>
      </w:tr>
      <w:tr w:rsidR="00D714C4" w:rsidRPr="00C35616" w14:paraId="70FEA9CD" w14:textId="77777777" w:rsidTr="00BA3AF3">
        <w:trPr>
          <w:cantSplit/>
          <w:trHeight w:val="795"/>
          <w:jc w:val="center"/>
        </w:trPr>
        <w:tc>
          <w:tcPr>
            <w:tcW w:w="562" w:type="dxa"/>
            <w:vAlign w:val="center"/>
          </w:tcPr>
          <w:p w14:paraId="7A81F1CC"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12</w:t>
            </w:r>
          </w:p>
        </w:tc>
        <w:tc>
          <w:tcPr>
            <w:tcW w:w="2694" w:type="dxa"/>
            <w:vAlign w:val="center"/>
          </w:tcPr>
          <w:p w14:paraId="66262694"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СМК.</w:t>
            </w:r>
            <w:r w:rsidRPr="00D714C4">
              <w:rPr>
                <w:rFonts w:ascii="Times New Roman" w:hAnsi="Times New Roman" w:cs="Times New Roman"/>
                <w:b/>
                <w:lang w:val="en-US"/>
              </w:rPr>
              <w:t>RU</w:t>
            </w:r>
            <w:r w:rsidRPr="00D714C4">
              <w:rPr>
                <w:rFonts w:ascii="Times New Roman" w:hAnsi="Times New Roman" w:cs="Times New Roman"/>
                <w:b/>
              </w:rPr>
              <w:t>/03.18.-6183</w:t>
            </w:r>
          </w:p>
        </w:tc>
        <w:tc>
          <w:tcPr>
            <w:tcW w:w="6095" w:type="dxa"/>
            <w:vAlign w:val="center"/>
          </w:tcPr>
          <w:p w14:paraId="60A2E530"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Сертификат соответствия СМК требованиям стандарта ГОСТ Р ИСО 9001-2015 (</w:t>
            </w:r>
            <w:r w:rsidRPr="00D714C4">
              <w:rPr>
                <w:rFonts w:ascii="Times New Roman" w:hAnsi="Times New Roman" w:cs="Times New Roman"/>
                <w:lang w:val="en-US"/>
              </w:rPr>
              <w:t>ISO</w:t>
            </w:r>
            <w:r w:rsidRPr="00D714C4">
              <w:rPr>
                <w:rFonts w:ascii="Times New Roman" w:hAnsi="Times New Roman" w:cs="Times New Roman"/>
              </w:rPr>
              <w:t xml:space="preserve"> 9001:2015)</w:t>
            </w:r>
          </w:p>
        </w:tc>
        <w:tc>
          <w:tcPr>
            <w:tcW w:w="1559" w:type="dxa"/>
            <w:vAlign w:val="center"/>
          </w:tcPr>
          <w:p w14:paraId="643F521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12.03.2018</w:t>
            </w:r>
          </w:p>
          <w:p w14:paraId="6C3CBBD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12.03.2021</w:t>
            </w:r>
          </w:p>
        </w:tc>
      </w:tr>
      <w:tr w:rsidR="00D714C4" w:rsidRPr="00C35616" w14:paraId="1DE0F3D2" w14:textId="77777777" w:rsidTr="00BA3AF3">
        <w:trPr>
          <w:cantSplit/>
          <w:trHeight w:val="795"/>
          <w:jc w:val="center"/>
        </w:trPr>
        <w:tc>
          <w:tcPr>
            <w:tcW w:w="562" w:type="dxa"/>
            <w:vAlign w:val="center"/>
          </w:tcPr>
          <w:p w14:paraId="74C50BF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13</w:t>
            </w:r>
          </w:p>
        </w:tc>
        <w:tc>
          <w:tcPr>
            <w:tcW w:w="2694" w:type="dxa"/>
            <w:vAlign w:val="center"/>
          </w:tcPr>
          <w:p w14:paraId="4669E61E"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СУОТ.</w:t>
            </w:r>
            <w:r w:rsidRPr="00D714C4">
              <w:rPr>
                <w:rFonts w:ascii="Times New Roman" w:hAnsi="Times New Roman" w:cs="Times New Roman"/>
                <w:b/>
                <w:lang w:val="en-US"/>
              </w:rPr>
              <w:t>RU</w:t>
            </w:r>
            <w:r w:rsidRPr="00D714C4">
              <w:rPr>
                <w:rFonts w:ascii="Times New Roman" w:hAnsi="Times New Roman" w:cs="Times New Roman"/>
                <w:b/>
              </w:rPr>
              <w:t>/02.17.-5574</w:t>
            </w:r>
          </w:p>
        </w:tc>
        <w:tc>
          <w:tcPr>
            <w:tcW w:w="6095" w:type="dxa"/>
            <w:vAlign w:val="center"/>
          </w:tcPr>
          <w:p w14:paraId="67ADD474"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Сертификат соответствия БТОЗ требованиям стандарта ГОСТ Р 54934-2012 (</w:t>
            </w:r>
            <w:r w:rsidRPr="00D714C4">
              <w:rPr>
                <w:rFonts w:ascii="Times New Roman" w:hAnsi="Times New Roman" w:cs="Times New Roman"/>
                <w:lang w:val="en-US"/>
              </w:rPr>
              <w:t>OHSAS</w:t>
            </w:r>
            <w:r w:rsidRPr="00D714C4">
              <w:rPr>
                <w:rFonts w:ascii="Times New Roman" w:hAnsi="Times New Roman" w:cs="Times New Roman"/>
              </w:rPr>
              <w:t xml:space="preserve"> 18001:2007)</w:t>
            </w:r>
          </w:p>
        </w:tc>
        <w:tc>
          <w:tcPr>
            <w:tcW w:w="1559" w:type="dxa"/>
            <w:vAlign w:val="center"/>
          </w:tcPr>
          <w:p w14:paraId="12BC51E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20.02.2017</w:t>
            </w:r>
          </w:p>
          <w:p w14:paraId="5D9E52F2"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20.02.2020</w:t>
            </w:r>
          </w:p>
        </w:tc>
      </w:tr>
      <w:tr w:rsidR="00D714C4" w:rsidRPr="00C35616" w14:paraId="6E6852F5" w14:textId="77777777" w:rsidTr="00BA3AF3">
        <w:trPr>
          <w:cantSplit/>
          <w:trHeight w:val="795"/>
          <w:jc w:val="center"/>
        </w:trPr>
        <w:tc>
          <w:tcPr>
            <w:tcW w:w="562" w:type="dxa"/>
            <w:vAlign w:val="center"/>
          </w:tcPr>
          <w:p w14:paraId="59F673F6"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14</w:t>
            </w:r>
          </w:p>
        </w:tc>
        <w:tc>
          <w:tcPr>
            <w:tcW w:w="2694" w:type="dxa"/>
            <w:vAlign w:val="center"/>
          </w:tcPr>
          <w:p w14:paraId="5ECB98CE"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СЭМ.</w:t>
            </w:r>
            <w:r w:rsidRPr="00D714C4">
              <w:rPr>
                <w:rFonts w:ascii="Times New Roman" w:hAnsi="Times New Roman" w:cs="Times New Roman"/>
                <w:b/>
                <w:lang w:val="en-US"/>
              </w:rPr>
              <w:t>RU</w:t>
            </w:r>
            <w:r w:rsidRPr="00D714C4">
              <w:rPr>
                <w:rFonts w:ascii="Times New Roman" w:hAnsi="Times New Roman" w:cs="Times New Roman"/>
                <w:b/>
              </w:rPr>
              <w:t>/02.17.-5575</w:t>
            </w:r>
          </w:p>
        </w:tc>
        <w:tc>
          <w:tcPr>
            <w:tcW w:w="6095" w:type="dxa"/>
            <w:vAlign w:val="center"/>
          </w:tcPr>
          <w:p w14:paraId="43B1FB04"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Сертификат соответствия СЭМ требованиям стандарта ГОСТ Р ИСО 14001-2007 (</w:t>
            </w:r>
            <w:r w:rsidRPr="00D714C4">
              <w:rPr>
                <w:rFonts w:ascii="Times New Roman" w:hAnsi="Times New Roman" w:cs="Times New Roman"/>
                <w:lang w:val="en-US"/>
              </w:rPr>
              <w:t>ISO</w:t>
            </w:r>
            <w:r w:rsidRPr="00D714C4">
              <w:rPr>
                <w:rFonts w:ascii="Times New Roman" w:hAnsi="Times New Roman" w:cs="Times New Roman"/>
              </w:rPr>
              <w:t xml:space="preserve"> 14001:2015)</w:t>
            </w:r>
          </w:p>
        </w:tc>
        <w:tc>
          <w:tcPr>
            <w:tcW w:w="1559" w:type="dxa"/>
            <w:vAlign w:val="center"/>
          </w:tcPr>
          <w:p w14:paraId="1DF79CA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20.02.2017</w:t>
            </w:r>
          </w:p>
          <w:p w14:paraId="3F42529E"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20.02.2020</w:t>
            </w:r>
          </w:p>
        </w:tc>
      </w:tr>
      <w:tr w:rsidR="00D714C4" w:rsidRPr="00C35616" w14:paraId="3F8CE254" w14:textId="77777777" w:rsidTr="00BA3AF3">
        <w:trPr>
          <w:cantSplit/>
          <w:trHeight w:val="340"/>
          <w:jc w:val="center"/>
        </w:trPr>
        <w:tc>
          <w:tcPr>
            <w:tcW w:w="10910" w:type="dxa"/>
            <w:gridSpan w:val="4"/>
            <w:shd w:val="clear" w:color="auto" w:fill="D9D9D9" w:themeFill="background1" w:themeFillShade="D9"/>
            <w:vAlign w:val="center"/>
          </w:tcPr>
          <w:p w14:paraId="33437FDC" w14:textId="77777777" w:rsidR="00D714C4" w:rsidRPr="00D714C4" w:rsidRDefault="00D714C4" w:rsidP="00BA3AF3">
            <w:pPr>
              <w:widowControl w:val="0"/>
              <w:jc w:val="center"/>
              <w:rPr>
                <w:rFonts w:ascii="Times New Roman" w:hAnsi="Times New Roman" w:cs="Times New Roman"/>
                <w:b/>
              </w:rPr>
            </w:pPr>
            <w:r w:rsidRPr="00D714C4">
              <w:rPr>
                <w:rFonts w:ascii="Times New Roman" w:hAnsi="Times New Roman" w:cs="Times New Roman"/>
                <w:b/>
              </w:rPr>
              <w:t>ОАО «НТЦ «Промышленная безопасность»</w:t>
            </w:r>
          </w:p>
        </w:tc>
      </w:tr>
      <w:tr w:rsidR="00D714C4" w:rsidRPr="00C35616" w14:paraId="0B784352" w14:textId="77777777" w:rsidTr="00BA3AF3">
        <w:trPr>
          <w:cantSplit/>
          <w:trHeight w:val="794"/>
          <w:jc w:val="center"/>
        </w:trPr>
        <w:tc>
          <w:tcPr>
            <w:tcW w:w="562" w:type="dxa"/>
            <w:vAlign w:val="center"/>
          </w:tcPr>
          <w:p w14:paraId="1AD38E5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15</w:t>
            </w:r>
          </w:p>
        </w:tc>
        <w:tc>
          <w:tcPr>
            <w:tcW w:w="2694" w:type="dxa"/>
            <w:vAlign w:val="center"/>
          </w:tcPr>
          <w:p w14:paraId="4107EFE0"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ИЛ/ЛРИ-00767</w:t>
            </w:r>
          </w:p>
        </w:tc>
        <w:tc>
          <w:tcPr>
            <w:tcW w:w="6095" w:type="dxa"/>
            <w:vAlign w:val="center"/>
          </w:tcPr>
          <w:p w14:paraId="688A4987"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Свидетельство об аккредитации ИЦСМиК в качестве ИЛ</w:t>
            </w:r>
          </w:p>
          <w:p w14:paraId="1C33A220"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(г. Сосновый Бор)</w:t>
            </w:r>
          </w:p>
        </w:tc>
        <w:tc>
          <w:tcPr>
            <w:tcW w:w="1559" w:type="dxa"/>
            <w:vAlign w:val="center"/>
          </w:tcPr>
          <w:p w14:paraId="03DF768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04.12.2015</w:t>
            </w:r>
          </w:p>
          <w:p w14:paraId="2ED3B94B"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04.12.2020</w:t>
            </w:r>
          </w:p>
        </w:tc>
      </w:tr>
      <w:tr w:rsidR="00D714C4" w:rsidRPr="00C35616" w14:paraId="30713D27" w14:textId="77777777" w:rsidTr="00BA3AF3">
        <w:trPr>
          <w:cantSplit/>
          <w:trHeight w:val="794"/>
          <w:jc w:val="center"/>
        </w:trPr>
        <w:tc>
          <w:tcPr>
            <w:tcW w:w="562" w:type="dxa"/>
            <w:vAlign w:val="center"/>
          </w:tcPr>
          <w:p w14:paraId="1FBB68CC"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16</w:t>
            </w:r>
          </w:p>
        </w:tc>
        <w:tc>
          <w:tcPr>
            <w:tcW w:w="2694" w:type="dxa"/>
            <w:vAlign w:val="center"/>
          </w:tcPr>
          <w:p w14:paraId="73B022F0" w14:textId="77777777" w:rsidR="00D714C4" w:rsidRPr="00D714C4" w:rsidRDefault="00D714C4" w:rsidP="00BA3AF3">
            <w:pPr>
              <w:widowControl w:val="0"/>
              <w:rPr>
                <w:rFonts w:ascii="Times New Roman" w:hAnsi="Times New Roman" w:cs="Times New Roman"/>
                <w:b/>
                <w:vertAlign w:val="superscript"/>
              </w:rPr>
            </w:pPr>
            <w:r w:rsidRPr="00D714C4">
              <w:rPr>
                <w:rFonts w:ascii="Times New Roman" w:hAnsi="Times New Roman" w:cs="Times New Roman"/>
                <w:b/>
              </w:rPr>
              <w:t>№ ИЛ/ЛРИ-01050</w:t>
            </w:r>
            <w:r w:rsidRPr="00D714C4">
              <w:rPr>
                <w:rFonts w:ascii="Times New Roman" w:hAnsi="Times New Roman" w:cs="Times New Roman"/>
                <w:b/>
                <w:vertAlign w:val="superscript"/>
              </w:rPr>
              <w:t>*</w:t>
            </w:r>
          </w:p>
          <w:p w14:paraId="4739404E"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vertAlign w:val="superscript"/>
              </w:rPr>
              <w:t>*</w:t>
            </w:r>
            <w:r w:rsidRPr="00D714C4">
              <w:rPr>
                <w:rFonts w:ascii="Times New Roman" w:hAnsi="Times New Roman" w:cs="Times New Roman"/>
              </w:rPr>
              <w:t>замена 23.10.2019 в связи с изменением фактического адреса лаборатории</w:t>
            </w:r>
          </w:p>
        </w:tc>
        <w:tc>
          <w:tcPr>
            <w:tcW w:w="6095" w:type="dxa"/>
            <w:vAlign w:val="center"/>
          </w:tcPr>
          <w:p w14:paraId="7A64D88F"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Свидетельство об аккредитации ИЦСМиК в качестве ИЛ («Строительство логистического складского комплекса» п. Зеленый Гай)</w:t>
            </w:r>
          </w:p>
        </w:tc>
        <w:tc>
          <w:tcPr>
            <w:tcW w:w="1559" w:type="dxa"/>
            <w:vAlign w:val="center"/>
          </w:tcPr>
          <w:p w14:paraId="09D4D931"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15.09.2017</w:t>
            </w:r>
          </w:p>
          <w:p w14:paraId="459CEE5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15.09.2022</w:t>
            </w:r>
          </w:p>
        </w:tc>
      </w:tr>
      <w:tr w:rsidR="00D714C4" w:rsidRPr="00C35616" w14:paraId="5C04FB1B" w14:textId="77777777" w:rsidTr="00BA3AF3">
        <w:trPr>
          <w:cantSplit/>
          <w:trHeight w:val="340"/>
          <w:jc w:val="center"/>
        </w:trPr>
        <w:tc>
          <w:tcPr>
            <w:tcW w:w="10910" w:type="dxa"/>
            <w:gridSpan w:val="4"/>
            <w:shd w:val="clear" w:color="auto" w:fill="D9D9D9" w:themeFill="background1" w:themeFillShade="D9"/>
            <w:vAlign w:val="center"/>
          </w:tcPr>
          <w:p w14:paraId="0343D312" w14:textId="77777777" w:rsidR="00D714C4" w:rsidRPr="00D714C4" w:rsidRDefault="00D714C4" w:rsidP="00BA3AF3">
            <w:pPr>
              <w:widowControl w:val="0"/>
              <w:jc w:val="center"/>
              <w:rPr>
                <w:rFonts w:ascii="Times New Roman" w:hAnsi="Times New Roman" w:cs="Times New Roman"/>
                <w:color w:val="BFBFBF"/>
              </w:rPr>
            </w:pPr>
            <w:r w:rsidRPr="00D714C4">
              <w:rPr>
                <w:rFonts w:ascii="Times New Roman" w:hAnsi="Times New Roman" w:cs="Times New Roman"/>
                <w:b/>
              </w:rPr>
              <w:t>АО «НИКИМТ-Атомстрой»</w:t>
            </w:r>
          </w:p>
        </w:tc>
      </w:tr>
      <w:tr w:rsidR="00D714C4" w:rsidRPr="00C35616" w14:paraId="407E4EE0" w14:textId="77777777" w:rsidTr="00BA3AF3">
        <w:trPr>
          <w:cantSplit/>
          <w:trHeight w:val="794"/>
          <w:jc w:val="center"/>
        </w:trPr>
        <w:tc>
          <w:tcPr>
            <w:tcW w:w="562" w:type="dxa"/>
            <w:vAlign w:val="center"/>
          </w:tcPr>
          <w:p w14:paraId="46222309" w14:textId="77777777" w:rsidR="00D714C4" w:rsidRPr="00D714C4" w:rsidRDefault="00D714C4" w:rsidP="00BA3AF3">
            <w:pPr>
              <w:widowControl w:val="0"/>
              <w:jc w:val="center"/>
              <w:rPr>
                <w:rFonts w:ascii="Times New Roman" w:hAnsi="Times New Roman" w:cs="Times New Roman"/>
                <w:lang w:val="en-US"/>
              </w:rPr>
            </w:pPr>
            <w:r w:rsidRPr="00D714C4">
              <w:rPr>
                <w:rFonts w:ascii="Times New Roman" w:hAnsi="Times New Roman" w:cs="Times New Roman"/>
              </w:rPr>
              <w:t>17</w:t>
            </w:r>
          </w:p>
        </w:tc>
        <w:tc>
          <w:tcPr>
            <w:tcW w:w="2694" w:type="dxa"/>
            <w:vAlign w:val="center"/>
          </w:tcPr>
          <w:p w14:paraId="26A6F427" w14:textId="77777777" w:rsidR="00D714C4" w:rsidRPr="00D714C4" w:rsidRDefault="00D714C4" w:rsidP="00BA3AF3">
            <w:pPr>
              <w:widowControl w:val="0"/>
              <w:rPr>
                <w:rFonts w:ascii="Times New Roman" w:hAnsi="Times New Roman" w:cs="Times New Roman"/>
                <w:b/>
              </w:rPr>
            </w:pPr>
            <w:r w:rsidRPr="00D714C4">
              <w:rPr>
                <w:rFonts w:ascii="Times New Roman" w:hAnsi="Times New Roman" w:cs="Times New Roman"/>
                <w:b/>
              </w:rPr>
              <w:t>№ 81А050674</w:t>
            </w:r>
          </w:p>
        </w:tc>
        <w:tc>
          <w:tcPr>
            <w:tcW w:w="6095" w:type="dxa"/>
            <w:vAlign w:val="center"/>
          </w:tcPr>
          <w:p w14:paraId="6DF13483"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Свидетельство об аттестации Лаборатории №1 ИЦСМиК на соответствие требованиям Системы неразрушающего контроля</w:t>
            </w:r>
          </w:p>
        </w:tc>
        <w:tc>
          <w:tcPr>
            <w:tcW w:w="1559" w:type="dxa"/>
            <w:vAlign w:val="center"/>
          </w:tcPr>
          <w:p w14:paraId="59787635"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26.06.2019</w:t>
            </w:r>
          </w:p>
          <w:p w14:paraId="7D5BA96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26.06.2022</w:t>
            </w:r>
          </w:p>
        </w:tc>
      </w:tr>
      <w:tr w:rsidR="00D714C4" w:rsidRPr="00C35616" w14:paraId="7111499E" w14:textId="77777777" w:rsidTr="00BA3AF3">
        <w:trPr>
          <w:cantSplit/>
          <w:trHeight w:val="340"/>
          <w:jc w:val="center"/>
        </w:trPr>
        <w:tc>
          <w:tcPr>
            <w:tcW w:w="10910" w:type="dxa"/>
            <w:gridSpan w:val="4"/>
            <w:shd w:val="clear" w:color="auto" w:fill="D9D9D9" w:themeFill="background1" w:themeFillShade="D9"/>
            <w:vAlign w:val="center"/>
          </w:tcPr>
          <w:p w14:paraId="48A4B06E"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b/>
              </w:rPr>
              <w:t>Госкорпорация «Росатом»</w:t>
            </w:r>
          </w:p>
        </w:tc>
      </w:tr>
      <w:tr w:rsidR="00D714C4" w14:paraId="6A7D88A9" w14:textId="77777777" w:rsidTr="00BA3AF3">
        <w:trPr>
          <w:cantSplit/>
          <w:trHeight w:val="445"/>
          <w:jc w:val="center"/>
        </w:trPr>
        <w:tc>
          <w:tcPr>
            <w:tcW w:w="562" w:type="dxa"/>
            <w:vMerge w:val="restart"/>
            <w:vAlign w:val="center"/>
          </w:tcPr>
          <w:p w14:paraId="3F42348D"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18</w:t>
            </w:r>
          </w:p>
        </w:tc>
        <w:tc>
          <w:tcPr>
            <w:tcW w:w="2694" w:type="dxa"/>
            <w:vAlign w:val="center"/>
          </w:tcPr>
          <w:p w14:paraId="69E6CC54"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 КВ-12-0645</w:t>
            </w:r>
          </w:p>
        </w:tc>
        <w:tc>
          <w:tcPr>
            <w:tcW w:w="6095" w:type="dxa"/>
            <w:vAlign w:val="center"/>
          </w:tcPr>
          <w:p w14:paraId="56399AD1"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 xml:space="preserve">Лицензии на осуществление деятельности по использованию ядерных материалов и радиоактивных веществ при проведении по использованию атомной энергии в оборонных целях, согласно пункту «30»: Строительство комплексов (зданий и сооружений), предназначенных для проведения ядерно опасных и радиационно опасных работ при разработке, испытаниях, хранении, эксплуатации, ремонте, выводе из эксплуатации и утилизации наземных стендов-прототипов ядерных энергетических установок военного назначения и составных частей наземных стендов-прототипов ядерных энергетических установок военного назначения </w:t>
            </w:r>
            <w:r w:rsidRPr="00D714C4">
              <w:rPr>
                <w:rFonts w:ascii="Times New Roman" w:hAnsi="Times New Roman" w:cs="Times New Roman"/>
                <w:b/>
                <w:bCs/>
              </w:rPr>
              <w:t xml:space="preserve">в части </w:t>
            </w:r>
            <w:r w:rsidRPr="00D714C4">
              <w:rPr>
                <w:rFonts w:ascii="Times New Roman" w:hAnsi="Times New Roman" w:cs="Times New Roman"/>
              </w:rPr>
              <w:t>осуществления функций подрядчика</w:t>
            </w:r>
          </w:p>
        </w:tc>
        <w:tc>
          <w:tcPr>
            <w:tcW w:w="1559" w:type="dxa"/>
            <w:vAlign w:val="center"/>
          </w:tcPr>
          <w:p w14:paraId="7AF517C4"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28.04.2017</w:t>
            </w:r>
          </w:p>
          <w:p w14:paraId="279DC439"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28.04.2020</w:t>
            </w:r>
          </w:p>
        </w:tc>
      </w:tr>
      <w:tr w:rsidR="00D714C4" w14:paraId="2C185C67" w14:textId="77777777" w:rsidTr="00BA3AF3">
        <w:trPr>
          <w:cantSplit/>
          <w:trHeight w:val="907"/>
          <w:jc w:val="center"/>
        </w:trPr>
        <w:tc>
          <w:tcPr>
            <w:tcW w:w="562" w:type="dxa"/>
            <w:vMerge/>
            <w:vAlign w:val="center"/>
          </w:tcPr>
          <w:p w14:paraId="6CF09FF2" w14:textId="77777777" w:rsidR="00D714C4" w:rsidRPr="00D714C4" w:rsidRDefault="00D714C4" w:rsidP="00BA3AF3">
            <w:pPr>
              <w:widowControl w:val="0"/>
              <w:jc w:val="center"/>
              <w:rPr>
                <w:rFonts w:ascii="Times New Roman" w:hAnsi="Times New Roman" w:cs="Times New Roman"/>
              </w:rPr>
            </w:pPr>
          </w:p>
        </w:tc>
        <w:tc>
          <w:tcPr>
            <w:tcW w:w="2694" w:type="dxa"/>
            <w:vAlign w:val="center"/>
          </w:tcPr>
          <w:p w14:paraId="6634FDF9"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Решение</w:t>
            </w:r>
          </w:p>
          <w:p w14:paraId="1A002B6D"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 1/1196-П-дсп</w:t>
            </w:r>
          </w:p>
          <w:p w14:paraId="138EB2A4" w14:textId="77777777" w:rsidR="00D714C4" w:rsidRPr="00D714C4" w:rsidRDefault="00D714C4" w:rsidP="00BA3AF3">
            <w:pPr>
              <w:widowControl w:val="0"/>
              <w:jc w:val="both"/>
              <w:rPr>
                <w:rFonts w:ascii="Times New Roman" w:hAnsi="Times New Roman" w:cs="Times New Roman"/>
                <w:b/>
              </w:rPr>
            </w:pPr>
            <w:r w:rsidRPr="00D714C4">
              <w:rPr>
                <w:rFonts w:ascii="Times New Roman" w:hAnsi="Times New Roman" w:cs="Times New Roman"/>
                <w:b/>
              </w:rPr>
              <w:t>ГК «РОСАТОМ»</w:t>
            </w:r>
          </w:p>
        </w:tc>
        <w:tc>
          <w:tcPr>
            <w:tcW w:w="6095" w:type="dxa"/>
            <w:vAlign w:val="center"/>
          </w:tcPr>
          <w:p w14:paraId="64680056"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О прекращении действия Лицензии №КВ-12-0645</w:t>
            </w:r>
          </w:p>
          <w:p w14:paraId="04E1DD61"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от 28.04.2017 на основании заявления №01-05-718</w:t>
            </w:r>
          </w:p>
          <w:p w14:paraId="67F6888F" w14:textId="77777777" w:rsidR="00D714C4" w:rsidRPr="00D714C4" w:rsidRDefault="00D714C4" w:rsidP="00BA3AF3">
            <w:pPr>
              <w:widowControl w:val="0"/>
              <w:jc w:val="both"/>
              <w:rPr>
                <w:rFonts w:ascii="Times New Roman" w:hAnsi="Times New Roman" w:cs="Times New Roman"/>
              </w:rPr>
            </w:pPr>
            <w:r w:rsidRPr="00D714C4">
              <w:rPr>
                <w:rFonts w:ascii="Times New Roman" w:hAnsi="Times New Roman" w:cs="Times New Roman"/>
              </w:rPr>
              <w:t>от 17.10.2019 ПАО «СУС»</w:t>
            </w:r>
          </w:p>
        </w:tc>
        <w:tc>
          <w:tcPr>
            <w:tcW w:w="1559" w:type="dxa"/>
            <w:vAlign w:val="center"/>
          </w:tcPr>
          <w:p w14:paraId="77E1CA3C" w14:textId="77777777" w:rsidR="00D714C4" w:rsidRPr="00D714C4" w:rsidRDefault="00D714C4" w:rsidP="00BA3AF3">
            <w:pPr>
              <w:widowControl w:val="0"/>
              <w:jc w:val="center"/>
              <w:rPr>
                <w:rFonts w:ascii="Times New Roman" w:hAnsi="Times New Roman" w:cs="Times New Roman"/>
              </w:rPr>
            </w:pPr>
            <w:r w:rsidRPr="00D714C4">
              <w:rPr>
                <w:rFonts w:ascii="Times New Roman" w:hAnsi="Times New Roman" w:cs="Times New Roman"/>
              </w:rPr>
              <w:t>01.11.2019</w:t>
            </w:r>
          </w:p>
        </w:tc>
      </w:tr>
    </w:tbl>
    <w:p w14:paraId="3D9DB7F4" w14:textId="77777777" w:rsidR="00D714C4" w:rsidRPr="009F689F" w:rsidRDefault="00D714C4" w:rsidP="00D714C4">
      <w:pPr>
        <w:pStyle w:val="50"/>
        <w:shd w:val="clear" w:color="auto" w:fill="auto"/>
        <w:tabs>
          <w:tab w:val="left" w:pos="8082"/>
        </w:tabs>
        <w:spacing w:before="0" w:line="230" w:lineRule="exact"/>
        <w:ind w:firstLine="0"/>
        <w:jc w:val="both"/>
        <w:rPr>
          <w:sz w:val="24"/>
          <w:szCs w:val="24"/>
        </w:rPr>
      </w:pPr>
    </w:p>
    <w:p w14:paraId="66A6F1FE" w14:textId="77777777" w:rsidR="003E68D3" w:rsidRDefault="003E68D3" w:rsidP="00FC7015">
      <w:pPr>
        <w:pStyle w:val="50"/>
        <w:shd w:val="clear" w:color="auto" w:fill="auto"/>
        <w:tabs>
          <w:tab w:val="left" w:pos="8082"/>
        </w:tabs>
        <w:spacing w:before="0" w:line="230" w:lineRule="exact"/>
        <w:ind w:firstLine="0"/>
        <w:jc w:val="both"/>
        <w:rPr>
          <w:sz w:val="24"/>
          <w:szCs w:val="24"/>
        </w:rPr>
      </w:pPr>
    </w:p>
    <w:p w14:paraId="2D9E7BC2" w14:textId="77777777" w:rsidR="00824936" w:rsidRPr="003A3488" w:rsidRDefault="00824936" w:rsidP="006B4C83">
      <w:pPr>
        <w:pStyle w:val="af1"/>
        <w:numPr>
          <w:ilvl w:val="0"/>
          <w:numId w:val="8"/>
        </w:numPr>
        <w:spacing w:after="346" w:line="374" w:lineRule="exact"/>
        <w:rPr>
          <w:b/>
          <w:i/>
        </w:rPr>
      </w:pPr>
      <w:r w:rsidRPr="003A3488">
        <w:rPr>
          <w:rStyle w:val="80"/>
          <w:rFonts w:eastAsia="Arial Unicode MS"/>
          <w:b/>
          <w:i/>
          <w:sz w:val="24"/>
          <w:szCs w:val="24"/>
        </w:rPr>
        <w:t>ОТЧЕТ СОВЕТА ДИРЕКТОР</w:t>
      </w:r>
      <w:r w:rsidR="00836813" w:rsidRPr="003A3488">
        <w:rPr>
          <w:rStyle w:val="80"/>
          <w:rFonts w:eastAsia="Arial Unicode MS"/>
          <w:b/>
          <w:i/>
          <w:sz w:val="24"/>
          <w:szCs w:val="24"/>
        </w:rPr>
        <w:t>О</w:t>
      </w:r>
      <w:r w:rsidRPr="003A3488">
        <w:rPr>
          <w:rStyle w:val="80"/>
          <w:rFonts w:eastAsia="Arial Unicode MS"/>
          <w:b/>
          <w:i/>
          <w:sz w:val="24"/>
          <w:szCs w:val="24"/>
        </w:rPr>
        <w:t xml:space="preserve">В ОБЩЕСТВА ПО ПРИОРИТЕТНЫМ НАПРАВЛЕНИЯМ ДЕЯТЕЛЬНОСТИ </w:t>
      </w:r>
    </w:p>
    <w:p w14:paraId="33FE9D31" w14:textId="77777777" w:rsidR="00824936" w:rsidRPr="009F689F" w:rsidRDefault="00824936" w:rsidP="006B4C83">
      <w:pPr>
        <w:pStyle w:val="50"/>
        <w:shd w:val="clear" w:color="auto" w:fill="auto"/>
        <w:spacing w:before="0" w:line="317" w:lineRule="exact"/>
        <w:ind w:left="426" w:hanging="20"/>
        <w:jc w:val="both"/>
        <w:rPr>
          <w:sz w:val="24"/>
          <w:szCs w:val="24"/>
        </w:rPr>
      </w:pPr>
      <w:r w:rsidRPr="009F689F">
        <w:rPr>
          <w:sz w:val="24"/>
          <w:szCs w:val="24"/>
        </w:rPr>
        <w:t>Приоритетн</w:t>
      </w:r>
      <w:r w:rsidR="00F57104" w:rsidRPr="009F689F">
        <w:rPr>
          <w:sz w:val="24"/>
          <w:szCs w:val="24"/>
        </w:rPr>
        <w:t>ыми направлениями деятельности П</w:t>
      </w:r>
      <w:r w:rsidRPr="009F689F">
        <w:rPr>
          <w:sz w:val="24"/>
          <w:szCs w:val="24"/>
        </w:rPr>
        <w:t>АО «СУС» являлось и является строи</w:t>
      </w:r>
      <w:r w:rsidRPr="009F689F">
        <w:rPr>
          <w:sz w:val="24"/>
          <w:szCs w:val="24"/>
        </w:rPr>
        <w:softHyphen/>
        <w:t>тельство объектов атомной энергетики.</w:t>
      </w:r>
    </w:p>
    <w:p w14:paraId="49E120DD" w14:textId="77777777" w:rsidR="00824936" w:rsidRPr="009F689F" w:rsidRDefault="00824936" w:rsidP="006B4C83">
      <w:pPr>
        <w:pStyle w:val="50"/>
        <w:shd w:val="clear" w:color="auto" w:fill="auto"/>
        <w:spacing w:before="0" w:line="317" w:lineRule="exact"/>
        <w:ind w:left="426" w:hanging="20"/>
        <w:jc w:val="both"/>
        <w:rPr>
          <w:sz w:val="24"/>
          <w:szCs w:val="24"/>
        </w:rPr>
      </w:pPr>
      <w:r w:rsidRPr="009F689F">
        <w:rPr>
          <w:sz w:val="24"/>
          <w:szCs w:val="24"/>
        </w:rPr>
        <w:t>Основными задачами Общества, котор</w:t>
      </w:r>
      <w:r w:rsidR="00077F8E" w:rsidRPr="009F689F">
        <w:rPr>
          <w:sz w:val="24"/>
          <w:szCs w:val="24"/>
        </w:rPr>
        <w:t>ые не</w:t>
      </w:r>
      <w:r w:rsidR="00CD53CE">
        <w:rPr>
          <w:sz w:val="24"/>
          <w:szCs w:val="24"/>
        </w:rPr>
        <w:t>обходимо было решить в 2019</w:t>
      </w:r>
      <w:r w:rsidRPr="009F689F">
        <w:rPr>
          <w:sz w:val="24"/>
          <w:szCs w:val="24"/>
        </w:rPr>
        <w:t xml:space="preserve"> году, явля</w:t>
      </w:r>
      <w:r w:rsidRPr="009F689F">
        <w:rPr>
          <w:sz w:val="24"/>
          <w:szCs w:val="24"/>
        </w:rPr>
        <w:softHyphen/>
        <w:t>лись:</w:t>
      </w:r>
    </w:p>
    <w:p w14:paraId="5CB6A3BD" w14:textId="77777777" w:rsidR="00824936" w:rsidRPr="009F689F" w:rsidRDefault="00824936" w:rsidP="006B4C83">
      <w:pPr>
        <w:pStyle w:val="50"/>
        <w:numPr>
          <w:ilvl w:val="0"/>
          <w:numId w:val="3"/>
        </w:numPr>
        <w:shd w:val="clear" w:color="auto" w:fill="auto"/>
        <w:tabs>
          <w:tab w:val="left" w:pos="710"/>
        </w:tabs>
        <w:spacing w:before="0" w:line="317" w:lineRule="exact"/>
        <w:ind w:left="426" w:hanging="20"/>
        <w:jc w:val="both"/>
        <w:rPr>
          <w:sz w:val="24"/>
          <w:szCs w:val="24"/>
        </w:rPr>
      </w:pPr>
      <w:r w:rsidRPr="009F689F">
        <w:rPr>
          <w:sz w:val="24"/>
          <w:szCs w:val="24"/>
        </w:rPr>
        <w:t>увеличение объемов выполнения работ и</w:t>
      </w:r>
      <w:r w:rsidR="00DE2379" w:rsidRPr="009F689F">
        <w:rPr>
          <w:sz w:val="24"/>
          <w:szCs w:val="24"/>
        </w:rPr>
        <w:t xml:space="preserve"> оказания</w:t>
      </w:r>
      <w:r w:rsidRPr="009F689F">
        <w:rPr>
          <w:sz w:val="24"/>
          <w:szCs w:val="24"/>
        </w:rPr>
        <w:t xml:space="preserve"> услуг;</w:t>
      </w:r>
    </w:p>
    <w:p w14:paraId="65B46140" w14:textId="77777777" w:rsidR="00824936" w:rsidRPr="009F689F" w:rsidRDefault="00824936" w:rsidP="006B4C83">
      <w:pPr>
        <w:pStyle w:val="50"/>
        <w:numPr>
          <w:ilvl w:val="0"/>
          <w:numId w:val="3"/>
        </w:numPr>
        <w:shd w:val="clear" w:color="auto" w:fill="auto"/>
        <w:tabs>
          <w:tab w:val="left" w:pos="719"/>
        </w:tabs>
        <w:spacing w:before="0" w:line="317" w:lineRule="exact"/>
        <w:ind w:left="426" w:hanging="20"/>
        <w:jc w:val="both"/>
        <w:rPr>
          <w:sz w:val="24"/>
          <w:szCs w:val="24"/>
        </w:rPr>
      </w:pPr>
      <w:r w:rsidRPr="009F689F">
        <w:rPr>
          <w:sz w:val="24"/>
          <w:szCs w:val="24"/>
        </w:rPr>
        <w:t>совершенствование орган</w:t>
      </w:r>
      <w:r w:rsidR="00077F8E" w:rsidRPr="009F689F">
        <w:rPr>
          <w:sz w:val="24"/>
          <w:szCs w:val="24"/>
        </w:rPr>
        <w:t>изации производства, управления;</w:t>
      </w:r>
    </w:p>
    <w:p w14:paraId="5403BB0D" w14:textId="77777777" w:rsidR="00077F8E" w:rsidRPr="009F689F" w:rsidRDefault="00077F8E" w:rsidP="006B4C83">
      <w:pPr>
        <w:pStyle w:val="50"/>
        <w:numPr>
          <w:ilvl w:val="0"/>
          <w:numId w:val="3"/>
        </w:numPr>
        <w:shd w:val="clear" w:color="auto" w:fill="auto"/>
        <w:tabs>
          <w:tab w:val="left" w:pos="719"/>
        </w:tabs>
        <w:spacing w:before="0" w:line="317" w:lineRule="exact"/>
        <w:ind w:left="426" w:hanging="20"/>
        <w:jc w:val="both"/>
        <w:rPr>
          <w:sz w:val="24"/>
          <w:szCs w:val="24"/>
        </w:rPr>
      </w:pPr>
      <w:r w:rsidRPr="009F689F">
        <w:rPr>
          <w:sz w:val="24"/>
          <w:szCs w:val="24"/>
        </w:rPr>
        <w:t>приобретение новой компетенции при производстве строительно-монтажных работ;</w:t>
      </w:r>
    </w:p>
    <w:p w14:paraId="2E2BC3A8" w14:textId="77777777" w:rsidR="00077F8E" w:rsidRPr="009F689F" w:rsidRDefault="00077F8E" w:rsidP="006B4C83">
      <w:pPr>
        <w:pStyle w:val="50"/>
        <w:numPr>
          <w:ilvl w:val="0"/>
          <w:numId w:val="3"/>
        </w:numPr>
        <w:shd w:val="clear" w:color="auto" w:fill="auto"/>
        <w:tabs>
          <w:tab w:val="left" w:pos="719"/>
        </w:tabs>
        <w:spacing w:before="0" w:line="317" w:lineRule="exact"/>
        <w:ind w:left="426" w:hanging="20"/>
        <w:jc w:val="both"/>
        <w:rPr>
          <w:sz w:val="24"/>
          <w:szCs w:val="24"/>
        </w:rPr>
      </w:pPr>
      <w:r w:rsidRPr="009F689F">
        <w:rPr>
          <w:sz w:val="24"/>
          <w:szCs w:val="24"/>
        </w:rPr>
        <w:t>расширение географии объектов производства строительных работ.</w:t>
      </w:r>
    </w:p>
    <w:p w14:paraId="5FFDC704" w14:textId="77777777" w:rsidR="00CD53CE" w:rsidRPr="00ED383C" w:rsidRDefault="00CD53CE" w:rsidP="00CD53CE">
      <w:pPr>
        <w:pStyle w:val="50"/>
        <w:numPr>
          <w:ilvl w:val="0"/>
          <w:numId w:val="3"/>
        </w:numPr>
        <w:shd w:val="clear" w:color="auto" w:fill="auto"/>
        <w:spacing w:before="0" w:line="317" w:lineRule="exact"/>
        <w:ind w:left="426" w:hanging="20"/>
        <w:jc w:val="both"/>
        <w:rPr>
          <w:sz w:val="24"/>
          <w:szCs w:val="24"/>
        </w:rPr>
      </w:pPr>
      <w:r w:rsidRPr="00ED383C">
        <w:rPr>
          <w:sz w:val="24"/>
          <w:szCs w:val="24"/>
        </w:rPr>
        <w:t>Ключевые задачи, обозначенные Обществом, были в целом успешно выполнены. Размер выручки за отчет</w:t>
      </w:r>
      <w:r w:rsidRPr="00ED383C">
        <w:rPr>
          <w:sz w:val="24"/>
          <w:szCs w:val="24"/>
        </w:rPr>
        <w:softHyphen/>
        <w:t>ный период составил</w:t>
      </w:r>
      <w:r w:rsidRPr="00ED383C">
        <w:rPr>
          <w:b/>
          <w:sz w:val="24"/>
          <w:szCs w:val="24"/>
        </w:rPr>
        <w:t xml:space="preserve"> 1 868 751 тыс. рублей.</w:t>
      </w:r>
    </w:p>
    <w:p w14:paraId="25C8CD21" w14:textId="77777777" w:rsidR="00CD53CE" w:rsidRPr="00ED383C" w:rsidRDefault="00CD53CE" w:rsidP="00CD53CE">
      <w:pPr>
        <w:pStyle w:val="50"/>
        <w:numPr>
          <w:ilvl w:val="0"/>
          <w:numId w:val="3"/>
        </w:numPr>
        <w:shd w:val="clear" w:color="auto" w:fill="auto"/>
        <w:spacing w:before="0" w:line="317" w:lineRule="exact"/>
        <w:ind w:left="426" w:hanging="20"/>
        <w:jc w:val="both"/>
        <w:rPr>
          <w:sz w:val="24"/>
          <w:szCs w:val="24"/>
        </w:rPr>
      </w:pPr>
      <w:r w:rsidRPr="00ED383C">
        <w:rPr>
          <w:sz w:val="24"/>
          <w:szCs w:val="24"/>
        </w:rPr>
        <w:t xml:space="preserve">Уплачено налогов в бюджеты различных уровней </w:t>
      </w:r>
      <w:r w:rsidRPr="00ED383C">
        <w:rPr>
          <w:b/>
          <w:sz w:val="24"/>
          <w:szCs w:val="24"/>
        </w:rPr>
        <w:t>208 205</w:t>
      </w:r>
      <w:commentRangeStart w:id="4"/>
      <w:r w:rsidRPr="00ED383C">
        <w:rPr>
          <w:b/>
          <w:sz w:val="24"/>
          <w:szCs w:val="24"/>
        </w:rPr>
        <w:t xml:space="preserve"> </w:t>
      </w:r>
      <w:commentRangeEnd w:id="4"/>
      <w:r w:rsidRPr="00ED383C">
        <w:rPr>
          <w:rStyle w:val="afc"/>
          <w:rFonts w:ascii="Calibri" w:hAnsi="Calibri"/>
        </w:rPr>
        <w:commentReference w:id="4"/>
      </w:r>
      <w:r w:rsidRPr="00ED383C">
        <w:rPr>
          <w:b/>
          <w:sz w:val="24"/>
          <w:szCs w:val="24"/>
        </w:rPr>
        <w:t>тыс. рублей.</w:t>
      </w:r>
    </w:p>
    <w:p w14:paraId="23723B50" w14:textId="77777777" w:rsidR="00E01D2C" w:rsidRPr="009F689F" w:rsidRDefault="006C139D" w:rsidP="00E01D2C">
      <w:pPr>
        <w:pStyle w:val="50"/>
        <w:shd w:val="clear" w:color="auto" w:fill="auto"/>
        <w:tabs>
          <w:tab w:val="left" w:pos="154"/>
        </w:tabs>
        <w:suppressAutoHyphens/>
        <w:spacing w:before="0" w:line="264" w:lineRule="auto"/>
        <w:ind w:left="426" w:firstLine="0"/>
        <w:jc w:val="both"/>
        <w:rPr>
          <w:sz w:val="24"/>
          <w:szCs w:val="24"/>
        </w:rPr>
      </w:pPr>
      <w:r>
        <w:rPr>
          <w:sz w:val="24"/>
          <w:szCs w:val="24"/>
        </w:rPr>
        <w:t xml:space="preserve">     </w:t>
      </w:r>
      <w:r w:rsidR="00C35616">
        <w:rPr>
          <w:sz w:val="24"/>
          <w:szCs w:val="24"/>
        </w:rPr>
        <w:t>В период 2017</w:t>
      </w:r>
      <w:r w:rsidR="00E01D2C" w:rsidRPr="009F689F">
        <w:rPr>
          <w:sz w:val="24"/>
          <w:szCs w:val="24"/>
        </w:rPr>
        <w:t>-</w:t>
      </w:r>
      <w:r w:rsidR="00C35616">
        <w:rPr>
          <w:sz w:val="24"/>
          <w:szCs w:val="24"/>
        </w:rPr>
        <w:t>2019</w:t>
      </w:r>
      <w:r w:rsidR="00F57104" w:rsidRPr="009F689F">
        <w:rPr>
          <w:sz w:val="24"/>
          <w:szCs w:val="24"/>
        </w:rPr>
        <w:t xml:space="preserve"> гг. в П</w:t>
      </w:r>
      <w:r w:rsidR="00E01D2C" w:rsidRPr="009F689F">
        <w:rPr>
          <w:sz w:val="24"/>
          <w:szCs w:val="24"/>
        </w:rPr>
        <w:t>АО «СУС» сформирована организационная структура, способная ответственно, оперативно и качественно решать задачи, связанные с деятельностью и развитием строительного комплекса.</w:t>
      </w:r>
    </w:p>
    <w:p w14:paraId="705A3B1C" w14:textId="77777777" w:rsidR="00E01D2C" w:rsidRPr="009F689F" w:rsidRDefault="00E01D2C" w:rsidP="00E01D2C">
      <w:pPr>
        <w:pStyle w:val="50"/>
        <w:tabs>
          <w:tab w:val="left" w:pos="154"/>
        </w:tabs>
        <w:suppressAutoHyphens/>
        <w:spacing w:before="0" w:line="264" w:lineRule="auto"/>
        <w:ind w:left="426" w:firstLine="0"/>
        <w:jc w:val="both"/>
        <w:rPr>
          <w:sz w:val="24"/>
          <w:szCs w:val="24"/>
        </w:rPr>
      </w:pPr>
      <w:r w:rsidRPr="009F689F">
        <w:rPr>
          <w:sz w:val="24"/>
          <w:szCs w:val="24"/>
        </w:rPr>
        <w:tab/>
        <w:t>В настоящее время в предприятиях, входящих в строительный комплекс Северного управления строительства</w:t>
      </w:r>
      <w:r w:rsidR="00A96221" w:rsidRPr="009F689F">
        <w:rPr>
          <w:sz w:val="24"/>
          <w:szCs w:val="24"/>
        </w:rPr>
        <w:t xml:space="preserve">, работает около </w:t>
      </w:r>
      <w:r w:rsidR="00361F6A" w:rsidRPr="009F689F">
        <w:rPr>
          <w:sz w:val="24"/>
          <w:szCs w:val="24"/>
        </w:rPr>
        <w:t>9</w:t>
      </w:r>
      <w:r w:rsidR="00A96221" w:rsidRPr="009F689F">
        <w:rPr>
          <w:sz w:val="24"/>
          <w:szCs w:val="24"/>
        </w:rPr>
        <w:t>50</w:t>
      </w:r>
      <w:r w:rsidRPr="009F689F">
        <w:rPr>
          <w:sz w:val="24"/>
          <w:szCs w:val="24"/>
        </w:rPr>
        <w:t xml:space="preserve"> человек, в том числе:</w:t>
      </w:r>
    </w:p>
    <w:p w14:paraId="509A9336" w14:textId="77777777" w:rsidR="00E01D2C" w:rsidRPr="009F689F" w:rsidRDefault="00A96221" w:rsidP="00E01D2C">
      <w:pPr>
        <w:pStyle w:val="50"/>
        <w:tabs>
          <w:tab w:val="left" w:pos="154"/>
        </w:tabs>
        <w:suppressAutoHyphens/>
        <w:spacing w:before="0" w:line="264" w:lineRule="auto"/>
        <w:ind w:left="426" w:firstLine="0"/>
        <w:jc w:val="both"/>
        <w:rPr>
          <w:sz w:val="24"/>
          <w:szCs w:val="24"/>
        </w:rPr>
      </w:pPr>
      <w:r w:rsidRPr="009F689F">
        <w:rPr>
          <w:sz w:val="24"/>
          <w:szCs w:val="24"/>
        </w:rPr>
        <w:tab/>
        <w:t>- более 25</w:t>
      </w:r>
      <w:r w:rsidR="00E01D2C" w:rsidRPr="009F689F">
        <w:rPr>
          <w:sz w:val="24"/>
          <w:szCs w:val="24"/>
        </w:rPr>
        <w:t>0 опытных инженеров-строителей и специалистов</w:t>
      </w:r>
    </w:p>
    <w:p w14:paraId="550E6A23" w14:textId="77777777" w:rsidR="00E01D2C" w:rsidRPr="009F689F" w:rsidRDefault="00A96221" w:rsidP="00E01D2C">
      <w:pPr>
        <w:pStyle w:val="50"/>
        <w:tabs>
          <w:tab w:val="left" w:pos="154"/>
        </w:tabs>
        <w:suppressAutoHyphens/>
        <w:spacing w:before="0" w:line="264" w:lineRule="auto"/>
        <w:ind w:firstLine="0"/>
        <w:jc w:val="both"/>
        <w:rPr>
          <w:sz w:val="24"/>
          <w:szCs w:val="24"/>
        </w:rPr>
      </w:pPr>
      <w:r w:rsidRPr="009F689F">
        <w:rPr>
          <w:sz w:val="24"/>
          <w:szCs w:val="24"/>
        </w:rPr>
        <w:tab/>
      </w:r>
      <w:r w:rsidRPr="009F689F">
        <w:rPr>
          <w:sz w:val="24"/>
          <w:szCs w:val="24"/>
        </w:rPr>
        <w:tab/>
        <w:t xml:space="preserve">-более </w:t>
      </w:r>
      <w:r w:rsidR="00361F6A" w:rsidRPr="009F689F">
        <w:rPr>
          <w:sz w:val="24"/>
          <w:szCs w:val="24"/>
        </w:rPr>
        <w:t>6</w:t>
      </w:r>
      <w:r w:rsidRPr="009F689F">
        <w:rPr>
          <w:sz w:val="24"/>
          <w:szCs w:val="24"/>
        </w:rPr>
        <w:t>0</w:t>
      </w:r>
      <w:r w:rsidR="00E01D2C" w:rsidRPr="009F689F">
        <w:rPr>
          <w:sz w:val="24"/>
          <w:szCs w:val="24"/>
        </w:rPr>
        <w:t>0 квалифицированных рабочих  – строителей различных профессий.</w:t>
      </w:r>
    </w:p>
    <w:p w14:paraId="250AB3A8" w14:textId="54217F62" w:rsidR="00824936" w:rsidRPr="00824936" w:rsidRDefault="003A2B74" w:rsidP="006B4C83">
      <w:pPr>
        <w:pStyle w:val="50"/>
        <w:shd w:val="clear" w:color="auto" w:fill="auto"/>
        <w:spacing w:before="0" w:line="317" w:lineRule="exact"/>
        <w:ind w:left="426" w:hanging="20"/>
        <w:jc w:val="both"/>
        <w:rPr>
          <w:sz w:val="24"/>
          <w:szCs w:val="24"/>
        </w:rPr>
      </w:pPr>
      <w:r w:rsidRPr="009F689F">
        <w:rPr>
          <w:sz w:val="24"/>
          <w:szCs w:val="24"/>
        </w:rPr>
        <w:t xml:space="preserve">     </w:t>
      </w:r>
      <w:r w:rsidR="00824936" w:rsidRPr="009F689F">
        <w:rPr>
          <w:sz w:val="24"/>
          <w:szCs w:val="24"/>
        </w:rPr>
        <w:t>Вся работа Общества организовывалась и контрол</w:t>
      </w:r>
      <w:r w:rsidR="00F57104" w:rsidRPr="009F689F">
        <w:rPr>
          <w:sz w:val="24"/>
          <w:szCs w:val="24"/>
        </w:rPr>
        <w:t>ировалась Советом директоров Общества.</w:t>
      </w:r>
      <w:r w:rsidR="00ED383C">
        <w:rPr>
          <w:sz w:val="24"/>
          <w:szCs w:val="24"/>
        </w:rPr>
        <w:t xml:space="preserve"> В 2019</w:t>
      </w:r>
      <w:r w:rsidR="00BD5620">
        <w:rPr>
          <w:sz w:val="24"/>
          <w:szCs w:val="24"/>
        </w:rPr>
        <w:t xml:space="preserve"> году проведено</w:t>
      </w:r>
      <w:r w:rsidR="003341E4">
        <w:rPr>
          <w:sz w:val="24"/>
          <w:szCs w:val="24"/>
        </w:rPr>
        <w:t xml:space="preserve"> </w:t>
      </w:r>
      <w:r w:rsidR="007F59C0">
        <w:rPr>
          <w:sz w:val="24"/>
          <w:szCs w:val="24"/>
        </w:rPr>
        <w:t>9</w:t>
      </w:r>
      <w:r w:rsidR="001B290D">
        <w:rPr>
          <w:sz w:val="24"/>
          <w:szCs w:val="24"/>
        </w:rPr>
        <w:t xml:space="preserve"> заседаний</w:t>
      </w:r>
      <w:r w:rsidR="00824936" w:rsidRPr="00824936">
        <w:rPr>
          <w:sz w:val="24"/>
          <w:szCs w:val="24"/>
        </w:rPr>
        <w:t xml:space="preserve"> Совета директоров при 100% участии членов Совета директоров.</w:t>
      </w:r>
    </w:p>
    <w:p w14:paraId="269AFFEF" w14:textId="77777777" w:rsidR="00824936" w:rsidRPr="00824936" w:rsidRDefault="00824936" w:rsidP="006B4C83">
      <w:pPr>
        <w:pStyle w:val="50"/>
        <w:shd w:val="clear" w:color="auto" w:fill="auto"/>
        <w:spacing w:before="0" w:line="317" w:lineRule="exact"/>
        <w:ind w:left="426" w:hanging="20"/>
        <w:jc w:val="both"/>
        <w:rPr>
          <w:sz w:val="24"/>
          <w:szCs w:val="24"/>
        </w:rPr>
      </w:pPr>
      <w:r w:rsidRPr="00824936">
        <w:rPr>
          <w:sz w:val="24"/>
          <w:szCs w:val="24"/>
        </w:rPr>
        <w:t>Федеральным законом</w:t>
      </w:r>
      <w:r w:rsidR="007664D7">
        <w:rPr>
          <w:sz w:val="24"/>
          <w:szCs w:val="24"/>
        </w:rPr>
        <w:t xml:space="preserve"> от 26.12.1995 г.</w:t>
      </w:r>
      <w:r w:rsidRPr="00824936">
        <w:rPr>
          <w:sz w:val="24"/>
          <w:szCs w:val="24"/>
        </w:rPr>
        <w:t xml:space="preserve"> «Об акционерных обществах»</w:t>
      </w:r>
      <w:r w:rsidR="007664D7">
        <w:rPr>
          <w:sz w:val="24"/>
          <w:szCs w:val="24"/>
        </w:rPr>
        <w:t xml:space="preserve"> №</w:t>
      </w:r>
      <w:r w:rsidR="00BD5620">
        <w:rPr>
          <w:sz w:val="24"/>
          <w:szCs w:val="24"/>
        </w:rPr>
        <w:t xml:space="preserve"> </w:t>
      </w:r>
      <w:r w:rsidR="007664D7">
        <w:rPr>
          <w:sz w:val="24"/>
          <w:szCs w:val="24"/>
        </w:rPr>
        <w:t>208-ФЗ</w:t>
      </w:r>
      <w:r w:rsidRPr="00824936">
        <w:rPr>
          <w:sz w:val="24"/>
          <w:szCs w:val="24"/>
        </w:rPr>
        <w:t xml:space="preserve"> Совету директоров отводится наиболее важная роль в обеспечении прав акционеров, в формировании и реализации страте</w:t>
      </w:r>
      <w:r w:rsidRPr="00824936">
        <w:rPr>
          <w:sz w:val="24"/>
          <w:szCs w:val="24"/>
        </w:rPr>
        <w:softHyphen/>
        <w:t>гии развития Общества, а также в обеспечении его успешной финансово-хозяйственной дея</w:t>
      </w:r>
      <w:r w:rsidRPr="00824936">
        <w:rPr>
          <w:sz w:val="24"/>
          <w:szCs w:val="24"/>
        </w:rPr>
        <w:softHyphen/>
        <w:t>тельности.</w:t>
      </w:r>
    </w:p>
    <w:p w14:paraId="23594DBE" w14:textId="77777777" w:rsidR="00824936" w:rsidRPr="00824936" w:rsidRDefault="003A2B74" w:rsidP="006B4C83">
      <w:pPr>
        <w:pStyle w:val="50"/>
        <w:shd w:val="clear" w:color="auto" w:fill="auto"/>
        <w:spacing w:before="0" w:line="317" w:lineRule="exact"/>
        <w:ind w:left="426" w:hanging="20"/>
        <w:jc w:val="both"/>
        <w:rPr>
          <w:sz w:val="24"/>
          <w:szCs w:val="24"/>
        </w:rPr>
      </w:pPr>
      <w:r w:rsidRPr="003A2B74">
        <w:rPr>
          <w:sz w:val="24"/>
          <w:szCs w:val="24"/>
        </w:rPr>
        <w:t xml:space="preserve">     </w:t>
      </w:r>
      <w:r w:rsidR="00824936" w:rsidRPr="00824936">
        <w:rPr>
          <w:sz w:val="24"/>
          <w:szCs w:val="24"/>
        </w:rPr>
        <w:t>Вся деятельность Совета директоров</w:t>
      </w:r>
      <w:r w:rsidR="007664D7">
        <w:rPr>
          <w:sz w:val="24"/>
          <w:szCs w:val="24"/>
        </w:rPr>
        <w:t xml:space="preserve"> Общества</w:t>
      </w:r>
      <w:r w:rsidR="00824936" w:rsidRPr="00824936">
        <w:rPr>
          <w:sz w:val="24"/>
          <w:szCs w:val="24"/>
        </w:rPr>
        <w:t xml:space="preserve"> в отчетном году была и остается прозрачной для акционеров, все протоколы</w:t>
      </w:r>
      <w:r w:rsidR="00011D42">
        <w:rPr>
          <w:sz w:val="24"/>
          <w:szCs w:val="24"/>
        </w:rPr>
        <w:t xml:space="preserve"> и материалы к</w:t>
      </w:r>
      <w:r w:rsidR="00E01D2C">
        <w:rPr>
          <w:sz w:val="24"/>
          <w:szCs w:val="24"/>
        </w:rPr>
        <w:t xml:space="preserve"> заседаниям</w:t>
      </w:r>
      <w:r w:rsidR="00824936" w:rsidRPr="00824936">
        <w:rPr>
          <w:sz w:val="24"/>
          <w:szCs w:val="24"/>
        </w:rPr>
        <w:t xml:space="preserve"> Совета директоров доступны</w:t>
      </w:r>
      <w:r w:rsidR="007664D7">
        <w:rPr>
          <w:sz w:val="24"/>
          <w:szCs w:val="24"/>
        </w:rPr>
        <w:t xml:space="preserve"> для ознакомления</w:t>
      </w:r>
      <w:r w:rsidR="00824936" w:rsidRPr="00824936">
        <w:rPr>
          <w:sz w:val="24"/>
          <w:szCs w:val="24"/>
        </w:rPr>
        <w:t>.</w:t>
      </w:r>
    </w:p>
    <w:p w14:paraId="3408244D" w14:textId="77777777" w:rsidR="00824936" w:rsidRPr="00824936" w:rsidRDefault="001B290D" w:rsidP="007664D7">
      <w:pPr>
        <w:pStyle w:val="50"/>
        <w:shd w:val="clear" w:color="auto" w:fill="auto"/>
        <w:spacing w:before="0" w:line="317" w:lineRule="exact"/>
        <w:ind w:left="426" w:hanging="20"/>
        <w:jc w:val="both"/>
        <w:rPr>
          <w:sz w:val="24"/>
          <w:szCs w:val="24"/>
        </w:rPr>
      </w:pPr>
      <w:r>
        <w:rPr>
          <w:sz w:val="24"/>
          <w:szCs w:val="24"/>
        </w:rPr>
        <w:t xml:space="preserve">     </w:t>
      </w:r>
      <w:r w:rsidR="00824936" w:rsidRPr="00824936">
        <w:rPr>
          <w:sz w:val="24"/>
          <w:szCs w:val="24"/>
        </w:rPr>
        <w:t>Давая оценку работы членов Совета д</w:t>
      </w:r>
      <w:r w:rsidR="005B5D75">
        <w:rPr>
          <w:sz w:val="24"/>
          <w:szCs w:val="24"/>
        </w:rPr>
        <w:t xml:space="preserve">иректоров Общества, хотелось бы </w:t>
      </w:r>
      <w:r w:rsidR="00824936" w:rsidRPr="00824936">
        <w:rPr>
          <w:sz w:val="24"/>
          <w:szCs w:val="24"/>
        </w:rPr>
        <w:t>отметить, что все они при осуществлении своих прав и исполнении обязанностей действовали в интересах Общества, добросовестно и разумно, принимали активное участие во всех его заседаниях, которые всегда проходили при 100% явке.</w:t>
      </w:r>
      <w:r w:rsidR="007664D7">
        <w:rPr>
          <w:sz w:val="24"/>
          <w:szCs w:val="24"/>
        </w:rPr>
        <w:t xml:space="preserve"> </w:t>
      </w:r>
    </w:p>
    <w:p w14:paraId="3765733E" w14:textId="77777777" w:rsidR="00824936" w:rsidRDefault="003A2B74" w:rsidP="006B4C83">
      <w:pPr>
        <w:pStyle w:val="50"/>
        <w:shd w:val="clear" w:color="auto" w:fill="auto"/>
        <w:spacing w:before="0" w:line="274" w:lineRule="exact"/>
        <w:ind w:left="426" w:right="20" w:hanging="20"/>
        <w:jc w:val="both"/>
        <w:rPr>
          <w:b/>
          <w:sz w:val="24"/>
          <w:szCs w:val="24"/>
        </w:rPr>
      </w:pPr>
      <w:r w:rsidRPr="003A2B74">
        <w:rPr>
          <w:sz w:val="24"/>
          <w:szCs w:val="24"/>
        </w:rPr>
        <w:t xml:space="preserve">      </w:t>
      </w:r>
      <w:r w:rsidR="00824936" w:rsidRPr="00824936">
        <w:rPr>
          <w:sz w:val="24"/>
          <w:szCs w:val="24"/>
        </w:rPr>
        <w:t>В последующие годы Совет директоров будет уделять первостепенное внимание во</w:t>
      </w:r>
      <w:r w:rsidR="00824936" w:rsidRPr="00824936">
        <w:rPr>
          <w:sz w:val="24"/>
          <w:szCs w:val="24"/>
        </w:rPr>
        <w:softHyphen/>
        <w:t>просам улучшения качества корпоративного управления, повышения прибыльности Общест</w:t>
      </w:r>
      <w:r w:rsidR="00824936" w:rsidRPr="00824936">
        <w:rPr>
          <w:sz w:val="24"/>
          <w:szCs w:val="24"/>
        </w:rPr>
        <w:softHyphen/>
        <w:t>ва, а также устойчивой, надежной и конкурентоспособной политике на основных рынках сбыта работ и услуг.</w:t>
      </w:r>
    </w:p>
    <w:p w14:paraId="4A02E01F" w14:textId="77777777" w:rsidR="00824936" w:rsidRPr="00824936" w:rsidRDefault="00824936" w:rsidP="00AF1316">
      <w:pPr>
        <w:pStyle w:val="50"/>
        <w:shd w:val="clear" w:color="auto" w:fill="auto"/>
        <w:spacing w:before="0" w:line="274" w:lineRule="exact"/>
        <w:ind w:right="20" w:firstLine="0"/>
        <w:jc w:val="both"/>
        <w:rPr>
          <w:b/>
          <w:sz w:val="24"/>
          <w:szCs w:val="24"/>
        </w:rPr>
      </w:pPr>
    </w:p>
    <w:p w14:paraId="6B5CF3DB" w14:textId="77777777" w:rsidR="00AD2364" w:rsidRPr="006D521A" w:rsidRDefault="00AD2364" w:rsidP="00AD2364">
      <w:pPr>
        <w:pStyle w:val="50"/>
        <w:numPr>
          <w:ilvl w:val="0"/>
          <w:numId w:val="8"/>
        </w:numPr>
        <w:shd w:val="clear" w:color="auto" w:fill="auto"/>
        <w:spacing w:before="0" w:line="274" w:lineRule="exact"/>
        <w:ind w:right="20"/>
        <w:jc w:val="both"/>
        <w:rPr>
          <w:b/>
          <w:sz w:val="24"/>
          <w:szCs w:val="24"/>
          <w:highlight w:val="yellow"/>
        </w:rPr>
      </w:pPr>
      <w:r w:rsidRPr="001E2575">
        <w:rPr>
          <w:b/>
          <w:sz w:val="24"/>
          <w:szCs w:val="24"/>
          <w:lang w:val="en-US"/>
        </w:rPr>
        <w:t>ПРИОРИТЕНЫЕ</w:t>
      </w:r>
      <w:r w:rsidRPr="002814EE">
        <w:rPr>
          <w:b/>
          <w:sz w:val="24"/>
          <w:szCs w:val="24"/>
          <w:lang w:val="en-US"/>
        </w:rPr>
        <w:t xml:space="preserve"> НАПРАВЛЕНИЯ ДЕЯТЕЛЬНОСТИ ОБЩЕСТВА</w:t>
      </w:r>
    </w:p>
    <w:p w14:paraId="6803F64B" w14:textId="77777777" w:rsidR="00BE65B8" w:rsidRPr="001B290D" w:rsidRDefault="00BE65B8" w:rsidP="00BE65B8">
      <w:pPr>
        <w:pStyle w:val="50"/>
        <w:shd w:val="clear" w:color="auto" w:fill="auto"/>
        <w:tabs>
          <w:tab w:val="left" w:pos="154"/>
        </w:tabs>
        <w:suppressAutoHyphens/>
        <w:spacing w:before="0" w:line="264" w:lineRule="auto"/>
        <w:ind w:firstLine="0"/>
        <w:jc w:val="both"/>
        <w:rPr>
          <w:sz w:val="24"/>
          <w:szCs w:val="24"/>
        </w:rPr>
      </w:pPr>
    </w:p>
    <w:p w14:paraId="7B0C7E13" w14:textId="0FB483B2" w:rsidR="00BE65B8" w:rsidRPr="001B290D" w:rsidRDefault="00AF1316" w:rsidP="00BE65B8">
      <w:pPr>
        <w:pStyle w:val="50"/>
        <w:shd w:val="clear" w:color="auto" w:fill="auto"/>
        <w:tabs>
          <w:tab w:val="left" w:pos="154"/>
        </w:tabs>
        <w:suppressAutoHyphens/>
        <w:spacing w:before="0" w:line="264" w:lineRule="auto"/>
        <w:ind w:left="426" w:firstLine="0"/>
        <w:jc w:val="both"/>
        <w:rPr>
          <w:sz w:val="24"/>
          <w:szCs w:val="24"/>
        </w:rPr>
      </w:pPr>
      <w:r w:rsidRPr="001B290D">
        <w:rPr>
          <w:sz w:val="24"/>
          <w:szCs w:val="24"/>
        </w:rPr>
        <w:t xml:space="preserve">   </w:t>
      </w:r>
      <w:r w:rsidR="00BE65B8" w:rsidRPr="001B290D">
        <w:rPr>
          <w:sz w:val="24"/>
          <w:szCs w:val="24"/>
        </w:rPr>
        <w:t>В течении</w:t>
      </w:r>
      <w:r w:rsidRPr="001B290D">
        <w:rPr>
          <w:sz w:val="24"/>
          <w:szCs w:val="24"/>
        </w:rPr>
        <w:t xml:space="preserve"> всего</w:t>
      </w:r>
      <w:r w:rsidR="00BE65B8" w:rsidRPr="001B290D">
        <w:rPr>
          <w:sz w:val="24"/>
          <w:szCs w:val="24"/>
        </w:rPr>
        <w:t xml:space="preserve"> </w:t>
      </w:r>
      <w:r w:rsidR="009E240B" w:rsidRPr="001B290D">
        <w:rPr>
          <w:sz w:val="24"/>
          <w:szCs w:val="24"/>
        </w:rPr>
        <w:t>201</w:t>
      </w:r>
      <w:r w:rsidR="00C35616">
        <w:rPr>
          <w:sz w:val="24"/>
          <w:szCs w:val="24"/>
        </w:rPr>
        <w:t>9</w:t>
      </w:r>
      <w:r w:rsidR="00BE65B8" w:rsidRPr="001B290D">
        <w:rPr>
          <w:sz w:val="24"/>
          <w:szCs w:val="24"/>
        </w:rPr>
        <w:t xml:space="preserve"> года и по настоя</w:t>
      </w:r>
      <w:r w:rsidR="009E240B" w:rsidRPr="001B290D">
        <w:rPr>
          <w:sz w:val="24"/>
          <w:szCs w:val="24"/>
        </w:rPr>
        <w:t>щее время П</w:t>
      </w:r>
      <w:r w:rsidRPr="001B290D">
        <w:rPr>
          <w:sz w:val="24"/>
          <w:szCs w:val="24"/>
        </w:rPr>
        <w:t xml:space="preserve">АО «СУС» </w:t>
      </w:r>
      <w:r w:rsidR="00A11DFA" w:rsidRPr="001B290D">
        <w:rPr>
          <w:sz w:val="24"/>
          <w:szCs w:val="24"/>
        </w:rPr>
        <w:t>основной объем строительно-монтажных</w:t>
      </w:r>
      <w:r w:rsidR="007F59C0">
        <w:rPr>
          <w:sz w:val="24"/>
          <w:szCs w:val="24"/>
        </w:rPr>
        <w:t xml:space="preserve"> и сопутствующих</w:t>
      </w:r>
      <w:r w:rsidR="00A11DFA" w:rsidRPr="001B290D">
        <w:rPr>
          <w:sz w:val="24"/>
          <w:szCs w:val="24"/>
        </w:rPr>
        <w:t xml:space="preserve"> работ приходится </w:t>
      </w:r>
      <w:r w:rsidR="00BE65B8" w:rsidRPr="001B290D">
        <w:rPr>
          <w:sz w:val="24"/>
          <w:szCs w:val="24"/>
        </w:rPr>
        <w:t>на объект</w:t>
      </w:r>
      <w:r w:rsidR="00A11DFA" w:rsidRPr="001B290D">
        <w:rPr>
          <w:sz w:val="24"/>
          <w:szCs w:val="24"/>
        </w:rPr>
        <w:t>ы</w:t>
      </w:r>
      <w:r w:rsidR="00BE65B8" w:rsidRPr="001B290D">
        <w:rPr>
          <w:sz w:val="24"/>
          <w:szCs w:val="24"/>
        </w:rPr>
        <w:t xml:space="preserve">, находящихся в г. </w:t>
      </w:r>
      <w:r w:rsidRPr="001B290D">
        <w:rPr>
          <w:sz w:val="24"/>
          <w:szCs w:val="24"/>
        </w:rPr>
        <w:t>Сосновый Бор Ленинградской области</w:t>
      </w:r>
      <w:r w:rsidR="00BE65B8" w:rsidRPr="001B290D">
        <w:rPr>
          <w:sz w:val="24"/>
          <w:szCs w:val="24"/>
        </w:rPr>
        <w:t xml:space="preserve"> (строительство</w:t>
      </w:r>
      <w:r w:rsidR="009E240B" w:rsidRPr="001B290D">
        <w:rPr>
          <w:sz w:val="24"/>
          <w:szCs w:val="24"/>
        </w:rPr>
        <w:t xml:space="preserve"> энергоблоков №</w:t>
      </w:r>
      <w:r w:rsidR="001E245E" w:rsidRPr="001B290D">
        <w:rPr>
          <w:sz w:val="24"/>
          <w:szCs w:val="24"/>
        </w:rPr>
        <w:t>1, 2</w:t>
      </w:r>
      <w:r w:rsidR="009E240B" w:rsidRPr="001B290D">
        <w:rPr>
          <w:sz w:val="24"/>
          <w:szCs w:val="24"/>
        </w:rPr>
        <w:t xml:space="preserve"> </w:t>
      </w:r>
      <w:r w:rsidR="00BE65B8" w:rsidRPr="001B290D">
        <w:rPr>
          <w:sz w:val="24"/>
          <w:szCs w:val="24"/>
        </w:rPr>
        <w:t>ЛАЭС-2,</w:t>
      </w:r>
      <w:r w:rsidRPr="001B290D">
        <w:rPr>
          <w:sz w:val="24"/>
          <w:szCs w:val="24"/>
        </w:rPr>
        <w:t xml:space="preserve"> объекта</w:t>
      </w:r>
      <w:r w:rsidR="00BE65B8" w:rsidRPr="001B290D">
        <w:rPr>
          <w:sz w:val="24"/>
          <w:szCs w:val="24"/>
        </w:rPr>
        <w:t xml:space="preserve"> ХОЯТ ЛАЭС</w:t>
      </w:r>
      <w:r w:rsidRPr="001B290D">
        <w:rPr>
          <w:sz w:val="24"/>
          <w:szCs w:val="24"/>
        </w:rPr>
        <w:t>-1</w:t>
      </w:r>
      <w:r w:rsidR="006C139D">
        <w:rPr>
          <w:sz w:val="24"/>
          <w:szCs w:val="24"/>
        </w:rPr>
        <w:t>, ФГУП «НИТИ им. А.П. Александро</w:t>
      </w:r>
      <w:r w:rsidR="006D521A">
        <w:rPr>
          <w:sz w:val="24"/>
          <w:szCs w:val="24"/>
        </w:rPr>
        <w:t>ва», оказание услуг транспортом и механизмами на объектах АЭС в Курской области – г. Курчатов, а также в Калининградской области</w:t>
      </w:r>
      <w:r w:rsidR="00BE65B8" w:rsidRPr="001B290D">
        <w:rPr>
          <w:sz w:val="24"/>
          <w:szCs w:val="24"/>
        </w:rPr>
        <w:t>)</w:t>
      </w:r>
      <w:r w:rsidR="009E240B" w:rsidRPr="001B290D">
        <w:rPr>
          <w:sz w:val="24"/>
          <w:szCs w:val="24"/>
        </w:rPr>
        <w:t>.</w:t>
      </w:r>
      <w:r w:rsidR="00BE65B8" w:rsidRPr="001B290D">
        <w:rPr>
          <w:sz w:val="24"/>
          <w:szCs w:val="24"/>
        </w:rPr>
        <w:t xml:space="preserve"> </w:t>
      </w:r>
    </w:p>
    <w:p w14:paraId="294D8F26" w14:textId="09C60C0F" w:rsidR="00BE65B8" w:rsidRPr="001B290D" w:rsidRDefault="00BE2659" w:rsidP="00BE65B8">
      <w:pPr>
        <w:pStyle w:val="50"/>
        <w:shd w:val="clear" w:color="auto" w:fill="auto"/>
        <w:tabs>
          <w:tab w:val="left" w:pos="154"/>
        </w:tabs>
        <w:suppressAutoHyphens/>
        <w:spacing w:before="0" w:line="264" w:lineRule="auto"/>
        <w:ind w:left="426" w:firstLine="0"/>
        <w:jc w:val="both"/>
        <w:rPr>
          <w:sz w:val="24"/>
          <w:szCs w:val="24"/>
        </w:rPr>
      </w:pPr>
      <w:r w:rsidRPr="001B290D">
        <w:rPr>
          <w:sz w:val="24"/>
          <w:szCs w:val="24"/>
        </w:rPr>
        <w:tab/>
        <w:t>В</w:t>
      </w:r>
      <w:r w:rsidR="006C139D">
        <w:rPr>
          <w:sz w:val="24"/>
          <w:szCs w:val="24"/>
        </w:rPr>
        <w:t xml:space="preserve"> период с</w:t>
      </w:r>
      <w:r w:rsidR="007F59C0">
        <w:rPr>
          <w:sz w:val="24"/>
          <w:szCs w:val="24"/>
        </w:rPr>
        <w:t xml:space="preserve"> 2018-2019</w:t>
      </w:r>
      <w:r w:rsidR="006C139D">
        <w:rPr>
          <w:sz w:val="24"/>
          <w:szCs w:val="24"/>
        </w:rPr>
        <w:t xml:space="preserve"> гг.</w:t>
      </w:r>
      <w:r w:rsidR="00BE65B8" w:rsidRPr="001B290D">
        <w:rPr>
          <w:sz w:val="24"/>
          <w:szCs w:val="24"/>
        </w:rPr>
        <w:t xml:space="preserve"> года для обеспечения необходимыми объемами в строительстве, организации выполнения строительно-монтажных работ не только в пределах Северо-Западного региона, но и на объектах в других регионах Российской Федерации, был</w:t>
      </w:r>
      <w:r w:rsidR="006D521A">
        <w:rPr>
          <w:sz w:val="24"/>
          <w:szCs w:val="24"/>
        </w:rPr>
        <w:t>и созданы</w:t>
      </w:r>
      <w:r w:rsidRPr="001B290D">
        <w:rPr>
          <w:sz w:val="24"/>
          <w:szCs w:val="24"/>
        </w:rPr>
        <w:t xml:space="preserve"> обособленное подразделение ПАО «СУС»</w:t>
      </w:r>
      <w:r w:rsidR="00BE65B8" w:rsidRPr="001B290D">
        <w:rPr>
          <w:sz w:val="24"/>
          <w:szCs w:val="24"/>
        </w:rPr>
        <w:t xml:space="preserve"> в г.</w:t>
      </w:r>
      <w:r w:rsidR="006D521A">
        <w:rPr>
          <w:sz w:val="24"/>
          <w:szCs w:val="24"/>
        </w:rPr>
        <w:t xml:space="preserve"> Курчатов Курской</w:t>
      </w:r>
      <w:r w:rsidRPr="001B290D">
        <w:rPr>
          <w:sz w:val="24"/>
          <w:szCs w:val="24"/>
        </w:rPr>
        <w:t xml:space="preserve"> области.  Целью создания обособленного подразделения</w:t>
      </w:r>
      <w:r w:rsidR="00BE65B8" w:rsidRPr="001B290D">
        <w:rPr>
          <w:sz w:val="24"/>
          <w:szCs w:val="24"/>
        </w:rPr>
        <w:t xml:space="preserve"> явилось обеспечение участия Общества в </w:t>
      </w:r>
      <w:r w:rsidRPr="001B290D">
        <w:rPr>
          <w:sz w:val="24"/>
          <w:szCs w:val="24"/>
        </w:rPr>
        <w:t>строител</w:t>
      </w:r>
      <w:r w:rsidR="00A11DFA" w:rsidRPr="001B290D">
        <w:rPr>
          <w:sz w:val="24"/>
          <w:szCs w:val="24"/>
        </w:rPr>
        <w:t>ьно-монтажных работах на объектах, заказчиком которых является</w:t>
      </w:r>
      <w:r w:rsidR="006D521A">
        <w:rPr>
          <w:sz w:val="24"/>
          <w:szCs w:val="24"/>
        </w:rPr>
        <w:t xml:space="preserve"> Госкорпорация «Росатом</w:t>
      </w:r>
      <w:r w:rsidRPr="001B290D">
        <w:rPr>
          <w:sz w:val="24"/>
          <w:szCs w:val="24"/>
        </w:rPr>
        <w:t>»</w:t>
      </w:r>
      <w:r w:rsidR="007F59C0">
        <w:rPr>
          <w:sz w:val="24"/>
          <w:szCs w:val="24"/>
        </w:rPr>
        <w:t xml:space="preserve"> (</w:t>
      </w:r>
      <w:r w:rsidR="00D85B0D">
        <w:rPr>
          <w:sz w:val="24"/>
          <w:szCs w:val="24"/>
        </w:rPr>
        <w:t>Курская АЭС</w:t>
      </w:r>
      <w:r w:rsidR="007F59C0">
        <w:rPr>
          <w:sz w:val="24"/>
          <w:szCs w:val="24"/>
        </w:rPr>
        <w:t>)</w:t>
      </w:r>
      <w:r w:rsidR="00BE65B8" w:rsidRPr="001B290D">
        <w:rPr>
          <w:sz w:val="24"/>
          <w:szCs w:val="24"/>
        </w:rPr>
        <w:t>.</w:t>
      </w:r>
    </w:p>
    <w:p w14:paraId="1F795C2E" w14:textId="5C4B70A2" w:rsidR="00BE65B8" w:rsidRDefault="006C139D"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 xml:space="preserve"> В </w:t>
      </w:r>
      <w:r w:rsidR="006D521A">
        <w:rPr>
          <w:rFonts w:ascii="Times New Roman" w:hAnsi="Times New Roman" w:cs="Times New Roman"/>
          <w:color w:val="auto"/>
        </w:rPr>
        <w:t>период 2018</w:t>
      </w:r>
      <w:r w:rsidR="00D85B0D">
        <w:rPr>
          <w:rFonts w:ascii="Times New Roman" w:hAnsi="Times New Roman" w:cs="Times New Roman"/>
          <w:color w:val="auto"/>
        </w:rPr>
        <w:t>-2019</w:t>
      </w:r>
      <w:r w:rsidR="006D521A">
        <w:rPr>
          <w:rFonts w:ascii="Times New Roman" w:hAnsi="Times New Roman" w:cs="Times New Roman"/>
          <w:color w:val="auto"/>
        </w:rPr>
        <w:t xml:space="preserve"> г.</w:t>
      </w:r>
      <w:r>
        <w:rPr>
          <w:rFonts w:ascii="Times New Roman" w:hAnsi="Times New Roman" w:cs="Times New Roman"/>
          <w:color w:val="auto"/>
        </w:rPr>
        <w:t xml:space="preserve"> работы, выполняемые ПАО «СУС» на объектах АО «НПК «КБМ»</w:t>
      </w:r>
      <w:r w:rsidR="006D521A">
        <w:rPr>
          <w:rFonts w:ascii="Times New Roman" w:hAnsi="Times New Roman" w:cs="Times New Roman"/>
          <w:color w:val="auto"/>
        </w:rPr>
        <w:t xml:space="preserve"> были полностью завершены, объекты реконструкции переданы Заказчику с оформлением всех надлежащих документов (форма КС-14, Акты приемки-передачи).</w:t>
      </w:r>
    </w:p>
    <w:p w14:paraId="0DD20D1B" w14:textId="77777777" w:rsidR="003731CE" w:rsidRDefault="003731CE"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В марте – апреле 2017 г. с целью выполнения подготовительных работ на площадке сооружения «Афинский НПЗ» было зарегистрировано обособленное подразделение Общества в Краснодарском Крае (г. Краснодар, пгт. Афипский). Объем выполняемых работ составил около 800 млн. руб.</w:t>
      </w:r>
    </w:p>
    <w:p w14:paraId="4E4D87B8" w14:textId="77777777" w:rsidR="003731CE" w:rsidRPr="001B290D" w:rsidRDefault="003731CE" w:rsidP="002A4003">
      <w:pPr>
        <w:shd w:val="clear" w:color="auto" w:fill="FFFFFF"/>
        <w:ind w:left="426" w:firstLine="282"/>
        <w:jc w:val="both"/>
        <w:rPr>
          <w:rFonts w:ascii="Times New Roman" w:hAnsi="Times New Roman" w:cs="Times New Roman"/>
          <w:color w:val="auto"/>
        </w:rPr>
      </w:pPr>
      <w:r>
        <w:rPr>
          <w:rFonts w:ascii="Times New Roman" w:hAnsi="Times New Roman" w:cs="Times New Roman"/>
          <w:color w:val="auto"/>
        </w:rPr>
        <w:t>Также, для выполнения строительно-монтажных (реконструкционных) работ на объекте «Прегольская ТЭЦ» было зарегистрировано и функционирует по настоящее время Обособленное подразделение Общества в Калининградской области.</w:t>
      </w:r>
    </w:p>
    <w:p w14:paraId="0F5C7F8E" w14:textId="77777777" w:rsidR="00250D18" w:rsidRDefault="00AF1316" w:rsidP="00BD5620">
      <w:pPr>
        <w:pStyle w:val="50"/>
        <w:shd w:val="clear" w:color="auto" w:fill="auto"/>
        <w:tabs>
          <w:tab w:val="left" w:pos="154"/>
        </w:tabs>
        <w:suppressAutoHyphens/>
        <w:spacing w:before="0" w:line="264" w:lineRule="auto"/>
        <w:ind w:left="426" w:firstLine="0"/>
        <w:jc w:val="both"/>
        <w:rPr>
          <w:sz w:val="24"/>
          <w:szCs w:val="24"/>
        </w:rPr>
      </w:pPr>
      <w:r w:rsidRPr="001B290D">
        <w:rPr>
          <w:sz w:val="24"/>
          <w:szCs w:val="24"/>
        </w:rPr>
        <w:t xml:space="preserve">     </w:t>
      </w:r>
      <w:r w:rsidR="00BE65B8" w:rsidRPr="001B290D">
        <w:rPr>
          <w:sz w:val="24"/>
          <w:szCs w:val="24"/>
        </w:rPr>
        <w:t>Непрерывно проводилась работа по сокращению затрат на сооружение объектов строитель</w:t>
      </w:r>
      <w:r w:rsidR="00BE65B8" w:rsidRPr="001B290D">
        <w:rPr>
          <w:sz w:val="24"/>
          <w:szCs w:val="24"/>
        </w:rPr>
        <w:softHyphen/>
        <w:t xml:space="preserve">ства путем оптимизации системы закупок и максимальной механизации производства, </w:t>
      </w:r>
      <w:r w:rsidR="003E4D81" w:rsidRPr="001B290D">
        <w:rPr>
          <w:sz w:val="24"/>
          <w:szCs w:val="24"/>
        </w:rPr>
        <w:t xml:space="preserve">точечные </w:t>
      </w:r>
      <w:r w:rsidR="00BE65B8" w:rsidRPr="001B290D">
        <w:rPr>
          <w:sz w:val="24"/>
          <w:szCs w:val="24"/>
        </w:rPr>
        <w:t>закупки высокопроизводительной строительной техники, механизмов и оборудования.</w:t>
      </w:r>
    </w:p>
    <w:p w14:paraId="6A9618AA" w14:textId="77777777" w:rsidR="006D521A" w:rsidRPr="001B290D" w:rsidRDefault="006D521A" w:rsidP="00BD5620">
      <w:pPr>
        <w:pStyle w:val="50"/>
        <w:shd w:val="clear" w:color="auto" w:fill="auto"/>
        <w:tabs>
          <w:tab w:val="left" w:pos="154"/>
        </w:tabs>
        <w:suppressAutoHyphens/>
        <w:spacing w:before="0" w:line="264" w:lineRule="auto"/>
        <w:ind w:left="426" w:firstLine="0"/>
        <w:jc w:val="both"/>
        <w:rPr>
          <w:sz w:val="24"/>
          <w:szCs w:val="24"/>
        </w:rPr>
      </w:pPr>
    </w:p>
    <w:p w14:paraId="1B3D26CC" w14:textId="77777777" w:rsidR="00BE2659" w:rsidRPr="00AD2364" w:rsidRDefault="00BE2659" w:rsidP="001B290D">
      <w:pPr>
        <w:pStyle w:val="50"/>
        <w:shd w:val="clear" w:color="auto" w:fill="auto"/>
        <w:spacing w:before="0" w:line="274" w:lineRule="exact"/>
        <w:ind w:right="20" w:firstLine="0"/>
        <w:jc w:val="both"/>
        <w:rPr>
          <w:b/>
          <w:sz w:val="24"/>
          <w:szCs w:val="24"/>
        </w:rPr>
      </w:pPr>
    </w:p>
    <w:p w14:paraId="14062F50" w14:textId="77777777" w:rsidR="004D4CBE" w:rsidRPr="004D4CBE" w:rsidRDefault="00C11626" w:rsidP="004D4CBE">
      <w:pPr>
        <w:pStyle w:val="50"/>
        <w:numPr>
          <w:ilvl w:val="0"/>
          <w:numId w:val="8"/>
        </w:numPr>
        <w:shd w:val="clear" w:color="auto" w:fill="auto"/>
        <w:spacing w:before="0" w:line="274" w:lineRule="exact"/>
        <w:ind w:right="20"/>
        <w:jc w:val="both"/>
        <w:rPr>
          <w:b/>
          <w:sz w:val="24"/>
          <w:szCs w:val="24"/>
        </w:rPr>
      </w:pPr>
      <w:r w:rsidRPr="00362B7A">
        <w:rPr>
          <w:b/>
          <w:sz w:val="24"/>
          <w:szCs w:val="24"/>
        </w:rPr>
        <w:t>ПЕРСПЕКТИВЫ РАЗВИТИЯ ОБЩЕСТВА</w:t>
      </w:r>
    </w:p>
    <w:p w14:paraId="4C51C350" w14:textId="77777777" w:rsidR="004D4CBE" w:rsidRPr="008674C5" w:rsidRDefault="004D4CBE" w:rsidP="004D4CBE">
      <w:pPr>
        <w:pStyle w:val="50"/>
        <w:shd w:val="clear" w:color="auto" w:fill="auto"/>
        <w:spacing w:before="0" w:line="274" w:lineRule="exact"/>
        <w:ind w:right="20" w:firstLine="360"/>
        <w:jc w:val="both"/>
        <w:rPr>
          <w:sz w:val="24"/>
          <w:szCs w:val="24"/>
        </w:rPr>
      </w:pPr>
      <w:r w:rsidRPr="00F26C04">
        <w:rPr>
          <w:sz w:val="24"/>
          <w:szCs w:val="24"/>
        </w:rPr>
        <w:t>Основными стратегическими задачами ПАО «СУС» в долгосрочной перспективе явля</w:t>
      </w:r>
      <w:r w:rsidRPr="00F26C04">
        <w:rPr>
          <w:sz w:val="24"/>
          <w:szCs w:val="24"/>
        </w:rPr>
        <w:softHyphen/>
        <w:t>ются развитие компании, как одной из ведущих строительных компаний в области атомной энергетики,</w:t>
      </w:r>
      <w:r w:rsidRPr="00A34060">
        <w:rPr>
          <w:sz w:val="24"/>
          <w:szCs w:val="24"/>
        </w:rPr>
        <w:t xml:space="preserve"> повышение приб</w:t>
      </w:r>
      <w:r w:rsidRPr="008674C5">
        <w:rPr>
          <w:sz w:val="24"/>
          <w:szCs w:val="24"/>
        </w:rPr>
        <w:t xml:space="preserve">ыли акционеров путем ежегодного наращивания объемов строительно-монтажных работ, обеспечение безубыточной производственно-хозяйственной </w:t>
      </w:r>
      <w:r>
        <w:rPr>
          <w:sz w:val="24"/>
          <w:szCs w:val="24"/>
        </w:rPr>
        <w:t>деятельности всех подразделений Общества.</w:t>
      </w:r>
    </w:p>
    <w:p w14:paraId="77BEB731" w14:textId="77777777" w:rsidR="004D4CBE" w:rsidRPr="008674C5" w:rsidRDefault="004D4CBE" w:rsidP="004D4CBE">
      <w:pPr>
        <w:pStyle w:val="af3"/>
        <w:ind w:firstLine="709"/>
        <w:rPr>
          <w:rFonts w:ascii="Times New Roman" w:hAnsi="Times New Roman"/>
        </w:rPr>
      </w:pPr>
      <w:r w:rsidRPr="008674C5">
        <w:rPr>
          <w:rFonts w:ascii="Times New Roman" w:hAnsi="Times New Roman"/>
        </w:rPr>
        <w:t>В целях реализации основной задачи планируется к исполнению комплекс мероприятий, направленных на снижение издержек и повышение качества работ (услуг) Общества:</w:t>
      </w:r>
    </w:p>
    <w:p w14:paraId="6A86B88D"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 xml:space="preserve">повышение производительности труда: </w:t>
      </w:r>
    </w:p>
    <w:p w14:paraId="4D62ECD6" w14:textId="77777777" w:rsidR="004D4CBE" w:rsidRPr="008674C5"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sidRPr="008674C5">
        <w:rPr>
          <w:rFonts w:ascii="Times New Roman" w:hAnsi="Times New Roman"/>
        </w:rPr>
        <w:t>за счет приобретения современного оборудования и инструмента;</w:t>
      </w:r>
    </w:p>
    <w:p w14:paraId="6724B1FF" w14:textId="77777777" w:rsidR="004D4CBE" w:rsidRPr="008674C5"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sidRPr="008674C5">
        <w:rPr>
          <w:rFonts w:ascii="Times New Roman" w:hAnsi="Times New Roman"/>
        </w:rPr>
        <w:t>за счет внедрения более рациональной организации труда;</w:t>
      </w:r>
    </w:p>
    <w:p w14:paraId="05CD5ED4" w14:textId="77777777" w:rsidR="004D4CBE" w:rsidRPr="008674C5"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sidRPr="008674C5">
        <w:rPr>
          <w:rFonts w:ascii="Times New Roman" w:hAnsi="Times New Roman"/>
        </w:rPr>
        <w:t>за счет повышения квалификации работников Общества;</w:t>
      </w:r>
    </w:p>
    <w:p w14:paraId="32BBA0AA" w14:textId="77777777" w:rsidR="004D4CBE" w:rsidRPr="008674C5"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sidRPr="008674C5">
        <w:rPr>
          <w:rFonts w:ascii="Times New Roman" w:hAnsi="Times New Roman"/>
        </w:rPr>
        <w:t>за счет дальнейшего повышения мотивации работников к улучшению качества труда, повышению норм выработки (внедрение прогрессивных форм оплаты труда);</w:t>
      </w:r>
    </w:p>
    <w:p w14:paraId="630F75B1"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оптимизации структуры аппарата управления, в том числе и внутри структурных и обособленных подразделений;</w:t>
      </w:r>
    </w:p>
    <w:p w14:paraId="632302A2"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снижение производственных затрат за счет:</w:t>
      </w:r>
    </w:p>
    <w:p w14:paraId="5128D9F1" w14:textId="77777777" w:rsidR="004D4CBE"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sidRPr="008674C5">
        <w:rPr>
          <w:rFonts w:ascii="Times New Roman" w:hAnsi="Times New Roman"/>
        </w:rPr>
        <w:t>приобретения производственных запасов по минимально возможным ценам (это возможно в результате проведения тендерных закупок ресурсов);</w:t>
      </w:r>
    </w:p>
    <w:p w14:paraId="273DCB45" w14:textId="77777777" w:rsidR="004D4CBE" w:rsidRPr="008674C5" w:rsidRDefault="004D4CBE" w:rsidP="004D4CBE">
      <w:pPr>
        <w:pStyle w:val="af3"/>
        <w:numPr>
          <w:ilvl w:val="2"/>
          <w:numId w:val="20"/>
        </w:numPr>
        <w:tabs>
          <w:tab w:val="left" w:pos="1418"/>
        </w:tabs>
        <w:suppressAutoHyphens/>
        <w:spacing w:after="0"/>
        <w:ind w:left="1418" w:hanging="284"/>
        <w:jc w:val="both"/>
        <w:rPr>
          <w:rFonts w:ascii="Times New Roman" w:hAnsi="Times New Roman"/>
        </w:rPr>
      </w:pPr>
      <w:r>
        <w:rPr>
          <w:rFonts w:ascii="Times New Roman" w:hAnsi="Times New Roman"/>
        </w:rPr>
        <w:t>приобретения производственных запасов с рассрочкой платежа и оплатой в течение 30 дней после осуществления поставки;</w:t>
      </w:r>
    </w:p>
    <w:p w14:paraId="08ABCBF2"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усиление платежной дисциплины;</w:t>
      </w:r>
    </w:p>
    <w:p w14:paraId="41BBA708"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повышение надежности и качества ремонтов;</w:t>
      </w:r>
    </w:p>
    <w:p w14:paraId="5703A683" w14:textId="77777777" w:rsidR="004D4CBE" w:rsidRPr="008674C5" w:rsidRDefault="004D4CBE" w:rsidP="004D4CBE">
      <w:pPr>
        <w:pStyle w:val="af3"/>
        <w:numPr>
          <w:ilvl w:val="0"/>
          <w:numId w:val="20"/>
        </w:numPr>
        <w:tabs>
          <w:tab w:val="left" w:pos="1134"/>
        </w:tabs>
        <w:suppressAutoHyphens/>
        <w:spacing w:after="0"/>
        <w:ind w:left="1134" w:hanging="425"/>
        <w:jc w:val="both"/>
        <w:rPr>
          <w:rFonts w:ascii="Times New Roman" w:hAnsi="Times New Roman"/>
        </w:rPr>
      </w:pPr>
      <w:r w:rsidRPr="008674C5">
        <w:rPr>
          <w:rFonts w:ascii="Times New Roman" w:hAnsi="Times New Roman"/>
        </w:rPr>
        <w:t>обеспечение интересов и прав кредиторов Общества.</w:t>
      </w:r>
    </w:p>
    <w:p w14:paraId="4217C9CE" w14:textId="77777777" w:rsidR="004D4CBE" w:rsidRDefault="004D4CBE" w:rsidP="004D4CBE">
      <w:pPr>
        <w:pStyle w:val="50"/>
        <w:shd w:val="clear" w:color="auto" w:fill="auto"/>
        <w:spacing w:before="0" w:line="274" w:lineRule="exact"/>
        <w:ind w:right="20" w:firstLine="360"/>
        <w:jc w:val="both"/>
        <w:rPr>
          <w:sz w:val="24"/>
          <w:szCs w:val="24"/>
          <w:lang w:eastAsia="ar-SA"/>
        </w:rPr>
      </w:pPr>
    </w:p>
    <w:p w14:paraId="25A5B1FD" w14:textId="77777777" w:rsidR="004D4CBE" w:rsidRPr="00196F83" w:rsidRDefault="004D4CBE" w:rsidP="004D4CBE">
      <w:pPr>
        <w:pStyle w:val="50"/>
        <w:shd w:val="clear" w:color="auto" w:fill="auto"/>
        <w:spacing w:before="0" w:line="274" w:lineRule="exact"/>
        <w:ind w:right="20" w:firstLine="360"/>
        <w:jc w:val="both"/>
        <w:rPr>
          <w:sz w:val="24"/>
          <w:szCs w:val="24"/>
        </w:rPr>
      </w:pPr>
      <w:r w:rsidRPr="00196F83">
        <w:rPr>
          <w:sz w:val="24"/>
          <w:szCs w:val="24"/>
          <w:lang w:eastAsia="ar-SA"/>
        </w:rPr>
        <w:t>Общество</w:t>
      </w:r>
      <w:r w:rsidRPr="00196F83">
        <w:rPr>
          <w:b/>
          <w:bCs/>
          <w:sz w:val="24"/>
          <w:szCs w:val="24"/>
          <w:lang w:eastAsia="ar-SA"/>
        </w:rPr>
        <w:t xml:space="preserve"> </w:t>
      </w:r>
      <w:r w:rsidRPr="00196F83">
        <w:rPr>
          <w:sz w:val="24"/>
          <w:szCs w:val="24"/>
          <w:lang w:eastAsia="ar-SA"/>
        </w:rPr>
        <w:t>является одним из ведущих предприятий в г. Сосновый Бор по выполнению строительно-монтажных работ, наибольший удельный вес которых выполняется собственными силами.</w:t>
      </w:r>
    </w:p>
    <w:p w14:paraId="60A9FBB1" w14:textId="77777777" w:rsidR="004D4CBE" w:rsidRPr="00196F83" w:rsidRDefault="004D4CBE" w:rsidP="004D4CBE">
      <w:pPr>
        <w:pStyle w:val="50"/>
        <w:shd w:val="clear" w:color="auto" w:fill="auto"/>
        <w:spacing w:before="0" w:line="274" w:lineRule="exact"/>
        <w:ind w:right="20" w:firstLine="360"/>
        <w:jc w:val="both"/>
        <w:rPr>
          <w:sz w:val="24"/>
          <w:szCs w:val="24"/>
        </w:rPr>
      </w:pPr>
    </w:p>
    <w:tbl>
      <w:tblPr>
        <w:tblpPr w:leftFromText="180" w:rightFromText="180" w:vertAnchor="text" w:horzAnchor="margin" w:tblpXSpec="center" w:tblpY="593"/>
        <w:tblW w:w="9923" w:type="dxa"/>
        <w:tblLayout w:type="fixed"/>
        <w:tblCellMar>
          <w:left w:w="0" w:type="dxa"/>
          <w:right w:w="0" w:type="dxa"/>
        </w:tblCellMar>
        <w:tblLook w:val="0000" w:firstRow="0" w:lastRow="0" w:firstColumn="0" w:lastColumn="0" w:noHBand="0" w:noVBand="0"/>
      </w:tblPr>
      <w:tblGrid>
        <w:gridCol w:w="5245"/>
        <w:gridCol w:w="1559"/>
        <w:gridCol w:w="1560"/>
        <w:gridCol w:w="1559"/>
      </w:tblGrid>
      <w:tr w:rsidR="00CD53CE" w:rsidRPr="00011D42" w14:paraId="695DE5EA" w14:textId="77777777" w:rsidTr="005E0301">
        <w:trPr>
          <w:trHeight w:val="41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7429ABC2" w14:textId="77777777" w:rsidR="00CD53CE" w:rsidRPr="005F0525" w:rsidRDefault="00CD53CE" w:rsidP="00CD53CE">
            <w:pPr>
              <w:suppressAutoHyphens/>
              <w:ind w:left="426"/>
              <w:jc w:val="center"/>
              <w:rPr>
                <w:rFonts w:ascii="Times New Roman" w:hAnsi="Times New Roman" w:cs="Times New Roman"/>
                <w:b/>
                <w:color w:val="auto"/>
              </w:rPr>
            </w:pPr>
            <w:r w:rsidRPr="005F0525">
              <w:rPr>
                <w:rFonts w:ascii="Times New Roman" w:hAnsi="Times New Roman" w:cs="Times New Roman"/>
                <w:b/>
                <w:color w:val="auto"/>
              </w:rPr>
              <w:t>Наименование показателей</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7DAF3858" w14:textId="77777777" w:rsidR="00CD53CE" w:rsidRPr="005F0525" w:rsidRDefault="00CD53CE" w:rsidP="00CD53CE">
            <w:pPr>
              <w:suppressAutoHyphens/>
              <w:ind w:left="426"/>
              <w:jc w:val="center"/>
              <w:rPr>
                <w:rFonts w:ascii="Times New Roman" w:hAnsi="Times New Roman" w:cs="Times New Roman"/>
                <w:b/>
                <w:color w:val="auto"/>
              </w:rPr>
            </w:pPr>
            <w:r w:rsidRPr="005F0525">
              <w:rPr>
                <w:rFonts w:ascii="Times New Roman" w:hAnsi="Times New Roman" w:cs="Times New Roman"/>
                <w:b/>
                <w:color w:val="auto"/>
              </w:rPr>
              <w:t>2017 г.</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4611865F" w14:textId="77777777" w:rsidR="00CD53CE" w:rsidRPr="005F0525" w:rsidRDefault="00CD53CE" w:rsidP="00CD53CE">
            <w:pPr>
              <w:suppressAutoHyphens/>
              <w:ind w:left="426"/>
              <w:jc w:val="center"/>
              <w:rPr>
                <w:rFonts w:ascii="Times New Roman" w:hAnsi="Times New Roman" w:cs="Times New Roman"/>
                <w:b/>
                <w:color w:val="auto"/>
              </w:rPr>
            </w:pPr>
            <w:r w:rsidRPr="005F0525">
              <w:rPr>
                <w:rFonts w:ascii="Times New Roman" w:hAnsi="Times New Roman" w:cs="Times New Roman"/>
                <w:b/>
                <w:color w:val="auto"/>
              </w:rPr>
              <w:t>2018 г.</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295CD4D6" w14:textId="77777777" w:rsidR="00CD53CE" w:rsidRPr="005F0525" w:rsidRDefault="00CD53CE" w:rsidP="00CD53CE">
            <w:pPr>
              <w:ind w:left="426"/>
              <w:jc w:val="center"/>
              <w:rPr>
                <w:rFonts w:ascii="Times New Roman" w:hAnsi="Times New Roman" w:cs="Times New Roman"/>
                <w:b/>
                <w:color w:val="auto"/>
              </w:rPr>
            </w:pPr>
            <w:r w:rsidRPr="005F0525">
              <w:rPr>
                <w:rFonts w:ascii="Times New Roman" w:hAnsi="Times New Roman" w:cs="Times New Roman"/>
                <w:b/>
                <w:color w:val="auto"/>
              </w:rPr>
              <w:t>2019 г.</w:t>
            </w:r>
          </w:p>
        </w:tc>
      </w:tr>
      <w:tr w:rsidR="00CD53CE" w:rsidRPr="00011D42" w14:paraId="16028E05" w14:textId="77777777" w:rsidTr="005E0301">
        <w:trPr>
          <w:trHeight w:val="41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524A297C"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Годовой объем выручки</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02264DF8"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4 928 929</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1289E75B"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2 635 841</w:t>
            </w:r>
          </w:p>
        </w:tc>
        <w:tc>
          <w:tcPr>
            <w:tcW w:w="1559" w:type="dxa"/>
            <w:tcBorders>
              <w:top w:val="nil"/>
              <w:left w:val="single" w:sz="4" w:space="0" w:color="auto"/>
              <w:bottom w:val="single" w:sz="4" w:space="0" w:color="auto"/>
              <w:right w:val="single" w:sz="4" w:space="0" w:color="auto"/>
            </w:tcBorders>
            <w:shd w:val="clear" w:color="auto" w:fill="FFFFFF"/>
            <w:vAlign w:val="center"/>
          </w:tcPr>
          <w:p w14:paraId="4F7D53BE"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1 868 751</w:t>
            </w:r>
          </w:p>
        </w:tc>
      </w:tr>
      <w:tr w:rsidR="00CD53CE" w:rsidRPr="00011D42" w14:paraId="705C345D" w14:textId="77777777" w:rsidTr="005E0301">
        <w:trPr>
          <w:trHeight w:val="408"/>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7B0F222A"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Объем СМР (всего)</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0E9EA8F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4 202 045</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77C58B9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1 464 282</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7089C51F"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45 538</w:t>
            </w:r>
          </w:p>
        </w:tc>
      </w:tr>
      <w:tr w:rsidR="00CD53CE" w:rsidRPr="00011D42" w14:paraId="75599B5C" w14:textId="77777777" w:rsidTr="005E0301">
        <w:trPr>
          <w:trHeight w:val="40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1C51C89A"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 xml:space="preserve">   в т.ч. собственными силами</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08897651"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2 890 773</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1C8CC803"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643 015</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FE1D29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11 628</w:t>
            </w:r>
          </w:p>
        </w:tc>
      </w:tr>
      <w:tr w:rsidR="00CD53CE" w:rsidRPr="00011D42" w14:paraId="57B7DCF3" w14:textId="77777777" w:rsidTr="005E0301">
        <w:trPr>
          <w:trHeight w:val="41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09AA1FD2"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Сумма активов баланса</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E937774"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4 578 765</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5A5A97DF"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6 092 847</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60813414"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2 109 293</w:t>
            </w:r>
          </w:p>
        </w:tc>
      </w:tr>
      <w:tr w:rsidR="00CD53CE" w:rsidRPr="00011D42" w14:paraId="1674EE3E" w14:textId="77777777" w:rsidTr="005E0301">
        <w:trPr>
          <w:trHeight w:val="408"/>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43A42F84"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Оборотные средства</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0CBFC19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3 830 763</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33732B4E"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4 061 720</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64511A90"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1 702 350</w:t>
            </w:r>
          </w:p>
        </w:tc>
      </w:tr>
      <w:tr w:rsidR="00CD53CE" w:rsidRPr="00011D42" w14:paraId="68C73F85" w14:textId="77777777" w:rsidTr="005E0301">
        <w:trPr>
          <w:trHeight w:val="384"/>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1EE47187"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Кредиторская задолженность</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3CE419F1"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3 005 387</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15C3FA7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4 803 422</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1A6D28E9"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3 961 357</w:t>
            </w:r>
          </w:p>
        </w:tc>
      </w:tr>
      <w:tr w:rsidR="00CD53CE" w:rsidRPr="00011D42" w14:paraId="45359CFD" w14:textId="77777777" w:rsidTr="005E0301">
        <w:trPr>
          <w:trHeight w:val="379"/>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3EDCB918"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 xml:space="preserve">   в т.ч. задолженность по налогам и сборам</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34B59726"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51 032</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357466F2"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51 738</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4D9E1918"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36 366</w:t>
            </w:r>
          </w:p>
        </w:tc>
      </w:tr>
      <w:tr w:rsidR="00CD53CE" w:rsidRPr="00011D42" w14:paraId="13E837A3" w14:textId="77777777" w:rsidTr="005E0301">
        <w:trPr>
          <w:trHeight w:val="427"/>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34D465A3"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Прибыль до уплаты налогов</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34BDBE1"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(319 844)</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203F3363"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(183 244)</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33A31EFA"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(3 170 364)</w:t>
            </w:r>
          </w:p>
        </w:tc>
      </w:tr>
      <w:tr w:rsidR="00CD53CE" w:rsidRPr="00011D42" w14:paraId="108A1140" w14:textId="77777777" w:rsidTr="005E0301">
        <w:trPr>
          <w:trHeight w:val="40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4EAB2162"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Чистая прибыль</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162C9D26"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(262 242)</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48956789"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(211 272)</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26B1DD78"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(3 102 734)</w:t>
            </w:r>
          </w:p>
        </w:tc>
      </w:tr>
      <w:tr w:rsidR="00CD53CE" w:rsidRPr="00011D42" w14:paraId="33B7A63C" w14:textId="77777777" w:rsidTr="005E0301">
        <w:trPr>
          <w:trHeight w:val="403"/>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1BC470C3"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Чистые активы</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5A269845"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217 725</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15AC6816"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6 453</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1221BF61"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(3 096 281)</w:t>
            </w:r>
          </w:p>
        </w:tc>
      </w:tr>
      <w:tr w:rsidR="00CD53CE" w:rsidRPr="00011D42" w14:paraId="37C7F249" w14:textId="77777777" w:rsidTr="005E0301">
        <w:trPr>
          <w:trHeight w:val="442"/>
        </w:trPr>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277115E7"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Собственный капитал</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38620B0C"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35 850</w:t>
            </w: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14:paraId="244E93D1"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35 850</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14:paraId="75898533" w14:textId="77777777" w:rsidR="00CD53CE" w:rsidRPr="005F0525" w:rsidRDefault="00CD53CE" w:rsidP="00CD53CE">
            <w:pPr>
              <w:ind w:left="426" w:right="95"/>
              <w:jc w:val="center"/>
              <w:rPr>
                <w:rFonts w:ascii="Times New Roman" w:hAnsi="Times New Roman" w:cs="Times New Roman"/>
                <w:color w:val="auto"/>
              </w:rPr>
            </w:pPr>
            <w:r w:rsidRPr="005F0525">
              <w:rPr>
                <w:rFonts w:ascii="Times New Roman" w:hAnsi="Times New Roman" w:cs="Times New Roman"/>
                <w:color w:val="auto"/>
              </w:rPr>
              <w:t>8 130</w:t>
            </w:r>
          </w:p>
        </w:tc>
      </w:tr>
    </w:tbl>
    <w:p w14:paraId="0CA69EA2" w14:textId="77777777" w:rsidR="004D4CBE" w:rsidRPr="00011D42" w:rsidRDefault="004D4CBE" w:rsidP="004D4CBE">
      <w:pPr>
        <w:pStyle w:val="50"/>
        <w:shd w:val="clear" w:color="auto" w:fill="auto"/>
        <w:suppressAutoHyphens/>
        <w:spacing w:before="0" w:line="264" w:lineRule="auto"/>
        <w:ind w:right="20" w:firstLine="0"/>
        <w:jc w:val="center"/>
        <w:rPr>
          <w:sz w:val="24"/>
          <w:szCs w:val="24"/>
        </w:rPr>
      </w:pPr>
      <w:r w:rsidRPr="00011D42">
        <w:rPr>
          <w:sz w:val="24"/>
          <w:szCs w:val="24"/>
        </w:rPr>
        <w:t>Ключевые показатели, характеризующие результаты деятельности ПАО «СУС» (тыс.руб.)</w:t>
      </w:r>
    </w:p>
    <w:p w14:paraId="6F206498" w14:textId="77777777" w:rsidR="004D4CBE" w:rsidRPr="00011D42" w:rsidRDefault="004D4CBE" w:rsidP="004D4CBE">
      <w:pPr>
        <w:pStyle w:val="50"/>
        <w:shd w:val="clear" w:color="auto" w:fill="auto"/>
        <w:suppressAutoHyphens/>
        <w:spacing w:before="0" w:line="264" w:lineRule="auto"/>
        <w:ind w:right="20" w:firstLine="0"/>
        <w:jc w:val="both"/>
        <w:rPr>
          <w:sz w:val="24"/>
          <w:szCs w:val="24"/>
        </w:rPr>
      </w:pPr>
    </w:p>
    <w:p w14:paraId="48C020D1" w14:textId="77777777" w:rsidR="006C50D2" w:rsidRDefault="006C50D2" w:rsidP="004D4CBE">
      <w:pPr>
        <w:pStyle w:val="50"/>
        <w:shd w:val="clear" w:color="auto" w:fill="auto"/>
        <w:suppressAutoHyphens/>
        <w:spacing w:before="0" w:line="264" w:lineRule="auto"/>
        <w:ind w:right="20" w:firstLine="426"/>
        <w:jc w:val="both"/>
        <w:rPr>
          <w:sz w:val="24"/>
          <w:szCs w:val="24"/>
        </w:rPr>
      </w:pPr>
    </w:p>
    <w:p w14:paraId="0DB7C6AC" w14:textId="77777777" w:rsidR="004D4CBE" w:rsidRPr="00011D42" w:rsidRDefault="004D4CBE" w:rsidP="004D4CBE">
      <w:pPr>
        <w:pStyle w:val="50"/>
        <w:shd w:val="clear" w:color="auto" w:fill="auto"/>
        <w:suppressAutoHyphens/>
        <w:spacing w:before="0" w:line="264" w:lineRule="auto"/>
        <w:ind w:right="20" w:firstLine="426"/>
        <w:jc w:val="both"/>
        <w:rPr>
          <w:sz w:val="24"/>
          <w:szCs w:val="24"/>
        </w:rPr>
      </w:pPr>
      <w:r w:rsidRPr="00011D42">
        <w:rPr>
          <w:sz w:val="24"/>
          <w:szCs w:val="24"/>
        </w:rPr>
        <w:t>Целями ПАО «СУС» в долгосрочной перспективе явля</w:t>
      </w:r>
      <w:r w:rsidRPr="00011D42">
        <w:rPr>
          <w:sz w:val="24"/>
          <w:szCs w:val="24"/>
        </w:rPr>
        <w:softHyphen/>
        <w:t>ются дальнейшее поэтапное развитие компании, как одной из ведущих строительных компаний в области атомной энергетики, усиление эффективности деятельн</w:t>
      </w:r>
      <w:r w:rsidR="003E4D81" w:rsidRPr="00011D42">
        <w:rPr>
          <w:sz w:val="24"/>
          <w:szCs w:val="24"/>
        </w:rPr>
        <w:t>ости с целью увеличения прибыли, расширение географии строительства путем пополнения производственной программы новыми объектами, находящимися за пределами региона.</w:t>
      </w:r>
    </w:p>
    <w:p w14:paraId="5E4D78AB" w14:textId="7D289EDD" w:rsidR="004D4CBE" w:rsidRPr="00011D42" w:rsidRDefault="004D4CBE" w:rsidP="004D4CBE">
      <w:pPr>
        <w:pStyle w:val="50"/>
        <w:shd w:val="clear" w:color="auto" w:fill="auto"/>
        <w:suppressAutoHyphens/>
        <w:spacing w:before="0" w:line="264" w:lineRule="auto"/>
        <w:ind w:right="40" w:firstLine="426"/>
        <w:jc w:val="both"/>
        <w:rPr>
          <w:sz w:val="24"/>
          <w:szCs w:val="24"/>
        </w:rPr>
      </w:pPr>
      <w:r w:rsidRPr="00011D42">
        <w:rPr>
          <w:sz w:val="24"/>
          <w:szCs w:val="24"/>
        </w:rPr>
        <w:t>Основным перспективным направлением  деятельности ПАО «СУС» на 201</w:t>
      </w:r>
      <w:r w:rsidR="00D85B0D">
        <w:rPr>
          <w:sz w:val="24"/>
          <w:szCs w:val="24"/>
        </w:rPr>
        <w:t>9-2020</w:t>
      </w:r>
      <w:r w:rsidRPr="00011D42">
        <w:rPr>
          <w:sz w:val="24"/>
          <w:szCs w:val="24"/>
        </w:rPr>
        <w:t xml:space="preserve"> годы является</w:t>
      </w:r>
      <w:r w:rsidR="00D85B0D">
        <w:rPr>
          <w:sz w:val="24"/>
          <w:szCs w:val="24"/>
        </w:rPr>
        <w:t xml:space="preserve"> обеспечение производства</w:t>
      </w:r>
      <w:r w:rsidRPr="00011D42">
        <w:rPr>
          <w:sz w:val="24"/>
          <w:szCs w:val="24"/>
        </w:rPr>
        <w:t xml:space="preserve"> строитель</w:t>
      </w:r>
      <w:r w:rsidRPr="00011D42">
        <w:rPr>
          <w:sz w:val="24"/>
          <w:szCs w:val="24"/>
        </w:rPr>
        <w:softHyphen/>
        <w:t>но-монтажных работ. Ключевыми проектами в этом направлении являются:</w:t>
      </w:r>
    </w:p>
    <w:p w14:paraId="5D1B1D33" w14:textId="53AB1BD4" w:rsidR="004D4CBE" w:rsidRPr="00011D42" w:rsidRDefault="00D85B0D" w:rsidP="004D4CBE">
      <w:pPr>
        <w:pStyle w:val="50"/>
        <w:numPr>
          <w:ilvl w:val="0"/>
          <w:numId w:val="15"/>
        </w:numPr>
        <w:shd w:val="clear" w:color="auto" w:fill="auto"/>
        <w:suppressAutoHyphens/>
        <w:spacing w:before="0" w:line="264" w:lineRule="auto"/>
        <w:ind w:right="40"/>
        <w:jc w:val="both"/>
        <w:rPr>
          <w:sz w:val="24"/>
          <w:szCs w:val="24"/>
        </w:rPr>
      </w:pPr>
      <w:r>
        <w:rPr>
          <w:sz w:val="24"/>
          <w:szCs w:val="24"/>
        </w:rPr>
        <w:t>завершение строительства</w:t>
      </w:r>
      <w:r w:rsidR="004D4CBE" w:rsidRPr="00011D42">
        <w:rPr>
          <w:sz w:val="24"/>
          <w:szCs w:val="24"/>
        </w:rPr>
        <w:t xml:space="preserve"> объектов замещающих мощностей на стройплощадке ЛАЭС-2; </w:t>
      </w:r>
    </w:p>
    <w:p w14:paraId="743C08A3" w14:textId="2500AAD1" w:rsidR="004D4CBE" w:rsidRPr="00011D42" w:rsidRDefault="004D4CBE" w:rsidP="004D4CBE">
      <w:pPr>
        <w:pStyle w:val="50"/>
        <w:numPr>
          <w:ilvl w:val="0"/>
          <w:numId w:val="15"/>
        </w:numPr>
        <w:shd w:val="clear" w:color="auto" w:fill="auto"/>
        <w:suppressAutoHyphens/>
        <w:spacing w:before="0" w:line="264" w:lineRule="auto"/>
        <w:ind w:right="40"/>
        <w:jc w:val="both"/>
        <w:rPr>
          <w:sz w:val="24"/>
          <w:szCs w:val="24"/>
        </w:rPr>
      </w:pPr>
      <w:r w:rsidRPr="00011D42">
        <w:rPr>
          <w:sz w:val="24"/>
          <w:szCs w:val="24"/>
        </w:rPr>
        <w:t xml:space="preserve">реконструкция объектов </w:t>
      </w:r>
      <w:r w:rsidR="00D85B0D">
        <w:rPr>
          <w:sz w:val="24"/>
          <w:szCs w:val="24"/>
        </w:rPr>
        <w:t xml:space="preserve">действующих энергоблоков </w:t>
      </w:r>
      <w:r w:rsidRPr="00011D42">
        <w:rPr>
          <w:sz w:val="24"/>
          <w:szCs w:val="24"/>
        </w:rPr>
        <w:t>Л</w:t>
      </w:r>
      <w:r w:rsidR="00D85B0D">
        <w:rPr>
          <w:sz w:val="24"/>
          <w:szCs w:val="24"/>
        </w:rPr>
        <w:t xml:space="preserve">енинградской </w:t>
      </w:r>
      <w:r w:rsidRPr="00011D42">
        <w:rPr>
          <w:sz w:val="24"/>
          <w:szCs w:val="24"/>
        </w:rPr>
        <w:t>АЭС;</w:t>
      </w:r>
    </w:p>
    <w:p w14:paraId="3E24509F" w14:textId="4F5DEDA5" w:rsidR="006D56B0" w:rsidRPr="00011D42" w:rsidRDefault="006D56B0" w:rsidP="004D4CBE">
      <w:pPr>
        <w:pStyle w:val="50"/>
        <w:numPr>
          <w:ilvl w:val="0"/>
          <w:numId w:val="15"/>
        </w:numPr>
        <w:shd w:val="clear" w:color="auto" w:fill="auto"/>
        <w:suppressAutoHyphens/>
        <w:spacing w:before="0" w:line="264" w:lineRule="auto"/>
        <w:ind w:right="40"/>
        <w:jc w:val="both"/>
        <w:rPr>
          <w:sz w:val="24"/>
          <w:szCs w:val="24"/>
        </w:rPr>
      </w:pPr>
      <w:r w:rsidRPr="00011D42">
        <w:rPr>
          <w:sz w:val="24"/>
          <w:szCs w:val="24"/>
        </w:rPr>
        <w:t xml:space="preserve">выполнение работ в г. Сосновый Бор, заказчиком которых выступает </w:t>
      </w:r>
      <w:r w:rsidR="00E7391A" w:rsidRPr="00011D42">
        <w:rPr>
          <w:sz w:val="24"/>
          <w:szCs w:val="24"/>
        </w:rPr>
        <w:t>ФГУП «Научно- исследовательский технологический институт им.</w:t>
      </w:r>
      <w:r w:rsidR="00CC663F">
        <w:rPr>
          <w:sz w:val="24"/>
          <w:szCs w:val="24"/>
        </w:rPr>
        <w:t xml:space="preserve"> </w:t>
      </w:r>
      <w:r w:rsidR="00E7391A" w:rsidRPr="00011D42">
        <w:rPr>
          <w:sz w:val="24"/>
          <w:szCs w:val="24"/>
        </w:rPr>
        <w:t>А.П.</w:t>
      </w:r>
      <w:r w:rsidR="00D85B0D">
        <w:rPr>
          <w:sz w:val="24"/>
          <w:szCs w:val="24"/>
        </w:rPr>
        <w:t xml:space="preserve"> </w:t>
      </w:r>
      <w:r w:rsidR="00E7391A" w:rsidRPr="00011D42">
        <w:rPr>
          <w:sz w:val="24"/>
          <w:szCs w:val="24"/>
        </w:rPr>
        <w:t>Александрова»</w:t>
      </w:r>
      <w:r w:rsidRPr="00011D42">
        <w:rPr>
          <w:sz w:val="24"/>
          <w:szCs w:val="24"/>
        </w:rPr>
        <w:t>;</w:t>
      </w:r>
    </w:p>
    <w:p w14:paraId="7601DB9A" w14:textId="77777777" w:rsidR="004D4CBE" w:rsidRPr="00011D42" w:rsidRDefault="006C50D2" w:rsidP="004D4CBE">
      <w:pPr>
        <w:pStyle w:val="50"/>
        <w:numPr>
          <w:ilvl w:val="0"/>
          <w:numId w:val="15"/>
        </w:numPr>
        <w:shd w:val="clear" w:color="auto" w:fill="auto"/>
        <w:suppressAutoHyphens/>
        <w:spacing w:before="0" w:line="264" w:lineRule="auto"/>
        <w:ind w:right="40"/>
        <w:jc w:val="both"/>
        <w:rPr>
          <w:sz w:val="24"/>
          <w:szCs w:val="24"/>
        </w:rPr>
      </w:pPr>
      <w:r>
        <w:rPr>
          <w:sz w:val="24"/>
          <w:szCs w:val="24"/>
        </w:rPr>
        <w:t>Завершение работ на объекте «Прегольская ТЭЦ» (Калининградская область)</w:t>
      </w:r>
      <w:r w:rsidR="004D4CBE" w:rsidRPr="00011D42">
        <w:rPr>
          <w:sz w:val="24"/>
          <w:szCs w:val="24"/>
        </w:rPr>
        <w:t>.</w:t>
      </w:r>
    </w:p>
    <w:p w14:paraId="405290A4" w14:textId="54D74954" w:rsidR="004D4CBE" w:rsidRPr="00011D42" w:rsidRDefault="00D85B0D" w:rsidP="004D4CBE">
      <w:pPr>
        <w:pStyle w:val="50"/>
        <w:shd w:val="clear" w:color="auto" w:fill="auto"/>
        <w:suppressAutoHyphens/>
        <w:spacing w:before="0" w:line="264" w:lineRule="auto"/>
        <w:ind w:right="40" w:firstLine="360"/>
        <w:jc w:val="both"/>
        <w:rPr>
          <w:sz w:val="24"/>
          <w:szCs w:val="24"/>
        </w:rPr>
      </w:pPr>
      <w:r>
        <w:rPr>
          <w:sz w:val="24"/>
          <w:szCs w:val="24"/>
        </w:rPr>
        <w:t>Ключевые показатели</w:t>
      </w:r>
      <w:r w:rsidR="004D4CBE" w:rsidRPr="00011D42">
        <w:rPr>
          <w:sz w:val="24"/>
          <w:szCs w:val="24"/>
        </w:rPr>
        <w:t xml:space="preserve"> работы</w:t>
      </w:r>
      <w:r>
        <w:rPr>
          <w:sz w:val="24"/>
          <w:szCs w:val="24"/>
        </w:rPr>
        <w:t xml:space="preserve"> в период 2017-2019 гг. указаны ниже</w:t>
      </w:r>
      <w:r w:rsidR="004D4CBE" w:rsidRPr="00011D42">
        <w:rPr>
          <w:sz w:val="24"/>
          <w:szCs w:val="24"/>
        </w:rPr>
        <w:t xml:space="preserve"> (данные представлены в млн.</w:t>
      </w:r>
      <w:r w:rsidR="001E245E" w:rsidRPr="00011D42">
        <w:rPr>
          <w:sz w:val="24"/>
          <w:szCs w:val="24"/>
        </w:rPr>
        <w:t xml:space="preserve"> </w:t>
      </w:r>
      <w:r w:rsidR="004D4CBE" w:rsidRPr="00011D42">
        <w:rPr>
          <w:sz w:val="24"/>
          <w:szCs w:val="24"/>
        </w:rPr>
        <w:t>руб.):</w:t>
      </w:r>
    </w:p>
    <w:p w14:paraId="3A83BA6C" w14:textId="77777777" w:rsidR="004D4CBE" w:rsidRPr="00011D42" w:rsidRDefault="004D4CBE" w:rsidP="004D4CBE">
      <w:pPr>
        <w:pStyle w:val="50"/>
        <w:shd w:val="clear" w:color="auto" w:fill="auto"/>
        <w:suppressAutoHyphens/>
        <w:spacing w:before="0" w:line="264" w:lineRule="auto"/>
        <w:ind w:left="426" w:right="40" w:firstLine="0"/>
        <w:jc w:val="both"/>
        <w:rPr>
          <w:sz w:val="24"/>
          <w:szCs w:val="24"/>
        </w:rPr>
      </w:pPr>
    </w:p>
    <w:tbl>
      <w:tblPr>
        <w:tblW w:w="8505" w:type="dxa"/>
        <w:tblInd w:w="374" w:type="dxa"/>
        <w:tblLayout w:type="fixed"/>
        <w:tblCellMar>
          <w:left w:w="0" w:type="dxa"/>
          <w:right w:w="0" w:type="dxa"/>
        </w:tblCellMar>
        <w:tblLook w:val="0000" w:firstRow="0" w:lastRow="0" w:firstColumn="0" w:lastColumn="0" w:noHBand="0" w:noVBand="0"/>
      </w:tblPr>
      <w:tblGrid>
        <w:gridCol w:w="5103"/>
        <w:gridCol w:w="1134"/>
        <w:gridCol w:w="1134"/>
        <w:gridCol w:w="1134"/>
      </w:tblGrid>
      <w:tr w:rsidR="00CD53CE" w:rsidRPr="00011D42" w14:paraId="622C70CE" w14:textId="77777777" w:rsidTr="007B639B">
        <w:trPr>
          <w:trHeight w:val="413"/>
        </w:trPr>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14:paraId="6A9388B7" w14:textId="77777777" w:rsidR="00CD53CE" w:rsidRPr="005F0525" w:rsidRDefault="00CD53CE" w:rsidP="00CD53CE">
            <w:pPr>
              <w:suppressAutoHyphens/>
              <w:ind w:left="426"/>
              <w:jc w:val="center"/>
              <w:rPr>
                <w:rFonts w:ascii="Times New Roman" w:hAnsi="Times New Roman" w:cs="Times New Roman"/>
                <w:b/>
                <w:color w:val="auto"/>
              </w:rPr>
            </w:pPr>
            <w:r w:rsidRPr="005F0525">
              <w:rPr>
                <w:rFonts w:ascii="Times New Roman" w:hAnsi="Times New Roman" w:cs="Times New Roman"/>
                <w:b/>
                <w:color w:val="auto"/>
              </w:rPr>
              <w:t>Наименование показателей</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38F0B943" w14:textId="77777777" w:rsidR="00CD53CE" w:rsidRPr="005F0525" w:rsidRDefault="00CD53CE" w:rsidP="00CD53CE">
            <w:pPr>
              <w:suppressAutoHyphens/>
              <w:jc w:val="center"/>
              <w:rPr>
                <w:rFonts w:ascii="Times New Roman" w:hAnsi="Times New Roman" w:cs="Times New Roman"/>
                <w:b/>
                <w:color w:val="auto"/>
              </w:rPr>
            </w:pPr>
            <w:r w:rsidRPr="005F0525">
              <w:rPr>
                <w:rFonts w:ascii="Times New Roman" w:hAnsi="Times New Roman" w:cs="Times New Roman"/>
                <w:b/>
                <w:color w:val="auto"/>
              </w:rPr>
              <w:t>2017 г.</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05FFFE95" w14:textId="77777777" w:rsidR="00CD53CE" w:rsidRPr="005F0525" w:rsidRDefault="00CD53CE" w:rsidP="00CD53CE">
            <w:pPr>
              <w:suppressAutoHyphens/>
              <w:jc w:val="center"/>
              <w:rPr>
                <w:rFonts w:ascii="Times New Roman" w:hAnsi="Times New Roman" w:cs="Times New Roman"/>
                <w:b/>
                <w:color w:val="auto"/>
              </w:rPr>
            </w:pPr>
            <w:r w:rsidRPr="005F0525">
              <w:rPr>
                <w:rFonts w:ascii="Times New Roman" w:hAnsi="Times New Roman" w:cs="Times New Roman"/>
                <w:b/>
                <w:color w:val="auto"/>
              </w:rPr>
              <w:t>2018 г.</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48D6594B" w14:textId="77777777" w:rsidR="00CD53CE" w:rsidRPr="005F0525" w:rsidRDefault="00CD53CE" w:rsidP="00CD53CE">
            <w:pPr>
              <w:suppressAutoHyphens/>
              <w:jc w:val="center"/>
              <w:rPr>
                <w:rFonts w:ascii="Times New Roman" w:hAnsi="Times New Roman" w:cs="Times New Roman"/>
                <w:b/>
                <w:color w:val="auto"/>
              </w:rPr>
            </w:pPr>
            <w:r w:rsidRPr="005F0525">
              <w:rPr>
                <w:rFonts w:ascii="Times New Roman" w:hAnsi="Times New Roman" w:cs="Times New Roman"/>
                <w:b/>
                <w:color w:val="auto"/>
              </w:rPr>
              <w:t>2019 г.</w:t>
            </w:r>
          </w:p>
        </w:tc>
      </w:tr>
      <w:tr w:rsidR="00CD53CE" w:rsidRPr="00011D42" w14:paraId="3DFD8459" w14:textId="77777777" w:rsidTr="00F90F6D">
        <w:trPr>
          <w:trHeight w:val="413"/>
        </w:trPr>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14:paraId="5DF07184"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Годовой объем выручки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6C3FB742"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4 928 929</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636644CD"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2 635 841</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656A66FA"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1 868 751</w:t>
            </w:r>
          </w:p>
        </w:tc>
      </w:tr>
      <w:tr w:rsidR="00CD53CE" w:rsidRPr="00011D42" w14:paraId="533C2967" w14:textId="77777777" w:rsidTr="00F90F6D">
        <w:trPr>
          <w:trHeight w:val="408"/>
        </w:trPr>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14:paraId="41CB2A04"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Объем СМР (всего)</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2A17B392"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4 202 045</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6A50B2E4"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1 464 282</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34EBC047"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45 538</w:t>
            </w:r>
          </w:p>
        </w:tc>
      </w:tr>
      <w:tr w:rsidR="00CD53CE" w:rsidRPr="00011D42" w14:paraId="53A576DB" w14:textId="77777777" w:rsidTr="00F90F6D">
        <w:trPr>
          <w:trHeight w:val="403"/>
        </w:trPr>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14:paraId="460D2471"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 xml:space="preserve">   в т.ч. собственными силами</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013BDC98"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2 890 773</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708A6904"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643 015</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08EBA855"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11 628</w:t>
            </w:r>
          </w:p>
        </w:tc>
      </w:tr>
      <w:tr w:rsidR="00CD53CE" w:rsidRPr="00011D42" w14:paraId="12CBFB33" w14:textId="77777777" w:rsidTr="007B639B">
        <w:trPr>
          <w:trHeight w:val="403"/>
        </w:trPr>
        <w:tc>
          <w:tcPr>
            <w:tcW w:w="5103" w:type="dxa"/>
            <w:tcBorders>
              <w:top w:val="single" w:sz="4" w:space="0" w:color="auto"/>
              <w:left w:val="single" w:sz="4" w:space="0" w:color="auto"/>
              <w:bottom w:val="single" w:sz="4" w:space="0" w:color="auto"/>
              <w:right w:val="single" w:sz="4" w:space="0" w:color="auto"/>
            </w:tcBorders>
            <w:shd w:val="clear" w:color="auto" w:fill="FFFFFF"/>
            <w:vAlign w:val="center"/>
          </w:tcPr>
          <w:p w14:paraId="0DCD8F52" w14:textId="77777777" w:rsidR="00CD53CE" w:rsidRPr="005F0525" w:rsidRDefault="00CD53CE" w:rsidP="00CD53CE">
            <w:pPr>
              <w:suppressAutoHyphens/>
              <w:ind w:left="426"/>
              <w:rPr>
                <w:rFonts w:ascii="Times New Roman" w:hAnsi="Times New Roman" w:cs="Times New Roman"/>
                <w:color w:val="auto"/>
              </w:rPr>
            </w:pPr>
            <w:r w:rsidRPr="005F0525">
              <w:rPr>
                <w:rFonts w:ascii="Times New Roman" w:hAnsi="Times New Roman" w:cs="Times New Roman"/>
                <w:color w:val="auto"/>
              </w:rPr>
              <w:t>Операционная прибыль</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21FFF583"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(269 576)</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737A6952"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(489 316)</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14:paraId="3A275A9D" w14:textId="77777777" w:rsidR="00CD53CE" w:rsidRPr="005F0525" w:rsidRDefault="00CD53CE" w:rsidP="00CD53CE">
            <w:pPr>
              <w:jc w:val="center"/>
              <w:rPr>
                <w:rFonts w:ascii="Times New Roman" w:hAnsi="Times New Roman" w:cs="Times New Roman"/>
                <w:color w:val="auto"/>
              </w:rPr>
            </w:pPr>
            <w:r w:rsidRPr="005F0525">
              <w:rPr>
                <w:rFonts w:ascii="Times New Roman" w:hAnsi="Times New Roman" w:cs="Times New Roman"/>
                <w:color w:val="auto"/>
              </w:rPr>
              <w:t>(980 202)</w:t>
            </w:r>
          </w:p>
        </w:tc>
      </w:tr>
    </w:tbl>
    <w:p w14:paraId="367095EA" w14:textId="77777777" w:rsidR="004D4CBE" w:rsidRPr="00011D42" w:rsidRDefault="004D4CBE" w:rsidP="004D4CBE">
      <w:pPr>
        <w:pStyle w:val="50"/>
        <w:shd w:val="clear" w:color="auto" w:fill="auto"/>
        <w:suppressAutoHyphens/>
        <w:spacing w:before="0" w:line="264" w:lineRule="auto"/>
        <w:ind w:left="426" w:right="40" w:firstLine="0"/>
        <w:jc w:val="both"/>
        <w:rPr>
          <w:sz w:val="24"/>
          <w:szCs w:val="24"/>
        </w:rPr>
      </w:pPr>
    </w:p>
    <w:p w14:paraId="1834094D" w14:textId="77777777" w:rsidR="004D4CBE" w:rsidRPr="00196F83" w:rsidRDefault="004D4CBE" w:rsidP="004D4CBE">
      <w:pPr>
        <w:pStyle w:val="50"/>
        <w:shd w:val="clear" w:color="auto" w:fill="auto"/>
        <w:suppressAutoHyphens/>
        <w:spacing w:before="0" w:line="264" w:lineRule="auto"/>
        <w:ind w:right="40" w:firstLine="426"/>
        <w:jc w:val="both"/>
        <w:rPr>
          <w:sz w:val="24"/>
          <w:szCs w:val="24"/>
        </w:rPr>
      </w:pPr>
      <w:r w:rsidRPr="00011D42">
        <w:rPr>
          <w:sz w:val="24"/>
          <w:szCs w:val="24"/>
        </w:rPr>
        <w:t xml:space="preserve">Особое внимание ПАО «СУС» уделяет развитию в других регионах Российской Федерации. Так, </w:t>
      </w:r>
      <w:r w:rsidR="001E245E" w:rsidRPr="00011D42">
        <w:rPr>
          <w:sz w:val="24"/>
          <w:szCs w:val="24"/>
        </w:rPr>
        <w:t>с</w:t>
      </w:r>
      <w:r w:rsidRPr="00011D42">
        <w:rPr>
          <w:sz w:val="24"/>
          <w:szCs w:val="24"/>
        </w:rPr>
        <w:t xml:space="preserve"> 2015 год</w:t>
      </w:r>
      <w:r w:rsidR="001E245E" w:rsidRPr="00011D42">
        <w:rPr>
          <w:sz w:val="24"/>
          <w:szCs w:val="24"/>
        </w:rPr>
        <w:t>а</w:t>
      </w:r>
      <w:r w:rsidRPr="00011D42">
        <w:rPr>
          <w:sz w:val="24"/>
          <w:szCs w:val="24"/>
        </w:rPr>
        <w:t xml:space="preserve"> ПАО «СУС» </w:t>
      </w:r>
      <w:r w:rsidR="001E245E" w:rsidRPr="00011D42">
        <w:rPr>
          <w:sz w:val="24"/>
          <w:szCs w:val="24"/>
        </w:rPr>
        <w:t xml:space="preserve">участвует </w:t>
      </w:r>
      <w:r w:rsidRPr="00011D42">
        <w:rPr>
          <w:sz w:val="24"/>
          <w:szCs w:val="24"/>
        </w:rPr>
        <w:t xml:space="preserve">в строительстве объектов </w:t>
      </w:r>
      <w:r w:rsidR="00CC663F">
        <w:rPr>
          <w:sz w:val="24"/>
          <w:szCs w:val="24"/>
        </w:rPr>
        <w:t>в Северо-Западном (Ленинградская АЭС-2, ФГУП «НИТИ им. А.П. Александрова», Прегольская ТЭЦ), Южном (Афипский НПЗ</w:t>
      </w:r>
      <w:r w:rsidR="002A4003" w:rsidRPr="00196F83">
        <w:rPr>
          <w:sz w:val="24"/>
          <w:szCs w:val="24"/>
        </w:rPr>
        <w:t>)</w:t>
      </w:r>
      <w:r w:rsidR="00CC663F">
        <w:rPr>
          <w:sz w:val="24"/>
          <w:szCs w:val="24"/>
        </w:rPr>
        <w:t xml:space="preserve"> Федеральных округах</w:t>
      </w:r>
      <w:r w:rsidR="001E245E" w:rsidRPr="00196F83">
        <w:rPr>
          <w:sz w:val="24"/>
          <w:szCs w:val="24"/>
        </w:rPr>
        <w:t>.</w:t>
      </w:r>
    </w:p>
    <w:p w14:paraId="31FDFEF9" w14:textId="77777777" w:rsidR="004D4CBE" w:rsidRPr="00196F83" w:rsidRDefault="006D56B0" w:rsidP="004D4CBE">
      <w:pPr>
        <w:pStyle w:val="50"/>
        <w:shd w:val="clear" w:color="auto" w:fill="auto"/>
        <w:suppressAutoHyphens/>
        <w:spacing w:before="0" w:line="264" w:lineRule="auto"/>
        <w:ind w:right="40" w:firstLine="426"/>
        <w:jc w:val="both"/>
        <w:rPr>
          <w:sz w:val="24"/>
          <w:szCs w:val="24"/>
        </w:rPr>
      </w:pPr>
      <w:r w:rsidRPr="00196F83">
        <w:rPr>
          <w:sz w:val="24"/>
          <w:szCs w:val="24"/>
        </w:rPr>
        <w:t>Инвестиционный капитал П</w:t>
      </w:r>
      <w:r w:rsidR="004D4CBE" w:rsidRPr="00196F83">
        <w:rPr>
          <w:sz w:val="24"/>
          <w:szCs w:val="24"/>
        </w:rPr>
        <w:t>АО «СУС» состоит из собственного капитала. За последние три года долгосрочные заемные средства не привлекались.</w:t>
      </w:r>
    </w:p>
    <w:p w14:paraId="782B57F1" w14:textId="77777777" w:rsidR="004D4CBE" w:rsidRPr="00196F83" w:rsidRDefault="004D4CBE" w:rsidP="004D4CBE">
      <w:pPr>
        <w:pStyle w:val="af3"/>
        <w:keepNext/>
        <w:ind w:firstLine="426"/>
        <w:rPr>
          <w:rFonts w:ascii="Times New Roman" w:hAnsi="Times New Roman"/>
          <w:color w:val="auto"/>
        </w:rPr>
      </w:pPr>
      <w:r w:rsidRPr="00196F83">
        <w:rPr>
          <w:rFonts w:ascii="Times New Roman" w:hAnsi="Times New Roman"/>
          <w:color w:val="auto"/>
        </w:rPr>
        <w:t>В деятельности Общества могут возникнуть следующие риски, сопряжённые с определёнными обстоятельствами:</w:t>
      </w:r>
    </w:p>
    <w:p w14:paraId="31D9AF50"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недостаточного анализа рынка;</w:t>
      </w:r>
    </w:p>
    <w:p w14:paraId="07276629"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случайной гибели имущества и результатов труда;</w:t>
      </w:r>
    </w:p>
    <w:p w14:paraId="0D86DB0F"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банкротств и неплатежеспособности поставщиков и прочих контрагентов;</w:t>
      </w:r>
    </w:p>
    <w:p w14:paraId="098E8FB7"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аварий автотранспорта;</w:t>
      </w:r>
    </w:p>
    <w:p w14:paraId="3D2C1AF9" w14:textId="77777777" w:rsidR="004D4CBE" w:rsidRPr="00196F83" w:rsidRDefault="004D4CBE" w:rsidP="004D4CBE">
      <w:pPr>
        <w:numPr>
          <w:ilvl w:val="0"/>
          <w:numId w:val="16"/>
        </w:numPr>
        <w:tabs>
          <w:tab w:val="left" w:pos="1134"/>
        </w:tabs>
        <w:suppressAutoHyphens/>
        <w:ind w:left="0" w:firstLine="709"/>
        <w:jc w:val="both"/>
        <w:rPr>
          <w:rFonts w:ascii="Times New Roman" w:hAnsi="Times New Roman" w:cs="Times New Roman"/>
          <w:color w:val="auto"/>
          <w:lang w:eastAsia="ar-SA"/>
        </w:rPr>
      </w:pPr>
      <w:r w:rsidRPr="00196F83">
        <w:rPr>
          <w:rFonts w:ascii="Times New Roman" w:hAnsi="Times New Roman" w:cs="Times New Roman"/>
          <w:color w:val="auto"/>
          <w:lang w:eastAsia="ar-SA"/>
        </w:rPr>
        <w:t>от потенциальных убытков при исполнении договоров с Заказчиками.</w:t>
      </w:r>
    </w:p>
    <w:p w14:paraId="6013A4D6" w14:textId="77777777" w:rsidR="004D4CBE" w:rsidRPr="001472F1" w:rsidRDefault="004D4CBE" w:rsidP="004D4CBE">
      <w:pPr>
        <w:suppressAutoHyphens/>
        <w:ind w:firstLine="709"/>
        <w:rPr>
          <w:rFonts w:ascii="Times New Roman" w:hAnsi="Times New Roman" w:cs="Times New Roman"/>
          <w:b/>
          <w:color w:val="FF0000"/>
          <w:lang w:eastAsia="ar-SA"/>
        </w:rPr>
      </w:pPr>
    </w:p>
    <w:p w14:paraId="6CA79289" w14:textId="77777777" w:rsidR="0026154A" w:rsidRPr="00D64CE4" w:rsidRDefault="0026154A" w:rsidP="0026154A">
      <w:pPr>
        <w:pStyle w:val="50"/>
        <w:tabs>
          <w:tab w:val="left" w:pos="8082"/>
        </w:tabs>
        <w:spacing w:before="0" w:line="240" w:lineRule="auto"/>
        <w:ind w:firstLine="0"/>
        <w:jc w:val="both"/>
        <w:rPr>
          <w:sz w:val="24"/>
          <w:szCs w:val="24"/>
        </w:rPr>
      </w:pPr>
    </w:p>
    <w:p w14:paraId="73AD8814" w14:textId="77777777" w:rsidR="0026154A" w:rsidRPr="007B639B" w:rsidRDefault="0026154A" w:rsidP="00103B58">
      <w:pPr>
        <w:pStyle w:val="af1"/>
        <w:keepNext/>
        <w:keepLines/>
        <w:numPr>
          <w:ilvl w:val="0"/>
          <w:numId w:val="8"/>
        </w:numPr>
        <w:spacing w:after="281" w:line="270" w:lineRule="exact"/>
        <w:rPr>
          <w:b/>
        </w:rPr>
      </w:pPr>
      <w:r w:rsidRPr="007B639B">
        <w:rPr>
          <w:rStyle w:val="33"/>
          <w:rFonts w:eastAsia="Arial Unicode MS"/>
          <w:b/>
        </w:rPr>
        <w:t>СИСТЕМА УПРАВЛЕНИЯ РИСКАМИ</w:t>
      </w:r>
    </w:p>
    <w:p w14:paraId="634A6046" w14:textId="77777777" w:rsidR="0026154A" w:rsidRDefault="0026154A" w:rsidP="00103B58">
      <w:pPr>
        <w:pStyle w:val="90"/>
        <w:shd w:val="clear" w:color="auto" w:fill="auto"/>
        <w:ind w:left="426" w:right="20" w:hanging="40"/>
      </w:pPr>
      <w:r>
        <w:t>Деятельность любого предприятия неразрывно связана с понятием «риск»: деловой партнер, с которым заключена сделка, оказался недобросовестным, сотрудник, принятый на работу, - некомпетентный, также не стоит забывать и о стихийных действиях, ком</w:t>
      </w:r>
      <w:r>
        <w:softHyphen/>
        <w:t>пьютерных вирусах, экономических кризисах и других явлениях, которые могут нанести урон любой компании. Вместе с тем рисками можно управлять, как процессами производ</w:t>
      </w:r>
      <w:r>
        <w:softHyphen/>
        <w:t>ства.</w:t>
      </w:r>
    </w:p>
    <w:p w14:paraId="375C44C2" w14:textId="77777777" w:rsidR="0026154A" w:rsidRDefault="0026154A" w:rsidP="00103B58">
      <w:pPr>
        <w:pStyle w:val="50"/>
        <w:shd w:val="clear" w:color="auto" w:fill="auto"/>
        <w:spacing w:before="0" w:line="317" w:lineRule="exact"/>
        <w:ind w:left="426" w:right="20" w:hanging="40"/>
        <w:jc w:val="both"/>
      </w:pPr>
      <w:r>
        <w:t>Основная цель Общества по управлению рисками - наиболее эффективное использова</w:t>
      </w:r>
      <w:r>
        <w:softHyphen/>
        <w:t>ние капитала и получение максимального дохода, повышение устойчивости развития Обще</w:t>
      </w:r>
      <w:r>
        <w:softHyphen/>
        <w:t>ства, снижение вероятных потерь.</w:t>
      </w:r>
    </w:p>
    <w:p w14:paraId="69C68C75" w14:textId="77777777" w:rsidR="0026154A" w:rsidRDefault="0026154A" w:rsidP="00103B58">
      <w:pPr>
        <w:pStyle w:val="50"/>
        <w:shd w:val="clear" w:color="auto" w:fill="auto"/>
        <w:spacing w:before="0" w:line="317" w:lineRule="exact"/>
        <w:ind w:left="426" w:right="20" w:hanging="40"/>
        <w:jc w:val="both"/>
      </w:pPr>
      <w:r>
        <w:t>Для оценки эффективности системы управления рисками Общество анализирует сле</w:t>
      </w:r>
      <w:r>
        <w:softHyphen/>
        <w:t>дующие аспекты:</w:t>
      </w:r>
    </w:p>
    <w:p w14:paraId="01075760" w14:textId="77777777" w:rsidR="0026154A" w:rsidRDefault="0026154A" w:rsidP="00103B58">
      <w:pPr>
        <w:pStyle w:val="50"/>
        <w:numPr>
          <w:ilvl w:val="0"/>
          <w:numId w:val="3"/>
        </w:numPr>
        <w:shd w:val="clear" w:color="auto" w:fill="auto"/>
        <w:tabs>
          <w:tab w:val="left" w:pos="739"/>
        </w:tabs>
        <w:spacing w:before="0" w:line="317" w:lineRule="exact"/>
        <w:ind w:left="426" w:hanging="40"/>
        <w:jc w:val="both"/>
      </w:pPr>
      <w:r>
        <w:t>политика по управлению производственными запасами;</w:t>
      </w:r>
    </w:p>
    <w:p w14:paraId="11AF9C73" w14:textId="77777777" w:rsidR="0026154A" w:rsidRDefault="0026154A" w:rsidP="00103B58">
      <w:pPr>
        <w:pStyle w:val="50"/>
        <w:numPr>
          <w:ilvl w:val="0"/>
          <w:numId w:val="3"/>
        </w:numPr>
        <w:shd w:val="clear" w:color="auto" w:fill="auto"/>
        <w:tabs>
          <w:tab w:val="left" w:pos="734"/>
        </w:tabs>
        <w:spacing w:before="0" w:line="317" w:lineRule="exact"/>
        <w:ind w:left="426" w:hanging="40"/>
        <w:jc w:val="both"/>
      </w:pPr>
      <w:r>
        <w:t>рискованность финансовых потерь;</w:t>
      </w:r>
    </w:p>
    <w:p w14:paraId="19119F74" w14:textId="77777777" w:rsidR="0026154A" w:rsidRDefault="0026154A" w:rsidP="00103B58">
      <w:pPr>
        <w:pStyle w:val="50"/>
        <w:numPr>
          <w:ilvl w:val="0"/>
          <w:numId w:val="3"/>
        </w:numPr>
        <w:shd w:val="clear" w:color="auto" w:fill="auto"/>
        <w:tabs>
          <w:tab w:val="left" w:pos="739"/>
        </w:tabs>
        <w:spacing w:before="0" w:line="317" w:lineRule="exact"/>
        <w:ind w:left="426" w:hanging="40"/>
        <w:jc w:val="both"/>
      </w:pPr>
      <w:r>
        <w:t>потенциальное влияние конкурентов на рынке работ, услуг;</w:t>
      </w:r>
    </w:p>
    <w:p w14:paraId="541EE28B" w14:textId="77777777" w:rsidR="0026154A" w:rsidRDefault="0026154A" w:rsidP="00103B58">
      <w:pPr>
        <w:pStyle w:val="50"/>
        <w:numPr>
          <w:ilvl w:val="0"/>
          <w:numId w:val="3"/>
        </w:numPr>
        <w:shd w:val="clear" w:color="auto" w:fill="auto"/>
        <w:tabs>
          <w:tab w:val="left" w:pos="734"/>
        </w:tabs>
        <w:spacing w:before="0" w:line="317" w:lineRule="exact"/>
        <w:ind w:left="426" w:hanging="40"/>
        <w:jc w:val="both"/>
      </w:pPr>
      <w:r>
        <w:t>уровень просроченной дебиторской, кредиторской задолженности;</w:t>
      </w:r>
    </w:p>
    <w:p w14:paraId="3FE5D5EF" w14:textId="77777777" w:rsidR="0026154A" w:rsidRDefault="0026154A" w:rsidP="00103B58">
      <w:pPr>
        <w:pStyle w:val="50"/>
        <w:numPr>
          <w:ilvl w:val="0"/>
          <w:numId w:val="3"/>
        </w:numPr>
        <w:shd w:val="clear" w:color="auto" w:fill="auto"/>
        <w:tabs>
          <w:tab w:val="left" w:pos="774"/>
        </w:tabs>
        <w:spacing w:before="0" w:line="317" w:lineRule="exact"/>
        <w:ind w:left="426" w:right="20" w:hanging="40"/>
        <w:jc w:val="both"/>
      </w:pPr>
      <w:r>
        <w:t>общее количество поставщиков, возможность работы с несколькими контрагентами, проведение конкурсных процедур для закупок.</w:t>
      </w:r>
    </w:p>
    <w:p w14:paraId="6F4D157A" w14:textId="77777777" w:rsidR="0026154A" w:rsidRDefault="0026154A" w:rsidP="00103B58">
      <w:pPr>
        <w:pStyle w:val="430"/>
        <w:keepNext/>
        <w:keepLines/>
        <w:shd w:val="clear" w:color="auto" w:fill="auto"/>
        <w:spacing w:before="0"/>
        <w:ind w:left="426" w:hanging="40"/>
      </w:pPr>
      <w:bookmarkStart w:id="5" w:name="bookmark17"/>
      <w:r>
        <w:t>Классификация основных рисков Общества</w:t>
      </w:r>
      <w:bookmarkEnd w:id="5"/>
    </w:p>
    <w:p w14:paraId="7B3DD97C" w14:textId="77777777" w:rsidR="0026154A" w:rsidRDefault="0026154A" w:rsidP="00103B58">
      <w:pPr>
        <w:pStyle w:val="50"/>
        <w:shd w:val="clear" w:color="auto" w:fill="auto"/>
        <w:spacing w:before="0" w:line="317" w:lineRule="exact"/>
        <w:ind w:left="426" w:right="20" w:hanging="40"/>
        <w:jc w:val="both"/>
      </w:pPr>
      <w:r w:rsidRPr="0026154A">
        <w:rPr>
          <w:rStyle w:val="a7"/>
          <w:i w:val="0"/>
        </w:rPr>
        <w:t>Рыночные риски</w:t>
      </w:r>
      <w:r>
        <w:t xml:space="preserve"> характеризуют возможные потери, возникающие в результате изме</w:t>
      </w:r>
      <w:r>
        <w:softHyphen/>
        <w:t>нения конъюнктуры рынка. Они связаны с колебанием цен на товарных рынках. Для сниже</w:t>
      </w:r>
      <w:r>
        <w:softHyphen/>
        <w:t>ния таких рисков Общество осуществляет закупки путем конкурсных процедур, фиксируя цену поставки.</w:t>
      </w:r>
    </w:p>
    <w:p w14:paraId="0ECD671B" w14:textId="77777777" w:rsidR="00FB2BAE" w:rsidRDefault="0026154A" w:rsidP="00FB2BAE">
      <w:pPr>
        <w:pStyle w:val="50"/>
        <w:shd w:val="clear" w:color="auto" w:fill="auto"/>
        <w:spacing w:before="0" w:after="240" w:line="317" w:lineRule="exact"/>
        <w:ind w:left="426" w:right="20" w:hanging="40"/>
        <w:jc w:val="both"/>
      </w:pPr>
      <w:r w:rsidRPr="0026154A">
        <w:rPr>
          <w:rStyle w:val="a7"/>
          <w:i w:val="0"/>
        </w:rPr>
        <w:t>Правовые риски</w:t>
      </w:r>
      <w:r>
        <w:t xml:space="preserve"> представляют собой возможные потери в результате изменения зако</w:t>
      </w:r>
      <w:r>
        <w:softHyphen/>
        <w:t>нодательства, налоговой системы и т.д. Правовые риски могут возникнуть из-за несоответст</w:t>
      </w:r>
      <w:r>
        <w:softHyphen/>
        <w:t>вия внутренних документов существующим законодательным актам. Управление правовыми рисками основано на формализации процесса оформления и сопровождения деятельности Общества. Для того чтобы минимизировать правовые риски, любые процессы Общества, все документы проходят обязательную юридическую проверку, согласование.</w:t>
      </w:r>
    </w:p>
    <w:p w14:paraId="78F9306D" w14:textId="77777777" w:rsidR="00FA1045" w:rsidRDefault="00FB2BAE" w:rsidP="00FB2BAE">
      <w:pPr>
        <w:pStyle w:val="50"/>
        <w:shd w:val="clear" w:color="auto" w:fill="auto"/>
        <w:spacing w:before="0" w:after="240" w:line="317" w:lineRule="exact"/>
        <w:ind w:left="426" w:right="20" w:hanging="40"/>
        <w:jc w:val="both"/>
      </w:pPr>
      <w:r>
        <w:rPr>
          <w:rStyle w:val="a7"/>
          <w:i w:val="0"/>
        </w:rPr>
        <w:t xml:space="preserve">     </w:t>
      </w:r>
      <w:r w:rsidR="0026154A">
        <w:t>Любое строительство, возведение, монтаж конструкций различной сложности сопря</w:t>
      </w:r>
      <w:r w:rsidR="0026154A">
        <w:softHyphen/>
        <w:t>жены с множеством рисков, в частности с отраслевыми рисками. Основные отраслевые фак</w:t>
      </w:r>
      <w:r w:rsidR="0026154A">
        <w:softHyphen/>
        <w:t>торы риска: нормативно-правовая база; рынки сбыта; условия конкуренции. А также дея</w:t>
      </w:r>
      <w:r w:rsidR="0026154A">
        <w:softHyphen/>
        <w:t>тельность Общества связана со специфичными рисками: существенный размер возможных убытков; возможность нанесения ущерба третьим лицам, а также работникам, занятым на выполнении строительно-монтажных работ; ответственность за риск случайной гибели или</w:t>
      </w:r>
      <w:r w:rsidR="00FA1045">
        <w:t xml:space="preserve"> повреждения строящегося объекта, материалов или оборудования. Страхование является од</w:t>
      </w:r>
      <w:r w:rsidR="00FA1045">
        <w:softHyphen/>
        <w:t>ним из важных компонентов в системе управления рисками. Для снижения отраслевых рис</w:t>
      </w:r>
      <w:r w:rsidR="00FA1045">
        <w:softHyphen/>
        <w:t>ков сотрудниками Общества проводится анализ финансовых показателей компаний отрасли, определяются прогнозы относительно прибыльности и требуемых величин затрат. Для дос</w:t>
      </w:r>
      <w:r w:rsidR="00FA1045">
        <w:softHyphen/>
        <w:t>тижения равновесия на рынке сбыта Общество разрабатывает стратегии по проникновению на сложившийся рынок, освоение новых рынков, анализирует объем спроса, регулирование взаимоотношений с поставщиками, подрядчиками, осуществляет развитие производственной базы. Оценка конкурентности проводится с учетом типа рынка, конкурентов.</w:t>
      </w:r>
    </w:p>
    <w:p w14:paraId="0AC3B997" w14:textId="77777777" w:rsidR="0026154A" w:rsidRDefault="0026154A" w:rsidP="00103B58">
      <w:pPr>
        <w:framePr w:wrap="notBeside" w:vAnchor="text" w:hAnchor="text" w:xAlign="center" w:y="1"/>
        <w:ind w:left="426" w:hanging="40"/>
        <w:jc w:val="both"/>
        <w:rPr>
          <w:sz w:val="0"/>
          <w:szCs w:val="0"/>
        </w:rPr>
      </w:pPr>
    </w:p>
    <w:p w14:paraId="11B3903A" w14:textId="77777777" w:rsidR="0026154A" w:rsidRDefault="00FA1045" w:rsidP="00103B58">
      <w:pPr>
        <w:pStyle w:val="50"/>
        <w:shd w:val="clear" w:color="auto" w:fill="auto"/>
        <w:spacing w:before="0" w:line="317" w:lineRule="exact"/>
        <w:ind w:left="426" w:right="80" w:hanging="40"/>
        <w:jc w:val="both"/>
      </w:pPr>
      <w:r>
        <w:t xml:space="preserve">        </w:t>
      </w:r>
      <w:r w:rsidR="0026154A">
        <w:t>Финансовый риск, как любой другой риск, имеет математически выраженную вероят</w:t>
      </w:r>
      <w:r w:rsidR="0026154A">
        <w:softHyphen/>
        <w:t>ность наступления потери, которая может быть рассчитана с достаточно высокой точностью. Для определения финансового риска необходимо просчитать все возможные последствия действий Общества. Риски финансовые обязательно просчитываются до максимально допус</w:t>
      </w:r>
      <w:r w:rsidR="0026154A">
        <w:softHyphen/>
        <w:t>тимого предела с максимальной корректировкой систем действий с позиции получения при</w:t>
      </w:r>
      <w:r w:rsidR="0026154A">
        <w:softHyphen/>
        <w:t>были Обществом. Все это осуществляется с помощью приемов стратегии и финансового ме</w:t>
      </w:r>
      <w:r w:rsidR="0026154A">
        <w:softHyphen/>
        <w:t>неджмента. Процесс всегда осуществляется финансовой группой Общества. Для снижения финансовых рисков организован процесс мероприятий по выполнению намеченной про</w:t>
      </w:r>
      <w:r w:rsidR="0026154A">
        <w:softHyphen/>
        <w:t>граммы, объемов и источников финансирования работ, конкретных исполнителей, сроков выполнения.</w:t>
      </w:r>
    </w:p>
    <w:p w14:paraId="30B0C7A7" w14:textId="77777777" w:rsidR="0026154A" w:rsidRDefault="00FA1045" w:rsidP="00103B58">
      <w:pPr>
        <w:pStyle w:val="50"/>
        <w:shd w:val="clear" w:color="auto" w:fill="auto"/>
        <w:spacing w:before="0" w:line="317" w:lineRule="exact"/>
        <w:ind w:left="426" w:right="80" w:hanging="40"/>
        <w:jc w:val="both"/>
      </w:pPr>
      <w:r>
        <w:t xml:space="preserve">         </w:t>
      </w:r>
      <w:r w:rsidR="0026154A" w:rsidRPr="00FB2BAE">
        <w:rPr>
          <w:b/>
        </w:rPr>
        <w:t>Страновые и региональные риски.</w:t>
      </w:r>
      <w:r w:rsidR="000F79FD">
        <w:t xml:space="preserve"> П</w:t>
      </w:r>
      <w:r w:rsidR="0026154A">
        <w:t>АО «СУС» осуществляет свою деятельность на территории Российской Федерации, что обуславливает значимость ее результатов от соци</w:t>
      </w:r>
      <w:r w:rsidR="0026154A">
        <w:softHyphen/>
        <w:t>ально-экономической ситуации в стране. Риски, связанные с социально-экономическими и политическими процессами в Российской Федерации, находятся вне контроля Общества. Экономика России не в полной мере защищена от спадов. Кризисные явления в экономике ограничили доступ заемного капитала для большинства экономических субъектов. И оказали неблагоприятное воздействие на потребителей в целом по стране. Однако мы полагаем, что снижение активности в различных отраслях экономики не окажет существенного влияния на деятельность Общества. Также стоит отметить, что Общество имеет положительную пуб</w:t>
      </w:r>
      <w:r w:rsidR="0026154A">
        <w:softHyphen/>
        <w:t>личную кредитную историю и обеспечивает регулярные выплаты по своим обязательствам перед кредитными учреждениями.</w:t>
      </w:r>
    </w:p>
    <w:p w14:paraId="08E82F8F" w14:textId="77777777" w:rsidR="0026154A" w:rsidRDefault="0026154A" w:rsidP="00103B58">
      <w:pPr>
        <w:pStyle w:val="50"/>
        <w:shd w:val="clear" w:color="auto" w:fill="auto"/>
        <w:spacing w:before="0" w:line="317" w:lineRule="exact"/>
        <w:ind w:left="426" w:right="80" w:hanging="40"/>
        <w:jc w:val="both"/>
      </w:pPr>
      <w:r>
        <w:t>Региональные риски в деятельности Общества сводятся к установлению тарифов госу</w:t>
      </w:r>
      <w:r>
        <w:softHyphen/>
        <w:t>дарственными органами. Данное обстоятельство не может повлиять существенно на реали</w:t>
      </w:r>
      <w:r>
        <w:softHyphen/>
        <w:t>зации производственных и инвестиционных программ Общества.</w:t>
      </w:r>
    </w:p>
    <w:p w14:paraId="4E7524EA" w14:textId="77777777" w:rsidR="0026154A" w:rsidRDefault="0026154A" w:rsidP="00103B58">
      <w:pPr>
        <w:pStyle w:val="50"/>
        <w:shd w:val="clear" w:color="auto" w:fill="auto"/>
        <w:spacing w:before="0" w:line="317" w:lineRule="exact"/>
        <w:ind w:left="426" w:right="80" w:hanging="40"/>
        <w:jc w:val="both"/>
      </w:pPr>
      <w:r>
        <w:t>Большая часть этих рисков не может дестабилизировать деятельность Общества. В случае нестабильной ситуации Общество примет меры по снижению негативных воздейст</w:t>
      </w:r>
      <w:r>
        <w:softHyphen/>
        <w:t>вий, а именно:</w:t>
      </w:r>
    </w:p>
    <w:p w14:paraId="7F160609" w14:textId="77777777" w:rsidR="0026154A" w:rsidRDefault="0026154A" w:rsidP="00103B58">
      <w:pPr>
        <w:pStyle w:val="50"/>
        <w:numPr>
          <w:ilvl w:val="0"/>
          <w:numId w:val="3"/>
        </w:numPr>
        <w:shd w:val="clear" w:color="auto" w:fill="auto"/>
        <w:tabs>
          <w:tab w:val="left" w:pos="439"/>
        </w:tabs>
        <w:spacing w:before="0" w:line="317" w:lineRule="exact"/>
        <w:ind w:left="426" w:hanging="40"/>
        <w:jc w:val="both"/>
      </w:pPr>
      <w:r>
        <w:t>сокращение и оптимизация производственных и иных расходов;</w:t>
      </w:r>
    </w:p>
    <w:p w14:paraId="0AF29018" w14:textId="77777777" w:rsidR="0026154A" w:rsidRDefault="0026154A" w:rsidP="00103B58">
      <w:pPr>
        <w:pStyle w:val="50"/>
        <w:numPr>
          <w:ilvl w:val="0"/>
          <w:numId w:val="3"/>
        </w:numPr>
        <w:shd w:val="clear" w:color="auto" w:fill="auto"/>
        <w:tabs>
          <w:tab w:val="left" w:pos="439"/>
        </w:tabs>
        <w:spacing w:before="0" w:line="317" w:lineRule="exact"/>
        <w:ind w:left="426" w:hanging="40"/>
        <w:jc w:val="both"/>
      </w:pPr>
      <w:r>
        <w:t>сокращение инвестиционных планов;</w:t>
      </w:r>
    </w:p>
    <w:p w14:paraId="168E8FE9" w14:textId="77777777" w:rsidR="0026154A" w:rsidRDefault="0026154A" w:rsidP="00103B58">
      <w:pPr>
        <w:pStyle w:val="50"/>
        <w:numPr>
          <w:ilvl w:val="0"/>
          <w:numId w:val="3"/>
        </w:numPr>
        <w:shd w:val="clear" w:color="auto" w:fill="auto"/>
        <w:tabs>
          <w:tab w:val="left" w:pos="439"/>
        </w:tabs>
        <w:spacing w:before="0" w:after="300" w:line="317" w:lineRule="exact"/>
        <w:ind w:left="426" w:hanging="40"/>
        <w:jc w:val="both"/>
      </w:pPr>
      <w:r>
        <w:t>проведение взвешенной политики.</w:t>
      </w:r>
    </w:p>
    <w:p w14:paraId="7633910B" w14:textId="77777777" w:rsidR="0026154A" w:rsidRDefault="0026154A" w:rsidP="00103B58">
      <w:pPr>
        <w:pStyle w:val="50"/>
        <w:shd w:val="clear" w:color="auto" w:fill="auto"/>
        <w:spacing w:before="0" w:line="317" w:lineRule="exact"/>
        <w:ind w:left="426" w:right="80" w:hanging="40"/>
        <w:jc w:val="both"/>
      </w:pPr>
      <w:r>
        <w:t xml:space="preserve">      Риски, связанные с деятельностью Общества. Следует отметить, что неопределенность и риски в производственно-хозяйственной деятельности Общества играют важную роль при создании условий для дальнейшего развития деятельности организаций, создавая противоре</w:t>
      </w:r>
      <w:r>
        <w:softHyphen/>
        <w:t>чия между планируемым и действительным результатом. Таким образом, риски имеют объ</w:t>
      </w:r>
      <w:r>
        <w:softHyphen/>
        <w:t>ективную основу из-за неопределенности окружающей среды, т.е. источником рисков явля</w:t>
      </w:r>
      <w:r>
        <w:softHyphen/>
        <w:t>ется внешняя среда: экономические, социальные, политические условия, в рамках которых осуществляют производственно-хозяйственную деятельность Общество.</w:t>
      </w:r>
    </w:p>
    <w:p w14:paraId="33504410" w14:textId="77777777" w:rsidR="0026154A" w:rsidRPr="0026154A" w:rsidRDefault="0026154A" w:rsidP="00103B58">
      <w:pPr>
        <w:pStyle w:val="420"/>
        <w:keepNext/>
        <w:keepLines/>
        <w:shd w:val="clear" w:color="auto" w:fill="auto"/>
        <w:spacing w:before="0" w:after="0" w:line="317" w:lineRule="exact"/>
        <w:ind w:left="426" w:hanging="40"/>
        <w:jc w:val="both"/>
        <w:rPr>
          <w:b/>
        </w:rPr>
      </w:pPr>
      <w:bookmarkStart w:id="6" w:name="bookmark18"/>
      <w:r w:rsidRPr="0026154A">
        <w:rPr>
          <w:b/>
        </w:rPr>
        <w:t>Иные риски</w:t>
      </w:r>
      <w:bookmarkEnd w:id="6"/>
    </w:p>
    <w:p w14:paraId="294FF766" w14:textId="77777777" w:rsidR="0026154A" w:rsidRPr="00D64CE4" w:rsidRDefault="0026154A" w:rsidP="00103B58">
      <w:pPr>
        <w:pStyle w:val="50"/>
        <w:shd w:val="clear" w:color="auto" w:fill="auto"/>
        <w:spacing w:before="0" w:line="317" w:lineRule="exact"/>
        <w:ind w:left="426" w:hanging="40"/>
        <w:jc w:val="both"/>
      </w:pPr>
      <w:r>
        <w:t>Риски, связанные с географическими особенностями региона, в том числе опасность стихийных бедствий, не оказывают влияния на деятельность Общества, в связи с тем, что ре</w:t>
      </w:r>
      <w:r>
        <w:softHyphen/>
        <w:t>гион не подвержен таким рискам. Риски, связанные с повышенной опасностью стихийных бедствий, расцениваются Обществом как минимальные. Вероятность военных конфликтов и введения чрезвычайного положения в регионе незначительна.</w:t>
      </w:r>
    </w:p>
    <w:p w14:paraId="7BD2D8DF" w14:textId="77777777" w:rsidR="004D4CBE" w:rsidRPr="00D64CE4" w:rsidRDefault="004D4CBE" w:rsidP="004D4CBE">
      <w:pPr>
        <w:suppressAutoHyphens/>
        <w:rPr>
          <w:rFonts w:ascii="Times New Roman" w:hAnsi="Times New Roman" w:cs="Times New Roman"/>
          <w:b/>
        </w:rPr>
      </w:pPr>
    </w:p>
    <w:p w14:paraId="62D6D487" w14:textId="77777777" w:rsidR="004D4CBE" w:rsidRPr="00D64CE4" w:rsidRDefault="004D4CBE" w:rsidP="004D4CBE">
      <w:pPr>
        <w:suppressAutoHyphens/>
        <w:rPr>
          <w:rFonts w:ascii="Times New Roman" w:hAnsi="Times New Roman" w:cs="Times New Roman"/>
          <w:b/>
        </w:rPr>
      </w:pPr>
    </w:p>
    <w:p w14:paraId="66A42013" w14:textId="77777777" w:rsidR="004D4CBE" w:rsidRPr="00045310" w:rsidRDefault="004D4CBE" w:rsidP="004D4CBE">
      <w:pPr>
        <w:suppressAutoHyphens/>
        <w:ind w:left="720"/>
        <w:rPr>
          <w:rFonts w:ascii="Times New Roman" w:hAnsi="Times New Roman" w:cs="Times New Roman"/>
          <w:b/>
        </w:rPr>
      </w:pPr>
      <w:r w:rsidRPr="007B639B">
        <w:rPr>
          <w:rFonts w:ascii="Times New Roman" w:hAnsi="Times New Roman" w:cs="Times New Roman"/>
          <w:b/>
        </w:rPr>
        <w:t>ОЦЕНКА РИСКОВ, МЕРЫ ПО СОКРАЩЕНИЮ И МИНИМИЗАЦИИ РИСКОВ.</w:t>
      </w:r>
    </w:p>
    <w:p w14:paraId="416F5B5C" w14:textId="77777777" w:rsidR="004D4CBE" w:rsidRDefault="004D4CBE" w:rsidP="004D4CBE">
      <w:pPr>
        <w:suppressAutoHyphens/>
        <w:ind w:firstLine="708"/>
        <w:rPr>
          <w:rFonts w:ascii="Times New Roman" w:hAnsi="Times New Roman" w:cs="Times New Roman"/>
          <w:lang w:eastAsia="ar-SA"/>
        </w:rPr>
      </w:pPr>
    </w:p>
    <w:p w14:paraId="6810A5D2" w14:textId="77777777" w:rsidR="004D4CBE" w:rsidRPr="00027405" w:rsidRDefault="004D4CBE" w:rsidP="004D4CBE">
      <w:pPr>
        <w:suppressAutoHyphens/>
        <w:ind w:firstLine="708"/>
        <w:rPr>
          <w:rFonts w:ascii="Times New Roman" w:hAnsi="Times New Roman" w:cs="Times New Roman"/>
          <w:lang w:eastAsia="ar-SA"/>
        </w:rPr>
      </w:pPr>
      <w:r w:rsidRPr="00027405">
        <w:rPr>
          <w:rFonts w:ascii="Times New Roman" w:hAnsi="Times New Roman" w:cs="Times New Roman"/>
          <w:lang w:eastAsia="ar-SA"/>
        </w:rPr>
        <w:t>В 201</w:t>
      </w:r>
      <w:r w:rsidR="008D0363">
        <w:rPr>
          <w:rFonts w:ascii="Times New Roman" w:hAnsi="Times New Roman" w:cs="Times New Roman"/>
          <w:lang w:eastAsia="ar-SA"/>
        </w:rPr>
        <w:t>8</w:t>
      </w:r>
      <w:r w:rsidRPr="00027405">
        <w:rPr>
          <w:rFonts w:ascii="Times New Roman" w:hAnsi="Times New Roman" w:cs="Times New Roman"/>
          <w:lang w:eastAsia="ar-SA"/>
        </w:rPr>
        <w:t xml:space="preserve"> году Обществом принимались </w:t>
      </w:r>
      <w:r>
        <w:rPr>
          <w:rFonts w:ascii="Times New Roman" w:hAnsi="Times New Roman" w:cs="Times New Roman"/>
          <w:lang w:eastAsia="ar-SA"/>
        </w:rPr>
        <w:t>следующие меры по минимизации рисков:</w:t>
      </w:r>
    </w:p>
    <w:p w14:paraId="61B65B7A"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 xml:space="preserve">Соблюдался режим максимально возможной экономии издержек, который обеспечил возможность </w:t>
      </w:r>
      <w:r>
        <w:rPr>
          <w:rFonts w:ascii="Times New Roman" w:hAnsi="Times New Roman" w:cs="Times New Roman"/>
          <w:lang w:eastAsia="ar-SA"/>
        </w:rPr>
        <w:t>Обществу эффективно закончить отчетный период</w:t>
      </w:r>
      <w:r w:rsidRPr="00027405">
        <w:rPr>
          <w:rFonts w:ascii="Times New Roman" w:hAnsi="Times New Roman" w:cs="Times New Roman"/>
          <w:lang w:eastAsia="ar-SA"/>
        </w:rPr>
        <w:t>.</w:t>
      </w:r>
    </w:p>
    <w:p w14:paraId="2BE050A1"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 xml:space="preserve">В целях недопущения необоснованного отвлечения денежных средств из оборота установлен наиболее оптимальный период оборачиваемости производственных запасов, приобретение ТМЦ производилось только на ближайшую перспективу под выполнение конкретных работ и услуг. </w:t>
      </w:r>
    </w:p>
    <w:p w14:paraId="57820D40" w14:textId="77777777" w:rsidR="004D4CBE" w:rsidRPr="00027405" w:rsidRDefault="004D4CBE" w:rsidP="004D4CBE">
      <w:pPr>
        <w:numPr>
          <w:ilvl w:val="0"/>
          <w:numId w:val="18"/>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На протяжении предыдущего года и в настоящее время особое внимание уделяется организации и ведению договорной и претензионной работы:</w:t>
      </w:r>
    </w:p>
    <w:p w14:paraId="33432525"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все сделки в ходе производственно-хозяйственной деятельности осуществляются при условии оформления договорных обязательств в письменном виде</w:t>
      </w:r>
      <w:r>
        <w:rPr>
          <w:rFonts w:ascii="Times New Roman" w:hAnsi="Times New Roman" w:cs="Times New Roman"/>
          <w:lang w:eastAsia="ar-SA"/>
        </w:rPr>
        <w:t xml:space="preserve"> посредством проведения конкурсных процедур между потенциальными поставщиками</w:t>
      </w:r>
      <w:r w:rsidRPr="007218F0">
        <w:rPr>
          <w:rFonts w:ascii="Times New Roman" w:hAnsi="Times New Roman" w:cs="Times New Roman"/>
          <w:lang w:eastAsia="ar-SA"/>
        </w:rPr>
        <w:t>;</w:t>
      </w:r>
    </w:p>
    <w:p w14:paraId="31F4CE90"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 производственно-хозяйственных договорах предусматривается степень ответственности сторон в случае возникновения возможных рисков в ходе исполнения договорных обязательств;</w:t>
      </w:r>
    </w:p>
    <w:p w14:paraId="17A54727"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 xml:space="preserve">при заключении договоров </w:t>
      </w:r>
      <w:r>
        <w:rPr>
          <w:rFonts w:ascii="Times New Roman" w:hAnsi="Times New Roman" w:cs="Times New Roman"/>
          <w:lang w:eastAsia="ar-SA"/>
        </w:rPr>
        <w:t>приобретение товарно-материальных ценностей (выполнение работ, оказание услуг) Обществом используется механизм</w:t>
      </w:r>
      <w:r w:rsidRPr="007218F0">
        <w:rPr>
          <w:rFonts w:ascii="Times New Roman" w:hAnsi="Times New Roman" w:cs="Times New Roman"/>
          <w:lang w:eastAsia="ar-SA"/>
        </w:rPr>
        <w:t xml:space="preserve"> отсрочка платежа до </w:t>
      </w:r>
      <w:r>
        <w:rPr>
          <w:rFonts w:ascii="Times New Roman" w:hAnsi="Times New Roman" w:cs="Times New Roman"/>
          <w:lang w:eastAsia="ar-SA"/>
        </w:rPr>
        <w:t>30 рабочих</w:t>
      </w:r>
      <w:r w:rsidRPr="007218F0">
        <w:rPr>
          <w:rFonts w:ascii="Times New Roman" w:hAnsi="Times New Roman" w:cs="Times New Roman"/>
          <w:lang w:eastAsia="ar-SA"/>
        </w:rPr>
        <w:t xml:space="preserve"> дней;</w:t>
      </w:r>
    </w:p>
    <w:p w14:paraId="3AA758AB" w14:textId="77777777" w:rsidR="004D4CBE"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максимально исключены исполнения обязательств путем предварительной оплаты в адр</w:t>
      </w:r>
      <w:r>
        <w:rPr>
          <w:rFonts w:ascii="Times New Roman" w:hAnsi="Times New Roman" w:cs="Times New Roman"/>
          <w:lang w:eastAsia="ar-SA"/>
        </w:rPr>
        <w:t>ес п</w:t>
      </w:r>
      <w:r w:rsidRPr="007218F0">
        <w:rPr>
          <w:rFonts w:ascii="Times New Roman" w:hAnsi="Times New Roman" w:cs="Times New Roman"/>
          <w:lang w:eastAsia="ar-SA"/>
        </w:rPr>
        <w:t>оставщиков;</w:t>
      </w:r>
    </w:p>
    <w:p w14:paraId="4101661F" w14:textId="77777777" w:rsidR="004D4CBE" w:rsidRPr="007218F0"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внутренними распорядительными документами назначены лица, ответственные за заключение договоров и их исполнение;</w:t>
      </w:r>
    </w:p>
    <w:p w14:paraId="6DB79078" w14:textId="77777777" w:rsidR="004D4CBE" w:rsidRPr="007218F0" w:rsidRDefault="004D4CBE" w:rsidP="004D4CBE">
      <w:pPr>
        <w:pStyle w:val="af1"/>
        <w:numPr>
          <w:ilvl w:val="0"/>
          <w:numId w:val="19"/>
        </w:numPr>
        <w:tabs>
          <w:tab w:val="left" w:pos="1418"/>
        </w:tabs>
        <w:suppressAutoHyphens/>
        <w:ind w:left="709" w:hanging="709"/>
        <w:jc w:val="both"/>
        <w:rPr>
          <w:rFonts w:ascii="Times New Roman" w:hAnsi="Times New Roman" w:cs="Times New Roman"/>
          <w:lang w:eastAsia="ar-SA"/>
        </w:rPr>
      </w:pPr>
      <w:r w:rsidRPr="007218F0">
        <w:rPr>
          <w:rFonts w:ascii="Times New Roman" w:hAnsi="Times New Roman" w:cs="Times New Roman"/>
          <w:lang w:eastAsia="ar-SA"/>
        </w:rPr>
        <w:t>своевременно заключались договоры страхования транспортных средств и иного имущества;</w:t>
      </w:r>
    </w:p>
    <w:p w14:paraId="362E4A4C" w14:textId="77777777" w:rsidR="004D4CBE" w:rsidRPr="0002740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Все основные объемы закупок производственных ресурсов (наиболее объёмной и значимой номенклатуры) произво</w:t>
      </w:r>
      <w:r>
        <w:rPr>
          <w:rFonts w:ascii="Times New Roman" w:hAnsi="Times New Roman" w:cs="Times New Roman"/>
          <w:lang w:eastAsia="ar-SA"/>
        </w:rPr>
        <w:t>дятся</w:t>
      </w:r>
      <w:r w:rsidRPr="00027405">
        <w:rPr>
          <w:rFonts w:ascii="Times New Roman" w:hAnsi="Times New Roman" w:cs="Times New Roman"/>
          <w:lang w:eastAsia="ar-SA"/>
        </w:rPr>
        <w:t xml:space="preserve"> на конкурсной основе.</w:t>
      </w:r>
    </w:p>
    <w:p w14:paraId="28E52572" w14:textId="77777777" w:rsidR="004D4CBE" w:rsidRPr="0002740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Pr>
          <w:rFonts w:ascii="Times New Roman" w:hAnsi="Times New Roman" w:cs="Times New Roman"/>
          <w:lang w:eastAsia="ar-SA"/>
        </w:rPr>
        <w:t>При закупках п</w:t>
      </w:r>
      <w:r w:rsidRPr="00027405">
        <w:rPr>
          <w:rFonts w:ascii="Times New Roman" w:hAnsi="Times New Roman" w:cs="Times New Roman"/>
          <w:lang w:eastAsia="ar-SA"/>
        </w:rPr>
        <w:t xml:space="preserve">роводился анализ </w:t>
      </w:r>
      <w:r>
        <w:rPr>
          <w:rFonts w:ascii="Times New Roman" w:hAnsi="Times New Roman" w:cs="Times New Roman"/>
          <w:lang w:eastAsia="ar-SA"/>
        </w:rPr>
        <w:t>альтернативных поставок</w:t>
      </w:r>
      <w:r w:rsidRPr="00027405">
        <w:rPr>
          <w:rFonts w:ascii="Times New Roman" w:hAnsi="Times New Roman" w:cs="Times New Roman"/>
          <w:lang w:eastAsia="ar-SA"/>
        </w:rPr>
        <w:t xml:space="preserve">, их цен на аналогичную работу (продукцию). </w:t>
      </w:r>
    </w:p>
    <w:p w14:paraId="79DA461A" w14:textId="77777777" w:rsidR="004D4CBE" w:rsidRPr="008674C5" w:rsidRDefault="004D4CBE" w:rsidP="004D4CBE">
      <w:pPr>
        <w:numPr>
          <w:ilvl w:val="0"/>
          <w:numId w:val="17"/>
        </w:numPr>
        <w:tabs>
          <w:tab w:val="left" w:pos="1134"/>
        </w:tabs>
        <w:suppressAutoHyphens/>
        <w:ind w:left="0" w:firstLine="709"/>
        <w:jc w:val="both"/>
        <w:rPr>
          <w:rFonts w:ascii="Times New Roman" w:hAnsi="Times New Roman" w:cs="Times New Roman"/>
          <w:lang w:eastAsia="ar-SA"/>
        </w:rPr>
      </w:pPr>
      <w:r w:rsidRPr="00027405">
        <w:rPr>
          <w:rFonts w:ascii="Times New Roman" w:hAnsi="Times New Roman" w:cs="Times New Roman"/>
          <w:lang w:eastAsia="ar-SA"/>
        </w:rPr>
        <w:t>Уделялось до</w:t>
      </w:r>
      <w:r w:rsidRPr="008674C5">
        <w:rPr>
          <w:rFonts w:ascii="Times New Roman" w:hAnsi="Times New Roman" w:cs="Times New Roman"/>
          <w:lang w:eastAsia="ar-SA"/>
        </w:rPr>
        <w:t>лжное внимание повышению квалификации руководителей и специалистов по направлениям, соответствующим их деятельности (участку работы).</w:t>
      </w:r>
    </w:p>
    <w:p w14:paraId="45C03C6B" w14:textId="77777777" w:rsidR="004D4CBE" w:rsidRPr="008674C5" w:rsidRDefault="004D4CBE" w:rsidP="004D4CBE">
      <w:pPr>
        <w:tabs>
          <w:tab w:val="left" w:pos="1134"/>
        </w:tabs>
        <w:suppressAutoHyphens/>
        <w:jc w:val="both"/>
        <w:rPr>
          <w:rFonts w:ascii="Times New Roman" w:hAnsi="Times New Roman" w:cs="Times New Roman"/>
          <w:lang w:eastAsia="ar-SA"/>
        </w:rPr>
      </w:pPr>
    </w:p>
    <w:p w14:paraId="7ADAC124" w14:textId="77777777" w:rsidR="004D4CBE" w:rsidRDefault="004D4CBE" w:rsidP="004D4CBE">
      <w:pPr>
        <w:suppressAutoHyphens/>
        <w:ind w:firstLine="709"/>
        <w:jc w:val="both"/>
        <w:rPr>
          <w:rFonts w:ascii="Times New Roman" w:hAnsi="Times New Roman" w:cs="Times New Roman"/>
          <w:lang w:eastAsia="ar-SA"/>
        </w:rPr>
      </w:pPr>
      <w:r w:rsidRPr="008674C5">
        <w:rPr>
          <w:rFonts w:ascii="Times New Roman" w:hAnsi="Times New Roman" w:cs="Times New Roman"/>
          <w:lang w:eastAsia="ar-SA"/>
        </w:rPr>
        <w:t>Руководство Общества вполне осознает значение рисков, которые могут возникнуть в процессе производственно-хозяйственной деятельности, и принимает все возможные меры к их минимизации.</w:t>
      </w:r>
    </w:p>
    <w:p w14:paraId="35306DFA" w14:textId="77777777" w:rsidR="004D4CBE" w:rsidRPr="00A73531" w:rsidRDefault="004D4CBE" w:rsidP="00A73531">
      <w:pPr>
        <w:suppressAutoHyphens/>
        <w:ind w:firstLine="709"/>
        <w:jc w:val="both"/>
        <w:rPr>
          <w:rFonts w:ascii="Times New Roman" w:hAnsi="Times New Roman" w:cs="Times New Roman"/>
          <w:color w:val="auto"/>
        </w:rPr>
      </w:pPr>
      <w:r w:rsidRPr="008674C5">
        <w:rPr>
          <w:rFonts w:ascii="Times New Roman" w:hAnsi="Times New Roman" w:cs="Times New Roman"/>
          <w:lang w:eastAsia="ar-SA"/>
        </w:rPr>
        <w:t>Анализ возможных рисков, намеченные меры по их снижению, позволяют считать финансовое положение Общества достаточно устойчивым к возможным изменениям экономической ситуации.</w:t>
      </w:r>
    </w:p>
    <w:p w14:paraId="1DF7D8E1" w14:textId="77777777" w:rsidR="000F79FD" w:rsidRDefault="00FA1045" w:rsidP="004F35DC">
      <w:pPr>
        <w:pStyle w:val="50"/>
        <w:shd w:val="clear" w:color="auto" w:fill="auto"/>
        <w:spacing w:before="0" w:line="317" w:lineRule="exact"/>
        <w:ind w:left="426" w:right="80" w:hanging="40"/>
        <w:jc w:val="both"/>
      </w:pPr>
      <w:r>
        <w:t xml:space="preserve">          </w:t>
      </w:r>
      <w:r w:rsidR="0026154A">
        <w:t>Полностью избежать рисков практически невозможно, но, зная источники потерь, Об</w:t>
      </w:r>
      <w:r w:rsidR="0026154A">
        <w:softHyphen/>
        <w:t>щество способно снизить их угрозу, уменьшить действие неблагоприятных факторов.</w:t>
      </w:r>
    </w:p>
    <w:p w14:paraId="4847E709" w14:textId="77777777" w:rsidR="000F79FD" w:rsidRPr="00F52B3A" w:rsidRDefault="000F79FD" w:rsidP="00746868">
      <w:pPr>
        <w:pStyle w:val="50"/>
        <w:shd w:val="clear" w:color="auto" w:fill="auto"/>
        <w:spacing w:before="0" w:line="317" w:lineRule="exact"/>
        <w:ind w:left="426" w:right="80" w:hanging="40"/>
        <w:jc w:val="both"/>
        <w:rPr>
          <w:sz w:val="24"/>
          <w:szCs w:val="24"/>
        </w:rPr>
      </w:pPr>
    </w:p>
    <w:p w14:paraId="102A6C69" w14:textId="5DFD69FB" w:rsidR="00D83A3C" w:rsidRPr="002C0533" w:rsidRDefault="00340DC5" w:rsidP="00F52B3A">
      <w:pPr>
        <w:pStyle w:val="af1"/>
        <w:keepNext/>
        <w:keepLines/>
        <w:numPr>
          <w:ilvl w:val="0"/>
          <w:numId w:val="8"/>
        </w:numPr>
        <w:spacing w:after="226" w:line="370" w:lineRule="exact"/>
        <w:ind w:right="20"/>
        <w:rPr>
          <w:b/>
        </w:rPr>
      </w:pPr>
      <w:r w:rsidRPr="00F52B3A">
        <w:rPr>
          <w:rStyle w:val="33"/>
          <w:rFonts w:eastAsia="Arial Unicode MS"/>
          <w:b/>
          <w:sz w:val="24"/>
          <w:szCs w:val="24"/>
        </w:rPr>
        <w:t>ИНФОРМАЦИЯ ОБ ОБЪЕМЕ КАЖДОГО ИЗ ЭНЕРГОРЕСУРСОВ, ИСПОЛЬЗОВАННЫХ В ОТЧЕТНОМ ГОДУ</w:t>
      </w:r>
    </w:p>
    <w:tbl>
      <w:tblPr>
        <w:tblW w:w="0" w:type="auto"/>
        <w:tblInd w:w="436" w:type="dxa"/>
        <w:tblLayout w:type="fixed"/>
        <w:tblCellMar>
          <w:left w:w="10" w:type="dxa"/>
          <w:right w:w="10" w:type="dxa"/>
        </w:tblCellMar>
        <w:tblLook w:val="0000" w:firstRow="0" w:lastRow="0" w:firstColumn="0" w:lastColumn="0" w:noHBand="0" w:noVBand="0"/>
      </w:tblPr>
      <w:tblGrid>
        <w:gridCol w:w="4110"/>
        <w:gridCol w:w="1985"/>
        <w:gridCol w:w="1843"/>
        <w:gridCol w:w="1701"/>
      </w:tblGrid>
      <w:tr w:rsidR="00D83A3C" w:rsidRPr="007B639B" w14:paraId="322010C7" w14:textId="77777777" w:rsidTr="00536A36">
        <w:trPr>
          <w:trHeight w:val="331"/>
        </w:trPr>
        <w:tc>
          <w:tcPr>
            <w:tcW w:w="4110" w:type="dxa"/>
            <w:tcBorders>
              <w:top w:val="single" w:sz="4" w:space="0" w:color="auto"/>
              <w:left w:val="single" w:sz="4" w:space="0" w:color="auto"/>
              <w:right w:val="single" w:sz="4" w:space="0" w:color="auto"/>
            </w:tcBorders>
            <w:shd w:val="clear" w:color="auto" w:fill="FFFFFF"/>
          </w:tcPr>
          <w:p w14:paraId="3A15A67B" w14:textId="56DD24AF" w:rsidR="00D83A3C" w:rsidRPr="002C0533" w:rsidRDefault="00D83A3C" w:rsidP="00D83A3C">
            <w:pPr>
              <w:pStyle w:val="50"/>
              <w:shd w:val="clear" w:color="auto" w:fill="auto"/>
              <w:spacing w:before="0" w:line="240" w:lineRule="auto"/>
              <w:ind w:firstLine="0"/>
              <w:jc w:val="both"/>
              <w:rPr>
                <w:lang w:eastAsia="en-US"/>
              </w:rPr>
            </w:pPr>
            <w:r w:rsidRPr="002C0533">
              <w:t>Вид энергетического ресурса</w:t>
            </w:r>
          </w:p>
        </w:tc>
        <w:tc>
          <w:tcPr>
            <w:tcW w:w="1985" w:type="dxa"/>
            <w:tcBorders>
              <w:top w:val="single" w:sz="4" w:space="0" w:color="auto"/>
              <w:left w:val="single" w:sz="4" w:space="0" w:color="auto"/>
              <w:right w:val="single" w:sz="4" w:space="0" w:color="auto"/>
            </w:tcBorders>
            <w:shd w:val="clear" w:color="auto" w:fill="FFFFFF"/>
          </w:tcPr>
          <w:p w14:paraId="6BA09E03" w14:textId="199660CD" w:rsidR="00D83A3C" w:rsidRPr="002C0533" w:rsidRDefault="00D83A3C" w:rsidP="00D83A3C">
            <w:pPr>
              <w:pStyle w:val="50"/>
              <w:shd w:val="clear" w:color="auto" w:fill="auto"/>
              <w:spacing w:before="0" w:line="240" w:lineRule="auto"/>
              <w:ind w:firstLine="0"/>
              <w:jc w:val="center"/>
              <w:rPr>
                <w:lang w:eastAsia="en-US"/>
              </w:rPr>
            </w:pPr>
            <w:r w:rsidRPr="002C0533">
              <w:t>Объем потребления в натуральном выражении</w:t>
            </w:r>
          </w:p>
        </w:tc>
        <w:tc>
          <w:tcPr>
            <w:tcW w:w="1843" w:type="dxa"/>
            <w:tcBorders>
              <w:top w:val="single" w:sz="4" w:space="0" w:color="auto"/>
              <w:left w:val="single" w:sz="4" w:space="0" w:color="auto"/>
              <w:right w:val="single" w:sz="4" w:space="0" w:color="auto"/>
            </w:tcBorders>
            <w:shd w:val="clear" w:color="auto" w:fill="FFFFFF"/>
          </w:tcPr>
          <w:p w14:paraId="0BDAD76C" w14:textId="285FF43A" w:rsidR="00D83A3C" w:rsidRPr="002C0533" w:rsidRDefault="00D83A3C" w:rsidP="00D83A3C">
            <w:pPr>
              <w:pStyle w:val="50"/>
              <w:shd w:val="clear" w:color="auto" w:fill="auto"/>
              <w:spacing w:before="0" w:line="240" w:lineRule="auto"/>
              <w:ind w:left="-10" w:firstLine="0"/>
              <w:jc w:val="center"/>
              <w:rPr>
                <w:lang w:eastAsia="en-US"/>
              </w:rPr>
            </w:pPr>
            <w:r w:rsidRPr="002C0533">
              <w:t>Единица измерения</w:t>
            </w:r>
          </w:p>
        </w:tc>
        <w:tc>
          <w:tcPr>
            <w:tcW w:w="1701" w:type="dxa"/>
            <w:tcBorders>
              <w:top w:val="single" w:sz="4" w:space="0" w:color="auto"/>
              <w:left w:val="single" w:sz="4" w:space="0" w:color="auto"/>
              <w:right w:val="single" w:sz="4" w:space="0" w:color="auto"/>
            </w:tcBorders>
            <w:shd w:val="clear" w:color="auto" w:fill="FFFFFF"/>
          </w:tcPr>
          <w:p w14:paraId="3789D9E4" w14:textId="77777777" w:rsidR="00D83A3C" w:rsidRPr="002C0533" w:rsidRDefault="00D83A3C" w:rsidP="00D83A3C">
            <w:pPr>
              <w:pStyle w:val="50"/>
              <w:shd w:val="clear" w:color="auto" w:fill="auto"/>
              <w:spacing w:before="0" w:line="240" w:lineRule="auto"/>
              <w:ind w:left="-3" w:firstLine="0"/>
              <w:jc w:val="center"/>
            </w:pPr>
            <w:r w:rsidRPr="002C0533">
              <w:t>Объем потребления</w:t>
            </w:r>
          </w:p>
          <w:p w14:paraId="082FF03D" w14:textId="3E78D446" w:rsidR="00D83A3C" w:rsidRPr="002C0533" w:rsidRDefault="00D83A3C" w:rsidP="00D83A3C">
            <w:pPr>
              <w:pStyle w:val="50"/>
              <w:shd w:val="clear" w:color="auto" w:fill="auto"/>
              <w:spacing w:before="0" w:line="240" w:lineRule="auto"/>
              <w:ind w:left="-3" w:firstLine="0"/>
              <w:jc w:val="center"/>
              <w:rPr>
                <w:lang w:eastAsia="en-US"/>
              </w:rPr>
            </w:pPr>
            <w:r w:rsidRPr="002C0533">
              <w:t>тыс. руб.</w:t>
            </w:r>
          </w:p>
        </w:tc>
      </w:tr>
      <w:tr w:rsidR="00D83A3C" w:rsidRPr="007B639B" w14:paraId="5F249D7E" w14:textId="77777777" w:rsidTr="00536A36">
        <w:trPr>
          <w:trHeight w:val="278"/>
        </w:trPr>
        <w:tc>
          <w:tcPr>
            <w:tcW w:w="4110" w:type="dxa"/>
            <w:tcBorders>
              <w:left w:val="single" w:sz="4" w:space="0" w:color="auto"/>
              <w:right w:val="single" w:sz="4" w:space="0" w:color="auto"/>
            </w:tcBorders>
            <w:shd w:val="clear" w:color="auto" w:fill="FFFFFF"/>
          </w:tcPr>
          <w:p w14:paraId="13307A1D" w14:textId="77777777" w:rsidR="00D83A3C" w:rsidRPr="002C0533" w:rsidRDefault="00D83A3C" w:rsidP="00D83A3C">
            <w:pPr>
              <w:jc w:val="both"/>
              <w:rPr>
                <w:color w:val="auto"/>
                <w:sz w:val="10"/>
                <w:szCs w:val="10"/>
              </w:rPr>
            </w:pPr>
          </w:p>
        </w:tc>
        <w:tc>
          <w:tcPr>
            <w:tcW w:w="1985" w:type="dxa"/>
            <w:tcBorders>
              <w:left w:val="single" w:sz="4" w:space="0" w:color="auto"/>
              <w:right w:val="single" w:sz="4" w:space="0" w:color="auto"/>
            </w:tcBorders>
            <w:shd w:val="clear" w:color="auto" w:fill="FFFFFF"/>
          </w:tcPr>
          <w:p w14:paraId="45C95984" w14:textId="77777777" w:rsidR="00D83A3C" w:rsidRPr="002C0533" w:rsidRDefault="00D83A3C" w:rsidP="00D83A3C">
            <w:pPr>
              <w:pStyle w:val="50"/>
              <w:shd w:val="clear" w:color="auto" w:fill="auto"/>
              <w:spacing w:before="0" w:line="240" w:lineRule="auto"/>
              <w:ind w:firstLine="0"/>
              <w:jc w:val="both"/>
              <w:rPr>
                <w:lang w:eastAsia="en-US"/>
              </w:rPr>
            </w:pPr>
          </w:p>
        </w:tc>
        <w:tc>
          <w:tcPr>
            <w:tcW w:w="1843" w:type="dxa"/>
            <w:tcBorders>
              <w:left w:val="single" w:sz="4" w:space="0" w:color="auto"/>
              <w:right w:val="single" w:sz="4" w:space="0" w:color="auto"/>
            </w:tcBorders>
            <w:shd w:val="clear" w:color="auto" w:fill="FFFFFF"/>
          </w:tcPr>
          <w:p w14:paraId="587BF285" w14:textId="77777777" w:rsidR="00D83A3C" w:rsidRPr="002C0533" w:rsidRDefault="00D83A3C" w:rsidP="00D83A3C">
            <w:pPr>
              <w:pStyle w:val="50"/>
              <w:shd w:val="clear" w:color="auto" w:fill="auto"/>
              <w:spacing w:before="0" w:line="240" w:lineRule="auto"/>
              <w:ind w:left="460" w:firstLine="0"/>
              <w:jc w:val="both"/>
              <w:rPr>
                <w:lang w:eastAsia="en-US"/>
              </w:rPr>
            </w:pPr>
          </w:p>
        </w:tc>
        <w:tc>
          <w:tcPr>
            <w:tcW w:w="1701" w:type="dxa"/>
            <w:tcBorders>
              <w:left w:val="single" w:sz="4" w:space="0" w:color="auto"/>
              <w:right w:val="single" w:sz="4" w:space="0" w:color="auto"/>
            </w:tcBorders>
            <w:shd w:val="clear" w:color="auto" w:fill="FFFFFF"/>
          </w:tcPr>
          <w:p w14:paraId="2613C2CB" w14:textId="77777777" w:rsidR="00D83A3C" w:rsidRPr="002C0533" w:rsidRDefault="00D83A3C" w:rsidP="00D83A3C">
            <w:pPr>
              <w:pStyle w:val="50"/>
              <w:shd w:val="clear" w:color="auto" w:fill="auto"/>
              <w:spacing w:before="0" w:line="240" w:lineRule="auto"/>
              <w:ind w:left="-3" w:firstLine="0"/>
              <w:jc w:val="center"/>
              <w:rPr>
                <w:lang w:eastAsia="en-US"/>
              </w:rPr>
            </w:pPr>
          </w:p>
        </w:tc>
      </w:tr>
      <w:tr w:rsidR="00D83A3C" w:rsidRPr="007B639B" w14:paraId="0F469072" w14:textId="77777777" w:rsidTr="00536A36">
        <w:trPr>
          <w:trHeight w:val="283"/>
        </w:trPr>
        <w:tc>
          <w:tcPr>
            <w:tcW w:w="4110" w:type="dxa"/>
            <w:tcBorders>
              <w:left w:val="single" w:sz="4" w:space="0" w:color="auto"/>
              <w:right w:val="single" w:sz="4" w:space="0" w:color="auto"/>
            </w:tcBorders>
            <w:shd w:val="clear" w:color="auto" w:fill="FFFFFF"/>
          </w:tcPr>
          <w:p w14:paraId="1ABACA03" w14:textId="77777777" w:rsidR="00D83A3C" w:rsidRPr="002C0533" w:rsidRDefault="00D83A3C" w:rsidP="00D83A3C">
            <w:pPr>
              <w:jc w:val="both"/>
              <w:rPr>
                <w:color w:val="auto"/>
                <w:sz w:val="10"/>
                <w:szCs w:val="10"/>
              </w:rPr>
            </w:pPr>
          </w:p>
        </w:tc>
        <w:tc>
          <w:tcPr>
            <w:tcW w:w="1985" w:type="dxa"/>
            <w:tcBorders>
              <w:left w:val="single" w:sz="4" w:space="0" w:color="auto"/>
              <w:right w:val="single" w:sz="4" w:space="0" w:color="auto"/>
            </w:tcBorders>
            <w:shd w:val="clear" w:color="auto" w:fill="FFFFFF"/>
          </w:tcPr>
          <w:p w14:paraId="0AE48366" w14:textId="77777777" w:rsidR="00D83A3C" w:rsidRPr="002C0533" w:rsidRDefault="00D83A3C" w:rsidP="00D83A3C">
            <w:pPr>
              <w:pStyle w:val="50"/>
              <w:shd w:val="clear" w:color="auto" w:fill="auto"/>
              <w:spacing w:before="0" w:line="240" w:lineRule="auto"/>
              <w:ind w:firstLine="0"/>
              <w:jc w:val="both"/>
              <w:rPr>
                <w:lang w:eastAsia="en-US"/>
              </w:rPr>
            </w:pPr>
          </w:p>
        </w:tc>
        <w:tc>
          <w:tcPr>
            <w:tcW w:w="1843" w:type="dxa"/>
            <w:tcBorders>
              <w:left w:val="single" w:sz="4" w:space="0" w:color="auto"/>
              <w:right w:val="single" w:sz="4" w:space="0" w:color="auto"/>
            </w:tcBorders>
            <w:shd w:val="clear" w:color="auto" w:fill="FFFFFF"/>
          </w:tcPr>
          <w:p w14:paraId="7B919D45" w14:textId="77777777" w:rsidR="00D83A3C" w:rsidRPr="002C0533" w:rsidRDefault="00D83A3C" w:rsidP="00D83A3C">
            <w:pPr>
              <w:jc w:val="both"/>
              <w:rPr>
                <w:color w:val="auto"/>
                <w:sz w:val="10"/>
                <w:szCs w:val="10"/>
              </w:rPr>
            </w:pPr>
          </w:p>
        </w:tc>
        <w:tc>
          <w:tcPr>
            <w:tcW w:w="1701" w:type="dxa"/>
            <w:tcBorders>
              <w:left w:val="single" w:sz="4" w:space="0" w:color="auto"/>
              <w:right w:val="single" w:sz="4" w:space="0" w:color="auto"/>
            </w:tcBorders>
            <w:shd w:val="clear" w:color="auto" w:fill="FFFFFF"/>
          </w:tcPr>
          <w:p w14:paraId="1C4B4945" w14:textId="77777777" w:rsidR="00D83A3C" w:rsidRPr="002C0533" w:rsidRDefault="00D83A3C" w:rsidP="00D83A3C">
            <w:pPr>
              <w:pStyle w:val="50"/>
              <w:shd w:val="clear" w:color="auto" w:fill="auto"/>
              <w:spacing w:before="0" w:line="240" w:lineRule="auto"/>
              <w:ind w:left="780" w:firstLine="0"/>
              <w:jc w:val="both"/>
              <w:rPr>
                <w:lang w:eastAsia="en-US"/>
              </w:rPr>
            </w:pPr>
          </w:p>
        </w:tc>
      </w:tr>
      <w:tr w:rsidR="00D83A3C" w:rsidRPr="007B639B" w14:paraId="135E0F92" w14:textId="77777777" w:rsidTr="00536A36">
        <w:trPr>
          <w:trHeight w:val="230"/>
        </w:trPr>
        <w:tc>
          <w:tcPr>
            <w:tcW w:w="4110" w:type="dxa"/>
            <w:tcBorders>
              <w:left w:val="single" w:sz="4" w:space="0" w:color="auto"/>
              <w:bottom w:val="single" w:sz="4" w:space="0" w:color="auto"/>
              <w:right w:val="single" w:sz="4" w:space="0" w:color="auto"/>
            </w:tcBorders>
            <w:shd w:val="clear" w:color="auto" w:fill="FFFFFF"/>
          </w:tcPr>
          <w:p w14:paraId="2120179E" w14:textId="77777777" w:rsidR="00D83A3C" w:rsidRPr="002C0533" w:rsidRDefault="00D83A3C" w:rsidP="00D83A3C">
            <w:pPr>
              <w:jc w:val="both"/>
              <w:rPr>
                <w:color w:val="auto"/>
                <w:sz w:val="10"/>
                <w:szCs w:val="10"/>
              </w:rPr>
            </w:pPr>
          </w:p>
        </w:tc>
        <w:tc>
          <w:tcPr>
            <w:tcW w:w="1985" w:type="dxa"/>
            <w:tcBorders>
              <w:left w:val="single" w:sz="4" w:space="0" w:color="auto"/>
              <w:bottom w:val="single" w:sz="4" w:space="0" w:color="auto"/>
              <w:right w:val="single" w:sz="4" w:space="0" w:color="auto"/>
            </w:tcBorders>
            <w:shd w:val="clear" w:color="auto" w:fill="FFFFFF"/>
          </w:tcPr>
          <w:p w14:paraId="6736D6B2" w14:textId="77777777" w:rsidR="00D83A3C" w:rsidRPr="002C0533" w:rsidRDefault="00D83A3C" w:rsidP="00D83A3C">
            <w:pPr>
              <w:pStyle w:val="50"/>
              <w:shd w:val="clear" w:color="auto" w:fill="auto"/>
              <w:spacing w:before="0" w:line="240" w:lineRule="auto"/>
              <w:ind w:firstLine="0"/>
              <w:jc w:val="both"/>
              <w:rPr>
                <w:lang w:eastAsia="en-US"/>
              </w:rPr>
            </w:pPr>
          </w:p>
        </w:tc>
        <w:tc>
          <w:tcPr>
            <w:tcW w:w="1843" w:type="dxa"/>
            <w:tcBorders>
              <w:left w:val="single" w:sz="4" w:space="0" w:color="auto"/>
              <w:bottom w:val="single" w:sz="4" w:space="0" w:color="auto"/>
              <w:right w:val="single" w:sz="4" w:space="0" w:color="auto"/>
            </w:tcBorders>
            <w:shd w:val="clear" w:color="auto" w:fill="FFFFFF"/>
          </w:tcPr>
          <w:p w14:paraId="3DD763C0" w14:textId="77777777" w:rsidR="00D83A3C" w:rsidRPr="002C0533" w:rsidRDefault="00D83A3C" w:rsidP="00D83A3C">
            <w:pPr>
              <w:jc w:val="both"/>
              <w:rPr>
                <w:color w:val="auto"/>
                <w:sz w:val="10"/>
                <w:szCs w:val="10"/>
              </w:rPr>
            </w:pPr>
          </w:p>
        </w:tc>
        <w:tc>
          <w:tcPr>
            <w:tcW w:w="1701" w:type="dxa"/>
            <w:tcBorders>
              <w:left w:val="single" w:sz="4" w:space="0" w:color="auto"/>
              <w:bottom w:val="single" w:sz="4" w:space="0" w:color="auto"/>
              <w:right w:val="single" w:sz="4" w:space="0" w:color="auto"/>
            </w:tcBorders>
            <w:shd w:val="clear" w:color="auto" w:fill="FFFFFF"/>
          </w:tcPr>
          <w:p w14:paraId="0B1A849C" w14:textId="77777777" w:rsidR="00D83A3C" w:rsidRPr="002C0533" w:rsidRDefault="00D83A3C" w:rsidP="00D83A3C">
            <w:pPr>
              <w:jc w:val="both"/>
              <w:rPr>
                <w:color w:val="auto"/>
                <w:sz w:val="10"/>
                <w:szCs w:val="10"/>
              </w:rPr>
            </w:pPr>
          </w:p>
        </w:tc>
      </w:tr>
      <w:tr w:rsidR="00D83A3C" w:rsidRPr="007B639B" w14:paraId="08C827DF"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A87FEAD" w14:textId="5531EB02" w:rsidR="00D83A3C" w:rsidRPr="002C0533" w:rsidRDefault="00D83A3C" w:rsidP="00D83A3C">
            <w:pPr>
              <w:pStyle w:val="50"/>
              <w:shd w:val="clear" w:color="auto" w:fill="auto"/>
              <w:spacing w:before="0" w:line="240" w:lineRule="auto"/>
              <w:ind w:firstLine="0"/>
              <w:jc w:val="left"/>
              <w:rPr>
                <w:lang w:eastAsia="en-US"/>
              </w:rPr>
            </w:pPr>
            <w:r w:rsidRPr="002C0533">
              <w:t>Атомная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E41F3E2" w14:textId="77777777" w:rsidR="00D83A3C" w:rsidRPr="002C0533" w:rsidRDefault="00D83A3C" w:rsidP="00D83A3C">
            <w:pPr>
              <w:rPr>
                <w:color w:val="auto"/>
                <w:sz w:val="10"/>
                <w:szCs w:val="10"/>
              </w:rPr>
            </w:pP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7336186A"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D538953" w14:textId="77777777" w:rsidR="00D83A3C" w:rsidRPr="002C0533" w:rsidRDefault="00D83A3C" w:rsidP="00D83A3C">
            <w:pPr>
              <w:rPr>
                <w:color w:val="auto"/>
                <w:sz w:val="10"/>
                <w:szCs w:val="10"/>
              </w:rPr>
            </w:pPr>
          </w:p>
        </w:tc>
      </w:tr>
      <w:tr w:rsidR="00D83A3C" w:rsidRPr="007B639B" w14:paraId="06EA72C3"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01AE4D17" w14:textId="76353DBC" w:rsidR="00D83A3C" w:rsidRPr="002C0533" w:rsidRDefault="00D83A3C" w:rsidP="00D83A3C">
            <w:pPr>
              <w:pStyle w:val="50"/>
              <w:shd w:val="clear" w:color="auto" w:fill="auto"/>
              <w:spacing w:before="0" w:line="240" w:lineRule="auto"/>
              <w:ind w:firstLine="0"/>
              <w:jc w:val="left"/>
              <w:rPr>
                <w:lang w:eastAsia="en-US"/>
              </w:rPr>
            </w:pPr>
            <w:r w:rsidRPr="002C0533">
              <w:t>Тепловая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6D00BE1" w14:textId="6B1E88E2" w:rsidR="00D83A3C" w:rsidRPr="002C0533" w:rsidRDefault="00D83A3C" w:rsidP="00D83A3C">
            <w:pPr>
              <w:pStyle w:val="50"/>
              <w:shd w:val="clear" w:color="auto" w:fill="auto"/>
              <w:spacing w:before="0" w:line="240" w:lineRule="auto"/>
              <w:ind w:firstLine="0"/>
              <w:jc w:val="center"/>
              <w:rPr>
                <w:lang w:eastAsia="en-US"/>
              </w:rPr>
            </w:pPr>
            <w:r w:rsidRPr="002C0533">
              <w:t>9887,424</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66463C6" w14:textId="289BE97D" w:rsidR="00D83A3C" w:rsidRPr="002C0533" w:rsidRDefault="00D83A3C" w:rsidP="00D83A3C">
            <w:pPr>
              <w:pStyle w:val="50"/>
              <w:shd w:val="clear" w:color="auto" w:fill="auto"/>
              <w:spacing w:before="0" w:line="240" w:lineRule="auto"/>
              <w:ind w:left="1040" w:firstLine="0"/>
              <w:jc w:val="center"/>
              <w:rPr>
                <w:lang w:eastAsia="en-US"/>
              </w:rPr>
            </w:pPr>
            <w:r w:rsidRPr="002C0533">
              <w:t>Гкал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45473C8" w14:textId="0BA00728" w:rsidR="00D83A3C" w:rsidRPr="002C0533" w:rsidRDefault="00D83A3C" w:rsidP="00D83A3C">
            <w:pPr>
              <w:pStyle w:val="50"/>
              <w:shd w:val="clear" w:color="auto" w:fill="auto"/>
              <w:tabs>
                <w:tab w:val="center" w:pos="629"/>
              </w:tabs>
              <w:spacing w:before="0" w:line="240" w:lineRule="auto"/>
              <w:ind w:left="-3" w:firstLine="0"/>
              <w:jc w:val="center"/>
              <w:rPr>
                <w:lang w:eastAsia="en-US"/>
              </w:rPr>
            </w:pPr>
            <w:r w:rsidRPr="002C0533">
              <w:t>6 672, 116</w:t>
            </w:r>
          </w:p>
        </w:tc>
      </w:tr>
      <w:tr w:rsidR="00D83A3C" w:rsidRPr="007B639B" w14:paraId="6A1234F2"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6B4151AB" w14:textId="0EECFD80" w:rsidR="00D83A3C" w:rsidRPr="002C0533" w:rsidRDefault="00D83A3C" w:rsidP="00D83A3C">
            <w:pPr>
              <w:pStyle w:val="50"/>
              <w:shd w:val="clear" w:color="auto" w:fill="auto"/>
              <w:spacing w:before="0" w:line="240" w:lineRule="auto"/>
              <w:ind w:firstLine="0"/>
              <w:jc w:val="left"/>
              <w:rPr>
                <w:lang w:eastAsia="en-US"/>
              </w:rPr>
            </w:pPr>
            <w:r w:rsidRPr="002C0533">
              <w:t>Электрическая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3E6FB1E" w14:textId="6832889E" w:rsidR="00D83A3C" w:rsidRPr="002C0533" w:rsidRDefault="002C0533" w:rsidP="00D83A3C">
            <w:pPr>
              <w:pStyle w:val="50"/>
              <w:shd w:val="clear" w:color="auto" w:fill="auto"/>
              <w:spacing w:before="0" w:line="240" w:lineRule="auto"/>
              <w:ind w:firstLine="0"/>
              <w:jc w:val="center"/>
              <w:rPr>
                <w:lang w:eastAsia="en-US"/>
              </w:rPr>
            </w:pPr>
            <w:r w:rsidRPr="002C0533">
              <w:t>2 870 392</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F3C7A41" w14:textId="6AB762DE" w:rsidR="00D83A3C" w:rsidRPr="002C0533" w:rsidRDefault="00D83A3C" w:rsidP="00D83A3C">
            <w:pPr>
              <w:pStyle w:val="50"/>
              <w:shd w:val="clear" w:color="auto" w:fill="auto"/>
              <w:spacing w:before="0" w:line="240" w:lineRule="auto"/>
              <w:ind w:left="860" w:firstLine="0"/>
              <w:jc w:val="center"/>
              <w:rPr>
                <w:lang w:eastAsia="en-US"/>
              </w:rPr>
            </w:pPr>
            <w:r w:rsidRPr="002C0533">
              <w:t>кВт/час</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E2AC69D" w14:textId="1E09503A" w:rsidR="00D83A3C" w:rsidRPr="002C0533" w:rsidRDefault="002C0533" w:rsidP="00D83A3C">
            <w:pPr>
              <w:pStyle w:val="50"/>
              <w:shd w:val="clear" w:color="auto" w:fill="auto"/>
              <w:spacing w:before="0" w:line="240" w:lineRule="auto"/>
              <w:ind w:left="-3" w:firstLine="0"/>
              <w:jc w:val="center"/>
              <w:rPr>
                <w:lang w:eastAsia="en-US"/>
              </w:rPr>
            </w:pPr>
            <w:r w:rsidRPr="002C0533">
              <w:t>16 581,124</w:t>
            </w:r>
          </w:p>
        </w:tc>
      </w:tr>
      <w:tr w:rsidR="00D83A3C" w:rsidRPr="007B639B" w14:paraId="24450CC1"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578625CB" w14:textId="2E62470A" w:rsidR="00D83A3C" w:rsidRPr="002C0533" w:rsidRDefault="00D83A3C" w:rsidP="00D83A3C">
            <w:pPr>
              <w:pStyle w:val="50"/>
              <w:shd w:val="clear" w:color="auto" w:fill="auto"/>
              <w:spacing w:before="0" w:line="240" w:lineRule="auto"/>
              <w:ind w:firstLine="0"/>
              <w:jc w:val="left"/>
              <w:rPr>
                <w:lang w:eastAsia="en-US"/>
              </w:rPr>
            </w:pPr>
            <w:r w:rsidRPr="002C0533">
              <w:t>Электромагнитная энергия</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064BC94" w14:textId="00BEA30D"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3A35FD1"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D9FBDE6" w14:textId="77777777" w:rsidR="00D83A3C" w:rsidRPr="002C0533" w:rsidRDefault="00D83A3C" w:rsidP="00D83A3C">
            <w:pPr>
              <w:jc w:val="center"/>
              <w:rPr>
                <w:color w:val="auto"/>
                <w:sz w:val="10"/>
                <w:szCs w:val="10"/>
              </w:rPr>
            </w:pPr>
          </w:p>
        </w:tc>
      </w:tr>
      <w:tr w:rsidR="00D83A3C" w:rsidRPr="007B639B" w14:paraId="389DF896"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080706AF" w14:textId="0BB10EFB" w:rsidR="00D83A3C" w:rsidRPr="002C0533" w:rsidRDefault="00D83A3C" w:rsidP="00D83A3C">
            <w:pPr>
              <w:pStyle w:val="50"/>
              <w:shd w:val="clear" w:color="auto" w:fill="auto"/>
              <w:spacing w:before="0" w:line="240" w:lineRule="auto"/>
              <w:ind w:firstLine="0"/>
              <w:jc w:val="left"/>
              <w:rPr>
                <w:lang w:eastAsia="en-US"/>
              </w:rPr>
            </w:pPr>
            <w:r w:rsidRPr="002C0533">
              <w:t>Нефть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10980E64" w14:textId="4DEA6902"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46CC940"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C717B8F" w14:textId="77777777" w:rsidR="00D83A3C" w:rsidRPr="002C0533" w:rsidRDefault="00D83A3C" w:rsidP="00D83A3C">
            <w:pPr>
              <w:jc w:val="center"/>
              <w:rPr>
                <w:color w:val="auto"/>
                <w:sz w:val="10"/>
                <w:szCs w:val="10"/>
              </w:rPr>
            </w:pPr>
          </w:p>
        </w:tc>
      </w:tr>
      <w:tr w:rsidR="00D83A3C" w:rsidRPr="007B639B" w14:paraId="19B80BC5"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F5671F4" w14:textId="753765CB" w:rsidR="00D83A3C" w:rsidRPr="002C0533" w:rsidRDefault="00D83A3C" w:rsidP="00D83A3C">
            <w:pPr>
              <w:pStyle w:val="50"/>
              <w:shd w:val="clear" w:color="auto" w:fill="auto"/>
              <w:spacing w:before="0" w:line="240" w:lineRule="auto"/>
              <w:ind w:firstLine="0"/>
              <w:jc w:val="left"/>
              <w:rPr>
                <w:lang w:eastAsia="en-US"/>
              </w:rPr>
            </w:pPr>
            <w:r w:rsidRPr="002C0533">
              <w:t xml:space="preserve">Бензин автомобильный </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25E60DA" w14:textId="3355FA21" w:rsidR="00D83A3C" w:rsidRPr="002C0533" w:rsidRDefault="00D83A3C" w:rsidP="00D83A3C">
            <w:pPr>
              <w:pStyle w:val="50"/>
              <w:shd w:val="clear" w:color="auto" w:fill="auto"/>
              <w:spacing w:before="0" w:line="240" w:lineRule="auto"/>
              <w:ind w:firstLine="0"/>
              <w:jc w:val="center"/>
              <w:rPr>
                <w:lang w:eastAsia="en-US"/>
              </w:rPr>
            </w:pPr>
            <w:r w:rsidRPr="002C0533">
              <w:t>1 280 591,35</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9B6626A" w14:textId="640C31D9" w:rsidR="00D83A3C" w:rsidRPr="002C0533" w:rsidRDefault="00D83A3C" w:rsidP="00D83A3C">
            <w:pPr>
              <w:pStyle w:val="50"/>
              <w:shd w:val="clear" w:color="auto" w:fill="auto"/>
              <w:spacing w:before="0" w:line="240" w:lineRule="auto"/>
              <w:ind w:left="1220" w:firstLine="0"/>
              <w:jc w:val="center"/>
              <w:rPr>
                <w:lang w:eastAsia="en-US"/>
              </w:rPr>
            </w:pPr>
            <w:r w:rsidRPr="002C0533">
              <w:t>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4EA4078" w14:textId="562C7670" w:rsidR="00D83A3C" w:rsidRPr="002C0533" w:rsidRDefault="00D83A3C" w:rsidP="00D83A3C">
            <w:pPr>
              <w:pStyle w:val="50"/>
              <w:shd w:val="clear" w:color="auto" w:fill="auto"/>
              <w:spacing w:before="0" w:line="240" w:lineRule="auto"/>
              <w:ind w:firstLine="0"/>
              <w:jc w:val="center"/>
              <w:rPr>
                <w:lang w:val="en-US" w:eastAsia="en-US"/>
              </w:rPr>
            </w:pPr>
            <w:r w:rsidRPr="002C0533">
              <w:rPr>
                <w:lang w:val="en-US"/>
              </w:rPr>
              <w:t>46 905</w:t>
            </w:r>
            <w:r w:rsidRPr="002C0533">
              <w:t>,8</w:t>
            </w:r>
          </w:p>
        </w:tc>
      </w:tr>
      <w:tr w:rsidR="00D83A3C" w:rsidRPr="007B639B" w14:paraId="216F99D6"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44A845AE" w14:textId="5FE0B942" w:rsidR="00D83A3C" w:rsidRPr="002C0533" w:rsidRDefault="00D83A3C" w:rsidP="00D83A3C">
            <w:pPr>
              <w:pStyle w:val="50"/>
              <w:shd w:val="clear" w:color="auto" w:fill="auto"/>
              <w:spacing w:before="0" w:line="240" w:lineRule="auto"/>
              <w:ind w:firstLine="0"/>
              <w:jc w:val="left"/>
              <w:rPr>
                <w:lang w:eastAsia="en-US"/>
              </w:rPr>
            </w:pPr>
            <w:r w:rsidRPr="002C0533">
              <w:t xml:space="preserve">Топливо дизельное    </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0685F822" w14:textId="0BDBE993" w:rsidR="00D83A3C" w:rsidRPr="002C0533" w:rsidRDefault="00D83A3C" w:rsidP="00D83A3C">
            <w:pPr>
              <w:pStyle w:val="50"/>
              <w:shd w:val="clear" w:color="auto" w:fill="auto"/>
              <w:spacing w:before="0" w:line="240" w:lineRule="auto"/>
              <w:ind w:firstLine="0"/>
              <w:jc w:val="center"/>
              <w:rPr>
                <w:lang w:val="en-US" w:eastAsia="en-US"/>
              </w:rPr>
            </w:pPr>
            <w:r w:rsidRPr="002C0533">
              <w:rPr>
                <w:lang w:val="en-US"/>
              </w:rPr>
              <w:t>7</w:t>
            </w:r>
            <w:r w:rsidRPr="002C0533">
              <w:t> </w:t>
            </w:r>
            <w:r w:rsidRPr="002C0533">
              <w:rPr>
                <w:lang w:val="en-US"/>
              </w:rPr>
              <w:t>492</w:t>
            </w:r>
            <w:r w:rsidRPr="002C0533">
              <w:t xml:space="preserve"> </w:t>
            </w:r>
            <w:r w:rsidRPr="002C0533">
              <w:rPr>
                <w:lang w:val="en-US"/>
              </w:rPr>
              <w:t>919,30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5C8CF49C" w14:textId="21D1B87F" w:rsidR="00D83A3C" w:rsidRPr="002C0533" w:rsidRDefault="00D83A3C" w:rsidP="00D83A3C">
            <w:pPr>
              <w:pStyle w:val="50"/>
              <w:shd w:val="clear" w:color="auto" w:fill="auto"/>
              <w:spacing w:before="0" w:line="240" w:lineRule="auto"/>
              <w:ind w:left="1220" w:firstLine="0"/>
              <w:jc w:val="center"/>
              <w:rPr>
                <w:lang w:eastAsia="en-US"/>
              </w:rPr>
            </w:pPr>
            <w:r w:rsidRPr="002C0533">
              <w:t>л</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690F0B8" w14:textId="587E2238" w:rsidR="00D83A3C" w:rsidRPr="002C0533" w:rsidRDefault="00D83A3C" w:rsidP="00D83A3C">
            <w:pPr>
              <w:pStyle w:val="50"/>
              <w:shd w:val="clear" w:color="auto" w:fill="auto"/>
              <w:spacing w:before="0" w:line="240" w:lineRule="auto"/>
              <w:ind w:firstLine="0"/>
              <w:jc w:val="center"/>
              <w:rPr>
                <w:lang w:eastAsia="en-US"/>
              </w:rPr>
            </w:pPr>
            <w:r w:rsidRPr="002C0533">
              <w:t>292 425,5</w:t>
            </w:r>
          </w:p>
        </w:tc>
      </w:tr>
      <w:tr w:rsidR="00D83A3C" w:rsidRPr="007B639B" w14:paraId="778A584F"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516D7C29" w14:textId="13FC33E6" w:rsidR="00D83A3C" w:rsidRPr="002C0533" w:rsidRDefault="00D83A3C" w:rsidP="00D83A3C">
            <w:pPr>
              <w:pStyle w:val="50"/>
              <w:shd w:val="clear" w:color="auto" w:fill="auto"/>
              <w:spacing w:before="0" w:line="240" w:lineRule="auto"/>
              <w:ind w:firstLine="0"/>
              <w:jc w:val="left"/>
              <w:rPr>
                <w:lang w:eastAsia="en-US"/>
              </w:rPr>
            </w:pPr>
            <w:r w:rsidRPr="002C0533">
              <w:t>Мазут топочный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70410D6E" w14:textId="6F488005"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0AAD1B51"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DFDAAB3" w14:textId="77777777" w:rsidR="00D83A3C" w:rsidRPr="002C0533" w:rsidRDefault="00D83A3C" w:rsidP="00D83A3C">
            <w:pPr>
              <w:jc w:val="center"/>
              <w:rPr>
                <w:color w:val="auto"/>
                <w:sz w:val="10"/>
                <w:szCs w:val="10"/>
              </w:rPr>
            </w:pPr>
          </w:p>
        </w:tc>
      </w:tr>
      <w:tr w:rsidR="00D83A3C" w:rsidRPr="007B639B" w14:paraId="4DE345E4" w14:textId="77777777" w:rsidTr="00536A36">
        <w:trPr>
          <w:trHeight w:val="288"/>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116AD340" w14:textId="5C0ABED3" w:rsidR="00D83A3C" w:rsidRPr="002C0533" w:rsidRDefault="00D83A3C" w:rsidP="00D83A3C">
            <w:pPr>
              <w:pStyle w:val="50"/>
              <w:shd w:val="clear" w:color="auto" w:fill="auto"/>
              <w:spacing w:before="0" w:line="240" w:lineRule="auto"/>
              <w:ind w:firstLine="0"/>
              <w:jc w:val="left"/>
              <w:rPr>
                <w:lang w:eastAsia="en-US"/>
              </w:rPr>
            </w:pPr>
            <w:r w:rsidRPr="002C0533">
              <w:t>Газ естественный (природный)</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A36FE2A" w14:textId="0D3626A0"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AC168C6"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8DD53C4" w14:textId="77777777" w:rsidR="00D83A3C" w:rsidRPr="002C0533" w:rsidRDefault="00D83A3C" w:rsidP="00D83A3C">
            <w:pPr>
              <w:jc w:val="center"/>
              <w:rPr>
                <w:color w:val="auto"/>
                <w:sz w:val="10"/>
                <w:szCs w:val="10"/>
              </w:rPr>
            </w:pPr>
          </w:p>
        </w:tc>
      </w:tr>
      <w:tr w:rsidR="00D83A3C" w:rsidRPr="007B639B" w14:paraId="5274BCD7" w14:textId="77777777" w:rsidTr="00536A36">
        <w:trPr>
          <w:trHeight w:val="283"/>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22FD24CE" w14:textId="1B6643C0" w:rsidR="00D83A3C" w:rsidRPr="002C0533" w:rsidRDefault="00D83A3C" w:rsidP="00D83A3C">
            <w:pPr>
              <w:pStyle w:val="50"/>
              <w:shd w:val="clear" w:color="auto" w:fill="auto"/>
              <w:spacing w:before="0" w:line="240" w:lineRule="auto"/>
              <w:ind w:firstLine="0"/>
              <w:jc w:val="left"/>
              <w:rPr>
                <w:lang w:eastAsia="en-US"/>
              </w:rPr>
            </w:pPr>
            <w:r w:rsidRPr="002C0533">
              <w:t>Уголь</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6479B8AB" w14:textId="24142DC2"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CAE5D0D"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83488E6" w14:textId="77777777" w:rsidR="00D83A3C" w:rsidRPr="002C0533" w:rsidRDefault="00D83A3C" w:rsidP="00D83A3C">
            <w:pPr>
              <w:jc w:val="center"/>
              <w:rPr>
                <w:color w:val="auto"/>
                <w:sz w:val="10"/>
                <w:szCs w:val="10"/>
              </w:rPr>
            </w:pPr>
          </w:p>
        </w:tc>
      </w:tr>
      <w:tr w:rsidR="00D83A3C" w14:paraId="1597C935" w14:textId="77777777" w:rsidTr="00536A36">
        <w:trPr>
          <w:trHeight w:val="331"/>
        </w:trPr>
        <w:tc>
          <w:tcPr>
            <w:tcW w:w="4110" w:type="dxa"/>
            <w:tcBorders>
              <w:top w:val="single" w:sz="4" w:space="0" w:color="auto"/>
              <w:left w:val="single" w:sz="4" w:space="0" w:color="auto"/>
              <w:bottom w:val="single" w:sz="4" w:space="0" w:color="auto"/>
              <w:right w:val="single" w:sz="4" w:space="0" w:color="auto"/>
            </w:tcBorders>
            <w:shd w:val="clear" w:color="auto" w:fill="FFFFFF"/>
          </w:tcPr>
          <w:p w14:paraId="637D636A" w14:textId="7A3336B9" w:rsidR="00D83A3C" w:rsidRPr="002C0533" w:rsidRDefault="00D83A3C" w:rsidP="00D83A3C">
            <w:pPr>
              <w:pStyle w:val="50"/>
              <w:shd w:val="clear" w:color="auto" w:fill="auto"/>
              <w:spacing w:before="0" w:line="240" w:lineRule="auto"/>
              <w:ind w:firstLine="0"/>
              <w:jc w:val="left"/>
              <w:rPr>
                <w:lang w:eastAsia="en-US"/>
              </w:rPr>
            </w:pPr>
            <w:r w:rsidRPr="002C0533">
              <w:t>Горючие сланцы</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5C5BB525" w14:textId="0BDF1205" w:rsidR="00D83A3C" w:rsidRPr="002C0533" w:rsidRDefault="00D83A3C" w:rsidP="00D83A3C">
            <w:pPr>
              <w:pStyle w:val="50"/>
              <w:shd w:val="clear" w:color="auto" w:fill="auto"/>
              <w:spacing w:before="0" w:line="240" w:lineRule="auto"/>
              <w:ind w:firstLine="0"/>
              <w:jc w:val="center"/>
              <w:rPr>
                <w:lang w:eastAsia="en-US"/>
              </w:rPr>
            </w:pPr>
            <w:r w:rsidRPr="002C0533">
              <w:t>0</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5412BE6" w14:textId="77777777" w:rsidR="00D83A3C" w:rsidRPr="002C0533" w:rsidRDefault="00D83A3C" w:rsidP="00D83A3C">
            <w:pPr>
              <w:jc w:val="center"/>
              <w:rPr>
                <w:color w:val="auto"/>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03E0020" w14:textId="77777777" w:rsidR="00D83A3C" w:rsidRPr="002C0533" w:rsidRDefault="00D83A3C" w:rsidP="00D83A3C">
            <w:pPr>
              <w:jc w:val="center"/>
              <w:rPr>
                <w:color w:val="auto"/>
                <w:sz w:val="10"/>
                <w:szCs w:val="10"/>
              </w:rPr>
            </w:pPr>
          </w:p>
        </w:tc>
      </w:tr>
    </w:tbl>
    <w:p w14:paraId="7B0EBA36" w14:textId="77777777" w:rsidR="00662337" w:rsidRPr="002814EE" w:rsidRDefault="00756034" w:rsidP="00662337">
      <w:pPr>
        <w:pStyle w:val="af1"/>
        <w:keepNext/>
        <w:keepLines/>
        <w:numPr>
          <w:ilvl w:val="0"/>
          <w:numId w:val="8"/>
        </w:numPr>
        <w:tabs>
          <w:tab w:val="left" w:pos="1214"/>
        </w:tabs>
        <w:spacing w:before="636" w:after="281" w:line="270" w:lineRule="exact"/>
        <w:jc w:val="both"/>
        <w:outlineLvl w:val="3"/>
        <w:rPr>
          <w:b/>
        </w:rPr>
      </w:pPr>
      <w:bookmarkStart w:id="7" w:name="bookmark39"/>
      <w:r w:rsidRPr="002814EE">
        <w:rPr>
          <w:rStyle w:val="44"/>
          <w:rFonts w:eastAsia="Arial Unicode MS"/>
          <w:b/>
        </w:rPr>
        <w:t>ОТЧЕТ О ВЫПЛАТЕ ДИВИДЕНДОВ</w:t>
      </w:r>
      <w:bookmarkEnd w:id="7"/>
    </w:p>
    <w:p w14:paraId="7F0AA026" w14:textId="359818DD" w:rsidR="00C1644B" w:rsidRDefault="00BC727C" w:rsidP="004F35DC">
      <w:pPr>
        <w:pStyle w:val="50"/>
        <w:shd w:val="clear" w:color="auto" w:fill="auto"/>
        <w:spacing w:before="0" w:line="317" w:lineRule="exact"/>
        <w:ind w:left="426" w:right="80" w:firstLine="0"/>
        <w:jc w:val="both"/>
        <w:rPr>
          <w:sz w:val="24"/>
          <w:szCs w:val="24"/>
        </w:rPr>
      </w:pPr>
      <w:r>
        <w:rPr>
          <w:sz w:val="24"/>
          <w:szCs w:val="24"/>
        </w:rPr>
        <w:t xml:space="preserve">  </w:t>
      </w:r>
      <w:r w:rsidR="00365743">
        <w:rPr>
          <w:sz w:val="24"/>
          <w:szCs w:val="24"/>
        </w:rPr>
        <w:t xml:space="preserve">Решением общего собрания акционеров Общества (Протокол ГОСА ПАО «СУС» № </w:t>
      </w:r>
      <w:r w:rsidR="007B639B">
        <w:rPr>
          <w:sz w:val="24"/>
          <w:szCs w:val="24"/>
        </w:rPr>
        <w:t>б/н от 29.06.2019</w:t>
      </w:r>
      <w:r w:rsidR="00365743">
        <w:rPr>
          <w:sz w:val="24"/>
          <w:szCs w:val="24"/>
        </w:rPr>
        <w:t xml:space="preserve"> г.) принято решение дивид</w:t>
      </w:r>
      <w:r w:rsidR="007B639B">
        <w:rPr>
          <w:sz w:val="24"/>
          <w:szCs w:val="24"/>
        </w:rPr>
        <w:t>енды по результатам 2019</w:t>
      </w:r>
      <w:r w:rsidR="00365743">
        <w:rPr>
          <w:sz w:val="24"/>
          <w:szCs w:val="24"/>
        </w:rPr>
        <w:t xml:space="preserve"> финансового года не выплачивать. </w:t>
      </w:r>
    </w:p>
    <w:p w14:paraId="26FE9633" w14:textId="47FFA2ED" w:rsidR="003D07B1" w:rsidRDefault="003D07B1" w:rsidP="004F35DC">
      <w:pPr>
        <w:pStyle w:val="50"/>
        <w:shd w:val="clear" w:color="auto" w:fill="auto"/>
        <w:spacing w:before="0" w:line="317" w:lineRule="exact"/>
        <w:ind w:left="426" w:right="80" w:firstLine="0"/>
        <w:jc w:val="both"/>
        <w:rPr>
          <w:sz w:val="24"/>
          <w:szCs w:val="24"/>
        </w:rPr>
      </w:pPr>
      <w:r>
        <w:rPr>
          <w:sz w:val="24"/>
          <w:szCs w:val="24"/>
        </w:rPr>
        <w:t xml:space="preserve">    Вместе с тем, за 2019 год было выплачено дивидендов владельцам (миноритарные владельцы) на общую сумму 16 598 руб. 57 коп. (Начисленные дивиденды прошлых лет.)</w:t>
      </w:r>
    </w:p>
    <w:p w14:paraId="55AEDFCB" w14:textId="77777777" w:rsidR="004F35DC" w:rsidRPr="004F35DC" w:rsidRDefault="004F35DC" w:rsidP="00394CE4">
      <w:pPr>
        <w:pStyle w:val="50"/>
        <w:shd w:val="clear" w:color="auto" w:fill="auto"/>
        <w:spacing w:before="0" w:line="317" w:lineRule="exact"/>
        <w:ind w:right="80" w:firstLine="0"/>
        <w:jc w:val="both"/>
        <w:rPr>
          <w:sz w:val="24"/>
          <w:szCs w:val="24"/>
        </w:rPr>
      </w:pPr>
    </w:p>
    <w:p w14:paraId="30CC50AE" w14:textId="77777777" w:rsidR="0026154A" w:rsidRPr="008F1B59" w:rsidRDefault="0026154A" w:rsidP="0026154A">
      <w:pPr>
        <w:pStyle w:val="50"/>
        <w:tabs>
          <w:tab w:val="left" w:pos="8082"/>
        </w:tabs>
        <w:spacing w:before="0" w:line="240" w:lineRule="auto"/>
        <w:ind w:firstLine="0"/>
        <w:jc w:val="both"/>
        <w:rPr>
          <w:color w:val="FF0000"/>
          <w:sz w:val="24"/>
          <w:szCs w:val="24"/>
        </w:rPr>
      </w:pPr>
    </w:p>
    <w:p w14:paraId="293FE633" w14:textId="77777777" w:rsidR="0026154A" w:rsidRDefault="0026154A" w:rsidP="0026154A">
      <w:pPr>
        <w:pStyle w:val="50"/>
        <w:tabs>
          <w:tab w:val="left" w:pos="8082"/>
        </w:tabs>
        <w:spacing w:before="0" w:line="240" w:lineRule="auto"/>
        <w:ind w:firstLine="0"/>
        <w:jc w:val="both"/>
        <w:rPr>
          <w:sz w:val="24"/>
          <w:szCs w:val="24"/>
        </w:rPr>
      </w:pPr>
    </w:p>
    <w:p w14:paraId="136EF4D8" w14:textId="77777777" w:rsidR="00787FAB" w:rsidRPr="007B639B" w:rsidRDefault="00787FAB" w:rsidP="00144043">
      <w:pPr>
        <w:pStyle w:val="af1"/>
        <w:keepNext/>
        <w:keepLines/>
        <w:numPr>
          <w:ilvl w:val="0"/>
          <w:numId w:val="8"/>
        </w:numPr>
        <w:tabs>
          <w:tab w:val="left" w:pos="1214"/>
        </w:tabs>
        <w:spacing w:after="281" w:line="270" w:lineRule="exact"/>
        <w:jc w:val="both"/>
        <w:outlineLvl w:val="3"/>
        <w:rPr>
          <w:b/>
          <w:color w:val="auto"/>
        </w:rPr>
      </w:pPr>
      <w:bookmarkStart w:id="8" w:name="bookmark40"/>
      <w:r w:rsidRPr="007B639B">
        <w:rPr>
          <w:rStyle w:val="44"/>
          <w:rFonts w:eastAsia="Arial Unicode MS"/>
          <w:b/>
          <w:color w:val="auto"/>
        </w:rPr>
        <w:t>СОСТАВ СОВЕТА ДИРЕКТОРОВ ОБЩЕСТВА</w:t>
      </w:r>
      <w:bookmarkEnd w:id="8"/>
    </w:p>
    <w:p w14:paraId="22B3AC6E" w14:textId="77777777" w:rsidR="00787FAB" w:rsidRDefault="00662337" w:rsidP="00662337">
      <w:pPr>
        <w:pStyle w:val="50"/>
        <w:shd w:val="clear" w:color="auto" w:fill="auto"/>
        <w:spacing w:before="0" w:after="296" w:line="317" w:lineRule="exact"/>
        <w:ind w:left="426" w:right="20" w:hanging="20"/>
        <w:jc w:val="both"/>
        <w:rPr>
          <w:sz w:val="24"/>
          <w:szCs w:val="24"/>
        </w:rPr>
      </w:pPr>
      <w:r>
        <w:t xml:space="preserve">     </w:t>
      </w:r>
      <w:r w:rsidR="00787FAB" w:rsidRPr="00662337">
        <w:rPr>
          <w:sz w:val="24"/>
          <w:szCs w:val="24"/>
        </w:rPr>
        <w:t>Совет директоров Общества осуществляет общее руководство деятельностью Общест</w:t>
      </w:r>
      <w:r w:rsidR="00787FAB" w:rsidRPr="00662337">
        <w:rPr>
          <w:sz w:val="24"/>
          <w:szCs w:val="24"/>
        </w:rPr>
        <w:softHyphen/>
        <w:t>ва, за исключением вопросов, отнесенных Федеральным законом «Об акционерных общест</w:t>
      </w:r>
      <w:r w:rsidR="00787FAB" w:rsidRPr="00662337">
        <w:rPr>
          <w:sz w:val="24"/>
          <w:szCs w:val="24"/>
        </w:rPr>
        <w:softHyphen/>
        <w:t>вах» к компетенции общего собрания. Члены Совета директоров Общества избираются об</w:t>
      </w:r>
      <w:r w:rsidR="00787FAB" w:rsidRPr="00662337">
        <w:rPr>
          <w:sz w:val="24"/>
          <w:szCs w:val="24"/>
        </w:rPr>
        <w:softHyphen/>
        <w:t>щим собранием акционеров. Лица, избранные в состав Совета директоров Общества, могут переизбираться неограниченное число раз.</w:t>
      </w:r>
    </w:p>
    <w:p w14:paraId="61EAC702" w14:textId="2FD2DE35" w:rsidR="00B45181" w:rsidRPr="00662337" w:rsidRDefault="00CC663F" w:rsidP="00662337">
      <w:pPr>
        <w:pStyle w:val="50"/>
        <w:shd w:val="clear" w:color="auto" w:fill="auto"/>
        <w:spacing w:before="0" w:after="296" w:line="317" w:lineRule="exact"/>
        <w:ind w:left="426" w:right="20" w:hanging="20"/>
        <w:jc w:val="both"/>
        <w:rPr>
          <w:sz w:val="24"/>
          <w:szCs w:val="24"/>
        </w:rPr>
      </w:pPr>
      <w:r>
        <w:rPr>
          <w:sz w:val="24"/>
          <w:szCs w:val="24"/>
        </w:rPr>
        <w:t>За период с 01</w:t>
      </w:r>
      <w:r w:rsidR="00B45181">
        <w:rPr>
          <w:sz w:val="24"/>
          <w:szCs w:val="24"/>
        </w:rPr>
        <w:t>.01.201</w:t>
      </w:r>
      <w:r w:rsidR="006B07C3">
        <w:rPr>
          <w:sz w:val="24"/>
          <w:szCs w:val="24"/>
        </w:rPr>
        <w:t>9</w:t>
      </w:r>
      <w:r>
        <w:rPr>
          <w:sz w:val="24"/>
          <w:szCs w:val="24"/>
        </w:rPr>
        <w:t xml:space="preserve"> по 31.12</w:t>
      </w:r>
      <w:r w:rsidR="00B45181">
        <w:rPr>
          <w:sz w:val="24"/>
          <w:szCs w:val="24"/>
        </w:rPr>
        <w:t>.2</w:t>
      </w:r>
      <w:r w:rsidR="006B07C3">
        <w:rPr>
          <w:sz w:val="24"/>
          <w:szCs w:val="24"/>
        </w:rPr>
        <w:t>019</w:t>
      </w:r>
      <w:r w:rsidR="00B45181">
        <w:rPr>
          <w:sz w:val="24"/>
          <w:szCs w:val="24"/>
        </w:rPr>
        <w:t xml:space="preserve"> гг. состав Совета директоров</w:t>
      </w:r>
      <w:r w:rsidR="00915BB3">
        <w:rPr>
          <w:sz w:val="24"/>
          <w:szCs w:val="24"/>
        </w:rPr>
        <w:t xml:space="preserve"> Общества бы</w:t>
      </w:r>
      <w:r w:rsidR="008D0363">
        <w:rPr>
          <w:sz w:val="24"/>
          <w:szCs w:val="24"/>
        </w:rPr>
        <w:t>л избран один раз</w:t>
      </w:r>
      <w:r w:rsidR="004F35DC">
        <w:rPr>
          <w:sz w:val="24"/>
          <w:szCs w:val="24"/>
        </w:rPr>
        <w:t>:</w:t>
      </w:r>
    </w:p>
    <w:p w14:paraId="06E189C5" w14:textId="21EBF13A" w:rsidR="0026154A" w:rsidRPr="00D65561" w:rsidRDefault="00662337" w:rsidP="00662337">
      <w:pPr>
        <w:pStyle w:val="50"/>
        <w:shd w:val="clear" w:color="auto" w:fill="auto"/>
        <w:spacing w:before="0" w:line="322" w:lineRule="exact"/>
        <w:ind w:left="426" w:right="20" w:hanging="20"/>
        <w:jc w:val="both"/>
        <w:rPr>
          <w:sz w:val="24"/>
          <w:szCs w:val="24"/>
        </w:rPr>
      </w:pPr>
      <w:r w:rsidRPr="00B45181">
        <w:rPr>
          <w:rStyle w:val="45"/>
          <w:b/>
          <w:sz w:val="24"/>
          <w:szCs w:val="24"/>
          <w:u w:val="none"/>
        </w:rPr>
        <w:t xml:space="preserve">      </w:t>
      </w:r>
      <w:r w:rsidR="004F35DC" w:rsidRPr="00D65561">
        <w:rPr>
          <w:rStyle w:val="45"/>
          <w:b/>
          <w:sz w:val="24"/>
          <w:szCs w:val="24"/>
          <w:u w:val="none"/>
        </w:rPr>
        <w:t xml:space="preserve">- </w:t>
      </w:r>
      <w:r w:rsidR="005B20F5" w:rsidRPr="00D65561">
        <w:rPr>
          <w:rStyle w:val="45"/>
          <w:b/>
          <w:sz w:val="24"/>
          <w:szCs w:val="24"/>
        </w:rPr>
        <w:t>28</w:t>
      </w:r>
      <w:r w:rsidR="00703BEC" w:rsidRPr="00D65561">
        <w:rPr>
          <w:rStyle w:val="45"/>
          <w:b/>
          <w:sz w:val="24"/>
          <w:szCs w:val="24"/>
        </w:rPr>
        <w:t xml:space="preserve"> </w:t>
      </w:r>
      <w:r w:rsidR="005B20F5" w:rsidRPr="00D65561">
        <w:rPr>
          <w:rStyle w:val="45"/>
          <w:b/>
          <w:sz w:val="24"/>
          <w:szCs w:val="24"/>
        </w:rPr>
        <w:t>июня 2019</w:t>
      </w:r>
      <w:r w:rsidR="00787FAB" w:rsidRPr="00D65561">
        <w:rPr>
          <w:rStyle w:val="45"/>
          <w:b/>
          <w:sz w:val="24"/>
          <w:szCs w:val="24"/>
        </w:rPr>
        <w:t xml:space="preserve"> года</w:t>
      </w:r>
      <w:r w:rsidR="00787FAB" w:rsidRPr="00D65561">
        <w:rPr>
          <w:rStyle w:val="45"/>
          <w:sz w:val="24"/>
          <w:szCs w:val="24"/>
        </w:rPr>
        <w:t xml:space="preserve"> на</w:t>
      </w:r>
      <w:r w:rsidR="004F35DC" w:rsidRPr="00D65561">
        <w:rPr>
          <w:rStyle w:val="45"/>
          <w:sz w:val="24"/>
          <w:szCs w:val="24"/>
        </w:rPr>
        <w:t xml:space="preserve"> Годовом</w:t>
      </w:r>
      <w:r w:rsidR="00250D18" w:rsidRPr="00D65561">
        <w:rPr>
          <w:rStyle w:val="45"/>
          <w:sz w:val="24"/>
          <w:szCs w:val="24"/>
        </w:rPr>
        <w:t xml:space="preserve"> общем собрании акционеров</w:t>
      </w:r>
      <w:r w:rsidR="00787FAB" w:rsidRPr="00D65561">
        <w:rPr>
          <w:rStyle w:val="45"/>
          <w:sz w:val="24"/>
          <w:szCs w:val="24"/>
        </w:rPr>
        <w:t xml:space="preserve"> Общества в Совет директо</w:t>
      </w:r>
      <w:r w:rsidR="00787FAB" w:rsidRPr="00D65561">
        <w:rPr>
          <w:rStyle w:val="45"/>
          <w:sz w:val="24"/>
          <w:szCs w:val="24"/>
        </w:rPr>
        <w:softHyphen/>
        <w:t>ров были избраны:</w:t>
      </w:r>
    </w:p>
    <w:p w14:paraId="156F0F94" w14:textId="77777777" w:rsidR="007A6440" w:rsidRPr="00D65561" w:rsidRDefault="00787FAB" w:rsidP="00662337">
      <w:pPr>
        <w:spacing w:before="95" w:line="317" w:lineRule="exact"/>
        <w:ind w:left="426" w:right="2440" w:hanging="20"/>
        <w:rPr>
          <w:rStyle w:val="70"/>
          <w:rFonts w:eastAsia="Arial Unicode MS"/>
          <w:sz w:val="24"/>
          <w:szCs w:val="24"/>
        </w:rPr>
      </w:pPr>
      <w:r w:rsidRPr="00D65561">
        <w:rPr>
          <w:rStyle w:val="70"/>
          <w:rFonts w:eastAsia="Arial Unicode MS"/>
          <w:sz w:val="24"/>
          <w:szCs w:val="24"/>
        </w:rPr>
        <w:t xml:space="preserve">Председатель Совета директоров: </w:t>
      </w:r>
    </w:p>
    <w:p w14:paraId="60B55F67" w14:textId="77777777" w:rsidR="00FF477F" w:rsidRPr="00D65561" w:rsidRDefault="00FF477F" w:rsidP="00FF477F">
      <w:pPr>
        <w:spacing w:line="317" w:lineRule="exact"/>
        <w:ind w:left="426" w:hanging="20"/>
        <w:rPr>
          <w:rFonts w:ascii="Times New Roman" w:hAnsi="Times New Roman" w:cs="Times New Roman"/>
          <w:b/>
        </w:rPr>
      </w:pPr>
    </w:p>
    <w:p w14:paraId="2919ECED" w14:textId="5CB587B4" w:rsidR="00250D18" w:rsidRPr="00D65561" w:rsidRDefault="005B20F5" w:rsidP="00250D18">
      <w:pPr>
        <w:spacing w:line="317" w:lineRule="exact"/>
        <w:ind w:left="426" w:hanging="20"/>
        <w:rPr>
          <w:rFonts w:ascii="Times New Roman" w:hAnsi="Times New Roman" w:cs="Times New Roman"/>
          <w:b/>
          <w:color w:val="auto"/>
        </w:rPr>
      </w:pPr>
      <w:r w:rsidRPr="00D65561">
        <w:rPr>
          <w:rFonts w:ascii="Times New Roman" w:hAnsi="Times New Roman" w:cs="Times New Roman"/>
          <w:b/>
          <w:color w:val="auto"/>
        </w:rPr>
        <w:t>Глазырин Андрей Владимирович</w:t>
      </w:r>
    </w:p>
    <w:p w14:paraId="62A31943" w14:textId="7C42AE3E" w:rsidR="00250D18" w:rsidRPr="00D65561" w:rsidRDefault="00166055" w:rsidP="00250D18">
      <w:pPr>
        <w:pStyle w:val="50"/>
        <w:shd w:val="clear" w:color="auto" w:fill="auto"/>
        <w:spacing w:before="0" w:line="317" w:lineRule="exact"/>
        <w:ind w:left="426" w:hanging="20"/>
        <w:jc w:val="left"/>
        <w:rPr>
          <w:sz w:val="24"/>
          <w:szCs w:val="24"/>
        </w:rPr>
      </w:pPr>
      <w:r w:rsidRPr="00D65561">
        <w:rPr>
          <w:sz w:val="24"/>
          <w:szCs w:val="24"/>
        </w:rPr>
        <w:t xml:space="preserve">Год рождения: </w:t>
      </w:r>
    </w:p>
    <w:p w14:paraId="260CFF06" w14:textId="45C2ACE3" w:rsidR="00250D18" w:rsidRPr="00D65561" w:rsidRDefault="00166055" w:rsidP="00250D18">
      <w:pPr>
        <w:pStyle w:val="50"/>
        <w:shd w:val="clear" w:color="auto" w:fill="auto"/>
        <w:spacing w:before="0" w:line="317" w:lineRule="exact"/>
        <w:ind w:left="426" w:right="60" w:hanging="20"/>
        <w:jc w:val="left"/>
        <w:rPr>
          <w:sz w:val="24"/>
          <w:szCs w:val="24"/>
        </w:rPr>
      </w:pPr>
      <w:r w:rsidRPr="00D65561">
        <w:rPr>
          <w:sz w:val="24"/>
          <w:szCs w:val="24"/>
        </w:rPr>
        <w:t xml:space="preserve">Образование: высшее, </w:t>
      </w:r>
    </w:p>
    <w:p w14:paraId="5BA0614B" w14:textId="77777777" w:rsidR="00C53410" w:rsidRPr="00D65561" w:rsidRDefault="00250D18" w:rsidP="00250D18">
      <w:pPr>
        <w:pStyle w:val="50"/>
        <w:shd w:val="clear" w:color="auto" w:fill="auto"/>
        <w:spacing w:before="0" w:line="317" w:lineRule="exact"/>
        <w:ind w:left="426" w:right="60" w:hanging="20"/>
        <w:jc w:val="left"/>
        <w:rPr>
          <w:sz w:val="24"/>
          <w:szCs w:val="24"/>
        </w:rPr>
      </w:pPr>
      <w:r w:rsidRPr="00D65561">
        <w:rPr>
          <w:sz w:val="24"/>
          <w:szCs w:val="24"/>
        </w:rPr>
        <w:t xml:space="preserve">Наименование должности по основному месту работы: </w:t>
      </w:r>
    </w:p>
    <w:p w14:paraId="32C16B77" w14:textId="041268EA" w:rsidR="00C53410" w:rsidRPr="00D65561" w:rsidRDefault="00C53410" w:rsidP="00C53410">
      <w:pPr>
        <w:pStyle w:val="50"/>
        <w:shd w:val="clear" w:color="auto" w:fill="auto"/>
        <w:spacing w:before="0" w:line="317" w:lineRule="exact"/>
        <w:ind w:left="426" w:right="60" w:hanging="20"/>
        <w:jc w:val="left"/>
        <w:rPr>
          <w:sz w:val="24"/>
          <w:szCs w:val="24"/>
        </w:rPr>
      </w:pPr>
      <w:r w:rsidRPr="00D65561">
        <w:rPr>
          <w:sz w:val="24"/>
          <w:szCs w:val="24"/>
        </w:rPr>
        <w:t xml:space="preserve"> - </w:t>
      </w:r>
    </w:p>
    <w:p w14:paraId="41447951" w14:textId="77777777" w:rsidR="00250D18" w:rsidRPr="00D65561" w:rsidRDefault="00250D18" w:rsidP="00C53410">
      <w:pPr>
        <w:pStyle w:val="50"/>
        <w:shd w:val="clear" w:color="auto" w:fill="auto"/>
        <w:spacing w:before="0" w:line="317" w:lineRule="exact"/>
        <w:ind w:left="426" w:right="60" w:hanging="20"/>
        <w:jc w:val="left"/>
        <w:rPr>
          <w:sz w:val="24"/>
          <w:szCs w:val="24"/>
        </w:rPr>
      </w:pPr>
      <w:r w:rsidRPr="00D65561">
        <w:rPr>
          <w:sz w:val="24"/>
          <w:szCs w:val="24"/>
        </w:rPr>
        <w:t>Доля участия лица в уставном капитале Общества, %: 0</w:t>
      </w:r>
      <w:r w:rsidR="00C673CE" w:rsidRPr="00D65561">
        <w:rPr>
          <w:sz w:val="24"/>
          <w:szCs w:val="24"/>
        </w:rPr>
        <w:t>.</w:t>
      </w:r>
    </w:p>
    <w:p w14:paraId="7AEEDE08" w14:textId="77777777" w:rsidR="00B62275" w:rsidRPr="00D65561" w:rsidRDefault="00250D18" w:rsidP="00665F4F">
      <w:pPr>
        <w:pStyle w:val="50"/>
        <w:shd w:val="clear" w:color="auto" w:fill="auto"/>
        <w:spacing w:before="0" w:after="300" w:line="317" w:lineRule="exact"/>
        <w:ind w:left="426" w:hanging="20"/>
        <w:jc w:val="left"/>
        <w:rPr>
          <w:sz w:val="24"/>
          <w:szCs w:val="24"/>
        </w:rPr>
      </w:pPr>
      <w:r w:rsidRPr="00D65561">
        <w:rPr>
          <w:sz w:val="24"/>
          <w:szCs w:val="24"/>
        </w:rPr>
        <w:t>Доля принадлежащих лицу обыкновенных акций Общества, %: 0</w:t>
      </w:r>
    </w:p>
    <w:p w14:paraId="38C8CF4B" w14:textId="77777777" w:rsidR="00250D18" w:rsidRPr="00D65561" w:rsidRDefault="00250D18" w:rsidP="00B62275">
      <w:pPr>
        <w:spacing w:line="317" w:lineRule="exact"/>
        <w:ind w:left="426" w:hanging="20"/>
        <w:rPr>
          <w:rFonts w:ascii="Times New Roman" w:hAnsi="Times New Roman" w:cs="Times New Roman"/>
          <w:u w:val="single"/>
        </w:rPr>
      </w:pPr>
      <w:r w:rsidRPr="00D65561">
        <w:rPr>
          <w:rFonts w:ascii="Times New Roman" w:hAnsi="Times New Roman" w:cs="Times New Roman"/>
          <w:u w:val="single"/>
        </w:rPr>
        <w:t>Члены совета директоров:</w:t>
      </w:r>
    </w:p>
    <w:p w14:paraId="0AC549CA" w14:textId="77777777" w:rsidR="00CC663F" w:rsidRPr="00D65561" w:rsidRDefault="00CC663F" w:rsidP="00CC663F">
      <w:pPr>
        <w:spacing w:line="317" w:lineRule="exact"/>
        <w:ind w:left="426" w:hanging="20"/>
        <w:rPr>
          <w:rFonts w:ascii="Times New Roman" w:hAnsi="Times New Roman" w:cs="Times New Roman"/>
          <w:b/>
          <w:color w:val="auto"/>
        </w:rPr>
      </w:pPr>
    </w:p>
    <w:p w14:paraId="4DAC802E" w14:textId="58E9A553" w:rsidR="00CC663F" w:rsidRPr="00D65561" w:rsidRDefault="005B20F5" w:rsidP="00CC663F">
      <w:pPr>
        <w:spacing w:line="317" w:lineRule="exact"/>
        <w:ind w:left="426" w:hanging="20"/>
        <w:rPr>
          <w:rFonts w:ascii="Times New Roman" w:hAnsi="Times New Roman" w:cs="Times New Roman"/>
          <w:b/>
          <w:color w:val="auto"/>
        </w:rPr>
      </w:pPr>
      <w:r w:rsidRPr="00D65561">
        <w:rPr>
          <w:rFonts w:ascii="Times New Roman" w:hAnsi="Times New Roman" w:cs="Times New Roman"/>
          <w:b/>
          <w:color w:val="auto"/>
        </w:rPr>
        <w:t>Щекотов Дмитрий Валерьевич</w:t>
      </w:r>
    </w:p>
    <w:p w14:paraId="6DBE4E95" w14:textId="158BF23B" w:rsidR="00CC663F" w:rsidRPr="00D65561" w:rsidRDefault="00CC663F" w:rsidP="00CC663F">
      <w:pPr>
        <w:pStyle w:val="50"/>
        <w:shd w:val="clear" w:color="auto" w:fill="auto"/>
        <w:spacing w:before="0" w:line="317" w:lineRule="exact"/>
        <w:ind w:left="426" w:hanging="20"/>
        <w:jc w:val="left"/>
        <w:rPr>
          <w:sz w:val="24"/>
          <w:szCs w:val="24"/>
        </w:rPr>
      </w:pPr>
      <w:r w:rsidRPr="00D65561">
        <w:rPr>
          <w:sz w:val="24"/>
          <w:szCs w:val="24"/>
        </w:rPr>
        <w:t xml:space="preserve">Год рождения: </w:t>
      </w:r>
    </w:p>
    <w:p w14:paraId="38D99D38" w14:textId="0AD57FBE" w:rsidR="00CC663F" w:rsidRPr="00D65561" w:rsidRDefault="00CC663F" w:rsidP="00CC663F">
      <w:pPr>
        <w:pStyle w:val="50"/>
        <w:shd w:val="clear" w:color="auto" w:fill="auto"/>
        <w:spacing w:before="0" w:line="317" w:lineRule="exact"/>
        <w:ind w:left="426" w:right="60" w:hanging="20"/>
        <w:jc w:val="left"/>
        <w:rPr>
          <w:rStyle w:val="Subst"/>
        </w:rPr>
      </w:pPr>
      <w:r w:rsidRPr="00D65561">
        <w:rPr>
          <w:sz w:val="24"/>
          <w:szCs w:val="24"/>
        </w:rPr>
        <w:t xml:space="preserve">Образование: </w:t>
      </w:r>
    </w:p>
    <w:p w14:paraId="0F714730" w14:textId="16EC01E7" w:rsidR="00CC663F" w:rsidRPr="00D65561" w:rsidRDefault="00CC663F" w:rsidP="00CC663F">
      <w:pPr>
        <w:pStyle w:val="50"/>
        <w:shd w:val="clear" w:color="auto" w:fill="auto"/>
        <w:spacing w:before="0" w:line="317" w:lineRule="exact"/>
        <w:ind w:left="426" w:right="60" w:hanging="20"/>
        <w:jc w:val="left"/>
        <w:rPr>
          <w:sz w:val="24"/>
          <w:szCs w:val="24"/>
        </w:rPr>
      </w:pPr>
      <w:r w:rsidRPr="00D65561">
        <w:rPr>
          <w:sz w:val="24"/>
          <w:szCs w:val="24"/>
        </w:rPr>
        <w:t xml:space="preserve">Наименование должности по основному месту работы: </w:t>
      </w:r>
    </w:p>
    <w:p w14:paraId="07C4A7C0" w14:textId="77777777" w:rsidR="00CC663F" w:rsidRPr="00662337" w:rsidRDefault="00CC663F" w:rsidP="00CC663F">
      <w:pPr>
        <w:pStyle w:val="50"/>
        <w:shd w:val="clear" w:color="auto" w:fill="auto"/>
        <w:spacing w:before="0" w:line="317" w:lineRule="exact"/>
        <w:ind w:left="426" w:hanging="20"/>
        <w:jc w:val="left"/>
        <w:rPr>
          <w:sz w:val="24"/>
          <w:szCs w:val="24"/>
        </w:rPr>
      </w:pPr>
      <w:r w:rsidRPr="00D65561">
        <w:rPr>
          <w:sz w:val="24"/>
          <w:szCs w:val="24"/>
        </w:rPr>
        <w:t>Доля участия лица в уставном капитале Общества,</w:t>
      </w:r>
      <w:r w:rsidRPr="00662337">
        <w:rPr>
          <w:sz w:val="24"/>
          <w:szCs w:val="24"/>
        </w:rPr>
        <w:t xml:space="preserve"> %: 0</w:t>
      </w:r>
    </w:p>
    <w:p w14:paraId="1E6423C7" w14:textId="77777777" w:rsidR="00FF477F" w:rsidRPr="00FF477F" w:rsidRDefault="00CC663F" w:rsidP="00CC663F">
      <w:pPr>
        <w:pStyle w:val="50"/>
        <w:shd w:val="clear" w:color="auto" w:fill="auto"/>
        <w:spacing w:before="0" w:after="300" w:line="317" w:lineRule="exact"/>
        <w:ind w:left="426" w:hanging="20"/>
        <w:jc w:val="left"/>
        <w:rPr>
          <w:sz w:val="24"/>
          <w:szCs w:val="24"/>
        </w:rPr>
      </w:pPr>
      <w:r w:rsidRPr="00662337">
        <w:rPr>
          <w:sz w:val="24"/>
          <w:szCs w:val="24"/>
        </w:rPr>
        <w:t>Доля принадлежащих лицу обыкновенных акций Общества, %: 0</w:t>
      </w:r>
    </w:p>
    <w:p w14:paraId="02BD5786" w14:textId="77777777" w:rsidR="00C52B6D" w:rsidRPr="00662337" w:rsidRDefault="008D0363" w:rsidP="00171C45">
      <w:pPr>
        <w:spacing w:line="317" w:lineRule="exact"/>
        <w:ind w:left="426"/>
        <w:rPr>
          <w:rFonts w:ascii="Times New Roman" w:hAnsi="Times New Roman" w:cs="Times New Roman"/>
          <w:b/>
        </w:rPr>
      </w:pPr>
      <w:r>
        <w:rPr>
          <w:rFonts w:ascii="Times New Roman" w:hAnsi="Times New Roman" w:cs="Times New Roman"/>
          <w:b/>
        </w:rPr>
        <w:t>Улокина Елена Валерьевна</w:t>
      </w:r>
    </w:p>
    <w:p w14:paraId="34D35512" w14:textId="77777777" w:rsidR="00C52B6D" w:rsidRPr="00662337" w:rsidRDefault="008D0363" w:rsidP="00171C45">
      <w:pPr>
        <w:pStyle w:val="50"/>
        <w:shd w:val="clear" w:color="auto" w:fill="auto"/>
        <w:spacing w:before="0" w:line="317" w:lineRule="exact"/>
        <w:ind w:left="426" w:firstLine="0"/>
        <w:jc w:val="left"/>
        <w:rPr>
          <w:sz w:val="24"/>
          <w:szCs w:val="24"/>
        </w:rPr>
      </w:pPr>
      <w:r>
        <w:rPr>
          <w:sz w:val="24"/>
          <w:szCs w:val="24"/>
        </w:rPr>
        <w:t>Год рождения: 1964</w:t>
      </w:r>
    </w:p>
    <w:p w14:paraId="2A735F85" w14:textId="77777777" w:rsidR="00C52B6D" w:rsidRPr="00171C45" w:rsidRDefault="00C52B6D" w:rsidP="00171C45">
      <w:pPr>
        <w:ind w:left="426"/>
        <w:rPr>
          <w:rStyle w:val="Subst"/>
          <w:rFonts w:ascii="Times New Roman" w:hAnsi="Times New Roman" w:cs="Times New Roman"/>
          <w:b w:val="0"/>
          <w:bCs w:val="0"/>
          <w:i w:val="0"/>
          <w:iCs w:val="0"/>
        </w:rPr>
      </w:pPr>
      <w:r w:rsidRPr="00171C45">
        <w:rPr>
          <w:rFonts w:ascii="Times New Roman" w:hAnsi="Times New Roman" w:cs="Times New Roman"/>
        </w:rPr>
        <w:t xml:space="preserve">Образование: высшее, </w:t>
      </w:r>
      <w:r w:rsidR="00171C45" w:rsidRPr="00171C45">
        <w:rPr>
          <w:rStyle w:val="Subst"/>
          <w:rFonts w:ascii="Times New Roman" w:hAnsi="Times New Roman" w:cs="Times New Roman"/>
          <w:bCs w:val="0"/>
          <w:iCs w:val="0"/>
        </w:rPr>
        <w:t xml:space="preserve">Ленинградский ордена Ленина Государственный Университет им. </w:t>
      </w:r>
      <w:r w:rsidR="00171C45">
        <w:rPr>
          <w:rStyle w:val="Subst"/>
          <w:rFonts w:ascii="Times New Roman" w:hAnsi="Times New Roman" w:cs="Times New Roman"/>
          <w:bCs w:val="0"/>
          <w:iCs w:val="0"/>
        </w:rPr>
        <w:t xml:space="preserve"> </w:t>
      </w:r>
      <w:r w:rsidR="00171C45" w:rsidRPr="00171C45">
        <w:rPr>
          <w:rStyle w:val="Subst"/>
          <w:rFonts w:ascii="Times New Roman" w:hAnsi="Times New Roman" w:cs="Times New Roman"/>
          <w:bCs w:val="0"/>
          <w:iCs w:val="0"/>
        </w:rPr>
        <w:t>А.А. Жданова</w:t>
      </w:r>
      <w:r w:rsidRPr="00171C45">
        <w:rPr>
          <w:rStyle w:val="Subst"/>
          <w:rFonts w:ascii="Times New Roman" w:hAnsi="Times New Roman" w:cs="Times New Roman"/>
          <w:b w:val="0"/>
          <w:i w:val="0"/>
        </w:rPr>
        <w:t>.</w:t>
      </w:r>
    </w:p>
    <w:p w14:paraId="272442D7" w14:textId="77777777" w:rsidR="00C52B6D" w:rsidRPr="00662337" w:rsidRDefault="00C52B6D" w:rsidP="00171C45">
      <w:pPr>
        <w:pStyle w:val="50"/>
        <w:shd w:val="clear" w:color="auto" w:fill="auto"/>
        <w:spacing w:before="0" w:line="317" w:lineRule="exact"/>
        <w:ind w:left="426" w:right="60" w:firstLine="0"/>
        <w:jc w:val="left"/>
        <w:rPr>
          <w:sz w:val="24"/>
          <w:szCs w:val="24"/>
        </w:rPr>
      </w:pPr>
      <w:r w:rsidRPr="00662337">
        <w:rPr>
          <w:sz w:val="24"/>
          <w:szCs w:val="24"/>
        </w:rPr>
        <w:t>Наименование должности по основному месту работы:</w:t>
      </w:r>
      <w:r w:rsidR="00171C45">
        <w:rPr>
          <w:sz w:val="24"/>
          <w:szCs w:val="24"/>
        </w:rPr>
        <w:t xml:space="preserve"> Д</w:t>
      </w:r>
      <w:r>
        <w:rPr>
          <w:sz w:val="24"/>
          <w:szCs w:val="24"/>
        </w:rPr>
        <w:t>иректор</w:t>
      </w:r>
      <w:r w:rsidR="00171C45">
        <w:rPr>
          <w:sz w:val="24"/>
          <w:szCs w:val="24"/>
        </w:rPr>
        <w:t xml:space="preserve"> по внутреннему контролю и экономической безопасности АО «КОНЦЕРН ТИТАН-2</w:t>
      </w:r>
      <w:r>
        <w:rPr>
          <w:sz w:val="24"/>
          <w:szCs w:val="24"/>
        </w:rPr>
        <w:t>»</w:t>
      </w:r>
    </w:p>
    <w:p w14:paraId="3524FD8F" w14:textId="77777777" w:rsidR="00C52B6D" w:rsidRPr="00662337" w:rsidRDefault="00C52B6D" w:rsidP="00171C45">
      <w:pPr>
        <w:pStyle w:val="50"/>
        <w:shd w:val="clear" w:color="auto" w:fill="auto"/>
        <w:spacing w:before="0" w:line="317" w:lineRule="exact"/>
        <w:ind w:left="426" w:firstLine="0"/>
        <w:jc w:val="left"/>
        <w:rPr>
          <w:sz w:val="24"/>
          <w:szCs w:val="24"/>
        </w:rPr>
      </w:pPr>
      <w:r w:rsidRPr="00662337">
        <w:rPr>
          <w:sz w:val="24"/>
          <w:szCs w:val="24"/>
        </w:rPr>
        <w:t>Доля участия лица в уставном капитале Общества, %: 0</w:t>
      </w:r>
    </w:p>
    <w:p w14:paraId="67202D6A" w14:textId="77777777" w:rsidR="00C52B6D" w:rsidRDefault="00C52B6D" w:rsidP="00171C45">
      <w:pPr>
        <w:pStyle w:val="50"/>
        <w:shd w:val="clear" w:color="auto" w:fill="auto"/>
        <w:spacing w:before="0" w:after="300" w:line="317" w:lineRule="exact"/>
        <w:ind w:left="426" w:firstLine="0"/>
        <w:jc w:val="left"/>
        <w:rPr>
          <w:sz w:val="24"/>
          <w:szCs w:val="24"/>
        </w:rPr>
      </w:pPr>
      <w:r w:rsidRPr="00662337">
        <w:rPr>
          <w:sz w:val="24"/>
          <w:szCs w:val="24"/>
        </w:rPr>
        <w:t>Доля принадлежащих лицу обыкновенных акций Общества, %: 0</w:t>
      </w:r>
    </w:p>
    <w:p w14:paraId="587B2CE0" w14:textId="77777777" w:rsidR="00CC663F" w:rsidRPr="00662337" w:rsidRDefault="00CC663F" w:rsidP="00CC663F">
      <w:pPr>
        <w:spacing w:line="317" w:lineRule="exact"/>
        <w:ind w:left="426" w:hanging="20"/>
        <w:rPr>
          <w:rFonts w:ascii="Times New Roman" w:hAnsi="Times New Roman" w:cs="Times New Roman"/>
          <w:b/>
        </w:rPr>
      </w:pPr>
      <w:r>
        <w:rPr>
          <w:rFonts w:ascii="Times New Roman" w:hAnsi="Times New Roman" w:cs="Times New Roman"/>
          <w:b/>
        </w:rPr>
        <w:t>Яценко Евгений Анатольевич</w:t>
      </w:r>
    </w:p>
    <w:p w14:paraId="08756066" w14:textId="77777777" w:rsidR="00CC663F" w:rsidRPr="00662337" w:rsidRDefault="00CC663F" w:rsidP="00CC663F">
      <w:pPr>
        <w:pStyle w:val="50"/>
        <w:shd w:val="clear" w:color="auto" w:fill="auto"/>
        <w:spacing w:before="0" w:line="317" w:lineRule="exact"/>
        <w:ind w:left="426" w:hanging="20"/>
        <w:jc w:val="left"/>
        <w:rPr>
          <w:sz w:val="24"/>
          <w:szCs w:val="24"/>
        </w:rPr>
      </w:pPr>
      <w:r>
        <w:rPr>
          <w:sz w:val="24"/>
          <w:szCs w:val="24"/>
        </w:rPr>
        <w:t>Год рождения: 1985</w:t>
      </w:r>
    </w:p>
    <w:p w14:paraId="19FFE66C" w14:textId="77777777" w:rsidR="00CC663F" w:rsidRDefault="00CC663F" w:rsidP="00CC663F">
      <w:pPr>
        <w:pStyle w:val="50"/>
        <w:shd w:val="clear" w:color="auto" w:fill="auto"/>
        <w:spacing w:before="0" w:line="317" w:lineRule="exact"/>
        <w:ind w:left="426" w:right="60" w:hanging="20"/>
        <w:jc w:val="left"/>
        <w:rPr>
          <w:rStyle w:val="Subst"/>
        </w:rPr>
      </w:pPr>
      <w:r w:rsidRPr="00662337">
        <w:rPr>
          <w:sz w:val="24"/>
          <w:szCs w:val="24"/>
        </w:rPr>
        <w:t xml:space="preserve">Образование: высшее, </w:t>
      </w:r>
      <w:r>
        <w:rPr>
          <w:rStyle w:val="Subst"/>
          <w:b w:val="0"/>
          <w:i w:val="0"/>
          <w:sz w:val="24"/>
          <w:szCs w:val="24"/>
        </w:rPr>
        <w:t>Дальневосточный инженерно-строительный институт</w:t>
      </w:r>
      <w:r w:rsidRPr="005521F4">
        <w:rPr>
          <w:rStyle w:val="Subst"/>
          <w:b w:val="0"/>
          <w:i w:val="0"/>
          <w:sz w:val="24"/>
          <w:szCs w:val="24"/>
        </w:rPr>
        <w:t>.</w:t>
      </w:r>
    </w:p>
    <w:p w14:paraId="09378E03" w14:textId="77777777" w:rsidR="00CC663F" w:rsidRPr="00662337" w:rsidRDefault="00CC663F" w:rsidP="00CC663F">
      <w:pPr>
        <w:pStyle w:val="50"/>
        <w:shd w:val="clear" w:color="auto" w:fill="auto"/>
        <w:spacing w:before="0" w:line="317" w:lineRule="exact"/>
        <w:ind w:left="426" w:right="60" w:hanging="20"/>
        <w:jc w:val="left"/>
        <w:rPr>
          <w:sz w:val="24"/>
          <w:szCs w:val="24"/>
        </w:rPr>
      </w:pPr>
      <w:r w:rsidRPr="00662337">
        <w:rPr>
          <w:sz w:val="24"/>
          <w:szCs w:val="24"/>
        </w:rPr>
        <w:t>Наименование должности по основному месту работы:</w:t>
      </w:r>
      <w:r>
        <w:rPr>
          <w:sz w:val="24"/>
          <w:szCs w:val="24"/>
        </w:rPr>
        <w:t xml:space="preserve"> Генеральный директор </w:t>
      </w:r>
      <w:r w:rsidRPr="00C52B6D">
        <w:rPr>
          <w:sz w:val="24"/>
          <w:szCs w:val="24"/>
        </w:rPr>
        <w:t>П</w:t>
      </w:r>
      <w:r>
        <w:rPr>
          <w:sz w:val="24"/>
          <w:szCs w:val="24"/>
        </w:rPr>
        <w:t>АО «Северное управление строительства» (с декабря 2017 г.) до декабря 2017 г. – генеральный директор ОАО «Управление автомобильного транспорта», директор филиала ПАО «СУС» «УМИАТ»</w:t>
      </w:r>
    </w:p>
    <w:p w14:paraId="334FB539" w14:textId="77777777" w:rsidR="00CC663F" w:rsidRPr="00662337" w:rsidRDefault="00CC663F" w:rsidP="00CC663F">
      <w:pPr>
        <w:pStyle w:val="50"/>
        <w:shd w:val="clear" w:color="auto" w:fill="auto"/>
        <w:spacing w:before="0" w:line="317" w:lineRule="exact"/>
        <w:ind w:left="426" w:hanging="20"/>
        <w:jc w:val="left"/>
        <w:rPr>
          <w:sz w:val="24"/>
          <w:szCs w:val="24"/>
        </w:rPr>
      </w:pPr>
      <w:r w:rsidRPr="00662337">
        <w:rPr>
          <w:sz w:val="24"/>
          <w:szCs w:val="24"/>
        </w:rPr>
        <w:t>Доля участия лица в уставном капитале Общества, %: 0</w:t>
      </w:r>
    </w:p>
    <w:p w14:paraId="13E82506" w14:textId="77777777" w:rsidR="00AA69D9" w:rsidRDefault="00CC663F" w:rsidP="00AA69D9">
      <w:pPr>
        <w:pStyle w:val="50"/>
        <w:shd w:val="clear" w:color="auto" w:fill="auto"/>
        <w:spacing w:before="0" w:after="300" w:line="317" w:lineRule="exact"/>
        <w:ind w:left="426" w:hanging="20"/>
        <w:jc w:val="left"/>
        <w:rPr>
          <w:sz w:val="24"/>
          <w:szCs w:val="24"/>
        </w:rPr>
      </w:pPr>
      <w:r w:rsidRPr="00662337">
        <w:rPr>
          <w:sz w:val="24"/>
          <w:szCs w:val="24"/>
        </w:rPr>
        <w:t>Доля принадлежащих лицу обыкновенных акций Общества, %: 0</w:t>
      </w:r>
    </w:p>
    <w:p w14:paraId="4BE11E70" w14:textId="77777777" w:rsidR="00171C45" w:rsidRPr="007B639B" w:rsidRDefault="00171C45" w:rsidP="00171C45">
      <w:pPr>
        <w:spacing w:line="317" w:lineRule="exact"/>
        <w:ind w:left="426" w:hanging="20"/>
        <w:rPr>
          <w:rFonts w:ascii="Times New Roman" w:hAnsi="Times New Roman" w:cs="Times New Roman"/>
          <w:b/>
          <w:color w:val="auto"/>
        </w:rPr>
      </w:pPr>
      <w:r w:rsidRPr="007B639B">
        <w:rPr>
          <w:rFonts w:ascii="Times New Roman" w:hAnsi="Times New Roman" w:cs="Times New Roman"/>
          <w:b/>
          <w:color w:val="auto"/>
        </w:rPr>
        <w:t>Лохман Максим Юрьевич</w:t>
      </w:r>
    </w:p>
    <w:p w14:paraId="16597E90" w14:textId="77777777" w:rsidR="00171C45" w:rsidRPr="007B639B" w:rsidRDefault="00171C45" w:rsidP="00171C45">
      <w:pPr>
        <w:pStyle w:val="50"/>
        <w:shd w:val="clear" w:color="auto" w:fill="auto"/>
        <w:spacing w:before="0" w:line="317" w:lineRule="exact"/>
        <w:ind w:left="426" w:hanging="20"/>
        <w:jc w:val="left"/>
        <w:rPr>
          <w:sz w:val="24"/>
          <w:szCs w:val="24"/>
        </w:rPr>
      </w:pPr>
      <w:r w:rsidRPr="007B639B">
        <w:rPr>
          <w:sz w:val="24"/>
          <w:szCs w:val="24"/>
        </w:rPr>
        <w:t xml:space="preserve">Год рождения: </w:t>
      </w:r>
    </w:p>
    <w:p w14:paraId="025925EB" w14:textId="77777777" w:rsidR="00171C45" w:rsidRPr="007B639B" w:rsidRDefault="00171C45" w:rsidP="00171C45">
      <w:pPr>
        <w:pStyle w:val="50"/>
        <w:shd w:val="clear" w:color="auto" w:fill="auto"/>
        <w:spacing w:before="0" w:line="317" w:lineRule="exact"/>
        <w:ind w:left="426" w:right="60" w:hanging="20"/>
        <w:jc w:val="left"/>
        <w:rPr>
          <w:sz w:val="24"/>
          <w:szCs w:val="24"/>
        </w:rPr>
      </w:pPr>
      <w:r w:rsidRPr="007B639B">
        <w:rPr>
          <w:sz w:val="24"/>
          <w:szCs w:val="24"/>
        </w:rPr>
        <w:t xml:space="preserve">Образование: высшее, </w:t>
      </w:r>
    </w:p>
    <w:p w14:paraId="3110666A" w14:textId="77777777" w:rsidR="00171C45" w:rsidRPr="007B639B" w:rsidRDefault="00171C45" w:rsidP="00171C45">
      <w:pPr>
        <w:pStyle w:val="50"/>
        <w:shd w:val="clear" w:color="auto" w:fill="auto"/>
        <w:spacing w:before="0" w:line="317" w:lineRule="exact"/>
        <w:ind w:left="426" w:right="60" w:hanging="20"/>
        <w:jc w:val="left"/>
        <w:rPr>
          <w:sz w:val="24"/>
          <w:szCs w:val="24"/>
        </w:rPr>
      </w:pPr>
      <w:r w:rsidRPr="007B639B">
        <w:rPr>
          <w:sz w:val="24"/>
          <w:szCs w:val="24"/>
        </w:rPr>
        <w:t xml:space="preserve">Наименование должности по основному месту работы: </w:t>
      </w:r>
    </w:p>
    <w:p w14:paraId="5D35B345" w14:textId="77777777" w:rsidR="00171C45" w:rsidRPr="007B639B" w:rsidRDefault="00171C45" w:rsidP="00171C45">
      <w:pPr>
        <w:pStyle w:val="50"/>
        <w:shd w:val="clear" w:color="auto" w:fill="auto"/>
        <w:spacing w:before="0" w:line="317" w:lineRule="exact"/>
        <w:ind w:left="426" w:hanging="20"/>
        <w:jc w:val="left"/>
        <w:rPr>
          <w:sz w:val="24"/>
          <w:szCs w:val="24"/>
        </w:rPr>
      </w:pPr>
      <w:r w:rsidRPr="007B639B">
        <w:rPr>
          <w:sz w:val="24"/>
          <w:szCs w:val="24"/>
        </w:rPr>
        <w:t>Доля участия лица в уставном капитале Общества, %: 0</w:t>
      </w:r>
    </w:p>
    <w:p w14:paraId="702B48D6" w14:textId="77777777" w:rsidR="00171C45" w:rsidRPr="00171C45" w:rsidRDefault="00171C45" w:rsidP="00171C45">
      <w:pPr>
        <w:pStyle w:val="50"/>
        <w:shd w:val="clear" w:color="auto" w:fill="auto"/>
        <w:spacing w:before="0" w:after="300" w:line="317" w:lineRule="exact"/>
        <w:ind w:left="426" w:hanging="20"/>
        <w:jc w:val="left"/>
        <w:rPr>
          <w:sz w:val="24"/>
          <w:szCs w:val="24"/>
        </w:rPr>
      </w:pPr>
      <w:r w:rsidRPr="007B639B">
        <w:rPr>
          <w:sz w:val="24"/>
          <w:szCs w:val="24"/>
        </w:rPr>
        <w:t>Доля принадлежащих лицу обыкновенных акций Общества, %: 0</w:t>
      </w:r>
    </w:p>
    <w:p w14:paraId="479633BA" w14:textId="77777777" w:rsidR="00171C45" w:rsidRPr="00662337" w:rsidRDefault="00171C45" w:rsidP="00171C45">
      <w:pPr>
        <w:spacing w:line="317" w:lineRule="exact"/>
        <w:ind w:left="426"/>
        <w:rPr>
          <w:rFonts w:ascii="Times New Roman" w:hAnsi="Times New Roman" w:cs="Times New Roman"/>
          <w:b/>
        </w:rPr>
      </w:pPr>
      <w:r>
        <w:rPr>
          <w:rFonts w:ascii="Times New Roman" w:hAnsi="Times New Roman" w:cs="Times New Roman"/>
          <w:b/>
        </w:rPr>
        <w:t>Гуренко Жанна Анатольевна</w:t>
      </w:r>
    </w:p>
    <w:p w14:paraId="684B3551" w14:textId="77777777" w:rsidR="00171C45" w:rsidRPr="00662337" w:rsidRDefault="00171C45" w:rsidP="00171C45">
      <w:pPr>
        <w:pStyle w:val="50"/>
        <w:shd w:val="clear" w:color="auto" w:fill="auto"/>
        <w:spacing w:before="0" w:line="317" w:lineRule="exact"/>
        <w:ind w:left="426" w:firstLine="0"/>
        <w:jc w:val="left"/>
        <w:rPr>
          <w:sz w:val="24"/>
          <w:szCs w:val="24"/>
        </w:rPr>
      </w:pPr>
      <w:r>
        <w:rPr>
          <w:sz w:val="24"/>
          <w:szCs w:val="24"/>
        </w:rPr>
        <w:t>Год рождения: 1980</w:t>
      </w:r>
    </w:p>
    <w:p w14:paraId="284960F5" w14:textId="77777777" w:rsidR="00171C45" w:rsidRPr="00171C45" w:rsidRDefault="00171C45" w:rsidP="00171C45">
      <w:pPr>
        <w:ind w:left="426"/>
        <w:rPr>
          <w:rStyle w:val="Subst"/>
          <w:rFonts w:ascii="Times New Roman" w:hAnsi="Times New Roman" w:cs="Times New Roman"/>
          <w:b w:val="0"/>
          <w:bCs w:val="0"/>
          <w:i w:val="0"/>
          <w:iCs w:val="0"/>
        </w:rPr>
      </w:pPr>
      <w:r w:rsidRPr="00171C45">
        <w:rPr>
          <w:rFonts w:ascii="Times New Roman" w:hAnsi="Times New Roman" w:cs="Times New Roman"/>
        </w:rPr>
        <w:t xml:space="preserve">Образование: высшее, </w:t>
      </w:r>
      <w:r>
        <w:rPr>
          <w:rStyle w:val="Subst"/>
          <w:rFonts w:ascii="Times New Roman" w:hAnsi="Times New Roman" w:cs="Times New Roman"/>
          <w:bCs w:val="0"/>
          <w:iCs w:val="0"/>
        </w:rPr>
        <w:t>Санкт-Петербургский университете экономики и финансов</w:t>
      </w:r>
    </w:p>
    <w:p w14:paraId="22196C80" w14:textId="77777777" w:rsidR="00171C45" w:rsidRPr="00662337" w:rsidRDefault="00171C45" w:rsidP="00171C45">
      <w:pPr>
        <w:pStyle w:val="50"/>
        <w:shd w:val="clear" w:color="auto" w:fill="auto"/>
        <w:spacing w:before="0" w:line="317" w:lineRule="exact"/>
        <w:ind w:left="426" w:right="60" w:firstLine="0"/>
        <w:jc w:val="left"/>
        <w:rPr>
          <w:sz w:val="24"/>
          <w:szCs w:val="24"/>
        </w:rPr>
      </w:pPr>
      <w:r w:rsidRPr="00662337">
        <w:rPr>
          <w:sz w:val="24"/>
          <w:szCs w:val="24"/>
        </w:rPr>
        <w:t>Наименование должности по основному месту работы:</w:t>
      </w:r>
      <w:r>
        <w:rPr>
          <w:sz w:val="24"/>
          <w:szCs w:val="24"/>
        </w:rPr>
        <w:t xml:space="preserve"> Заместитель генерального директора по экономике и финансам ПАО «СУС» (с мая 2017 г.)</w:t>
      </w:r>
    </w:p>
    <w:p w14:paraId="446427A4" w14:textId="77777777" w:rsidR="00171C45" w:rsidRPr="00662337" w:rsidRDefault="00171C45" w:rsidP="00171C45">
      <w:pPr>
        <w:pStyle w:val="50"/>
        <w:shd w:val="clear" w:color="auto" w:fill="auto"/>
        <w:spacing w:before="0" w:line="317" w:lineRule="exact"/>
        <w:ind w:left="426" w:firstLine="0"/>
        <w:jc w:val="left"/>
        <w:rPr>
          <w:sz w:val="24"/>
          <w:szCs w:val="24"/>
        </w:rPr>
      </w:pPr>
      <w:r w:rsidRPr="00662337">
        <w:rPr>
          <w:sz w:val="24"/>
          <w:szCs w:val="24"/>
        </w:rPr>
        <w:t>Доля участия лица в уставном капитале Общества, %: 0</w:t>
      </w:r>
    </w:p>
    <w:p w14:paraId="5151A0CF" w14:textId="77777777" w:rsidR="00171C45" w:rsidRDefault="00171C45" w:rsidP="00171C45">
      <w:pPr>
        <w:pStyle w:val="50"/>
        <w:shd w:val="clear" w:color="auto" w:fill="auto"/>
        <w:spacing w:before="0" w:after="300" w:line="317" w:lineRule="exact"/>
        <w:ind w:left="426" w:firstLine="0"/>
        <w:jc w:val="left"/>
        <w:rPr>
          <w:sz w:val="24"/>
          <w:szCs w:val="24"/>
        </w:rPr>
      </w:pPr>
      <w:r w:rsidRPr="00662337">
        <w:rPr>
          <w:sz w:val="24"/>
          <w:szCs w:val="24"/>
        </w:rPr>
        <w:t>Доля принадлежащих лицу обыкновенных акций Общества, %: 0</w:t>
      </w:r>
    </w:p>
    <w:p w14:paraId="4393040F" w14:textId="77777777" w:rsidR="00171C45" w:rsidRPr="00662337" w:rsidRDefault="00171C45" w:rsidP="00171C45">
      <w:pPr>
        <w:spacing w:line="317" w:lineRule="exact"/>
        <w:ind w:left="426" w:hanging="20"/>
        <w:rPr>
          <w:rFonts w:ascii="Times New Roman" w:hAnsi="Times New Roman" w:cs="Times New Roman"/>
          <w:b/>
        </w:rPr>
      </w:pPr>
      <w:r>
        <w:rPr>
          <w:rFonts w:ascii="Times New Roman" w:hAnsi="Times New Roman" w:cs="Times New Roman"/>
          <w:b/>
        </w:rPr>
        <w:t>Медведев Сергей Геннадьевич</w:t>
      </w:r>
    </w:p>
    <w:p w14:paraId="7A0F8BA3" w14:textId="77777777" w:rsidR="00171C45" w:rsidRPr="00662337" w:rsidRDefault="00171C45" w:rsidP="00171C45">
      <w:pPr>
        <w:pStyle w:val="50"/>
        <w:shd w:val="clear" w:color="auto" w:fill="auto"/>
        <w:spacing w:before="0" w:line="317" w:lineRule="exact"/>
        <w:ind w:left="426" w:hanging="20"/>
        <w:jc w:val="left"/>
        <w:rPr>
          <w:sz w:val="24"/>
          <w:szCs w:val="24"/>
        </w:rPr>
      </w:pPr>
      <w:r>
        <w:rPr>
          <w:sz w:val="24"/>
          <w:szCs w:val="24"/>
        </w:rPr>
        <w:t>Год рождения: 1973</w:t>
      </w:r>
    </w:p>
    <w:p w14:paraId="416CE466" w14:textId="77777777" w:rsidR="00171C45" w:rsidRPr="00171C45" w:rsidRDefault="00171C45" w:rsidP="00171C45">
      <w:pPr>
        <w:ind w:left="426"/>
        <w:rPr>
          <w:rStyle w:val="Subst"/>
          <w:rFonts w:ascii="Times New Roman" w:hAnsi="Times New Roman" w:cs="Times New Roman"/>
          <w:b w:val="0"/>
          <w:bCs w:val="0"/>
          <w:i w:val="0"/>
          <w:iCs w:val="0"/>
        </w:rPr>
      </w:pPr>
      <w:r w:rsidRPr="00171C45">
        <w:rPr>
          <w:rFonts w:ascii="Times New Roman" w:hAnsi="Times New Roman" w:cs="Times New Roman"/>
        </w:rPr>
        <w:t xml:space="preserve">Образование: высшее, </w:t>
      </w:r>
      <w:r w:rsidRPr="00171C45">
        <w:rPr>
          <w:rStyle w:val="Subst"/>
          <w:rFonts w:ascii="Times New Roman" w:hAnsi="Times New Roman" w:cs="Times New Roman"/>
          <w:bCs w:val="0"/>
          <w:iCs w:val="0"/>
        </w:rPr>
        <w:t>Тамбовское высшее военное авиационное инженерное училище им. Ф. Э. Дзержинского,</w:t>
      </w:r>
      <w:r w:rsidRPr="00171C45">
        <w:rPr>
          <w:rStyle w:val="Subst"/>
          <w:rFonts w:ascii="Times New Roman" w:hAnsi="Times New Roman" w:cs="Times New Roman"/>
          <w:bCs w:val="0"/>
          <w:iCs w:val="0"/>
        </w:rPr>
        <w:br/>
        <w:t>Российская академия государственной службы при Президенте РФ</w:t>
      </w:r>
    </w:p>
    <w:p w14:paraId="09830462" w14:textId="77777777" w:rsidR="00171C45" w:rsidRPr="00662337" w:rsidRDefault="00171C45" w:rsidP="00171C45">
      <w:pPr>
        <w:pStyle w:val="50"/>
        <w:shd w:val="clear" w:color="auto" w:fill="auto"/>
        <w:spacing w:before="0" w:line="317" w:lineRule="exact"/>
        <w:ind w:left="426" w:right="60" w:hanging="20"/>
        <w:jc w:val="left"/>
        <w:rPr>
          <w:sz w:val="24"/>
          <w:szCs w:val="24"/>
        </w:rPr>
      </w:pPr>
      <w:r w:rsidRPr="00662337">
        <w:rPr>
          <w:sz w:val="24"/>
          <w:szCs w:val="24"/>
        </w:rPr>
        <w:t>Наименование должности по основному месту работы:</w:t>
      </w:r>
      <w:r>
        <w:rPr>
          <w:sz w:val="24"/>
          <w:szCs w:val="24"/>
        </w:rPr>
        <w:t xml:space="preserve"> Коммерческий директор-директор по управлению программами строительства АО «КОНЦЕРН ТИТАН-2»  </w:t>
      </w:r>
    </w:p>
    <w:p w14:paraId="024BE997" w14:textId="77777777" w:rsidR="00171C45" w:rsidRPr="00662337" w:rsidRDefault="00171C45" w:rsidP="00171C45">
      <w:pPr>
        <w:pStyle w:val="50"/>
        <w:shd w:val="clear" w:color="auto" w:fill="auto"/>
        <w:spacing w:before="0" w:line="317" w:lineRule="exact"/>
        <w:ind w:left="426" w:hanging="20"/>
        <w:jc w:val="left"/>
        <w:rPr>
          <w:sz w:val="24"/>
          <w:szCs w:val="24"/>
        </w:rPr>
      </w:pPr>
      <w:r w:rsidRPr="00662337">
        <w:rPr>
          <w:sz w:val="24"/>
          <w:szCs w:val="24"/>
        </w:rPr>
        <w:t>Доля участия лица в уставном капитале Общества, %: 0</w:t>
      </w:r>
    </w:p>
    <w:p w14:paraId="354CEBFF" w14:textId="77777777" w:rsidR="00171C45" w:rsidRDefault="00171C45" w:rsidP="00171C45">
      <w:pPr>
        <w:pStyle w:val="50"/>
        <w:shd w:val="clear" w:color="auto" w:fill="auto"/>
        <w:spacing w:before="0" w:after="300" w:line="317" w:lineRule="exact"/>
        <w:ind w:left="426" w:hanging="20"/>
        <w:jc w:val="left"/>
        <w:rPr>
          <w:sz w:val="24"/>
          <w:szCs w:val="24"/>
        </w:rPr>
      </w:pPr>
      <w:r w:rsidRPr="00662337">
        <w:rPr>
          <w:sz w:val="24"/>
          <w:szCs w:val="24"/>
        </w:rPr>
        <w:t>Доля принадлежащих лицу обыкновенных акций Общества, %: 0</w:t>
      </w:r>
    </w:p>
    <w:p w14:paraId="63065A92" w14:textId="75BA55DC" w:rsidR="00171C45" w:rsidRDefault="00171C45" w:rsidP="00171C45">
      <w:pPr>
        <w:pStyle w:val="50"/>
        <w:shd w:val="clear" w:color="auto" w:fill="auto"/>
        <w:spacing w:before="0" w:after="300" w:line="317" w:lineRule="exact"/>
        <w:ind w:left="426" w:firstLine="0"/>
        <w:jc w:val="both"/>
        <w:rPr>
          <w:sz w:val="24"/>
          <w:szCs w:val="24"/>
        </w:rPr>
      </w:pPr>
      <w:r w:rsidRPr="00662337">
        <w:rPr>
          <w:sz w:val="24"/>
          <w:szCs w:val="24"/>
        </w:rPr>
        <w:t>До избра</w:t>
      </w:r>
      <w:r>
        <w:rPr>
          <w:sz w:val="24"/>
          <w:szCs w:val="24"/>
        </w:rPr>
        <w:t>ния Совета директоров на Годовом</w:t>
      </w:r>
      <w:r w:rsidRPr="00662337">
        <w:rPr>
          <w:sz w:val="24"/>
          <w:szCs w:val="24"/>
        </w:rPr>
        <w:t xml:space="preserve"> общем собрании акционеров</w:t>
      </w:r>
      <w:r w:rsidR="00A32F0F">
        <w:rPr>
          <w:sz w:val="24"/>
          <w:szCs w:val="24"/>
        </w:rPr>
        <w:t xml:space="preserve"> 28.06.2019</w:t>
      </w:r>
      <w:r>
        <w:rPr>
          <w:sz w:val="24"/>
          <w:szCs w:val="24"/>
        </w:rPr>
        <w:t xml:space="preserve"> г., в С</w:t>
      </w:r>
      <w:r w:rsidRPr="00662337">
        <w:rPr>
          <w:sz w:val="24"/>
          <w:szCs w:val="24"/>
        </w:rPr>
        <w:t>овет директо</w:t>
      </w:r>
      <w:r w:rsidR="00A32F0F">
        <w:rPr>
          <w:sz w:val="24"/>
          <w:szCs w:val="24"/>
        </w:rPr>
        <w:t>ров Общества в период с 28.06.2018</w:t>
      </w:r>
      <w:r>
        <w:rPr>
          <w:sz w:val="24"/>
          <w:szCs w:val="24"/>
        </w:rPr>
        <w:t xml:space="preserve"> г.</w:t>
      </w:r>
      <w:r w:rsidRPr="00662337">
        <w:rPr>
          <w:sz w:val="24"/>
          <w:szCs w:val="24"/>
        </w:rPr>
        <w:t xml:space="preserve"> </w:t>
      </w:r>
      <w:r w:rsidR="00A32F0F">
        <w:rPr>
          <w:sz w:val="24"/>
          <w:szCs w:val="24"/>
        </w:rPr>
        <w:t>по 29.06.2019</w:t>
      </w:r>
      <w:r>
        <w:rPr>
          <w:sz w:val="24"/>
          <w:szCs w:val="24"/>
        </w:rPr>
        <w:t xml:space="preserve"> г. входили следующие лица</w:t>
      </w:r>
      <w:r w:rsidRPr="00662337">
        <w:rPr>
          <w:sz w:val="24"/>
          <w:szCs w:val="24"/>
        </w:rPr>
        <w:t>:</w:t>
      </w:r>
    </w:p>
    <w:p w14:paraId="05CD8815" w14:textId="09924380" w:rsidR="00AA69D9" w:rsidRPr="00171C45" w:rsidRDefault="00A32F0F" w:rsidP="00171C45">
      <w:pPr>
        <w:pStyle w:val="50"/>
        <w:shd w:val="clear" w:color="auto" w:fill="auto"/>
        <w:spacing w:before="0" w:after="300" w:line="317" w:lineRule="exact"/>
        <w:ind w:left="426" w:firstLine="0"/>
        <w:jc w:val="both"/>
        <w:rPr>
          <w:rStyle w:val="70"/>
          <w:sz w:val="24"/>
          <w:szCs w:val="24"/>
          <w:u w:val="none"/>
        </w:rPr>
      </w:pPr>
      <w:r>
        <w:rPr>
          <w:rStyle w:val="45"/>
          <w:b/>
          <w:sz w:val="24"/>
          <w:szCs w:val="24"/>
        </w:rPr>
        <w:t>28 июня 2018</w:t>
      </w:r>
      <w:r w:rsidR="00AA69D9" w:rsidRPr="00B45181">
        <w:rPr>
          <w:rStyle w:val="45"/>
          <w:b/>
          <w:sz w:val="24"/>
          <w:szCs w:val="24"/>
        </w:rPr>
        <w:t xml:space="preserve"> года</w:t>
      </w:r>
      <w:r w:rsidR="00AA69D9" w:rsidRPr="00662337">
        <w:rPr>
          <w:rStyle w:val="45"/>
          <w:sz w:val="24"/>
          <w:szCs w:val="24"/>
        </w:rPr>
        <w:t xml:space="preserve"> на</w:t>
      </w:r>
      <w:r>
        <w:rPr>
          <w:rStyle w:val="45"/>
          <w:sz w:val="24"/>
          <w:szCs w:val="24"/>
        </w:rPr>
        <w:t xml:space="preserve"> Годовом</w:t>
      </w:r>
      <w:r w:rsidR="00AA69D9">
        <w:rPr>
          <w:rStyle w:val="45"/>
          <w:sz w:val="24"/>
          <w:szCs w:val="24"/>
        </w:rPr>
        <w:t xml:space="preserve"> общем собрании акционеров</w:t>
      </w:r>
      <w:r w:rsidR="00AA69D9" w:rsidRPr="00662337">
        <w:rPr>
          <w:rStyle w:val="45"/>
          <w:sz w:val="24"/>
          <w:szCs w:val="24"/>
        </w:rPr>
        <w:t xml:space="preserve"> Общества в Совет директо</w:t>
      </w:r>
      <w:r w:rsidR="00AA69D9" w:rsidRPr="00662337">
        <w:rPr>
          <w:rStyle w:val="45"/>
          <w:sz w:val="24"/>
          <w:szCs w:val="24"/>
        </w:rPr>
        <w:softHyphen/>
        <w:t>ров были избраны:</w:t>
      </w:r>
    </w:p>
    <w:p w14:paraId="38EA3677" w14:textId="77777777" w:rsidR="00AA69D9" w:rsidRPr="00662337" w:rsidRDefault="00AA69D9" w:rsidP="00AA69D9">
      <w:pPr>
        <w:spacing w:before="95" w:line="317" w:lineRule="exact"/>
        <w:ind w:left="426" w:right="2440" w:hanging="20"/>
        <w:rPr>
          <w:rStyle w:val="70"/>
          <w:rFonts w:eastAsia="Arial Unicode MS"/>
          <w:sz w:val="24"/>
          <w:szCs w:val="24"/>
        </w:rPr>
      </w:pPr>
      <w:r w:rsidRPr="00662337">
        <w:rPr>
          <w:rStyle w:val="70"/>
          <w:rFonts w:eastAsia="Arial Unicode MS"/>
          <w:sz w:val="24"/>
          <w:szCs w:val="24"/>
        </w:rPr>
        <w:t xml:space="preserve">Председатель Совета директоров: </w:t>
      </w:r>
    </w:p>
    <w:p w14:paraId="0C384CD9" w14:textId="77777777" w:rsidR="00AA69D9" w:rsidRPr="00D33D50" w:rsidRDefault="00AA69D9"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Нагинский Григорий Михайлович</w:t>
      </w:r>
    </w:p>
    <w:p w14:paraId="66E8DD99" w14:textId="77777777" w:rsidR="00AA69D9" w:rsidRPr="00250D18" w:rsidRDefault="00AA69D9" w:rsidP="00AA69D9">
      <w:pPr>
        <w:spacing w:line="317" w:lineRule="exact"/>
        <w:ind w:left="426" w:hanging="20"/>
        <w:rPr>
          <w:rFonts w:ascii="Times New Roman" w:hAnsi="Times New Roman" w:cs="Times New Roman"/>
          <w:u w:val="single"/>
        </w:rPr>
      </w:pPr>
      <w:r w:rsidRPr="00250D18">
        <w:rPr>
          <w:rFonts w:ascii="Times New Roman" w:hAnsi="Times New Roman" w:cs="Times New Roman"/>
          <w:u w:val="single"/>
        </w:rPr>
        <w:t>Члены совета директоров:</w:t>
      </w:r>
    </w:p>
    <w:p w14:paraId="0E8A1C57" w14:textId="77777777" w:rsidR="00AA69D9" w:rsidRPr="00662337" w:rsidRDefault="00AA69D9" w:rsidP="00AA69D9">
      <w:pPr>
        <w:ind w:left="426" w:right="60" w:hanging="20"/>
        <w:rPr>
          <w:rFonts w:ascii="Times New Roman" w:hAnsi="Times New Roman" w:cs="Times New Roman"/>
          <w:b/>
        </w:rPr>
      </w:pPr>
      <w:r>
        <w:rPr>
          <w:rFonts w:ascii="Times New Roman" w:hAnsi="Times New Roman" w:cs="Times New Roman"/>
          <w:b/>
        </w:rPr>
        <w:t>Яценко Евгений Анатольевич</w:t>
      </w:r>
    </w:p>
    <w:p w14:paraId="08AAF24A" w14:textId="77777777" w:rsidR="00AA69D9" w:rsidRDefault="00AA69D9"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Нагинская Елена Григорьевна</w:t>
      </w:r>
    </w:p>
    <w:p w14:paraId="211DBDF4" w14:textId="07CD18FC" w:rsidR="00AA69D9" w:rsidRDefault="00AA69D9"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Улокина Елена Валерьевна</w:t>
      </w:r>
    </w:p>
    <w:p w14:paraId="624439A9" w14:textId="05793AD6" w:rsidR="00A32F0F" w:rsidRDefault="00A32F0F"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Лохман Михаил Юрьевич</w:t>
      </w:r>
    </w:p>
    <w:p w14:paraId="0D0CEE8B" w14:textId="77777777" w:rsidR="00AA69D9" w:rsidRDefault="00AA69D9"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Медведев Сергей Геннадьевич</w:t>
      </w:r>
    </w:p>
    <w:p w14:paraId="4428071D" w14:textId="77777777" w:rsidR="00AA69D9" w:rsidRDefault="00AA69D9" w:rsidP="00AA69D9">
      <w:pPr>
        <w:spacing w:line="317" w:lineRule="exact"/>
        <w:ind w:left="426" w:hanging="20"/>
        <w:rPr>
          <w:rFonts w:ascii="Times New Roman" w:hAnsi="Times New Roman" w:cs="Times New Roman"/>
          <w:b/>
          <w:color w:val="auto"/>
        </w:rPr>
      </w:pPr>
      <w:r>
        <w:rPr>
          <w:rFonts w:ascii="Times New Roman" w:hAnsi="Times New Roman" w:cs="Times New Roman"/>
          <w:b/>
          <w:color w:val="auto"/>
        </w:rPr>
        <w:t>Гуренко Жанна Анатольевна</w:t>
      </w:r>
    </w:p>
    <w:p w14:paraId="4EA5BB5A" w14:textId="77777777" w:rsidR="00A55579" w:rsidRPr="00A55579" w:rsidRDefault="00A55579" w:rsidP="00171C45">
      <w:pPr>
        <w:spacing w:line="317" w:lineRule="exact"/>
        <w:rPr>
          <w:rFonts w:ascii="Times New Roman" w:hAnsi="Times New Roman" w:cs="Times New Roman"/>
          <w:b/>
        </w:rPr>
      </w:pPr>
    </w:p>
    <w:p w14:paraId="4711410A" w14:textId="77777777" w:rsidR="00963BA8" w:rsidRPr="007B639B" w:rsidRDefault="00963BA8" w:rsidP="00033EBC">
      <w:pPr>
        <w:pStyle w:val="af1"/>
        <w:keepNext/>
        <w:keepLines/>
        <w:numPr>
          <w:ilvl w:val="0"/>
          <w:numId w:val="8"/>
        </w:numPr>
        <w:spacing w:after="341" w:line="270" w:lineRule="exact"/>
        <w:rPr>
          <w:b/>
        </w:rPr>
      </w:pPr>
      <w:r w:rsidRPr="007B639B">
        <w:rPr>
          <w:rStyle w:val="44"/>
          <w:rFonts w:eastAsia="Arial Unicode MS"/>
          <w:b/>
        </w:rPr>
        <w:t>ЕДИНОЛИЧНЫЙ ИСПОЛНИТЕЛЬНЫЙ ОРГАН ОБЩЕСТВА</w:t>
      </w:r>
    </w:p>
    <w:p w14:paraId="7BF8F233" w14:textId="77777777" w:rsidR="00963BA8" w:rsidRPr="00963BA8" w:rsidRDefault="00963BA8" w:rsidP="00033EBC">
      <w:pPr>
        <w:pStyle w:val="50"/>
        <w:shd w:val="clear" w:color="auto" w:fill="auto"/>
        <w:spacing w:before="0" w:line="317" w:lineRule="exact"/>
        <w:ind w:left="426" w:right="40" w:firstLine="0"/>
        <w:jc w:val="both"/>
        <w:rPr>
          <w:sz w:val="24"/>
          <w:szCs w:val="24"/>
        </w:rPr>
      </w:pPr>
      <w:r w:rsidRPr="00963BA8">
        <w:rPr>
          <w:sz w:val="24"/>
          <w:szCs w:val="24"/>
        </w:rPr>
        <w:t>В соответствии с Уставом Общества, полномочия единоличного исполнительного ор</w:t>
      </w:r>
      <w:r w:rsidRPr="00963BA8">
        <w:rPr>
          <w:sz w:val="24"/>
          <w:szCs w:val="24"/>
        </w:rPr>
        <w:softHyphen/>
        <w:t>гана осуществляет генеральный директор.</w:t>
      </w:r>
    </w:p>
    <w:p w14:paraId="18707901" w14:textId="77777777" w:rsidR="00963BA8" w:rsidRPr="00963BA8" w:rsidRDefault="00963BA8" w:rsidP="00033EBC">
      <w:pPr>
        <w:pStyle w:val="50"/>
        <w:shd w:val="clear" w:color="auto" w:fill="auto"/>
        <w:spacing w:before="0" w:after="236" w:line="317" w:lineRule="exact"/>
        <w:ind w:left="426" w:firstLine="0"/>
        <w:jc w:val="both"/>
        <w:rPr>
          <w:sz w:val="24"/>
          <w:szCs w:val="24"/>
        </w:rPr>
      </w:pPr>
      <w:r w:rsidRPr="00963BA8">
        <w:rPr>
          <w:sz w:val="24"/>
          <w:szCs w:val="24"/>
        </w:rPr>
        <w:t>Коллегиальный исполнительный орган не предусмотрен.</w:t>
      </w:r>
    </w:p>
    <w:p w14:paraId="2DDED330" w14:textId="77777777" w:rsidR="00AA69D9" w:rsidRDefault="00963BA8" w:rsidP="00AA69D9">
      <w:pPr>
        <w:pStyle w:val="50"/>
        <w:shd w:val="clear" w:color="auto" w:fill="auto"/>
        <w:spacing w:before="0" w:after="244" w:line="322" w:lineRule="exact"/>
        <w:ind w:left="426" w:right="40" w:firstLine="0"/>
        <w:jc w:val="both"/>
        <w:rPr>
          <w:sz w:val="24"/>
          <w:szCs w:val="24"/>
        </w:rPr>
      </w:pPr>
      <w:r>
        <w:rPr>
          <w:sz w:val="24"/>
          <w:szCs w:val="24"/>
        </w:rPr>
        <w:t>С 23.01.2012</w:t>
      </w:r>
      <w:r w:rsidRPr="00963BA8">
        <w:rPr>
          <w:sz w:val="24"/>
          <w:szCs w:val="24"/>
        </w:rPr>
        <w:t xml:space="preserve"> решением Совета директ</w:t>
      </w:r>
      <w:r>
        <w:rPr>
          <w:sz w:val="24"/>
          <w:szCs w:val="24"/>
        </w:rPr>
        <w:t>оров ОАО «СУС» (протокол № 01-2012 от 23.01.2012</w:t>
      </w:r>
      <w:r w:rsidRPr="00963BA8">
        <w:rPr>
          <w:sz w:val="24"/>
          <w:szCs w:val="24"/>
        </w:rPr>
        <w:t>) Генеральным директором ОАО «СУС</w:t>
      </w:r>
      <w:r>
        <w:rPr>
          <w:sz w:val="24"/>
          <w:szCs w:val="24"/>
        </w:rPr>
        <w:t xml:space="preserve">» назначен </w:t>
      </w:r>
      <w:r w:rsidRPr="00963BA8">
        <w:rPr>
          <w:b/>
          <w:sz w:val="24"/>
          <w:szCs w:val="24"/>
        </w:rPr>
        <w:t>Щериканов Александр Александрович</w:t>
      </w:r>
      <w:r>
        <w:rPr>
          <w:sz w:val="24"/>
          <w:szCs w:val="24"/>
        </w:rPr>
        <w:t xml:space="preserve"> сроком на три года</w:t>
      </w:r>
      <w:r w:rsidR="00AA69D9">
        <w:rPr>
          <w:sz w:val="24"/>
          <w:szCs w:val="24"/>
        </w:rPr>
        <w:t>.</w:t>
      </w:r>
    </w:p>
    <w:p w14:paraId="58589846" w14:textId="77777777" w:rsidR="00B62275" w:rsidRDefault="00B62275" w:rsidP="00B62275">
      <w:pPr>
        <w:pStyle w:val="50"/>
        <w:shd w:val="clear" w:color="auto" w:fill="auto"/>
        <w:spacing w:before="0" w:after="244" w:line="322" w:lineRule="exact"/>
        <w:ind w:left="426" w:right="40" w:firstLine="0"/>
        <w:jc w:val="both"/>
        <w:rPr>
          <w:sz w:val="24"/>
          <w:szCs w:val="24"/>
        </w:rPr>
      </w:pPr>
      <w:r>
        <w:rPr>
          <w:sz w:val="24"/>
          <w:szCs w:val="24"/>
        </w:rPr>
        <w:t>Решением Совета директоров ПАО «СУС» (Протокол № 01-2015 от 22.01.2015 г.) полномочия генерального директора ПАО «СУС» Щериканова А.А. были продлены до 22.01.2018 г.</w:t>
      </w:r>
    </w:p>
    <w:p w14:paraId="59D6AC57" w14:textId="77777777" w:rsidR="00AA69D9" w:rsidRDefault="00AA69D9" w:rsidP="00B62275">
      <w:pPr>
        <w:pStyle w:val="50"/>
        <w:shd w:val="clear" w:color="auto" w:fill="auto"/>
        <w:spacing w:before="0" w:after="244" w:line="322" w:lineRule="exact"/>
        <w:ind w:left="426" w:right="40" w:firstLine="0"/>
        <w:jc w:val="both"/>
        <w:rPr>
          <w:sz w:val="24"/>
          <w:szCs w:val="24"/>
        </w:rPr>
      </w:pPr>
      <w:r>
        <w:rPr>
          <w:sz w:val="24"/>
          <w:szCs w:val="24"/>
        </w:rPr>
        <w:t xml:space="preserve">Решением Совета директоров ПАО «СУС» (Протокол № 14-2017 от 15.12.2017 г.) полномочия генерального директора ПАО «СУС» А.А. Щериканова были досрочно прекращены. </w:t>
      </w:r>
    </w:p>
    <w:p w14:paraId="1B9E6990" w14:textId="77777777" w:rsidR="00AA69D9" w:rsidRPr="00AA69D9" w:rsidRDefault="00AA69D9" w:rsidP="00B62275">
      <w:pPr>
        <w:pStyle w:val="50"/>
        <w:shd w:val="clear" w:color="auto" w:fill="auto"/>
        <w:spacing w:before="0" w:after="244" w:line="322" w:lineRule="exact"/>
        <w:ind w:left="426" w:right="40" w:firstLine="0"/>
        <w:jc w:val="both"/>
        <w:rPr>
          <w:b/>
          <w:sz w:val="24"/>
          <w:szCs w:val="24"/>
        </w:rPr>
      </w:pPr>
      <w:r>
        <w:rPr>
          <w:sz w:val="24"/>
          <w:szCs w:val="24"/>
        </w:rPr>
        <w:t xml:space="preserve">С 15 декабря 2017 г. на должность генерального директора ПАО «СУС» был назначен </w:t>
      </w:r>
      <w:r w:rsidRPr="00AA69D9">
        <w:rPr>
          <w:b/>
          <w:sz w:val="24"/>
          <w:szCs w:val="24"/>
        </w:rPr>
        <w:t xml:space="preserve">Яценко Евгений Анатольевич  </w:t>
      </w:r>
    </w:p>
    <w:p w14:paraId="274478A1" w14:textId="77777777" w:rsidR="00963BA8" w:rsidRPr="002F1D26" w:rsidRDefault="00AA69D9" w:rsidP="001B7D47">
      <w:pPr>
        <w:pStyle w:val="50"/>
        <w:shd w:val="clear" w:color="auto" w:fill="auto"/>
        <w:spacing w:before="0" w:after="244" w:line="322" w:lineRule="exact"/>
        <w:ind w:left="426" w:right="40" w:firstLine="0"/>
        <w:jc w:val="both"/>
        <w:rPr>
          <w:sz w:val="24"/>
          <w:szCs w:val="24"/>
        </w:rPr>
      </w:pPr>
      <w:r>
        <w:rPr>
          <w:sz w:val="24"/>
          <w:szCs w:val="24"/>
        </w:rPr>
        <w:t>Год рождения: 1985</w:t>
      </w:r>
    </w:p>
    <w:p w14:paraId="08D47EA0" w14:textId="77777777" w:rsidR="002F1D26" w:rsidRPr="001B7D47" w:rsidRDefault="00963BA8" w:rsidP="001B7D47">
      <w:pPr>
        <w:spacing w:line="288" w:lineRule="auto"/>
        <w:ind w:left="426"/>
        <w:jc w:val="both"/>
        <w:rPr>
          <w:rFonts w:ascii="Times New Roman" w:hAnsi="Times New Roman" w:cs="Times New Roman"/>
        </w:rPr>
      </w:pPr>
      <w:r w:rsidRPr="002F1D26">
        <w:rPr>
          <w:rFonts w:ascii="Times New Roman" w:hAnsi="Times New Roman" w:cs="Times New Roman"/>
        </w:rPr>
        <w:t>Образование: высшее,</w:t>
      </w:r>
      <w:r w:rsidR="002F1D26" w:rsidRPr="002F1D26">
        <w:rPr>
          <w:rFonts w:ascii="Times New Roman" w:hAnsi="Times New Roman" w:cs="Times New Roman"/>
        </w:rPr>
        <w:t xml:space="preserve"> выс</w:t>
      </w:r>
      <w:r w:rsidR="00AA69D9">
        <w:rPr>
          <w:rFonts w:ascii="Times New Roman" w:hAnsi="Times New Roman" w:cs="Times New Roman"/>
        </w:rPr>
        <w:t>шее профессиональное, Дальневосточный</w:t>
      </w:r>
      <w:r w:rsidR="002F1D26" w:rsidRPr="002F1D26">
        <w:rPr>
          <w:rFonts w:ascii="Times New Roman" w:hAnsi="Times New Roman" w:cs="Times New Roman"/>
        </w:rPr>
        <w:t xml:space="preserve"> инженерно-строительны</w:t>
      </w:r>
      <w:r w:rsidR="00AA69D9">
        <w:rPr>
          <w:rFonts w:ascii="Times New Roman" w:hAnsi="Times New Roman" w:cs="Times New Roman"/>
        </w:rPr>
        <w:t>й институт  (год окончания- 2005</w:t>
      </w:r>
      <w:r w:rsidR="002F1D26" w:rsidRPr="002F1D26">
        <w:rPr>
          <w:rFonts w:ascii="Times New Roman" w:hAnsi="Times New Roman" w:cs="Times New Roman"/>
        </w:rPr>
        <w:t>)</w:t>
      </w:r>
    </w:p>
    <w:p w14:paraId="5B0A7433" w14:textId="77777777" w:rsidR="002F1D26" w:rsidRPr="002F1D26" w:rsidRDefault="002F1D26" w:rsidP="00033EBC">
      <w:pPr>
        <w:spacing w:line="288" w:lineRule="auto"/>
        <w:ind w:left="426"/>
        <w:jc w:val="both"/>
        <w:rPr>
          <w:rFonts w:ascii="Times New Roman" w:hAnsi="Times New Roman" w:cs="Times New Roman"/>
        </w:rPr>
      </w:pPr>
      <w:r w:rsidRPr="002F1D26">
        <w:rPr>
          <w:rFonts w:ascii="Times New Roman" w:hAnsi="Times New Roman" w:cs="Times New Roman"/>
          <w:b/>
        </w:rPr>
        <w:t>Сведения о профессиональной деятельности кандидата за последние 5 лет</w:t>
      </w:r>
      <w:r w:rsidRPr="002F1D26">
        <w:rPr>
          <w:rFonts w:ascii="Times New Roman" w:hAnsi="Times New Roman" w:cs="Times New Roman"/>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3"/>
        <w:gridCol w:w="1700"/>
        <w:gridCol w:w="6471"/>
      </w:tblGrid>
      <w:tr w:rsidR="001B2290" w:rsidRPr="002F1D26" w14:paraId="6B58E138" w14:textId="77777777" w:rsidTr="001B2290">
        <w:tc>
          <w:tcPr>
            <w:tcW w:w="1633" w:type="dxa"/>
          </w:tcPr>
          <w:p w14:paraId="3B18AB95"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15.12.2017</w:t>
            </w:r>
          </w:p>
          <w:p w14:paraId="3C7B51EA"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lang w:val="en-US"/>
              </w:rPr>
              <w:t>01</w:t>
            </w:r>
            <w:r w:rsidRPr="00C735EE">
              <w:rPr>
                <w:rFonts w:ascii="Times New Roman" w:hAnsi="Times New Roman" w:cs="Times New Roman"/>
                <w:sz w:val="22"/>
                <w:szCs w:val="22"/>
              </w:rPr>
              <w:t>.02.2018</w:t>
            </w:r>
          </w:p>
          <w:p w14:paraId="62024F3A"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01.03.2018</w:t>
            </w:r>
          </w:p>
        </w:tc>
        <w:tc>
          <w:tcPr>
            <w:tcW w:w="1700" w:type="dxa"/>
          </w:tcPr>
          <w:p w14:paraId="0DA66061"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н/время</w:t>
            </w:r>
          </w:p>
          <w:p w14:paraId="42CC29D4"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н/время</w:t>
            </w:r>
          </w:p>
          <w:p w14:paraId="2D6D7386"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н/время</w:t>
            </w:r>
          </w:p>
          <w:p w14:paraId="5AF5966C" w14:textId="77777777" w:rsidR="001B2290" w:rsidRPr="00C735EE" w:rsidRDefault="001B2290" w:rsidP="001B2290">
            <w:pPr>
              <w:spacing w:line="288" w:lineRule="auto"/>
              <w:ind w:left="426"/>
              <w:jc w:val="both"/>
              <w:rPr>
                <w:rFonts w:ascii="Times New Roman" w:hAnsi="Times New Roman" w:cs="Times New Roman"/>
                <w:sz w:val="22"/>
                <w:szCs w:val="22"/>
              </w:rPr>
            </w:pPr>
          </w:p>
        </w:tc>
        <w:tc>
          <w:tcPr>
            <w:tcW w:w="6471" w:type="dxa"/>
          </w:tcPr>
          <w:p w14:paraId="1A9896A9"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Генеральный директор ПАО «СУС»;</w:t>
            </w:r>
          </w:p>
          <w:p w14:paraId="6AD89AAC"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-Директор по строительству АО «КОНЦЕРН Титан-2»</w:t>
            </w:r>
          </w:p>
          <w:p w14:paraId="12B2AB0E"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-Директор филиала «Собственное управление строительством АО «КОНЦЕРН Титан-2»</w:t>
            </w:r>
          </w:p>
        </w:tc>
      </w:tr>
      <w:tr w:rsidR="001B2290" w:rsidRPr="002F1D26" w14:paraId="306BB83B" w14:textId="77777777" w:rsidTr="001B2290">
        <w:tc>
          <w:tcPr>
            <w:tcW w:w="1633" w:type="dxa"/>
          </w:tcPr>
          <w:p w14:paraId="4BC516D5"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Июнь 2016</w:t>
            </w:r>
          </w:p>
        </w:tc>
        <w:tc>
          <w:tcPr>
            <w:tcW w:w="1700" w:type="dxa"/>
          </w:tcPr>
          <w:p w14:paraId="6309BC06"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12.2017 г.</w:t>
            </w:r>
          </w:p>
        </w:tc>
        <w:tc>
          <w:tcPr>
            <w:tcW w:w="6471" w:type="dxa"/>
          </w:tcPr>
          <w:p w14:paraId="077F196F"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директор филиала ПАО СУС» УМИАТ;</w:t>
            </w:r>
          </w:p>
          <w:p w14:paraId="31FF7657"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директор филиала ПАО СУС» СМУ-9;</w:t>
            </w:r>
          </w:p>
        </w:tc>
      </w:tr>
      <w:tr w:rsidR="001B2290" w:rsidRPr="002F1D26" w14:paraId="6B1AA074" w14:textId="77777777" w:rsidTr="001B2290">
        <w:tc>
          <w:tcPr>
            <w:tcW w:w="1633" w:type="dxa"/>
          </w:tcPr>
          <w:p w14:paraId="2F8773FF"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12.2015</w:t>
            </w:r>
          </w:p>
        </w:tc>
        <w:tc>
          <w:tcPr>
            <w:tcW w:w="1700" w:type="dxa"/>
          </w:tcPr>
          <w:p w14:paraId="7A79B8D4"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03.2018</w:t>
            </w:r>
          </w:p>
        </w:tc>
        <w:tc>
          <w:tcPr>
            <w:tcW w:w="6471" w:type="dxa"/>
          </w:tcPr>
          <w:p w14:paraId="2AB489E3" w14:textId="77777777" w:rsidR="001B2290" w:rsidRPr="00C735EE" w:rsidRDefault="001B2290" w:rsidP="001B2290">
            <w:pPr>
              <w:spacing w:line="288" w:lineRule="auto"/>
              <w:ind w:left="426"/>
              <w:jc w:val="both"/>
              <w:rPr>
                <w:rFonts w:ascii="Times New Roman" w:hAnsi="Times New Roman" w:cs="Times New Roman"/>
                <w:sz w:val="22"/>
                <w:szCs w:val="22"/>
              </w:rPr>
            </w:pPr>
            <w:r w:rsidRPr="00C735EE">
              <w:rPr>
                <w:rFonts w:ascii="Times New Roman" w:hAnsi="Times New Roman" w:cs="Times New Roman"/>
                <w:sz w:val="22"/>
                <w:szCs w:val="22"/>
              </w:rPr>
              <w:t>- генеральный директор ОАО «Управление автомобильного транспорта»;</w:t>
            </w:r>
          </w:p>
        </w:tc>
      </w:tr>
    </w:tbl>
    <w:p w14:paraId="778A7DEB" w14:textId="77777777" w:rsidR="00963BA8" w:rsidRDefault="00963BA8" w:rsidP="00033EBC">
      <w:pPr>
        <w:pStyle w:val="50"/>
        <w:shd w:val="clear" w:color="auto" w:fill="auto"/>
        <w:spacing w:before="0" w:line="230" w:lineRule="exact"/>
        <w:ind w:left="426" w:firstLine="0"/>
        <w:jc w:val="both"/>
        <w:rPr>
          <w:sz w:val="24"/>
          <w:szCs w:val="24"/>
        </w:rPr>
      </w:pPr>
    </w:p>
    <w:p w14:paraId="170DA346" w14:textId="77777777" w:rsidR="00D35972" w:rsidRPr="00D35972" w:rsidRDefault="00D35972" w:rsidP="00033EBC">
      <w:pPr>
        <w:spacing w:line="288" w:lineRule="auto"/>
        <w:ind w:left="426"/>
        <w:jc w:val="both"/>
        <w:rPr>
          <w:rFonts w:ascii="Times New Roman" w:hAnsi="Times New Roman" w:cs="Times New Roman"/>
        </w:rPr>
      </w:pPr>
      <w:r w:rsidRPr="00D35972">
        <w:rPr>
          <w:rFonts w:ascii="Times New Roman" w:hAnsi="Times New Roman" w:cs="Times New Roman"/>
        </w:rPr>
        <w:t>Сведения о юридических лицах, в которых владеет или совместно со своим Аффилированным лицом (лицами) 20 или более процентами голосующих акций (долей, паев): нет.</w:t>
      </w:r>
    </w:p>
    <w:p w14:paraId="013D747F" w14:textId="77777777" w:rsidR="00D35972" w:rsidRPr="00D35972" w:rsidRDefault="00D35972" w:rsidP="00033EBC">
      <w:pPr>
        <w:spacing w:line="288" w:lineRule="auto"/>
        <w:ind w:left="426"/>
        <w:jc w:val="both"/>
        <w:rPr>
          <w:rFonts w:ascii="Times New Roman" w:hAnsi="Times New Roman" w:cs="Times New Roman"/>
        </w:rPr>
      </w:pPr>
      <w:r w:rsidRPr="00D35972">
        <w:rPr>
          <w:rFonts w:ascii="Times New Roman" w:hAnsi="Times New Roman" w:cs="Times New Roman"/>
        </w:rPr>
        <w:t>Сведения о юридических лицах, в органах, управления которых занимает должности: нет.</w:t>
      </w:r>
    </w:p>
    <w:p w14:paraId="2DAAEB3A" w14:textId="77777777" w:rsidR="00D35972" w:rsidRPr="00D35972" w:rsidRDefault="00D35972" w:rsidP="00033EBC">
      <w:pPr>
        <w:spacing w:line="288" w:lineRule="auto"/>
        <w:ind w:left="426"/>
        <w:jc w:val="both"/>
        <w:rPr>
          <w:rFonts w:ascii="Times New Roman" w:hAnsi="Times New Roman" w:cs="Times New Roman"/>
        </w:rPr>
      </w:pPr>
      <w:r w:rsidRPr="00D35972">
        <w:rPr>
          <w:rFonts w:ascii="Times New Roman" w:hAnsi="Times New Roman" w:cs="Times New Roman"/>
        </w:rPr>
        <w:t>Сведения об известных совершаемых или предполагаемых сделках, в которых может быть признан заинтересованным лицом: нет.</w:t>
      </w:r>
    </w:p>
    <w:p w14:paraId="110EE7AA" w14:textId="77777777" w:rsidR="00D35972" w:rsidRPr="001B7D47" w:rsidRDefault="00D35972" w:rsidP="001B7D47">
      <w:pPr>
        <w:spacing w:line="288" w:lineRule="auto"/>
        <w:ind w:left="426"/>
        <w:jc w:val="both"/>
        <w:rPr>
          <w:rFonts w:ascii="Times New Roman" w:hAnsi="Times New Roman" w:cs="Times New Roman"/>
          <w:u w:val="single"/>
        </w:rPr>
      </w:pPr>
      <w:r w:rsidRPr="00D35972">
        <w:rPr>
          <w:rFonts w:ascii="Times New Roman" w:hAnsi="Times New Roman" w:cs="Times New Roman"/>
        </w:rPr>
        <w:t xml:space="preserve">В </w:t>
      </w:r>
      <w:r w:rsidR="00B62275">
        <w:rPr>
          <w:rFonts w:ascii="Times New Roman" w:hAnsi="Times New Roman" w:cs="Times New Roman"/>
        </w:rPr>
        <w:t>течение отчетного года акциями П</w:t>
      </w:r>
      <w:r w:rsidRPr="00D35972">
        <w:rPr>
          <w:rFonts w:ascii="Times New Roman" w:hAnsi="Times New Roman" w:cs="Times New Roman"/>
        </w:rPr>
        <w:t xml:space="preserve">АО «СУС»: </w:t>
      </w:r>
      <w:r w:rsidRPr="00D35972">
        <w:rPr>
          <w:rFonts w:ascii="Times New Roman" w:hAnsi="Times New Roman" w:cs="Times New Roman"/>
          <w:u w:val="single"/>
        </w:rPr>
        <w:t>не владел</w:t>
      </w:r>
    </w:p>
    <w:p w14:paraId="03DA30B4" w14:textId="77777777" w:rsidR="00963BA8" w:rsidRDefault="00815C08" w:rsidP="00033EBC">
      <w:pPr>
        <w:pStyle w:val="50"/>
        <w:shd w:val="clear" w:color="auto" w:fill="auto"/>
        <w:spacing w:before="0" w:after="236" w:line="322" w:lineRule="exact"/>
        <w:ind w:left="426" w:right="160" w:firstLine="0"/>
        <w:jc w:val="both"/>
      </w:pPr>
      <w:r>
        <w:t xml:space="preserve"> </w:t>
      </w:r>
      <w:r w:rsidR="00963BA8">
        <w:t>В течение отчетного года функции единоличного исполнительного органа Общества осуществляли следующие лица:</w:t>
      </w:r>
    </w:p>
    <w:p w14:paraId="648B0D3E" w14:textId="77777777" w:rsidR="00963BA8" w:rsidRDefault="00963BA8" w:rsidP="00963BA8">
      <w:pPr>
        <w:pStyle w:val="50"/>
        <w:shd w:val="clear" w:color="auto" w:fill="auto"/>
        <w:spacing w:before="0" w:line="230" w:lineRule="exact"/>
        <w:ind w:firstLine="0"/>
        <w:jc w:val="both"/>
        <w:rPr>
          <w:sz w:val="24"/>
          <w:szCs w:val="24"/>
        </w:rPr>
      </w:pPr>
    </w:p>
    <w:tbl>
      <w:tblPr>
        <w:tblW w:w="9290" w:type="dxa"/>
        <w:jc w:val="center"/>
        <w:tblCellSpacing w:w="7" w:type="dxa"/>
        <w:tblBorders>
          <w:top w:val="outset" w:sz="8" w:space="0" w:color="006699"/>
          <w:left w:val="outset" w:sz="8" w:space="0" w:color="006699"/>
          <w:bottom w:val="outset" w:sz="8" w:space="0" w:color="006699"/>
          <w:right w:val="outset" w:sz="8" w:space="0" w:color="006699"/>
        </w:tblBorders>
        <w:tblCellMar>
          <w:left w:w="0" w:type="dxa"/>
          <w:right w:w="0" w:type="dxa"/>
        </w:tblCellMar>
        <w:tblLook w:val="04A0" w:firstRow="1" w:lastRow="0" w:firstColumn="1" w:lastColumn="0" w:noHBand="0" w:noVBand="1"/>
      </w:tblPr>
      <w:tblGrid>
        <w:gridCol w:w="2040"/>
        <w:gridCol w:w="1919"/>
        <w:gridCol w:w="1116"/>
        <w:gridCol w:w="1464"/>
        <w:gridCol w:w="1628"/>
        <w:gridCol w:w="1123"/>
      </w:tblGrid>
      <w:tr w:rsidR="001B2290" w:rsidRPr="00186FDE" w14:paraId="7DCD7590" w14:textId="77777777" w:rsidTr="003F6E9F">
        <w:trPr>
          <w:tblCellSpacing w:w="7" w:type="dxa"/>
          <w:jc w:val="center"/>
        </w:trPr>
        <w:tc>
          <w:tcPr>
            <w:tcW w:w="1153" w:type="pct"/>
            <w:tcBorders>
              <w:top w:val="outset" w:sz="8" w:space="0" w:color="006699"/>
              <w:left w:val="outset" w:sz="8" w:space="0" w:color="006699"/>
              <w:bottom w:val="outset" w:sz="8" w:space="0" w:color="006699"/>
              <w:right w:val="outset" w:sz="8" w:space="0" w:color="006699"/>
            </w:tcBorders>
            <w:hideMark/>
          </w:tcPr>
          <w:p w14:paraId="4587ED49"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Срок работы</w:t>
            </w:r>
          </w:p>
        </w:tc>
        <w:tc>
          <w:tcPr>
            <w:tcW w:w="957" w:type="pct"/>
            <w:tcBorders>
              <w:top w:val="outset" w:sz="8" w:space="0" w:color="006699"/>
              <w:left w:val="outset" w:sz="8" w:space="0" w:color="006699"/>
              <w:bottom w:val="outset" w:sz="8" w:space="0" w:color="006699"/>
              <w:right w:val="outset" w:sz="8" w:space="0" w:color="006699"/>
            </w:tcBorders>
            <w:hideMark/>
          </w:tcPr>
          <w:p w14:paraId="0AA6DEF1"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Единоличный исполнительный орган</w:t>
            </w:r>
          </w:p>
        </w:tc>
        <w:tc>
          <w:tcPr>
            <w:tcW w:w="652" w:type="pct"/>
            <w:tcBorders>
              <w:top w:val="outset" w:sz="8" w:space="0" w:color="006699"/>
              <w:left w:val="outset" w:sz="8" w:space="0" w:color="006699"/>
              <w:bottom w:val="outset" w:sz="8" w:space="0" w:color="006699"/>
              <w:right w:val="outset" w:sz="8" w:space="0" w:color="006699"/>
            </w:tcBorders>
            <w:hideMark/>
          </w:tcPr>
          <w:p w14:paraId="3EC379B9"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Год рождения</w:t>
            </w:r>
          </w:p>
        </w:tc>
        <w:tc>
          <w:tcPr>
            <w:tcW w:w="717" w:type="pct"/>
            <w:tcBorders>
              <w:top w:val="outset" w:sz="8" w:space="0" w:color="006699"/>
              <w:left w:val="outset" w:sz="8" w:space="0" w:color="006699"/>
              <w:bottom w:val="outset" w:sz="8" w:space="0" w:color="006699"/>
              <w:right w:val="outset" w:sz="8" w:space="0" w:color="006699"/>
            </w:tcBorders>
            <w:hideMark/>
          </w:tcPr>
          <w:p w14:paraId="6C21948F"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Образование</w:t>
            </w:r>
          </w:p>
        </w:tc>
        <w:tc>
          <w:tcPr>
            <w:tcW w:w="799" w:type="pct"/>
            <w:tcBorders>
              <w:top w:val="outset" w:sz="8" w:space="0" w:color="006699"/>
              <w:left w:val="outset" w:sz="8" w:space="0" w:color="006699"/>
              <w:bottom w:val="outset" w:sz="8" w:space="0" w:color="006699"/>
              <w:right w:val="outset" w:sz="8" w:space="0" w:color="006699"/>
            </w:tcBorders>
            <w:hideMark/>
          </w:tcPr>
          <w:p w14:paraId="5F4D106F"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Место проживания</w:t>
            </w:r>
          </w:p>
        </w:tc>
        <w:tc>
          <w:tcPr>
            <w:tcW w:w="668" w:type="pct"/>
            <w:tcBorders>
              <w:top w:val="outset" w:sz="8" w:space="0" w:color="006699"/>
              <w:left w:val="outset" w:sz="8" w:space="0" w:color="006699"/>
              <w:bottom w:val="outset" w:sz="8" w:space="0" w:color="006699"/>
              <w:right w:val="outset" w:sz="8" w:space="0" w:color="006699"/>
            </w:tcBorders>
            <w:hideMark/>
          </w:tcPr>
          <w:p w14:paraId="2A7C4E1D" w14:textId="77777777" w:rsidR="001B2290" w:rsidRPr="00C735EE" w:rsidRDefault="001B2290" w:rsidP="001B2290">
            <w:pPr>
              <w:spacing w:before="100" w:after="100"/>
              <w:jc w:val="center"/>
              <w:rPr>
                <w:rFonts w:ascii="Times New Roman" w:eastAsia="Calibri" w:hAnsi="Times New Roman" w:cs="Times New Roman"/>
              </w:rPr>
            </w:pPr>
            <w:r w:rsidRPr="00C735EE">
              <w:rPr>
                <w:rStyle w:val="a8"/>
              </w:rPr>
              <w:t>Владение акциями АО</w:t>
            </w:r>
          </w:p>
        </w:tc>
      </w:tr>
      <w:tr w:rsidR="001B2290" w14:paraId="18BDF9B4" w14:textId="77777777" w:rsidTr="003F6E9F">
        <w:trPr>
          <w:tblCellSpacing w:w="7" w:type="dxa"/>
          <w:jc w:val="center"/>
        </w:trPr>
        <w:tc>
          <w:tcPr>
            <w:tcW w:w="1153" w:type="pct"/>
            <w:tcBorders>
              <w:top w:val="outset" w:sz="8" w:space="0" w:color="006699"/>
              <w:left w:val="outset" w:sz="8" w:space="0" w:color="006699"/>
              <w:bottom w:val="outset" w:sz="8" w:space="0" w:color="006699"/>
              <w:right w:val="outset" w:sz="8" w:space="0" w:color="006699"/>
            </w:tcBorders>
            <w:vAlign w:val="center"/>
            <w:hideMark/>
          </w:tcPr>
          <w:p w14:paraId="4E241D02" w14:textId="77777777" w:rsidR="001B2290" w:rsidRPr="00C735EE" w:rsidRDefault="001B2290" w:rsidP="001B2290">
            <w:pPr>
              <w:rPr>
                <w:rFonts w:ascii="Times New Roman" w:hAnsi="Times New Roman" w:cs="Times New Roman"/>
              </w:rPr>
            </w:pPr>
          </w:p>
          <w:p w14:paraId="5A79ADC4" w14:textId="77777777" w:rsidR="001B2290" w:rsidRPr="00C735EE" w:rsidRDefault="001B2290" w:rsidP="001B2290">
            <w:pPr>
              <w:rPr>
                <w:rFonts w:ascii="Times New Roman" w:hAnsi="Times New Roman" w:cs="Times New Roman"/>
              </w:rPr>
            </w:pPr>
            <w:r w:rsidRPr="00C735EE">
              <w:rPr>
                <w:rFonts w:ascii="Times New Roman" w:hAnsi="Times New Roman" w:cs="Times New Roman"/>
              </w:rPr>
              <w:t>С 15.12.2017 г. по настоящее время</w:t>
            </w:r>
          </w:p>
        </w:tc>
        <w:tc>
          <w:tcPr>
            <w:tcW w:w="957" w:type="pct"/>
            <w:tcBorders>
              <w:top w:val="outset" w:sz="8" w:space="0" w:color="006699"/>
              <w:left w:val="outset" w:sz="8" w:space="0" w:color="006699"/>
              <w:bottom w:val="outset" w:sz="8" w:space="0" w:color="006699"/>
              <w:right w:val="outset" w:sz="8" w:space="0" w:color="006699"/>
            </w:tcBorders>
            <w:vAlign w:val="center"/>
            <w:hideMark/>
          </w:tcPr>
          <w:p w14:paraId="090C2275" w14:textId="77777777" w:rsidR="001B2290" w:rsidRPr="00C735EE" w:rsidRDefault="001B2290" w:rsidP="001B2290">
            <w:pPr>
              <w:spacing w:before="100" w:after="100"/>
              <w:rPr>
                <w:rFonts w:ascii="Times New Roman" w:hAnsi="Times New Roman" w:cs="Times New Roman"/>
              </w:rPr>
            </w:pPr>
            <w:r w:rsidRPr="00C735EE">
              <w:rPr>
                <w:rFonts w:ascii="Times New Roman" w:hAnsi="Times New Roman" w:cs="Times New Roman"/>
              </w:rPr>
              <w:t>Яценко Евгений Анатольевич</w:t>
            </w:r>
          </w:p>
        </w:tc>
        <w:tc>
          <w:tcPr>
            <w:tcW w:w="652" w:type="pct"/>
            <w:tcBorders>
              <w:top w:val="outset" w:sz="8" w:space="0" w:color="006699"/>
              <w:left w:val="outset" w:sz="8" w:space="0" w:color="006699"/>
              <w:bottom w:val="outset" w:sz="8" w:space="0" w:color="006699"/>
              <w:right w:val="outset" w:sz="8" w:space="0" w:color="006699"/>
            </w:tcBorders>
            <w:vAlign w:val="center"/>
            <w:hideMark/>
          </w:tcPr>
          <w:p w14:paraId="31928559" w14:textId="77777777" w:rsidR="001B2290" w:rsidRPr="00C735EE" w:rsidRDefault="001B2290" w:rsidP="001B2290">
            <w:pPr>
              <w:rPr>
                <w:rFonts w:ascii="Times New Roman" w:hAnsi="Times New Roman" w:cs="Times New Roman"/>
              </w:rPr>
            </w:pPr>
            <w:r w:rsidRPr="00C735EE">
              <w:rPr>
                <w:rFonts w:ascii="Times New Roman" w:hAnsi="Times New Roman" w:cs="Times New Roman"/>
              </w:rPr>
              <w:t>1985</w:t>
            </w:r>
          </w:p>
        </w:tc>
        <w:tc>
          <w:tcPr>
            <w:tcW w:w="717" w:type="pct"/>
            <w:tcBorders>
              <w:top w:val="outset" w:sz="8" w:space="0" w:color="006699"/>
              <w:left w:val="outset" w:sz="8" w:space="0" w:color="006699"/>
              <w:bottom w:val="outset" w:sz="8" w:space="0" w:color="006699"/>
              <w:right w:val="outset" w:sz="8" w:space="0" w:color="006699"/>
            </w:tcBorders>
            <w:vAlign w:val="center"/>
            <w:hideMark/>
          </w:tcPr>
          <w:p w14:paraId="5D126C90" w14:textId="77777777" w:rsidR="001B2290" w:rsidRPr="00C735EE" w:rsidRDefault="001B2290" w:rsidP="001B2290">
            <w:pPr>
              <w:jc w:val="center"/>
              <w:rPr>
                <w:rFonts w:ascii="Times New Roman" w:hAnsi="Times New Roman" w:cs="Times New Roman"/>
              </w:rPr>
            </w:pPr>
            <w:r w:rsidRPr="00C735EE">
              <w:rPr>
                <w:rFonts w:ascii="Times New Roman" w:hAnsi="Times New Roman" w:cs="Times New Roman"/>
              </w:rPr>
              <w:t>Высшее</w:t>
            </w:r>
          </w:p>
        </w:tc>
        <w:tc>
          <w:tcPr>
            <w:tcW w:w="799" w:type="pct"/>
            <w:tcBorders>
              <w:top w:val="outset" w:sz="8" w:space="0" w:color="006699"/>
              <w:left w:val="outset" w:sz="8" w:space="0" w:color="006699"/>
              <w:bottom w:val="outset" w:sz="8" w:space="0" w:color="006699"/>
              <w:right w:val="outset" w:sz="8" w:space="0" w:color="006699"/>
            </w:tcBorders>
            <w:vAlign w:val="center"/>
            <w:hideMark/>
          </w:tcPr>
          <w:p w14:paraId="26DBCA39" w14:textId="77777777" w:rsidR="001B2290" w:rsidRPr="00C735EE" w:rsidRDefault="001B2290" w:rsidP="001B2290">
            <w:pPr>
              <w:jc w:val="center"/>
              <w:rPr>
                <w:rFonts w:ascii="Times New Roman" w:hAnsi="Times New Roman" w:cs="Times New Roman"/>
              </w:rPr>
            </w:pPr>
            <w:r w:rsidRPr="00C735EE">
              <w:rPr>
                <w:rFonts w:ascii="Times New Roman" w:hAnsi="Times New Roman" w:cs="Times New Roman"/>
              </w:rPr>
              <w:t xml:space="preserve">г. Сосновый Бор Ленинградской области </w:t>
            </w:r>
          </w:p>
        </w:tc>
        <w:tc>
          <w:tcPr>
            <w:tcW w:w="668" w:type="pct"/>
            <w:tcBorders>
              <w:top w:val="outset" w:sz="8" w:space="0" w:color="006699"/>
              <w:left w:val="outset" w:sz="8" w:space="0" w:color="006699"/>
              <w:bottom w:val="outset" w:sz="8" w:space="0" w:color="006699"/>
              <w:right w:val="outset" w:sz="8" w:space="0" w:color="006699"/>
            </w:tcBorders>
            <w:vAlign w:val="center"/>
            <w:hideMark/>
          </w:tcPr>
          <w:p w14:paraId="58E9B47D" w14:textId="77777777" w:rsidR="001B2290" w:rsidRPr="00C735EE" w:rsidRDefault="001B2290" w:rsidP="001B2290">
            <w:pPr>
              <w:rPr>
                <w:rFonts w:ascii="Times New Roman" w:hAnsi="Times New Roman" w:cs="Times New Roman"/>
              </w:rPr>
            </w:pPr>
            <w:r w:rsidRPr="00C735EE">
              <w:rPr>
                <w:rFonts w:ascii="Times New Roman" w:hAnsi="Times New Roman" w:cs="Times New Roman"/>
              </w:rPr>
              <w:t>Не владеет</w:t>
            </w:r>
          </w:p>
        </w:tc>
      </w:tr>
    </w:tbl>
    <w:p w14:paraId="4B211D25" w14:textId="77777777" w:rsidR="003F6E9F" w:rsidRDefault="003F6E9F" w:rsidP="003F6E9F">
      <w:pPr>
        <w:pStyle w:val="af1"/>
        <w:ind w:left="0"/>
        <w:rPr>
          <w:rFonts w:ascii="Times New Roman" w:hAnsi="Times New Roman" w:cs="Times New Roman"/>
          <w:b/>
        </w:rPr>
      </w:pPr>
    </w:p>
    <w:p w14:paraId="5067FB78" w14:textId="77777777" w:rsidR="001B7D47" w:rsidRDefault="001B7D47" w:rsidP="003F6E9F">
      <w:pPr>
        <w:pStyle w:val="af1"/>
        <w:ind w:left="0"/>
        <w:rPr>
          <w:rFonts w:ascii="Times New Roman" w:hAnsi="Times New Roman" w:cs="Times New Roman"/>
          <w:b/>
        </w:rPr>
      </w:pPr>
    </w:p>
    <w:p w14:paraId="4026FB11" w14:textId="77777777" w:rsidR="005A47BC" w:rsidRPr="007B639B" w:rsidRDefault="00815C08" w:rsidP="005A47BC">
      <w:pPr>
        <w:pStyle w:val="af1"/>
        <w:numPr>
          <w:ilvl w:val="0"/>
          <w:numId w:val="8"/>
        </w:numPr>
        <w:rPr>
          <w:rFonts w:ascii="Times New Roman" w:hAnsi="Times New Roman" w:cs="Times New Roman"/>
          <w:b/>
          <w:color w:val="auto"/>
        </w:rPr>
      </w:pPr>
      <w:r w:rsidRPr="007B639B">
        <w:rPr>
          <w:rFonts w:ascii="Times New Roman" w:hAnsi="Times New Roman" w:cs="Times New Roman"/>
          <w:b/>
          <w:color w:val="auto"/>
        </w:rPr>
        <w:t>ПЕРЕЧЕНЬ СОВЕРШЕННЫХ ОБЩЕСТВОМ СДЕЛОК</w:t>
      </w:r>
      <w:r w:rsidR="006E39C2" w:rsidRPr="007B639B">
        <w:rPr>
          <w:rFonts w:ascii="Times New Roman" w:hAnsi="Times New Roman" w:cs="Times New Roman"/>
          <w:b/>
          <w:color w:val="auto"/>
        </w:rPr>
        <w:t>, ПРИЗНАВАЕМЫХ СДЕЛКАМИ, В СОВЕРШЕНИИ КОТОРЫХ ИМЕЕТСЯ ЗАИНТЕРЕСОВАННОСТЬ</w:t>
      </w:r>
      <w:r w:rsidR="005A47BC" w:rsidRPr="007B639B">
        <w:rPr>
          <w:rFonts w:ascii="Times New Roman" w:hAnsi="Times New Roman" w:cs="Times New Roman"/>
          <w:b/>
          <w:color w:val="auto"/>
        </w:rPr>
        <w:t xml:space="preserve"> </w:t>
      </w:r>
    </w:p>
    <w:p w14:paraId="327A982A" w14:textId="77777777" w:rsidR="005A47BC" w:rsidRPr="005A47BC" w:rsidRDefault="005A47BC" w:rsidP="005A47BC">
      <w:pPr>
        <w:rPr>
          <w:rFonts w:ascii="Times New Roman" w:hAnsi="Times New Roman" w:cs="Times New Roman"/>
        </w:rPr>
      </w:pPr>
    </w:p>
    <w:p w14:paraId="51A0E06C" w14:textId="71F5C833" w:rsidR="005B5A8A" w:rsidRDefault="00272CEA" w:rsidP="00445129">
      <w:pPr>
        <w:spacing w:before="20" w:after="40"/>
        <w:ind w:left="284"/>
        <w:jc w:val="both"/>
        <w:rPr>
          <w:rFonts w:ascii="Times New Roman" w:hAnsi="Times New Roman" w:cs="Times New Roman"/>
        </w:rPr>
      </w:pPr>
      <w:r>
        <w:rPr>
          <w:rFonts w:ascii="Times New Roman" w:hAnsi="Times New Roman" w:cs="Times New Roman"/>
        </w:rPr>
        <w:t xml:space="preserve">      </w:t>
      </w:r>
      <w:r w:rsidR="00445129">
        <w:rPr>
          <w:rFonts w:ascii="Times New Roman" w:hAnsi="Times New Roman" w:cs="Times New Roman"/>
        </w:rPr>
        <w:t>В 2019</w:t>
      </w:r>
      <w:r>
        <w:rPr>
          <w:rFonts w:ascii="Times New Roman" w:hAnsi="Times New Roman" w:cs="Times New Roman"/>
        </w:rPr>
        <w:t xml:space="preserve"> году</w:t>
      </w:r>
      <w:r w:rsidR="005B5A8A">
        <w:rPr>
          <w:rFonts w:ascii="Times New Roman" w:hAnsi="Times New Roman" w:cs="Times New Roman"/>
        </w:rPr>
        <w:t xml:space="preserve"> </w:t>
      </w:r>
      <w:r w:rsidR="00445129">
        <w:rPr>
          <w:rFonts w:ascii="Times New Roman" w:hAnsi="Times New Roman" w:cs="Times New Roman"/>
        </w:rPr>
        <w:t>Обществом, сделок, совершении которых</w:t>
      </w:r>
      <w:r w:rsidR="005B5A8A">
        <w:rPr>
          <w:rFonts w:ascii="Times New Roman" w:hAnsi="Times New Roman" w:cs="Times New Roman"/>
        </w:rPr>
        <w:t xml:space="preserve"> имеется заинтересованность,  требующей</w:t>
      </w:r>
      <w:r>
        <w:rPr>
          <w:rFonts w:ascii="Times New Roman" w:hAnsi="Times New Roman" w:cs="Times New Roman"/>
        </w:rPr>
        <w:t xml:space="preserve"> предварительного одобрения органами управления Общества в соответствии с главой 9</w:t>
      </w:r>
      <w:r w:rsidR="005B5A8A">
        <w:rPr>
          <w:rFonts w:ascii="Times New Roman" w:hAnsi="Times New Roman" w:cs="Times New Roman"/>
        </w:rPr>
        <w:t xml:space="preserve"> и главой 10</w:t>
      </w:r>
      <w:r>
        <w:rPr>
          <w:rFonts w:ascii="Times New Roman" w:hAnsi="Times New Roman" w:cs="Times New Roman"/>
        </w:rPr>
        <w:t xml:space="preserve"> Федерального закона от 26.12.1995 г. «Об акционерных обществах» № 208-ФЗ</w:t>
      </w:r>
      <w:r w:rsidR="00445129">
        <w:rPr>
          <w:rFonts w:ascii="Times New Roman" w:hAnsi="Times New Roman" w:cs="Times New Roman"/>
        </w:rPr>
        <w:t xml:space="preserve"> не совершалось.</w:t>
      </w:r>
    </w:p>
    <w:p w14:paraId="696ADB3A" w14:textId="6F114ED7" w:rsidR="00322B53" w:rsidRDefault="00322B53" w:rsidP="00E13122"/>
    <w:p w14:paraId="43694166" w14:textId="77777777" w:rsidR="005A47BC" w:rsidRPr="005A47BC" w:rsidRDefault="0021591E" w:rsidP="0021591E">
      <w:pPr>
        <w:spacing w:before="20" w:after="40"/>
        <w:ind w:left="284"/>
        <w:jc w:val="both"/>
        <w:rPr>
          <w:rFonts w:ascii="Times New Roman" w:hAnsi="Times New Roman" w:cs="Times New Roman"/>
          <w:b/>
        </w:rPr>
      </w:pPr>
      <w:r>
        <w:rPr>
          <w:rFonts w:ascii="Times New Roman" w:hAnsi="Times New Roman" w:cs="Times New Roman"/>
          <w:b/>
        </w:rPr>
        <w:t xml:space="preserve">    14. </w:t>
      </w:r>
      <w:r w:rsidR="005A47BC" w:rsidRPr="005A47BC">
        <w:rPr>
          <w:rFonts w:ascii="Times New Roman" w:hAnsi="Times New Roman" w:cs="Times New Roman"/>
          <w:b/>
        </w:rPr>
        <w:t>ПЕРЕЧЕНЬ СОВЕРШЕННЫХ ОБЩЕСТВОМ СДЕЛОК, ПРИЗНАВАЕМЫХ КРУПНЫМИ СДЕЛКАМИ</w:t>
      </w:r>
    </w:p>
    <w:p w14:paraId="4CD36F04" w14:textId="4FD69E00" w:rsidR="00445129" w:rsidRPr="00445129" w:rsidRDefault="00445129" w:rsidP="00445129">
      <w:pPr>
        <w:spacing w:before="20" w:after="40"/>
        <w:ind w:left="284"/>
        <w:jc w:val="both"/>
        <w:rPr>
          <w:rFonts w:ascii="Times New Roman" w:hAnsi="Times New Roman" w:cs="Times New Roman"/>
        </w:rPr>
      </w:pPr>
      <w:r>
        <w:rPr>
          <w:rFonts w:ascii="Times New Roman" w:hAnsi="Times New Roman" w:cs="Times New Roman"/>
        </w:rPr>
        <w:t xml:space="preserve">       В 2019 году Советом директоров ПАО «СУС» (Протокол № 08-2019 от 09.08.2019</w:t>
      </w:r>
      <w:r w:rsidR="004D5F0E">
        <w:rPr>
          <w:rFonts w:ascii="Times New Roman" w:hAnsi="Times New Roman" w:cs="Times New Roman"/>
        </w:rPr>
        <w:t xml:space="preserve"> г.) Обществу было</w:t>
      </w:r>
      <w:r w:rsidR="004D5F0E" w:rsidRPr="003B5B05">
        <w:rPr>
          <w:rFonts w:ascii="Times New Roman" w:hAnsi="Times New Roman" w:cs="Times New Roman"/>
        </w:rPr>
        <w:t xml:space="preserve"> </w:t>
      </w:r>
      <w:r w:rsidR="004D5F0E">
        <w:rPr>
          <w:rFonts w:ascii="Times New Roman" w:hAnsi="Times New Roman" w:cs="Times New Roman"/>
        </w:rPr>
        <w:t xml:space="preserve">дано согласие на </w:t>
      </w:r>
      <w:r>
        <w:rPr>
          <w:rFonts w:ascii="Times New Roman" w:hAnsi="Times New Roman" w:cs="Times New Roman"/>
        </w:rPr>
        <w:t xml:space="preserve">совершение сделки, </w:t>
      </w:r>
      <w:r w:rsidR="004D5F0E">
        <w:rPr>
          <w:rFonts w:ascii="Times New Roman" w:hAnsi="Times New Roman" w:cs="Times New Roman"/>
        </w:rPr>
        <w:t>являющейся крупной сделкой</w:t>
      </w:r>
      <w:r>
        <w:rPr>
          <w:rFonts w:ascii="Times New Roman" w:hAnsi="Times New Roman" w:cs="Times New Roman"/>
        </w:rPr>
        <w:t>,</w:t>
      </w:r>
      <w:r w:rsidR="004D5F0E">
        <w:rPr>
          <w:rFonts w:ascii="Times New Roman" w:hAnsi="Times New Roman" w:cs="Times New Roman"/>
        </w:rPr>
        <w:t xml:space="preserve"> требующей предварительного одобрения органами управления Общества</w:t>
      </w:r>
      <w:r>
        <w:rPr>
          <w:rFonts w:ascii="Times New Roman" w:hAnsi="Times New Roman" w:cs="Times New Roman"/>
        </w:rPr>
        <w:t xml:space="preserve"> (</w:t>
      </w:r>
      <w:r>
        <w:rPr>
          <w:rFonts w:ascii="Times New Roman" w:hAnsi="Times New Roman"/>
        </w:rPr>
        <w:t>цена которой составляет от 10 до 25 процентов балансовой стоимости имущества Общества</w:t>
      </w:r>
      <w:r w:rsidRPr="00445129">
        <w:rPr>
          <w:rFonts w:ascii="Times New Roman" w:hAnsi="Times New Roman"/>
        </w:rPr>
        <w:t xml:space="preserve"> </w:t>
      </w:r>
      <w:r w:rsidRPr="004D15ED">
        <w:rPr>
          <w:rFonts w:ascii="Times New Roman" w:hAnsi="Times New Roman"/>
        </w:rPr>
        <w:t>с</w:t>
      </w:r>
      <w:r>
        <w:rPr>
          <w:rFonts w:ascii="Times New Roman" w:hAnsi="Times New Roman"/>
        </w:rPr>
        <w:t>огласно</w:t>
      </w:r>
      <w:r w:rsidRPr="004D15ED">
        <w:rPr>
          <w:rFonts w:ascii="Times New Roman" w:hAnsi="Times New Roman"/>
        </w:rPr>
        <w:t xml:space="preserve"> пункт</w:t>
      </w:r>
      <w:r>
        <w:rPr>
          <w:rFonts w:ascii="Times New Roman" w:hAnsi="Times New Roman"/>
        </w:rPr>
        <w:t>ам 36,</w:t>
      </w:r>
      <w:r w:rsidRPr="004D15ED">
        <w:rPr>
          <w:rFonts w:ascii="Times New Roman" w:hAnsi="Times New Roman"/>
        </w:rPr>
        <w:t xml:space="preserve"> 38 </w:t>
      </w:r>
      <w:r>
        <w:rPr>
          <w:rFonts w:ascii="Times New Roman" w:hAnsi="Times New Roman"/>
        </w:rPr>
        <w:t xml:space="preserve">и 41(подпункт г)) </w:t>
      </w:r>
      <w:r w:rsidRPr="004D15ED">
        <w:rPr>
          <w:rFonts w:ascii="Times New Roman" w:hAnsi="Times New Roman"/>
        </w:rPr>
        <w:t>главы 15 Устава Общества</w:t>
      </w:r>
      <w:r>
        <w:rPr>
          <w:rFonts w:ascii="Times New Roman" w:hAnsi="Times New Roman" w:cs="Times New Roman"/>
        </w:rPr>
        <w:t>),</w:t>
      </w:r>
      <w:r w:rsidR="004D5F0E">
        <w:rPr>
          <w:rFonts w:ascii="Times New Roman" w:hAnsi="Times New Roman" w:cs="Times New Roman"/>
        </w:rPr>
        <w:t xml:space="preserve"> в соответствии с главой 9 и главой 10 Федерального закона от 26.12.1995 г. «Об акционерных обществах» № 208-ФЗ, а именно:</w:t>
      </w:r>
      <w:r>
        <w:rPr>
          <w:rFonts w:ascii="Times New Roman" w:hAnsi="Times New Roman" w:cs="Times New Roman"/>
        </w:rPr>
        <w:t xml:space="preserve"> заключение </w:t>
      </w:r>
      <w:r>
        <w:rPr>
          <w:rFonts w:ascii="Times New Roman" w:hAnsi="Times New Roman" w:cs="Arial"/>
          <w:kern w:val="24"/>
          <w:szCs w:val="28"/>
        </w:rPr>
        <w:t>Соглашения об отступном</w:t>
      </w:r>
      <w:r w:rsidRPr="0071226E">
        <w:rPr>
          <w:rFonts w:ascii="Times New Roman" w:hAnsi="Times New Roman"/>
          <w:szCs w:val="28"/>
        </w:rPr>
        <w:t xml:space="preserve"> </w:t>
      </w:r>
      <w:r>
        <w:rPr>
          <w:rFonts w:ascii="Times New Roman" w:hAnsi="Times New Roman"/>
          <w:szCs w:val="28"/>
        </w:rPr>
        <w:t>со следующими существенными условиями:</w:t>
      </w:r>
    </w:p>
    <w:p w14:paraId="6656CC49" w14:textId="77777777" w:rsidR="00445129" w:rsidRPr="00445129" w:rsidRDefault="00445129" w:rsidP="00445129">
      <w:pPr>
        <w:ind w:left="284"/>
        <w:jc w:val="both"/>
        <w:textAlignment w:val="baseline"/>
        <w:rPr>
          <w:rFonts w:ascii="Times New Roman" w:hAnsi="Times New Roman" w:cs="Arial"/>
          <w:b/>
          <w:kern w:val="24"/>
          <w:szCs w:val="28"/>
        </w:rPr>
      </w:pPr>
      <w:r w:rsidRPr="00445129">
        <w:rPr>
          <w:rFonts w:ascii="Times New Roman" w:hAnsi="Times New Roman" w:cs="Arial"/>
          <w:b/>
          <w:kern w:val="24"/>
          <w:szCs w:val="28"/>
          <w:u w:val="single"/>
        </w:rPr>
        <w:t>Стороны соглашения</w:t>
      </w:r>
      <w:r w:rsidRPr="00445129">
        <w:rPr>
          <w:rFonts w:ascii="Times New Roman" w:hAnsi="Times New Roman" w:cs="Arial"/>
          <w:b/>
          <w:kern w:val="24"/>
          <w:szCs w:val="28"/>
        </w:rPr>
        <w:t xml:space="preserve">: </w:t>
      </w:r>
    </w:p>
    <w:p w14:paraId="2AE7F293"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 xml:space="preserve">Публичное акционерное общество «Северное управление строительства» (ПАО «СУС»), ОГРН: 1024701762535, ИНН/КПП – 4714000211/472601001 (Должник), и  </w:t>
      </w:r>
    </w:p>
    <w:p w14:paraId="1F51B404"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Акционерное общество «КОНЦЕРН ТИТАН-2», ИНН/КПП 7827004484/770301001, ОГРН 1027812403035 (Кредитор).</w:t>
      </w:r>
    </w:p>
    <w:p w14:paraId="1C73C34A" w14:textId="09B8A71D" w:rsidR="00445129" w:rsidRPr="00445129" w:rsidRDefault="00445129" w:rsidP="00445129">
      <w:pPr>
        <w:ind w:left="284"/>
        <w:jc w:val="both"/>
        <w:textAlignment w:val="baseline"/>
        <w:rPr>
          <w:rFonts w:ascii="Times New Roman" w:hAnsi="Times New Roman" w:cs="Arial"/>
          <w:b/>
          <w:kern w:val="24"/>
          <w:szCs w:val="28"/>
          <w:u w:val="single"/>
        </w:rPr>
      </w:pPr>
      <w:r w:rsidRPr="00445129">
        <w:rPr>
          <w:rFonts w:ascii="Times New Roman" w:hAnsi="Times New Roman" w:cs="Arial"/>
          <w:b/>
          <w:kern w:val="24"/>
          <w:szCs w:val="28"/>
          <w:u w:val="single"/>
        </w:rPr>
        <w:t xml:space="preserve">Предмет соглашения: </w:t>
      </w:r>
    </w:p>
    <w:p w14:paraId="2017AC73"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 xml:space="preserve">Должник в счет исполнения перед Кредитором денежных обязательств, указанных в </w:t>
      </w:r>
      <w:hyperlink w:anchor="P12" w:history="1">
        <w:r w:rsidRPr="00F64D3E">
          <w:rPr>
            <w:rFonts w:ascii="Times New Roman" w:hAnsi="Times New Roman" w:cs="Arial"/>
            <w:kern w:val="24"/>
            <w:szCs w:val="28"/>
          </w:rPr>
          <w:t>пункте 1.2</w:t>
        </w:r>
      </w:hyperlink>
      <w:r w:rsidRPr="00F64D3E">
        <w:rPr>
          <w:rFonts w:ascii="Times New Roman" w:hAnsi="Times New Roman" w:cs="Arial"/>
          <w:kern w:val="24"/>
          <w:szCs w:val="28"/>
        </w:rPr>
        <w:t xml:space="preserve"> настоящего Соглашения, предоставляет Кредитору отступное в порядке и на условиях, определенных настоящим Соглашением.</w:t>
      </w:r>
    </w:p>
    <w:p w14:paraId="473F84F4" w14:textId="77777777" w:rsidR="00445129" w:rsidRPr="00F64D3E" w:rsidRDefault="00445129" w:rsidP="00445129">
      <w:pPr>
        <w:ind w:left="284"/>
        <w:jc w:val="both"/>
        <w:textAlignment w:val="baseline"/>
        <w:rPr>
          <w:rFonts w:ascii="Times New Roman" w:hAnsi="Times New Roman" w:cs="Arial"/>
          <w:kern w:val="24"/>
          <w:szCs w:val="28"/>
        </w:rPr>
      </w:pPr>
      <w:bookmarkStart w:id="9" w:name="P12"/>
      <w:bookmarkEnd w:id="9"/>
      <w:r w:rsidRPr="00F64D3E">
        <w:rPr>
          <w:rFonts w:ascii="Times New Roman" w:hAnsi="Times New Roman" w:cs="Arial"/>
          <w:kern w:val="24"/>
          <w:szCs w:val="28"/>
        </w:rPr>
        <w:t>Сведения об обязательствах, в счет исполнения которых предоставляется отступное:</w:t>
      </w:r>
      <w:r>
        <w:rPr>
          <w:rFonts w:ascii="Times New Roman" w:hAnsi="Times New Roman" w:cs="Arial"/>
          <w:kern w:val="24"/>
          <w:szCs w:val="28"/>
        </w:rPr>
        <w:t xml:space="preserve"> </w:t>
      </w:r>
      <w:r w:rsidRPr="00F64D3E">
        <w:rPr>
          <w:rFonts w:ascii="Times New Roman" w:hAnsi="Times New Roman" w:cs="Arial"/>
          <w:kern w:val="24"/>
          <w:szCs w:val="28"/>
        </w:rPr>
        <w:t xml:space="preserve">обязательство Должника по возврату Кредитору денежных средств в размере 1 252 835 729 (один миллиард двести пятьдесят два миллиона восемьсот тридцать пять тысяч семьсот двадцать девять) рублей 49 коп. по Дополнительному соглашению к Договору LEN2/1682 от 01.09.2008 на выполнение комплекса работ и услуг для ввода в эксплуатацию Ленинградской АЭС-2 в составе энергоблоков № 1 и № 2  (далее – Дополнительное соглашение к Договору LEN2/1682). </w:t>
      </w:r>
    </w:p>
    <w:p w14:paraId="6ADC61ED"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 xml:space="preserve">С момента предоставления отступного обязательства Должника, указанные в </w:t>
      </w:r>
      <w:hyperlink w:anchor="P12" w:history="1">
        <w:r w:rsidRPr="00F64D3E">
          <w:rPr>
            <w:rFonts w:ascii="Times New Roman" w:hAnsi="Times New Roman" w:cs="Arial"/>
            <w:kern w:val="24"/>
            <w:szCs w:val="28"/>
          </w:rPr>
          <w:t>пункте 1.2</w:t>
        </w:r>
      </w:hyperlink>
      <w:r w:rsidRPr="00F64D3E">
        <w:rPr>
          <w:rFonts w:ascii="Times New Roman" w:hAnsi="Times New Roman" w:cs="Arial"/>
          <w:kern w:val="24"/>
          <w:szCs w:val="28"/>
        </w:rPr>
        <w:t xml:space="preserve"> настоящего Соглашения, прекращаются в части:</w:t>
      </w:r>
    </w:p>
    <w:p w14:paraId="23A5A069"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на сумму задолженности в размере 849 006 200 рублей 00 копеек по Дополнительному соглашению к Договору LEN2/1682.</w:t>
      </w:r>
    </w:p>
    <w:p w14:paraId="2407916C" w14:textId="61270021" w:rsidR="00445129" w:rsidRPr="00445129" w:rsidRDefault="00445129" w:rsidP="00445129">
      <w:pPr>
        <w:ind w:left="284"/>
        <w:jc w:val="both"/>
        <w:textAlignment w:val="baseline"/>
        <w:rPr>
          <w:rFonts w:ascii="Times New Roman" w:hAnsi="Times New Roman" w:cs="Arial"/>
          <w:b/>
          <w:kern w:val="24"/>
          <w:szCs w:val="28"/>
          <w:u w:val="single"/>
        </w:rPr>
      </w:pPr>
      <w:r w:rsidRPr="00445129">
        <w:rPr>
          <w:rFonts w:ascii="Times New Roman" w:hAnsi="Times New Roman" w:cs="Arial"/>
          <w:b/>
          <w:kern w:val="24"/>
          <w:szCs w:val="28"/>
          <w:u w:val="single"/>
        </w:rPr>
        <w:t>Размер, сроки и порядок предоставления отступного</w:t>
      </w:r>
    </w:p>
    <w:p w14:paraId="51629554"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В качестве отступного по обязательству, указанному в пункте 1.2.1 Соглашения, Должник передает Кредитору объекты недвижимости, указанные в Приложении № 1 и Приложении № 2 к Соглашению, по акту приема-передачи в течение 3 (трех) рабочих дней с момента заключения Соглашения.</w:t>
      </w:r>
    </w:p>
    <w:p w14:paraId="4E07A117" w14:textId="77777777" w:rsidR="00445129" w:rsidRPr="00F64D3E" w:rsidRDefault="00445129" w:rsidP="00445129">
      <w:pPr>
        <w:ind w:left="284"/>
        <w:jc w:val="both"/>
        <w:textAlignment w:val="baseline"/>
        <w:rPr>
          <w:rFonts w:ascii="Times New Roman" w:hAnsi="Times New Roman" w:cs="Arial"/>
          <w:kern w:val="24"/>
          <w:szCs w:val="28"/>
        </w:rPr>
      </w:pPr>
      <w:r w:rsidRPr="00F64D3E">
        <w:rPr>
          <w:rFonts w:ascii="Times New Roman" w:hAnsi="Times New Roman" w:cs="Arial"/>
          <w:kern w:val="24"/>
          <w:szCs w:val="28"/>
        </w:rPr>
        <w:t>Совокупная стоимость передаваемых объектов недвижимости, указанных в Приложении № 1 к Соглашению, составляет 203 543 000 (двести три миллиона пятьсот сорок три тысячи) рублей 00 копеек.</w:t>
      </w:r>
    </w:p>
    <w:p w14:paraId="15BBC693" w14:textId="77777777" w:rsidR="00445129" w:rsidRDefault="00445129" w:rsidP="00445129">
      <w:pPr>
        <w:tabs>
          <w:tab w:val="center" w:pos="4890"/>
        </w:tabs>
        <w:ind w:left="284"/>
        <w:jc w:val="both"/>
        <w:rPr>
          <w:rFonts w:ascii="Times New Roman" w:hAnsi="Times New Roman" w:cs="Arial"/>
          <w:kern w:val="24"/>
          <w:szCs w:val="28"/>
        </w:rPr>
      </w:pPr>
      <w:r w:rsidRPr="00F64D3E">
        <w:rPr>
          <w:rFonts w:ascii="Times New Roman" w:hAnsi="Times New Roman" w:cs="Arial"/>
          <w:kern w:val="24"/>
          <w:szCs w:val="28"/>
        </w:rPr>
        <w:t>Совокупная стоимость передаваемых объектов недвижимости, указанных в Приложении № 2 к Соглашению, составляет 645 463 200 (шестьсот сорок пять миллионов четыреста шестьдесят три тысячи двести) рублей 00 копеек, в том числе НДС 20% 107 577 200 (сто семь миллионов пятьсот семьдесят семь тысяч двести) рублей.</w:t>
      </w:r>
    </w:p>
    <w:p w14:paraId="2B49FFB8" w14:textId="68DCB192" w:rsidR="00445129" w:rsidRPr="00445129" w:rsidRDefault="00445129" w:rsidP="00445129">
      <w:pPr>
        <w:tabs>
          <w:tab w:val="center" w:pos="4890"/>
        </w:tabs>
        <w:ind w:left="284"/>
        <w:jc w:val="both"/>
        <w:rPr>
          <w:rFonts w:ascii="Times New Roman" w:hAnsi="Times New Roman"/>
        </w:rPr>
      </w:pPr>
      <w:r>
        <w:rPr>
          <w:rFonts w:ascii="Times New Roman" w:hAnsi="Times New Roman" w:cs="Arial"/>
          <w:kern w:val="24"/>
          <w:szCs w:val="28"/>
        </w:rPr>
        <w:t>Полная стоимость передаваемых объектов недвижимости составляет 849 006 200 рублей и подтверждена независимым оценщиком ООО «ЛАИР» (отчет об оценке №Н-30950/19 от 21.06.2019)</w:t>
      </w:r>
      <w:r w:rsidRPr="004D15ED">
        <w:rPr>
          <w:rFonts w:ascii="Times New Roman" w:hAnsi="Times New Roman"/>
        </w:rPr>
        <w:t xml:space="preserve"> </w:t>
      </w:r>
    </w:p>
    <w:p w14:paraId="214A9062" w14:textId="583AF578" w:rsidR="00430525" w:rsidRPr="0033483B" w:rsidRDefault="00430525" w:rsidP="0021591E">
      <w:pPr>
        <w:pStyle w:val="af1"/>
        <w:keepNext/>
        <w:keepLines/>
        <w:numPr>
          <w:ilvl w:val="0"/>
          <w:numId w:val="7"/>
        </w:numPr>
        <w:spacing w:before="436" w:after="342" w:line="370" w:lineRule="exact"/>
        <w:ind w:right="60"/>
        <w:rPr>
          <w:b/>
        </w:rPr>
      </w:pPr>
      <w:bookmarkStart w:id="10" w:name="bookmark47"/>
      <w:r w:rsidRPr="0033483B">
        <w:rPr>
          <w:rStyle w:val="33"/>
          <w:rFonts w:eastAsia="Arial Unicode MS"/>
          <w:b/>
          <w:sz w:val="24"/>
          <w:szCs w:val="24"/>
        </w:rPr>
        <w:t xml:space="preserve">КРИТЕРИИ ОПРЕДЕЛЕНИЯ И РАЗМЕР ВОЗНАГРАЖДЕНИЯ, ВЫПЛАЧЕННОГО ЧЛЕНАМ ОРГАНА УПРАВЛЕНИЯ </w:t>
      </w:r>
      <w:r w:rsidR="00DB0683" w:rsidRPr="0033483B">
        <w:rPr>
          <w:rStyle w:val="33"/>
          <w:rFonts w:eastAsia="Arial Unicode MS"/>
          <w:b/>
          <w:sz w:val="24"/>
          <w:szCs w:val="24"/>
        </w:rPr>
        <w:t>ОБЩЕСТВА В 20</w:t>
      </w:r>
      <w:r w:rsidR="00D65561">
        <w:rPr>
          <w:rStyle w:val="33"/>
          <w:rFonts w:eastAsia="Arial Unicode MS"/>
          <w:b/>
          <w:sz w:val="24"/>
          <w:szCs w:val="24"/>
        </w:rPr>
        <w:t>19</w:t>
      </w:r>
      <w:r w:rsidRPr="0033483B">
        <w:rPr>
          <w:rStyle w:val="33"/>
          <w:rFonts w:eastAsia="Arial Unicode MS"/>
          <w:b/>
          <w:sz w:val="24"/>
          <w:szCs w:val="24"/>
        </w:rPr>
        <w:t xml:space="preserve"> году</w:t>
      </w:r>
      <w:bookmarkEnd w:id="10"/>
    </w:p>
    <w:p w14:paraId="4491C968" w14:textId="12201363" w:rsidR="0021591E" w:rsidRPr="0033667C" w:rsidRDefault="00FB4FE0" w:rsidP="006F01A0">
      <w:pPr>
        <w:pStyle w:val="50"/>
        <w:shd w:val="clear" w:color="auto" w:fill="auto"/>
        <w:spacing w:before="0" w:after="618" w:line="317" w:lineRule="exact"/>
        <w:ind w:left="284" w:right="60" w:hanging="20"/>
        <w:jc w:val="both"/>
      </w:pPr>
      <w:r w:rsidRPr="0033667C">
        <w:t xml:space="preserve">   </w:t>
      </w:r>
      <w:r w:rsidR="00430525" w:rsidRPr="0033667C">
        <w:t>Выплаты за отчетный период производились</w:t>
      </w:r>
      <w:r w:rsidR="00085108" w:rsidRPr="0033667C">
        <w:t xml:space="preserve"> лицам, занимающим должность единоличного исполнительного органа Общества,</w:t>
      </w:r>
      <w:r w:rsidR="00430525" w:rsidRPr="0033667C">
        <w:t xml:space="preserve"> членам Совета директоров, которые явля</w:t>
      </w:r>
      <w:r w:rsidR="00430525" w:rsidRPr="0033667C">
        <w:softHyphen/>
        <w:t>лись сотрудниками Общества. Совокупный</w:t>
      </w:r>
      <w:r w:rsidR="00085108" w:rsidRPr="0033667C">
        <w:t xml:space="preserve"> размер, вы</w:t>
      </w:r>
      <w:r w:rsidR="00733E16">
        <w:t>плаченный указанным лицам в 2019</w:t>
      </w:r>
      <w:r w:rsidR="001B7D47">
        <w:t xml:space="preserve"> году составил </w:t>
      </w:r>
      <w:r w:rsidR="009B77F4" w:rsidRPr="009B77F4">
        <w:t>2 648</w:t>
      </w:r>
      <w:r w:rsidR="009B77F4">
        <w:t xml:space="preserve"> 000 (Два миллиона шестьсот сорок восемь тысяч</w:t>
      </w:r>
      <w:r w:rsidR="00085108" w:rsidRPr="009B77F4">
        <w:t>) рублей</w:t>
      </w:r>
      <w:r w:rsidR="00430525" w:rsidRPr="00DB0683">
        <w:rPr>
          <w:color w:val="FF0000"/>
        </w:rPr>
        <w:t>.</w:t>
      </w:r>
      <w:r w:rsidR="00430525" w:rsidRPr="0033667C">
        <w:t xml:space="preserve"> Выплаты состояли из заработной платы </w:t>
      </w:r>
      <w:r w:rsidR="00F02AAD">
        <w:t>и премии по результатам работы</w:t>
      </w:r>
      <w:r w:rsidR="00430525" w:rsidRPr="0033667C">
        <w:t>.</w:t>
      </w:r>
      <w:bookmarkStart w:id="11" w:name="bookmark48"/>
    </w:p>
    <w:p w14:paraId="27E87166" w14:textId="77777777" w:rsidR="00430525" w:rsidRPr="007B639B" w:rsidRDefault="00430525" w:rsidP="0021591E">
      <w:pPr>
        <w:pStyle w:val="50"/>
        <w:numPr>
          <w:ilvl w:val="0"/>
          <w:numId w:val="7"/>
        </w:numPr>
        <w:shd w:val="clear" w:color="auto" w:fill="auto"/>
        <w:spacing w:before="0" w:after="618" w:line="317" w:lineRule="exact"/>
        <w:ind w:right="60"/>
        <w:jc w:val="both"/>
        <w:rPr>
          <w:b/>
          <w:sz w:val="24"/>
          <w:szCs w:val="24"/>
        </w:rPr>
      </w:pPr>
      <w:r w:rsidRPr="007B639B">
        <w:rPr>
          <w:b/>
          <w:sz w:val="24"/>
          <w:szCs w:val="24"/>
        </w:rPr>
        <w:t>СВЕДЕНИЯ О СОБЛЮДЕНИИ ОБЩЕСТВОМ КОДЕКСА КОРПОРАТИВНОГО ПОВЕДЕНИЯ</w:t>
      </w:r>
      <w:r w:rsidRPr="007B639B">
        <w:rPr>
          <w:rStyle w:val="44"/>
          <w:b/>
          <w:sz w:val="24"/>
          <w:szCs w:val="24"/>
        </w:rPr>
        <w:t xml:space="preserve"> </w:t>
      </w:r>
      <w:bookmarkEnd w:id="11"/>
    </w:p>
    <w:p w14:paraId="1B532EFF" w14:textId="77777777" w:rsidR="00430525" w:rsidRPr="00430525" w:rsidRDefault="00DB0683" w:rsidP="00DB0683">
      <w:pPr>
        <w:pStyle w:val="50"/>
        <w:shd w:val="clear" w:color="auto" w:fill="auto"/>
        <w:spacing w:before="0" w:line="240" w:lineRule="auto"/>
        <w:ind w:left="266" w:right="62" w:firstLine="0"/>
        <w:jc w:val="both"/>
        <w:rPr>
          <w:sz w:val="24"/>
          <w:szCs w:val="24"/>
        </w:rPr>
      </w:pPr>
      <w:r>
        <w:rPr>
          <w:sz w:val="24"/>
          <w:szCs w:val="24"/>
        </w:rPr>
        <w:t xml:space="preserve">  </w:t>
      </w:r>
      <w:r w:rsidR="00430525" w:rsidRPr="00430525">
        <w:rPr>
          <w:sz w:val="24"/>
          <w:szCs w:val="24"/>
        </w:rPr>
        <w:t>Общество стремится следовать принципам и рекомендациям, заложенным в Кодексе корпоративного поведения, рекомендованным к применению Распоряжением ФКЦБ от 04.04.2002 года № 421/р «О рекомендации к применению Кодекса корпоративного поведе</w:t>
      </w:r>
      <w:r w:rsidR="00430525" w:rsidRPr="00430525">
        <w:rPr>
          <w:sz w:val="24"/>
          <w:szCs w:val="24"/>
        </w:rPr>
        <w:softHyphen/>
        <w:t>ния».</w:t>
      </w:r>
    </w:p>
    <w:p w14:paraId="613EB76A" w14:textId="77777777" w:rsidR="00430525" w:rsidRPr="00430525" w:rsidRDefault="00430525" w:rsidP="0021591E">
      <w:pPr>
        <w:pStyle w:val="50"/>
        <w:shd w:val="clear" w:color="auto" w:fill="auto"/>
        <w:spacing w:before="0" w:line="317" w:lineRule="exact"/>
        <w:ind w:left="284" w:right="60" w:hanging="20"/>
        <w:jc w:val="both"/>
        <w:rPr>
          <w:sz w:val="24"/>
          <w:szCs w:val="24"/>
        </w:rPr>
      </w:pPr>
      <w:r w:rsidRPr="00430525">
        <w:rPr>
          <w:sz w:val="24"/>
          <w:szCs w:val="24"/>
        </w:rPr>
        <w:t>Органы управления осуществляют свои функции в основном следуя принципам, реко</w:t>
      </w:r>
      <w:r w:rsidRPr="00430525">
        <w:rPr>
          <w:sz w:val="24"/>
          <w:szCs w:val="24"/>
        </w:rPr>
        <w:softHyphen/>
        <w:t>мендованным в Кодексе корпоративного поведения, основным из которых является строгая защита пра</w:t>
      </w:r>
      <w:r w:rsidR="005B5A8A">
        <w:rPr>
          <w:sz w:val="24"/>
          <w:szCs w:val="24"/>
        </w:rPr>
        <w:t>в акционеров. Совет директоров П</w:t>
      </w:r>
      <w:r w:rsidRPr="00430525">
        <w:rPr>
          <w:sz w:val="24"/>
          <w:szCs w:val="24"/>
        </w:rPr>
        <w:t>АО "СУС" уделяет особое внимание соблюде</w:t>
      </w:r>
      <w:r w:rsidRPr="00430525">
        <w:rPr>
          <w:sz w:val="24"/>
          <w:szCs w:val="24"/>
        </w:rPr>
        <w:softHyphen/>
        <w:t>нию и защите прав акционеров.</w:t>
      </w:r>
    </w:p>
    <w:p w14:paraId="3E0F41FD" w14:textId="77777777" w:rsidR="00430525" w:rsidRPr="00430525" w:rsidRDefault="00430525" w:rsidP="0021591E">
      <w:pPr>
        <w:pStyle w:val="50"/>
        <w:shd w:val="clear" w:color="auto" w:fill="auto"/>
        <w:spacing w:before="0" w:line="317" w:lineRule="exact"/>
        <w:ind w:left="284" w:right="60" w:hanging="20"/>
        <w:jc w:val="both"/>
        <w:rPr>
          <w:sz w:val="24"/>
          <w:szCs w:val="24"/>
        </w:rPr>
      </w:pPr>
      <w:r>
        <w:rPr>
          <w:sz w:val="24"/>
          <w:szCs w:val="24"/>
        </w:rPr>
        <w:t xml:space="preserve">       </w:t>
      </w:r>
      <w:r w:rsidRPr="00430525">
        <w:rPr>
          <w:sz w:val="24"/>
          <w:szCs w:val="24"/>
        </w:rPr>
        <w:t>Акционеры имеют право участвовать в управлении Обществом путем принятия реше</w:t>
      </w:r>
      <w:r w:rsidRPr="00430525">
        <w:rPr>
          <w:sz w:val="24"/>
          <w:szCs w:val="24"/>
        </w:rPr>
        <w:softHyphen/>
        <w:t>ний по наиболее важным вопросам деятельности Общества на общем собрании акционеров.</w:t>
      </w:r>
    </w:p>
    <w:p w14:paraId="6A6350A3" w14:textId="77777777" w:rsidR="00C57118" w:rsidRPr="006E6C84" w:rsidRDefault="00430525" w:rsidP="00C57118">
      <w:pPr>
        <w:pStyle w:val="50"/>
        <w:shd w:val="clear" w:color="auto" w:fill="auto"/>
        <w:spacing w:before="0" w:line="317" w:lineRule="exact"/>
        <w:ind w:left="284" w:right="60" w:hanging="20"/>
        <w:jc w:val="both"/>
        <w:rPr>
          <w:sz w:val="24"/>
          <w:szCs w:val="24"/>
        </w:rPr>
      </w:pPr>
      <w:r w:rsidRPr="00430525">
        <w:rPr>
          <w:sz w:val="24"/>
          <w:szCs w:val="24"/>
        </w:rPr>
        <w:t>Акционерам предоставлено право на регулярное и своевременное получение информа</w:t>
      </w:r>
      <w:r w:rsidRPr="00430525">
        <w:rPr>
          <w:sz w:val="24"/>
          <w:szCs w:val="24"/>
        </w:rPr>
        <w:softHyphen/>
        <w:t>ции о деятельности Общества. Устав Общества определяет место публикации информации, затрагивающей права акционеров, в газете «Санкт-Петербургские ведомости». В соответст</w:t>
      </w:r>
      <w:r w:rsidRPr="00430525">
        <w:rPr>
          <w:sz w:val="24"/>
          <w:szCs w:val="24"/>
        </w:rPr>
        <w:softHyphen/>
        <w:t>вии с требованиями ФСФР России, Обществом регулярно раскрываются ежеквартальные от</w:t>
      </w:r>
      <w:r w:rsidRPr="00430525">
        <w:rPr>
          <w:sz w:val="24"/>
          <w:szCs w:val="24"/>
        </w:rPr>
        <w:softHyphen/>
        <w:t>четы эмитента.</w:t>
      </w:r>
    </w:p>
    <w:p w14:paraId="7F197339" w14:textId="77777777" w:rsidR="00C57118" w:rsidRPr="00C57118" w:rsidRDefault="00430525" w:rsidP="00C57118">
      <w:pPr>
        <w:pStyle w:val="50"/>
        <w:shd w:val="clear" w:color="auto" w:fill="auto"/>
        <w:spacing w:before="0" w:line="317" w:lineRule="exact"/>
        <w:ind w:left="284" w:right="60" w:hanging="20"/>
        <w:jc w:val="both"/>
        <w:rPr>
          <w:sz w:val="24"/>
          <w:szCs w:val="24"/>
        </w:rPr>
      </w:pPr>
      <w:r>
        <w:rPr>
          <w:sz w:val="24"/>
          <w:szCs w:val="24"/>
        </w:rPr>
        <w:t xml:space="preserve"> </w:t>
      </w:r>
      <w:r w:rsidRPr="00430525">
        <w:rPr>
          <w:sz w:val="24"/>
          <w:szCs w:val="24"/>
        </w:rPr>
        <w:t xml:space="preserve">Основная информация об Обществе оперативно размещается на странице Общества в сети Интернет по адресу: </w:t>
      </w:r>
      <w:hyperlink r:id="rId13" w:history="1">
        <w:r w:rsidR="00FE7EAA" w:rsidRPr="00D96A07">
          <w:rPr>
            <w:rStyle w:val="a6"/>
            <w:sz w:val="24"/>
            <w:szCs w:val="24"/>
            <w:lang w:val="en-US"/>
          </w:rPr>
          <w:t>http</w:t>
        </w:r>
        <w:r w:rsidR="00FE7EAA" w:rsidRPr="00D96A07">
          <w:rPr>
            <w:rStyle w:val="a6"/>
            <w:sz w:val="24"/>
            <w:szCs w:val="24"/>
          </w:rPr>
          <w:t>://</w:t>
        </w:r>
        <w:r w:rsidR="00FE7EAA" w:rsidRPr="00D96A07">
          <w:rPr>
            <w:rStyle w:val="a6"/>
            <w:sz w:val="24"/>
            <w:szCs w:val="24"/>
            <w:lang w:val="en-US"/>
          </w:rPr>
          <w:t>www</w:t>
        </w:r>
        <w:r w:rsidR="00FE7EAA" w:rsidRPr="00D96A07">
          <w:rPr>
            <w:rStyle w:val="a6"/>
            <w:sz w:val="24"/>
            <w:szCs w:val="24"/>
          </w:rPr>
          <w:t>.</w:t>
        </w:r>
        <w:r w:rsidR="00FE7EAA" w:rsidRPr="00D96A07">
          <w:rPr>
            <w:rStyle w:val="a6"/>
            <w:sz w:val="24"/>
            <w:szCs w:val="24"/>
            <w:lang w:val="en-US"/>
          </w:rPr>
          <w:t>titan</w:t>
        </w:r>
        <w:r w:rsidR="00FE7EAA" w:rsidRPr="00D96A07">
          <w:rPr>
            <w:rStyle w:val="a6"/>
            <w:sz w:val="24"/>
            <w:szCs w:val="24"/>
          </w:rPr>
          <w:t>2.</w:t>
        </w:r>
        <w:r w:rsidR="00FE7EAA" w:rsidRPr="00D96A07">
          <w:rPr>
            <w:rStyle w:val="a6"/>
            <w:sz w:val="24"/>
            <w:szCs w:val="24"/>
            <w:lang w:val="en-US"/>
          </w:rPr>
          <w:t>ru</w:t>
        </w:r>
        <w:r w:rsidR="00FE7EAA" w:rsidRPr="00D96A07">
          <w:rPr>
            <w:rStyle w:val="a6"/>
            <w:sz w:val="24"/>
            <w:szCs w:val="24"/>
          </w:rPr>
          <w:t>/</w:t>
        </w:r>
      </w:hyperlink>
      <w:r w:rsidRPr="00430525">
        <w:rPr>
          <w:sz w:val="24"/>
          <w:szCs w:val="24"/>
        </w:rPr>
        <w:t>.</w:t>
      </w:r>
    </w:p>
    <w:p w14:paraId="0E665522" w14:textId="77777777" w:rsidR="00430525" w:rsidRPr="00430525" w:rsidRDefault="00430525" w:rsidP="00C57118">
      <w:pPr>
        <w:pStyle w:val="50"/>
        <w:shd w:val="clear" w:color="auto" w:fill="auto"/>
        <w:spacing w:before="0" w:line="317" w:lineRule="exact"/>
        <w:ind w:left="284" w:right="60" w:hanging="20"/>
        <w:jc w:val="both"/>
        <w:rPr>
          <w:sz w:val="24"/>
          <w:szCs w:val="24"/>
        </w:rPr>
      </w:pPr>
      <w:r w:rsidRPr="00430525">
        <w:rPr>
          <w:sz w:val="24"/>
          <w:szCs w:val="24"/>
        </w:rPr>
        <w:t xml:space="preserve">В соответствии с Приказом ФСФР России № 05-5/пз-н «Об утверждении Положения о раскрытии информации эмитентами эмиссионных ценных бумаг», до всех заинтересованных лиц регулярно доводится информация в форме </w:t>
      </w:r>
      <w:r w:rsidR="00C57118">
        <w:rPr>
          <w:sz w:val="24"/>
          <w:szCs w:val="24"/>
        </w:rPr>
        <w:t xml:space="preserve">сообщений о существенных фактах путем размещения на сайте: </w:t>
      </w:r>
      <w:r w:rsidR="00C57118" w:rsidRPr="00407826">
        <w:rPr>
          <w:b/>
          <w:color w:val="0070C0"/>
          <w:sz w:val="22"/>
          <w:szCs w:val="22"/>
          <w:u w:val="single"/>
        </w:rPr>
        <w:t>http://disclosure.1prime.ru/Portal/Default.aspx?emId=4714000211</w:t>
      </w:r>
    </w:p>
    <w:p w14:paraId="06DCC3E9" w14:textId="77777777" w:rsidR="00016F58" w:rsidRPr="00787FAB" w:rsidRDefault="00430525" w:rsidP="00DB0683">
      <w:pPr>
        <w:pStyle w:val="50"/>
        <w:shd w:val="clear" w:color="auto" w:fill="auto"/>
        <w:spacing w:before="0" w:line="317" w:lineRule="exact"/>
        <w:ind w:left="284" w:right="60" w:hanging="20"/>
        <w:jc w:val="both"/>
        <w:rPr>
          <w:sz w:val="24"/>
          <w:szCs w:val="24"/>
        </w:rPr>
      </w:pPr>
      <w:r>
        <w:rPr>
          <w:sz w:val="24"/>
          <w:szCs w:val="24"/>
        </w:rPr>
        <w:t xml:space="preserve">         </w:t>
      </w:r>
    </w:p>
    <w:sectPr w:rsidR="00016F58" w:rsidRPr="00787FAB" w:rsidSect="00C53410">
      <w:headerReference w:type="default" r:id="rId14"/>
      <w:footerReference w:type="default" r:id="rId15"/>
      <w:pgSz w:w="11906" w:h="16838"/>
      <w:pgMar w:top="1134" w:right="707" w:bottom="1134" w:left="851" w:header="709" w:footer="709" w:gutter="0"/>
      <w:pgNumType w:fmt="numberInDash" w:start="1"/>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 w:author="Горбунова Евгения Михайловна" w:date="2020-05-20T12:06:00Z" w:initials="ГЕМ">
    <w:p w14:paraId="23C987D4" w14:textId="77777777" w:rsidR="00CD53CE" w:rsidRDefault="00CD53CE" w:rsidP="00CD53CE">
      <w:pPr>
        <w:pStyle w:val="afa"/>
      </w:pPr>
      <w:r>
        <w:rPr>
          <w:rStyle w:val="afc"/>
        </w:rPr>
        <w:annotationRef/>
      </w:r>
      <w:r>
        <w:t>208 205</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3C987D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931D64" w14:textId="77777777" w:rsidR="00611FFA" w:rsidRDefault="00611FFA" w:rsidP="00951098">
      <w:r>
        <w:separator/>
      </w:r>
    </w:p>
  </w:endnote>
  <w:endnote w:type="continuationSeparator" w:id="0">
    <w:p w14:paraId="510AE96A" w14:textId="77777777" w:rsidR="00611FFA" w:rsidRDefault="00611FFA" w:rsidP="00951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11E265" w14:textId="02CA9FDA" w:rsidR="007C6D88" w:rsidRDefault="007C6D88">
    <w:pPr>
      <w:pStyle w:val="af"/>
      <w:jc w:val="right"/>
    </w:pPr>
    <w:r>
      <w:fldChar w:fldCharType="begin"/>
    </w:r>
    <w:r>
      <w:instrText xml:space="preserve"> PAGE   \* MERGEFORMAT </w:instrText>
    </w:r>
    <w:r>
      <w:fldChar w:fldCharType="separate"/>
    </w:r>
    <w:r w:rsidR="005725FB">
      <w:rPr>
        <w:noProof/>
      </w:rPr>
      <w:t>- 22 -</w:t>
    </w:r>
    <w:r>
      <w:rPr>
        <w:noProof/>
      </w:rPr>
      <w:fldChar w:fldCharType="end"/>
    </w:r>
  </w:p>
  <w:p w14:paraId="1B273780" w14:textId="77777777" w:rsidR="007C6D88" w:rsidRPr="000C035E" w:rsidRDefault="007C6D88" w:rsidP="000C035E">
    <w:pPr>
      <w:pStyle w:val="af"/>
      <w:jc w:val="center"/>
      <w:rPr>
        <w:rFonts w:ascii="Times New Roman" w:hAnsi="Times New Roman"/>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AB75FA" w14:textId="77777777" w:rsidR="00611FFA" w:rsidRDefault="00611FFA" w:rsidP="00951098">
      <w:r>
        <w:separator/>
      </w:r>
    </w:p>
  </w:footnote>
  <w:footnote w:type="continuationSeparator" w:id="0">
    <w:p w14:paraId="2B26DA46" w14:textId="77777777" w:rsidR="00611FFA" w:rsidRDefault="00611FFA" w:rsidP="009510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4662E" w14:textId="77777777" w:rsidR="007C6D88" w:rsidRPr="00C35616" w:rsidRDefault="007C6D88">
    <w:pPr>
      <w:pStyle w:val="ad"/>
      <w:rPr>
        <w:i/>
        <w:color w:val="auto"/>
        <w:sz w:val="22"/>
        <w:szCs w:val="22"/>
      </w:rPr>
    </w:pPr>
    <w:r>
      <w:rPr>
        <w:i/>
        <w:color w:val="auto"/>
        <w:sz w:val="22"/>
        <w:szCs w:val="22"/>
      </w:rPr>
      <w:t xml:space="preserve">Годовой отчет ПАО «СУС» за 2019 </w:t>
    </w:r>
    <w:r w:rsidRPr="00577F0B">
      <w:rPr>
        <w:i/>
        <w:color w:val="auto"/>
        <w:sz w:val="22"/>
        <w:szCs w:val="22"/>
      </w:rPr>
      <w:t>год</w:t>
    </w:r>
  </w:p>
  <w:p w14:paraId="3CF0B6BF" w14:textId="77777777" w:rsidR="007C6D88" w:rsidRDefault="007C6D8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singleLevel"/>
    <w:tmpl w:val="00000007"/>
    <w:name w:val="WW8Num6"/>
    <w:lvl w:ilvl="0">
      <w:start w:val="1"/>
      <w:numFmt w:val="bullet"/>
      <w:lvlText w:val=""/>
      <w:lvlJc w:val="left"/>
      <w:pPr>
        <w:tabs>
          <w:tab w:val="num" w:pos="720"/>
        </w:tabs>
        <w:ind w:left="720" w:hanging="360"/>
      </w:pPr>
      <w:rPr>
        <w:rFonts w:ascii="Wingdings" w:hAnsi="Wingdings"/>
      </w:rPr>
    </w:lvl>
  </w:abstractNum>
  <w:abstractNum w:abstractNumId="1" w15:restartNumberingAfterBreak="0">
    <w:nsid w:val="00000013"/>
    <w:multiLevelType w:val="multilevel"/>
    <w:tmpl w:val="00000013"/>
    <w:name w:val="WW8Num18"/>
    <w:lvl w:ilvl="0">
      <w:start w:val="1"/>
      <w:numFmt w:val="bullet"/>
      <w:lvlText w:val=""/>
      <w:lvlJc w:val="left"/>
      <w:pPr>
        <w:tabs>
          <w:tab w:val="num" w:pos="360"/>
        </w:tabs>
        <w:ind w:left="360" w:hanging="360"/>
      </w:pPr>
      <w:rPr>
        <w:rFonts w:ascii="Wingdings" w:hAnsi="Wingdings"/>
      </w:rPr>
    </w:lvl>
    <w:lvl w:ilvl="1">
      <w:start w:val="1"/>
      <w:numFmt w:val="bullet"/>
      <w:lvlText w:val="o"/>
      <w:lvlJc w:val="left"/>
      <w:pPr>
        <w:tabs>
          <w:tab w:val="num" w:pos="360"/>
        </w:tabs>
        <w:ind w:left="360" w:hanging="360"/>
      </w:pPr>
      <w:rPr>
        <w:rFonts w:ascii="Courier New" w:hAnsi="Courier New"/>
      </w:rPr>
    </w:lvl>
    <w:lvl w:ilvl="2">
      <w:start w:val="1"/>
      <w:numFmt w:val="bullet"/>
      <w:lvlText w:val=""/>
      <w:lvlJc w:val="left"/>
      <w:pPr>
        <w:tabs>
          <w:tab w:val="num" w:pos="1080"/>
        </w:tabs>
        <w:ind w:left="1080" w:hanging="360"/>
      </w:pPr>
      <w:rPr>
        <w:rFonts w:ascii="Wingdings" w:hAnsi="Wingdings"/>
      </w:rPr>
    </w:lvl>
    <w:lvl w:ilvl="3">
      <w:start w:val="1"/>
      <w:numFmt w:val="bullet"/>
      <w:lvlText w:val=""/>
      <w:lvlJc w:val="left"/>
      <w:pPr>
        <w:tabs>
          <w:tab w:val="num" w:pos="1800"/>
        </w:tabs>
        <w:ind w:left="1800" w:hanging="360"/>
      </w:pPr>
      <w:rPr>
        <w:rFonts w:ascii="Symbol" w:hAnsi="Symbol"/>
      </w:rPr>
    </w:lvl>
    <w:lvl w:ilvl="4">
      <w:start w:val="1"/>
      <w:numFmt w:val="bullet"/>
      <w:lvlText w:val="o"/>
      <w:lvlJc w:val="left"/>
      <w:pPr>
        <w:tabs>
          <w:tab w:val="num" w:pos="2520"/>
        </w:tabs>
        <w:ind w:left="2520" w:hanging="360"/>
      </w:pPr>
      <w:rPr>
        <w:rFonts w:ascii="Courier New" w:hAnsi="Courier New"/>
      </w:rPr>
    </w:lvl>
    <w:lvl w:ilvl="5">
      <w:start w:val="1"/>
      <w:numFmt w:val="bullet"/>
      <w:lvlText w:val=""/>
      <w:lvlJc w:val="left"/>
      <w:pPr>
        <w:tabs>
          <w:tab w:val="num" w:pos="3240"/>
        </w:tabs>
        <w:ind w:left="3240" w:hanging="360"/>
      </w:pPr>
      <w:rPr>
        <w:rFonts w:ascii="Wingdings" w:hAnsi="Wingdings"/>
      </w:rPr>
    </w:lvl>
    <w:lvl w:ilvl="6">
      <w:start w:val="1"/>
      <w:numFmt w:val="bullet"/>
      <w:lvlText w:val=""/>
      <w:lvlJc w:val="left"/>
      <w:pPr>
        <w:tabs>
          <w:tab w:val="num" w:pos="3960"/>
        </w:tabs>
        <w:ind w:left="3960" w:hanging="360"/>
      </w:pPr>
      <w:rPr>
        <w:rFonts w:ascii="Symbol" w:hAnsi="Symbol"/>
      </w:rPr>
    </w:lvl>
    <w:lvl w:ilvl="7">
      <w:start w:val="1"/>
      <w:numFmt w:val="bullet"/>
      <w:lvlText w:val="o"/>
      <w:lvlJc w:val="left"/>
      <w:pPr>
        <w:tabs>
          <w:tab w:val="num" w:pos="4680"/>
        </w:tabs>
        <w:ind w:left="4680" w:hanging="360"/>
      </w:pPr>
      <w:rPr>
        <w:rFonts w:ascii="Courier New" w:hAnsi="Courier New"/>
      </w:rPr>
    </w:lvl>
    <w:lvl w:ilvl="8">
      <w:start w:val="1"/>
      <w:numFmt w:val="bullet"/>
      <w:lvlText w:val=""/>
      <w:lvlJc w:val="left"/>
      <w:pPr>
        <w:tabs>
          <w:tab w:val="num" w:pos="5400"/>
        </w:tabs>
        <w:ind w:left="5400" w:hanging="360"/>
      </w:pPr>
      <w:rPr>
        <w:rFonts w:ascii="Wingdings" w:hAnsi="Wingdings"/>
      </w:rPr>
    </w:lvl>
  </w:abstractNum>
  <w:abstractNum w:abstractNumId="2" w15:restartNumberingAfterBreak="0">
    <w:nsid w:val="00000014"/>
    <w:multiLevelType w:val="singleLevel"/>
    <w:tmpl w:val="00000014"/>
    <w:name w:val="WW8Num19"/>
    <w:lvl w:ilvl="0">
      <w:start w:val="1"/>
      <w:numFmt w:val="bullet"/>
      <w:lvlText w:val=""/>
      <w:lvlJc w:val="left"/>
      <w:pPr>
        <w:tabs>
          <w:tab w:val="num" w:pos="360"/>
        </w:tabs>
        <w:ind w:left="360" w:hanging="360"/>
      </w:pPr>
      <w:rPr>
        <w:rFonts w:ascii="Wingdings" w:hAnsi="Wingdings"/>
      </w:rPr>
    </w:lvl>
  </w:abstractNum>
  <w:abstractNum w:abstractNumId="3" w15:restartNumberingAfterBreak="0">
    <w:nsid w:val="00000035"/>
    <w:multiLevelType w:val="singleLevel"/>
    <w:tmpl w:val="00000035"/>
    <w:lvl w:ilvl="0">
      <w:start w:val="1"/>
      <w:numFmt w:val="bullet"/>
      <w:lvlText w:val=""/>
      <w:lvlJc w:val="left"/>
      <w:pPr>
        <w:tabs>
          <w:tab w:val="num" w:pos="360"/>
        </w:tabs>
        <w:ind w:left="360" w:hanging="360"/>
      </w:pPr>
      <w:rPr>
        <w:rFonts w:ascii="Wingdings" w:hAnsi="Wingdings"/>
      </w:rPr>
    </w:lvl>
  </w:abstractNum>
  <w:abstractNum w:abstractNumId="4" w15:restartNumberingAfterBreak="0">
    <w:nsid w:val="00D11160"/>
    <w:multiLevelType w:val="hybridMultilevel"/>
    <w:tmpl w:val="1CB82F2E"/>
    <w:lvl w:ilvl="0" w:tplc="04190011">
      <w:start w:val="1"/>
      <w:numFmt w:val="decimal"/>
      <w:lvlText w:val="%1)"/>
      <w:lvlJc w:val="left"/>
      <w:pPr>
        <w:ind w:left="2155" w:hanging="360"/>
      </w:pPr>
      <w:rPr>
        <w:rFonts w:cs="Times New Roman" w:hint="default"/>
      </w:rPr>
    </w:lvl>
    <w:lvl w:ilvl="1" w:tplc="04190019" w:tentative="1">
      <w:start w:val="1"/>
      <w:numFmt w:val="lowerLetter"/>
      <w:lvlText w:val="%2."/>
      <w:lvlJc w:val="left"/>
      <w:pPr>
        <w:ind w:left="2875" w:hanging="360"/>
      </w:pPr>
      <w:rPr>
        <w:rFonts w:cs="Times New Roman"/>
      </w:rPr>
    </w:lvl>
    <w:lvl w:ilvl="2" w:tplc="0419001B" w:tentative="1">
      <w:start w:val="1"/>
      <w:numFmt w:val="lowerRoman"/>
      <w:lvlText w:val="%3."/>
      <w:lvlJc w:val="right"/>
      <w:pPr>
        <w:ind w:left="3595" w:hanging="180"/>
      </w:pPr>
      <w:rPr>
        <w:rFonts w:cs="Times New Roman"/>
      </w:rPr>
    </w:lvl>
    <w:lvl w:ilvl="3" w:tplc="0419000F" w:tentative="1">
      <w:start w:val="1"/>
      <w:numFmt w:val="decimal"/>
      <w:lvlText w:val="%4."/>
      <w:lvlJc w:val="left"/>
      <w:pPr>
        <w:ind w:left="4315" w:hanging="360"/>
      </w:pPr>
      <w:rPr>
        <w:rFonts w:cs="Times New Roman"/>
      </w:rPr>
    </w:lvl>
    <w:lvl w:ilvl="4" w:tplc="04190019" w:tentative="1">
      <w:start w:val="1"/>
      <w:numFmt w:val="lowerLetter"/>
      <w:lvlText w:val="%5."/>
      <w:lvlJc w:val="left"/>
      <w:pPr>
        <w:ind w:left="5035" w:hanging="360"/>
      </w:pPr>
      <w:rPr>
        <w:rFonts w:cs="Times New Roman"/>
      </w:rPr>
    </w:lvl>
    <w:lvl w:ilvl="5" w:tplc="0419001B" w:tentative="1">
      <w:start w:val="1"/>
      <w:numFmt w:val="lowerRoman"/>
      <w:lvlText w:val="%6."/>
      <w:lvlJc w:val="right"/>
      <w:pPr>
        <w:ind w:left="5755" w:hanging="180"/>
      </w:pPr>
      <w:rPr>
        <w:rFonts w:cs="Times New Roman"/>
      </w:rPr>
    </w:lvl>
    <w:lvl w:ilvl="6" w:tplc="0419000F" w:tentative="1">
      <w:start w:val="1"/>
      <w:numFmt w:val="decimal"/>
      <w:lvlText w:val="%7."/>
      <w:lvlJc w:val="left"/>
      <w:pPr>
        <w:ind w:left="6475" w:hanging="360"/>
      </w:pPr>
      <w:rPr>
        <w:rFonts w:cs="Times New Roman"/>
      </w:rPr>
    </w:lvl>
    <w:lvl w:ilvl="7" w:tplc="04190019" w:tentative="1">
      <w:start w:val="1"/>
      <w:numFmt w:val="lowerLetter"/>
      <w:lvlText w:val="%8."/>
      <w:lvlJc w:val="left"/>
      <w:pPr>
        <w:ind w:left="7195" w:hanging="360"/>
      </w:pPr>
      <w:rPr>
        <w:rFonts w:cs="Times New Roman"/>
      </w:rPr>
    </w:lvl>
    <w:lvl w:ilvl="8" w:tplc="0419001B" w:tentative="1">
      <w:start w:val="1"/>
      <w:numFmt w:val="lowerRoman"/>
      <w:lvlText w:val="%9."/>
      <w:lvlJc w:val="right"/>
      <w:pPr>
        <w:ind w:left="7915" w:hanging="180"/>
      </w:pPr>
      <w:rPr>
        <w:rFonts w:cs="Times New Roman"/>
      </w:rPr>
    </w:lvl>
  </w:abstractNum>
  <w:abstractNum w:abstractNumId="5" w15:restartNumberingAfterBreak="0">
    <w:nsid w:val="011A7D60"/>
    <w:multiLevelType w:val="multilevel"/>
    <w:tmpl w:val="813406C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2645FEE"/>
    <w:multiLevelType w:val="hybridMultilevel"/>
    <w:tmpl w:val="0AF24ED8"/>
    <w:lvl w:ilvl="0" w:tplc="04190001">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7" w15:restartNumberingAfterBreak="0">
    <w:nsid w:val="02B74D65"/>
    <w:multiLevelType w:val="hybridMultilevel"/>
    <w:tmpl w:val="E2D80E7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34036F8"/>
    <w:multiLevelType w:val="multilevel"/>
    <w:tmpl w:val="32ECE542"/>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BF4BCF"/>
    <w:multiLevelType w:val="multilevel"/>
    <w:tmpl w:val="F1084D7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18E06B2"/>
    <w:multiLevelType w:val="multilevel"/>
    <w:tmpl w:val="F8B6E79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rPr>
    </w:lvl>
    <w:lvl w:ilvl="1">
      <w:start w:val="2009"/>
      <w:numFmt w:val="decimal"/>
      <w:lvlText w:val="%2"/>
      <w:lvlJc w:val="left"/>
      <w:rPr>
        <w:rFonts w:ascii="Calibri" w:eastAsia="Calibri" w:hAnsi="Calibri" w:cs="Calibri"/>
        <w:b w:val="0"/>
        <w:bCs w:val="0"/>
        <w:i w:val="0"/>
        <w:iCs w:val="0"/>
        <w:smallCaps w:val="0"/>
        <w:strike w:val="0"/>
        <w:color w:val="000000"/>
        <w:spacing w:val="0"/>
        <w:w w:val="100"/>
        <w:position w:val="0"/>
        <w:sz w:val="35"/>
        <w:szCs w:val="3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8503B31"/>
    <w:multiLevelType w:val="hybridMultilevel"/>
    <w:tmpl w:val="1D2C60B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DF00190"/>
    <w:multiLevelType w:val="hybridMultilevel"/>
    <w:tmpl w:val="B20878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654672B"/>
    <w:multiLevelType w:val="multilevel"/>
    <w:tmpl w:val="C7AA6B4E"/>
    <w:lvl w:ilvl="0">
      <w:start w:val="1"/>
      <w:numFmt w:val="decimal"/>
      <w:lvlText w:val="%1."/>
      <w:lvlJc w:val="left"/>
      <w:pPr>
        <w:ind w:left="360" w:hanging="360"/>
      </w:pPr>
      <w:rPr>
        <w:rFonts w:ascii="Times New Roman" w:eastAsiaTheme="minorEastAsia" w:hAnsi="Times New Roman" w:cs="Times New Roman"/>
      </w:rPr>
    </w:lvl>
    <w:lvl w:ilvl="1">
      <w:start w:val="1"/>
      <w:numFmt w:val="decimal"/>
      <w:lvlText w:val="%1.%2."/>
      <w:lvlJc w:val="left"/>
      <w:pPr>
        <w:ind w:left="1287" w:hanging="360"/>
      </w:pPr>
      <w:rPr>
        <w:rFonts w:ascii="Times New Roman" w:hAnsi="Times New Roman" w:cs="Times New Roman" w:hint="default"/>
        <w:sz w:val="24"/>
        <w:szCs w:val="24"/>
      </w:rPr>
    </w:lvl>
    <w:lvl w:ilvl="2">
      <w:start w:val="1"/>
      <w:numFmt w:val="decimal"/>
      <w:lvlText w:val="%1.%2.%3."/>
      <w:lvlJc w:val="left"/>
      <w:pPr>
        <w:ind w:left="2574" w:hanging="720"/>
      </w:pPr>
    </w:lvl>
    <w:lvl w:ilvl="3">
      <w:start w:val="1"/>
      <w:numFmt w:val="decimal"/>
      <w:lvlText w:val="%1.%2.%3.%4."/>
      <w:lvlJc w:val="left"/>
      <w:pPr>
        <w:ind w:left="3501" w:hanging="720"/>
      </w:pPr>
    </w:lvl>
    <w:lvl w:ilvl="4">
      <w:start w:val="1"/>
      <w:numFmt w:val="decimal"/>
      <w:lvlText w:val="%1.%2.%3.%4.%5."/>
      <w:lvlJc w:val="left"/>
      <w:pPr>
        <w:ind w:left="4788" w:hanging="1080"/>
      </w:pPr>
    </w:lvl>
    <w:lvl w:ilvl="5">
      <w:start w:val="1"/>
      <w:numFmt w:val="decimal"/>
      <w:lvlText w:val="%1.%2.%3.%4.%5.%6."/>
      <w:lvlJc w:val="left"/>
      <w:pPr>
        <w:ind w:left="5715" w:hanging="1080"/>
      </w:pPr>
    </w:lvl>
    <w:lvl w:ilvl="6">
      <w:start w:val="1"/>
      <w:numFmt w:val="decimal"/>
      <w:lvlText w:val="%1.%2.%3.%4.%5.%6.%7."/>
      <w:lvlJc w:val="left"/>
      <w:pPr>
        <w:ind w:left="7002" w:hanging="1440"/>
      </w:pPr>
    </w:lvl>
    <w:lvl w:ilvl="7">
      <w:start w:val="1"/>
      <w:numFmt w:val="decimal"/>
      <w:lvlText w:val="%1.%2.%3.%4.%5.%6.%7.%8."/>
      <w:lvlJc w:val="left"/>
      <w:pPr>
        <w:ind w:left="7929" w:hanging="1440"/>
      </w:pPr>
    </w:lvl>
    <w:lvl w:ilvl="8">
      <w:start w:val="1"/>
      <w:numFmt w:val="decimal"/>
      <w:lvlText w:val="%1.%2.%3.%4.%5.%6.%7.%8.%9."/>
      <w:lvlJc w:val="left"/>
      <w:pPr>
        <w:ind w:left="9216" w:hanging="1800"/>
      </w:pPr>
    </w:lvl>
  </w:abstractNum>
  <w:abstractNum w:abstractNumId="14" w15:restartNumberingAfterBreak="0">
    <w:nsid w:val="390076B4"/>
    <w:multiLevelType w:val="hybridMultilevel"/>
    <w:tmpl w:val="8C841F80"/>
    <w:lvl w:ilvl="0" w:tplc="B8E261C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5" w15:restartNumberingAfterBreak="0">
    <w:nsid w:val="3DA805DE"/>
    <w:multiLevelType w:val="hybridMultilevel"/>
    <w:tmpl w:val="421C8D52"/>
    <w:lvl w:ilvl="0" w:tplc="AA8C4EEC">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6" w15:restartNumberingAfterBreak="0">
    <w:nsid w:val="51EF098D"/>
    <w:multiLevelType w:val="multilevel"/>
    <w:tmpl w:val="4A203A08"/>
    <w:lvl w:ilvl="0">
      <w:start w:val="1"/>
      <w:numFmt w:val="decimal"/>
      <w:lvlText w:val="%1."/>
      <w:lvlJc w:val="left"/>
      <w:pPr>
        <w:ind w:left="360" w:hanging="360"/>
      </w:pPr>
      <w:rPr>
        <w:rFonts w:hint="default"/>
      </w:rPr>
    </w:lvl>
    <w:lvl w:ilvl="1">
      <w:start w:val="1"/>
      <w:numFmt w:val="decimal"/>
      <w:lvlText w:val="%1.%2."/>
      <w:lvlJc w:val="left"/>
      <w:pPr>
        <w:ind w:left="940" w:hanging="360"/>
      </w:pPr>
      <w:rPr>
        <w:rFonts w:hint="default"/>
      </w:rPr>
    </w:lvl>
    <w:lvl w:ilvl="2">
      <w:start w:val="1"/>
      <w:numFmt w:val="decimal"/>
      <w:lvlText w:val="%1.%2.%3."/>
      <w:lvlJc w:val="left"/>
      <w:pPr>
        <w:ind w:left="1880" w:hanging="720"/>
      </w:pPr>
      <w:rPr>
        <w:rFonts w:hint="default"/>
      </w:rPr>
    </w:lvl>
    <w:lvl w:ilvl="3">
      <w:start w:val="1"/>
      <w:numFmt w:val="decimal"/>
      <w:lvlText w:val="%1.%2.%3.%4."/>
      <w:lvlJc w:val="left"/>
      <w:pPr>
        <w:ind w:left="2460" w:hanging="720"/>
      </w:pPr>
      <w:rPr>
        <w:rFonts w:hint="default"/>
      </w:rPr>
    </w:lvl>
    <w:lvl w:ilvl="4">
      <w:start w:val="1"/>
      <w:numFmt w:val="decimal"/>
      <w:lvlText w:val="%1.%2.%3.%4.%5."/>
      <w:lvlJc w:val="left"/>
      <w:pPr>
        <w:ind w:left="3400" w:hanging="1080"/>
      </w:pPr>
      <w:rPr>
        <w:rFonts w:hint="default"/>
      </w:rPr>
    </w:lvl>
    <w:lvl w:ilvl="5">
      <w:start w:val="1"/>
      <w:numFmt w:val="decimal"/>
      <w:lvlText w:val="%1.%2.%3.%4.%5.%6."/>
      <w:lvlJc w:val="left"/>
      <w:pPr>
        <w:ind w:left="3980" w:hanging="1080"/>
      </w:pPr>
      <w:rPr>
        <w:rFonts w:hint="default"/>
      </w:rPr>
    </w:lvl>
    <w:lvl w:ilvl="6">
      <w:start w:val="1"/>
      <w:numFmt w:val="decimal"/>
      <w:lvlText w:val="%1.%2.%3.%4.%5.%6.%7."/>
      <w:lvlJc w:val="left"/>
      <w:pPr>
        <w:ind w:left="4920" w:hanging="1440"/>
      </w:pPr>
      <w:rPr>
        <w:rFonts w:hint="default"/>
      </w:rPr>
    </w:lvl>
    <w:lvl w:ilvl="7">
      <w:start w:val="1"/>
      <w:numFmt w:val="decimal"/>
      <w:lvlText w:val="%1.%2.%3.%4.%5.%6.%7.%8."/>
      <w:lvlJc w:val="left"/>
      <w:pPr>
        <w:ind w:left="5500" w:hanging="1440"/>
      </w:pPr>
      <w:rPr>
        <w:rFonts w:hint="default"/>
      </w:rPr>
    </w:lvl>
    <w:lvl w:ilvl="8">
      <w:start w:val="1"/>
      <w:numFmt w:val="decimal"/>
      <w:lvlText w:val="%1.%2.%3.%4.%5.%6.%7.%8.%9."/>
      <w:lvlJc w:val="left"/>
      <w:pPr>
        <w:ind w:left="6440" w:hanging="1800"/>
      </w:pPr>
      <w:rPr>
        <w:rFonts w:hint="default"/>
      </w:rPr>
    </w:lvl>
  </w:abstractNum>
  <w:abstractNum w:abstractNumId="17" w15:restartNumberingAfterBreak="0">
    <w:nsid w:val="58CA1377"/>
    <w:multiLevelType w:val="hybridMultilevel"/>
    <w:tmpl w:val="23C45E7C"/>
    <w:lvl w:ilvl="0" w:tplc="45C899A0">
      <w:start w:val="1"/>
      <w:numFmt w:val="decimal"/>
      <w:lvlText w:val="%1."/>
      <w:lvlJc w:val="left"/>
      <w:pPr>
        <w:ind w:left="560" w:hanging="360"/>
      </w:pPr>
      <w:rPr>
        <w:rFonts w:hint="default"/>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18" w15:restartNumberingAfterBreak="0">
    <w:nsid w:val="67F748FD"/>
    <w:multiLevelType w:val="hybridMultilevel"/>
    <w:tmpl w:val="7ADCE5FE"/>
    <w:lvl w:ilvl="0" w:tplc="149AD4C8">
      <w:start w:val="5"/>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6F0A12F8"/>
    <w:multiLevelType w:val="hybridMultilevel"/>
    <w:tmpl w:val="DAE89316"/>
    <w:lvl w:ilvl="0" w:tplc="04190001">
      <w:start w:val="1"/>
      <w:numFmt w:val="bullet"/>
      <w:lvlText w:val=""/>
      <w:lvlJc w:val="left"/>
      <w:pPr>
        <w:ind w:left="2131" w:hanging="360"/>
      </w:pPr>
      <w:rPr>
        <w:rFonts w:ascii="Symbol" w:hAnsi="Symbol" w:hint="default"/>
      </w:rPr>
    </w:lvl>
    <w:lvl w:ilvl="1" w:tplc="04190003" w:tentative="1">
      <w:start w:val="1"/>
      <w:numFmt w:val="bullet"/>
      <w:lvlText w:val="o"/>
      <w:lvlJc w:val="left"/>
      <w:pPr>
        <w:ind w:left="2851" w:hanging="360"/>
      </w:pPr>
      <w:rPr>
        <w:rFonts w:ascii="Courier New" w:hAnsi="Courier New" w:cs="Courier New" w:hint="default"/>
      </w:rPr>
    </w:lvl>
    <w:lvl w:ilvl="2" w:tplc="04190005" w:tentative="1">
      <w:start w:val="1"/>
      <w:numFmt w:val="bullet"/>
      <w:lvlText w:val=""/>
      <w:lvlJc w:val="left"/>
      <w:pPr>
        <w:ind w:left="3571" w:hanging="360"/>
      </w:pPr>
      <w:rPr>
        <w:rFonts w:ascii="Wingdings" w:hAnsi="Wingdings" w:hint="default"/>
      </w:rPr>
    </w:lvl>
    <w:lvl w:ilvl="3" w:tplc="04190001" w:tentative="1">
      <w:start w:val="1"/>
      <w:numFmt w:val="bullet"/>
      <w:lvlText w:val=""/>
      <w:lvlJc w:val="left"/>
      <w:pPr>
        <w:ind w:left="4291" w:hanging="360"/>
      </w:pPr>
      <w:rPr>
        <w:rFonts w:ascii="Symbol" w:hAnsi="Symbol" w:hint="default"/>
      </w:rPr>
    </w:lvl>
    <w:lvl w:ilvl="4" w:tplc="04190003" w:tentative="1">
      <w:start w:val="1"/>
      <w:numFmt w:val="bullet"/>
      <w:lvlText w:val="o"/>
      <w:lvlJc w:val="left"/>
      <w:pPr>
        <w:ind w:left="5011" w:hanging="360"/>
      </w:pPr>
      <w:rPr>
        <w:rFonts w:ascii="Courier New" w:hAnsi="Courier New" w:cs="Courier New" w:hint="default"/>
      </w:rPr>
    </w:lvl>
    <w:lvl w:ilvl="5" w:tplc="04190005" w:tentative="1">
      <w:start w:val="1"/>
      <w:numFmt w:val="bullet"/>
      <w:lvlText w:val=""/>
      <w:lvlJc w:val="left"/>
      <w:pPr>
        <w:ind w:left="5731" w:hanging="360"/>
      </w:pPr>
      <w:rPr>
        <w:rFonts w:ascii="Wingdings" w:hAnsi="Wingdings" w:hint="default"/>
      </w:rPr>
    </w:lvl>
    <w:lvl w:ilvl="6" w:tplc="04190001" w:tentative="1">
      <w:start w:val="1"/>
      <w:numFmt w:val="bullet"/>
      <w:lvlText w:val=""/>
      <w:lvlJc w:val="left"/>
      <w:pPr>
        <w:ind w:left="6451" w:hanging="360"/>
      </w:pPr>
      <w:rPr>
        <w:rFonts w:ascii="Symbol" w:hAnsi="Symbol" w:hint="default"/>
      </w:rPr>
    </w:lvl>
    <w:lvl w:ilvl="7" w:tplc="04190003" w:tentative="1">
      <w:start w:val="1"/>
      <w:numFmt w:val="bullet"/>
      <w:lvlText w:val="o"/>
      <w:lvlJc w:val="left"/>
      <w:pPr>
        <w:ind w:left="7171" w:hanging="360"/>
      </w:pPr>
      <w:rPr>
        <w:rFonts w:ascii="Courier New" w:hAnsi="Courier New" w:cs="Courier New" w:hint="default"/>
      </w:rPr>
    </w:lvl>
    <w:lvl w:ilvl="8" w:tplc="04190005" w:tentative="1">
      <w:start w:val="1"/>
      <w:numFmt w:val="bullet"/>
      <w:lvlText w:val=""/>
      <w:lvlJc w:val="left"/>
      <w:pPr>
        <w:ind w:left="7891" w:hanging="360"/>
      </w:pPr>
      <w:rPr>
        <w:rFonts w:ascii="Wingdings" w:hAnsi="Wingdings" w:hint="default"/>
      </w:rPr>
    </w:lvl>
  </w:abstractNum>
  <w:abstractNum w:abstractNumId="20" w15:restartNumberingAfterBreak="0">
    <w:nsid w:val="7223696B"/>
    <w:multiLevelType w:val="hybridMultilevel"/>
    <w:tmpl w:val="1C36A5A8"/>
    <w:lvl w:ilvl="0" w:tplc="9CBC6350">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7DA3714"/>
    <w:multiLevelType w:val="hybridMultilevel"/>
    <w:tmpl w:val="75BAEBA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7A6A7526"/>
    <w:multiLevelType w:val="multilevel"/>
    <w:tmpl w:val="FFAAE1AC"/>
    <w:lvl w:ilvl="0">
      <w:start w:val="13"/>
      <w:numFmt w:val="decimal"/>
      <w:lvlText w:val="2.%1."/>
      <w:lvlJc w:val="left"/>
      <w:rPr>
        <w:rFonts w:ascii="Times New Roman" w:eastAsia="Times New Roman" w:hAnsi="Times New Roman" w:cs="Times New Roman"/>
        <w:b/>
        <w:bCs/>
        <w:i/>
        <w:iCs/>
        <w:smallCaps/>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6"/>
  </w:num>
  <w:num w:numId="2">
    <w:abstractNumId w:val="5"/>
  </w:num>
  <w:num w:numId="3">
    <w:abstractNumId w:val="10"/>
  </w:num>
  <w:num w:numId="4">
    <w:abstractNumId w:val="9"/>
  </w:num>
  <w:num w:numId="5">
    <w:abstractNumId w:val="6"/>
  </w:num>
  <w:num w:numId="6">
    <w:abstractNumId w:val="22"/>
  </w:num>
  <w:num w:numId="7">
    <w:abstractNumId w:val="20"/>
  </w:num>
  <w:num w:numId="8">
    <w:abstractNumId w:val="8"/>
  </w:num>
  <w:num w:numId="9">
    <w:abstractNumId w:val="7"/>
  </w:num>
  <w:num w:numId="10">
    <w:abstractNumId w:val="11"/>
  </w:num>
  <w:num w:numId="11">
    <w:abstractNumId w:val="17"/>
  </w:num>
  <w:num w:numId="12">
    <w:abstractNumId w:val="14"/>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2"/>
  </w:num>
  <w:num w:numId="16">
    <w:abstractNumId w:val="0"/>
  </w:num>
  <w:num w:numId="17">
    <w:abstractNumId w:val="2"/>
  </w:num>
  <w:num w:numId="18">
    <w:abstractNumId w:val="3"/>
  </w:num>
  <w:num w:numId="19">
    <w:abstractNumId w:val="19"/>
  </w:num>
  <w:num w:numId="20">
    <w:abstractNumId w:val="1"/>
  </w:num>
  <w:num w:numId="21">
    <w:abstractNumId w:val="21"/>
  </w:num>
  <w:num w:numId="22">
    <w:abstractNumId w:val="18"/>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Горбунова Евгения Михайловна">
    <w15:presenceInfo w15:providerId="AD" w15:userId="S-1-5-21-2114341346-727534526-3422385070-265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98"/>
    <w:rsid w:val="00006D14"/>
    <w:rsid w:val="00011D42"/>
    <w:rsid w:val="00012D80"/>
    <w:rsid w:val="00016F58"/>
    <w:rsid w:val="00021D79"/>
    <w:rsid w:val="000229AF"/>
    <w:rsid w:val="000240A8"/>
    <w:rsid w:val="00024E5A"/>
    <w:rsid w:val="000331F8"/>
    <w:rsid w:val="00033EBC"/>
    <w:rsid w:val="0003481A"/>
    <w:rsid w:val="00040AE2"/>
    <w:rsid w:val="00041AC7"/>
    <w:rsid w:val="00046CED"/>
    <w:rsid w:val="000471CA"/>
    <w:rsid w:val="000474F9"/>
    <w:rsid w:val="000475C4"/>
    <w:rsid w:val="000525A0"/>
    <w:rsid w:val="00052F63"/>
    <w:rsid w:val="0005354C"/>
    <w:rsid w:val="00053F37"/>
    <w:rsid w:val="000550DC"/>
    <w:rsid w:val="00055EC2"/>
    <w:rsid w:val="00056805"/>
    <w:rsid w:val="00057A43"/>
    <w:rsid w:val="00057D22"/>
    <w:rsid w:val="0006074D"/>
    <w:rsid w:val="00061E4C"/>
    <w:rsid w:val="0006345F"/>
    <w:rsid w:val="00064A2A"/>
    <w:rsid w:val="000655F5"/>
    <w:rsid w:val="00065BFE"/>
    <w:rsid w:val="00065CCA"/>
    <w:rsid w:val="00071E90"/>
    <w:rsid w:val="000728C8"/>
    <w:rsid w:val="000737E8"/>
    <w:rsid w:val="00074BF0"/>
    <w:rsid w:val="0007551A"/>
    <w:rsid w:val="000764B5"/>
    <w:rsid w:val="00076C31"/>
    <w:rsid w:val="00077F8E"/>
    <w:rsid w:val="000807E3"/>
    <w:rsid w:val="0008438F"/>
    <w:rsid w:val="00084AED"/>
    <w:rsid w:val="00084FD8"/>
    <w:rsid w:val="00085108"/>
    <w:rsid w:val="000869C2"/>
    <w:rsid w:val="000877F1"/>
    <w:rsid w:val="00091FC6"/>
    <w:rsid w:val="00093B3B"/>
    <w:rsid w:val="00094B3B"/>
    <w:rsid w:val="000952C5"/>
    <w:rsid w:val="00096031"/>
    <w:rsid w:val="0009646A"/>
    <w:rsid w:val="00097F5C"/>
    <w:rsid w:val="000A038E"/>
    <w:rsid w:val="000A2E88"/>
    <w:rsid w:val="000A5CD1"/>
    <w:rsid w:val="000A6C1F"/>
    <w:rsid w:val="000A76D5"/>
    <w:rsid w:val="000B2D5E"/>
    <w:rsid w:val="000B3589"/>
    <w:rsid w:val="000B4824"/>
    <w:rsid w:val="000B4F41"/>
    <w:rsid w:val="000B5AE3"/>
    <w:rsid w:val="000B6706"/>
    <w:rsid w:val="000B79DD"/>
    <w:rsid w:val="000C035E"/>
    <w:rsid w:val="000C1B04"/>
    <w:rsid w:val="000C2B60"/>
    <w:rsid w:val="000C68F0"/>
    <w:rsid w:val="000C6A68"/>
    <w:rsid w:val="000D1CA8"/>
    <w:rsid w:val="000D4A79"/>
    <w:rsid w:val="000D6D29"/>
    <w:rsid w:val="000D6FAF"/>
    <w:rsid w:val="000D7A72"/>
    <w:rsid w:val="000E07D9"/>
    <w:rsid w:val="000E1F95"/>
    <w:rsid w:val="000E4B2F"/>
    <w:rsid w:val="000F2531"/>
    <w:rsid w:val="000F527F"/>
    <w:rsid w:val="000F5926"/>
    <w:rsid w:val="000F5C51"/>
    <w:rsid w:val="000F7013"/>
    <w:rsid w:val="000F79FD"/>
    <w:rsid w:val="000F7CC2"/>
    <w:rsid w:val="00101CBA"/>
    <w:rsid w:val="001022DA"/>
    <w:rsid w:val="001024CA"/>
    <w:rsid w:val="00102ADA"/>
    <w:rsid w:val="00103728"/>
    <w:rsid w:val="00103B58"/>
    <w:rsid w:val="00104BA8"/>
    <w:rsid w:val="00105336"/>
    <w:rsid w:val="00111A1F"/>
    <w:rsid w:val="00111D5C"/>
    <w:rsid w:val="00113839"/>
    <w:rsid w:val="00113A9E"/>
    <w:rsid w:val="00115220"/>
    <w:rsid w:val="00115421"/>
    <w:rsid w:val="001165BA"/>
    <w:rsid w:val="001176A1"/>
    <w:rsid w:val="0012049E"/>
    <w:rsid w:val="00123413"/>
    <w:rsid w:val="0012504C"/>
    <w:rsid w:val="0012739E"/>
    <w:rsid w:val="001300F7"/>
    <w:rsid w:val="0013276D"/>
    <w:rsid w:val="001343A4"/>
    <w:rsid w:val="00135E28"/>
    <w:rsid w:val="001372DA"/>
    <w:rsid w:val="00137EB9"/>
    <w:rsid w:val="00140350"/>
    <w:rsid w:val="00143CFF"/>
    <w:rsid w:val="00144043"/>
    <w:rsid w:val="00144E70"/>
    <w:rsid w:val="001451F6"/>
    <w:rsid w:val="001472F1"/>
    <w:rsid w:val="00153096"/>
    <w:rsid w:val="00153896"/>
    <w:rsid w:val="00154566"/>
    <w:rsid w:val="00155813"/>
    <w:rsid w:val="00156F40"/>
    <w:rsid w:val="00157EB0"/>
    <w:rsid w:val="00160FD8"/>
    <w:rsid w:val="0016357A"/>
    <w:rsid w:val="00166055"/>
    <w:rsid w:val="00167D12"/>
    <w:rsid w:val="00171C45"/>
    <w:rsid w:val="00171FDC"/>
    <w:rsid w:val="00173D70"/>
    <w:rsid w:val="00173E64"/>
    <w:rsid w:val="00174740"/>
    <w:rsid w:val="00174798"/>
    <w:rsid w:val="00175C9C"/>
    <w:rsid w:val="00177F10"/>
    <w:rsid w:val="00180FAC"/>
    <w:rsid w:val="00185A6D"/>
    <w:rsid w:val="00186D37"/>
    <w:rsid w:val="001951EF"/>
    <w:rsid w:val="00195A34"/>
    <w:rsid w:val="00195FE9"/>
    <w:rsid w:val="00196F83"/>
    <w:rsid w:val="001A04EF"/>
    <w:rsid w:val="001A097F"/>
    <w:rsid w:val="001A2E36"/>
    <w:rsid w:val="001A62F7"/>
    <w:rsid w:val="001A6E12"/>
    <w:rsid w:val="001B1116"/>
    <w:rsid w:val="001B2290"/>
    <w:rsid w:val="001B290D"/>
    <w:rsid w:val="001B3772"/>
    <w:rsid w:val="001B39CE"/>
    <w:rsid w:val="001B4077"/>
    <w:rsid w:val="001B7D47"/>
    <w:rsid w:val="001C2F78"/>
    <w:rsid w:val="001C6042"/>
    <w:rsid w:val="001C6212"/>
    <w:rsid w:val="001C76B5"/>
    <w:rsid w:val="001D0728"/>
    <w:rsid w:val="001D4C11"/>
    <w:rsid w:val="001D5FAD"/>
    <w:rsid w:val="001D6293"/>
    <w:rsid w:val="001D6D17"/>
    <w:rsid w:val="001D758A"/>
    <w:rsid w:val="001D7792"/>
    <w:rsid w:val="001E03AC"/>
    <w:rsid w:val="001E1BDC"/>
    <w:rsid w:val="001E245E"/>
    <w:rsid w:val="001E2575"/>
    <w:rsid w:val="001E2942"/>
    <w:rsid w:val="001E3C35"/>
    <w:rsid w:val="001E48DF"/>
    <w:rsid w:val="001E502E"/>
    <w:rsid w:val="001E65AD"/>
    <w:rsid w:val="001F427A"/>
    <w:rsid w:val="001F5FA2"/>
    <w:rsid w:val="002020AF"/>
    <w:rsid w:val="00202E3C"/>
    <w:rsid w:val="00207B9B"/>
    <w:rsid w:val="0021109A"/>
    <w:rsid w:val="0021197D"/>
    <w:rsid w:val="002120DF"/>
    <w:rsid w:val="00212713"/>
    <w:rsid w:val="002127AA"/>
    <w:rsid w:val="0021591E"/>
    <w:rsid w:val="002165C2"/>
    <w:rsid w:val="00216E54"/>
    <w:rsid w:val="002170E1"/>
    <w:rsid w:val="00222289"/>
    <w:rsid w:val="0022342B"/>
    <w:rsid w:val="00223BEE"/>
    <w:rsid w:val="00227B6C"/>
    <w:rsid w:val="00230391"/>
    <w:rsid w:val="00232499"/>
    <w:rsid w:val="002324E2"/>
    <w:rsid w:val="002338DF"/>
    <w:rsid w:val="00237E72"/>
    <w:rsid w:val="00240BB3"/>
    <w:rsid w:val="002410D1"/>
    <w:rsid w:val="00241490"/>
    <w:rsid w:val="0024436E"/>
    <w:rsid w:val="00244744"/>
    <w:rsid w:val="00245D37"/>
    <w:rsid w:val="00246040"/>
    <w:rsid w:val="00250226"/>
    <w:rsid w:val="00250D18"/>
    <w:rsid w:val="002540FB"/>
    <w:rsid w:val="002548B6"/>
    <w:rsid w:val="00254F2E"/>
    <w:rsid w:val="00256B6B"/>
    <w:rsid w:val="00257CB0"/>
    <w:rsid w:val="00260126"/>
    <w:rsid w:val="002604A2"/>
    <w:rsid w:val="0026154A"/>
    <w:rsid w:val="00262C25"/>
    <w:rsid w:val="00262C2F"/>
    <w:rsid w:val="00263B2D"/>
    <w:rsid w:val="00265A20"/>
    <w:rsid w:val="00265A5E"/>
    <w:rsid w:val="002667AF"/>
    <w:rsid w:val="002669A8"/>
    <w:rsid w:val="002713AA"/>
    <w:rsid w:val="00272CEA"/>
    <w:rsid w:val="00274152"/>
    <w:rsid w:val="00280E2A"/>
    <w:rsid w:val="002811A9"/>
    <w:rsid w:val="002814EE"/>
    <w:rsid w:val="00282216"/>
    <w:rsid w:val="00284B8E"/>
    <w:rsid w:val="0029083F"/>
    <w:rsid w:val="00294A11"/>
    <w:rsid w:val="00297599"/>
    <w:rsid w:val="002A0559"/>
    <w:rsid w:val="002A063F"/>
    <w:rsid w:val="002A0A47"/>
    <w:rsid w:val="002A0A60"/>
    <w:rsid w:val="002A20CC"/>
    <w:rsid w:val="002A317D"/>
    <w:rsid w:val="002A4003"/>
    <w:rsid w:val="002A601F"/>
    <w:rsid w:val="002A7086"/>
    <w:rsid w:val="002B47BC"/>
    <w:rsid w:val="002B7C14"/>
    <w:rsid w:val="002B7C66"/>
    <w:rsid w:val="002C0533"/>
    <w:rsid w:val="002C1FFA"/>
    <w:rsid w:val="002D18F1"/>
    <w:rsid w:val="002D260A"/>
    <w:rsid w:val="002D372B"/>
    <w:rsid w:val="002D3ECE"/>
    <w:rsid w:val="002D4D30"/>
    <w:rsid w:val="002D6624"/>
    <w:rsid w:val="002E08D9"/>
    <w:rsid w:val="002E2E85"/>
    <w:rsid w:val="002E2F93"/>
    <w:rsid w:val="002E3C0C"/>
    <w:rsid w:val="002E4B7E"/>
    <w:rsid w:val="002E52BC"/>
    <w:rsid w:val="002E5D5F"/>
    <w:rsid w:val="002E6CF8"/>
    <w:rsid w:val="002E7CB1"/>
    <w:rsid w:val="002F022C"/>
    <w:rsid w:val="002F1D26"/>
    <w:rsid w:val="002F4877"/>
    <w:rsid w:val="002F692D"/>
    <w:rsid w:val="002F6931"/>
    <w:rsid w:val="002F6E9A"/>
    <w:rsid w:val="002F7C14"/>
    <w:rsid w:val="00302A86"/>
    <w:rsid w:val="003034DD"/>
    <w:rsid w:val="00303F94"/>
    <w:rsid w:val="00305522"/>
    <w:rsid w:val="003066E1"/>
    <w:rsid w:val="00307EBF"/>
    <w:rsid w:val="00310968"/>
    <w:rsid w:val="00310CB5"/>
    <w:rsid w:val="00316138"/>
    <w:rsid w:val="00316603"/>
    <w:rsid w:val="00320111"/>
    <w:rsid w:val="00320482"/>
    <w:rsid w:val="0032272B"/>
    <w:rsid w:val="00322B53"/>
    <w:rsid w:val="00322CEF"/>
    <w:rsid w:val="00326F1A"/>
    <w:rsid w:val="00330FB8"/>
    <w:rsid w:val="003331A3"/>
    <w:rsid w:val="003333C4"/>
    <w:rsid w:val="003341E4"/>
    <w:rsid w:val="0033483B"/>
    <w:rsid w:val="00335F65"/>
    <w:rsid w:val="0033667C"/>
    <w:rsid w:val="00337376"/>
    <w:rsid w:val="00337993"/>
    <w:rsid w:val="00337B99"/>
    <w:rsid w:val="00340DC5"/>
    <w:rsid w:val="00341C9A"/>
    <w:rsid w:val="003436E8"/>
    <w:rsid w:val="0035091F"/>
    <w:rsid w:val="00351445"/>
    <w:rsid w:val="00352255"/>
    <w:rsid w:val="00353A6A"/>
    <w:rsid w:val="00355573"/>
    <w:rsid w:val="00356CAE"/>
    <w:rsid w:val="00357000"/>
    <w:rsid w:val="00360A46"/>
    <w:rsid w:val="00361F01"/>
    <w:rsid w:val="00361F6A"/>
    <w:rsid w:val="00362B7A"/>
    <w:rsid w:val="00365743"/>
    <w:rsid w:val="0036680F"/>
    <w:rsid w:val="003678DF"/>
    <w:rsid w:val="0037309C"/>
    <w:rsid w:val="003731CE"/>
    <w:rsid w:val="003775D2"/>
    <w:rsid w:val="003824DB"/>
    <w:rsid w:val="00382A11"/>
    <w:rsid w:val="00382ED0"/>
    <w:rsid w:val="003842AC"/>
    <w:rsid w:val="0038596F"/>
    <w:rsid w:val="00394CE4"/>
    <w:rsid w:val="003958C6"/>
    <w:rsid w:val="00395B2D"/>
    <w:rsid w:val="00395E94"/>
    <w:rsid w:val="0039719C"/>
    <w:rsid w:val="00397850"/>
    <w:rsid w:val="003A139E"/>
    <w:rsid w:val="003A2B74"/>
    <w:rsid w:val="003A2D67"/>
    <w:rsid w:val="003A2DDC"/>
    <w:rsid w:val="003A3488"/>
    <w:rsid w:val="003A4688"/>
    <w:rsid w:val="003A48A0"/>
    <w:rsid w:val="003A5230"/>
    <w:rsid w:val="003A57AB"/>
    <w:rsid w:val="003A5A5D"/>
    <w:rsid w:val="003A6D64"/>
    <w:rsid w:val="003A77A9"/>
    <w:rsid w:val="003B3973"/>
    <w:rsid w:val="003B5B05"/>
    <w:rsid w:val="003B5C39"/>
    <w:rsid w:val="003C41FB"/>
    <w:rsid w:val="003C4B7C"/>
    <w:rsid w:val="003C50C5"/>
    <w:rsid w:val="003C6AAA"/>
    <w:rsid w:val="003D07B1"/>
    <w:rsid w:val="003D15D2"/>
    <w:rsid w:val="003D1EED"/>
    <w:rsid w:val="003D2DFD"/>
    <w:rsid w:val="003D7170"/>
    <w:rsid w:val="003D7BC3"/>
    <w:rsid w:val="003E4409"/>
    <w:rsid w:val="003E4D81"/>
    <w:rsid w:val="003E52BE"/>
    <w:rsid w:val="003E68D3"/>
    <w:rsid w:val="003E71F5"/>
    <w:rsid w:val="003F0A0D"/>
    <w:rsid w:val="003F1D1D"/>
    <w:rsid w:val="003F36A9"/>
    <w:rsid w:val="003F390D"/>
    <w:rsid w:val="003F4FF4"/>
    <w:rsid w:val="003F6E9F"/>
    <w:rsid w:val="003F71FC"/>
    <w:rsid w:val="003F755D"/>
    <w:rsid w:val="003F7B19"/>
    <w:rsid w:val="0040555A"/>
    <w:rsid w:val="0040694A"/>
    <w:rsid w:val="00407826"/>
    <w:rsid w:val="00407A33"/>
    <w:rsid w:val="0041003D"/>
    <w:rsid w:val="004114E1"/>
    <w:rsid w:val="00414E22"/>
    <w:rsid w:val="00414FA0"/>
    <w:rsid w:val="00417CB1"/>
    <w:rsid w:val="004206A3"/>
    <w:rsid w:val="00421536"/>
    <w:rsid w:val="004255EC"/>
    <w:rsid w:val="00426F7E"/>
    <w:rsid w:val="004275AF"/>
    <w:rsid w:val="00427B73"/>
    <w:rsid w:val="00430054"/>
    <w:rsid w:val="00430525"/>
    <w:rsid w:val="00430632"/>
    <w:rsid w:val="00430BB1"/>
    <w:rsid w:val="004318C3"/>
    <w:rsid w:val="00431C25"/>
    <w:rsid w:val="00432645"/>
    <w:rsid w:val="00432801"/>
    <w:rsid w:val="00432A70"/>
    <w:rsid w:val="004343FC"/>
    <w:rsid w:val="004408E5"/>
    <w:rsid w:val="00440D11"/>
    <w:rsid w:val="00442090"/>
    <w:rsid w:val="00442E9F"/>
    <w:rsid w:val="00443F9D"/>
    <w:rsid w:val="004449CE"/>
    <w:rsid w:val="00445129"/>
    <w:rsid w:val="004476AE"/>
    <w:rsid w:val="00450820"/>
    <w:rsid w:val="00457AF7"/>
    <w:rsid w:val="00460045"/>
    <w:rsid w:val="00460130"/>
    <w:rsid w:val="004605A6"/>
    <w:rsid w:val="00461FFA"/>
    <w:rsid w:val="00463243"/>
    <w:rsid w:val="004647AA"/>
    <w:rsid w:val="0046628F"/>
    <w:rsid w:val="0046638A"/>
    <w:rsid w:val="00467DB6"/>
    <w:rsid w:val="004714B7"/>
    <w:rsid w:val="00475698"/>
    <w:rsid w:val="00477741"/>
    <w:rsid w:val="0047780B"/>
    <w:rsid w:val="00484BAD"/>
    <w:rsid w:val="004853D5"/>
    <w:rsid w:val="00486475"/>
    <w:rsid w:val="00487BF0"/>
    <w:rsid w:val="00490E91"/>
    <w:rsid w:val="004924D2"/>
    <w:rsid w:val="00492E1E"/>
    <w:rsid w:val="00492F2D"/>
    <w:rsid w:val="004A0740"/>
    <w:rsid w:val="004A132E"/>
    <w:rsid w:val="004A2634"/>
    <w:rsid w:val="004A3C55"/>
    <w:rsid w:val="004A4799"/>
    <w:rsid w:val="004A4C61"/>
    <w:rsid w:val="004A5439"/>
    <w:rsid w:val="004A6C0C"/>
    <w:rsid w:val="004A7E86"/>
    <w:rsid w:val="004B620B"/>
    <w:rsid w:val="004B7A1C"/>
    <w:rsid w:val="004C13B6"/>
    <w:rsid w:val="004C3A71"/>
    <w:rsid w:val="004C6015"/>
    <w:rsid w:val="004C69C0"/>
    <w:rsid w:val="004C7B58"/>
    <w:rsid w:val="004D17B1"/>
    <w:rsid w:val="004D1C4E"/>
    <w:rsid w:val="004D2418"/>
    <w:rsid w:val="004D31AB"/>
    <w:rsid w:val="004D341E"/>
    <w:rsid w:val="004D3B5C"/>
    <w:rsid w:val="004D4445"/>
    <w:rsid w:val="004D452C"/>
    <w:rsid w:val="004D4CBE"/>
    <w:rsid w:val="004D5F0E"/>
    <w:rsid w:val="004E14E9"/>
    <w:rsid w:val="004E4FF6"/>
    <w:rsid w:val="004E576A"/>
    <w:rsid w:val="004E65A1"/>
    <w:rsid w:val="004E7403"/>
    <w:rsid w:val="004E7996"/>
    <w:rsid w:val="004E7EC5"/>
    <w:rsid w:val="004F2C68"/>
    <w:rsid w:val="004F35DC"/>
    <w:rsid w:val="00501350"/>
    <w:rsid w:val="00502FF0"/>
    <w:rsid w:val="00505D00"/>
    <w:rsid w:val="00506A5D"/>
    <w:rsid w:val="00506AA7"/>
    <w:rsid w:val="00507826"/>
    <w:rsid w:val="00512C8A"/>
    <w:rsid w:val="00513607"/>
    <w:rsid w:val="00516B68"/>
    <w:rsid w:val="00517B1B"/>
    <w:rsid w:val="00522902"/>
    <w:rsid w:val="00524F4F"/>
    <w:rsid w:val="0052552D"/>
    <w:rsid w:val="00527D6C"/>
    <w:rsid w:val="00531F35"/>
    <w:rsid w:val="00536067"/>
    <w:rsid w:val="00536A36"/>
    <w:rsid w:val="00542DD1"/>
    <w:rsid w:val="005431CF"/>
    <w:rsid w:val="00543667"/>
    <w:rsid w:val="0054649B"/>
    <w:rsid w:val="005467B7"/>
    <w:rsid w:val="0055052B"/>
    <w:rsid w:val="00550791"/>
    <w:rsid w:val="00550AF7"/>
    <w:rsid w:val="00551DFB"/>
    <w:rsid w:val="005521F4"/>
    <w:rsid w:val="00553B8D"/>
    <w:rsid w:val="0055425B"/>
    <w:rsid w:val="005558E3"/>
    <w:rsid w:val="00560349"/>
    <w:rsid w:val="0056081C"/>
    <w:rsid w:val="00561EB4"/>
    <w:rsid w:val="00562ACC"/>
    <w:rsid w:val="00562D0B"/>
    <w:rsid w:val="00562DD3"/>
    <w:rsid w:val="00565AB0"/>
    <w:rsid w:val="00566EA7"/>
    <w:rsid w:val="00567CF6"/>
    <w:rsid w:val="00571CF9"/>
    <w:rsid w:val="005725FB"/>
    <w:rsid w:val="0057365D"/>
    <w:rsid w:val="005744F0"/>
    <w:rsid w:val="00574737"/>
    <w:rsid w:val="005757EA"/>
    <w:rsid w:val="0057637E"/>
    <w:rsid w:val="00577DDB"/>
    <w:rsid w:val="00577F0B"/>
    <w:rsid w:val="00582944"/>
    <w:rsid w:val="00582AC7"/>
    <w:rsid w:val="0058635E"/>
    <w:rsid w:val="005870DE"/>
    <w:rsid w:val="0058760F"/>
    <w:rsid w:val="00587FDB"/>
    <w:rsid w:val="00590650"/>
    <w:rsid w:val="00591020"/>
    <w:rsid w:val="00592AC7"/>
    <w:rsid w:val="00593557"/>
    <w:rsid w:val="0059383C"/>
    <w:rsid w:val="005955DB"/>
    <w:rsid w:val="00595F3A"/>
    <w:rsid w:val="005962B4"/>
    <w:rsid w:val="005972CE"/>
    <w:rsid w:val="0059783F"/>
    <w:rsid w:val="005A1642"/>
    <w:rsid w:val="005A1C70"/>
    <w:rsid w:val="005A47BC"/>
    <w:rsid w:val="005A5720"/>
    <w:rsid w:val="005A7BEA"/>
    <w:rsid w:val="005B0A1E"/>
    <w:rsid w:val="005B0C05"/>
    <w:rsid w:val="005B20F5"/>
    <w:rsid w:val="005B450A"/>
    <w:rsid w:val="005B519F"/>
    <w:rsid w:val="005B5A8A"/>
    <w:rsid w:val="005B5D75"/>
    <w:rsid w:val="005C1384"/>
    <w:rsid w:val="005C37EF"/>
    <w:rsid w:val="005C4F03"/>
    <w:rsid w:val="005C6557"/>
    <w:rsid w:val="005C7004"/>
    <w:rsid w:val="005D1BF2"/>
    <w:rsid w:val="005D28C6"/>
    <w:rsid w:val="005D39CA"/>
    <w:rsid w:val="005D3FEE"/>
    <w:rsid w:val="005D6AD3"/>
    <w:rsid w:val="005D6C6F"/>
    <w:rsid w:val="005D7FD1"/>
    <w:rsid w:val="005E0301"/>
    <w:rsid w:val="005E093B"/>
    <w:rsid w:val="005E18C4"/>
    <w:rsid w:val="005E3207"/>
    <w:rsid w:val="005E6056"/>
    <w:rsid w:val="005E674B"/>
    <w:rsid w:val="005E7EB1"/>
    <w:rsid w:val="005F0525"/>
    <w:rsid w:val="005F059E"/>
    <w:rsid w:val="005F0EC2"/>
    <w:rsid w:val="005F3A5D"/>
    <w:rsid w:val="006008CF"/>
    <w:rsid w:val="00600C7A"/>
    <w:rsid w:val="00601FA5"/>
    <w:rsid w:val="006020D2"/>
    <w:rsid w:val="00602536"/>
    <w:rsid w:val="00606297"/>
    <w:rsid w:val="0061009D"/>
    <w:rsid w:val="00611FFA"/>
    <w:rsid w:val="00612A48"/>
    <w:rsid w:val="00612CE0"/>
    <w:rsid w:val="00615067"/>
    <w:rsid w:val="006237B2"/>
    <w:rsid w:val="00625793"/>
    <w:rsid w:val="006259E0"/>
    <w:rsid w:val="006265E7"/>
    <w:rsid w:val="00626C92"/>
    <w:rsid w:val="00630C01"/>
    <w:rsid w:val="00634804"/>
    <w:rsid w:val="0063533B"/>
    <w:rsid w:val="006377E4"/>
    <w:rsid w:val="00637C12"/>
    <w:rsid w:val="006418A4"/>
    <w:rsid w:val="00642AF1"/>
    <w:rsid w:val="006521E3"/>
    <w:rsid w:val="0065227D"/>
    <w:rsid w:val="0065283E"/>
    <w:rsid w:val="00653880"/>
    <w:rsid w:val="00655236"/>
    <w:rsid w:val="00655DB4"/>
    <w:rsid w:val="00662337"/>
    <w:rsid w:val="00665F4F"/>
    <w:rsid w:val="00666004"/>
    <w:rsid w:val="00666B8A"/>
    <w:rsid w:val="00667117"/>
    <w:rsid w:val="006705EF"/>
    <w:rsid w:val="00670B81"/>
    <w:rsid w:val="00682919"/>
    <w:rsid w:val="006865C4"/>
    <w:rsid w:val="00690C02"/>
    <w:rsid w:val="00695446"/>
    <w:rsid w:val="00695796"/>
    <w:rsid w:val="006A0E1C"/>
    <w:rsid w:val="006A1818"/>
    <w:rsid w:val="006A4724"/>
    <w:rsid w:val="006A5729"/>
    <w:rsid w:val="006B07C3"/>
    <w:rsid w:val="006B24C7"/>
    <w:rsid w:val="006B31FF"/>
    <w:rsid w:val="006B369E"/>
    <w:rsid w:val="006B3BE8"/>
    <w:rsid w:val="006B4A36"/>
    <w:rsid w:val="006B4C83"/>
    <w:rsid w:val="006B528D"/>
    <w:rsid w:val="006B5E2E"/>
    <w:rsid w:val="006B62C4"/>
    <w:rsid w:val="006B6CB3"/>
    <w:rsid w:val="006C139D"/>
    <w:rsid w:val="006C491D"/>
    <w:rsid w:val="006C4A55"/>
    <w:rsid w:val="006C50D2"/>
    <w:rsid w:val="006D0229"/>
    <w:rsid w:val="006D09CE"/>
    <w:rsid w:val="006D3635"/>
    <w:rsid w:val="006D3D77"/>
    <w:rsid w:val="006D45C2"/>
    <w:rsid w:val="006D4876"/>
    <w:rsid w:val="006D521A"/>
    <w:rsid w:val="006D56B0"/>
    <w:rsid w:val="006E0800"/>
    <w:rsid w:val="006E1D3C"/>
    <w:rsid w:val="006E1FD9"/>
    <w:rsid w:val="006E39C2"/>
    <w:rsid w:val="006E3E93"/>
    <w:rsid w:val="006E40C7"/>
    <w:rsid w:val="006E5E58"/>
    <w:rsid w:val="006E6C84"/>
    <w:rsid w:val="006F01A0"/>
    <w:rsid w:val="006F04E9"/>
    <w:rsid w:val="006F0906"/>
    <w:rsid w:val="006F47E1"/>
    <w:rsid w:val="006F56DF"/>
    <w:rsid w:val="00703A5A"/>
    <w:rsid w:val="00703BEC"/>
    <w:rsid w:val="007076F6"/>
    <w:rsid w:val="00710449"/>
    <w:rsid w:val="007105B5"/>
    <w:rsid w:val="007163E5"/>
    <w:rsid w:val="0071654F"/>
    <w:rsid w:val="00721464"/>
    <w:rsid w:val="007229B2"/>
    <w:rsid w:val="00722B94"/>
    <w:rsid w:val="00722C8A"/>
    <w:rsid w:val="00722F54"/>
    <w:rsid w:val="00724901"/>
    <w:rsid w:val="00724A92"/>
    <w:rsid w:val="00727567"/>
    <w:rsid w:val="0072765C"/>
    <w:rsid w:val="007309F2"/>
    <w:rsid w:val="00731108"/>
    <w:rsid w:val="007333F2"/>
    <w:rsid w:val="00733504"/>
    <w:rsid w:val="00733E16"/>
    <w:rsid w:val="0073758E"/>
    <w:rsid w:val="00737E82"/>
    <w:rsid w:val="00741213"/>
    <w:rsid w:val="007424D4"/>
    <w:rsid w:val="007429BA"/>
    <w:rsid w:val="00742BB8"/>
    <w:rsid w:val="00745B66"/>
    <w:rsid w:val="00746868"/>
    <w:rsid w:val="007523A8"/>
    <w:rsid w:val="00756034"/>
    <w:rsid w:val="00756C2E"/>
    <w:rsid w:val="00756C65"/>
    <w:rsid w:val="00763AC6"/>
    <w:rsid w:val="00764F0A"/>
    <w:rsid w:val="00764FC6"/>
    <w:rsid w:val="007664D7"/>
    <w:rsid w:val="007670F2"/>
    <w:rsid w:val="007740FB"/>
    <w:rsid w:val="007748D8"/>
    <w:rsid w:val="0077552E"/>
    <w:rsid w:val="007830B0"/>
    <w:rsid w:val="00784785"/>
    <w:rsid w:val="00785C5E"/>
    <w:rsid w:val="00786BBF"/>
    <w:rsid w:val="00787EB9"/>
    <w:rsid w:val="00787FAB"/>
    <w:rsid w:val="0079086A"/>
    <w:rsid w:val="00791A23"/>
    <w:rsid w:val="00793DBD"/>
    <w:rsid w:val="00794F2D"/>
    <w:rsid w:val="0079603F"/>
    <w:rsid w:val="007960ED"/>
    <w:rsid w:val="00796A43"/>
    <w:rsid w:val="007A01A1"/>
    <w:rsid w:val="007A1469"/>
    <w:rsid w:val="007A1A0A"/>
    <w:rsid w:val="007A355D"/>
    <w:rsid w:val="007A3E0C"/>
    <w:rsid w:val="007A45EB"/>
    <w:rsid w:val="007A4750"/>
    <w:rsid w:val="007A49E2"/>
    <w:rsid w:val="007A6440"/>
    <w:rsid w:val="007B12FF"/>
    <w:rsid w:val="007B5B62"/>
    <w:rsid w:val="007B639B"/>
    <w:rsid w:val="007B64F3"/>
    <w:rsid w:val="007C0711"/>
    <w:rsid w:val="007C2870"/>
    <w:rsid w:val="007C3A0D"/>
    <w:rsid w:val="007C3F60"/>
    <w:rsid w:val="007C5A7E"/>
    <w:rsid w:val="007C6D88"/>
    <w:rsid w:val="007C75EA"/>
    <w:rsid w:val="007D0B5A"/>
    <w:rsid w:val="007D0BDB"/>
    <w:rsid w:val="007D3E20"/>
    <w:rsid w:val="007D3FC1"/>
    <w:rsid w:val="007D51B3"/>
    <w:rsid w:val="007D715E"/>
    <w:rsid w:val="007D75FF"/>
    <w:rsid w:val="007E072F"/>
    <w:rsid w:val="007E0745"/>
    <w:rsid w:val="007E57AA"/>
    <w:rsid w:val="007E78B3"/>
    <w:rsid w:val="007E790C"/>
    <w:rsid w:val="007F3BD0"/>
    <w:rsid w:val="007F41A7"/>
    <w:rsid w:val="007F4C82"/>
    <w:rsid w:val="007F4C84"/>
    <w:rsid w:val="007F51B1"/>
    <w:rsid w:val="007F577D"/>
    <w:rsid w:val="007F59C0"/>
    <w:rsid w:val="007F65C4"/>
    <w:rsid w:val="00800B3F"/>
    <w:rsid w:val="00802361"/>
    <w:rsid w:val="00802881"/>
    <w:rsid w:val="00807E86"/>
    <w:rsid w:val="00810487"/>
    <w:rsid w:val="0081399C"/>
    <w:rsid w:val="00815C08"/>
    <w:rsid w:val="008161AF"/>
    <w:rsid w:val="00816E14"/>
    <w:rsid w:val="00817CF9"/>
    <w:rsid w:val="0082064D"/>
    <w:rsid w:val="00821768"/>
    <w:rsid w:val="00822E51"/>
    <w:rsid w:val="008245D8"/>
    <w:rsid w:val="00824742"/>
    <w:rsid w:val="00824936"/>
    <w:rsid w:val="00825C08"/>
    <w:rsid w:val="00826F3E"/>
    <w:rsid w:val="00831DD8"/>
    <w:rsid w:val="008322D7"/>
    <w:rsid w:val="00836813"/>
    <w:rsid w:val="00837A8B"/>
    <w:rsid w:val="00840AFF"/>
    <w:rsid w:val="00841B27"/>
    <w:rsid w:val="008425A4"/>
    <w:rsid w:val="00847F0C"/>
    <w:rsid w:val="008510ED"/>
    <w:rsid w:val="0085421B"/>
    <w:rsid w:val="008568D0"/>
    <w:rsid w:val="0086471A"/>
    <w:rsid w:val="0086482F"/>
    <w:rsid w:val="00865E3D"/>
    <w:rsid w:val="00866A2D"/>
    <w:rsid w:val="00872714"/>
    <w:rsid w:val="00873E15"/>
    <w:rsid w:val="008754E7"/>
    <w:rsid w:val="00875FC9"/>
    <w:rsid w:val="00882806"/>
    <w:rsid w:val="008846FD"/>
    <w:rsid w:val="00887940"/>
    <w:rsid w:val="0089239E"/>
    <w:rsid w:val="00895136"/>
    <w:rsid w:val="008A1CF6"/>
    <w:rsid w:val="008B2B1E"/>
    <w:rsid w:val="008B51DC"/>
    <w:rsid w:val="008B5401"/>
    <w:rsid w:val="008B6421"/>
    <w:rsid w:val="008C1537"/>
    <w:rsid w:val="008C4A1E"/>
    <w:rsid w:val="008C7C71"/>
    <w:rsid w:val="008D0363"/>
    <w:rsid w:val="008D0787"/>
    <w:rsid w:val="008D426A"/>
    <w:rsid w:val="008D6CD5"/>
    <w:rsid w:val="008E0399"/>
    <w:rsid w:val="008E2BC8"/>
    <w:rsid w:val="008E4561"/>
    <w:rsid w:val="008E6B52"/>
    <w:rsid w:val="008F1B59"/>
    <w:rsid w:val="008F28C6"/>
    <w:rsid w:val="008F4909"/>
    <w:rsid w:val="008F4D5D"/>
    <w:rsid w:val="008F5AA8"/>
    <w:rsid w:val="00900355"/>
    <w:rsid w:val="0090152B"/>
    <w:rsid w:val="00903BD9"/>
    <w:rsid w:val="00910E9B"/>
    <w:rsid w:val="00911735"/>
    <w:rsid w:val="00911E0B"/>
    <w:rsid w:val="0091273F"/>
    <w:rsid w:val="00912F36"/>
    <w:rsid w:val="00915BB3"/>
    <w:rsid w:val="00920B0F"/>
    <w:rsid w:val="00924574"/>
    <w:rsid w:val="009267EF"/>
    <w:rsid w:val="00927AF5"/>
    <w:rsid w:val="00927F35"/>
    <w:rsid w:val="009334BC"/>
    <w:rsid w:val="00935B9C"/>
    <w:rsid w:val="00935EB0"/>
    <w:rsid w:val="00936DCF"/>
    <w:rsid w:val="0094007F"/>
    <w:rsid w:val="009403A0"/>
    <w:rsid w:val="009433F6"/>
    <w:rsid w:val="009435D2"/>
    <w:rsid w:val="00945438"/>
    <w:rsid w:val="00945E5C"/>
    <w:rsid w:val="00947C87"/>
    <w:rsid w:val="00951098"/>
    <w:rsid w:val="00953F3A"/>
    <w:rsid w:val="00954867"/>
    <w:rsid w:val="00955CE7"/>
    <w:rsid w:val="0096254E"/>
    <w:rsid w:val="0096352B"/>
    <w:rsid w:val="00963BA8"/>
    <w:rsid w:val="00964330"/>
    <w:rsid w:val="00965DCC"/>
    <w:rsid w:val="00966CBB"/>
    <w:rsid w:val="00966E40"/>
    <w:rsid w:val="00967BF7"/>
    <w:rsid w:val="009714BD"/>
    <w:rsid w:val="00972415"/>
    <w:rsid w:val="00974548"/>
    <w:rsid w:val="009762A9"/>
    <w:rsid w:val="0097711E"/>
    <w:rsid w:val="00980A99"/>
    <w:rsid w:val="00981A8F"/>
    <w:rsid w:val="00984A9A"/>
    <w:rsid w:val="00984AF7"/>
    <w:rsid w:val="00985B07"/>
    <w:rsid w:val="00987138"/>
    <w:rsid w:val="00990CB5"/>
    <w:rsid w:val="009925A5"/>
    <w:rsid w:val="00992A0F"/>
    <w:rsid w:val="00993970"/>
    <w:rsid w:val="009942C1"/>
    <w:rsid w:val="00995F4C"/>
    <w:rsid w:val="009A0B2A"/>
    <w:rsid w:val="009A65F1"/>
    <w:rsid w:val="009B13F1"/>
    <w:rsid w:val="009B1CF2"/>
    <w:rsid w:val="009B2387"/>
    <w:rsid w:val="009B3464"/>
    <w:rsid w:val="009B4E29"/>
    <w:rsid w:val="009B5E89"/>
    <w:rsid w:val="009B6288"/>
    <w:rsid w:val="009B77F4"/>
    <w:rsid w:val="009C060E"/>
    <w:rsid w:val="009C3E0C"/>
    <w:rsid w:val="009C5BAE"/>
    <w:rsid w:val="009C6D6C"/>
    <w:rsid w:val="009D04DB"/>
    <w:rsid w:val="009D39E0"/>
    <w:rsid w:val="009D53D5"/>
    <w:rsid w:val="009D6207"/>
    <w:rsid w:val="009D6DBE"/>
    <w:rsid w:val="009E2252"/>
    <w:rsid w:val="009E240B"/>
    <w:rsid w:val="009E3301"/>
    <w:rsid w:val="009E5BF7"/>
    <w:rsid w:val="009E605D"/>
    <w:rsid w:val="009E66D4"/>
    <w:rsid w:val="009E6A95"/>
    <w:rsid w:val="009E707A"/>
    <w:rsid w:val="009F02CE"/>
    <w:rsid w:val="009F09A8"/>
    <w:rsid w:val="009F0FF9"/>
    <w:rsid w:val="009F4259"/>
    <w:rsid w:val="009F522B"/>
    <w:rsid w:val="009F689F"/>
    <w:rsid w:val="00A0052F"/>
    <w:rsid w:val="00A01F04"/>
    <w:rsid w:val="00A03549"/>
    <w:rsid w:val="00A05304"/>
    <w:rsid w:val="00A10B4E"/>
    <w:rsid w:val="00A1159A"/>
    <w:rsid w:val="00A11DB6"/>
    <w:rsid w:val="00A11DFA"/>
    <w:rsid w:val="00A14F9E"/>
    <w:rsid w:val="00A158EA"/>
    <w:rsid w:val="00A15E04"/>
    <w:rsid w:val="00A17A42"/>
    <w:rsid w:val="00A17EE1"/>
    <w:rsid w:val="00A2033D"/>
    <w:rsid w:val="00A22015"/>
    <w:rsid w:val="00A23BD0"/>
    <w:rsid w:val="00A241F9"/>
    <w:rsid w:val="00A24524"/>
    <w:rsid w:val="00A2502D"/>
    <w:rsid w:val="00A32947"/>
    <w:rsid w:val="00A32F0F"/>
    <w:rsid w:val="00A33E13"/>
    <w:rsid w:val="00A368FE"/>
    <w:rsid w:val="00A36F1F"/>
    <w:rsid w:val="00A426AD"/>
    <w:rsid w:val="00A44F34"/>
    <w:rsid w:val="00A4529B"/>
    <w:rsid w:val="00A46F9F"/>
    <w:rsid w:val="00A52A92"/>
    <w:rsid w:val="00A52D21"/>
    <w:rsid w:val="00A544CD"/>
    <w:rsid w:val="00A55579"/>
    <w:rsid w:val="00A5582F"/>
    <w:rsid w:val="00A60019"/>
    <w:rsid w:val="00A607C0"/>
    <w:rsid w:val="00A62599"/>
    <w:rsid w:val="00A6422B"/>
    <w:rsid w:val="00A671CB"/>
    <w:rsid w:val="00A71223"/>
    <w:rsid w:val="00A721F2"/>
    <w:rsid w:val="00A73531"/>
    <w:rsid w:val="00A776C1"/>
    <w:rsid w:val="00A77D12"/>
    <w:rsid w:val="00A813FA"/>
    <w:rsid w:val="00A827AD"/>
    <w:rsid w:val="00A90CD4"/>
    <w:rsid w:val="00A91C21"/>
    <w:rsid w:val="00A93D3E"/>
    <w:rsid w:val="00A94570"/>
    <w:rsid w:val="00A9597D"/>
    <w:rsid w:val="00A96221"/>
    <w:rsid w:val="00AA0C5B"/>
    <w:rsid w:val="00AA59A3"/>
    <w:rsid w:val="00AA69D9"/>
    <w:rsid w:val="00AB003D"/>
    <w:rsid w:val="00AB172F"/>
    <w:rsid w:val="00AB1A9A"/>
    <w:rsid w:val="00AB23C7"/>
    <w:rsid w:val="00AB38C2"/>
    <w:rsid w:val="00AB5D85"/>
    <w:rsid w:val="00AC0473"/>
    <w:rsid w:val="00AC16BA"/>
    <w:rsid w:val="00AC2EE1"/>
    <w:rsid w:val="00AC69E8"/>
    <w:rsid w:val="00AC7858"/>
    <w:rsid w:val="00AD2364"/>
    <w:rsid w:val="00AD25CB"/>
    <w:rsid w:val="00AD293A"/>
    <w:rsid w:val="00AD3A9F"/>
    <w:rsid w:val="00AD4739"/>
    <w:rsid w:val="00AD51A9"/>
    <w:rsid w:val="00AD57F5"/>
    <w:rsid w:val="00AE0EE7"/>
    <w:rsid w:val="00AE17CA"/>
    <w:rsid w:val="00AE1F62"/>
    <w:rsid w:val="00AE1F8C"/>
    <w:rsid w:val="00AE43F0"/>
    <w:rsid w:val="00AE4440"/>
    <w:rsid w:val="00AE4A91"/>
    <w:rsid w:val="00AE4B2C"/>
    <w:rsid w:val="00AE5C0C"/>
    <w:rsid w:val="00AF07CF"/>
    <w:rsid w:val="00AF1316"/>
    <w:rsid w:val="00AF25E9"/>
    <w:rsid w:val="00AF3BB1"/>
    <w:rsid w:val="00AF4EB5"/>
    <w:rsid w:val="00AF6591"/>
    <w:rsid w:val="00AF7A75"/>
    <w:rsid w:val="00AF7AD9"/>
    <w:rsid w:val="00AF7DD2"/>
    <w:rsid w:val="00AF7E18"/>
    <w:rsid w:val="00B009A0"/>
    <w:rsid w:val="00B0283B"/>
    <w:rsid w:val="00B03943"/>
    <w:rsid w:val="00B0510C"/>
    <w:rsid w:val="00B07C88"/>
    <w:rsid w:val="00B11054"/>
    <w:rsid w:val="00B11C7B"/>
    <w:rsid w:val="00B1217B"/>
    <w:rsid w:val="00B1349D"/>
    <w:rsid w:val="00B1390A"/>
    <w:rsid w:val="00B15126"/>
    <w:rsid w:val="00B20626"/>
    <w:rsid w:val="00B20EA1"/>
    <w:rsid w:val="00B2238B"/>
    <w:rsid w:val="00B22D45"/>
    <w:rsid w:val="00B23A4B"/>
    <w:rsid w:val="00B23F26"/>
    <w:rsid w:val="00B26B0A"/>
    <w:rsid w:val="00B27CD3"/>
    <w:rsid w:val="00B31D71"/>
    <w:rsid w:val="00B32585"/>
    <w:rsid w:val="00B339F3"/>
    <w:rsid w:val="00B34B37"/>
    <w:rsid w:val="00B406F5"/>
    <w:rsid w:val="00B41048"/>
    <w:rsid w:val="00B41AD6"/>
    <w:rsid w:val="00B41D12"/>
    <w:rsid w:val="00B44329"/>
    <w:rsid w:val="00B45181"/>
    <w:rsid w:val="00B4690D"/>
    <w:rsid w:val="00B46C1C"/>
    <w:rsid w:val="00B47F52"/>
    <w:rsid w:val="00B5189B"/>
    <w:rsid w:val="00B51E85"/>
    <w:rsid w:val="00B54BB4"/>
    <w:rsid w:val="00B569D2"/>
    <w:rsid w:val="00B61FAD"/>
    <w:rsid w:val="00B62275"/>
    <w:rsid w:val="00B62FF0"/>
    <w:rsid w:val="00B65092"/>
    <w:rsid w:val="00B66041"/>
    <w:rsid w:val="00B661A1"/>
    <w:rsid w:val="00B736D2"/>
    <w:rsid w:val="00B74053"/>
    <w:rsid w:val="00B86CC0"/>
    <w:rsid w:val="00B91A40"/>
    <w:rsid w:val="00B928E7"/>
    <w:rsid w:val="00B92984"/>
    <w:rsid w:val="00B96218"/>
    <w:rsid w:val="00BA15BE"/>
    <w:rsid w:val="00BA1FA6"/>
    <w:rsid w:val="00BA27F5"/>
    <w:rsid w:val="00BA377C"/>
    <w:rsid w:val="00BA454F"/>
    <w:rsid w:val="00BB044A"/>
    <w:rsid w:val="00BB0F39"/>
    <w:rsid w:val="00BB4B62"/>
    <w:rsid w:val="00BB5E7F"/>
    <w:rsid w:val="00BC07A5"/>
    <w:rsid w:val="00BC0A0F"/>
    <w:rsid w:val="00BC2BBD"/>
    <w:rsid w:val="00BC4D4F"/>
    <w:rsid w:val="00BC54CD"/>
    <w:rsid w:val="00BC55EE"/>
    <w:rsid w:val="00BC69DD"/>
    <w:rsid w:val="00BC6A00"/>
    <w:rsid w:val="00BC6CD9"/>
    <w:rsid w:val="00BC727C"/>
    <w:rsid w:val="00BC748E"/>
    <w:rsid w:val="00BD2BDC"/>
    <w:rsid w:val="00BD5620"/>
    <w:rsid w:val="00BD5F76"/>
    <w:rsid w:val="00BE2659"/>
    <w:rsid w:val="00BE4E28"/>
    <w:rsid w:val="00BE4EBC"/>
    <w:rsid w:val="00BE65B8"/>
    <w:rsid w:val="00BE68E3"/>
    <w:rsid w:val="00BF036E"/>
    <w:rsid w:val="00BF0B25"/>
    <w:rsid w:val="00BF4494"/>
    <w:rsid w:val="00BF45D4"/>
    <w:rsid w:val="00BF5562"/>
    <w:rsid w:val="00C008B4"/>
    <w:rsid w:val="00C00CA8"/>
    <w:rsid w:val="00C01B6A"/>
    <w:rsid w:val="00C01FD6"/>
    <w:rsid w:val="00C026C0"/>
    <w:rsid w:val="00C10AFE"/>
    <w:rsid w:val="00C10C2C"/>
    <w:rsid w:val="00C10DFF"/>
    <w:rsid w:val="00C11626"/>
    <w:rsid w:val="00C1644B"/>
    <w:rsid w:val="00C16C1A"/>
    <w:rsid w:val="00C17181"/>
    <w:rsid w:val="00C17DD5"/>
    <w:rsid w:val="00C22513"/>
    <w:rsid w:val="00C22E82"/>
    <w:rsid w:val="00C238D9"/>
    <w:rsid w:val="00C247DE"/>
    <w:rsid w:val="00C24C1A"/>
    <w:rsid w:val="00C25BBD"/>
    <w:rsid w:val="00C26661"/>
    <w:rsid w:val="00C26E85"/>
    <w:rsid w:val="00C26FFC"/>
    <w:rsid w:val="00C30C4A"/>
    <w:rsid w:val="00C32AE6"/>
    <w:rsid w:val="00C35616"/>
    <w:rsid w:val="00C40704"/>
    <w:rsid w:val="00C44234"/>
    <w:rsid w:val="00C45512"/>
    <w:rsid w:val="00C46807"/>
    <w:rsid w:val="00C51BC3"/>
    <w:rsid w:val="00C52B6D"/>
    <w:rsid w:val="00C52F85"/>
    <w:rsid w:val="00C53410"/>
    <w:rsid w:val="00C558D9"/>
    <w:rsid w:val="00C55932"/>
    <w:rsid w:val="00C55CD3"/>
    <w:rsid w:val="00C57118"/>
    <w:rsid w:val="00C60C74"/>
    <w:rsid w:val="00C61F01"/>
    <w:rsid w:val="00C627DA"/>
    <w:rsid w:val="00C65376"/>
    <w:rsid w:val="00C673CE"/>
    <w:rsid w:val="00C71DC6"/>
    <w:rsid w:val="00C72D4B"/>
    <w:rsid w:val="00C735EE"/>
    <w:rsid w:val="00C7543C"/>
    <w:rsid w:val="00C764FD"/>
    <w:rsid w:val="00C82518"/>
    <w:rsid w:val="00C82581"/>
    <w:rsid w:val="00C83014"/>
    <w:rsid w:val="00C842FD"/>
    <w:rsid w:val="00C84DB6"/>
    <w:rsid w:val="00C87E62"/>
    <w:rsid w:val="00C95D88"/>
    <w:rsid w:val="00CA0B32"/>
    <w:rsid w:val="00CA353C"/>
    <w:rsid w:val="00CB237E"/>
    <w:rsid w:val="00CB4CE9"/>
    <w:rsid w:val="00CB5180"/>
    <w:rsid w:val="00CB657D"/>
    <w:rsid w:val="00CB6A31"/>
    <w:rsid w:val="00CB6F48"/>
    <w:rsid w:val="00CC08A4"/>
    <w:rsid w:val="00CC1CA1"/>
    <w:rsid w:val="00CC663F"/>
    <w:rsid w:val="00CC775B"/>
    <w:rsid w:val="00CD01D0"/>
    <w:rsid w:val="00CD0FE2"/>
    <w:rsid w:val="00CD11DD"/>
    <w:rsid w:val="00CD28A3"/>
    <w:rsid w:val="00CD335E"/>
    <w:rsid w:val="00CD3830"/>
    <w:rsid w:val="00CD53CE"/>
    <w:rsid w:val="00CD55C1"/>
    <w:rsid w:val="00CE2205"/>
    <w:rsid w:val="00CE5F47"/>
    <w:rsid w:val="00CE6459"/>
    <w:rsid w:val="00CF22CA"/>
    <w:rsid w:val="00CF2D96"/>
    <w:rsid w:val="00CF5591"/>
    <w:rsid w:val="00CF5A99"/>
    <w:rsid w:val="00CF672A"/>
    <w:rsid w:val="00CF7F85"/>
    <w:rsid w:val="00D01D27"/>
    <w:rsid w:val="00D031AD"/>
    <w:rsid w:val="00D1123C"/>
    <w:rsid w:val="00D1281C"/>
    <w:rsid w:val="00D14690"/>
    <w:rsid w:val="00D15409"/>
    <w:rsid w:val="00D158C1"/>
    <w:rsid w:val="00D2278F"/>
    <w:rsid w:val="00D24B27"/>
    <w:rsid w:val="00D25B83"/>
    <w:rsid w:val="00D25F5F"/>
    <w:rsid w:val="00D3223E"/>
    <w:rsid w:val="00D32FC2"/>
    <w:rsid w:val="00D33D50"/>
    <w:rsid w:val="00D347C8"/>
    <w:rsid w:val="00D35972"/>
    <w:rsid w:val="00D36215"/>
    <w:rsid w:val="00D36FDD"/>
    <w:rsid w:val="00D37078"/>
    <w:rsid w:val="00D405E3"/>
    <w:rsid w:val="00D43259"/>
    <w:rsid w:val="00D43599"/>
    <w:rsid w:val="00D465D5"/>
    <w:rsid w:val="00D5173C"/>
    <w:rsid w:val="00D51AF5"/>
    <w:rsid w:val="00D51C29"/>
    <w:rsid w:val="00D562ED"/>
    <w:rsid w:val="00D60836"/>
    <w:rsid w:val="00D60DB7"/>
    <w:rsid w:val="00D610E9"/>
    <w:rsid w:val="00D61C83"/>
    <w:rsid w:val="00D642CD"/>
    <w:rsid w:val="00D64382"/>
    <w:rsid w:val="00D64CE4"/>
    <w:rsid w:val="00D65561"/>
    <w:rsid w:val="00D65CBC"/>
    <w:rsid w:val="00D65D46"/>
    <w:rsid w:val="00D70938"/>
    <w:rsid w:val="00D714C4"/>
    <w:rsid w:val="00D75734"/>
    <w:rsid w:val="00D75A16"/>
    <w:rsid w:val="00D764C5"/>
    <w:rsid w:val="00D7695B"/>
    <w:rsid w:val="00D7734D"/>
    <w:rsid w:val="00D77FD8"/>
    <w:rsid w:val="00D80119"/>
    <w:rsid w:val="00D82BD8"/>
    <w:rsid w:val="00D83A3C"/>
    <w:rsid w:val="00D84938"/>
    <w:rsid w:val="00D85B0D"/>
    <w:rsid w:val="00D87CA8"/>
    <w:rsid w:val="00D90E5F"/>
    <w:rsid w:val="00D92CED"/>
    <w:rsid w:val="00D94FA2"/>
    <w:rsid w:val="00D956D4"/>
    <w:rsid w:val="00D971B2"/>
    <w:rsid w:val="00D97AA6"/>
    <w:rsid w:val="00DA1463"/>
    <w:rsid w:val="00DA22DF"/>
    <w:rsid w:val="00DB0683"/>
    <w:rsid w:val="00DB3B7E"/>
    <w:rsid w:val="00DB492F"/>
    <w:rsid w:val="00DB6707"/>
    <w:rsid w:val="00DB6C62"/>
    <w:rsid w:val="00DC0C2C"/>
    <w:rsid w:val="00DC26CF"/>
    <w:rsid w:val="00DC483F"/>
    <w:rsid w:val="00DC6FBA"/>
    <w:rsid w:val="00DD215D"/>
    <w:rsid w:val="00DD5C00"/>
    <w:rsid w:val="00DD67B5"/>
    <w:rsid w:val="00DD7DBC"/>
    <w:rsid w:val="00DE15E6"/>
    <w:rsid w:val="00DE213A"/>
    <w:rsid w:val="00DE2379"/>
    <w:rsid w:val="00DE3087"/>
    <w:rsid w:val="00DE3D54"/>
    <w:rsid w:val="00DE4B68"/>
    <w:rsid w:val="00DE4DFA"/>
    <w:rsid w:val="00DE68EA"/>
    <w:rsid w:val="00DF1967"/>
    <w:rsid w:val="00DF1A7D"/>
    <w:rsid w:val="00DF1BF3"/>
    <w:rsid w:val="00DF2806"/>
    <w:rsid w:val="00DF54FA"/>
    <w:rsid w:val="00DF5C3B"/>
    <w:rsid w:val="00DF7107"/>
    <w:rsid w:val="00E00140"/>
    <w:rsid w:val="00E01D2C"/>
    <w:rsid w:val="00E02765"/>
    <w:rsid w:val="00E03FC7"/>
    <w:rsid w:val="00E042AF"/>
    <w:rsid w:val="00E0528C"/>
    <w:rsid w:val="00E064E7"/>
    <w:rsid w:val="00E102F6"/>
    <w:rsid w:val="00E13122"/>
    <w:rsid w:val="00E146A5"/>
    <w:rsid w:val="00E1603A"/>
    <w:rsid w:val="00E16C98"/>
    <w:rsid w:val="00E21C55"/>
    <w:rsid w:val="00E2242A"/>
    <w:rsid w:val="00E26768"/>
    <w:rsid w:val="00E26C94"/>
    <w:rsid w:val="00E26DDF"/>
    <w:rsid w:val="00E30C3D"/>
    <w:rsid w:val="00E3450A"/>
    <w:rsid w:val="00E3452D"/>
    <w:rsid w:val="00E349B4"/>
    <w:rsid w:val="00E34DA7"/>
    <w:rsid w:val="00E375E6"/>
    <w:rsid w:val="00E37ACD"/>
    <w:rsid w:val="00E41E78"/>
    <w:rsid w:val="00E42808"/>
    <w:rsid w:val="00E4300C"/>
    <w:rsid w:val="00E434C7"/>
    <w:rsid w:val="00E47AE3"/>
    <w:rsid w:val="00E47D3B"/>
    <w:rsid w:val="00E53B31"/>
    <w:rsid w:val="00E53CC9"/>
    <w:rsid w:val="00E55B1F"/>
    <w:rsid w:val="00E56E91"/>
    <w:rsid w:val="00E62808"/>
    <w:rsid w:val="00E62C28"/>
    <w:rsid w:val="00E63BC4"/>
    <w:rsid w:val="00E643B0"/>
    <w:rsid w:val="00E659E1"/>
    <w:rsid w:val="00E678B7"/>
    <w:rsid w:val="00E67BBC"/>
    <w:rsid w:val="00E70834"/>
    <w:rsid w:val="00E71FA2"/>
    <w:rsid w:val="00E7391A"/>
    <w:rsid w:val="00E740AD"/>
    <w:rsid w:val="00E776C3"/>
    <w:rsid w:val="00E80D75"/>
    <w:rsid w:val="00E80FD9"/>
    <w:rsid w:val="00E91DBA"/>
    <w:rsid w:val="00E91E96"/>
    <w:rsid w:val="00E92B79"/>
    <w:rsid w:val="00E92F8E"/>
    <w:rsid w:val="00EA03B1"/>
    <w:rsid w:val="00EA0559"/>
    <w:rsid w:val="00EA43E7"/>
    <w:rsid w:val="00EA4C6F"/>
    <w:rsid w:val="00EA548B"/>
    <w:rsid w:val="00EA56C0"/>
    <w:rsid w:val="00EA6FA0"/>
    <w:rsid w:val="00EB1EF2"/>
    <w:rsid w:val="00EB3D17"/>
    <w:rsid w:val="00EB6F83"/>
    <w:rsid w:val="00EB7F54"/>
    <w:rsid w:val="00EB7F98"/>
    <w:rsid w:val="00EC02E1"/>
    <w:rsid w:val="00EC0F10"/>
    <w:rsid w:val="00EC0F4F"/>
    <w:rsid w:val="00EC228B"/>
    <w:rsid w:val="00EC41CF"/>
    <w:rsid w:val="00EC5B49"/>
    <w:rsid w:val="00EC665B"/>
    <w:rsid w:val="00EC6BC4"/>
    <w:rsid w:val="00ED02A4"/>
    <w:rsid w:val="00ED087E"/>
    <w:rsid w:val="00ED25EE"/>
    <w:rsid w:val="00ED383C"/>
    <w:rsid w:val="00ED3878"/>
    <w:rsid w:val="00ED44F6"/>
    <w:rsid w:val="00ED4E3C"/>
    <w:rsid w:val="00EE0A08"/>
    <w:rsid w:val="00EE0BFE"/>
    <w:rsid w:val="00EE0D83"/>
    <w:rsid w:val="00EE192A"/>
    <w:rsid w:val="00EE3BC2"/>
    <w:rsid w:val="00EF099A"/>
    <w:rsid w:val="00EF17A2"/>
    <w:rsid w:val="00EF2592"/>
    <w:rsid w:val="00F01E71"/>
    <w:rsid w:val="00F02AAD"/>
    <w:rsid w:val="00F02C34"/>
    <w:rsid w:val="00F04327"/>
    <w:rsid w:val="00F04386"/>
    <w:rsid w:val="00F0633A"/>
    <w:rsid w:val="00F10A02"/>
    <w:rsid w:val="00F10BBA"/>
    <w:rsid w:val="00F135ED"/>
    <w:rsid w:val="00F13EBB"/>
    <w:rsid w:val="00F15961"/>
    <w:rsid w:val="00F20223"/>
    <w:rsid w:val="00F20C61"/>
    <w:rsid w:val="00F21E0D"/>
    <w:rsid w:val="00F23144"/>
    <w:rsid w:val="00F233B8"/>
    <w:rsid w:val="00F25642"/>
    <w:rsid w:val="00F26584"/>
    <w:rsid w:val="00F27352"/>
    <w:rsid w:val="00F278D3"/>
    <w:rsid w:val="00F32FB3"/>
    <w:rsid w:val="00F364AF"/>
    <w:rsid w:val="00F366E2"/>
    <w:rsid w:val="00F40D2B"/>
    <w:rsid w:val="00F41C18"/>
    <w:rsid w:val="00F45B06"/>
    <w:rsid w:val="00F46252"/>
    <w:rsid w:val="00F46A66"/>
    <w:rsid w:val="00F50612"/>
    <w:rsid w:val="00F51132"/>
    <w:rsid w:val="00F5187A"/>
    <w:rsid w:val="00F52312"/>
    <w:rsid w:val="00F52B3A"/>
    <w:rsid w:val="00F561C9"/>
    <w:rsid w:val="00F57104"/>
    <w:rsid w:val="00F6126A"/>
    <w:rsid w:val="00F61F49"/>
    <w:rsid w:val="00F62296"/>
    <w:rsid w:val="00F634A0"/>
    <w:rsid w:val="00F643F4"/>
    <w:rsid w:val="00F653D4"/>
    <w:rsid w:val="00F70B91"/>
    <w:rsid w:val="00F71DF7"/>
    <w:rsid w:val="00F77FC9"/>
    <w:rsid w:val="00F81682"/>
    <w:rsid w:val="00F81791"/>
    <w:rsid w:val="00F83E2A"/>
    <w:rsid w:val="00F83F50"/>
    <w:rsid w:val="00F85AF3"/>
    <w:rsid w:val="00F8724A"/>
    <w:rsid w:val="00F9081E"/>
    <w:rsid w:val="00F9158C"/>
    <w:rsid w:val="00F9502E"/>
    <w:rsid w:val="00F952B4"/>
    <w:rsid w:val="00F975DF"/>
    <w:rsid w:val="00FA099F"/>
    <w:rsid w:val="00FA1045"/>
    <w:rsid w:val="00FA2A53"/>
    <w:rsid w:val="00FA60A0"/>
    <w:rsid w:val="00FB2BAE"/>
    <w:rsid w:val="00FB4B60"/>
    <w:rsid w:val="00FB4FE0"/>
    <w:rsid w:val="00FB71D3"/>
    <w:rsid w:val="00FC6D09"/>
    <w:rsid w:val="00FC7015"/>
    <w:rsid w:val="00FC7F68"/>
    <w:rsid w:val="00FD2CB1"/>
    <w:rsid w:val="00FD4C9D"/>
    <w:rsid w:val="00FD563D"/>
    <w:rsid w:val="00FD5E6A"/>
    <w:rsid w:val="00FD63E8"/>
    <w:rsid w:val="00FD780B"/>
    <w:rsid w:val="00FD7A22"/>
    <w:rsid w:val="00FE181C"/>
    <w:rsid w:val="00FE4C97"/>
    <w:rsid w:val="00FE6246"/>
    <w:rsid w:val="00FE7C4B"/>
    <w:rsid w:val="00FE7EAA"/>
    <w:rsid w:val="00FF08A6"/>
    <w:rsid w:val="00FF154A"/>
    <w:rsid w:val="00FF47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B4264"/>
  <w15:docId w15:val="{9ED3ADE5-90A7-4C87-8A08-4BECFDFC6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51098"/>
    <w:rPr>
      <w:rFonts w:ascii="Arial Unicode MS" w:eastAsia="Arial Unicode MS" w:hAnsi="Arial Unicode MS" w:cs="Arial Unicode MS"/>
      <w:color w:val="000000"/>
      <w:sz w:val="24"/>
      <w:szCs w:val="24"/>
    </w:rPr>
  </w:style>
  <w:style w:type="paragraph" w:styleId="3">
    <w:name w:val="heading 3"/>
    <w:basedOn w:val="a"/>
    <w:link w:val="30"/>
    <w:uiPriority w:val="9"/>
    <w:unhideWhenUsed/>
    <w:qFormat/>
    <w:rsid w:val="00102ADA"/>
    <w:pPr>
      <w:spacing w:before="240" w:after="240"/>
      <w:outlineLvl w:val="2"/>
    </w:pPr>
    <w:rPr>
      <w:rFonts w:ascii="Verdana" w:eastAsiaTheme="minorHAnsi" w:hAnsi="Verdana" w:cs="Times New Roman"/>
      <w:b/>
      <w:bCs/>
      <w:i/>
      <w:iCs/>
      <w:color w:val="438086"/>
      <w:lang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link w:val="50"/>
    <w:rsid w:val="00951098"/>
    <w:rPr>
      <w:rFonts w:ascii="Times New Roman" w:eastAsia="Times New Roman" w:hAnsi="Times New Roman" w:cs="Times New Roman"/>
      <w:sz w:val="23"/>
      <w:szCs w:val="23"/>
      <w:shd w:val="clear" w:color="auto" w:fill="FFFFFF"/>
    </w:rPr>
  </w:style>
  <w:style w:type="paragraph" w:customStyle="1" w:styleId="50">
    <w:name w:val="Основной текст50"/>
    <w:basedOn w:val="a"/>
    <w:link w:val="a3"/>
    <w:rsid w:val="00951098"/>
    <w:pPr>
      <w:shd w:val="clear" w:color="auto" w:fill="FFFFFF"/>
      <w:spacing w:before="360" w:line="446" w:lineRule="exact"/>
      <w:ind w:hanging="580"/>
      <w:jc w:val="right"/>
    </w:pPr>
    <w:rPr>
      <w:rFonts w:ascii="Times New Roman" w:eastAsia="Times New Roman" w:hAnsi="Times New Roman" w:cs="Times New Roman"/>
      <w:color w:val="auto"/>
      <w:sz w:val="23"/>
      <w:szCs w:val="23"/>
    </w:rPr>
  </w:style>
  <w:style w:type="character" w:customStyle="1" w:styleId="32">
    <w:name w:val="Заголовок №3 (2)_"/>
    <w:link w:val="320"/>
    <w:rsid w:val="002B7C14"/>
    <w:rPr>
      <w:rFonts w:ascii="Times New Roman" w:eastAsia="Times New Roman" w:hAnsi="Times New Roman" w:cs="Times New Roman"/>
      <w:sz w:val="27"/>
      <w:szCs w:val="27"/>
      <w:shd w:val="clear" w:color="auto" w:fill="FFFFFF"/>
    </w:rPr>
  </w:style>
  <w:style w:type="character" w:customStyle="1" w:styleId="42">
    <w:name w:val="Заголовок №4 (2)_"/>
    <w:link w:val="420"/>
    <w:rsid w:val="002B7C14"/>
    <w:rPr>
      <w:rFonts w:ascii="Times New Roman" w:eastAsia="Times New Roman" w:hAnsi="Times New Roman" w:cs="Times New Roman"/>
      <w:sz w:val="23"/>
      <w:szCs w:val="23"/>
      <w:shd w:val="clear" w:color="auto" w:fill="FFFFFF"/>
    </w:rPr>
  </w:style>
  <w:style w:type="paragraph" w:customStyle="1" w:styleId="320">
    <w:name w:val="Заголовок №3 (2)"/>
    <w:basedOn w:val="a"/>
    <w:link w:val="32"/>
    <w:rsid w:val="002B7C14"/>
    <w:pPr>
      <w:shd w:val="clear" w:color="auto" w:fill="FFFFFF"/>
      <w:spacing w:line="370" w:lineRule="exact"/>
      <w:jc w:val="center"/>
      <w:outlineLvl w:val="2"/>
    </w:pPr>
    <w:rPr>
      <w:rFonts w:ascii="Times New Roman" w:eastAsia="Times New Roman" w:hAnsi="Times New Roman" w:cs="Times New Roman"/>
      <w:color w:val="auto"/>
      <w:sz w:val="27"/>
      <w:szCs w:val="27"/>
    </w:rPr>
  </w:style>
  <w:style w:type="paragraph" w:customStyle="1" w:styleId="420">
    <w:name w:val="Заголовок №4 (2)"/>
    <w:basedOn w:val="a"/>
    <w:link w:val="42"/>
    <w:rsid w:val="002B7C14"/>
    <w:pPr>
      <w:shd w:val="clear" w:color="auto" w:fill="FFFFFF"/>
      <w:spacing w:before="480" w:after="300" w:line="0" w:lineRule="atLeast"/>
      <w:outlineLvl w:val="3"/>
    </w:pPr>
    <w:rPr>
      <w:rFonts w:ascii="Times New Roman" w:eastAsia="Times New Roman" w:hAnsi="Times New Roman" w:cs="Times New Roman"/>
      <w:color w:val="auto"/>
      <w:sz w:val="23"/>
      <w:szCs w:val="23"/>
    </w:rPr>
  </w:style>
  <w:style w:type="character" w:customStyle="1" w:styleId="31">
    <w:name w:val="Заголовок №3_"/>
    <w:rsid w:val="00506AA7"/>
    <w:rPr>
      <w:rFonts w:ascii="Times New Roman" w:eastAsia="Times New Roman" w:hAnsi="Times New Roman" w:cs="Times New Roman"/>
      <w:b w:val="0"/>
      <w:bCs w:val="0"/>
      <w:i w:val="0"/>
      <w:iCs w:val="0"/>
      <w:smallCaps w:val="0"/>
      <w:strike w:val="0"/>
      <w:spacing w:val="0"/>
      <w:sz w:val="27"/>
      <w:szCs w:val="27"/>
    </w:rPr>
  </w:style>
  <w:style w:type="character" w:customStyle="1" w:styleId="33">
    <w:name w:val="Заголовок №3"/>
    <w:basedOn w:val="31"/>
    <w:rsid w:val="00506AA7"/>
    <w:rPr>
      <w:rFonts w:ascii="Times New Roman" w:eastAsia="Times New Roman" w:hAnsi="Times New Roman" w:cs="Times New Roman"/>
      <w:b w:val="0"/>
      <w:bCs w:val="0"/>
      <w:i w:val="0"/>
      <w:iCs w:val="0"/>
      <w:smallCaps w:val="0"/>
      <w:strike w:val="0"/>
      <w:spacing w:val="0"/>
      <w:sz w:val="27"/>
      <w:szCs w:val="27"/>
    </w:rPr>
  </w:style>
  <w:style w:type="character" w:customStyle="1" w:styleId="4">
    <w:name w:val="Основной текст (4)_"/>
    <w:link w:val="40"/>
    <w:rsid w:val="00506AA7"/>
    <w:rPr>
      <w:rFonts w:ascii="Times New Roman" w:eastAsia="Times New Roman" w:hAnsi="Times New Roman" w:cs="Times New Roman"/>
      <w:sz w:val="23"/>
      <w:szCs w:val="23"/>
      <w:shd w:val="clear" w:color="auto" w:fill="FFFFFF"/>
    </w:rPr>
  </w:style>
  <w:style w:type="paragraph" w:customStyle="1" w:styleId="40">
    <w:name w:val="Основной текст (4)"/>
    <w:basedOn w:val="a"/>
    <w:link w:val="4"/>
    <w:rsid w:val="00506AA7"/>
    <w:pPr>
      <w:shd w:val="clear" w:color="auto" w:fill="FFFFFF"/>
      <w:spacing w:before="6180" w:line="312" w:lineRule="exact"/>
      <w:ind w:hanging="200"/>
      <w:jc w:val="center"/>
    </w:pPr>
    <w:rPr>
      <w:rFonts w:ascii="Times New Roman" w:eastAsia="Times New Roman" w:hAnsi="Times New Roman" w:cs="Times New Roman"/>
      <w:color w:val="auto"/>
      <w:sz w:val="23"/>
      <w:szCs w:val="23"/>
    </w:rPr>
  </w:style>
  <w:style w:type="paragraph" w:styleId="a4">
    <w:name w:val="Balloon Text"/>
    <w:basedOn w:val="a"/>
    <w:link w:val="a5"/>
    <w:uiPriority w:val="99"/>
    <w:semiHidden/>
    <w:unhideWhenUsed/>
    <w:rsid w:val="00506AA7"/>
    <w:rPr>
      <w:rFonts w:ascii="Tahoma" w:hAnsi="Tahoma" w:cs="Times New Roman"/>
      <w:sz w:val="16"/>
      <w:szCs w:val="16"/>
    </w:rPr>
  </w:style>
  <w:style w:type="character" w:customStyle="1" w:styleId="a5">
    <w:name w:val="Текст выноски Знак"/>
    <w:link w:val="a4"/>
    <w:uiPriority w:val="99"/>
    <w:semiHidden/>
    <w:rsid w:val="00506AA7"/>
    <w:rPr>
      <w:rFonts w:ascii="Tahoma" w:eastAsia="Arial Unicode MS" w:hAnsi="Tahoma" w:cs="Tahoma"/>
      <w:color w:val="000000"/>
      <w:sz w:val="16"/>
      <w:szCs w:val="16"/>
      <w:lang w:eastAsia="ru-RU"/>
    </w:rPr>
  </w:style>
  <w:style w:type="character" w:customStyle="1" w:styleId="16">
    <w:name w:val="Основной текст (16)_"/>
    <w:link w:val="160"/>
    <w:rsid w:val="00506AA7"/>
    <w:rPr>
      <w:rFonts w:ascii="Times New Roman" w:eastAsia="Times New Roman" w:hAnsi="Times New Roman" w:cs="Times New Roman"/>
      <w:sz w:val="21"/>
      <w:szCs w:val="21"/>
      <w:shd w:val="clear" w:color="auto" w:fill="FFFFFF"/>
    </w:rPr>
  </w:style>
  <w:style w:type="paragraph" w:customStyle="1" w:styleId="160">
    <w:name w:val="Основной текст (16)"/>
    <w:basedOn w:val="a"/>
    <w:link w:val="16"/>
    <w:rsid w:val="00506AA7"/>
    <w:pPr>
      <w:shd w:val="clear" w:color="auto" w:fill="FFFFFF"/>
      <w:spacing w:line="0" w:lineRule="atLeast"/>
    </w:pPr>
    <w:rPr>
      <w:rFonts w:ascii="Times New Roman" w:eastAsia="Times New Roman" w:hAnsi="Times New Roman" w:cs="Times New Roman"/>
      <w:color w:val="auto"/>
      <w:sz w:val="21"/>
      <w:szCs w:val="21"/>
    </w:rPr>
  </w:style>
  <w:style w:type="character" w:styleId="a6">
    <w:name w:val="Hyperlink"/>
    <w:uiPriority w:val="99"/>
    <w:unhideWhenUsed/>
    <w:rsid w:val="006E6C84"/>
    <w:rPr>
      <w:color w:val="0000FF"/>
      <w:u w:val="single"/>
    </w:rPr>
  </w:style>
  <w:style w:type="character" w:customStyle="1" w:styleId="a7">
    <w:name w:val="Основной текст + Полужирный;Курсив"/>
    <w:rsid w:val="0026154A"/>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43">
    <w:name w:val="Заголовок №4 (3)_"/>
    <w:link w:val="430"/>
    <w:rsid w:val="0026154A"/>
    <w:rPr>
      <w:rFonts w:ascii="Times New Roman" w:eastAsia="Times New Roman" w:hAnsi="Times New Roman" w:cs="Times New Roman"/>
      <w:sz w:val="23"/>
      <w:szCs w:val="23"/>
      <w:shd w:val="clear" w:color="auto" w:fill="FFFFFF"/>
    </w:rPr>
  </w:style>
  <w:style w:type="character" w:customStyle="1" w:styleId="9">
    <w:name w:val="Основной текст (9)_"/>
    <w:link w:val="90"/>
    <w:rsid w:val="0026154A"/>
    <w:rPr>
      <w:rFonts w:ascii="Times New Roman" w:eastAsia="Times New Roman" w:hAnsi="Times New Roman" w:cs="Times New Roman"/>
      <w:sz w:val="23"/>
      <w:szCs w:val="23"/>
      <w:shd w:val="clear" w:color="auto" w:fill="FFFFFF"/>
    </w:rPr>
  </w:style>
  <w:style w:type="paragraph" w:customStyle="1" w:styleId="430">
    <w:name w:val="Заголовок №4 (3)"/>
    <w:basedOn w:val="a"/>
    <w:link w:val="43"/>
    <w:rsid w:val="0026154A"/>
    <w:pPr>
      <w:shd w:val="clear" w:color="auto" w:fill="FFFFFF"/>
      <w:spacing w:before="300" w:line="317" w:lineRule="exact"/>
      <w:ind w:hanging="420"/>
      <w:jc w:val="both"/>
      <w:outlineLvl w:val="3"/>
    </w:pPr>
    <w:rPr>
      <w:rFonts w:ascii="Times New Roman" w:eastAsia="Times New Roman" w:hAnsi="Times New Roman" w:cs="Times New Roman"/>
      <w:color w:val="auto"/>
      <w:sz w:val="23"/>
      <w:szCs w:val="23"/>
    </w:rPr>
  </w:style>
  <w:style w:type="paragraph" w:customStyle="1" w:styleId="90">
    <w:name w:val="Основной текст (9)"/>
    <w:basedOn w:val="a"/>
    <w:link w:val="9"/>
    <w:rsid w:val="0026154A"/>
    <w:pPr>
      <w:shd w:val="clear" w:color="auto" w:fill="FFFFFF"/>
      <w:spacing w:line="317" w:lineRule="exact"/>
      <w:ind w:firstLine="560"/>
      <w:jc w:val="both"/>
    </w:pPr>
    <w:rPr>
      <w:rFonts w:ascii="Times New Roman" w:eastAsia="Times New Roman" w:hAnsi="Times New Roman" w:cs="Times New Roman"/>
      <w:color w:val="auto"/>
      <w:sz w:val="23"/>
      <w:szCs w:val="23"/>
    </w:rPr>
  </w:style>
  <w:style w:type="character" w:customStyle="1" w:styleId="41">
    <w:name w:val="Заголовок №4_"/>
    <w:rsid w:val="00CD01D0"/>
    <w:rPr>
      <w:rFonts w:ascii="Times New Roman" w:eastAsia="Times New Roman" w:hAnsi="Times New Roman" w:cs="Times New Roman"/>
      <w:b w:val="0"/>
      <w:bCs w:val="0"/>
      <w:i w:val="0"/>
      <w:iCs w:val="0"/>
      <w:smallCaps w:val="0"/>
      <w:strike w:val="0"/>
      <w:spacing w:val="0"/>
      <w:sz w:val="27"/>
      <w:szCs w:val="27"/>
    </w:rPr>
  </w:style>
  <w:style w:type="character" w:customStyle="1" w:styleId="44">
    <w:name w:val="Заголовок №4"/>
    <w:basedOn w:val="41"/>
    <w:rsid w:val="00CD01D0"/>
    <w:rPr>
      <w:rFonts w:ascii="Times New Roman" w:eastAsia="Times New Roman" w:hAnsi="Times New Roman" w:cs="Times New Roman"/>
      <w:b w:val="0"/>
      <w:bCs w:val="0"/>
      <w:i w:val="0"/>
      <w:iCs w:val="0"/>
      <w:smallCaps w:val="0"/>
      <w:strike w:val="0"/>
      <w:spacing w:val="0"/>
      <w:sz w:val="27"/>
      <w:szCs w:val="27"/>
    </w:rPr>
  </w:style>
  <w:style w:type="character" w:customStyle="1" w:styleId="45">
    <w:name w:val="Основной текст4"/>
    <w:rsid w:val="00787FAB"/>
    <w:rPr>
      <w:rFonts w:ascii="Times New Roman" w:eastAsia="Times New Roman" w:hAnsi="Times New Roman" w:cs="Times New Roman"/>
      <w:b w:val="0"/>
      <w:bCs w:val="0"/>
      <w:i w:val="0"/>
      <w:iCs w:val="0"/>
      <w:smallCaps w:val="0"/>
      <w:strike w:val="0"/>
      <w:spacing w:val="0"/>
      <w:sz w:val="23"/>
      <w:szCs w:val="23"/>
      <w:u w:val="single"/>
      <w:shd w:val="clear" w:color="auto" w:fill="FFFFFF"/>
    </w:rPr>
  </w:style>
  <w:style w:type="character" w:customStyle="1" w:styleId="7">
    <w:name w:val="Основной текст (7)_"/>
    <w:rsid w:val="00787FAB"/>
    <w:rPr>
      <w:rFonts w:ascii="Times New Roman" w:eastAsia="Times New Roman" w:hAnsi="Times New Roman" w:cs="Times New Roman"/>
      <w:b w:val="0"/>
      <w:bCs w:val="0"/>
      <w:i w:val="0"/>
      <w:iCs w:val="0"/>
      <w:smallCaps w:val="0"/>
      <w:strike w:val="0"/>
      <w:spacing w:val="0"/>
      <w:sz w:val="23"/>
      <w:szCs w:val="23"/>
    </w:rPr>
  </w:style>
  <w:style w:type="character" w:customStyle="1" w:styleId="70">
    <w:name w:val="Основной текст (7)"/>
    <w:rsid w:val="00787FAB"/>
    <w:rPr>
      <w:rFonts w:ascii="Times New Roman" w:eastAsia="Times New Roman" w:hAnsi="Times New Roman" w:cs="Times New Roman"/>
      <w:b w:val="0"/>
      <w:bCs w:val="0"/>
      <w:i w:val="0"/>
      <w:iCs w:val="0"/>
      <w:smallCaps w:val="0"/>
      <w:strike w:val="0"/>
      <w:spacing w:val="0"/>
      <w:sz w:val="23"/>
      <w:szCs w:val="23"/>
      <w:u w:val="single"/>
    </w:rPr>
  </w:style>
  <w:style w:type="paragraph" w:customStyle="1" w:styleId="Default">
    <w:name w:val="Default"/>
    <w:basedOn w:val="a"/>
    <w:rsid w:val="0096352B"/>
    <w:pPr>
      <w:autoSpaceDE w:val="0"/>
      <w:autoSpaceDN w:val="0"/>
    </w:pPr>
    <w:rPr>
      <w:rFonts w:ascii="Times New Roman" w:eastAsia="Calibri" w:hAnsi="Times New Roman" w:cs="Times New Roman"/>
    </w:rPr>
  </w:style>
  <w:style w:type="character" w:styleId="a8">
    <w:name w:val="Strong"/>
    <w:uiPriority w:val="99"/>
    <w:qFormat/>
    <w:rsid w:val="00963BA8"/>
    <w:rPr>
      <w:rFonts w:ascii="Times New Roman" w:hAnsi="Times New Roman" w:cs="Times New Roman" w:hint="default"/>
      <w:b/>
      <w:bCs/>
    </w:rPr>
  </w:style>
  <w:style w:type="paragraph" w:styleId="a9">
    <w:name w:val="Body Text Indent"/>
    <w:basedOn w:val="a"/>
    <w:link w:val="aa"/>
    <w:rsid w:val="002F1D26"/>
    <w:pPr>
      <w:ind w:firstLine="705"/>
      <w:jc w:val="both"/>
    </w:pPr>
    <w:rPr>
      <w:rFonts w:ascii="Times New Roman" w:eastAsia="Times New Roman" w:hAnsi="Times New Roman" w:cs="Times New Roman"/>
      <w:color w:val="auto"/>
      <w:sz w:val="28"/>
      <w:szCs w:val="28"/>
    </w:rPr>
  </w:style>
  <w:style w:type="character" w:customStyle="1" w:styleId="aa">
    <w:name w:val="Основной текст с отступом Знак"/>
    <w:link w:val="a9"/>
    <w:rsid w:val="002F1D26"/>
    <w:rPr>
      <w:rFonts w:ascii="Times New Roman" w:eastAsia="Times New Roman" w:hAnsi="Times New Roman" w:cs="Times New Roman"/>
      <w:sz w:val="28"/>
      <w:szCs w:val="28"/>
      <w:lang w:eastAsia="ru-RU"/>
    </w:rPr>
  </w:style>
  <w:style w:type="table" w:styleId="ab">
    <w:name w:val="Table Grid"/>
    <w:basedOn w:val="a1"/>
    <w:uiPriority w:val="59"/>
    <w:rsid w:val="002F1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Heading">
    <w:name w:val="Sub Heading"/>
    <w:rsid w:val="005A47BC"/>
    <w:pPr>
      <w:widowControl w:val="0"/>
      <w:autoSpaceDE w:val="0"/>
      <w:autoSpaceDN w:val="0"/>
      <w:adjustRightInd w:val="0"/>
      <w:spacing w:before="240" w:after="40"/>
    </w:pPr>
    <w:rPr>
      <w:rFonts w:ascii="Times New Roman" w:eastAsia="Times New Roman" w:hAnsi="Times New Roman"/>
    </w:rPr>
  </w:style>
  <w:style w:type="character" w:customStyle="1" w:styleId="Subst">
    <w:name w:val="Subst"/>
    <w:uiPriority w:val="99"/>
    <w:rsid w:val="005A47BC"/>
    <w:rPr>
      <w:b/>
      <w:bCs/>
      <w:i/>
      <w:iCs/>
    </w:rPr>
  </w:style>
  <w:style w:type="paragraph" w:customStyle="1" w:styleId="subheading0">
    <w:name w:val="subheading"/>
    <w:basedOn w:val="a"/>
    <w:rsid w:val="005A47BC"/>
    <w:rPr>
      <w:rFonts w:ascii="Times New Roman" w:eastAsia="Calibri" w:hAnsi="Times New Roman" w:cs="Times New Roman"/>
      <w:color w:val="auto"/>
    </w:rPr>
  </w:style>
  <w:style w:type="character" w:styleId="ac">
    <w:name w:val="Emphasis"/>
    <w:uiPriority w:val="20"/>
    <w:qFormat/>
    <w:rsid w:val="005A47BC"/>
    <w:rPr>
      <w:i/>
      <w:iCs/>
    </w:rPr>
  </w:style>
  <w:style w:type="character" w:customStyle="1" w:styleId="8">
    <w:name w:val="Основной текст (8)_"/>
    <w:rsid w:val="00824936"/>
    <w:rPr>
      <w:rFonts w:ascii="Times New Roman" w:eastAsia="Times New Roman" w:hAnsi="Times New Roman" w:cs="Times New Roman"/>
      <w:b w:val="0"/>
      <w:bCs w:val="0"/>
      <w:i w:val="0"/>
      <w:iCs w:val="0"/>
      <w:smallCaps w:val="0"/>
      <w:strike w:val="0"/>
      <w:spacing w:val="0"/>
      <w:sz w:val="27"/>
      <w:szCs w:val="27"/>
    </w:rPr>
  </w:style>
  <w:style w:type="character" w:customStyle="1" w:styleId="80">
    <w:name w:val="Основной текст (8)"/>
    <w:basedOn w:val="8"/>
    <w:rsid w:val="00824936"/>
    <w:rPr>
      <w:rFonts w:ascii="Times New Roman" w:eastAsia="Times New Roman" w:hAnsi="Times New Roman" w:cs="Times New Roman"/>
      <w:b w:val="0"/>
      <w:bCs w:val="0"/>
      <w:i w:val="0"/>
      <w:iCs w:val="0"/>
      <w:smallCaps w:val="0"/>
      <w:strike w:val="0"/>
      <w:spacing w:val="0"/>
      <w:sz w:val="27"/>
      <w:szCs w:val="27"/>
    </w:rPr>
  </w:style>
  <w:style w:type="character" w:customStyle="1" w:styleId="2">
    <w:name w:val="Основной текст (2)_"/>
    <w:rsid w:val="0039719C"/>
    <w:rPr>
      <w:rFonts w:ascii="Times New Roman" w:eastAsia="Times New Roman" w:hAnsi="Times New Roman" w:cs="Times New Roman"/>
      <w:b w:val="0"/>
      <w:bCs w:val="0"/>
      <w:i w:val="0"/>
      <w:iCs w:val="0"/>
      <w:smallCaps w:val="0"/>
      <w:strike w:val="0"/>
      <w:spacing w:val="0"/>
      <w:sz w:val="21"/>
      <w:szCs w:val="21"/>
    </w:rPr>
  </w:style>
  <w:style w:type="character" w:customStyle="1" w:styleId="20">
    <w:name w:val="Основной текст (2)"/>
    <w:basedOn w:val="2"/>
    <w:rsid w:val="0039719C"/>
    <w:rPr>
      <w:rFonts w:ascii="Times New Roman" w:eastAsia="Times New Roman" w:hAnsi="Times New Roman" w:cs="Times New Roman"/>
      <w:b w:val="0"/>
      <w:bCs w:val="0"/>
      <w:i w:val="0"/>
      <w:iCs w:val="0"/>
      <w:smallCaps w:val="0"/>
      <w:strike w:val="0"/>
      <w:spacing w:val="0"/>
      <w:sz w:val="21"/>
      <w:szCs w:val="21"/>
    </w:rPr>
  </w:style>
  <w:style w:type="character" w:customStyle="1" w:styleId="34">
    <w:name w:val="Основной текст (3)_"/>
    <w:rsid w:val="0039719C"/>
    <w:rPr>
      <w:rFonts w:ascii="Times New Roman" w:eastAsia="Times New Roman" w:hAnsi="Times New Roman" w:cs="Times New Roman"/>
      <w:b w:val="0"/>
      <w:bCs w:val="0"/>
      <w:i w:val="0"/>
      <w:iCs w:val="0"/>
      <w:smallCaps w:val="0"/>
      <w:strike w:val="0"/>
      <w:spacing w:val="0"/>
      <w:sz w:val="51"/>
      <w:szCs w:val="51"/>
    </w:rPr>
  </w:style>
  <w:style w:type="character" w:customStyle="1" w:styleId="35">
    <w:name w:val="Основной текст (3)"/>
    <w:basedOn w:val="34"/>
    <w:rsid w:val="0039719C"/>
    <w:rPr>
      <w:rFonts w:ascii="Times New Roman" w:eastAsia="Times New Roman" w:hAnsi="Times New Roman" w:cs="Times New Roman"/>
      <w:b w:val="0"/>
      <w:bCs w:val="0"/>
      <w:i w:val="0"/>
      <w:iCs w:val="0"/>
      <w:smallCaps w:val="0"/>
      <w:strike w:val="0"/>
      <w:spacing w:val="0"/>
      <w:sz w:val="51"/>
      <w:szCs w:val="51"/>
    </w:rPr>
  </w:style>
  <w:style w:type="character" w:customStyle="1" w:styleId="5">
    <w:name w:val="Основной текст (5)_"/>
    <w:link w:val="51"/>
    <w:rsid w:val="0039719C"/>
    <w:rPr>
      <w:rFonts w:ascii="Times New Roman" w:eastAsia="Times New Roman" w:hAnsi="Times New Roman" w:cs="Times New Roman"/>
      <w:sz w:val="27"/>
      <w:szCs w:val="27"/>
      <w:shd w:val="clear" w:color="auto" w:fill="FFFFFF"/>
    </w:rPr>
  </w:style>
  <w:style w:type="paragraph" w:customStyle="1" w:styleId="51">
    <w:name w:val="Основной текст (5)"/>
    <w:basedOn w:val="a"/>
    <w:link w:val="5"/>
    <w:rsid w:val="0039719C"/>
    <w:pPr>
      <w:shd w:val="clear" w:color="auto" w:fill="FFFFFF"/>
      <w:spacing w:before="540" w:after="360" w:line="0" w:lineRule="atLeast"/>
      <w:jc w:val="right"/>
    </w:pPr>
    <w:rPr>
      <w:rFonts w:ascii="Times New Roman" w:eastAsia="Times New Roman" w:hAnsi="Times New Roman" w:cs="Times New Roman"/>
      <w:color w:val="auto"/>
      <w:sz w:val="27"/>
      <w:szCs w:val="27"/>
    </w:rPr>
  </w:style>
  <w:style w:type="paragraph" w:styleId="ad">
    <w:name w:val="header"/>
    <w:basedOn w:val="a"/>
    <w:link w:val="ae"/>
    <w:uiPriority w:val="99"/>
    <w:unhideWhenUsed/>
    <w:rsid w:val="000C035E"/>
    <w:pPr>
      <w:tabs>
        <w:tab w:val="center" w:pos="4677"/>
        <w:tab w:val="right" w:pos="9355"/>
      </w:tabs>
    </w:pPr>
    <w:rPr>
      <w:rFonts w:cs="Times New Roman"/>
    </w:rPr>
  </w:style>
  <w:style w:type="character" w:customStyle="1" w:styleId="ae">
    <w:name w:val="Верхний колонтитул Знак"/>
    <w:link w:val="ad"/>
    <w:uiPriority w:val="99"/>
    <w:rsid w:val="000C035E"/>
    <w:rPr>
      <w:rFonts w:ascii="Arial Unicode MS" w:eastAsia="Arial Unicode MS" w:hAnsi="Arial Unicode MS" w:cs="Arial Unicode MS"/>
      <w:color w:val="000000"/>
      <w:sz w:val="24"/>
      <w:szCs w:val="24"/>
      <w:lang w:eastAsia="ru-RU"/>
    </w:rPr>
  </w:style>
  <w:style w:type="paragraph" w:styleId="af">
    <w:name w:val="footer"/>
    <w:basedOn w:val="a"/>
    <w:link w:val="af0"/>
    <w:uiPriority w:val="99"/>
    <w:unhideWhenUsed/>
    <w:rsid w:val="000C035E"/>
    <w:pPr>
      <w:tabs>
        <w:tab w:val="center" w:pos="4677"/>
        <w:tab w:val="right" w:pos="9355"/>
      </w:tabs>
    </w:pPr>
    <w:rPr>
      <w:rFonts w:cs="Times New Roman"/>
    </w:rPr>
  </w:style>
  <w:style w:type="character" w:customStyle="1" w:styleId="af0">
    <w:name w:val="Нижний колонтитул Знак"/>
    <w:link w:val="af"/>
    <w:uiPriority w:val="99"/>
    <w:rsid w:val="000C035E"/>
    <w:rPr>
      <w:rFonts w:ascii="Arial Unicode MS" w:eastAsia="Arial Unicode MS" w:hAnsi="Arial Unicode MS" w:cs="Arial Unicode MS"/>
      <w:color w:val="000000"/>
      <w:sz w:val="24"/>
      <w:szCs w:val="24"/>
      <w:lang w:eastAsia="ru-RU"/>
    </w:rPr>
  </w:style>
  <w:style w:type="paragraph" w:styleId="af1">
    <w:name w:val="List Paragraph"/>
    <w:basedOn w:val="a"/>
    <w:link w:val="af2"/>
    <w:uiPriority w:val="34"/>
    <w:qFormat/>
    <w:rsid w:val="006B4C83"/>
    <w:pPr>
      <w:ind w:left="720"/>
      <w:contextualSpacing/>
    </w:pPr>
  </w:style>
  <w:style w:type="character" w:customStyle="1" w:styleId="18">
    <w:name w:val="Основной текст (18)_"/>
    <w:link w:val="180"/>
    <w:rsid w:val="005E6056"/>
    <w:rPr>
      <w:rFonts w:ascii="Times New Roman" w:eastAsia="Times New Roman" w:hAnsi="Times New Roman" w:cs="Times New Roman"/>
      <w:sz w:val="21"/>
      <w:szCs w:val="21"/>
      <w:shd w:val="clear" w:color="auto" w:fill="FFFFFF"/>
    </w:rPr>
  </w:style>
  <w:style w:type="paragraph" w:customStyle="1" w:styleId="180">
    <w:name w:val="Основной текст (18)"/>
    <w:basedOn w:val="a"/>
    <w:link w:val="18"/>
    <w:rsid w:val="005E6056"/>
    <w:pPr>
      <w:shd w:val="clear" w:color="auto" w:fill="FFFFFF"/>
      <w:spacing w:line="0" w:lineRule="atLeast"/>
    </w:pPr>
    <w:rPr>
      <w:rFonts w:ascii="Times New Roman" w:eastAsia="Times New Roman" w:hAnsi="Times New Roman" w:cs="Times New Roman"/>
      <w:color w:val="auto"/>
      <w:sz w:val="21"/>
      <w:szCs w:val="21"/>
    </w:rPr>
  </w:style>
  <w:style w:type="paragraph" w:styleId="21">
    <w:name w:val="Body Text 2"/>
    <w:basedOn w:val="a"/>
    <w:link w:val="22"/>
    <w:uiPriority w:val="99"/>
    <w:unhideWhenUsed/>
    <w:rsid w:val="000474F9"/>
    <w:pPr>
      <w:spacing w:after="120" w:line="480" w:lineRule="auto"/>
    </w:pPr>
    <w:rPr>
      <w:rFonts w:cs="Times New Roman"/>
    </w:rPr>
  </w:style>
  <w:style w:type="character" w:customStyle="1" w:styleId="22">
    <w:name w:val="Основной текст 2 Знак"/>
    <w:link w:val="21"/>
    <w:uiPriority w:val="99"/>
    <w:rsid w:val="000474F9"/>
    <w:rPr>
      <w:rFonts w:ascii="Arial Unicode MS" w:eastAsia="Arial Unicode MS" w:hAnsi="Arial Unicode MS" w:cs="Arial Unicode MS"/>
      <w:color w:val="000000"/>
      <w:sz w:val="24"/>
      <w:szCs w:val="24"/>
    </w:rPr>
  </w:style>
  <w:style w:type="paragraph" w:styleId="af3">
    <w:name w:val="Body Text"/>
    <w:basedOn w:val="a"/>
    <w:link w:val="af4"/>
    <w:uiPriority w:val="99"/>
    <w:semiHidden/>
    <w:unhideWhenUsed/>
    <w:rsid w:val="004D4CBE"/>
    <w:pPr>
      <w:spacing w:after="120"/>
    </w:pPr>
    <w:rPr>
      <w:rFonts w:cs="Times New Roman"/>
    </w:rPr>
  </w:style>
  <w:style w:type="character" w:customStyle="1" w:styleId="af4">
    <w:name w:val="Основной текст Знак"/>
    <w:link w:val="af3"/>
    <w:uiPriority w:val="99"/>
    <w:semiHidden/>
    <w:rsid w:val="004D4CBE"/>
    <w:rPr>
      <w:rFonts w:ascii="Arial Unicode MS" w:eastAsia="Arial Unicode MS" w:hAnsi="Arial Unicode MS" w:cs="Arial Unicode MS"/>
      <w:color w:val="000000"/>
      <w:sz w:val="24"/>
      <w:szCs w:val="24"/>
    </w:rPr>
  </w:style>
  <w:style w:type="paragraph" w:styleId="af5">
    <w:name w:val="Normal (Web)"/>
    <w:basedOn w:val="a"/>
    <w:uiPriority w:val="99"/>
    <w:unhideWhenUsed/>
    <w:rsid w:val="008245D8"/>
    <w:pPr>
      <w:spacing w:before="100" w:beforeAutospacing="1" w:after="100" w:afterAutospacing="1"/>
    </w:pPr>
    <w:rPr>
      <w:rFonts w:ascii="Times New Roman" w:eastAsia="Times New Roman" w:hAnsi="Times New Roman" w:cs="Times New Roman"/>
      <w:color w:val="auto"/>
    </w:rPr>
  </w:style>
  <w:style w:type="character" w:customStyle="1" w:styleId="FontStyle39">
    <w:name w:val="Font Style39"/>
    <w:uiPriority w:val="99"/>
    <w:rsid w:val="00BC69DD"/>
    <w:rPr>
      <w:rFonts w:ascii="Times New Roman" w:hAnsi="Times New Roman" w:cs="Times New Roman"/>
      <w:b/>
      <w:bCs/>
      <w:sz w:val="18"/>
      <w:szCs w:val="18"/>
    </w:rPr>
  </w:style>
  <w:style w:type="paragraph" w:customStyle="1" w:styleId="Style3">
    <w:name w:val="Style3"/>
    <w:basedOn w:val="a"/>
    <w:uiPriority w:val="99"/>
    <w:rsid w:val="00BC69DD"/>
    <w:pPr>
      <w:widowControl w:val="0"/>
      <w:autoSpaceDE w:val="0"/>
      <w:autoSpaceDN w:val="0"/>
      <w:adjustRightInd w:val="0"/>
      <w:spacing w:line="241" w:lineRule="exact"/>
      <w:ind w:firstLine="552"/>
      <w:jc w:val="both"/>
    </w:pPr>
    <w:rPr>
      <w:rFonts w:ascii="Times New Roman" w:eastAsia="Times New Roman" w:hAnsi="Times New Roman" w:cs="Times New Roman"/>
      <w:color w:val="auto"/>
    </w:rPr>
  </w:style>
  <w:style w:type="character" w:customStyle="1" w:styleId="FontStyle38">
    <w:name w:val="Font Style38"/>
    <w:uiPriority w:val="99"/>
    <w:rsid w:val="00BC69DD"/>
    <w:rPr>
      <w:rFonts w:ascii="Times New Roman" w:hAnsi="Times New Roman" w:cs="Times New Roman"/>
      <w:sz w:val="18"/>
      <w:szCs w:val="18"/>
    </w:rPr>
  </w:style>
  <w:style w:type="paragraph" w:customStyle="1" w:styleId="Style4">
    <w:name w:val="Style4"/>
    <w:basedOn w:val="a"/>
    <w:uiPriority w:val="99"/>
    <w:rsid w:val="00BC69DD"/>
    <w:pPr>
      <w:widowControl w:val="0"/>
      <w:autoSpaceDE w:val="0"/>
      <w:autoSpaceDN w:val="0"/>
      <w:adjustRightInd w:val="0"/>
      <w:spacing w:line="250" w:lineRule="exact"/>
      <w:ind w:firstLine="595"/>
      <w:jc w:val="both"/>
    </w:pPr>
    <w:rPr>
      <w:rFonts w:ascii="Times New Roman" w:eastAsia="Times New Roman" w:hAnsi="Times New Roman" w:cs="Times New Roman"/>
      <w:color w:val="auto"/>
    </w:rPr>
  </w:style>
  <w:style w:type="paragraph" w:styleId="af6">
    <w:name w:val="Title"/>
    <w:basedOn w:val="a"/>
    <w:link w:val="af7"/>
    <w:uiPriority w:val="99"/>
    <w:qFormat/>
    <w:rsid w:val="005D7FD1"/>
    <w:pPr>
      <w:autoSpaceDE w:val="0"/>
      <w:autoSpaceDN w:val="0"/>
      <w:jc w:val="center"/>
    </w:pPr>
    <w:rPr>
      <w:rFonts w:ascii="Times New Roman" w:eastAsia="Times New Roman" w:hAnsi="Times New Roman" w:cs="Times New Roman"/>
      <w:color w:val="auto"/>
    </w:rPr>
  </w:style>
  <w:style w:type="character" w:customStyle="1" w:styleId="af7">
    <w:name w:val="Название Знак"/>
    <w:basedOn w:val="a0"/>
    <w:link w:val="af6"/>
    <w:uiPriority w:val="99"/>
    <w:rsid w:val="005D7FD1"/>
    <w:rPr>
      <w:rFonts w:ascii="Times New Roman" w:eastAsia="Times New Roman" w:hAnsi="Times New Roman"/>
      <w:sz w:val="24"/>
      <w:szCs w:val="24"/>
    </w:rPr>
  </w:style>
  <w:style w:type="paragraph" w:customStyle="1" w:styleId="ConsPlusNormal">
    <w:name w:val="ConsPlusNormal"/>
    <w:rsid w:val="005D7FD1"/>
    <w:pPr>
      <w:widowControl w:val="0"/>
      <w:autoSpaceDE w:val="0"/>
      <w:autoSpaceDN w:val="0"/>
      <w:adjustRightInd w:val="0"/>
      <w:ind w:firstLine="720"/>
    </w:pPr>
    <w:rPr>
      <w:rFonts w:ascii="Arial" w:eastAsia="Times New Roman" w:hAnsi="Arial" w:cs="Arial"/>
    </w:rPr>
  </w:style>
  <w:style w:type="paragraph" w:customStyle="1" w:styleId="ThinDelim">
    <w:name w:val="Thin Delim"/>
    <w:uiPriority w:val="99"/>
    <w:rsid w:val="00C1644B"/>
    <w:pPr>
      <w:widowControl w:val="0"/>
      <w:autoSpaceDE w:val="0"/>
      <w:autoSpaceDN w:val="0"/>
      <w:adjustRightInd w:val="0"/>
    </w:pPr>
    <w:rPr>
      <w:rFonts w:ascii="Times New Roman" w:eastAsiaTheme="minorEastAsia" w:hAnsi="Times New Roman"/>
      <w:sz w:val="16"/>
      <w:szCs w:val="16"/>
    </w:rPr>
  </w:style>
  <w:style w:type="character" w:customStyle="1" w:styleId="30">
    <w:name w:val="Заголовок 3 Знак"/>
    <w:basedOn w:val="a0"/>
    <w:link w:val="3"/>
    <w:uiPriority w:val="9"/>
    <w:rsid w:val="00102ADA"/>
    <w:rPr>
      <w:rFonts w:ascii="Verdana" w:eastAsiaTheme="minorHAnsi" w:hAnsi="Verdana"/>
      <w:b/>
      <w:bCs/>
      <w:i/>
      <w:iCs/>
      <w:color w:val="438086"/>
      <w:sz w:val="24"/>
      <w:szCs w:val="24"/>
      <w:lang w:eastAsia="x-none"/>
    </w:rPr>
  </w:style>
  <w:style w:type="character" w:customStyle="1" w:styleId="af8">
    <w:name w:val="Обычный___ Знак"/>
    <w:basedOn w:val="a0"/>
    <w:link w:val="af9"/>
    <w:locked/>
    <w:rsid w:val="00102ADA"/>
  </w:style>
  <w:style w:type="paragraph" w:customStyle="1" w:styleId="af9">
    <w:name w:val="Обычный___"/>
    <w:basedOn w:val="a"/>
    <w:link w:val="af8"/>
    <w:rsid w:val="00102ADA"/>
    <w:pPr>
      <w:ind w:firstLine="709"/>
      <w:contextualSpacing/>
      <w:jc w:val="both"/>
    </w:pPr>
    <w:rPr>
      <w:rFonts w:ascii="Calibri" w:eastAsia="Calibri" w:hAnsi="Calibri" w:cs="Times New Roman"/>
      <w:color w:val="auto"/>
      <w:sz w:val="20"/>
      <w:szCs w:val="20"/>
    </w:rPr>
  </w:style>
  <w:style w:type="character" w:customStyle="1" w:styleId="af2">
    <w:name w:val="Абзац списка Знак"/>
    <w:link w:val="af1"/>
    <w:uiPriority w:val="34"/>
    <w:locked/>
    <w:rsid w:val="005B5A8A"/>
    <w:rPr>
      <w:rFonts w:ascii="Arial Unicode MS" w:eastAsia="Arial Unicode MS" w:hAnsi="Arial Unicode MS" w:cs="Arial Unicode MS"/>
      <w:color w:val="000000"/>
      <w:sz w:val="24"/>
      <w:szCs w:val="24"/>
    </w:rPr>
  </w:style>
  <w:style w:type="paragraph" w:styleId="afa">
    <w:name w:val="annotation text"/>
    <w:basedOn w:val="a"/>
    <w:link w:val="afb"/>
    <w:uiPriority w:val="99"/>
    <w:semiHidden/>
    <w:unhideWhenUsed/>
    <w:rsid w:val="005B5A8A"/>
    <w:pPr>
      <w:spacing w:after="160" w:line="259" w:lineRule="auto"/>
    </w:pPr>
    <w:rPr>
      <w:rFonts w:ascii="Calibri" w:eastAsia="Times New Roman" w:hAnsi="Calibri" w:cs="Times New Roman"/>
      <w:color w:val="auto"/>
      <w:sz w:val="20"/>
      <w:szCs w:val="20"/>
    </w:rPr>
  </w:style>
  <w:style w:type="character" w:customStyle="1" w:styleId="afb">
    <w:name w:val="Текст примечания Знак"/>
    <w:basedOn w:val="a0"/>
    <w:link w:val="afa"/>
    <w:uiPriority w:val="99"/>
    <w:semiHidden/>
    <w:rsid w:val="005B5A8A"/>
    <w:rPr>
      <w:rFonts w:eastAsia="Times New Roman"/>
    </w:rPr>
  </w:style>
  <w:style w:type="character" w:styleId="afc">
    <w:name w:val="annotation reference"/>
    <w:basedOn w:val="a0"/>
    <w:uiPriority w:val="99"/>
    <w:semiHidden/>
    <w:unhideWhenUsed/>
    <w:rsid w:val="00CD53C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628136">
      <w:bodyDiv w:val="1"/>
      <w:marLeft w:val="0"/>
      <w:marRight w:val="0"/>
      <w:marTop w:val="0"/>
      <w:marBottom w:val="0"/>
      <w:divBdr>
        <w:top w:val="none" w:sz="0" w:space="0" w:color="auto"/>
        <w:left w:val="none" w:sz="0" w:space="0" w:color="auto"/>
        <w:bottom w:val="none" w:sz="0" w:space="0" w:color="auto"/>
        <w:right w:val="none" w:sz="0" w:space="0" w:color="auto"/>
      </w:divBdr>
    </w:div>
    <w:div w:id="527448153">
      <w:bodyDiv w:val="1"/>
      <w:marLeft w:val="0"/>
      <w:marRight w:val="0"/>
      <w:marTop w:val="0"/>
      <w:marBottom w:val="0"/>
      <w:divBdr>
        <w:top w:val="none" w:sz="0" w:space="0" w:color="auto"/>
        <w:left w:val="none" w:sz="0" w:space="0" w:color="auto"/>
        <w:bottom w:val="none" w:sz="0" w:space="0" w:color="auto"/>
        <w:right w:val="none" w:sz="0" w:space="0" w:color="auto"/>
      </w:divBdr>
    </w:div>
    <w:div w:id="1298875384">
      <w:bodyDiv w:val="1"/>
      <w:marLeft w:val="0"/>
      <w:marRight w:val="0"/>
      <w:marTop w:val="0"/>
      <w:marBottom w:val="0"/>
      <w:divBdr>
        <w:top w:val="none" w:sz="0" w:space="0" w:color="auto"/>
        <w:left w:val="none" w:sz="0" w:space="0" w:color="auto"/>
        <w:bottom w:val="none" w:sz="0" w:space="0" w:color="auto"/>
        <w:right w:val="none" w:sz="0" w:space="0" w:color="auto"/>
      </w:divBdr>
    </w:div>
    <w:div w:id="1305038549">
      <w:bodyDiv w:val="1"/>
      <w:marLeft w:val="0"/>
      <w:marRight w:val="0"/>
      <w:marTop w:val="0"/>
      <w:marBottom w:val="0"/>
      <w:divBdr>
        <w:top w:val="none" w:sz="0" w:space="0" w:color="auto"/>
        <w:left w:val="none" w:sz="0" w:space="0" w:color="auto"/>
        <w:bottom w:val="none" w:sz="0" w:space="0" w:color="auto"/>
        <w:right w:val="none" w:sz="0" w:space="0" w:color="auto"/>
      </w:divBdr>
    </w:div>
    <w:div w:id="1326129041">
      <w:bodyDiv w:val="1"/>
      <w:marLeft w:val="0"/>
      <w:marRight w:val="0"/>
      <w:marTop w:val="0"/>
      <w:marBottom w:val="0"/>
      <w:divBdr>
        <w:top w:val="none" w:sz="0" w:space="0" w:color="auto"/>
        <w:left w:val="none" w:sz="0" w:space="0" w:color="auto"/>
        <w:bottom w:val="none" w:sz="0" w:space="0" w:color="auto"/>
        <w:right w:val="none" w:sz="0" w:space="0" w:color="auto"/>
      </w:divBdr>
    </w:div>
    <w:div w:id="1364939835">
      <w:bodyDiv w:val="1"/>
      <w:marLeft w:val="0"/>
      <w:marRight w:val="0"/>
      <w:marTop w:val="0"/>
      <w:marBottom w:val="0"/>
      <w:divBdr>
        <w:top w:val="none" w:sz="0" w:space="0" w:color="auto"/>
        <w:left w:val="none" w:sz="0" w:space="0" w:color="auto"/>
        <w:bottom w:val="none" w:sz="0" w:space="0" w:color="auto"/>
        <w:right w:val="none" w:sz="0" w:space="0" w:color="auto"/>
      </w:divBdr>
    </w:div>
    <w:div w:id="1390686067">
      <w:bodyDiv w:val="1"/>
      <w:marLeft w:val="0"/>
      <w:marRight w:val="0"/>
      <w:marTop w:val="0"/>
      <w:marBottom w:val="0"/>
      <w:divBdr>
        <w:top w:val="none" w:sz="0" w:space="0" w:color="auto"/>
        <w:left w:val="none" w:sz="0" w:space="0" w:color="auto"/>
        <w:bottom w:val="none" w:sz="0" w:space="0" w:color="auto"/>
        <w:right w:val="none" w:sz="0" w:space="0" w:color="auto"/>
      </w:divBdr>
    </w:div>
    <w:div w:id="194159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_sus@titan2.ru" TargetMode="External"/><Relationship Id="rId13" Type="http://schemas.openxmlformats.org/officeDocument/2006/relationships/hyperlink" Target="http://www.titan2.r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rrost.com" TargetMode="External"/><Relationship Id="rId4" Type="http://schemas.openxmlformats.org/officeDocument/2006/relationships/settings" Target="settings.xml"/><Relationship Id="rId9" Type="http://schemas.openxmlformats.org/officeDocument/2006/relationships/hyperlink" Target="mailto:contact-center@rrost.ru"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CFB674-986C-4DE8-917D-C5EFA38A9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7412</Words>
  <Characters>42251</Characters>
  <Application>Microsoft Office Word</Application>
  <DocSecurity>0</DocSecurity>
  <Lines>352</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49564</CharactersWithSpaces>
  <SharedDoc>false</SharedDoc>
  <HLinks>
    <vt:vector size="12" baseType="variant">
      <vt:variant>
        <vt:i4>7733298</vt:i4>
      </vt:variant>
      <vt:variant>
        <vt:i4>3</vt:i4>
      </vt:variant>
      <vt:variant>
        <vt:i4>0</vt:i4>
      </vt:variant>
      <vt:variant>
        <vt:i4>5</vt:i4>
      </vt:variant>
      <vt:variant>
        <vt:lpwstr>http://www.oao-sus.ru/</vt:lpwstr>
      </vt:variant>
      <vt:variant>
        <vt:lpwstr/>
      </vt:variant>
      <vt:variant>
        <vt:i4>7733298</vt:i4>
      </vt:variant>
      <vt:variant>
        <vt:i4>0</vt:i4>
      </vt:variant>
      <vt:variant>
        <vt:i4>0</vt:i4>
      </vt:variant>
      <vt:variant>
        <vt:i4>5</vt:i4>
      </vt:variant>
      <vt:variant>
        <vt:lpwstr>http://www.oao-sus.ru/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Александренко Людмила Николаевна</cp:lastModifiedBy>
  <cp:revision>5</cp:revision>
  <cp:lastPrinted>2017-06-27T06:50:00Z</cp:lastPrinted>
  <dcterms:created xsi:type="dcterms:W3CDTF">2020-07-30T08:02:00Z</dcterms:created>
  <dcterms:modified xsi:type="dcterms:W3CDTF">2020-07-30T08:37:00Z</dcterms:modified>
</cp:coreProperties>
</file>