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0613" w:rsidRDefault="00BA7954">
      <w:pPr>
        <w:ind w:left="12616"/>
      </w:pPr>
      <w:r>
        <w:t>Приложение № 4</w:t>
      </w:r>
      <w:r>
        <w:br/>
        <w:t>к Положению о раскрытии информации эмитентами эмиссионных ценных бумаг</w:t>
      </w:r>
    </w:p>
    <w:p w:rsidR="00DA0613" w:rsidRDefault="00DA0613">
      <w:pPr>
        <w:spacing w:before="240"/>
        <w:jc w:val="right"/>
        <w:rPr>
          <w:sz w:val="24"/>
          <w:szCs w:val="24"/>
        </w:rPr>
      </w:pPr>
    </w:p>
    <w:p w:rsidR="007A4C49" w:rsidRDefault="007A4C49">
      <w:pPr>
        <w:spacing w:before="240"/>
        <w:jc w:val="center"/>
        <w:rPr>
          <w:b/>
          <w:bCs/>
          <w:sz w:val="24"/>
          <w:szCs w:val="24"/>
        </w:rPr>
      </w:pPr>
    </w:p>
    <w:p w:rsidR="00DA0613" w:rsidRDefault="00BA7954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DA0613" w:rsidRPr="00A02245" w:rsidRDefault="00A02245">
      <w:pPr>
        <w:spacing w:before="120"/>
        <w:ind w:left="2835" w:right="2835"/>
        <w:jc w:val="center"/>
        <w:rPr>
          <w:b/>
          <w:sz w:val="24"/>
          <w:szCs w:val="24"/>
        </w:rPr>
      </w:pPr>
      <w:r w:rsidRPr="00A02245">
        <w:rPr>
          <w:b/>
          <w:sz w:val="24"/>
          <w:szCs w:val="24"/>
        </w:rPr>
        <w:t>Открытое акционерное общество «С</w:t>
      </w:r>
      <w:r w:rsidR="00602B62">
        <w:rPr>
          <w:b/>
          <w:sz w:val="24"/>
          <w:szCs w:val="24"/>
        </w:rPr>
        <w:t>еребряный двор</w:t>
      </w:r>
      <w:r w:rsidRPr="00A02245">
        <w:rPr>
          <w:b/>
          <w:sz w:val="24"/>
          <w:szCs w:val="24"/>
        </w:rPr>
        <w:t>»</w:t>
      </w:r>
    </w:p>
    <w:p w:rsidR="00DA0613" w:rsidRDefault="00BA7954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DA0613" w:rsidRPr="00BA7954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A0613" w:rsidRPr="007A4C49" w:rsidRDefault="00BA7954">
            <w:pPr>
              <w:rPr>
                <w:rFonts w:eastAsiaTheme="minorEastAsia"/>
                <w:b/>
                <w:bCs/>
                <w:sz w:val="32"/>
                <w:szCs w:val="32"/>
              </w:rPr>
            </w:pPr>
            <w:r w:rsidRPr="007A4C49">
              <w:rPr>
                <w:rFonts w:eastAsiaTheme="minorEastAsia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613" w:rsidRPr="007A4C49" w:rsidRDefault="007A4C49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7A4C49">
              <w:rPr>
                <w:rFonts w:eastAsiaTheme="minorEastAsia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613" w:rsidRPr="007A4C49" w:rsidRDefault="007A4C49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7A4C49">
              <w:rPr>
                <w:rFonts w:eastAsiaTheme="minorEastAsia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613" w:rsidRPr="007A4C49" w:rsidRDefault="007A4C49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7A4C49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613" w:rsidRPr="007A4C49" w:rsidRDefault="007A4C49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7A4C49">
              <w:rPr>
                <w:rFonts w:eastAsiaTheme="minorEastAsia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613" w:rsidRPr="007A4C49" w:rsidRDefault="00602B62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A0613" w:rsidRPr="007A4C49" w:rsidRDefault="00BA7954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7A4C49">
              <w:rPr>
                <w:rFonts w:eastAsiaTheme="minorEastAsia"/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613" w:rsidRPr="007A4C49" w:rsidRDefault="007A4C49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7A4C49">
              <w:rPr>
                <w:rFonts w:eastAsiaTheme="minorEastAsia"/>
                <w:b/>
                <w:bCs/>
                <w:sz w:val="32"/>
                <w:szCs w:val="32"/>
              </w:rPr>
              <w:t>А</w:t>
            </w:r>
          </w:p>
        </w:tc>
      </w:tr>
    </w:tbl>
    <w:p w:rsidR="00DA0613" w:rsidRDefault="00DA0613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DA0613" w:rsidRPr="00BA7954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A0613" w:rsidRPr="00BA7954" w:rsidRDefault="00BA7954">
            <w:pPr>
              <w:rPr>
                <w:rFonts w:eastAsiaTheme="minorEastAsia"/>
                <w:b/>
                <w:bCs/>
                <w:sz w:val="32"/>
                <w:szCs w:val="32"/>
              </w:rPr>
            </w:pPr>
            <w:r w:rsidRPr="00BA7954">
              <w:rPr>
                <w:rFonts w:eastAsiaTheme="minorEastAsia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613" w:rsidRPr="00BA7954" w:rsidRDefault="00A02245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613" w:rsidRPr="00BA7954" w:rsidRDefault="00A02245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A0613" w:rsidRPr="00BA7954" w:rsidRDefault="00DA0613">
            <w:pPr>
              <w:rPr>
                <w:rFonts w:eastAsiaTheme="minorEastAsia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613" w:rsidRPr="00BA7954" w:rsidRDefault="00A02245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613" w:rsidRPr="00BA7954" w:rsidRDefault="00A02245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A0613" w:rsidRPr="00BA7954" w:rsidRDefault="00DA0613">
            <w:pPr>
              <w:rPr>
                <w:rFonts w:eastAsiaTheme="minorEastAsia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613" w:rsidRPr="00BA7954" w:rsidRDefault="00A02245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613" w:rsidRPr="00BA7954" w:rsidRDefault="00A02245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613" w:rsidRPr="00BA7954" w:rsidRDefault="00A02245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613" w:rsidRPr="00BA7954" w:rsidRDefault="00A02245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2</w:t>
            </w:r>
          </w:p>
        </w:tc>
      </w:tr>
    </w:tbl>
    <w:p w:rsidR="00DA0613" w:rsidRDefault="00BA7954">
      <w:pPr>
        <w:ind w:left="5529" w:right="4932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DA0613" w:rsidRPr="00A02245" w:rsidRDefault="00BA7954">
      <w:pPr>
        <w:spacing w:before="240"/>
        <w:rPr>
          <w:b/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="00602B62" w:rsidRPr="00602B62">
        <w:rPr>
          <w:b/>
          <w:sz w:val="24"/>
          <w:szCs w:val="24"/>
        </w:rPr>
        <w:t>109028, город Москва, улица Земляной вал, дом 50А</w:t>
      </w:r>
    </w:p>
    <w:p w:rsidR="00DA0613" w:rsidRDefault="00BA7954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A0613" w:rsidRDefault="00BA7954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DA0613" w:rsidRDefault="00BA7954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="007A4C49" w:rsidRPr="007A4C49">
        <w:rPr>
          <w:sz w:val="24"/>
          <w:szCs w:val="24"/>
        </w:rPr>
        <w:t>http://disclosure.1prime.ru/Portal/Default.aspx?emId</w:t>
      </w:r>
    </w:p>
    <w:p w:rsidR="00DA0613" w:rsidRDefault="00BA7954">
      <w:pPr>
        <w:pBdr>
          <w:top w:val="single" w:sz="4" w:space="1" w:color="auto"/>
        </w:pBdr>
        <w:spacing w:after="240"/>
        <w:ind w:left="3561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DA0613" w:rsidRPr="00BA7954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A0613" w:rsidRPr="00BA7954" w:rsidRDefault="00DA0613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A0613" w:rsidRPr="007A4C49" w:rsidRDefault="007A4C49">
            <w:pPr>
              <w:jc w:val="center"/>
              <w:rPr>
                <w:rFonts w:eastAsiaTheme="minorEastAsia"/>
                <w:b/>
                <w:sz w:val="24"/>
                <w:szCs w:val="24"/>
              </w:rPr>
            </w:pPr>
            <w:r w:rsidRPr="007A4C49">
              <w:rPr>
                <w:rFonts w:eastAsiaTheme="minorEastAsia"/>
                <w:b/>
                <w:sz w:val="24"/>
                <w:szCs w:val="24"/>
              </w:rP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A0613" w:rsidRPr="00BA7954" w:rsidRDefault="00DA0613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A0613" w:rsidRPr="00BA7954" w:rsidRDefault="00DA0613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A0613" w:rsidRPr="00BA7954" w:rsidRDefault="00DA0613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A0613" w:rsidRPr="007A4C49" w:rsidRDefault="007A4C49">
            <w:pPr>
              <w:jc w:val="center"/>
              <w:rPr>
                <w:rFonts w:eastAsiaTheme="minorEastAsia"/>
                <w:b/>
                <w:sz w:val="24"/>
                <w:szCs w:val="24"/>
              </w:rPr>
            </w:pPr>
            <w:r w:rsidRPr="007A4C49">
              <w:rPr>
                <w:rFonts w:eastAsiaTheme="minorEastAsia"/>
                <w:b/>
                <w:sz w:val="24"/>
                <w:szCs w:val="24"/>
              </w:rPr>
              <w:t>В.В.Власов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A0613" w:rsidRPr="00BA7954" w:rsidRDefault="00DA0613">
            <w:pPr>
              <w:rPr>
                <w:rFonts w:eastAsiaTheme="minorEastAsia"/>
                <w:sz w:val="24"/>
                <w:szCs w:val="24"/>
              </w:rPr>
            </w:pPr>
          </w:p>
        </w:tc>
      </w:tr>
      <w:tr w:rsidR="00DA0613" w:rsidRPr="00BA7954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A0613" w:rsidRPr="00BA7954" w:rsidRDefault="00DA0613">
            <w:pPr>
              <w:rPr>
                <w:rFonts w:eastAsiaTheme="minorEastAsia"/>
              </w:rPr>
            </w:pPr>
          </w:p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DA0613" w:rsidRPr="00BA7954" w:rsidRDefault="00BA7954">
            <w:pPr>
              <w:jc w:val="center"/>
              <w:rPr>
                <w:rFonts w:eastAsiaTheme="minorEastAsia"/>
              </w:rPr>
            </w:pPr>
            <w:r w:rsidRPr="00BA7954">
              <w:rPr>
                <w:rFonts w:eastAsiaTheme="minorEastAsia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DA0613" w:rsidRPr="00BA7954" w:rsidRDefault="00DA0613">
            <w:pPr>
              <w:rPr>
                <w:rFonts w:eastAsiaTheme="minorEastAsia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A0613" w:rsidRPr="00BA7954" w:rsidRDefault="00BA7954">
            <w:pPr>
              <w:jc w:val="center"/>
              <w:rPr>
                <w:rFonts w:eastAsiaTheme="minorEastAsia"/>
              </w:rPr>
            </w:pPr>
            <w:r w:rsidRPr="00BA7954">
              <w:rPr>
                <w:rFonts w:eastAsiaTheme="minorEastAsia"/>
              </w:rPr>
              <w:t>(подпись)</w:t>
            </w:r>
          </w:p>
          <w:p w:rsidR="00DA0613" w:rsidRPr="00BA7954" w:rsidRDefault="00BA7954">
            <w:pPr>
              <w:jc w:val="center"/>
              <w:rPr>
                <w:rFonts w:eastAsiaTheme="minorEastAsia"/>
              </w:rPr>
            </w:pPr>
            <w:r w:rsidRPr="00BA7954">
              <w:rPr>
                <w:rFonts w:eastAsiaTheme="minorEastAsia"/>
              </w:rPr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DA0613" w:rsidRPr="00BA7954" w:rsidRDefault="00DA0613">
            <w:pPr>
              <w:rPr>
                <w:rFonts w:eastAsiaTheme="minorEastAsia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DA0613" w:rsidRPr="00BA7954" w:rsidRDefault="00BA7954">
            <w:pPr>
              <w:jc w:val="center"/>
              <w:rPr>
                <w:rFonts w:eastAsiaTheme="minorEastAsia"/>
              </w:rPr>
            </w:pPr>
            <w:r w:rsidRPr="00BA7954">
              <w:rPr>
                <w:rFonts w:eastAsiaTheme="minorEastAsia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A0613" w:rsidRPr="00BA7954" w:rsidRDefault="00DA0613">
            <w:pPr>
              <w:rPr>
                <w:rFonts w:eastAsiaTheme="minorEastAsia"/>
              </w:rPr>
            </w:pPr>
          </w:p>
        </w:tc>
      </w:tr>
      <w:tr w:rsidR="00DA0613" w:rsidRPr="00BA7954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A0613" w:rsidRPr="00BA7954" w:rsidRDefault="00BA7954">
            <w:pPr>
              <w:ind w:left="57"/>
              <w:rPr>
                <w:rFonts w:eastAsiaTheme="minorEastAsia"/>
                <w:sz w:val="24"/>
                <w:szCs w:val="24"/>
              </w:rPr>
            </w:pPr>
            <w:r w:rsidRPr="00BA7954">
              <w:rPr>
                <w:rFonts w:eastAsiaTheme="minorEastAsia"/>
                <w:sz w:val="24"/>
                <w:szCs w:val="24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A0613" w:rsidRPr="00BA7954" w:rsidRDefault="007A4C49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01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A0613" w:rsidRPr="00BA7954" w:rsidRDefault="00BA7954">
            <w:pPr>
              <w:rPr>
                <w:rFonts w:eastAsiaTheme="minorEastAsia"/>
                <w:sz w:val="24"/>
                <w:szCs w:val="24"/>
              </w:rPr>
            </w:pPr>
            <w:r w:rsidRPr="00BA7954">
              <w:rPr>
                <w:rFonts w:eastAsiaTheme="minorEastAsia"/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A0613" w:rsidRPr="00BA7954" w:rsidRDefault="007A4C49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октября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A0613" w:rsidRPr="00BA7954" w:rsidRDefault="00BA7954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BA7954">
              <w:rPr>
                <w:rFonts w:eastAsiaTheme="minorEastAsia"/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A0613" w:rsidRPr="00BA7954" w:rsidRDefault="007A4C49">
            <w:pPr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12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A0613" w:rsidRPr="00BA7954" w:rsidRDefault="00BA7954">
            <w:pPr>
              <w:ind w:left="57"/>
              <w:rPr>
                <w:rFonts w:eastAsiaTheme="minorEastAsia"/>
                <w:sz w:val="24"/>
                <w:szCs w:val="24"/>
              </w:rPr>
            </w:pPr>
            <w:proofErr w:type="gramStart"/>
            <w:r w:rsidRPr="00BA7954">
              <w:rPr>
                <w:rFonts w:eastAsiaTheme="minorEastAsia"/>
                <w:sz w:val="24"/>
                <w:szCs w:val="24"/>
              </w:rPr>
              <w:t>г</w:t>
            </w:r>
            <w:proofErr w:type="gramEnd"/>
            <w:r w:rsidRPr="00BA7954">
              <w:rPr>
                <w:rFonts w:eastAsiaTheme="minorEastAsia"/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A0613" w:rsidRPr="00BA7954" w:rsidRDefault="00DA0613">
            <w:pPr>
              <w:rPr>
                <w:rFonts w:eastAsiaTheme="minorEastAsia"/>
                <w:sz w:val="24"/>
                <w:szCs w:val="24"/>
              </w:rPr>
            </w:pPr>
          </w:p>
        </w:tc>
      </w:tr>
      <w:tr w:rsidR="00DA0613" w:rsidRPr="00BA7954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A0613" w:rsidRPr="00BA7954" w:rsidRDefault="00DA0613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A0613" w:rsidRPr="00BA7954" w:rsidRDefault="00DA0613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A0613" w:rsidRPr="00BA7954" w:rsidRDefault="00DA0613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A0613" w:rsidRPr="00BA7954" w:rsidRDefault="00DA0613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A0613" w:rsidRPr="00BA7954" w:rsidRDefault="00DA0613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A0613" w:rsidRPr="00BA7954" w:rsidRDefault="00DA0613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A0613" w:rsidRPr="00BA7954" w:rsidRDefault="00DA0613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0613" w:rsidRPr="00BA7954" w:rsidRDefault="00DA0613">
            <w:pPr>
              <w:rPr>
                <w:rFonts w:eastAsiaTheme="minorEastAsia"/>
                <w:sz w:val="24"/>
                <w:szCs w:val="24"/>
              </w:rPr>
            </w:pPr>
          </w:p>
        </w:tc>
      </w:tr>
    </w:tbl>
    <w:p w:rsidR="00DA0613" w:rsidRDefault="00DA0613">
      <w:pPr>
        <w:rPr>
          <w:sz w:val="24"/>
          <w:szCs w:val="24"/>
        </w:rPr>
      </w:pPr>
    </w:p>
    <w:p w:rsidR="00161E1C" w:rsidRDefault="00161E1C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DA0613" w:rsidRPr="00BA7954">
        <w:trPr>
          <w:cantSplit/>
        </w:trPr>
        <w:tc>
          <w:tcPr>
            <w:tcW w:w="3544" w:type="dxa"/>
            <w:gridSpan w:val="2"/>
            <w:vAlign w:val="bottom"/>
          </w:tcPr>
          <w:p w:rsidR="00DA0613" w:rsidRPr="00BA7954" w:rsidRDefault="00BA7954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BA7954">
              <w:rPr>
                <w:rFonts w:eastAsiaTheme="minorEastAsia"/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DA0613" w:rsidRPr="00BA7954">
        <w:tc>
          <w:tcPr>
            <w:tcW w:w="1417" w:type="dxa"/>
            <w:vAlign w:val="bottom"/>
          </w:tcPr>
          <w:p w:rsidR="00DA0613" w:rsidRPr="00BA7954" w:rsidRDefault="00BA7954">
            <w:pPr>
              <w:ind w:left="57"/>
              <w:rPr>
                <w:rFonts w:eastAsiaTheme="minorEastAsia"/>
                <w:sz w:val="24"/>
                <w:szCs w:val="24"/>
              </w:rPr>
            </w:pPr>
            <w:r w:rsidRPr="00BA7954">
              <w:rPr>
                <w:rFonts w:eastAsiaTheme="minorEastAsia"/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DA0613" w:rsidRPr="00BA7954" w:rsidRDefault="007A4C49" w:rsidP="00602B62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7709</w:t>
            </w:r>
            <w:r w:rsidR="00602B62">
              <w:rPr>
                <w:rFonts w:eastAsiaTheme="minorEastAsia"/>
                <w:sz w:val="24"/>
                <w:szCs w:val="24"/>
              </w:rPr>
              <w:t>904390</w:t>
            </w:r>
          </w:p>
        </w:tc>
      </w:tr>
      <w:tr w:rsidR="00DA0613" w:rsidRPr="00BA7954">
        <w:tc>
          <w:tcPr>
            <w:tcW w:w="1417" w:type="dxa"/>
            <w:vAlign w:val="bottom"/>
          </w:tcPr>
          <w:p w:rsidR="00DA0613" w:rsidRPr="00BA7954" w:rsidRDefault="00BA7954">
            <w:pPr>
              <w:ind w:left="57"/>
              <w:rPr>
                <w:rFonts w:eastAsiaTheme="minorEastAsia"/>
                <w:sz w:val="24"/>
                <w:szCs w:val="24"/>
              </w:rPr>
            </w:pPr>
            <w:r w:rsidRPr="00BA7954">
              <w:rPr>
                <w:rFonts w:eastAsiaTheme="minorEastAsia"/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DA0613" w:rsidRPr="00BA7954" w:rsidRDefault="007A4C49" w:rsidP="00602B62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1</w:t>
            </w:r>
            <w:r w:rsidR="00602B62">
              <w:rPr>
                <w:rFonts w:eastAsiaTheme="minorEastAsia"/>
                <w:sz w:val="24"/>
                <w:szCs w:val="24"/>
              </w:rPr>
              <w:t>127746402838</w:t>
            </w:r>
          </w:p>
        </w:tc>
      </w:tr>
    </w:tbl>
    <w:p w:rsidR="00DA0613" w:rsidRDefault="00DA0613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DA0613" w:rsidRPr="00BA7954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A0613" w:rsidRPr="00BA7954" w:rsidRDefault="00BA7954">
            <w:pPr>
              <w:ind w:firstLine="567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BA7954">
              <w:rPr>
                <w:rFonts w:eastAsiaTheme="minorEastAsia"/>
                <w:b/>
                <w:bCs/>
                <w:sz w:val="24"/>
                <w:szCs w:val="24"/>
                <w:lang w:val="en-US"/>
              </w:rPr>
              <w:t>I</w:t>
            </w:r>
            <w:r w:rsidRPr="00BA7954">
              <w:rPr>
                <w:rFonts w:eastAsiaTheme="minorEastAsia"/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0613" w:rsidRPr="00BA7954" w:rsidRDefault="00D255F7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0613" w:rsidRPr="00BA7954" w:rsidRDefault="00D255F7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A0613" w:rsidRPr="00BA7954" w:rsidRDefault="00DA0613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0613" w:rsidRPr="00BA7954" w:rsidRDefault="00D255F7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0613" w:rsidRPr="00BA7954" w:rsidRDefault="00D255F7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A0613" w:rsidRPr="00BA7954" w:rsidRDefault="00DA0613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0613" w:rsidRPr="00BA7954" w:rsidRDefault="00D255F7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0613" w:rsidRPr="00BA7954" w:rsidRDefault="00D255F7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0613" w:rsidRPr="00BA7954" w:rsidRDefault="00D255F7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0613" w:rsidRPr="00BA7954" w:rsidRDefault="00D255F7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2</w:t>
            </w:r>
          </w:p>
        </w:tc>
      </w:tr>
      <w:tr w:rsidR="00161E1C" w:rsidRPr="00BA7954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1E1C" w:rsidRPr="00BA7954" w:rsidRDefault="00161E1C">
            <w:pPr>
              <w:ind w:firstLine="567"/>
              <w:rPr>
                <w:rFonts w:eastAsiaTheme="minorEastAsia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1E1C" w:rsidRDefault="00161E1C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1E1C" w:rsidRDefault="00161E1C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1E1C" w:rsidRPr="00BA7954" w:rsidRDefault="00161E1C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1E1C" w:rsidRDefault="00161E1C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1E1C" w:rsidRDefault="00161E1C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1E1C" w:rsidRPr="00BA7954" w:rsidRDefault="00161E1C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1E1C" w:rsidRDefault="00161E1C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1E1C" w:rsidRDefault="00161E1C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1E1C" w:rsidRDefault="00161E1C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1E1C" w:rsidRDefault="00161E1C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</w:p>
        </w:tc>
      </w:tr>
    </w:tbl>
    <w:p w:rsidR="00DA0613" w:rsidRDefault="00DA0613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752"/>
        <w:gridCol w:w="2911"/>
        <w:gridCol w:w="2409"/>
        <w:gridCol w:w="1560"/>
        <w:gridCol w:w="1980"/>
        <w:gridCol w:w="1980"/>
      </w:tblGrid>
      <w:tr w:rsidR="00DA0613" w:rsidRPr="00BA7954" w:rsidTr="00D255F7">
        <w:tc>
          <w:tcPr>
            <w:tcW w:w="595" w:type="dxa"/>
            <w:vAlign w:val="center"/>
          </w:tcPr>
          <w:p w:rsidR="00DA0613" w:rsidRPr="00BA7954" w:rsidRDefault="00BA7954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BA7954">
              <w:rPr>
                <w:rFonts w:eastAsiaTheme="minorEastAsia"/>
                <w:sz w:val="24"/>
                <w:szCs w:val="24"/>
              </w:rPr>
              <w:t>№</w:t>
            </w:r>
            <w:r w:rsidRPr="00BA7954">
              <w:rPr>
                <w:rFonts w:eastAsiaTheme="minorEastAsia"/>
                <w:sz w:val="24"/>
                <w:szCs w:val="24"/>
              </w:rPr>
              <w:br/>
            </w:r>
            <w:proofErr w:type="spellStart"/>
            <w:proofErr w:type="gramStart"/>
            <w:r w:rsidRPr="00BA7954">
              <w:rPr>
                <w:rFonts w:eastAsiaTheme="minorEastAsia"/>
                <w:sz w:val="24"/>
                <w:szCs w:val="24"/>
              </w:rPr>
              <w:t>п</w:t>
            </w:r>
            <w:proofErr w:type="spellEnd"/>
            <w:proofErr w:type="gramEnd"/>
            <w:r w:rsidRPr="00BA7954">
              <w:rPr>
                <w:rFonts w:eastAsiaTheme="minorEastAsia"/>
                <w:sz w:val="24"/>
                <w:szCs w:val="24"/>
              </w:rPr>
              <w:t>/</w:t>
            </w:r>
            <w:proofErr w:type="spellStart"/>
            <w:r w:rsidRPr="00BA7954">
              <w:rPr>
                <w:rFonts w:eastAsiaTheme="minorEastAsia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752" w:type="dxa"/>
          </w:tcPr>
          <w:p w:rsidR="00DA0613" w:rsidRPr="00BA7954" w:rsidRDefault="00BA7954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BA7954">
              <w:rPr>
                <w:rFonts w:eastAsiaTheme="minorEastAsia"/>
                <w:sz w:val="24"/>
                <w:szCs w:val="24"/>
              </w:rPr>
              <w:t>Полное фирменное наимено</w:t>
            </w:r>
            <w:r w:rsidRPr="00BA7954">
              <w:rPr>
                <w:rFonts w:eastAsiaTheme="minorEastAsia"/>
                <w:sz w:val="24"/>
                <w:szCs w:val="24"/>
              </w:rPr>
              <w:softHyphen/>
              <w:t>вание (наименование для некоммер</w:t>
            </w:r>
            <w:r w:rsidRPr="00BA7954">
              <w:rPr>
                <w:rFonts w:eastAsiaTheme="minorEastAsia"/>
                <w:sz w:val="24"/>
                <w:szCs w:val="24"/>
              </w:rPr>
              <w:softHyphen/>
              <w:t>ческой организации) или фамилия, имя, отчество аффилиро</w:t>
            </w:r>
            <w:r w:rsidRPr="00BA7954">
              <w:rPr>
                <w:rFonts w:eastAsiaTheme="minorEastAsia"/>
                <w:sz w:val="24"/>
                <w:szCs w:val="24"/>
              </w:rPr>
              <w:softHyphen/>
              <w:t>ванного лица</w:t>
            </w:r>
          </w:p>
        </w:tc>
        <w:tc>
          <w:tcPr>
            <w:tcW w:w="2911" w:type="dxa"/>
            <w:vAlign w:val="center"/>
          </w:tcPr>
          <w:p w:rsidR="00DA0613" w:rsidRPr="00BA7954" w:rsidRDefault="00BA7954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BA7954">
              <w:rPr>
                <w:rFonts w:eastAsiaTheme="minorEastAsia"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409" w:type="dxa"/>
          </w:tcPr>
          <w:p w:rsidR="00DA0613" w:rsidRPr="00BA7954" w:rsidRDefault="00BA7954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BA7954">
              <w:rPr>
                <w:rFonts w:eastAsiaTheme="minorEastAsia"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 w:rsidRPr="00BA7954">
              <w:rPr>
                <w:rFonts w:eastAsiaTheme="minorEastAsia"/>
                <w:sz w:val="24"/>
                <w:szCs w:val="24"/>
              </w:rPr>
              <w:t>аффилиро</w:t>
            </w:r>
            <w:r w:rsidRPr="00BA7954">
              <w:rPr>
                <w:rFonts w:eastAsiaTheme="minorEastAsia"/>
                <w:sz w:val="24"/>
                <w:szCs w:val="24"/>
              </w:rPr>
              <w:softHyphen/>
              <w:t>ванным</w:t>
            </w:r>
            <w:proofErr w:type="spellEnd"/>
          </w:p>
        </w:tc>
        <w:tc>
          <w:tcPr>
            <w:tcW w:w="1560" w:type="dxa"/>
            <w:vAlign w:val="center"/>
          </w:tcPr>
          <w:p w:rsidR="00DA0613" w:rsidRPr="00C77F3C" w:rsidRDefault="00BA7954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C77F3C">
              <w:rPr>
                <w:rFonts w:eastAsiaTheme="minorEastAsia"/>
                <w:sz w:val="24"/>
                <w:szCs w:val="24"/>
              </w:rPr>
              <w:t>Дата наступле</w:t>
            </w:r>
            <w:r w:rsidRPr="00C77F3C">
              <w:rPr>
                <w:rFonts w:eastAsiaTheme="minorEastAsia"/>
                <w:sz w:val="24"/>
                <w:szCs w:val="24"/>
              </w:rPr>
              <w:softHyphen/>
              <w:t>ния основания (оснований)</w:t>
            </w:r>
          </w:p>
        </w:tc>
        <w:tc>
          <w:tcPr>
            <w:tcW w:w="1980" w:type="dxa"/>
            <w:vAlign w:val="center"/>
          </w:tcPr>
          <w:p w:rsidR="00DA0613" w:rsidRPr="00BA7954" w:rsidRDefault="00BA7954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BA7954">
              <w:rPr>
                <w:rFonts w:eastAsiaTheme="minorEastAsia"/>
                <w:sz w:val="24"/>
                <w:szCs w:val="24"/>
              </w:rPr>
              <w:t>Доля участия аффилиро</w:t>
            </w:r>
            <w:r w:rsidRPr="00BA7954">
              <w:rPr>
                <w:rFonts w:eastAsiaTheme="minorEastAsia"/>
                <w:sz w:val="24"/>
                <w:szCs w:val="24"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980" w:type="dxa"/>
            <w:vAlign w:val="center"/>
          </w:tcPr>
          <w:p w:rsidR="00DA0613" w:rsidRPr="00BA7954" w:rsidRDefault="00BA7954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BA7954">
              <w:rPr>
                <w:rFonts w:eastAsiaTheme="minorEastAsia"/>
                <w:sz w:val="24"/>
                <w:szCs w:val="24"/>
              </w:rPr>
              <w:t>Доля принадлежащих аффилиро</w:t>
            </w:r>
            <w:r w:rsidRPr="00BA7954">
              <w:rPr>
                <w:rFonts w:eastAsiaTheme="minorEastAsia"/>
                <w:sz w:val="24"/>
                <w:szCs w:val="24"/>
              </w:rPr>
              <w:softHyphen/>
              <w:t>ванному лицу обыкновенных акций акционерного общества, %</w:t>
            </w:r>
          </w:p>
        </w:tc>
      </w:tr>
      <w:tr w:rsidR="00DA0613" w:rsidRPr="00BA7954" w:rsidTr="00D255F7">
        <w:tc>
          <w:tcPr>
            <w:tcW w:w="595" w:type="dxa"/>
            <w:vAlign w:val="center"/>
          </w:tcPr>
          <w:p w:rsidR="00DA0613" w:rsidRPr="00BA7954" w:rsidRDefault="00BA7954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BA7954">
              <w:rPr>
                <w:rFonts w:eastAsiaTheme="minorEastAsia"/>
                <w:sz w:val="24"/>
                <w:szCs w:val="24"/>
              </w:rPr>
              <w:t>1</w:t>
            </w:r>
          </w:p>
        </w:tc>
        <w:tc>
          <w:tcPr>
            <w:tcW w:w="3752" w:type="dxa"/>
            <w:vAlign w:val="bottom"/>
          </w:tcPr>
          <w:p w:rsidR="00DA0613" w:rsidRPr="00BA7954" w:rsidRDefault="00BA7954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BA7954">
              <w:rPr>
                <w:rFonts w:eastAsiaTheme="minorEastAsia"/>
                <w:sz w:val="24"/>
                <w:szCs w:val="24"/>
              </w:rPr>
              <w:t>2</w:t>
            </w:r>
          </w:p>
        </w:tc>
        <w:tc>
          <w:tcPr>
            <w:tcW w:w="2911" w:type="dxa"/>
            <w:vAlign w:val="center"/>
          </w:tcPr>
          <w:p w:rsidR="00DA0613" w:rsidRPr="00BA7954" w:rsidRDefault="00BA7954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BA7954">
              <w:rPr>
                <w:rFonts w:eastAsiaTheme="minorEastAsia"/>
                <w:sz w:val="24"/>
                <w:szCs w:val="24"/>
              </w:rPr>
              <w:t>3</w:t>
            </w:r>
          </w:p>
        </w:tc>
        <w:tc>
          <w:tcPr>
            <w:tcW w:w="2409" w:type="dxa"/>
            <w:vAlign w:val="bottom"/>
          </w:tcPr>
          <w:p w:rsidR="00DA0613" w:rsidRPr="00BA7954" w:rsidRDefault="00BA7954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BA7954">
              <w:rPr>
                <w:rFonts w:eastAsiaTheme="minorEastAsia"/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center"/>
          </w:tcPr>
          <w:p w:rsidR="00DA0613" w:rsidRPr="00C77F3C" w:rsidRDefault="00BA7954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C77F3C">
              <w:rPr>
                <w:rFonts w:eastAsiaTheme="minorEastAsia"/>
                <w:sz w:val="24"/>
                <w:szCs w:val="24"/>
              </w:rPr>
              <w:t>5</w:t>
            </w:r>
          </w:p>
        </w:tc>
        <w:tc>
          <w:tcPr>
            <w:tcW w:w="1980" w:type="dxa"/>
            <w:vAlign w:val="center"/>
          </w:tcPr>
          <w:p w:rsidR="00DA0613" w:rsidRPr="00BA7954" w:rsidRDefault="00BA7954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BA7954">
              <w:rPr>
                <w:rFonts w:eastAsiaTheme="minorEastAsia"/>
                <w:sz w:val="24"/>
                <w:szCs w:val="24"/>
              </w:rPr>
              <w:t>6</w:t>
            </w:r>
          </w:p>
        </w:tc>
        <w:tc>
          <w:tcPr>
            <w:tcW w:w="1980" w:type="dxa"/>
            <w:vAlign w:val="center"/>
          </w:tcPr>
          <w:p w:rsidR="00DA0613" w:rsidRPr="00BA7954" w:rsidRDefault="00BA7954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BA7954">
              <w:rPr>
                <w:rFonts w:eastAsiaTheme="minorEastAsia"/>
                <w:sz w:val="24"/>
                <w:szCs w:val="24"/>
              </w:rPr>
              <w:t>7</w:t>
            </w:r>
          </w:p>
        </w:tc>
      </w:tr>
      <w:tr w:rsidR="00DA0613" w:rsidRPr="00BA7954" w:rsidTr="00D255F7">
        <w:tc>
          <w:tcPr>
            <w:tcW w:w="595" w:type="dxa"/>
            <w:vAlign w:val="center"/>
          </w:tcPr>
          <w:p w:rsidR="00DA0613" w:rsidRPr="00BA7954" w:rsidRDefault="00D255F7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1</w:t>
            </w:r>
          </w:p>
        </w:tc>
        <w:tc>
          <w:tcPr>
            <w:tcW w:w="3752" w:type="dxa"/>
            <w:vAlign w:val="center"/>
          </w:tcPr>
          <w:p w:rsidR="00DA0613" w:rsidRPr="00BA7954" w:rsidRDefault="00D255F7" w:rsidP="00D255F7">
            <w:pPr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Власов Владимир Викторович</w:t>
            </w:r>
          </w:p>
        </w:tc>
        <w:tc>
          <w:tcPr>
            <w:tcW w:w="2911" w:type="dxa"/>
            <w:vAlign w:val="center"/>
          </w:tcPr>
          <w:p w:rsidR="00DA0613" w:rsidRPr="00BA7954" w:rsidRDefault="00D255F7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---------------------------</w:t>
            </w:r>
          </w:p>
        </w:tc>
        <w:tc>
          <w:tcPr>
            <w:tcW w:w="2409" w:type="dxa"/>
            <w:vAlign w:val="center"/>
          </w:tcPr>
          <w:p w:rsidR="00DA0613" w:rsidRPr="00BA7954" w:rsidRDefault="00D255F7" w:rsidP="00D255F7">
            <w:pPr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Л</w:t>
            </w:r>
            <w:r w:rsidRPr="00D255F7">
              <w:rPr>
                <w:rFonts w:eastAsiaTheme="minorEastAsia"/>
                <w:sz w:val="24"/>
                <w:szCs w:val="24"/>
              </w:rPr>
              <w:t>ицо</w:t>
            </w:r>
            <w:r>
              <w:rPr>
                <w:rFonts w:eastAsiaTheme="minorEastAsia"/>
                <w:sz w:val="24"/>
                <w:szCs w:val="24"/>
              </w:rPr>
              <w:t xml:space="preserve"> </w:t>
            </w:r>
            <w:r w:rsidRPr="00D255F7">
              <w:rPr>
                <w:rFonts w:eastAsiaTheme="minorEastAsia"/>
                <w:sz w:val="24"/>
                <w:szCs w:val="24"/>
              </w:rPr>
              <w:t>осуществля</w:t>
            </w:r>
            <w:r>
              <w:rPr>
                <w:rFonts w:eastAsiaTheme="minorEastAsia"/>
                <w:sz w:val="24"/>
                <w:szCs w:val="24"/>
              </w:rPr>
              <w:t>ет</w:t>
            </w:r>
            <w:r w:rsidRPr="00D255F7">
              <w:rPr>
                <w:rFonts w:eastAsiaTheme="minorEastAsia"/>
                <w:sz w:val="24"/>
                <w:szCs w:val="24"/>
              </w:rPr>
              <w:t xml:space="preserve"> полномочия  единоличного исполнительного органа</w:t>
            </w:r>
            <w:r>
              <w:rPr>
                <w:rFonts w:eastAsiaTheme="minorEastAsia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560" w:type="dxa"/>
            <w:vAlign w:val="center"/>
          </w:tcPr>
          <w:p w:rsidR="00DA0613" w:rsidRPr="00C77F3C" w:rsidRDefault="00C77F3C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C77F3C">
              <w:rPr>
                <w:rFonts w:eastAsiaTheme="minorEastAsia"/>
                <w:sz w:val="24"/>
                <w:szCs w:val="24"/>
              </w:rPr>
              <w:t>24.05.2012г.</w:t>
            </w:r>
          </w:p>
        </w:tc>
        <w:tc>
          <w:tcPr>
            <w:tcW w:w="1980" w:type="dxa"/>
            <w:vAlign w:val="center"/>
          </w:tcPr>
          <w:p w:rsidR="00DA0613" w:rsidRPr="00BA7954" w:rsidRDefault="00D255F7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0%</w:t>
            </w:r>
          </w:p>
        </w:tc>
        <w:tc>
          <w:tcPr>
            <w:tcW w:w="1980" w:type="dxa"/>
            <w:vAlign w:val="center"/>
          </w:tcPr>
          <w:p w:rsidR="00DA0613" w:rsidRPr="00BA7954" w:rsidRDefault="00D255F7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0%</w:t>
            </w:r>
          </w:p>
        </w:tc>
      </w:tr>
      <w:tr w:rsidR="0031457B" w:rsidRPr="0031457B" w:rsidTr="00B76F36">
        <w:tc>
          <w:tcPr>
            <w:tcW w:w="595" w:type="dxa"/>
            <w:vAlign w:val="center"/>
          </w:tcPr>
          <w:p w:rsidR="0031457B" w:rsidRPr="0031457B" w:rsidRDefault="0031457B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31457B">
              <w:rPr>
                <w:rFonts w:eastAsiaTheme="minorEastAsia"/>
                <w:sz w:val="24"/>
                <w:szCs w:val="24"/>
              </w:rPr>
              <w:t>2</w:t>
            </w:r>
          </w:p>
        </w:tc>
        <w:tc>
          <w:tcPr>
            <w:tcW w:w="3752" w:type="dxa"/>
          </w:tcPr>
          <w:p w:rsidR="0031457B" w:rsidRPr="0031457B" w:rsidRDefault="0031457B" w:rsidP="00352D44">
            <w:pPr>
              <w:rPr>
                <w:rStyle w:val="SUBST"/>
                <w:b w:val="0"/>
                <w:bCs/>
                <w:i w:val="0"/>
                <w:iCs/>
                <w:sz w:val="24"/>
                <w:szCs w:val="24"/>
                <w:lang w:val="en-US"/>
              </w:rPr>
            </w:pPr>
            <w:r w:rsidRPr="0031457B">
              <w:rPr>
                <w:rStyle w:val="SUBST"/>
                <w:b w:val="0"/>
                <w:bCs/>
                <w:i w:val="0"/>
                <w:iCs/>
                <w:sz w:val="24"/>
                <w:szCs w:val="24"/>
                <w:lang w:val="en-US"/>
              </w:rPr>
              <w:t>LACTEA DEVELOPMENT LIMITED (</w:t>
            </w:r>
            <w:r w:rsidRPr="0031457B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ЛАКТЕА</w:t>
            </w:r>
            <w:r w:rsidRPr="0031457B">
              <w:rPr>
                <w:rStyle w:val="SUBST"/>
                <w:b w:val="0"/>
                <w:bCs/>
                <w:i w:val="0"/>
                <w:iCs/>
                <w:sz w:val="24"/>
                <w:szCs w:val="24"/>
                <w:lang w:val="en-US"/>
              </w:rPr>
              <w:t xml:space="preserve"> </w:t>
            </w:r>
            <w:r w:rsidRPr="0031457B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ДЕВЕЛОПМЕНТ</w:t>
            </w:r>
            <w:r w:rsidRPr="0031457B">
              <w:rPr>
                <w:rStyle w:val="SUBST"/>
                <w:b w:val="0"/>
                <w:bCs/>
                <w:i w:val="0"/>
                <w:iCs/>
                <w:sz w:val="24"/>
                <w:szCs w:val="24"/>
                <w:lang w:val="en-US"/>
              </w:rPr>
              <w:t xml:space="preserve"> </w:t>
            </w:r>
            <w:r w:rsidRPr="0031457B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ЛИМИТЕД</w:t>
            </w:r>
            <w:r w:rsidRPr="0031457B">
              <w:rPr>
                <w:rStyle w:val="SUBST"/>
                <w:b w:val="0"/>
                <w:bCs/>
                <w:i w:val="0"/>
                <w:iCs/>
                <w:sz w:val="24"/>
                <w:szCs w:val="24"/>
                <w:lang w:val="en-US"/>
              </w:rPr>
              <w:t>)</w:t>
            </w:r>
          </w:p>
        </w:tc>
        <w:tc>
          <w:tcPr>
            <w:tcW w:w="2911" w:type="dxa"/>
          </w:tcPr>
          <w:p w:rsidR="0031457B" w:rsidRPr="0031457B" w:rsidRDefault="0031457B" w:rsidP="00352D44">
            <w:pPr>
              <w:jc w:val="both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 w:rsidRPr="0031457B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Кипр, 3105, </w:t>
            </w:r>
            <w:proofErr w:type="spellStart"/>
            <w:r w:rsidRPr="0031457B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Лимассол</w:t>
            </w:r>
            <w:proofErr w:type="spellEnd"/>
            <w:r w:rsidRPr="0031457B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, </w:t>
            </w:r>
            <w:proofErr w:type="spellStart"/>
            <w:proofErr w:type="gramStart"/>
            <w:r w:rsidRPr="0031457B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Арх</w:t>
            </w:r>
            <w:proofErr w:type="spellEnd"/>
            <w:proofErr w:type="gramEnd"/>
            <w:r w:rsidRPr="0031457B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, </w:t>
            </w:r>
            <w:proofErr w:type="spellStart"/>
            <w:r w:rsidRPr="0031457B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Макариу</w:t>
            </w:r>
            <w:proofErr w:type="spellEnd"/>
            <w:r w:rsidRPr="0031457B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 </w:t>
            </w:r>
            <w:r w:rsidRPr="0031457B">
              <w:rPr>
                <w:rStyle w:val="SUBST"/>
                <w:b w:val="0"/>
                <w:bCs/>
                <w:i w:val="0"/>
                <w:iCs/>
                <w:sz w:val="24"/>
                <w:szCs w:val="24"/>
                <w:lang w:val="en-US"/>
              </w:rPr>
              <w:t>III</w:t>
            </w:r>
            <w:r w:rsidRPr="0031457B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, Фортуна Корт 284, Блок В,2эт.</w:t>
            </w:r>
          </w:p>
        </w:tc>
        <w:tc>
          <w:tcPr>
            <w:tcW w:w="2409" w:type="dxa"/>
          </w:tcPr>
          <w:p w:rsidR="0031457B" w:rsidRPr="0031457B" w:rsidRDefault="0031457B" w:rsidP="00352D44">
            <w:pP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 w:rsidRPr="0031457B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60" w:type="dxa"/>
            <w:vAlign w:val="center"/>
          </w:tcPr>
          <w:p w:rsidR="0031457B" w:rsidRPr="00C77F3C" w:rsidRDefault="00083865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C77F3C">
              <w:rPr>
                <w:rFonts w:eastAsiaTheme="minorEastAsia"/>
                <w:sz w:val="24"/>
                <w:szCs w:val="24"/>
              </w:rPr>
              <w:t>24.05.2012г.</w:t>
            </w:r>
          </w:p>
        </w:tc>
        <w:tc>
          <w:tcPr>
            <w:tcW w:w="1980" w:type="dxa"/>
            <w:vAlign w:val="center"/>
          </w:tcPr>
          <w:p w:rsidR="0031457B" w:rsidRPr="0031457B" w:rsidRDefault="0031457B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100%</w:t>
            </w:r>
          </w:p>
        </w:tc>
        <w:tc>
          <w:tcPr>
            <w:tcW w:w="1980" w:type="dxa"/>
            <w:vAlign w:val="center"/>
          </w:tcPr>
          <w:p w:rsidR="0031457B" w:rsidRPr="0031457B" w:rsidRDefault="0031457B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100%</w:t>
            </w:r>
          </w:p>
        </w:tc>
      </w:tr>
      <w:tr w:rsidR="008124B1" w:rsidRPr="0031457B" w:rsidTr="00B76F36">
        <w:tc>
          <w:tcPr>
            <w:tcW w:w="595" w:type="dxa"/>
            <w:vAlign w:val="center"/>
          </w:tcPr>
          <w:p w:rsidR="008124B1" w:rsidRPr="0031457B" w:rsidRDefault="008124B1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3</w:t>
            </w:r>
          </w:p>
        </w:tc>
        <w:tc>
          <w:tcPr>
            <w:tcW w:w="3752" w:type="dxa"/>
          </w:tcPr>
          <w:p w:rsidR="008124B1" w:rsidRDefault="008124B1" w:rsidP="00A46774">
            <w:pP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Общество с ограниченной ответственностью «ГИАП»</w:t>
            </w:r>
          </w:p>
        </w:tc>
        <w:tc>
          <w:tcPr>
            <w:tcW w:w="2911" w:type="dxa"/>
          </w:tcPr>
          <w:p w:rsidR="008124B1" w:rsidRDefault="008124B1" w:rsidP="00A46774">
            <w:pPr>
              <w:jc w:val="both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109028, город Москва, улица Земляной вал, дом 50А</w:t>
            </w:r>
          </w:p>
        </w:tc>
        <w:tc>
          <w:tcPr>
            <w:tcW w:w="2409" w:type="dxa"/>
          </w:tcPr>
          <w:p w:rsidR="008124B1" w:rsidRDefault="008124B1" w:rsidP="00A46774">
            <w:pP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 w:rsidRPr="008124B1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Лицо, в котором данное юридическое лицо имеет право распоряжаться более чем 20%  общего количества голосов,  составляющих уставный капитал  </w:t>
            </w:r>
          </w:p>
        </w:tc>
        <w:tc>
          <w:tcPr>
            <w:tcW w:w="1560" w:type="dxa"/>
            <w:vAlign w:val="center"/>
          </w:tcPr>
          <w:p w:rsidR="008124B1" w:rsidRPr="00C77F3C" w:rsidRDefault="008124B1" w:rsidP="008124B1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C77F3C">
              <w:rPr>
                <w:rFonts w:eastAsiaTheme="minorEastAsia"/>
                <w:sz w:val="24"/>
                <w:szCs w:val="24"/>
              </w:rPr>
              <w:t>24.0</w:t>
            </w:r>
            <w:r>
              <w:rPr>
                <w:rFonts w:eastAsiaTheme="minorEastAsia"/>
                <w:sz w:val="24"/>
                <w:szCs w:val="24"/>
              </w:rPr>
              <w:t>7</w:t>
            </w:r>
            <w:r w:rsidRPr="00C77F3C">
              <w:rPr>
                <w:rFonts w:eastAsiaTheme="minorEastAsia"/>
                <w:sz w:val="24"/>
                <w:szCs w:val="24"/>
              </w:rPr>
              <w:t>.2012г.</w:t>
            </w:r>
          </w:p>
        </w:tc>
        <w:tc>
          <w:tcPr>
            <w:tcW w:w="1980" w:type="dxa"/>
            <w:vAlign w:val="center"/>
          </w:tcPr>
          <w:p w:rsidR="008124B1" w:rsidRDefault="008124B1" w:rsidP="00A46774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0%</w:t>
            </w:r>
          </w:p>
        </w:tc>
        <w:tc>
          <w:tcPr>
            <w:tcW w:w="1980" w:type="dxa"/>
            <w:vAlign w:val="center"/>
          </w:tcPr>
          <w:p w:rsidR="008124B1" w:rsidRDefault="008124B1" w:rsidP="00A46774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0%</w:t>
            </w:r>
          </w:p>
        </w:tc>
      </w:tr>
      <w:tr w:rsidR="008124B1" w:rsidRPr="0031457B" w:rsidTr="00B76F36">
        <w:tc>
          <w:tcPr>
            <w:tcW w:w="595" w:type="dxa"/>
            <w:vAlign w:val="center"/>
          </w:tcPr>
          <w:p w:rsidR="008124B1" w:rsidRPr="0031457B" w:rsidRDefault="008124B1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lastRenderedPageBreak/>
              <w:t>4</w:t>
            </w:r>
          </w:p>
        </w:tc>
        <w:tc>
          <w:tcPr>
            <w:tcW w:w="3752" w:type="dxa"/>
          </w:tcPr>
          <w:p w:rsidR="008124B1" w:rsidRPr="00324711" w:rsidRDefault="008124B1" w:rsidP="00083865">
            <w:pP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Открытое акционерное общество </w:t>
            </w:r>
            <w:r w:rsidRPr="00DB5DC4">
              <w:rPr>
                <w:sz w:val="24"/>
                <w:szCs w:val="24"/>
              </w:rPr>
              <w:t xml:space="preserve"> «Научно-исследовательский и проектный институт азотной промышленности и продуктов органического синтеза»</w:t>
            </w:r>
          </w:p>
        </w:tc>
        <w:tc>
          <w:tcPr>
            <w:tcW w:w="2911" w:type="dxa"/>
          </w:tcPr>
          <w:p w:rsidR="008124B1" w:rsidRPr="00DB5DC4" w:rsidRDefault="008124B1" w:rsidP="00083865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5DC4">
              <w:rPr>
                <w:rFonts w:ascii="Times New Roman" w:hAnsi="Times New Roman" w:cs="Times New Roman"/>
                <w:sz w:val="24"/>
                <w:szCs w:val="24"/>
              </w:rPr>
              <w:t>109028, город Москва, улица Земляной Вал, дом 50А/8, стр.6</w:t>
            </w:r>
          </w:p>
          <w:p w:rsidR="008124B1" w:rsidRPr="0031457B" w:rsidRDefault="008124B1" w:rsidP="00324711">
            <w:pPr>
              <w:jc w:val="both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</w:p>
        </w:tc>
        <w:tc>
          <w:tcPr>
            <w:tcW w:w="2409" w:type="dxa"/>
          </w:tcPr>
          <w:p w:rsidR="008124B1" w:rsidRPr="0031457B" w:rsidRDefault="008124B1" w:rsidP="00324711">
            <w:pP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Лицо </w:t>
            </w:r>
            <w:r w:rsidRPr="00324711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принадлежи</w:t>
            </w: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т</w:t>
            </w:r>
            <w:r w:rsidRPr="00324711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 к той группе лиц, к которой принадлежит данное юридическое лицо</w:t>
            </w:r>
          </w:p>
        </w:tc>
        <w:tc>
          <w:tcPr>
            <w:tcW w:w="1560" w:type="dxa"/>
            <w:vAlign w:val="center"/>
          </w:tcPr>
          <w:p w:rsidR="008124B1" w:rsidRPr="00C77F3C" w:rsidRDefault="008124B1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C77F3C">
              <w:rPr>
                <w:rFonts w:eastAsiaTheme="minorEastAsia"/>
                <w:sz w:val="24"/>
                <w:szCs w:val="24"/>
              </w:rPr>
              <w:t>24.05.2012г.</w:t>
            </w:r>
          </w:p>
        </w:tc>
        <w:tc>
          <w:tcPr>
            <w:tcW w:w="1980" w:type="dxa"/>
            <w:vAlign w:val="center"/>
          </w:tcPr>
          <w:p w:rsidR="008124B1" w:rsidRDefault="008124B1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0%</w:t>
            </w:r>
          </w:p>
        </w:tc>
        <w:tc>
          <w:tcPr>
            <w:tcW w:w="1980" w:type="dxa"/>
            <w:vAlign w:val="center"/>
          </w:tcPr>
          <w:p w:rsidR="008124B1" w:rsidRDefault="008124B1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0%</w:t>
            </w:r>
          </w:p>
        </w:tc>
      </w:tr>
      <w:tr w:rsidR="008124B1" w:rsidRPr="0031457B" w:rsidTr="00B76F36">
        <w:tc>
          <w:tcPr>
            <w:tcW w:w="595" w:type="dxa"/>
            <w:vAlign w:val="center"/>
          </w:tcPr>
          <w:p w:rsidR="008124B1" w:rsidRDefault="008124B1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5</w:t>
            </w:r>
          </w:p>
        </w:tc>
        <w:tc>
          <w:tcPr>
            <w:tcW w:w="3752" w:type="dxa"/>
          </w:tcPr>
          <w:p w:rsidR="008124B1" w:rsidRDefault="008124B1" w:rsidP="00324711">
            <w:pP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 w:rsidRPr="00331252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Открытое акционерное общество «Старые серебряники»</w:t>
            </w:r>
          </w:p>
        </w:tc>
        <w:tc>
          <w:tcPr>
            <w:tcW w:w="2911" w:type="dxa"/>
          </w:tcPr>
          <w:p w:rsidR="008124B1" w:rsidRDefault="008124B1" w:rsidP="00331252">
            <w:pP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 w:rsidRPr="00331252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109028, Москва, Серебряническая набережная, дом 29</w:t>
            </w:r>
          </w:p>
        </w:tc>
        <w:tc>
          <w:tcPr>
            <w:tcW w:w="2409" w:type="dxa"/>
          </w:tcPr>
          <w:p w:rsidR="008124B1" w:rsidRDefault="008124B1" w:rsidP="00324711">
            <w:pP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Лицо </w:t>
            </w:r>
            <w:r w:rsidRPr="00324711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принадлежи</w:t>
            </w: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т</w:t>
            </w:r>
            <w:r w:rsidRPr="00324711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 к той группе лиц, к которой принадлежит данное юридическое лицо</w:t>
            </w:r>
          </w:p>
        </w:tc>
        <w:tc>
          <w:tcPr>
            <w:tcW w:w="1560" w:type="dxa"/>
            <w:vAlign w:val="center"/>
          </w:tcPr>
          <w:p w:rsidR="008124B1" w:rsidRPr="00C77F3C" w:rsidRDefault="008124B1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C77F3C">
              <w:rPr>
                <w:rFonts w:eastAsiaTheme="minorEastAsia"/>
                <w:sz w:val="24"/>
                <w:szCs w:val="24"/>
              </w:rPr>
              <w:t>24.05.2012г.</w:t>
            </w:r>
          </w:p>
        </w:tc>
        <w:tc>
          <w:tcPr>
            <w:tcW w:w="1980" w:type="dxa"/>
            <w:vAlign w:val="center"/>
          </w:tcPr>
          <w:p w:rsidR="008124B1" w:rsidRDefault="008124B1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0%</w:t>
            </w:r>
          </w:p>
        </w:tc>
        <w:tc>
          <w:tcPr>
            <w:tcW w:w="1980" w:type="dxa"/>
            <w:vAlign w:val="center"/>
          </w:tcPr>
          <w:p w:rsidR="008124B1" w:rsidRDefault="008124B1" w:rsidP="00D255F7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0%</w:t>
            </w:r>
          </w:p>
        </w:tc>
      </w:tr>
    </w:tbl>
    <w:p w:rsidR="00DA0613" w:rsidRDefault="00BA7954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DA0613" w:rsidRPr="00BA7954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A0613" w:rsidRPr="00C77F3C" w:rsidRDefault="00BA7954">
            <w:pPr>
              <w:ind w:firstLine="907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C77F3C">
              <w:rPr>
                <w:rFonts w:eastAsiaTheme="minorEastAsia"/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0613" w:rsidRPr="00C77F3C" w:rsidRDefault="00C77F3C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C77F3C">
              <w:rPr>
                <w:rFonts w:eastAsiaTheme="minorEastAsia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0613" w:rsidRPr="00C77F3C" w:rsidRDefault="00C77F3C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C77F3C">
              <w:rPr>
                <w:rFonts w:eastAsiaTheme="minorEastAsia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A0613" w:rsidRPr="00C77F3C" w:rsidRDefault="00DA0613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0613" w:rsidRPr="00C77F3C" w:rsidRDefault="00C77F3C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C77F3C">
              <w:rPr>
                <w:rFonts w:eastAsiaTheme="minorEastAsia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0613" w:rsidRPr="00C77F3C" w:rsidRDefault="00C77F3C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C77F3C">
              <w:rPr>
                <w:rFonts w:eastAsiaTheme="minorEastAsia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A0613" w:rsidRPr="00C77F3C" w:rsidRDefault="00DA0613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0613" w:rsidRPr="00C77F3C" w:rsidRDefault="00C77F3C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C77F3C">
              <w:rPr>
                <w:rFonts w:eastAsiaTheme="minorEastAsia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0613" w:rsidRPr="00C77F3C" w:rsidRDefault="00C77F3C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C77F3C">
              <w:rPr>
                <w:rFonts w:eastAsiaTheme="minorEastAsia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0613" w:rsidRPr="00C77F3C" w:rsidRDefault="00C77F3C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C77F3C">
              <w:rPr>
                <w:rFonts w:eastAsiaTheme="minorEastAsia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0613" w:rsidRPr="00C77F3C" w:rsidRDefault="00C77F3C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C77F3C">
              <w:rPr>
                <w:rFonts w:eastAsiaTheme="minorEastAsia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A0613" w:rsidRPr="00C77F3C" w:rsidRDefault="00BA7954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C77F3C">
              <w:rPr>
                <w:rFonts w:eastAsiaTheme="minorEastAsia"/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0613" w:rsidRPr="00C77F3C" w:rsidRDefault="0031457B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C77F3C">
              <w:rPr>
                <w:rFonts w:eastAsiaTheme="minorEastAsia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0613" w:rsidRPr="00C77F3C" w:rsidRDefault="0031457B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C77F3C">
              <w:rPr>
                <w:rFonts w:eastAsiaTheme="minorEastAsia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A0613" w:rsidRPr="00C77F3C" w:rsidRDefault="00DA0613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0613" w:rsidRPr="00C77F3C" w:rsidRDefault="0031457B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C77F3C">
              <w:rPr>
                <w:rFonts w:eastAsiaTheme="minorEastAsia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0613" w:rsidRPr="00C77F3C" w:rsidRDefault="0031457B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C77F3C">
              <w:rPr>
                <w:rFonts w:eastAsiaTheme="minorEastAsia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A0613" w:rsidRPr="00C77F3C" w:rsidRDefault="00DA0613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0613" w:rsidRPr="00C77F3C" w:rsidRDefault="0031457B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C77F3C">
              <w:rPr>
                <w:rFonts w:eastAsiaTheme="minorEastAsia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0613" w:rsidRPr="00C77F3C" w:rsidRDefault="0031457B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C77F3C">
              <w:rPr>
                <w:rFonts w:eastAsiaTheme="minorEastAsia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0613" w:rsidRPr="00C77F3C" w:rsidRDefault="0031457B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C77F3C">
              <w:rPr>
                <w:rFonts w:eastAsiaTheme="minorEastAsia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0613" w:rsidRPr="00BA7954" w:rsidRDefault="0031457B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C77F3C">
              <w:rPr>
                <w:rFonts w:eastAsiaTheme="minorEastAsia"/>
                <w:b/>
                <w:bCs/>
                <w:sz w:val="24"/>
                <w:szCs w:val="24"/>
              </w:rPr>
              <w:t>2</w:t>
            </w:r>
          </w:p>
        </w:tc>
      </w:tr>
    </w:tbl>
    <w:p w:rsidR="00DA0613" w:rsidRDefault="00DA0613">
      <w:pPr>
        <w:rPr>
          <w:sz w:val="24"/>
          <w:szCs w:val="24"/>
        </w:rPr>
      </w:pPr>
    </w:p>
    <w:tbl>
      <w:tblPr>
        <w:tblW w:w="15196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9923"/>
        <w:gridCol w:w="2268"/>
        <w:gridCol w:w="2268"/>
      </w:tblGrid>
      <w:tr w:rsidR="008124B1" w:rsidTr="00A46774">
        <w:trPr>
          <w:trHeight w:val="273"/>
        </w:trPr>
        <w:tc>
          <w:tcPr>
            <w:tcW w:w="737" w:type="dxa"/>
            <w:vAlign w:val="center"/>
          </w:tcPr>
          <w:p w:rsidR="008124B1" w:rsidRDefault="008124B1" w:rsidP="00A46774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№</w:t>
            </w:r>
            <w:r>
              <w:rPr>
                <w:b/>
                <w:bCs/>
                <w:sz w:val="24"/>
                <w:szCs w:val="24"/>
                <w:lang w:val="en-US"/>
              </w:rPr>
              <w:br/>
              <w:t>п/п</w:t>
            </w:r>
          </w:p>
        </w:tc>
        <w:tc>
          <w:tcPr>
            <w:tcW w:w="9923" w:type="dxa"/>
            <w:vAlign w:val="center"/>
          </w:tcPr>
          <w:p w:rsidR="008124B1" w:rsidRDefault="008124B1" w:rsidP="00A4677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Содержание изменения</w:t>
            </w:r>
          </w:p>
        </w:tc>
        <w:tc>
          <w:tcPr>
            <w:tcW w:w="2268" w:type="dxa"/>
            <w:vAlign w:val="center"/>
          </w:tcPr>
          <w:p w:rsidR="008124B1" w:rsidRDefault="008124B1" w:rsidP="00A467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Дата наступления изменения</w:t>
            </w:r>
          </w:p>
        </w:tc>
        <w:tc>
          <w:tcPr>
            <w:tcW w:w="2268" w:type="dxa"/>
            <w:vAlign w:val="bottom"/>
          </w:tcPr>
          <w:p w:rsidR="008124B1" w:rsidRDefault="008124B1" w:rsidP="00A467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Дата внесения изменения в список аффилированных лиц</w:t>
            </w:r>
          </w:p>
        </w:tc>
      </w:tr>
      <w:tr w:rsidR="008124B1" w:rsidTr="00A46774">
        <w:tc>
          <w:tcPr>
            <w:tcW w:w="737" w:type="dxa"/>
            <w:vAlign w:val="center"/>
          </w:tcPr>
          <w:p w:rsidR="008124B1" w:rsidRDefault="008124B1" w:rsidP="00A46774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  <w:r>
              <w:rPr>
                <w:b/>
                <w:bCs/>
                <w:sz w:val="24"/>
                <w:szCs w:val="24"/>
                <w:lang w:val="en-US"/>
              </w:rPr>
              <w:t>.</w:t>
            </w:r>
          </w:p>
        </w:tc>
        <w:tc>
          <w:tcPr>
            <w:tcW w:w="9923" w:type="dxa"/>
          </w:tcPr>
          <w:p w:rsidR="008124B1" w:rsidRDefault="008124B1" w:rsidP="00A4677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Исключение из списка аффилированных лиц общества</w:t>
            </w:r>
          </w:p>
        </w:tc>
        <w:tc>
          <w:tcPr>
            <w:tcW w:w="2268" w:type="dxa"/>
            <w:vAlign w:val="bottom"/>
          </w:tcPr>
          <w:p w:rsidR="008124B1" w:rsidRDefault="006A5C3C" w:rsidP="006A5C3C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24</w:t>
            </w:r>
            <w:r w:rsidR="008124B1">
              <w:rPr>
                <w:b/>
                <w:bCs/>
                <w:sz w:val="22"/>
                <w:szCs w:val="22"/>
              </w:rPr>
              <w:t>.0</w:t>
            </w:r>
            <w:r>
              <w:rPr>
                <w:b/>
                <w:bCs/>
                <w:sz w:val="22"/>
                <w:szCs w:val="22"/>
              </w:rPr>
              <w:t>7</w:t>
            </w:r>
            <w:r w:rsidR="008124B1">
              <w:rPr>
                <w:b/>
                <w:bCs/>
                <w:sz w:val="22"/>
                <w:szCs w:val="22"/>
              </w:rPr>
              <w:t>.2012 г.</w:t>
            </w:r>
          </w:p>
        </w:tc>
        <w:tc>
          <w:tcPr>
            <w:tcW w:w="2268" w:type="dxa"/>
            <w:vAlign w:val="bottom"/>
          </w:tcPr>
          <w:p w:rsidR="008124B1" w:rsidRDefault="008124B1" w:rsidP="006A5C3C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  <w:r w:rsidR="006A5C3C">
              <w:rPr>
                <w:b/>
                <w:bCs/>
                <w:sz w:val="22"/>
                <w:szCs w:val="22"/>
              </w:rPr>
              <w:t>1</w:t>
            </w:r>
            <w:r>
              <w:rPr>
                <w:b/>
                <w:bCs/>
                <w:sz w:val="22"/>
                <w:szCs w:val="22"/>
              </w:rPr>
              <w:t>.</w:t>
            </w:r>
            <w:r w:rsidR="006A5C3C">
              <w:rPr>
                <w:b/>
                <w:bCs/>
                <w:sz w:val="22"/>
                <w:szCs w:val="22"/>
              </w:rPr>
              <w:t>10</w:t>
            </w:r>
            <w:r>
              <w:rPr>
                <w:b/>
                <w:bCs/>
                <w:sz w:val="22"/>
                <w:szCs w:val="22"/>
              </w:rPr>
              <w:t>.2012</w:t>
            </w:r>
          </w:p>
        </w:tc>
      </w:tr>
    </w:tbl>
    <w:p w:rsidR="008124B1" w:rsidRDefault="008124B1" w:rsidP="008124B1">
      <w:pPr>
        <w:rPr>
          <w:b/>
          <w:bCs/>
          <w:sz w:val="24"/>
          <w:szCs w:val="24"/>
        </w:rPr>
      </w:pPr>
    </w:p>
    <w:p w:rsidR="008124B1" w:rsidRDefault="008124B1" w:rsidP="008124B1">
      <w:pPr>
        <w:rPr>
          <w:sz w:val="22"/>
          <w:szCs w:val="22"/>
        </w:rPr>
      </w:pPr>
      <w:r>
        <w:rPr>
          <w:sz w:val="22"/>
          <w:szCs w:val="22"/>
        </w:rPr>
        <w:t xml:space="preserve">Содержание сведений об </w:t>
      </w:r>
      <w:proofErr w:type="spellStart"/>
      <w:r>
        <w:rPr>
          <w:sz w:val="22"/>
          <w:szCs w:val="22"/>
        </w:rPr>
        <w:t>аффилированном</w:t>
      </w:r>
      <w:proofErr w:type="spellEnd"/>
      <w:r>
        <w:rPr>
          <w:sz w:val="22"/>
          <w:szCs w:val="22"/>
        </w:rPr>
        <w:t xml:space="preserve"> лице до изменения:</w:t>
      </w:r>
    </w:p>
    <w:tbl>
      <w:tblPr>
        <w:tblW w:w="0" w:type="auto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74"/>
        <w:gridCol w:w="2825"/>
        <w:gridCol w:w="4611"/>
        <w:gridCol w:w="1338"/>
        <w:gridCol w:w="1815"/>
        <w:gridCol w:w="1597"/>
      </w:tblGrid>
      <w:tr w:rsidR="008124B1" w:rsidTr="00A46774">
        <w:trPr>
          <w:cantSplit/>
          <w:trHeight w:val="211"/>
        </w:trPr>
        <w:tc>
          <w:tcPr>
            <w:tcW w:w="2974" w:type="dxa"/>
            <w:vAlign w:val="bottom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825" w:type="dxa"/>
            <w:vAlign w:val="bottom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611" w:type="dxa"/>
            <w:vAlign w:val="bottom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338" w:type="dxa"/>
            <w:vAlign w:val="bottom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815" w:type="dxa"/>
            <w:vAlign w:val="bottom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1597" w:type="dxa"/>
            <w:vAlign w:val="bottom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</w:tr>
      <w:tr w:rsidR="008124B1" w:rsidTr="00824657">
        <w:trPr>
          <w:cantSplit/>
          <w:trHeight w:val="329"/>
        </w:trPr>
        <w:tc>
          <w:tcPr>
            <w:tcW w:w="2974" w:type="dxa"/>
          </w:tcPr>
          <w:p w:rsidR="008124B1" w:rsidRDefault="008124B1" w:rsidP="00A46774">
            <w:pP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Общество с ограниченной ответственностью «ГИАП»</w:t>
            </w:r>
          </w:p>
        </w:tc>
        <w:tc>
          <w:tcPr>
            <w:tcW w:w="2825" w:type="dxa"/>
          </w:tcPr>
          <w:p w:rsidR="008124B1" w:rsidRDefault="008124B1" w:rsidP="00A46774">
            <w:pPr>
              <w:jc w:val="both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109028, город Москва, улица Земляной вал, дом 50А</w:t>
            </w:r>
          </w:p>
        </w:tc>
        <w:tc>
          <w:tcPr>
            <w:tcW w:w="4611" w:type="dxa"/>
            <w:vAlign w:val="center"/>
          </w:tcPr>
          <w:p w:rsidR="008124B1" w:rsidRDefault="008124B1" w:rsidP="00A46774">
            <w:pPr>
              <w:rPr>
                <w:sz w:val="22"/>
                <w:szCs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Лицо </w:t>
            </w:r>
            <w:r w:rsidRPr="00324711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принадлежи</w:t>
            </w: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т</w:t>
            </w:r>
            <w:r w:rsidRPr="00324711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 к той группе лиц, к которой принадлежит данное юридическое лицо</w:t>
            </w:r>
          </w:p>
        </w:tc>
        <w:tc>
          <w:tcPr>
            <w:tcW w:w="1338" w:type="dxa"/>
            <w:vAlign w:val="center"/>
          </w:tcPr>
          <w:p w:rsidR="008124B1" w:rsidRDefault="008124B1" w:rsidP="00A4677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Pr="008124B1">
              <w:rPr>
                <w:sz w:val="22"/>
                <w:szCs w:val="22"/>
              </w:rPr>
              <w:t>24.05.2012г.</w:t>
            </w:r>
          </w:p>
        </w:tc>
        <w:tc>
          <w:tcPr>
            <w:tcW w:w="1815" w:type="dxa"/>
            <w:vAlign w:val="center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0%</w:t>
            </w:r>
          </w:p>
        </w:tc>
        <w:tc>
          <w:tcPr>
            <w:tcW w:w="1597" w:type="dxa"/>
            <w:vAlign w:val="center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0%</w:t>
            </w:r>
          </w:p>
        </w:tc>
      </w:tr>
    </w:tbl>
    <w:p w:rsidR="008124B1" w:rsidRDefault="008124B1" w:rsidP="008124B1">
      <w:pPr>
        <w:rPr>
          <w:sz w:val="22"/>
          <w:szCs w:val="22"/>
        </w:rPr>
      </w:pPr>
    </w:p>
    <w:p w:rsidR="008124B1" w:rsidRDefault="008124B1" w:rsidP="008124B1">
      <w:pPr>
        <w:rPr>
          <w:sz w:val="22"/>
          <w:szCs w:val="22"/>
        </w:rPr>
      </w:pPr>
      <w:r>
        <w:rPr>
          <w:sz w:val="22"/>
          <w:szCs w:val="22"/>
        </w:rPr>
        <w:t xml:space="preserve">Содержание сведений об </w:t>
      </w:r>
      <w:proofErr w:type="spellStart"/>
      <w:r>
        <w:rPr>
          <w:sz w:val="22"/>
          <w:szCs w:val="22"/>
        </w:rPr>
        <w:t>аффилированном</w:t>
      </w:r>
      <w:proofErr w:type="spellEnd"/>
      <w:r>
        <w:rPr>
          <w:sz w:val="22"/>
          <w:szCs w:val="22"/>
        </w:rPr>
        <w:t xml:space="preserve"> лице после изменения:</w:t>
      </w:r>
    </w:p>
    <w:tbl>
      <w:tblPr>
        <w:tblW w:w="0" w:type="auto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35"/>
        <w:gridCol w:w="2693"/>
        <w:gridCol w:w="4395"/>
        <w:gridCol w:w="1275"/>
        <w:gridCol w:w="1560"/>
        <w:gridCol w:w="1692"/>
      </w:tblGrid>
      <w:tr w:rsidR="008124B1" w:rsidTr="00A46774">
        <w:trPr>
          <w:cantSplit/>
        </w:trPr>
        <w:tc>
          <w:tcPr>
            <w:tcW w:w="2835" w:type="dxa"/>
            <w:vAlign w:val="bottom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693" w:type="dxa"/>
            <w:vAlign w:val="bottom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395" w:type="dxa"/>
            <w:vAlign w:val="bottom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275" w:type="dxa"/>
            <w:vAlign w:val="bottom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560" w:type="dxa"/>
            <w:vAlign w:val="bottom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1692" w:type="dxa"/>
            <w:vAlign w:val="bottom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</w:tr>
      <w:tr w:rsidR="008124B1" w:rsidTr="00A46774">
        <w:trPr>
          <w:cantSplit/>
        </w:trPr>
        <w:tc>
          <w:tcPr>
            <w:tcW w:w="2835" w:type="dxa"/>
            <w:vAlign w:val="center"/>
          </w:tcPr>
          <w:p w:rsidR="008124B1" w:rsidRDefault="008124B1" w:rsidP="00A46774">
            <w:pPr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95" w:type="dxa"/>
            <w:vAlign w:val="center"/>
          </w:tcPr>
          <w:p w:rsidR="008124B1" w:rsidRDefault="008124B1" w:rsidP="00A46774">
            <w:pPr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</w:p>
        </w:tc>
      </w:tr>
    </w:tbl>
    <w:p w:rsidR="008124B1" w:rsidRDefault="008124B1" w:rsidP="008124B1">
      <w:pPr>
        <w:rPr>
          <w:b/>
          <w:bCs/>
          <w:sz w:val="24"/>
          <w:szCs w:val="24"/>
        </w:rPr>
      </w:pPr>
    </w:p>
    <w:p w:rsidR="008124B1" w:rsidRDefault="008124B1" w:rsidP="008124B1">
      <w:pPr>
        <w:rPr>
          <w:sz w:val="22"/>
          <w:szCs w:val="22"/>
        </w:rPr>
      </w:pPr>
    </w:p>
    <w:p w:rsidR="008124B1" w:rsidRDefault="008124B1" w:rsidP="008124B1">
      <w:pPr>
        <w:rPr>
          <w:b/>
          <w:bCs/>
          <w:sz w:val="24"/>
          <w:szCs w:val="24"/>
        </w:rPr>
      </w:pPr>
      <w:r>
        <w:rPr>
          <w:sz w:val="22"/>
          <w:szCs w:val="22"/>
        </w:rPr>
        <w:t xml:space="preserve"> </w:t>
      </w:r>
    </w:p>
    <w:tbl>
      <w:tblPr>
        <w:tblW w:w="0" w:type="auto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9923"/>
        <w:gridCol w:w="2268"/>
        <w:gridCol w:w="2268"/>
      </w:tblGrid>
      <w:tr w:rsidR="008124B1" w:rsidTr="00A46774">
        <w:tc>
          <w:tcPr>
            <w:tcW w:w="737" w:type="dxa"/>
            <w:vAlign w:val="center"/>
          </w:tcPr>
          <w:p w:rsidR="008124B1" w:rsidRDefault="008124B1" w:rsidP="00A46774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№</w:t>
            </w:r>
            <w:r>
              <w:rPr>
                <w:b/>
                <w:bCs/>
                <w:sz w:val="24"/>
                <w:szCs w:val="24"/>
                <w:lang w:val="en-US"/>
              </w:rPr>
              <w:br/>
              <w:t>п/п</w:t>
            </w:r>
          </w:p>
        </w:tc>
        <w:tc>
          <w:tcPr>
            <w:tcW w:w="9923" w:type="dxa"/>
            <w:vAlign w:val="center"/>
          </w:tcPr>
          <w:p w:rsidR="008124B1" w:rsidRDefault="008124B1" w:rsidP="00A4677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Содержание изменения</w:t>
            </w:r>
          </w:p>
        </w:tc>
        <w:tc>
          <w:tcPr>
            <w:tcW w:w="2268" w:type="dxa"/>
            <w:vAlign w:val="center"/>
          </w:tcPr>
          <w:p w:rsidR="008124B1" w:rsidRDefault="008124B1" w:rsidP="00A467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Дата наступления изменения</w:t>
            </w:r>
          </w:p>
        </w:tc>
        <w:tc>
          <w:tcPr>
            <w:tcW w:w="2268" w:type="dxa"/>
            <w:vAlign w:val="bottom"/>
          </w:tcPr>
          <w:p w:rsidR="008124B1" w:rsidRDefault="008124B1" w:rsidP="00A467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Дата внесения изменения в список аффилированных лиц</w:t>
            </w:r>
          </w:p>
        </w:tc>
      </w:tr>
      <w:tr w:rsidR="008124B1" w:rsidTr="00A46774">
        <w:tc>
          <w:tcPr>
            <w:tcW w:w="737" w:type="dxa"/>
            <w:vAlign w:val="center"/>
          </w:tcPr>
          <w:p w:rsidR="008124B1" w:rsidRPr="00FC4D38" w:rsidRDefault="008124B1" w:rsidP="00A4677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9923" w:type="dxa"/>
          </w:tcPr>
          <w:p w:rsidR="008124B1" w:rsidRDefault="008124B1" w:rsidP="00A4677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Включение в список аффилированных лиц общества</w:t>
            </w:r>
          </w:p>
        </w:tc>
        <w:tc>
          <w:tcPr>
            <w:tcW w:w="2268" w:type="dxa"/>
            <w:vAlign w:val="bottom"/>
          </w:tcPr>
          <w:p w:rsidR="008124B1" w:rsidRDefault="008124B1" w:rsidP="006A5C3C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  <w:r w:rsidR="006A5C3C">
              <w:rPr>
                <w:b/>
                <w:bCs/>
                <w:sz w:val="22"/>
                <w:szCs w:val="22"/>
              </w:rPr>
              <w:t>4</w:t>
            </w:r>
            <w:r>
              <w:rPr>
                <w:b/>
                <w:bCs/>
                <w:sz w:val="22"/>
                <w:szCs w:val="22"/>
              </w:rPr>
              <w:t>.0</w:t>
            </w:r>
            <w:r w:rsidR="006A5C3C">
              <w:rPr>
                <w:b/>
                <w:bCs/>
                <w:sz w:val="22"/>
                <w:szCs w:val="22"/>
              </w:rPr>
              <w:t>7</w:t>
            </w:r>
            <w:r>
              <w:rPr>
                <w:b/>
                <w:bCs/>
                <w:sz w:val="22"/>
                <w:szCs w:val="22"/>
              </w:rPr>
              <w:t xml:space="preserve">. 2012 </w:t>
            </w:r>
          </w:p>
        </w:tc>
        <w:tc>
          <w:tcPr>
            <w:tcW w:w="2268" w:type="dxa"/>
            <w:vAlign w:val="bottom"/>
          </w:tcPr>
          <w:p w:rsidR="008124B1" w:rsidRDefault="008124B1" w:rsidP="006A5C3C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  <w:r w:rsidR="006A5C3C">
              <w:rPr>
                <w:b/>
                <w:bCs/>
                <w:sz w:val="22"/>
                <w:szCs w:val="22"/>
              </w:rPr>
              <w:t>1</w:t>
            </w:r>
            <w:r>
              <w:rPr>
                <w:b/>
                <w:bCs/>
                <w:sz w:val="22"/>
                <w:szCs w:val="22"/>
              </w:rPr>
              <w:t>.</w:t>
            </w:r>
            <w:r w:rsidR="006A5C3C">
              <w:rPr>
                <w:b/>
                <w:bCs/>
                <w:sz w:val="22"/>
                <w:szCs w:val="22"/>
              </w:rPr>
              <w:t>10</w:t>
            </w:r>
            <w:r>
              <w:rPr>
                <w:b/>
                <w:bCs/>
                <w:sz w:val="22"/>
                <w:szCs w:val="22"/>
              </w:rPr>
              <w:t>.2012</w:t>
            </w:r>
          </w:p>
        </w:tc>
      </w:tr>
    </w:tbl>
    <w:p w:rsidR="008124B1" w:rsidRDefault="008124B1" w:rsidP="008124B1">
      <w:pPr>
        <w:rPr>
          <w:b/>
          <w:bCs/>
          <w:sz w:val="24"/>
          <w:szCs w:val="24"/>
        </w:rPr>
      </w:pPr>
    </w:p>
    <w:p w:rsidR="008124B1" w:rsidRDefault="008124B1" w:rsidP="008124B1">
      <w:pPr>
        <w:rPr>
          <w:sz w:val="22"/>
          <w:szCs w:val="22"/>
        </w:rPr>
      </w:pPr>
      <w:r>
        <w:rPr>
          <w:sz w:val="22"/>
          <w:szCs w:val="22"/>
        </w:rPr>
        <w:t xml:space="preserve">Содержание сведений об </w:t>
      </w:r>
      <w:proofErr w:type="spellStart"/>
      <w:r>
        <w:rPr>
          <w:sz w:val="22"/>
          <w:szCs w:val="22"/>
        </w:rPr>
        <w:t>аффилированном</w:t>
      </w:r>
      <w:proofErr w:type="spellEnd"/>
      <w:r>
        <w:rPr>
          <w:sz w:val="22"/>
          <w:szCs w:val="22"/>
        </w:rPr>
        <w:t xml:space="preserve"> лице до изменения:</w:t>
      </w:r>
    </w:p>
    <w:tbl>
      <w:tblPr>
        <w:tblW w:w="15400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21"/>
        <w:gridCol w:w="2870"/>
        <w:gridCol w:w="4684"/>
        <w:gridCol w:w="1359"/>
        <w:gridCol w:w="1663"/>
        <w:gridCol w:w="1803"/>
      </w:tblGrid>
      <w:tr w:rsidR="008124B1" w:rsidTr="00A46774">
        <w:trPr>
          <w:cantSplit/>
          <w:trHeight w:val="235"/>
        </w:trPr>
        <w:tc>
          <w:tcPr>
            <w:tcW w:w="3021" w:type="dxa"/>
            <w:vAlign w:val="bottom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870" w:type="dxa"/>
            <w:vAlign w:val="bottom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684" w:type="dxa"/>
            <w:vAlign w:val="bottom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359" w:type="dxa"/>
            <w:vAlign w:val="bottom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663" w:type="dxa"/>
            <w:vAlign w:val="bottom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1803" w:type="dxa"/>
            <w:vAlign w:val="bottom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</w:tr>
      <w:tr w:rsidR="008124B1" w:rsidTr="00A46774">
        <w:trPr>
          <w:cantSplit/>
          <w:trHeight w:val="367"/>
        </w:trPr>
        <w:tc>
          <w:tcPr>
            <w:tcW w:w="3021" w:type="dxa"/>
            <w:vAlign w:val="center"/>
          </w:tcPr>
          <w:p w:rsidR="008124B1" w:rsidRDefault="008124B1" w:rsidP="00A46774">
            <w:pPr>
              <w:rPr>
                <w:sz w:val="22"/>
                <w:szCs w:val="22"/>
              </w:rPr>
            </w:pPr>
          </w:p>
        </w:tc>
        <w:tc>
          <w:tcPr>
            <w:tcW w:w="2870" w:type="dxa"/>
            <w:vAlign w:val="center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684" w:type="dxa"/>
            <w:vAlign w:val="center"/>
          </w:tcPr>
          <w:p w:rsidR="008124B1" w:rsidRDefault="008124B1" w:rsidP="00A46774">
            <w:pPr>
              <w:rPr>
                <w:sz w:val="22"/>
                <w:szCs w:val="22"/>
              </w:rPr>
            </w:pPr>
          </w:p>
        </w:tc>
        <w:tc>
          <w:tcPr>
            <w:tcW w:w="1359" w:type="dxa"/>
            <w:vAlign w:val="center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63" w:type="dxa"/>
            <w:vAlign w:val="center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03" w:type="dxa"/>
            <w:vAlign w:val="center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</w:p>
        </w:tc>
      </w:tr>
    </w:tbl>
    <w:p w:rsidR="008124B1" w:rsidRDefault="008124B1" w:rsidP="008124B1">
      <w:pPr>
        <w:rPr>
          <w:sz w:val="22"/>
          <w:szCs w:val="22"/>
        </w:rPr>
      </w:pPr>
    </w:p>
    <w:p w:rsidR="008124B1" w:rsidRDefault="008124B1" w:rsidP="008124B1">
      <w:pPr>
        <w:rPr>
          <w:sz w:val="22"/>
          <w:szCs w:val="22"/>
        </w:rPr>
      </w:pPr>
      <w:r>
        <w:rPr>
          <w:sz w:val="22"/>
          <w:szCs w:val="22"/>
        </w:rPr>
        <w:t xml:space="preserve">Содержание сведений об </w:t>
      </w:r>
      <w:proofErr w:type="spellStart"/>
      <w:r>
        <w:rPr>
          <w:sz w:val="22"/>
          <w:szCs w:val="22"/>
        </w:rPr>
        <w:t>аффилированном</w:t>
      </w:r>
      <w:proofErr w:type="spellEnd"/>
      <w:r>
        <w:rPr>
          <w:sz w:val="22"/>
          <w:szCs w:val="22"/>
        </w:rPr>
        <w:t xml:space="preserve"> лице после изменения:</w:t>
      </w:r>
    </w:p>
    <w:tbl>
      <w:tblPr>
        <w:tblW w:w="15279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98"/>
        <w:gridCol w:w="2848"/>
        <w:gridCol w:w="4647"/>
        <w:gridCol w:w="1498"/>
        <w:gridCol w:w="1499"/>
        <w:gridCol w:w="1789"/>
      </w:tblGrid>
      <w:tr w:rsidR="008124B1" w:rsidTr="00A46774">
        <w:trPr>
          <w:cantSplit/>
          <w:trHeight w:val="292"/>
        </w:trPr>
        <w:tc>
          <w:tcPr>
            <w:tcW w:w="2998" w:type="dxa"/>
            <w:vAlign w:val="bottom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848" w:type="dxa"/>
            <w:vAlign w:val="bottom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647" w:type="dxa"/>
            <w:vAlign w:val="bottom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498" w:type="dxa"/>
            <w:vAlign w:val="bottom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499" w:type="dxa"/>
            <w:vAlign w:val="bottom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1789" w:type="dxa"/>
            <w:vAlign w:val="bottom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</w:tr>
      <w:tr w:rsidR="008124B1" w:rsidTr="00BF5155">
        <w:trPr>
          <w:cantSplit/>
          <w:trHeight w:val="583"/>
        </w:trPr>
        <w:tc>
          <w:tcPr>
            <w:tcW w:w="2998" w:type="dxa"/>
          </w:tcPr>
          <w:p w:rsidR="008124B1" w:rsidRDefault="008124B1" w:rsidP="00A46774">
            <w:pP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Общество с ограниченной ответственностью «ГИАП»</w:t>
            </w:r>
          </w:p>
        </w:tc>
        <w:tc>
          <w:tcPr>
            <w:tcW w:w="2848" w:type="dxa"/>
          </w:tcPr>
          <w:p w:rsidR="008124B1" w:rsidRDefault="008124B1" w:rsidP="00A46774">
            <w:pPr>
              <w:jc w:val="both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109028, город Москва, улица Земляной вал, дом 50А</w:t>
            </w:r>
          </w:p>
        </w:tc>
        <w:tc>
          <w:tcPr>
            <w:tcW w:w="4647" w:type="dxa"/>
            <w:vAlign w:val="center"/>
          </w:tcPr>
          <w:p w:rsidR="008124B1" w:rsidRDefault="008124B1" w:rsidP="00A46774">
            <w:pPr>
              <w:rPr>
                <w:sz w:val="22"/>
                <w:szCs w:val="22"/>
              </w:rPr>
            </w:pPr>
            <w:r w:rsidRPr="008124B1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Лицо, в котором данное юридическое лицо имеет право распоряжаться более чем 20%  общего количества голосов,  составляющих уставный капитал  </w:t>
            </w:r>
          </w:p>
        </w:tc>
        <w:tc>
          <w:tcPr>
            <w:tcW w:w="1498" w:type="dxa"/>
            <w:vAlign w:val="center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 w:rsidRPr="00C77F3C">
              <w:rPr>
                <w:rFonts w:eastAsiaTheme="minorEastAsia"/>
                <w:sz w:val="24"/>
                <w:szCs w:val="24"/>
              </w:rPr>
              <w:t>24.0</w:t>
            </w:r>
            <w:r>
              <w:rPr>
                <w:rFonts w:eastAsiaTheme="minorEastAsia"/>
                <w:sz w:val="24"/>
                <w:szCs w:val="24"/>
              </w:rPr>
              <w:t>7</w:t>
            </w:r>
            <w:r w:rsidRPr="00C77F3C">
              <w:rPr>
                <w:rFonts w:eastAsiaTheme="minorEastAsia"/>
                <w:sz w:val="24"/>
                <w:szCs w:val="24"/>
              </w:rPr>
              <w:t>.2012г.</w:t>
            </w:r>
          </w:p>
        </w:tc>
        <w:tc>
          <w:tcPr>
            <w:tcW w:w="1499" w:type="dxa"/>
            <w:vAlign w:val="center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0%</w:t>
            </w:r>
          </w:p>
        </w:tc>
        <w:tc>
          <w:tcPr>
            <w:tcW w:w="1789" w:type="dxa"/>
            <w:vAlign w:val="center"/>
          </w:tcPr>
          <w:p w:rsidR="008124B1" w:rsidRDefault="008124B1" w:rsidP="00A467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0%</w:t>
            </w:r>
          </w:p>
        </w:tc>
      </w:tr>
    </w:tbl>
    <w:p w:rsidR="008124B1" w:rsidRDefault="008124B1" w:rsidP="008124B1">
      <w:pPr>
        <w:rPr>
          <w:b/>
          <w:bCs/>
          <w:sz w:val="24"/>
          <w:szCs w:val="24"/>
        </w:rPr>
      </w:pPr>
    </w:p>
    <w:p w:rsidR="00BA7954" w:rsidRDefault="00BA7954">
      <w:pPr>
        <w:rPr>
          <w:sz w:val="24"/>
          <w:szCs w:val="24"/>
        </w:rPr>
      </w:pPr>
    </w:p>
    <w:sectPr w:rsidR="00BA7954" w:rsidSect="00161E1C">
      <w:headerReference w:type="default" r:id="rId6"/>
      <w:pgSz w:w="16840" w:h="11907" w:orient="landscape" w:code="9"/>
      <w:pgMar w:top="1135" w:right="851" w:bottom="426" w:left="851" w:header="397" w:footer="284" w:gutter="0"/>
      <w:cols w:space="70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41B9" w:rsidRDefault="005E41B9" w:rsidP="00D27E39">
      <w:r>
        <w:separator/>
      </w:r>
    </w:p>
  </w:endnote>
  <w:endnote w:type="continuationSeparator" w:id="0">
    <w:p w:rsidR="005E41B9" w:rsidRDefault="005E41B9" w:rsidP="00D27E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41B9" w:rsidRDefault="005E41B9" w:rsidP="00D27E39">
      <w:r>
        <w:separator/>
      </w:r>
    </w:p>
  </w:footnote>
  <w:footnote w:type="continuationSeparator" w:id="0">
    <w:p w:rsidR="005E41B9" w:rsidRDefault="005E41B9" w:rsidP="00D27E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0613" w:rsidRDefault="00DA0613">
    <w:pPr>
      <w:pStyle w:val="a3"/>
      <w:jc w:val="right"/>
      <w:rPr>
        <w:sz w:val="14"/>
        <w:szCs w:val="1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AB4F8C"/>
    <w:rsid w:val="00083865"/>
    <w:rsid w:val="00084F16"/>
    <w:rsid w:val="00161E1C"/>
    <w:rsid w:val="001C37FD"/>
    <w:rsid w:val="002653FA"/>
    <w:rsid w:val="00272570"/>
    <w:rsid w:val="0031457B"/>
    <w:rsid w:val="00324711"/>
    <w:rsid w:val="00331252"/>
    <w:rsid w:val="00390844"/>
    <w:rsid w:val="00487B07"/>
    <w:rsid w:val="005867C0"/>
    <w:rsid w:val="005E41B9"/>
    <w:rsid w:val="00602B62"/>
    <w:rsid w:val="00687EAE"/>
    <w:rsid w:val="006A5C3C"/>
    <w:rsid w:val="007A4C49"/>
    <w:rsid w:val="007D1A74"/>
    <w:rsid w:val="008124B1"/>
    <w:rsid w:val="00834CE2"/>
    <w:rsid w:val="008A3CF1"/>
    <w:rsid w:val="00A02245"/>
    <w:rsid w:val="00AB4F8C"/>
    <w:rsid w:val="00BA7954"/>
    <w:rsid w:val="00C12179"/>
    <w:rsid w:val="00C56DEE"/>
    <w:rsid w:val="00C77F3C"/>
    <w:rsid w:val="00C84A79"/>
    <w:rsid w:val="00D255F7"/>
    <w:rsid w:val="00D65A09"/>
    <w:rsid w:val="00DA0613"/>
    <w:rsid w:val="00E80015"/>
    <w:rsid w:val="00EC7D7E"/>
    <w:rsid w:val="00F006FF"/>
    <w:rsid w:val="00F017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0613"/>
    <w:pPr>
      <w:autoSpaceDE w:val="0"/>
      <w:autoSpaceDN w:val="0"/>
    </w:pPr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DA0613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DA0613"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DA0613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DA0613"/>
    <w:rPr>
      <w:rFonts w:ascii="Times New Roman" w:hAnsi="Times New Roman" w:cs="Times New Roman"/>
      <w:sz w:val="20"/>
      <w:szCs w:val="20"/>
    </w:rPr>
  </w:style>
  <w:style w:type="character" w:customStyle="1" w:styleId="SUBST">
    <w:name w:val="__SUBST"/>
    <w:uiPriority w:val="99"/>
    <w:rsid w:val="0031457B"/>
    <w:rPr>
      <w:b/>
      <w:i/>
      <w:sz w:val="20"/>
    </w:rPr>
  </w:style>
  <w:style w:type="paragraph" w:customStyle="1" w:styleId="ConsPlusNonformat">
    <w:name w:val="ConsPlusNonformat"/>
    <w:uiPriority w:val="99"/>
    <w:rsid w:val="00083865"/>
    <w:pPr>
      <w:autoSpaceDE w:val="0"/>
      <w:autoSpaceDN w:val="0"/>
      <w:adjustRightInd w:val="0"/>
    </w:pPr>
    <w:rPr>
      <w:rFonts w:ascii="Courier New" w:eastAsia="Calibri" w:hAnsi="Courier New" w:cs="Courier New"/>
      <w:lang w:eastAsia="en-US"/>
    </w:rPr>
  </w:style>
  <w:style w:type="paragraph" w:styleId="a7">
    <w:name w:val="Balloon Text"/>
    <w:basedOn w:val="a"/>
    <w:link w:val="a8"/>
    <w:uiPriority w:val="99"/>
    <w:semiHidden/>
    <w:unhideWhenUsed/>
    <w:rsid w:val="00161E1C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161E1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631</Words>
  <Characters>3602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Трач Александр Евгеньевич</cp:lastModifiedBy>
  <cp:revision>2</cp:revision>
  <cp:lastPrinted>2012-10-16T14:46:00Z</cp:lastPrinted>
  <dcterms:created xsi:type="dcterms:W3CDTF">2012-10-17T10:34:00Z</dcterms:created>
  <dcterms:modified xsi:type="dcterms:W3CDTF">2012-10-17T10:34:00Z</dcterms:modified>
</cp:coreProperties>
</file>