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123DA" w14:textId="3312429F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.1.Вид общего собрания акционеров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F33086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годовое.</w:t>
      </w:r>
    </w:p>
    <w:p w14:paraId="03193DD6" w14:textId="3C2605C1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.2. Форма проведения общего собрания акционеров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: заочное голосование. </w:t>
      </w:r>
    </w:p>
    <w:p w14:paraId="7A65F3D6" w14:textId="448A5F56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.3. Дат</w:t>
      </w:r>
      <w:r w:rsidR="003E404D" w:rsidRPr="00991151">
        <w:rPr>
          <w:rFonts w:ascii="Times New Roman" w:eastAsia="Times New Roman" w:hAnsi="Times New Roman" w:cs="Times New Roman"/>
          <w:b/>
          <w:bCs/>
          <w:lang w:eastAsia="ru-RU"/>
        </w:rPr>
        <w:t>а проведения общего собрания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>: 2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>0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>мая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 202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>2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года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; дата определения лиц , имевших право </w:t>
      </w:r>
      <w:r w:rsidR="00991151" w:rsidRPr="00991151">
        <w:rPr>
          <w:rFonts w:ascii="Times New Roman" w:eastAsia="Times New Roman" w:hAnsi="Times New Roman" w:cs="Times New Roman"/>
          <w:lang w:eastAsia="ru-RU"/>
        </w:rPr>
        <w:t>на участие в общем собрании: 25.04.2022 года.</w:t>
      </w:r>
    </w:p>
    <w:p w14:paraId="34484252" w14:textId="64702AB7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 xml:space="preserve">.4. Кворум общего собрания: </w:t>
      </w:r>
    </w:p>
    <w:p w14:paraId="53250BA5" w14:textId="0E45FA05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>вопросам №№1-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>8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>,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>10-12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дня общего собрания: 89 726 045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F3C9A33" w14:textId="2532AD58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включенные в список лиц, имеющих право на участие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 xml:space="preserve">9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собрания: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8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9 726 045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голосов или 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 xml:space="preserve">    269 178 135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кумулятивных голосов.</w:t>
      </w:r>
    </w:p>
    <w:p w14:paraId="62F46786" w14:textId="09042621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 в о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бщем собрании, по вопросам 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№№1-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8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,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10-12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повестки дня: 83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 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0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46 620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голосов (92,5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558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%), что составляет более чем половину голосов размещенных голосующих акций общества вопросам повестки дня общего собрания. </w:t>
      </w:r>
    </w:p>
    <w:p w14:paraId="55346714" w14:textId="21EA91AF" w:rsidR="00EE46DB" w:rsidRPr="0099115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Кворум по вопросам №№1-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8</w:t>
      </w:r>
      <w:r w:rsidRPr="00991151">
        <w:rPr>
          <w:rFonts w:ascii="Times New Roman" w:eastAsia="Times New Roman" w:hAnsi="Times New Roman" w:cs="Times New Roman"/>
          <w:lang w:eastAsia="ru-RU"/>
        </w:rPr>
        <w:t>,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10-12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имеется.</w:t>
      </w:r>
    </w:p>
    <w:p w14:paraId="56635D94" w14:textId="2EBF2AF2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9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собрания: 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: 83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 046 620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 голосов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или 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249 139 860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кумулятивных голоса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(92,5610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%), </w:t>
      </w:r>
      <w:r w:rsidRPr="00991151">
        <w:rPr>
          <w:rFonts w:ascii="Times New Roman" w:eastAsia="Times New Roman" w:hAnsi="Times New Roman" w:cs="Times New Roman"/>
          <w:lang w:eastAsia="ru-RU"/>
        </w:rPr>
        <w:t>что составляет более чем половину голосов размещенны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х голосующих акций общества по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вопросу повестки дня общего собрания.</w:t>
      </w:r>
    </w:p>
    <w:p w14:paraId="3D09E583" w14:textId="1CBE3425" w:rsidR="00EE46DB" w:rsidRPr="0099115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Кворум по </w:t>
      </w:r>
      <w:r w:rsidR="00991151" w:rsidRPr="00991151">
        <w:rPr>
          <w:rFonts w:ascii="Times New Roman" w:eastAsia="Times New Roman" w:hAnsi="Times New Roman" w:cs="Times New Roman"/>
          <w:lang w:eastAsia="ru-RU"/>
        </w:rPr>
        <w:t>9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вопросу повестки дня имеется.</w:t>
      </w:r>
    </w:p>
    <w:p w14:paraId="3FB697E6" w14:textId="75D53094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.5. Повестка дня общего собрания акционеров эмитента:</w:t>
      </w:r>
    </w:p>
    <w:p w14:paraId="24F5F099" w14:textId="77777777" w:rsidR="002B7C36" w:rsidRPr="00991151" w:rsidRDefault="002B7C36" w:rsidP="002B7C36">
      <w:pPr>
        <w:pStyle w:val="a6"/>
        <w:numPr>
          <w:ilvl w:val="0"/>
          <w:numId w:val="1"/>
        </w:numPr>
        <w:tabs>
          <w:tab w:val="left" w:pos="567"/>
        </w:tabs>
        <w:jc w:val="both"/>
        <w:rPr>
          <w:sz w:val="22"/>
          <w:szCs w:val="22"/>
        </w:rPr>
      </w:pPr>
      <w:r w:rsidRPr="00991151">
        <w:rPr>
          <w:sz w:val="22"/>
          <w:szCs w:val="22"/>
        </w:rPr>
        <w:t>Утверждение годовой бухгалтерской отчетности, в том числе отчетов о прибылях и убытках Общества за 2021г.</w:t>
      </w:r>
    </w:p>
    <w:p w14:paraId="0A1BF46D" w14:textId="58C73C26" w:rsidR="002B7C36" w:rsidRPr="00991151" w:rsidRDefault="002B7C36" w:rsidP="002B7C36">
      <w:pPr>
        <w:pStyle w:val="a6"/>
        <w:numPr>
          <w:ilvl w:val="0"/>
          <w:numId w:val="1"/>
        </w:numPr>
        <w:tabs>
          <w:tab w:val="left" w:pos="567"/>
        </w:tabs>
        <w:jc w:val="both"/>
        <w:rPr>
          <w:sz w:val="22"/>
          <w:szCs w:val="22"/>
        </w:rPr>
      </w:pPr>
      <w:bookmarkStart w:id="0" w:name="_Hlk100244369"/>
      <w:r w:rsidRPr="00991151">
        <w:rPr>
          <w:sz w:val="22"/>
          <w:szCs w:val="22"/>
        </w:rPr>
        <w:t>Утверждение годового аудиторского заключения за 2021 год нового аудитора ООО «Актив-Аудит» ИНН 9102045600, который назначен на заседании Наблюдательного совета 02 марта 2022 года</w:t>
      </w:r>
      <w:bookmarkEnd w:id="0"/>
      <w:r w:rsidRPr="00991151">
        <w:rPr>
          <w:sz w:val="22"/>
          <w:szCs w:val="22"/>
        </w:rPr>
        <w:t>.</w:t>
      </w:r>
    </w:p>
    <w:p w14:paraId="6D7CC114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3. Утверждение заключения Ревизора по итогам проверки финансово-хозяйственной деятельности общества за 2021 год.</w:t>
      </w:r>
    </w:p>
    <w:p w14:paraId="6608010B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4. Утверждение годового отчета общества за 2021 год.</w:t>
      </w:r>
    </w:p>
    <w:p w14:paraId="5C1CE8AC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5. Распределение прибыли/убытков общества за 2021 год.</w:t>
      </w:r>
    </w:p>
    <w:p w14:paraId="5C16FAFB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6. О дивидендах Общества по результатам 2021 финансового года.</w:t>
      </w:r>
    </w:p>
    <w:p w14:paraId="78A7499E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7. Прекращение полномочий членов Наблюдательного Совета и Ревизора Общества.</w:t>
      </w:r>
    </w:p>
    <w:p w14:paraId="44C03BD1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8. Избрание Ревизора общества.</w:t>
      </w:r>
    </w:p>
    <w:p w14:paraId="1DC39FDD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9. Избрание членов Наблюдательного совета общества.</w:t>
      </w:r>
    </w:p>
    <w:p w14:paraId="74D89A14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10. Утверждение аудитора общества.</w:t>
      </w:r>
    </w:p>
    <w:p w14:paraId="349BE555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11. Утверждение Устава общества в новой редакции.</w:t>
      </w:r>
    </w:p>
    <w:p w14:paraId="5BB9AF4A" w14:textId="77777777" w:rsidR="002B7C36" w:rsidRPr="00991151" w:rsidRDefault="002B7C36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12. Утверждение Положения о Наблюдательном совете в новой редакции.</w:t>
      </w:r>
    </w:p>
    <w:p w14:paraId="68C38A73" w14:textId="647AB2E1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lastRenderedPageBreak/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.6. Результаты голосования по вопросам повестки дня общего собрания акционеров эмитента, по которым имелся кворум, и формулировки решений, принятых общим собранием акционеров по указанным вопросам:</w:t>
      </w:r>
    </w:p>
    <w:p w14:paraId="30A3440E" w14:textId="011D9F75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1. </w:t>
      </w:r>
      <w:r w:rsidR="008F3A5D" w:rsidRPr="00991151">
        <w:rPr>
          <w:rFonts w:ascii="Times New Roman" w:hAnsi="Times New Roman" w:cs="Times New Roman"/>
        </w:rPr>
        <w:t>Утверждение годовой бухгалтерской отчетности, в том числе отчетов о прибылях и убытках Общества за 2021г</w:t>
      </w:r>
      <w:r w:rsidR="001B6A89" w:rsidRPr="00991151">
        <w:rPr>
          <w:rFonts w:ascii="Times New Roman" w:hAnsi="Times New Roman" w:cs="Times New Roman"/>
        </w:rPr>
        <w:t>.</w:t>
      </w:r>
    </w:p>
    <w:p w14:paraId="0276A49B" w14:textId="7744DC63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ы голосования: "за" – 83</w:t>
      </w:r>
      <w:r w:rsidR="008F3A5D" w:rsidRPr="00991151">
        <w:rPr>
          <w:rFonts w:ascii="Times New Roman" w:eastAsia="Times New Roman" w:hAnsi="Times New Roman" w:cs="Times New Roman"/>
          <w:lang w:eastAsia="ru-RU"/>
        </w:rPr>
        <w:t> 046 620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>100</w:t>
      </w:r>
      <w:r w:rsidR="001B6A89" w:rsidRPr="00991151">
        <w:rPr>
          <w:rFonts w:ascii="Times New Roman" w:eastAsia="Times New Roman" w:hAnsi="Times New Roman" w:cs="Times New Roman"/>
          <w:lang w:eastAsia="ru-RU"/>
        </w:rPr>
        <w:t>%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 xml:space="preserve">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</w:t>
      </w:r>
      <w:r w:rsidRPr="00991151">
        <w:rPr>
          <w:rFonts w:ascii="Times New Roman" w:eastAsia="Times New Roman" w:hAnsi="Times New Roman" w:cs="Times New Roman"/>
          <w:lang w:eastAsia="ru-RU"/>
        </w:rPr>
        <w:t>, "против" – 0 голосов, что составляет 0,0000%, "воздержались" – 0 голосов, что составляет 0,0000%.</w:t>
      </w:r>
    </w:p>
    <w:p w14:paraId="2F86C359" w14:textId="156F8FD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1B6A89" w:rsidRPr="00991151">
        <w:rPr>
          <w:rFonts w:ascii="Times New Roman" w:eastAsia="Times New Roman" w:hAnsi="Times New Roman" w:cs="Times New Roman"/>
          <w:lang w:eastAsia="ru-RU"/>
        </w:rPr>
        <w:t xml:space="preserve">Утвердить </w:t>
      </w:r>
      <w:r w:rsidR="001B6A89" w:rsidRPr="00991151">
        <w:rPr>
          <w:rFonts w:ascii="Times New Roman" w:hAnsi="Times New Roman" w:cs="Times New Roman"/>
        </w:rPr>
        <w:t>годовою бухгалтерскую отчетность, в том числе отчеты о при</w:t>
      </w:r>
      <w:r w:rsidR="00F371B8" w:rsidRPr="00991151">
        <w:rPr>
          <w:rFonts w:ascii="Times New Roman" w:hAnsi="Times New Roman" w:cs="Times New Roman"/>
        </w:rPr>
        <w:t>былях и убытках Общества за 202</w:t>
      </w:r>
      <w:r w:rsidR="008F3A5D" w:rsidRPr="00991151">
        <w:rPr>
          <w:rFonts w:ascii="Times New Roman" w:hAnsi="Times New Roman" w:cs="Times New Roman"/>
        </w:rPr>
        <w:t>1</w:t>
      </w:r>
      <w:r w:rsidR="001B6A89" w:rsidRPr="00991151">
        <w:rPr>
          <w:rFonts w:ascii="Times New Roman" w:hAnsi="Times New Roman" w:cs="Times New Roman"/>
        </w:rPr>
        <w:t>г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600106F2" w14:textId="27C7C072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2. </w:t>
      </w:r>
      <w:r w:rsidR="008F3A5D" w:rsidRPr="00991151">
        <w:rPr>
          <w:rFonts w:ascii="Times New Roman" w:hAnsi="Times New Roman" w:cs="Times New Roman"/>
        </w:rPr>
        <w:t>Утверждение годового аудиторского заключения за 2021 год нового аудитора ООО «Актив-Аудит» ИНН 9102045600, который назначен на заседании Наблюдательного совета 02 марта 2022 года.</w:t>
      </w:r>
    </w:p>
    <w:p w14:paraId="2274550C" w14:textId="76661C42" w:rsidR="00F371B8" w:rsidRPr="0099115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8F3A5D" w:rsidRPr="00991151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8F3A5D" w:rsidRPr="00991151">
        <w:rPr>
          <w:rFonts w:ascii="Times New Roman" w:eastAsia="Times New Roman" w:hAnsi="Times New Roman" w:cs="Times New Roman"/>
          <w:lang w:eastAsia="ru-RU"/>
        </w:rPr>
        <w:t>46 620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 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 , "против" – 0 голосов, что составляет 0,0000%, "воздержались" – 0 голосов, что составляет 0,0000%.</w:t>
      </w:r>
    </w:p>
    <w:p w14:paraId="732BCED9" w14:textId="352EA045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8F3A5D" w:rsidRPr="00991151">
        <w:rPr>
          <w:rFonts w:ascii="Times New Roman" w:hAnsi="Times New Roman" w:cs="Times New Roman"/>
        </w:rPr>
        <w:t>Утвердить годовое аудиторское заключение за 2021 год нового аудитора ООО «Актив-Аудит» ИНН 9102045600, который назначен на заседании Наблюдательного совета 02 марта 2022 года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2AB5783" w14:textId="61BF5D84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3. </w:t>
      </w:r>
      <w:r w:rsidR="003D5448" w:rsidRPr="00991151">
        <w:rPr>
          <w:rFonts w:ascii="Times New Roman" w:hAnsi="Times New Roman" w:cs="Times New Roman"/>
        </w:rPr>
        <w:t>Утверждение заключения Ревизора по итогам проверки финансово-хозяйственной деятельности общества за 2021 год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32492005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3A5E3B28" w14:textId="46EC47F7" w:rsidR="00F371B8" w:rsidRPr="0099115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46 620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4391F98" w14:textId="08A03EDF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3D5448" w:rsidRPr="00991151">
        <w:rPr>
          <w:rFonts w:ascii="Times New Roman" w:hAnsi="Times New Roman" w:cs="Times New Roman"/>
        </w:rPr>
        <w:t>Утвердить заключения Ревизора по итогам проверки финансово-хозяйственной деятельности общества за 2021 год.</w:t>
      </w:r>
    </w:p>
    <w:p w14:paraId="3E7DDFF0" w14:textId="22225B56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4. </w:t>
      </w:r>
      <w:r w:rsidR="003D5448" w:rsidRPr="00991151">
        <w:rPr>
          <w:rFonts w:ascii="Times New Roman" w:hAnsi="Times New Roman" w:cs="Times New Roman"/>
        </w:rPr>
        <w:t>Утверждение годового отчета общества за 2021 год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E04CC3B" w14:textId="77777777" w:rsidR="00D51ADB" w:rsidRPr="00991151" w:rsidRDefault="00D51ADB" w:rsidP="00D51A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191BEFAB" w14:textId="5431105C" w:rsidR="00F371B8" w:rsidRPr="0099115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46 620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 </w:t>
      </w:r>
    </w:p>
    <w:p w14:paraId="50B50264" w14:textId="0698AE15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3D5448" w:rsidRPr="00991151">
        <w:rPr>
          <w:rFonts w:ascii="Times New Roman" w:hAnsi="Times New Roman" w:cs="Times New Roman"/>
        </w:rPr>
        <w:t>Утвердить годовой отчет общества за 2021 год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B298ED1" w14:textId="685F049F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5. </w:t>
      </w:r>
      <w:r w:rsidR="003D5448" w:rsidRPr="00991151">
        <w:rPr>
          <w:rFonts w:ascii="Times New Roman" w:hAnsi="Times New Roman" w:cs="Times New Roman"/>
        </w:rPr>
        <w:t>Распределение прибыли/убытков общества за 2021 год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1458D5A0" w14:textId="536FB23D" w:rsidR="00EE7EE0" w:rsidRPr="0099115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45 738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99,9989</w:t>
      </w:r>
      <w:r w:rsidRPr="0099115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0,0000%, "воздержались" –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882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0,00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11</w:t>
      </w:r>
      <w:r w:rsidRPr="00991151">
        <w:rPr>
          <w:rFonts w:ascii="Times New Roman" w:eastAsia="Times New Roman" w:hAnsi="Times New Roman" w:cs="Times New Roman"/>
          <w:lang w:eastAsia="ru-RU"/>
        </w:rPr>
        <w:t>%.</w:t>
      </w:r>
    </w:p>
    <w:p w14:paraId="62B200CA" w14:textId="2A5B1088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Чистую прибыль 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по результатам 202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1</w:t>
      </w:r>
      <w:r w:rsidR="00D51ADB" w:rsidRPr="00991151">
        <w:rPr>
          <w:rFonts w:ascii="Times New Roman" w:eastAsia="Times New Roman" w:hAnsi="Times New Roman" w:cs="Times New Roman"/>
          <w:lang w:eastAsia="ru-RU"/>
        </w:rPr>
        <w:t xml:space="preserve"> финансового года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в размере 539 тыс.руб. направить </w:t>
      </w:r>
      <w:r w:rsidR="00D51ADB" w:rsidRPr="00991151">
        <w:rPr>
          <w:rFonts w:ascii="Times New Roman" w:eastAsia="Times New Roman" w:hAnsi="Times New Roman" w:cs="Times New Roman"/>
          <w:lang w:eastAsia="ru-RU"/>
        </w:rPr>
        <w:t xml:space="preserve">на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развитие основных фондов и погашение кредиторской задолженности перед поставщиками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61D52A29" w14:textId="2F053CFD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lastRenderedPageBreak/>
        <w:t xml:space="preserve">6. </w:t>
      </w:r>
      <w:r w:rsidR="00275DB4" w:rsidRPr="00991151">
        <w:rPr>
          <w:rFonts w:ascii="Times New Roman" w:hAnsi="Times New Roman" w:cs="Times New Roman"/>
        </w:rPr>
        <w:t>О дивидендах Общества по результатам 2021 финансового года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9BF4C7F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4AE689AA" w14:textId="2ED51A47" w:rsidR="00EE7EE0" w:rsidRPr="0099115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45 738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99,9989</w:t>
      </w:r>
      <w:r w:rsidRPr="0099115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882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0,0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011</w:t>
      </w:r>
      <w:r w:rsidRPr="00991151">
        <w:rPr>
          <w:rFonts w:ascii="Times New Roman" w:eastAsia="Times New Roman" w:hAnsi="Times New Roman" w:cs="Times New Roman"/>
          <w:lang w:eastAsia="ru-RU"/>
        </w:rPr>
        <w:t>%, "воздержались" – 0 голосов, что составляет 0,0000%.</w:t>
      </w:r>
    </w:p>
    <w:p w14:paraId="623D8F1B" w14:textId="21CB2782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275DB4" w:rsidRPr="00991151">
        <w:rPr>
          <w:rFonts w:ascii="Times New Roman" w:hAnsi="Times New Roman" w:cs="Times New Roman"/>
        </w:rPr>
        <w:t>Дивиденды по результатам 2021 финансового года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 не объявлять и 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>не выплачивать.</w:t>
      </w:r>
    </w:p>
    <w:p w14:paraId="6EA7E11D" w14:textId="4B52EC14" w:rsidR="00E12DF9" w:rsidRPr="00991151" w:rsidRDefault="00E12DF9" w:rsidP="00EE46D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 xml:space="preserve">7. </w:t>
      </w:r>
      <w:r w:rsidR="005C2A45" w:rsidRPr="00991151">
        <w:rPr>
          <w:rFonts w:ascii="Times New Roman" w:hAnsi="Times New Roman" w:cs="Times New Roman"/>
        </w:rPr>
        <w:t>Прекращение полномочий членов Наблюдательного Совета и Ревизора Общества.</w:t>
      </w:r>
    </w:p>
    <w:p w14:paraId="3973FB5D" w14:textId="77777777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317EF2EE" w14:textId="7E5F81C3" w:rsidR="00EE7EE0" w:rsidRPr="00991151" w:rsidRDefault="00EE7EE0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> 046 620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528C72CF" w14:textId="310201D0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="005C2A45" w:rsidRPr="00991151">
        <w:rPr>
          <w:rFonts w:ascii="Times New Roman" w:hAnsi="Times New Roman" w:cs="Times New Roman"/>
        </w:rPr>
        <w:t>Прекратить полномочия членов Наблюдательного Совета и Ревизора Общества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11D4763" w14:textId="58B7C0FE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8. </w:t>
      </w:r>
      <w:r w:rsidR="005C2A45" w:rsidRPr="00991151">
        <w:rPr>
          <w:rFonts w:ascii="Times New Roman" w:hAnsi="Times New Roman" w:cs="Times New Roman"/>
        </w:rPr>
        <w:t>Избрание Ревизора общества</w:t>
      </w:r>
      <w:r w:rsidRPr="00991151">
        <w:rPr>
          <w:rFonts w:ascii="Times New Roman" w:hAnsi="Times New Roman" w:cs="Times New Roman"/>
        </w:rPr>
        <w:t>.</w:t>
      </w:r>
    </w:p>
    <w:p w14:paraId="0B489927" w14:textId="77777777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2A6C3919" w14:textId="4E6FE540" w:rsidR="005C2A45" w:rsidRPr="00991151" w:rsidRDefault="005C2A45" w:rsidP="005C2A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83 046 620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0D57F6E" w14:textId="572AB886" w:rsidR="005C2A45" w:rsidRPr="00991151" w:rsidRDefault="005C2A45" w:rsidP="00D67748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Pr="00991151">
        <w:rPr>
          <w:rFonts w:ascii="Times New Roman" w:hAnsi="Times New Roman" w:cs="Times New Roman"/>
        </w:rPr>
        <w:t xml:space="preserve">Избрать Ревизором Общества с выплатой ежемесячного вознаграждения </w:t>
      </w:r>
      <w:r w:rsidR="00B4748D" w:rsidRPr="00991151">
        <w:rPr>
          <w:rFonts w:ascii="Times New Roman" w:hAnsi="Times New Roman" w:cs="Times New Roman"/>
        </w:rPr>
        <w:t>за исполнение функций в размере 10 000,00 (десять тысяч-00) рублей- Витренко Максима Вадимовича</w:t>
      </w:r>
      <w:r w:rsidRPr="00991151">
        <w:rPr>
          <w:rFonts w:ascii="Times New Roman" w:hAnsi="Times New Roman" w:cs="Times New Roman"/>
        </w:rPr>
        <w:t>.</w:t>
      </w:r>
    </w:p>
    <w:p w14:paraId="372BAA26" w14:textId="425C3373" w:rsidR="00DE171B" w:rsidRPr="00991151" w:rsidRDefault="00EE7EE0" w:rsidP="00DE171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991151">
        <w:rPr>
          <w:rFonts w:ascii="Times New Roman" w:hAnsi="Times New Roman" w:cs="Times New Roman"/>
        </w:rPr>
        <w:t>9</w:t>
      </w:r>
      <w:r w:rsidR="00DE171B" w:rsidRPr="00991151">
        <w:rPr>
          <w:rFonts w:ascii="Times New Roman" w:hAnsi="Times New Roman" w:cs="Times New Roman"/>
        </w:rPr>
        <w:t xml:space="preserve">. </w:t>
      </w:r>
      <w:r w:rsidR="00B4748D" w:rsidRPr="00991151">
        <w:rPr>
          <w:rFonts w:ascii="Times New Roman" w:hAnsi="Times New Roman" w:cs="Times New Roman"/>
        </w:rPr>
        <w:t>Избрание членов Наблюдательного совета общества</w:t>
      </w:r>
    </w:p>
    <w:p w14:paraId="212B4A93" w14:textId="77777777" w:rsidR="00DE171B" w:rsidRPr="00991151" w:rsidRDefault="00DE171B" w:rsidP="00DE171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73F6F7E2" w14:textId="190B85E2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6A1BEFB0" w14:textId="1CF5C03A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Всего ЗА предложенных кандидатов 249 137 214, что составляет 99,9989 от числа голосов, 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 все кандидатов" – 0 голосов, что составляет 0,0000%, "воздержались" – 0 голосов, что составляет 0,0000%. Не посчитывались в связи с признанием бюллетеней недействительными- 2 646, что составляет 0,0011%.</w:t>
      </w:r>
    </w:p>
    <w:p w14:paraId="38CE6D4E" w14:textId="1F540979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№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>)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Фамилия, имя, отчество кандидата Число голосов для кумулятивного голосования</w:t>
      </w:r>
    </w:p>
    <w:p w14:paraId="624411F1" w14:textId="77777777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ЗА, распределение голосов по кандидатам:</w:t>
      </w:r>
    </w:p>
    <w:p w14:paraId="687124C3" w14:textId="45D0C6B9" w:rsidR="00B4748D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</w:rPr>
        <w:t>Осинов Владимир Викторович</w:t>
      </w:r>
      <w:r w:rsidR="00B4748D" w:rsidRPr="00991151">
        <w:rPr>
          <w:b w:val="0"/>
          <w:sz w:val="22"/>
          <w:szCs w:val="22"/>
        </w:rPr>
        <w:t xml:space="preserve"> - «за» </w:t>
      </w:r>
      <w:r w:rsidRPr="00991151">
        <w:rPr>
          <w:b w:val="0"/>
          <w:sz w:val="22"/>
          <w:szCs w:val="22"/>
        </w:rPr>
        <w:t>83 045 738</w:t>
      </w:r>
      <w:r w:rsidR="00B4748D" w:rsidRPr="00991151">
        <w:rPr>
          <w:b w:val="0"/>
          <w:sz w:val="22"/>
          <w:szCs w:val="22"/>
        </w:rPr>
        <w:t> кумулятивных голосов</w:t>
      </w:r>
      <w:r w:rsidR="00B4748D" w:rsidRPr="00991151">
        <w:rPr>
          <w:b w:val="0"/>
          <w:sz w:val="22"/>
          <w:szCs w:val="22"/>
          <w:lang w:val="uk-UA"/>
        </w:rPr>
        <w:t xml:space="preserve"> </w:t>
      </w:r>
    </w:p>
    <w:p w14:paraId="756488FC" w14:textId="17D2A4ED" w:rsidR="00A54F2B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  <w:lang w:val="uk-UA"/>
        </w:rPr>
        <w:t>Мельников Денис Михайлович-</w:t>
      </w:r>
      <w:r w:rsidRPr="00991151">
        <w:rPr>
          <w:b w:val="0"/>
          <w:sz w:val="22"/>
          <w:szCs w:val="22"/>
        </w:rPr>
        <w:t>«за» 83 045 738 кумулятивных голосов</w:t>
      </w:r>
    </w:p>
    <w:p w14:paraId="070DDEFC" w14:textId="1224F33F" w:rsidR="00A54F2B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</w:rPr>
        <w:t xml:space="preserve">Базилева </w:t>
      </w:r>
      <w:r w:rsidR="00B160C3" w:rsidRPr="00991151">
        <w:rPr>
          <w:b w:val="0"/>
          <w:sz w:val="22"/>
          <w:szCs w:val="22"/>
        </w:rPr>
        <w:t>Ирина Михайловна-«за» 83 045 738 кумулятивных голосов</w:t>
      </w:r>
    </w:p>
    <w:p w14:paraId="02C1663B" w14:textId="77777777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</w:p>
    <w:p w14:paraId="5D515C79" w14:textId="1ADC38DB" w:rsidR="00526FE4" w:rsidRPr="00991151" w:rsidRDefault="00B4748D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lastRenderedPageBreak/>
        <w:t xml:space="preserve">Избрать </w:t>
      </w:r>
      <w:r w:rsidR="00B160C3" w:rsidRPr="00991151">
        <w:rPr>
          <w:b w:val="0"/>
          <w:sz w:val="22"/>
          <w:szCs w:val="22"/>
        </w:rPr>
        <w:t>членами</w:t>
      </w:r>
      <w:r w:rsidRPr="00991151">
        <w:rPr>
          <w:b w:val="0"/>
          <w:sz w:val="22"/>
          <w:szCs w:val="22"/>
        </w:rPr>
        <w:t xml:space="preserve"> </w:t>
      </w:r>
      <w:r w:rsidR="00B160C3" w:rsidRPr="00991151">
        <w:rPr>
          <w:b w:val="0"/>
          <w:sz w:val="22"/>
          <w:szCs w:val="22"/>
        </w:rPr>
        <w:t>Наблюдательного Совета общества с выплатой ежемесячного вознаграждения за исполнение функций в размере: председатель Наблюдательного Совета- 50 000,00 (пятьдесят тысяч-00) рублей; члены Наблюдательного Совета</w:t>
      </w:r>
      <w:r w:rsidR="00526FE4" w:rsidRPr="00991151">
        <w:rPr>
          <w:b w:val="0"/>
          <w:sz w:val="22"/>
          <w:szCs w:val="22"/>
        </w:rPr>
        <w:t>- в размере МРОТ.</w:t>
      </w:r>
      <w:r w:rsidR="00B160C3" w:rsidRPr="00991151">
        <w:rPr>
          <w:b w:val="0"/>
          <w:sz w:val="22"/>
          <w:szCs w:val="22"/>
        </w:rPr>
        <w:t xml:space="preserve"> </w:t>
      </w:r>
    </w:p>
    <w:p w14:paraId="07A4EAA0" w14:textId="197B3487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Осинов Владимир Викторович;</w:t>
      </w:r>
    </w:p>
    <w:p w14:paraId="71370A01" w14:textId="269AE3C1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Мельников Денис Михайлович;</w:t>
      </w:r>
    </w:p>
    <w:p w14:paraId="304E2B27" w14:textId="38A6CCF6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Базилева Ирина Михайловна.</w:t>
      </w:r>
    </w:p>
    <w:p w14:paraId="31DD5E8C" w14:textId="0413ED5A" w:rsidR="00526FE4" w:rsidRPr="00991151" w:rsidRDefault="00DF5BA4" w:rsidP="00526F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10</w:t>
      </w:r>
      <w:r w:rsidR="00526FE4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526FE4" w:rsidRPr="00991151">
        <w:rPr>
          <w:rFonts w:ascii="Times New Roman" w:hAnsi="Times New Roman" w:cs="Times New Roman"/>
        </w:rPr>
        <w:t>Утверждение аудитора общества.</w:t>
      </w:r>
    </w:p>
    <w:p w14:paraId="1480E905" w14:textId="77777777" w:rsidR="00526FE4" w:rsidRPr="00991151" w:rsidRDefault="00526FE4" w:rsidP="00526F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30781539" w14:textId="24DE6F0E" w:rsidR="00526FE4" w:rsidRPr="00991151" w:rsidRDefault="00526FE4" w:rsidP="00526F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83 046 620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7211D9CC" w14:textId="1FD3A113" w:rsidR="00526FE4" w:rsidRPr="00991151" w:rsidRDefault="00526FE4" w:rsidP="00D67748">
      <w:pPr>
        <w:spacing w:before="100" w:beforeAutospacing="1" w:after="100" w:afterAutospacing="1" w:line="240" w:lineRule="auto"/>
        <w:rPr>
          <w:rFonts w:ascii="Times New Roman" w:hAnsi="Times New Roman" w:cs="Times New Roman"/>
          <w:b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hAnsi="Times New Roman" w:cs="Times New Roman"/>
        </w:rPr>
        <w:t>Утвердить аудитором Общества «Общество с ограниченной ответственностью «</w:t>
      </w:r>
      <w:r w:rsidR="00DF5BA4" w:rsidRPr="00991151">
        <w:rPr>
          <w:rFonts w:ascii="Times New Roman" w:hAnsi="Times New Roman" w:cs="Times New Roman"/>
        </w:rPr>
        <w:t>Актив-Аудит» ОГРН 1149102091676, адрес: 295053, Республика Крым, г. Симферополь, ул. Солнечная, дом 7.</w:t>
      </w:r>
    </w:p>
    <w:p w14:paraId="49F37DAF" w14:textId="5F5885F9" w:rsidR="001866FE" w:rsidRPr="00991151" w:rsidRDefault="00B4748D" w:rsidP="005441B4">
      <w:pPr>
        <w:pStyle w:val="a4"/>
        <w:jc w:val="both"/>
        <w:rPr>
          <w:sz w:val="22"/>
          <w:szCs w:val="22"/>
        </w:rPr>
      </w:pPr>
      <w:r w:rsidRPr="00991151">
        <w:rPr>
          <w:b w:val="0"/>
          <w:sz w:val="22"/>
          <w:szCs w:val="22"/>
        </w:rPr>
        <w:t xml:space="preserve"> </w:t>
      </w:r>
      <w:r w:rsidR="001866FE" w:rsidRPr="00991151">
        <w:rPr>
          <w:sz w:val="22"/>
          <w:szCs w:val="22"/>
        </w:rPr>
        <w:t>11. Утверждение Устава Общества в новой редакции.</w:t>
      </w:r>
    </w:p>
    <w:p w14:paraId="1D298F4C" w14:textId="77777777" w:rsidR="001866FE" w:rsidRPr="00991151" w:rsidRDefault="001866FE" w:rsidP="001866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5E6B1F97" w14:textId="676B2039" w:rsidR="001866FE" w:rsidRPr="00991151" w:rsidRDefault="001866FE" w:rsidP="001866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83 046 620 голосов, что составляет 100% от числа голосов,</w:t>
      </w:r>
      <w:r w:rsidR="005441B4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13AC6CC5" w14:textId="3879553D" w:rsidR="001866FE" w:rsidRPr="00991151" w:rsidRDefault="001866FE" w:rsidP="00D67748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hAnsi="Times New Roman" w:cs="Times New Roman"/>
        </w:rPr>
        <w:t>Утвердить Устав Общества в новой редакции.</w:t>
      </w:r>
    </w:p>
    <w:p w14:paraId="6A1F3DCD" w14:textId="1A0C3ADD" w:rsidR="001866FE" w:rsidRPr="00991151" w:rsidRDefault="001866FE" w:rsidP="001866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12. </w:t>
      </w:r>
      <w:r w:rsidRPr="00991151">
        <w:rPr>
          <w:rFonts w:ascii="Times New Roman" w:hAnsi="Times New Roman" w:cs="Times New Roman"/>
        </w:rPr>
        <w:t>Утверждение Положения о Наблюдательном совете в новой редакции.</w:t>
      </w:r>
    </w:p>
    <w:p w14:paraId="4B92D1F1" w14:textId="77777777" w:rsidR="001866FE" w:rsidRPr="00991151" w:rsidRDefault="001866FE" w:rsidP="001866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5A8CD6AD" w14:textId="681EE11E" w:rsidR="001866FE" w:rsidRPr="00991151" w:rsidRDefault="001866FE" w:rsidP="001866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83 046 620 голосов, что составляет 100% от числа голосов,</w:t>
      </w:r>
      <w:r w:rsidR="005441B4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7B46E72A" w14:textId="6691FBB0" w:rsidR="001866FE" w:rsidRPr="00991151" w:rsidRDefault="001866FE" w:rsidP="00D67748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hAnsi="Times New Roman" w:cs="Times New Roman"/>
        </w:rPr>
        <w:t>Утвердить Положение о Наблюдательном совете в новой редакции.</w:t>
      </w:r>
    </w:p>
    <w:p w14:paraId="723D4B97" w14:textId="551C5687" w:rsidR="00EE46DB" w:rsidRPr="00991151" w:rsidRDefault="001866FE" w:rsidP="008B04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.7. Идентификационные признаки акций, владельцы которых имеют право на участие в общем собрании акционеров эмитента:</w:t>
      </w:r>
      <w:r w:rsidR="00222F0F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="008B04A1" w:rsidRPr="00991151">
        <w:rPr>
          <w:rFonts w:ascii="Times New Roman" w:hAnsi="Times New Roman" w:cs="Times New Roman"/>
        </w:rPr>
        <w:t>акции обыкновенные именные бездокументарные, государственный регистрационный номер выпуска 1-01-5055-А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3489E707" w14:textId="5102C436" w:rsidR="00EE46DB" w:rsidRPr="00991151" w:rsidRDefault="00D6774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.8. Дата составления и ном</w:t>
      </w:r>
      <w:r w:rsidR="00EE7EE0" w:rsidRPr="00991151">
        <w:rPr>
          <w:rFonts w:ascii="Times New Roman" w:eastAsia="Times New Roman" w:hAnsi="Times New Roman" w:cs="Times New Roman"/>
          <w:b/>
          <w:bCs/>
          <w:lang w:eastAsia="ru-RU"/>
        </w:rPr>
        <w:t xml:space="preserve">ер протокола </w:t>
      </w:r>
      <w:r w:rsidR="001866FE" w:rsidRPr="00991151">
        <w:rPr>
          <w:rFonts w:ascii="Times New Roman" w:eastAsia="Times New Roman" w:hAnsi="Times New Roman" w:cs="Times New Roman"/>
          <w:b/>
          <w:bCs/>
          <w:lang w:eastAsia="ru-RU"/>
        </w:rPr>
        <w:t>об итогах голо</w:t>
      </w: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сования годового общего собрания акционеров Акционерного общества «СИМФЕРОПОЛЬСКИЙ РАЙАГРОХИМ»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>: 2</w:t>
      </w:r>
      <w:r w:rsidR="001866FE" w:rsidRPr="00991151">
        <w:rPr>
          <w:rFonts w:ascii="Times New Roman" w:eastAsia="Times New Roman" w:hAnsi="Times New Roman" w:cs="Times New Roman"/>
          <w:lang w:eastAsia="ru-RU"/>
        </w:rPr>
        <w:t>4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1866FE" w:rsidRPr="00991151">
        <w:rPr>
          <w:rFonts w:ascii="Times New Roman" w:eastAsia="Times New Roman" w:hAnsi="Times New Roman" w:cs="Times New Roman"/>
          <w:lang w:eastAsia="ru-RU"/>
        </w:rPr>
        <w:t>мая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202</w:t>
      </w:r>
      <w:r w:rsidRPr="00991151">
        <w:rPr>
          <w:rFonts w:ascii="Times New Roman" w:eastAsia="Times New Roman" w:hAnsi="Times New Roman" w:cs="Times New Roman"/>
          <w:lang w:eastAsia="ru-RU"/>
        </w:rPr>
        <w:t>2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г.</w:t>
      </w:r>
      <w:r w:rsidR="002478FC">
        <w:rPr>
          <w:rFonts w:ascii="Times New Roman" w:eastAsia="Times New Roman" w:hAnsi="Times New Roman" w:cs="Times New Roman"/>
          <w:lang w:eastAsia="ru-RU"/>
        </w:rPr>
        <w:t xml:space="preserve"> № б/н.</w:t>
      </w:r>
    </w:p>
    <w:p w14:paraId="2970C518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3. Подпись</w:t>
      </w:r>
    </w:p>
    <w:p w14:paraId="6646037B" w14:textId="6134904A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3.1. 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>Г</w:t>
      </w:r>
      <w:r w:rsidRPr="00991151">
        <w:rPr>
          <w:rFonts w:ascii="Times New Roman" w:eastAsia="Times New Roman" w:hAnsi="Times New Roman" w:cs="Times New Roman"/>
          <w:lang w:eastAsia="ru-RU"/>
        </w:rPr>
        <w:t>енеральный директор</w:t>
      </w:r>
    </w:p>
    <w:p w14:paraId="270076C1" w14:textId="77777777" w:rsidR="00EE46DB" w:rsidRPr="00991151" w:rsidRDefault="008B04A1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В.В.Осинов</w:t>
      </w:r>
    </w:p>
    <w:p w14:paraId="6896017C" w14:textId="0E97FB36" w:rsidR="00D51ADB" w:rsidRPr="00222F0F" w:rsidRDefault="00EE7EE0" w:rsidP="00222F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3.2. Дата 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>24</w:t>
      </w:r>
      <w:r w:rsidRPr="00991151">
        <w:rPr>
          <w:rFonts w:ascii="Times New Roman" w:eastAsia="Times New Roman" w:hAnsi="Times New Roman" w:cs="Times New Roman"/>
          <w:lang w:eastAsia="ru-RU"/>
        </w:rPr>
        <w:t>.0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>5</w:t>
      </w:r>
      <w:r w:rsidRPr="00991151">
        <w:rPr>
          <w:rFonts w:ascii="Times New Roman" w:eastAsia="Times New Roman" w:hAnsi="Times New Roman" w:cs="Times New Roman"/>
          <w:lang w:eastAsia="ru-RU"/>
        </w:rPr>
        <w:t>.2021</w:t>
      </w:r>
    </w:p>
    <w:p w14:paraId="3C37EC37" w14:textId="77777777" w:rsidR="00D51ADB" w:rsidRPr="00991151" w:rsidRDefault="00D51ADB">
      <w:pPr>
        <w:rPr>
          <w:rFonts w:ascii="Times New Roman" w:hAnsi="Times New Roman" w:cs="Times New Roman"/>
        </w:rPr>
      </w:pPr>
    </w:p>
    <w:sectPr w:rsidR="00D51ADB" w:rsidRPr="00991151" w:rsidSect="00222F0F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AD152" w14:textId="77777777" w:rsidR="0096582C" w:rsidRDefault="0096582C" w:rsidP="008F3A5D">
      <w:pPr>
        <w:spacing w:after="0" w:line="240" w:lineRule="auto"/>
      </w:pPr>
      <w:r>
        <w:separator/>
      </w:r>
    </w:p>
  </w:endnote>
  <w:endnote w:type="continuationSeparator" w:id="0">
    <w:p w14:paraId="661B7DD1" w14:textId="77777777" w:rsidR="0096582C" w:rsidRDefault="0096582C" w:rsidP="008F3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C5454" w14:textId="77777777" w:rsidR="0096582C" w:rsidRDefault="0096582C" w:rsidP="008F3A5D">
      <w:pPr>
        <w:spacing w:after="0" w:line="240" w:lineRule="auto"/>
      </w:pPr>
      <w:r>
        <w:separator/>
      </w:r>
    </w:p>
  </w:footnote>
  <w:footnote w:type="continuationSeparator" w:id="0">
    <w:p w14:paraId="27905F41" w14:textId="77777777" w:rsidR="0096582C" w:rsidRDefault="0096582C" w:rsidP="008F3A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E6B3E"/>
    <w:multiLevelType w:val="hybridMultilevel"/>
    <w:tmpl w:val="50BCD25A"/>
    <w:lvl w:ilvl="0" w:tplc="6FA0B69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5282FF0"/>
    <w:multiLevelType w:val="hybridMultilevel"/>
    <w:tmpl w:val="628E615E"/>
    <w:lvl w:ilvl="0" w:tplc="D4B0142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880513">
    <w:abstractNumId w:val="0"/>
  </w:num>
  <w:num w:numId="2" w16cid:durableId="1568225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4B5B"/>
    <w:rsid w:val="00026773"/>
    <w:rsid w:val="00111EF1"/>
    <w:rsid w:val="00174B5B"/>
    <w:rsid w:val="001866FE"/>
    <w:rsid w:val="001B6A89"/>
    <w:rsid w:val="00222F0F"/>
    <w:rsid w:val="002478FC"/>
    <w:rsid w:val="00275DB4"/>
    <w:rsid w:val="002B6CA0"/>
    <w:rsid w:val="002B7C36"/>
    <w:rsid w:val="002D1E3C"/>
    <w:rsid w:val="003D5448"/>
    <w:rsid w:val="003E404D"/>
    <w:rsid w:val="00526FE4"/>
    <w:rsid w:val="005441B4"/>
    <w:rsid w:val="00562531"/>
    <w:rsid w:val="005C2A45"/>
    <w:rsid w:val="0068604C"/>
    <w:rsid w:val="008B04A1"/>
    <w:rsid w:val="008D0A8E"/>
    <w:rsid w:val="008F3A5D"/>
    <w:rsid w:val="0096582C"/>
    <w:rsid w:val="00991151"/>
    <w:rsid w:val="00A54F2B"/>
    <w:rsid w:val="00B160C3"/>
    <w:rsid w:val="00B4748D"/>
    <w:rsid w:val="00D51ADB"/>
    <w:rsid w:val="00D67748"/>
    <w:rsid w:val="00DE171B"/>
    <w:rsid w:val="00DF5BA4"/>
    <w:rsid w:val="00E12DF9"/>
    <w:rsid w:val="00E47136"/>
    <w:rsid w:val="00EE46DB"/>
    <w:rsid w:val="00EE7EE0"/>
    <w:rsid w:val="00F33086"/>
    <w:rsid w:val="00F371B8"/>
    <w:rsid w:val="00FF4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42D07"/>
  <w15:docId w15:val="{568785E9-5793-47B4-95CE-92A179818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E46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46D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EE46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qFormat/>
    <w:rsid w:val="00111EF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5">
    <w:name w:val="Заголовок Знак"/>
    <w:basedOn w:val="a0"/>
    <w:link w:val="a4"/>
    <w:rsid w:val="00111EF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11">
    <w:name w:val="Знак Знак Знак1"/>
    <w:basedOn w:val="a"/>
    <w:rsid w:val="008B04A1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styleId="a6">
    <w:name w:val="List Paragraph"/>
    <w:basedOn w:val="a"/>
    <w:uiPriority w:val="34"/>
    <w:qFormat/>
    <w:rsid w:val="002B7C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F3A5D"/>
  </w:style>
  <w:style w:type="paragraph" w:styleId="a9">
    <w:name w:val="footer"/>
    <w:basedOn w:val="a"/>
    <w:link w:val="aa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F3A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91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84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0FFE6-5D3A-47CA-ABE5-D84709A4A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4</Pages>
  <Words>1410</Words>
  <Characters>8040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1212</dc:creator>
  <cp:lastModifiedBy>Acer</cp:lastModifiedBy>
  <cp:revision>8</cp:revision>
  <dcterms:created xsi:type="dcterms:W3CDTF">2020-06-19T10:48:00Z</dcterms:created>
  <dcterms:modified xsi:type="dcterms:W3CDTF">2022-05-25T16:25:00Z</dcterms:modified>
</cp:coreProperties>
</file>