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40CB" w:rsidRDefault="001540CB" w:rsidP="001540CB">
      <w:pPr>
        <w:pStyle w:val="a3"/>
        <w:spacing w:after="0" w:afterAutospacing="0"/>
        <w:jc w:val="both"/>
      </w:pPr>
      <w:r>
        <w:t xml:space="preserve">                                                                                  Утверждено советом директоров  АО  </w:t>
      </w:r>
      <w:r>
        <w:rPr>
          <w:noProof/>
        </w:rPr>
        <w:t>«ЭППЖТ»</w:t>
      </w:r>
      <w:r>
        <w:t xml:space="preserve"> в качестве внутреннего документа акционерного общества, не регулирующего деятельность его органов. Протокол заседания совета директоров № 9 от 14 декабря 2016 г.</w:t>
      </w:r>
    </w:p>
    <w:p w:rsidR="001E4129" w:rsidRDefault="001E4129" w:rsidP="001E4129"/>
    <w:p w:rsidR="00CA3A63" w:rsidRDefault="00CA3A63" w:rsidP="00CA3A63"/>
    <w:p w:rsidR="00CA3A63" w:rsidRDefault="00CA3A63" w:rsidP="00CA3A63">
      <w:pPr>
        <w:rPr>
          <w:rFonts w:ascii="Times New Roman" w:hAnsi="Times New Roman" w:cs="Times New Roman"/>
          <w:b/>
          <w:sz w:val="24"/>
          <w:szCs w:val="24"/>
        </w:rPr>
      </w:pPr>
      <w:r w:rsidRPr="00CA3A63">
        <w:rPr>
          <w:rFonts w:ascii="Times New Roman" w:hAnsi="Times New Roman" w:cs="Times New Roman"/>
          <w:b/>
          <w:sz w:val="24"/>
          <w:szCs w:val="24"/>
        </w:rPr>
        <w:t>Документ, содержащий измененную (скорректированную) информацию, раскрытую в годовом отчете акционерного общества</w:t>
      </w:r>
      <w:r>
        <w:rPr>
          <w:rFonts w:ascii="Times New Roman" w:hAnsi="Times New Roman" w:cs="Times New Roman"/>
          <w:b/>
          <w:sz w:val="24"/>
          <w:szCs w:val="24"/>
        </w:rPr>
        <w:t>.</w:t>
      </w:r>
    </w:p>
    <w:p w:rsidR="00CA3A63" w:rsidRPr="00CA3A63" w:rsidRDefault="00CA3A63" w:rsidP="00CA3A6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A3A63">
        <w:rPr>
          <w:rFonts w:ascii="Times New Roman" w:eastAsia="Times New Roman" w:hAnsi="Times New Roman" w:cs="Times New Roman"/>
          <w:sz w:val="24"/>
          <w:szCs w:val="24"/>
          <w:lang w:eastAsia="ru-RU"/>
        </w:rPr>
        <w:t>Документ публикуется в порядке изменения (корректировки) информации, содержащейся в ранее опубликованном годовом отчете акционерного общества за 201</w:t>
      </w:r>
      <w:r w:rsidR="00CA439E">
        <w:rPr>
          <w:rFonts w:ascii="Times New Roman" w:eastAsia="Times New Roman" w:hAnsi="Times New Roman" w:cs="Times New Roman"/>
          <w:sz w:val="24"/>
          <w:szCs w:val="24"/>
          <w:lang w:eastAsia="ru-RU"/>
        </w:rPr>
        <w:t>3</w:t>
      </w:r>
      <w:r w:rsidRPr="00CA3A6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год. Адрес страницы в </w:t>
      </w:r>
    </w:p>
    <w:p w:rsidR="00CA3A63" w:rsidRDefault="00CA3A63" w:rsidP="00CA3A6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A3A6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сети Интернет, на которой раскрыт ранее опубликованный годовой отчет: </w:t>
      </w:r>
    </w:p>
    <w:p w:rsidR="0096543E" w:rsidRDefault="00737D7A" w:rsidP="00CA3A63">
      <w:pPr>
        <w:spacing w:after="0" w:line="240" w:lineRule="auto"/>
      </w:pPr>
      <w:hyperlink r:id="rId4" w:history="1">
        <w:r w:rsidR="0096543E" w:rsidRPr="00CB4B27">
          <w:rPr>
            <w:rStyle w:val="a4"/>
          </w:rPr>
          <w:t>http://disclosure.1prime.ru/Portal/Default.aspx?emId=5053000980</w:t>
        </w:r>
      </w:hyperlink>
      <w:r w:rsidR="007E7BB7">
        <w:t>.</w:t>
      </w:r>
    </w:p>
    <w:p w:rsidR="007E7BB7" w:rsidRPr="007E7BB7" w:rsidRDefault="007E7BB7" w:rsidP="007E7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E7BB7">
        <w:rPr>
          <w:rFonts w:ascii="Times New Roman" w:eastAsia="Times New Roman" w:hAnsi="Times New Roman" w:cs="Times New Roman"/>
          <w:sz w:val="24"/>
          <w:szCs w:val="24"/>
          <w:lang w:eastAsia="ru-RU"/>
        </w:rPr>
        <w:t>Краткое описание внесенных изменений:</w:t>
      </w:r>
    </w:p>
    <w:p w:rsidR="007E7BB7" w:rsidRDefault="007E7BB7" w:rsidP="007E7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E7BB7">
        <w:rPr>
          <w:rFonts w:ascii="Times New Roman" w:eastAsia="Times New Roman" w:hAnsi="Times New Roman" w:cs="Times New Roman"/>
          <w:sz w:val="24"/>
          <w:szCs w:val="24"/>
          <w:lang w:eastAsia="ru-RU"/>
        </w:rPr>
        <w:t>внесена информация об объеме использованных в 201</w:t>
      </w:r>
      <w:r w:rsidR="00175B8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3</w:t>
      </w:r>
      <w:r w:rsidRPr="007E7B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г. энергетических ресурсов в натуральном выражении</w:t>
      </w:r>
      <w:r w:rsidR="00160C4A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CA439E" w:rsidRDefault="00CA439E" w:rsidP="007E7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Ind w:w="40" w:type="dxa"/>
        <w:tblLayout w:type="fixed"/>
        <w:tblCellMar>
          <w:top w:w="75" w:type="dxa"/>
          <w:left w:w="40" w:type="dxa"/>
          <w:bottom w:w="75" w:type="dxa"/>
          <w:right w:w="40" w:type="dxa"/>
        </w:tblCellMar>
        <w:tblLook w:val="0000"/>
      </w:tblPr>
      <w:tblGrid>
        <w:gridCol w:w="2268"/>
        <w:gridCol w:w="1890"/>
        <w:gridCol w:w="1512"/>
        <w:gridCol w:w="1764"/>
      </w:tblGrid>
      <w:tr w:rsidR="00CA439E" w:rsidRPr="005172CB" w:rsidTr="00BC0B9B">
        <w:trPr>
          <w:trHeight w:val="252"/>
        </w:trPr>
        <w:tc>
          <w:tcPr>
            <w:tcW w:w="22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CA439E" w:rsidRPr="005172CB" w:rsidRDefault="00CA439E" w:rsidP="00BC0B9B">
            <w:pPr>
              <w:autoSpaceDE w:val="0"/>
              <w:autoSpaceDN w:val="0"/>
              <w:adjustRightInd w:val="0"/>
              <w:jc w:val="center"/>
            </w:pPr>
            <w:r w:rsidRPr="005172CB">
              <w:t>Вид</w:t>
            </w:r>
          </w:p>
          <w:p w:rsidR="00CA439E" w:rsidRPr="005172CB" w:rsidRDefault="00CA439E" w:rsidP="00BC0B9B">
            <w:pPr>
              <w:autoSpaceDE w:val="0"/>
              <w:autoSpaceDN w:val="0"/>
              <w:adjustRightInd w:val="0"/>
              <w:jc w:val="center"/>
            </w:pPr>
            <w:r w:rsidRPr="005172CB">
              <w:t>энергетического</w:t>
            </w:r>
          </w:p>
          <w:p w:rsidR="00CA439E" w:rsidRPr="005172CB" w:rsidRDefault="00CA439E" w:rsidP="00BC0B9B">
            <w:pPr>
              <w:autoSpaceDE w:val="0"/>
              <w:autoSpaceDN w:val="0"/>
              <w:adjustRightInd w:val="0"/>
              <w:jc w:val="center"/>
            </w:pPr>
            <w:r w:rsidRPr="005172CB">
              <w:t>ресурса</w:t>
            </w:r>
          </w:p>
        </w:tc>
        <w:tc>
          <w:tcPr>
            <w:tcW w:w="18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CA439E" w:rsidRPr="005172CB" w:rsidRDefault="00CA439E" w:rsidP="00BC0B9B">
            <w:pPr>
              <w:autoSpaceDE w:val="0"/>
              <w:autoSpaceDN w:val="0"/>
              <w:adjustRightInd w:val="0"/>
              <w:jc w:val="center"/>
            </w:pPr>
            <w:r w:rsidRPr="005172CB">
              <w:t>Объем</w:t>
            </w:r>
          </w:p>
          <w:p w:rsidR="00CA439E" w:rsidRPr="005172CB" w:rsidRDefault="00CA439E" w:rsidP="00BC0B9B">
            <w:pPr>
              <w:autoSpaceDE w:val="0"/>
              <w:autoSpaceDN w:val="0"/>
              <w:adjustRightInd w:val="0"/>
              <w:jc w:val="center"/>
            </w:pPr>
            <w:r w:rsidRPr="005172CB">
              <w:t>потребления</w:t>
            </w:r>
          </w:p>
          <w:p w:rsidR="00CA439E" w:rsidRPr="005172CB" w:rsidRDefault="00CA439E" w:rsidP="00BC0B9B">
            <w:pPr>
              <w:autoSpaceDE w:val="0"/>
              <w:autoSpaceDN w:val="0"/>
              <w:adjustRightInd w:val="0"/>
              <w:jc w:val="center"/>
            </w:pPr>
            <w:r w:rsidRPr="005172CB">
              <w:t>в натуральном</w:t>
            </w:r>
          </w:p>
          <w:p w:rsidR="00CA439E" w:rsidRPr="005172CB" w:rsidRDefault="00CA439E" w:rsidP="00BC0B9B">
            <w:pPr>
              <w:autoSpaceDE w:val="0"/>
              <w:autoSpaceDN w:val="0"/>
              <w:adjustRightInd w:val="0"/>
              <w:jc w:val="center"/>
            </w:pPr>
            <w:r w:rsidRPr="005172CB">
              <w:t>выражении</w:t>
            </w:r>
          </w:p>
        </w:tc>
        <w:tc>
          <w:tcPr>
            <w:tcW w:w="15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CA439E" w:rsidRPr="005172CB" w:rsidRDefault="00CA439E" w:rsidP="00BC0B9B">
            <w:pPr>
              <w:autoSpaceDE w:val="0"/>
              <w:autoSpaceDN w:val="0"/>
              <w:adjustRightInd w:val="0"/>
              <w:jc w:val="center"/>
            </w:pPr>
            <w:r w:rsidRPr="005172CB">
              <w:t>Единица</w:t>
            </w:r>
          </w:p>
          <w:p w:rsidR="00CA439E" w:rsidRPr="005172CB" w:rsidRDefault="00CA439E" w:rsidP="00BC0B9B">
            <w:pPr>
              <w:autoSpaceDE w:val="0"/>
              <w:autoSpaceDN w:val="0"/>
              <w:adjustRightInd w:val="0"/>
              <w:jc w:val="center"/>
            </w:pPr>
            <w:r w:rsidRPr="005172CB">
              <w:t>измерения</w:t>
            </w:r>
          </w:p>
        </w:tc>
        <w:tc>
          <w:tcPr>
            <w:tcW w:w="176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CA439E" w:rsidRPr="005172CB" w:rsidRDefault="00CA439E" w:rsidP="00BC0B9B">
            <w:pPr>
              <w:autoSpaceDE w:val="0"/>
              <w:autoSpaceDN w:val="0"/>
              <w:adjustRightInd w:val="0"/>
              <w:jc w:val="center"/>
            </w:pPr>
            <w:r w:rsidRPr="005172CB">
              <w:t>Объем</w:t>
            </w:r>
          </w:p>
          <w:p w:rsidR="00CA439E" w:rsidRPr="005172CB" w:rsidRDefault="00CA439E" w:rsidP="00BC0B9B">
            <w:pPr>
              <w:autoSpaceDE w:val="0"/>
              <w:autoSpaceDN w:val="0"/>
              <w:adjustRightInd w:val="0"/>
              <w:jc w:val="center"/>
            </w:pPr>
            <w:r w:rsidRPr="005172CB">
              <w:t>потребления,</w:t>
            </w:r>
          </w:p>
          <w:p w:rsidR="00CA439E" w:rsidRPr="005172CB" w:rsidRDefault="00CA439E" w:rsidP="00BC0B9B">
            <w:pPr>
              <w:autoSpaceDE w:val="0"/>
              <w:autoSpaceDN w:val="0"/>
              <w:adjustRightInd w:val="0"/>
              <w:jc w:val="center"/>
            </w:pPr>
            <w:r w:rsidRPr="005172CB">
              <w:t>тыс. руб.</w:t>
            </w:r>
          </w:p>
        </w:tc>
      </w:tr>
      <w:tr w:rsidR="00CA439E" w:rsidRPr="005172CB" w:rsidTr="00BC0B9B">
        <w:trPr>
          <w:trHeight w:val="252"/>
        </w:trPr>
        <w:tc>
          <w:tcPr>
            <w:tcW w:w="226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CA439E" w:rsidRPr="005172CB" w:rsidRDefault="00CA439E" w:rsidP="00BC0B9B">
            <w:pPr>
              <w:autoSpaceDE w:val="0"/>
              <w:autoSpaceDN w:val="0"/>
              <w:adjustRightInd w:val="0"/>
              <w:jc w:val="both"/>
            </w:pPr>
            <w:r w:rsidRPr="005172CB">
              <w:t xml:space="preserve">  Тепловая      </w:t>
            </w:r>
          </w:p>
          <w:p w:rsidR="00CA439E" w:rsidRPr="005172CB" w:rsidRDefault="00CA439E" w:rsidP="00BC0B9B">
            <w:pPr>
              <w:autoSpaceDE w:val="0"/>
              <w:autoSpaceDN w:val="0"/>
              <w:adjustRightInd w:val="0"/>
              <w:jc w:val="both"/>
            </w:pPr>
            <w:r w:rsidRPr="005172CB">
              <w:t xml:space="preserve">   энергия      </w:t>
            </w:r>
          </w:p>
        </w:tc>
        <w:tc>
          <w:tcPr>
            <w:tcW w:w="189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CA439E" w:rsidRPr="005172CB" w:rsidRDefault="00CA439E" w:rsidP="00BC0B9B">
            <w:pPr>
              <w:autoSpaceDE w:val="0"/>
              <w:autoSpaceDN w:val="0"/>
              <w:adjustRightInd w:val="0"/>
              <w:jc w:val="center"/>
            </w:pPr>
            <w:r>
              <w:t>1078,9</w:t>
            </w:r>
          </w:p>
        </w:tc>
        <w:tc>
          <w:tcPr>
            <w:tcW w:w="151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CA439E" w:rsidRPr="005172CB" w:rsidRDefault="00CA439E" w:rsidP="00BC0B9B">
            <w:pPr>
              <w:autoSpaceDE w:val="0"/>
              <w:autoSpaceDN w:val="0"/>
              <w:adjustRightInd w:val="0"/>
              <w:jc w:val="center"/>
            </w:pPr>
            <w:r>
              <w:t>Гкал</w:t>
            </w:r>
          </w:p>
        </w:tc>
        <w:tc>
          <w:tcPr>
            <w:tcW w:w="176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CA439E" w:rsidRPr="005172CB" w:rsidRDefault="00CA439E" w:rsidP="00BC0B9B">
            <w:pPr>
              <w:autoSpaceDE w:val="0"/>
              <w:autoSpaceDN w:val="0"/>
              <w:adjustRightInd w:val="0"/>
              <w:jc w:val="center"/>
            </w:pPr>
            <w:r>
              <w:t>1384,5</w:t>
            </w:r>
          </w:p>
        </w:tc>
      </w:tr>
      <w:tr w:rsidR="00CA439E" w:rsidRPr="005172CB" w:rsidTr="00BC0B9B">
        <w:trPr>
          <w:trHeight w:val="252"/>
        </w:trPr>
        <w:tc>
          <w:tcPr>
            <w:tcW w:w="226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CA439E" w:rsidRPr="005172CB" w:rsidRDefault="00CA439E" w:rsidP="00BC0B9B">
            <w:pPr>
              <w:autoSpaceDE w:val="0"/>
              <w:autoSpaceDN w:val="0"/>
              <w:adjustRightInd w:val="0"/>
              <w:jc w:val="both"/>
            </w:pPr>
            <w:r w:rsidRPr="005172CB">
              <w:t xml:space="preserve">Электрическая   </w:t>
            </w:r>
          </w:p>
          <w:p w:rsidR="00CA439E" w:rsidRPr="005172CB" w:rsidRDefault="00CA439E" w:rsidP="00BC0B9B">
            <w:pPr>
              <w:autoSpaceDE w:val="0"/>
              <w:autoSpaceDN w:val="0"/>
              <w:adjustRightInd w:val="0"/>
              <w:jc w:val="both"/>
            </w:pPr>
            <w:r w:rsidRPr="005172CB">
              <w:t xml:space="preserve">энергия         </w:t>
            </w:r>
          </w:p>
        </w:tc>
        <w:tc>
          <w:tcPr>
            <w:tcW w:w="189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CA439E" w:rsidRPr="005172CB" w:rsidRDefault="00CA439E" w:rsidP="00BC0B9B">
            <w:pPr>
              <w:autoSpaceDE w:val="0"/>
              <w:autoSpaceDN w:val="0"/>
              <w:adjustRightInd w:val="0"/>
              <w:jc w:val="center"/>
            </w:pPr>
            <w:r>
              <w:t>221571</w:t>
            </w:r>
          </w:p>
        </w:tc>
        <w:tc>
          <w:tcPr>
            <w:tcW w:w="151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CA439E" w:rsidRPr="005172CB" w:rsidRDefault="00CA439E" w:rsidP="00BC0B9B">
            <w:pPr>
              <w:autoSpaceDE w:val="0"/>
              <w:autoSpaceDN w:val="0"/>
              <w:adjustRightInd w:val="0"/>
              <w:jc w:val="center"/>
            </w:pPr>
            <w:r w:rsidRPr="005172CB">
              <w:t>кВт</w:t>
            </w:r>
          </w:p>
        </w:tc>
        <w:tc>
          <w:tcPr>
            <w:tcW w:w="176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CA439E" w:rsidRPr="005172CB" w:rsidRDefault="00CA439E" w:rsidP="00BC0B9B">
            <w:pPr>
              <w:autoSpaceDE w:val="0"/>
              <w:autoSpaceDN w:val="0"/>
              <w:adjustRightInd w:val="0"/>
              <w:jc w:val="center"/>
            </w:pPr>
            <w:r>
              <w:t>839,8</w:t>
            </w:r>
          </w:p>
        </w:tc>
      </w:tr>
      <w:tr w:rsidR="00CA439E" w:rsidRPr="005172CB" w:rsidTr="00BC0B9B">
        <w:trPr>
          <w:trHeight w:val="252"/>
        </w:trPr>
        <w:tc>
          <w:tcPr>
            <w:tcW w:w="226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CA439E" w:rsidRPr="005172CB" w:rsidRDefault="00CA439E" w:rsidP="00BC0B9B">
            <w:pPr>
              <w:autoSpaceDE w:val="0"/>
              <w:autoSpaceDN w:val="0"/>
              <w:adjustRightInd w:val="0"/>
              <w:jc w:val="both"/>
            </w:pPr>
            <w:r w:rsidRPr="005172CB">
              <w:t xml:space="preserve">Бензин          </w:t>
            </w:r>
          </w:p>
          <w:p w:rsidR="00CA439E" w:rsidRPr="005172CB" w:rsidRDefault="00CA439E" w:rsidP="00BC0B9B">
            <w:pPr>
              <w:autoSpaceDE w:val="0"/>
              <w:autoSpaceDN w:val="0"/>
              <w:adjustRightInd w:val="0"/>
              <w:jc w:val="both"/>
            </w:pPr>
            <w:r w:rsidRPr="005172CB">
              <w:t xml:space="preserve">автомобильный   </w:t>
            </w:r>
          </w:p>
        </w:tc>
        <w:tc>
          <w:tcPr>
            <w:tcW w:w="189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CA439E" w:rsidRPr="005172CB" w:rsidRDefault="00CA439E" w:rsidP="00BC0B9B">
            <w:pPr>
              <w:autoSpaceDE w:val="0"/>
              <w:autoSpaceDN w:val="0"/>
              <w:adjustRightInd w:val="0"/>
              <w:jc w:val="center"/>
            </w:pPr>
            <w:r>
              <w:t>14889</w:t>
            </w:r>
          </w:p>
        </w:tc>
        <w:tc>
          <w:tcPr>
            <w:tcW w:w="151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CA439E" w:rsidRPr="005172CB" w:rsidRDefault="00CA439E" w:rsidP="00BC0B9B">
            <w:pPr>
              <w:jc w:val="center"/>
            </w:pPr>
            <w:r w:rsidRPr="005172CB">
              <w:t>л</w:t>
            </w:r>
          </w:p>
        </w:tc>
        <w:tc>
          <w:tcPr>
            <w:tcW w:w="176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CA439E" w:rsidRPr="005172CB" w:rsidRDefault="00CA439E" w:rsidP="00BC0B9B">
            <w:pPr>
              <w:autoSpaceDE w:val="0"/>
              <w:autoSpaceDN w:val="0"/>
              <w:adjustRightInd w:val="0"/>
              <w:jc w:val="center"/>
            </w:pPr>
            <w:r>
              <w:t>352,2</w:t>
            </w:r>
          </w:p>
        </w:tc>
      </w:tr>
      <w:tr w:rsidR="00CA439E" w:rsidRPr="005172CB" w:rsidTr="00BC0B9B">
        <w:trPr>
          <w:trHeight w:val="252"/>
        </w:trPr>
        <w:tc>
          <w:tcPr>
            <w:tcW w:w="226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CA439E" w:rsidRPr="005172CB" w:rsidRDefault="00CA439E" w:rsidP="00BC0B9B">
            <w:pPr>
              <w:autoSpaceDE w:val="0"/>
              <w:autoSpaceDN w:val="0"/>
              <w:adjustRightInd w:val="0"/>
              <w:jc w:val="both"/>
            </w:pPr>
            <w:r w:rsidRPr="005172CB">
              <w:t xml:space="preserve">Топливо         </w:t>
            </w:r>
          </w:p>
          <w:p w:rsidR="00CA439E" w:rsidRPr="005172CB" w:rsidRDefault="00CA439E" w:rsidP="00BC0B9B">
            <w:pPr>
              <w:autoSpaceDE w:val="0"/>
              <w:autoSpaceDN w:val="0"/>
              <w:adjustRightInd w:val="0"/>
              <w:jc w:val="both"/>
            </w:pPr>
            <w:r w:rsidRPr="005172CB">
              <w:t xml:space="preserve">дизельное       </w:t>
            </w:r>
          </w:p>
        </w:tc>
        <w:tc>
          <w:tcPr>
            <w:tcW w:w="189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CA439E" w:rsidRPr="005172CB" w:rsidRDefault="00CA439E" w:rsidP="00BC0B9B">
            <w:pPr>
              <w:autoSpaceDE w:val="0"/>
              <w:autoSpaceDN w:val="0"/>
              <w:adjustRightInd w:val="0"/>
              <w:jc w:val="center"/>
            </w:pPr>
            <w:r>
              <w:t>91716</w:t>
            </w:r>
          </w:p>
        </w:tc>
        <w:tc>
          <w:tcPr>
            <w:tcW w:w="151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CA439E" w:rsidRPr="005172CB" w:rsidRDefault="00CA439E" w:rsidP="00BC0B9B">
            <w:pPr>
              <w:jc w:val="center"/>
            </w:pPr>
            <w:r w:rsidRPr="005172CB">
              <w:t>л</w:t>
            </w:r>
          </w:p>
        </w:tc>
        <w:tc>
          <w:tcPr>
            <w:tcW w:w="176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CA439E" w:rsidRPr="005172CB" w:rsidRDefault="00CA439E" w:rsidP="00BC0B9B">
            <w:pPr>
              <w:autoSpaceDE w:val="0"/>
              <w:autoSpaceDN w:val="0"/>
              <w:adjustRightInd w:val="0"/>
              <w:jc w:val="center"/>
            </w:pPr>
            <w:r>
              <w:t>2062,2</w:t>
            </w:r>
          </w:p>
        </w:tc>
      </w:tr>
      <w:tr w:rsidR="00CA439E" w:rsidRPr="005172CB" w:rsidTr="00BC0B9B">
        <w:trPr>
          <w:trHeight w:val="252"/>
        </w:trPr>
        <w:tc>
          <w:tcPr>
            <w:tcW w:w="226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CA439E" w:rsidRPr="005172CB" w:rsidRDefault="00CA439E" w:rsidP="00BC0B9B">
            <w:pPr>
              <w:autoSpaceDE w:val="0"/>
              <w:autoSpaceDN w:val="0"/>
              <w:adjustRightInd w:val="0"/>
              <w:jc w:val="both"/>
            </w:pPr>
            <w:r w:rsidRPr="005172CB">
              <w:t xml:space="preserve">Другое          </w:t>
            </w:r>
          </w:p>
        </w:tc>
        <w:tc>
          <w:tcPr>
            <w:tcW w:w="189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CA439E" w:rsidRPr="005172CB" w:rsidRDefault="00CA439E" w:rsidP="00BC0B9B">
            <w:pPr>
              <w:autoSpaceDE w:val="0"/>
              <w:autoSpaceDN w:val="0"/>
              <w:adjustRightInd w:val="0"/>
              <w:jc w:val="center"/>
            </w:pPr>
            <w:r>
              <w:t>-</w:t>
            </w:r>
          </w:p>
        </w:tc>
        <w:tc>
          <w:tcPr>
            <w:tcW w:w="151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CA439E" w:rsidRPr="005172CB" w:rsidRDefault="00CA439E" w:rsidP="00BC0B9B">
            <w:pPr>
              <w:autoSpaceDE w:val="0"/>
              <w:autoSpaceDN w:val="0"/>
              <w:adjustRightInd w:val="0"/>
              <w:jc w:val="center"/>
            </w:pPr>
            <w:r>
              <w:t>-</w:t>
            </w:r>
          </w:p>
        </w:tc>
        <w:tc>
          <w:tcPr>
            <w:tcW w:w="176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CA439E" w:rsidRPr="005172CB" w:rsidRDefault="00CA439E" w:rsidP="00BC0B9B">
            <w:pPr>
              <w:autoSpaceDE w:val="0"/>
              <w:autoSpaceDN w:val="0"/>
              <w:adjustRightInd w:val="0"/>
              <w:jc w:val="center"/>
            </w:pPr>
            <w:r>
              <w:t>78,5</w:t>
            </w:r>
          </w:p>
        </w:tc>
      </w:tr>
    </w:tbl>
    <w:p w:rsidR="008458F4" w:rsidRDefault="008458F4" w:rsidP="008458F4">
      <w:pPr>
        <w:ind w:firstLine="540"/>
        <w:jc w:val="both"/>
        <w:rPr>
          <w:sz w:val="28"/>
          <w:szCs w:val="28"/>
        </w:rPr>
      </w:pPr>
      <w:bookmarkStart w:id="0" w:name="_GoBack"/>
      <w:bookmarkEnd w:id="0"/>
    </w:p>
    <w:p w:rsidR="008458F4" w:rsidRPr="007E7BB7" w:rsidRDefault="008458F4" w:rsidP="007E7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E7BB7" w:rsidRPr="00CA3A63" w:rsidRDefault="007E7BB7" w:rsidP="00CA3A6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A3A63" w:rsidRPr="00CA3A63" w:rsidRDefault="00CA3A63" w:rsidP="00CA3A63">
      <w:pPr>
        <w:rPr>
          <w:rFonts w:ascii="Times New Roman" w:hAnsi="Times New Roman" w:cs="Times New Roman"/>
          <w:b/>
          <w:sz w:val="24"/>
          <w:szCs w:val="24"/>
        </w:rPr>
      </w:pPr>
    </w:p>
    <w:p w:rsidR="001E4129" w:rsidRDefault="001E4129" w:rsidP="001540CB">
      <w:pPr>
        <w:jc w:val="right"/>
      </w:pPr>
    </w:p>
    <w:p w:rsidR="001E4129" w:rsidRDefault="001E4129" w:rsidP="001540CB">
      <w:pPr>
        <w:jc w:val="right"/>
      </w:pPr>
    </w:p>
    <w:sectPr w:rsidR="001E4129" w:rsidSect="00CA3A63">
      <w:pgSz w:w="11906" w:h="16838"/>
      <w:pgMar w:top="1134" w:right="566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 Light">
    <w:altName w:val="Segoe UI"/>
    <w:charset w:val="CC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compat/>
  <w:rsids>
    <w:rsidRoot w:val="001540CB"/>
    <w:rsid w:val="001540CB"/>
    <w:rsid w:val="00160C4A"/>
    <w:rsid w:val="00175B8F"/>
    <w:rsid w:val="001E4129"/>
    <w:rsid w:val="00446590"/>
    <w:rsid w:val="004B6B59"/>
    <w:rsid w:val="00737D7A"/>
    <w:rsid w:val="007E7BB7"/>
    <w:rsid w:val="008458F4"/>
    <w:rsid w:val="0096543E"/>
    <w:rsid w:val="00C240AB"/>
    <w:rsid w:val="00CA3A63"/>
    <w:rsid w:val="00CA439E"/>
    <w:rsid w:val="00D246FD"/>
    <w:rsid w:val="00D30D69"/>
    <w:rsid w:val="00E50F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37D7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1540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rsid w:val="0096543E"/>
    <w:rPr>
      <w:color w:val="0000FF"/>
      <w:u w:val="single"/>
    </w:rPr>
  </w:style>
  <w:style w:type="character" w:styleId="a5">
    <w:name w:val="FollowedHyperlink"/>
    <w:basedOn w:val="a0"/>
    <w:uiPriority w:val="99"/>
    <w:semiHidden/>
    <w:unhideWhenUsed/>
    <w:rsid w:val="0096543E"/>
    <w:rPr>
      <w:color w:val="954F72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9205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830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05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407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0876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580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035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283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788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088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2716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911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32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7884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0936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0445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631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39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9069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disclosure.1prime.ru/Portal/Default.aspx?emId=505300098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192</Words>
  <Characters>1097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1287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Гость</cp:lastModifiedBy>
  <cp:revision>4</cp:revision>
  <dcterms:created xsi:type="dcterms:W3CDTF">2016-12-14T12:18:00Z</dcterms:created>
  <dcterms:modified xsi:type="dcterms:W3CDTF">2016-12-15T05:52:00Z</dcterms:modified>
</cp:coreProperties>
</file>