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D58" w:rsidRPr="00AB0487" w:rsidRDefault="0067307D" w:rsidP="0067307D">
      <w:pPr>
        <w:tabs>
          <w:tab w:val="left" w:pos="195"/>
          <w:tab w:val="left" w:pos="708"/>
          <w:tab w:val="left" w:pos="1416"/>
          <w:tab w:val="left" w:pos="2124"/>
          <w:tab w:val="left" w:pos="2832"/>
          <w:tab w:val="right" w:pos="9355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</w:t>
      </w: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67307D" w:rsidRPr="00AB0487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</w:t>
      </w:r>
      <w:r w:rsidRPr="00AB0487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Утверждён</w:t>
      </w:r>
    </w:p>
    <w:p w:rsidR="0067307D" w:rsidRPr="00AB0487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Предварительно утверждён                                                     Годовым общим собранием                                                     Советом Директоров ОАО «Хлеб»                                         акционеров ОАО «Хлеб»                                         </w:t>
      </w:r>
    </w:p>
    <w:p w:rsidR="0067307D" w:rsidRPr="00AB0487" w:rsidRDefault="001C46FD" w:rsidP="0067307D">
      <w:pPr>
        <w:tabs>
          <w:tab w:val="left" w:pos="62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Протокол № б</w:t>
      </w:r>
      <w:proofErr w:type="gramEnd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/н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апреля 2018</w:t>
      </w:r>
      <w:r w:rsidR="0067307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Протокол №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б/н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7 июня 2018</w:t>
      </w:r>
      <w:r w:rsidR="0067307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года.</w:t>
      </w:r>
    </w:p>
    <w:p w:rsidR="0067307D" w:rsidRPr="00AB0487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ГОДОВОЙ  ОТЧЕТ</w:t>
      </w: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Открытого акционерного общества ОАО «ХЛЕБ»</w:t>
      </w:r>
    </w:p>
    <w:p w:rsidR="006A0D58" w:rsidRPr="00AB0487" w:rsidRDefault="0067307D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 итогам работы </w:t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201</w:t>
      </w:r>
      <w:r w:rsidR="006353DE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  <w:r w:rsidR="006A0D58"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AB0487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2D3B" w:rsidRPr="00AB0487" w:rsidRDefault="002F2D3B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г. Партизанск</w:t>
      </w:r>
    </w:p>
    <w:p w:rsidR="006A0D58" w:rsidRPr="00AB0487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 w:rsidR="006353DE" w:rsidRPr="00AB048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8</w:t>
      </w:r>
      <w:r w:rsidRPr="00AB04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</w:p>
    <w:p w:rsidR="00A82256" w:rsidRPr="00AB0487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СОДЕРЖАНИЕ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7"/>
        <w:gridCol w:w="8253"/>
        <w:gridCol w:w="701"/>
      </w:tblGrid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AB04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</w:t>
            </w:r>
            <w:proofErr w:type="gramEnd"/>
            <w:r w:rsidRPr="00AB04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253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Наименование разделов</w:t>
            </w:r>
          </w:p>
        </w:tc>
        <w:tc>
          <w:tcPr>
            <w:tcW w:w="701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Стр.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</w:t>
            </w:r>
          </w:p>
        </w:tc>
        <w:tc>
          <w:tcPr>
            <w:tcW w:w="701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совета директоров о деятельности общества</w:t>
            </w:r>
          </w:p>
        </w:tc>
        <w:tc>
          <w:tcPr>
            <w:tcW w:w="701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Производственные показатели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Труд и заработная плата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Охрана труда и техника безопасности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производство и структура затрат  в себестоимости продукции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B0487" w:rsidRPr="00AB0487" w:rsidTr="00247665">
        <w:trPr>
          <w:trHeight w:val="403"/>
        </w:trPr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</w:t>
            </w:r>
          </w:p>
        </w:tc>
        <w:tc>
          <w:tcPr>
            <w:tcW w:w="8253" w:type="dxa"/>
            <w:vAlign w:val="center"/>
          </w:tcPr>
          <w:p w:rsidR="00A82256" w:rsidRPr="00AB0487" w:rsidRDefault="00A82256" w:rsidP="0024766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Ассортиментная политика</w:t>
            </w:r>
          </w:p>
        </w:tc>
        <w:tc>
          <w:tcPr>
            <w:tcW w:w="701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Работа  с кадровым составом</w:t>
            </w:r>
          </w:p>
        </w:tc>
        <w:tc>
          <w:tcPr>
            <w:tcW w:w="701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социальные нужды и другие непроизводительные расходы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B0487" w:rsidRPr="00AB0487" w:rsidTr="00247665">
        <w:tc>
          <w:tcPr>
            <w:tcW w:w="617" w:type="dxa"/>
          </w:tcPr>
          <w:p w:rsidR="00F46D5C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1.8</w:t>
            </w:r>
          </w:p>
        </w:tc>
        <w:tc>
          <w:tcPr>
            <w:tcW w:w="8253" w:type="dxa"/>
          </w:tcPr>
          <w:p w:rsidR="00F46D5C" w:rsidRPr="00AB0487" w:rsidRDefault="00F46D5C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Перспективы развития общества</w:t>
            </w:r>
          </w:p>
        </w:tc>
        <w:tc>
          <w:tcPr>
            <w:tcW w:w="701" w:type="dxa"/>
          </w:tcPr>
          <w:p w:rsidR="00F46D5C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о выплате объявленных (начисленных) дивидендов по акциям общества</w:t>
            </w:r>
          </w:p>
        </w:tc>
        <w:tc>
          <w:tcPr>
            <w:tcW w:w="701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  <w:tr w:rsidR="00AB0487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253" w:type="dxa"/>
            <w:vAlign w:val="center"/>
          </w:tcPr>
          <w:p w:rsidR="00A82256" w:rsidRPr="00AB0487" w:rsidRDefault="00A82256" w:rsidP="0024766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Факторы риска, связанные с деятельностью общества</w:t>
            </w:r>
          </w:p>
        </w:tc>
        <w:tc>
          <w:tcPr>
            <w:tcW w:w="701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  <w:tr w:rsidR="00AB0487" w:rsidRPr="00AB0487" w:rsidTr="00247665">
        <w:trPr>
          <w:trHeight w:val="1232"/>
        </w:trPr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      </w:r>
          </w:p>
        </w:tc>
        <w:tc>
          <w:tcPr>
            <w:tcW w:w="701" w:type="dxa"/>
          </w:tcPr>
          <w:p w:rsidR="00A82256" w:rsidRPr="00AB0487" w:rsidRDefault="00247665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A82256" w:rsidRPr="00AB0487" w:rsidTr="00247665">
        <w:tc>
          <w:tcPr>
            <w:tcW w:w="617" w:type="dxa"/>
          </w:tcPr>
          <w:p w:rsidR="00A82256" w:rsidRPr="00AB0487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253" w:type="dxa"/>
          </w:tcPr>
          <w:p w:rsidR="00A82256" w:rsidRPr="00AB0487" w:rsidRDefault="00A82256" w:rsidP="00247665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совета директоров общества и сведения о членах совета директоров общества</w:t>
            </w:r>
          </w:p>
        </w:tc>
        <w:tc>
          <w:tcPr>
            <w:tcW w:w="701" w:type="dxa"/>
          </w:tcPr>
          <w:p w:rsidR="00A82256" w:rsidRPr="00AB0487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04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</w:tbl>
    <w:p w:rsidR="00A82256" w:rsidRPr="00AB0487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82256" w:rsidRPr="00AB0487" w:rsidRDefault="00A82256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br w:type="page"/>
      </w:r>
    </w:p>
    <w:p w:rsidR="006A0D58" w:rsidRPr="00AB0487" w:rsidRDefault="006A0D58" w:rsidP="006935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УВАЖАЕМЫЕ  АКЦИОНЕРЫ!</w:t>
      </w:r>
    </w:p>
    <w:p w:rsidR="006A0D58" w:rsidRPr="00AB0487" w:rsidRDefault="006A0D58" w:rsidP="006935A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Открытое акционерное общество «ОАО «Хлеб»» - это ведущее предприятие по выпуску хлеба, хлебобулочных  изделий города Партизанска  и Партизанского района;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52367D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F478A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видами деятельности Общества являются: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282372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Производство хлеба </w:t>
      </w:r>
      <w:r w:rsidR="00F478A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 </w:t>
      </w:r>
      <w:r w:rsidR="00F478A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булочных изделий недлительного хранения;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Производство сухих хлебобулочных изделий 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82372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изделий длительного хранения;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Сдача в аренду помещения.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Общие тенденции развития отрасли в отчетном году </w:t>
      </w:r>
      <w:r w:rsidR="00282372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оценивает как умеренно пессимистические, что связано с финансовым кризисом, произошедшем в отчетном году.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AB0487" w:rsidRDefault="006353DE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2017</w:t>
      </w:r>
      <w:r w:rsidR="00F478A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существенно повлияли на отрасль и на предприятие следующие факторы: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снижение потребления хлеба на душу населения;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снижение покупательской способности населения;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сокращение торговых точек и магазинов;</w:t>
      </w:r>
    </w:p>
    <w:p w:rsidR="006A0D58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увеличение количества конкурентов, в том числе в сфере сетевой торговли, занимающихся аналогичным выпуском продукции;</w:t>
      </w:r>
    </w:p>
    <w:p w:rsidR="00F478AC" w:rsidRPr="00AB0487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282372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  цен на муку, сырьё и топливо.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мнению органов управления </w:t>
      </w: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общества</w:t>
      </w:r>
      <w:proofErr w:type="gramEnd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тенденция развития ОАО «Хлеб» в целом соответствует общеотраслевым тенденциям.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улучшения своего положения в отрасли ОАО «Хлеб» планирует в ближайшее время предпринять следующие меры: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разработать мероприятия, направленные на выпуск новых видов продукции и расширения ассортимента выпускаемой продукции;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произвести реконструкцию имеющихся производственных мощностей, закупить новое оборудование;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выполнить мероприятия, направленные на совершенствование действующего производства за счет применения прогрессивных форм технологии;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расширить ры</w:t>
      </w:r>
      <w:r w:rsidR="00E451C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нок сбыта выпускаемой продукции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Принимаемые меры позволят обществу достичь в ближайшем будущем </w:t>
      </w: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боле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 лучших</w:t>
      </w:r>
      <w:proofErr w:type="gramEnd"/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результатов, чем в 2017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году.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предполагаемыми негативными факторами, которые могут в ближайшие годы негативно отразиться на темпах развития общества, могут быть следующие: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введение в действие новых (увеличенных) налоговых обязательств;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значительный рост инфляции;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изменения цен на основное сырьё (муку, сахар, и т. д.);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изменение государственной политики по отношению к сельхозпроизводителям;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рост цен на газ, электроэнергию, бензин, услуги связи и т. п.;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сокращения рынка сбыта, в том числе, за счет проведение сетевыми торговыми предприятиями политики по вытеснению с торговых площадей местных производителей за счет расширения ими собственного производства по производству хлебобулочной и кондитерской продукции;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наполнения рынка сбыта более дешевой некачественной продукцией;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качестве мер, способствующих снижению рисков в случае появления негативных факторов, органы управления </w:t>
      </w:r>
      <w:r w:rsidR="0052367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предполагают использовать следующие возможности: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сокращение издержек производства;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сократить управленческие расходы;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расширения рынка сбыта производимой продукции;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оказание дополнительных сервисных услуг, направленных на скорейшую доставку товара до торговых точек, магазинов;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инвестиционных планов по расширению производства;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мероприятий, направленных на выпуск качественной продукции и новых видов продукции, в том числе за счёт использования нового оборудования;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2.Приоритетные направления деятельности акционерного общества.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Приоритетными направлениями деятельности общества является направления, связанные с основными видами деятельности:</w:t>
      </w: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372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Производство хлеба, булочных и мучных кондитерских изделий недлительного хранения;</w:t>
      </w:r>
    </w:p>
    <w:p w:rsidR="00F46D5C" w:rsidRPr="00AB0487" w:rsidRDefault="00282372" w:rsidP="0028237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2.Производство сухих хлебобулочных изделий и мучных кондитерских изделий длительного хранения;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1.1. Производственные показатели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AB0487" w:rsidRDefault="0035357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Хлеб реализует свою продукцию </w:t>
      </w: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A0D58" w:rsidRPr="00AB0487" w:rsidRDefault="006A0D58" w:rsidP="00BD40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Партизанский городской округ, Партизанский  район, г. Находка, </w:t>
      </w:r>
      <w:r w:rsidR="000D2F4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Фокино,</w:t>
      </w:r>
      <w:r w:rsidR="000D2F4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Дунай, п. Южно- Морской ,</w:t>
      </w:r>
      <w:r w:rsidR="00705A3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C75C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п. Врангель, г. Большой Камень, 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г. Артём ,</w:t>
      </w:r>
      <w:r w:rsidR="000C75C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</w:t>
      </w:r>
      <w:proofErr w:type="spellStart"/>
      <w:r w:rsidR="000C75C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Сергеевка,с</w:t>
      </w:r>
      <w:proofErr w:type="spellEnd"/>
      <w:r w:rsidR="000C75C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 Тигровое.</w:t>
      </w:r>
    </w:p>
    <w:p w:rsidR="006A0D58" w:rsidRPr="00AB0487" w:rsidRDefault="000D2F43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оличество 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покупателей</w:t>
      </w:r>
      <w:r w:rsidR="00A07EE4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 в  201</w:t>
      </w:r>
      <w:r w:rsidR="006353D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более 100, в </w:t>
      </w:r>
      <w:proofErr w:type="spellStart"/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т.ч</w:t>
      </w:r>
      <w:proofErr w:type="spellEnd"/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государственные и муниципальные </w:t>
      </w:r>
      <w:r w:rsidR="00984C6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организации  более </w:t>
      </w:r>
      <w:r w:rsidR="00705A3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80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46D5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AB0487" w:rsidRDefault="00705A3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Выручка от производства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хлебобулочной продукции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сдачу в аренду помещений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составил</w:t>
      </w:r>
      <w:r w:rsidR="00F23E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43 537</w:t>
      </w:r>
      <w:r w:rsidR="00984C6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руб., в том числе от сдачи в аренду помещений 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–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84C6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1 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783</w:t>
      </w:r>
      <w:r w:rsidR="00984C6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</w:t>
      </w:r>
      <w:r w:rsidR="00554C7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 производство хлебобулочных изделий на сумму 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41 754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</w:t>
      </w:r>
      <w:r w:rsidR="00554C7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сравнении с 2016</w:t>
      </w:r>
      <w:r w:rsidR="00F23E5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 выручка 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увеличилась</w:t>
      </w:r>
      <w:r w:rsidR="00F23E5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8 199</w:t>
      </w:r>
      <w:r w:rsidR="00304C55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 </w:t>
      </w:r>
      <w:r w:rsidR="00F23E5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за 201</w:t>
      </w:r>
      <w:r w:rsidR="009B1B4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перечислило налогов</w:t>
      </w:r>
      <w:r w:rsidR="00705A3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сборов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все уровни бюджетов</w:t>
      </w:r>
      <w:r w:rsidR="001C46F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46F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6 056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 Задолженность перед бюджетом и внебюджетным фондам, по налогам и сборам, </w:t>
      </w:r>
      <w:r w:rsidR="00F23E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платежи по которым пройдут в январе</w:t>
      </w:r>
      <w:r w:rsidR="00554C7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4C55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марте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</w:t>
      </w:r>
      <w:r w:rsidR="009B1B4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 составило </w:t>
      </w:r>
      <w:r w:rsidR="001C46F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482</w:t>
      </w:r>
      <w:r w:rsidR="00984C6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705A3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Потребление электроэнергии:</w:t>
      </w:r>
    </w:p>
    <w:p w:rsidR="00304C55" w:rsidRPr="00AB0487" w:rsidRDefault="00304C55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г. –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211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квт. час на сумму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6 009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,0 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т. руб.</w:t>
      </w:r>
    </w:p>
    <w:p w:rsidR="006A0D58" w:rsidRPr="00AB0487" w:rsidRDefault="00304C55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01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г. –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355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квт. час на сумму </w:t>
      </w:r>
      <w:r w:rsidR="001C46F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7 647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т. руб.</w:t>
      </w:r>
    </w:p>
    <w:p w:rsidR="006A0D58" w:rsidRPr="00AB0487" w:rsidRDefault="003E7CD7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отребле</w:t>
      </w:r>
      <w:r w:rsidR="00F23E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 электроэнергии увеличено  за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счет </w:t>
      </w:r>
      <w:r w:rsidR="001B1FD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увеличения  выработки.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Потребление воды</w:t>
      </w:r>
      <w:r w:rsidR="00705A3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водоотведение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304C55" w:rsidRPr="00AB0487" w:rsidRDefault="00304C55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B833D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6 484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B833D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533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т. руб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B833D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6 829</w:t>
      </w:r>
      <w:r w:rsidR="00705A3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B833D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564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="00705A3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т.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F46D5C" w:rsidRPr="00AB0487" w:rsidRDefault="00F23E5F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Потребление воды </w:t>
      </w:r>
      <w:r w:rsidR="0073646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увеличено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</w:t>
      </w:r>
      <w:r w:rsidR="0083140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увеличения</w:t>
      </w:r>
      <w:r w:rsidR="003E7CD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выработки</w:t>
      </w:r>
      <w:r w:rsidR="00B833D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833D9" w:rsidRPr="00AB0487" w:rsidRDefault="00B833D9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Труд и заработная плата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23E5F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Среднесписочная численность всего персонала</w:t>
      </w:r>
      <w:r w:rsidR="00F23E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A0D58" w:rsidRPr="00AB0487" w:rsidRDefault="009B1B4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2016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86</w:t>
      </w:r>
      <w:r w:rsidR="006A0D58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F23E5F" w:rsidRPr="00AB0487" w:rsidRDefault="009B1B4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2017</w:t>
      </w:r>
      <w:r w:rsidR="00F23E5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  <w:r w:rsidR="001B1FD1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85</w:t>
      </w:r>
      <w:r w:rsidR="00F23E5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Фонд оплаты труд</w:t>
      </w:r>
      <w:r w:rsidR="00554C7C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в отчетном году увеличился на </w:t>
      </w:r>
      <w:r w:rsidR="00FC7993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6.1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%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по сравнению с прошлым годом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 с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оставил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14 156,0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 руб.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(в 2016</w:t>
      </w:r>
      <w:r w:rsidR="001B1FD1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13 341,0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тыс.</w:t>
      </w:r>
      <w:r w:rsidR="00FA3DE2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proofErr w:type="gramStart"/>
      <w:r w:rsidR="00FA3DE2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proofErr w:type="gramEnd"/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Уровень средней заработной платы одного</w:t>
      </w:r>
      <w:r w:rsidR="009B1B4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работающего  по Обществу в 2017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</w:t>
      </w:r>
      <w:r w:rsidR="00FC799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увеличился на 7.3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% и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составил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13 878,0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54C7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2016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г- </w:t>
      </w:r>
      <w:r w:rsidR="00C53210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12 928,0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F46D5C" w:rsidRPr="00AB0487" w:rsidRDefault="00F46D5C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1.3. Охрана труда и техника безопасности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дней нетрудоспособности, в связи с заб</w:t>
      </w:r>
      <w:r w:rsidR="009B1B4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олеваемостью   работающих в 2017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составило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103</w:t>
      </w:r>
      <w:r w:rsidR="00554C7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дней 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(2016</w:t>
      </w:r>
      <w:r w:rsidR="00F46D5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r w:rsidR="00F46D5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-1083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дня)</w:t>
      </w:r>
      <w:r w:rsidR="00AA60B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 постоянно улучшает условия по охране труда и оздоровлению коллектива. Так, в 201</w:t>
      </w:r>
      <w:r w:rsidR="009B1B4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на прохождение периодических медицинских осмотров было израсходовано – 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178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</w:t>
      </w:r>
      <w:r w:rsidR="00840C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ыс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руб.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B1B4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</w:t>
      </w:r>
      <w:r w:rsidR="00FC7DB4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9B1B4A" w:rsidRPr="00AB0487" w:rsidRDefault="004F271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1.4 Затраты на производство и структура затрат  в себестоимости продукции.</w:t>
      </w:r>
    </w:p>
    <w:p w:rsidR="006A0D58" w:rsidRPr="00AB0487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затраты на производст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и реализацию 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продукции в 2017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выросло  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сравнению с затратами 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FC7DB4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(это произошло за счет увеличения объема выпускаемой продукции, повышения заработной платы работникам, увеличения тарифов расхода на воду и электроэнергию, повышения цен на сырье.</w:t>
      </w:r>
      <w:proofErr w:type="gramEnd"/>
      <w:r w:rsidR="00FC7DB4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редприятие в 201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 </w:t>
      </w:r>
      <w:r w:rsidR="00FC7DB4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отработала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прибылью в сумме  </w:t>
      </w:r>
      <w:r w:rsidR="00247665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A60B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</w:t>
      </w:r>
      <w:r w:rsidR="00BD40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 </w:t>
      </w:r>
    </w:p>
    <w:p w:rsidR="0035357A" w:rsidRPr="00AB0487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для урегулирования баланса по затратам с учетом роста цен на муку</w:t>
      </w:r>
      <w:r w:rsidR="001C05E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 сырьё  и топлива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 перерасчет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05EE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 хлебобулочные  изделия </w:t>
      </w:r>
      <w:r w:rsidR="0035357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размере</w:t>
      </w:r>
      <w:r w:rsidR="001C05EE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9C20FE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</w:t>
      </w:r>
      <w:r w:rsidR="001C05EE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%.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A0D58" w:rsidRPr="00AB0487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Общество 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стремиться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 финансово-устойчивыми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платежеспособными, </w:t>
      </w:r>
      <w:r w:rsidR="00A853E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иметь запас финансовой прочности,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производить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качественный и </w:t>
      </w:r>
      <w:r w:rsidR="00840C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конкурентоспособный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продукт. </w:t>
      </w:r>
    </w:p>
    <w:p w:rsidR="009C20FE" w:rsidRPr="00AB0487" w:rsidRDefault="004F2716" w:rsidP="009C20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2017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Проводили реконструкцию хлебного цеха</w:t>
      </w:r>
      <w:r w:rsidR="002F2D3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требований </w:t>
      </w:r>
      <w:r w:rsidR="0069164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Роспотребнадзора</w:t>
      </w:r>
      <w:proofErr w:type="spellEnd"/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A0D58" w:rsidRPr="00AB0487" w:rsidRDefault="006A0D58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1.5. Ассортиментна</w:t>
      </w:r>
      <w:r w:rsidR="00F46D5C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 политика.</w:t>
      </w:r>
    </w:p>
    <w:p w:rsidR="00C10CE3" w:rsidRPr="00AB0487" w:rsidRDefault="004F271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2017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 т</w:t>
      </w:r>
      <w:r w:rsidR="00C10C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ехнологи ОАО «Хлеб» работа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 </w:t>
      </w:r>
      <w:r w:rsidR="00C10C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над задачей  повышения конкурент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оспособности продукции Общества: для это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стали использовать</w:t>
      </w:r>
      <w:r w:rsidR="00C10C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качественно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F2D3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</w:t>
      </w:r>
      <w:r w:rsidR="00C10C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менее дорого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C10C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сырь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A8225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приведена </w:t>
      </w:r>
      <w:r w:rsidR="00A8225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оптимизация технических решений для снижения себестоимости продукции, 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улучшена </w:t>
      </w:r>
      <w:r w:rsidR="00A8225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автоматизация производственных и технологических процессов.</w:t>
      </w:r>
    </w:p>
    <w:p w:rsidR="00A82256" w:rsidRPr="00AB0487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расширяет  ассортимент продукции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освоения «здоровых» сортов хлеба, мелкоштучных изделий, пирогов, булочек и  т.д.</w:t>
      </w:r>
    </w:p>
    <w:p w:rsidR="00A82256" w:rsidRPr="00AB0487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Используются такие 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виды сырья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как: </w:t>
      </w:r>
      <w:r w:rsidR="009C20FE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ореховую начинку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 мак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овую начинку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творожную начинку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конфитюр и другие.</w:t>
      </w:r>
    </w:p>
    <w:p w:rsidR="00A82256" w:rsidRPr="00AB0487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предприятии регулярно обновляется ассортимент выпускной продукции, что позволяет привлекать широкий круг покупателей. Изобрет</w:t>
      </w:r>
      <w:r w:rsidR="00401B8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аются оригинальные рецепты для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удовлетворения самых изысканных вкусов покупателя.</w:t>
      </w:r>
    </w:p>
    <w:p w:rsidR="00A82256" w:rsidRPr="00AB0487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было освоено 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хлебобулочных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изделий, в том числе: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хлеб </w:t>
      </w:r>
      <w:proofErr w:type="spellStart"/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тостовый</w:t>
      </w:r>
      <w:proofErr w:type="spellEnd"/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ассортименте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булочка «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Улитка творожная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 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улочка «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Пурпурная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(черная - с чернилами каракатицы)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1.6. Работа  с кадровым составом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62077" w:rsidRPr="00AB0487" w:rsidRDefault="00E6207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</w:t>
      </w:r>
      <w:r w:rsidR="00FA3DE2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егодняшний день в г. Партизанск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возникла острая проблема подбора квалифицированных кадров.</w:t>
      </w:r>
    </w:p>
    <w:p w:rsidR="00E62077" w:rsidRPr="00AB0487" w:rsidRDefault="00E6207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активно сотрудничает с учеб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ными заведениями города. За 201</w:t>
      </w:r>
      <w:r w:rsidR="00AA178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на пред</w:t>
      </w:r>
      <w:r w:rsidR="00CC340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приятии прошли практику будущие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A178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биотехнологи</w:t>
      </w:r>
      <w:proofErr w:type="spellEnd"/>
      <w:r w:rsidR="00AF2D9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AF2D9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пекаря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A4F21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кондитера»</w:t>
      </w:r>
      <w:r w:rsidR="00AF2D9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0268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spacing w:val="-6"/>
          <w:sz w:val="24"/>
          <w:szCs w:val="24"/>
        </w:rPr>
        <w:t xml:space="preserve"> </w:t>
      </w:r>
      <w:r w:rsidRPr="00AB0487">
        <w:rPr>
          <w:rFonts w:ascii="Times New Roman" w:hAnsi="Times New Roman" w:cs="Times New Roman"/>
          <w:spacing w:val="-6"/>
          <w:sz w:val="24"/>
          <w:szCs w:val="24"/>
        </w:rPr>
        <w:t>Наиболее отличившимся практикантам по ходатайству наставников введена материальная мотивация в виде премии за добросовестное отношение к работе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1646" w:rsidRPr="00AB0487" w:rsidRDefault="0069164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1.7. Затраты на социальные нужды и другие непроизвод</w:t>
      </w:r>
      <w:r w:rsidR="0035357A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ственные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расходы.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целью социальной защищенности работников, повышения мотивации к производственному труду 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применяются следующие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виды поддержки</w:t>
      </w:r>
      <w:r w:rsidR="0035357A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виде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единовременной выплаты: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оплата ритуальных услуг в связи со смертью работника, членов его семьи.</w:t>
      </w:r>
    </w:p>
    <w:p w:rsidR="006A0D58" w:rsidRPr="00AB0487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1.8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Перспективы развития общества</w:t>
      </w:r>
    </w:p>
    <w:p w:rsidR="006A0D58" w:rsidRPr="00AB0487" w:rsidRDefault="002F2D3B" w:rsidP="002F2D3B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hAnsi="Times New Roman" w:cs="Times New Roman"/>
          <w:sz w:val="24"/>
          <w:szCs w:val="24"/>
        </w:rPr>
        <w:t xml:space="preserve">- </w:t>
      </w:r>
      <w:r w:rsidR="0067307D" w:rsidRPr="00AB0487">
        <w:rPr>
          <w:rFonts w:ascii="Times New Roman" w:hAnsi="Times New Roman" w:cs="Times New Roman"/>
          <w:sz w:val="24"/>
          <w:szCs w:val="24"/>
        </w:rPr>
        <w:t>Для улучшения своего положения в отрасли ОАО «Хлеб» планирует в ближайшее время предпринять следующие меры:</w:t>
      </w:r>
      <w:r w:rsidR="006A0D5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разработать мероприятия, направленные на выпуск новых видов продукции и расширения ассортимента выпускаемой продукции;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произвести реконструкцию имеющихся производственных мощностей, закупить новое оборудование; 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совершенствование действующего производства за счет применения прогрессивных форм технологии;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расширить ры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нок сбыта выпускаемой продукции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Принимаемые меры позволят обществу достичь в ближайшем будущем</w:t>
      </w:r>
      <w:r w:rsidR="004640E3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более</w:t>
      </w:r>
      <w:r w:rsidR="00E451C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лучших результатов, чем в 2017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</w:t>
      </w:r>
      <w:r w:rsidR="00E451C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Основными предполагаемыми негативными факторами, которые могут в ближайшие годы негативно отразиться на темпах развития общества, могут быть следующие: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введение в действие новых (увеличенных) налоговых обязательств;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значительный рост инфляции;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изменения цен на основное сырьё (муку, сахар, и т. д.);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изменение государственной политики по отношению к сельхозпроизводителям;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рост цен на газ, электроэнергию, бензин, услуги связи и т. п.;</w:t>
      </w:r>
    </w:p>
    <w:p w:rsidR="00247665" w:rsidRPr="00AB0487" w:rsidRDefault="00247665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сокращения рынка сбыта, в том числе, за счет проведение сетевыми торговыми предприятиями политики по вытеснению с торговых площадей местных производителей за счет расширения ими собственного производства по производству хлебобулочной и кондитерской продукции;</w:t>
      </w:r>
    </w:p>
    <w:p w:rsidR="00247665" w:rsidRPr="00AB0487" w:rsidRDefault="00247665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наполнения рынка сбыта более дешевой некачественной продукцией;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качестве мер, способствующих снижению рисков в случае появления негативных факторов, органы управления ОАО «Хлеб» предполагают использовать следующие возможности: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сокращение издержек производства;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сократить управленческие расходы;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выполнить мероприятия, направленные на расширения рынка сбыта производимой продукции;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оказание дополнительных сервисных услуг, направленных на скорейшую доставку товара до торговых точек, магазинов;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инвестиционных планов по расширению производства;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выполнение мероприятий, направленных на выпуск качественной продукции и новых видов продукции, в том числе за счёт использования нового оборудования;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2.Приоритетные направления деятельности акционерного общества.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Приоритетными направлениями деятельности общества является направления, связанные с основными видами деятельности: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Производство хлеба, булочных и мучных кондитерских изделий недлительного хранения;</w:t>
      </w:r>
    </w:p>
    <w:p w:rsidR="0067307D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7307D" w:rsidP="0067307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2.Производство сухих хлебобулочных изделий и мучных кондитерских изделий длительного хранения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ОТЧЕТ О ВЫПЛАТЕ ОБЪЯВЛЕННЫХ (НАЧИСЛЕННЫХ) ДИВИДЕНДОВ ПО АКЦИЯМ ОБЩЕСТВА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Положения</w:t>
      </w:r>
      <w:proofErr w:type="gramEnd"/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 совете директоров» - вознаграждение членам Совета  Общества по результатам отчетного  периода  не выплачивалось.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 ФАКТОРЫ РИСКА, СВЯЗАННЫЕ  С ДЕЯТЕЛЬНОСТЬЮ ОБЩЕСТВА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35A7" w:rsidRPr="00AB0487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бизнеса в хлебопекарной отрасли является не простой задачей.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Производственно-хозяйственной деятельности общества присущи следующие риски: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 рост цен на муку, уголь, электроэнергию и другие составляющие затрат;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появление на рынке все большего количества конкурирующих производств, в том числе сетевых магазинов со своими производствами по выпуску хлебобулочных изделий;</w:t>
      </w:r>
    </w:p>
    <w:p w:rsidR="006935A7" w:rsidRPr="00AB0487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Одним из главных факторов риска, которые могут повлиять на развитие ситуации в отрасли является рост цен на муку. Прежде всего, определяющее влияние на отпускные цены на муку оказывает экономическая политика государства в вопросах развития сельского хозяйства. Закупочные цены на зерно так же напрямую связаны с погодными условиями. Низкие урожаи зерновых культур, высокие закупочные цены на зерно влекут за собой повышение цен на муку.</w:t>
      </w:r>
    </w:p>
    <w:p w:rsidR="006935A7" w:rsidRPr="00AB0487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отчетном периоде и в настоящее время    Общество не  участвует в судебных процессах, которые могут сказаться на результатах его деятельности.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4. 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ФЗ «Об акционерных обществах» сделки признаются крупными, если сумма составляет более 25% балансовой стоимости чистых активов, такие сделки за отчетный период обществом не заключались.</w:t>
      </w:r>
    </w:p>
    <w:p w:rsidR="006A0D58" w:rsidRPr="00AB0487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СОСТАВ СОВЕТА ДИРЕКТОРОВ ОБЩЕСТВА И СВЕДЕНИЯ О ЧЛЕНАХ СОВЕТА ДИРЕКТОРОВ ОБЩЕСТВА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AB0487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Совета директоров входит 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</w:t>
      </w:r>
    </w:p>
    <w:p w:rsidR="006A0D58" w:rsidRPr="00AB048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годового общего собрания акционеров ОАО «ХЛЕБ» от  201</w:t>
      </w:r>
      <w:r w:rsidR="004F271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членами Совета директоров избраны:</w:t>
      </w:r>
    </w:p>
    <w:p w:rsidR="00F14D86" w:rsidRPr="00AB0487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Челпанов Александр  Леонидович </w:t>
      </w:r>
      <w:r w:rsidR="002B0E5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 механик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имеет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 - профессиональное образование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Акции общества не имеет.</w:t>
      </w:r>
    </w:p>
    <w:p w:rsidR="009F03B6" w:rsidRPr="00AB0487" w:rsidRDefault="00F14D86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2B0E5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Шнырюк</w:t>
      </w:r>
      <w:proofErr w:type="spellEnd"/>
      <w:r w:rsidR="002B0E5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Ольга</w:t>
      </w:r>
      <w:r w:rsidR="00E819E9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Викторовна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является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03B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приёмщиком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-сдатчиком </w:t>
      </w:r>
      <w:r w:rsidR="009F03B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пищевой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продукции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ОАО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«Хлеб»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средне –</w:t>
      </w:r>
      <w:r w:rsidR="002F2D3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специальное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образование. </w:t>
      </w:r>
      <w:r w:rsidR="009F03B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общества</w:t>
      </w:r>
      <w:r w:rsidR="001C599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r w:rsidR="002B0E5D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4D86" w:rsidRPr="00AB0487" w:rsidRDefault="002B0E5D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F03B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599F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Лемза  Татьяна Владимировна</w:t>
      </w:r>
      <w:r w:rsidR="00992BE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992BE8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начальник  цеха </w:t>
      </w:r>
      <w:r w:rsidR="00F14D8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имеет высшее образование. 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Акции общества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="00F14D8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4D86" w:rsidRPr="00AB0487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</w:t>
      </w:r>
      <w:r w:rsidR="000F71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Шинкарёв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Виталий Алексеевич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заместитель  генерального директора по безопасности дорожного движения 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имеет </w:t>
      </w:r>
      <w:r w:rsidR="000F71B7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 -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профессиональное образование. Акции общества не имеет.</w:t>
      </w:r>
    </w:p>
    <w:p w:rsidR="00F14D86" w:rsidRPr="00AB0487" w:rsidRDefault="000F71B7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="00F14D8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14D8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14D86" w:rsidRPr="00AB04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Курамшина Наталья Павловна – </w:t>
      </w:r>
      <w:r w:rsidR="00F14D86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бухгалтер ОАО «Хлеб» имеет высшее профессиональное образование. Акции общества не имеет.</w:t>
      </w:r>
    </w:p>
    <w:p w:rsidR="006935A7" w:rsidRPr="00AB0487" w:rsidRDefault="00D40DBD" w:rsidP="006935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целом Общество сработало хорошо,  имеется  </w:t>
      </w:r>
      <w:r w:rsidR="00247665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Прибыль 6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,0 </w:t>
      </w:r>
      <w:r w:rsidR="00FA3DE2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</w:t>
      </w:r>
      <w:r w:rsidR="00E819E9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 рублей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,  но так как для дальнейшей р</w:t>
      </w:r>
      <w:r w:rsidR="007F5A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аботы ОАО «Хлеб» требуются складские помещения</w:t>
      </w:r>
      <w:r w:rsidR="002F2D3B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 муку и боксы для автомашин</w:t>
      </w:r>
      <w:r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 данные денежные средства рекомендуем </w:t>
      </w:r>
      <w:r w:rsidR="007F5A5F" w:rsidRPr="00AB048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оставить для  развития предприятия.</w:t>
      </w:r>
      <w:bookmarkStart w:id="0" w:name="_GoBack"/>
      <w:bookmarkEnd w:id="0"/>
    </w:p>
    <w:sectPr w:rsidR="006935A7" w:rsidRPr="00AB0487" w:rsidSect="00BD4016">
      <w:footerReference w:type="even" r:id="rId8"/>
      <w:footerReference w:type="default" r:id="rId9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748" w:rsidRDefault="00045748">
      <w:pPr>
        <w:spacing w:after="0" w:line="240" w:lineRule="auto"/>
      </w:pPr>
      <w:r>
        <w:separator/>
      </w:r>
    </w:p>
  </w:endnote>
  <w:endnote w:type="continuationSeparator" w:id="0">
    <w:p w:rsidR="00045748" w:rsidRDefault="000457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D3B" w:rsidRDefault="002F2D3B" w:rsidP="00BD401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F2D3B" w:rsidRDefault="002F2D3B" w:rsidP="00BD4016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8947"/>
      <w:docPartObj>
        <w:docPartGallery w:val="Page Numbers (Bottom of Page)"/>
        <w:docPartUnique/>
      </w:docPartObj>
    </w:sdtPr>
    <w:sdtEndPr/>
    <w:sdtContent>
      <w:p w:rsidR="002F2D3B" w:rsidRDefault="002F2D3B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B0487">
          <w:rPr>
            <w:noProof/>
          </w:rPr>
          <w:t>1</w:t>
        </w:r>
        <w:r>
          <w:fldChar w:fldCharType="end"/>
        </w:r>
      </w:p>
    </w:sdtContent>
  </w:sdt>
  <w:p w:rsidR="002F2D3B" w:rsidRDefault="002F2D3B" w:rsidP="00BD401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748" w:rsidRDefault="00045748">
      <w:pPr>
        <w:spacing w:after="0" w:line="240" w:lineRule="auto"/>
      </w:pPr>
      <w:r>
        <w:separator/>
      </w:r>
    </w:p>
  </w:footnote>
  <w:footnote w:type="continuationSeparator" w:id="0">
    <w:p w:rsidR="00045748" w:rsidRDefault="000457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E4A4A"/>
    <w:multiLevelType w:val="hybridMultilevel"/>
    <w:tmpl w:val="5FF6C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894337"/>
    <w:multiLevelType w:val="multilevel"/>
    <w:tmpl w:val="83641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3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B29"/>
    <w:rsid w:val="00045748"/>
    <w:rsid w:val="000C75CA"/>
    <w:rsid w:val="000D2F43"/>
    <w:rsid w:val="000F71B7"/>
    <w:rsid w:val="001704F8"/>
    <w:rsid w:val="001B1FD1"/>
    <w:rsid w:val="001C05EE"/>
    <w:rsid w:val="001C46FD"/>
    <w:rsid w:val="001C599F"/>
    <w:rsid w:val="001D60B9"/>
    <w:rsid w:val="001E53D8"/>
    <w:rsid w:val="00232A03"/>
    <w:rsid w:val="00247665"/>
    <w:rsid w:val="00282372"/>
    <w:rsid w:val="002B0E5D"/>
    <w:rsid w:val="002F2D3B"/>
    <w:rsid w:val="00302683"/>
    <w:rsid w:val="00304C55"/>
    <w:rsid w:val="00320A2F"/>
    <w:rsid w:val="0035357A"/>
    <w:rsid w:val="003E7CD7"/>
    <w:rsid w:val="00401B8F"/>
    <w:rsid w:val="004640E3"/>
    <w:rsid w:val="00490ED2"/>
    <w:rsid w:val="004C734F"/>
    <w:rsid w:val="004F2716"/>
    <w:rsid w:val="0052367D"/>
    <w:rsid w:val="00554C7C"/>
    <w:rsid w:val="00602A41"/>
    <w:rsid w:val="00607B2C"/>
    <w:rsid w:val="006353DE"/>
    <w:rsid w:val="0067307D"/>
    <w:rsid w:val="00691646"/>
    <w:rsid w:val="006935A7"/>
    <w:rsid w:val="006A0D58"/>
    <w:rsid w:val="00705A36"/>
    <w:rsid w:val="0071714B"/>
    <w:rsid w:val="0073646C"/>
    <w:rsid w:val="007A0713"/>
    <w:rsid w:val="007D7003"/>
    <w:rsid w:val="007E0DA8"/>
    <w:rsid w:val="007E5FB0"/>
    <w:rsid w:val="007F5A5F"/>
    <w:rsid w:val="0080054B"/>
    <w:rsid w:val="0081769A"/>
    <w:rsid w:val="0083140D"/>
    <w:rsid w:val="00840CB7"/>
    <w:rsid w:val="00872EC9"/>
    <w:rsid w:val="008A4F21"/>
    <w:rsid w:val="008C38D6"/>
    <w:rsid w:val="008C5B29"/>
    <w:rsid w:val="009242E1"/>
    <w:rsid w:val="00976A9F"/>
    <w:rsid w:val="00984C66"/>
    <w:rsid w:val="00992BE8"/>
    <w:rsid w:val="009B1B4A"/>
    <w:rsid w:val="009C20FE"/>
    <w:rsid w:val="009C5CD7"/>
    <w:rsid w:val="009F03B6"/>
    <w:rsid w:val="00A07695"/>
    <w:rsid w:val="00A07EE4"/>
    <w:rsid w:val="00A70192"/>
    <w:rsid w:val="00A82256"/>
    <w:rsid w:val="00A853EB"/>
    <w:rsid w:val="00AA1783"/>
    <w:rsid w:val="00AA60B9"/>
    <w:rsid w:val="00AB0487"/>
    <w:rsid w:val="00AC3990"/>
    <w:rsid w:val="00AF2D9B"/>
    <w:rsid w:val="00B449A1"/>
    <w:rsid w:val="00B833D9"/>
    <w:rsid w:val="00B83D65"/>
    <w:rsid w:val="00BB4558"/>
    <w:rsid w:val="00BD4016"/>
    <w:rsid w:val="00BF7925"/>
    <w:rsid w:val="00C10CE3"/>
    <w:rsid w:val="00C53210"/>
    <w:rsid w:val="00C90069"/>
    <w:rsid w:val="00C9594C"/>
    <w:rsid w:val="00CC3409"/>
    <w:rsid w:val="00D06DFD"/>
    <w:rsid w:val="00D40DBD"/>
    <w:rsid w:val="00D55BB5"/>
    <w:rsid w:val="00D60801"/>
    <w:rsid w:val="00D770FE"/>
    <w:rsid w:val="00D863F0"/>
    <w:rsid w:val="00D9028B"/>
    <w:rsid w:val="00DF3492"/>
    <w:rsid w:val="00E07B7E"/>
    <w:rsid w:val="00E451C6"/>
    <w:rsid w:val="00E62077"/>
    <w:rsid w:val="00E819E9"/>
    <w:rsid w:val="00F14D86"/>
    <w:rsid w:val="00F23E5F"/>
    <w:rsid w:val="00F46D5C"/>
    <w:rsid w:val="00F478AC"/>
    <w:rsid w:val="00F541B2"/>
    <w:rsid w:val="00FA3DE2"/>
    <w:rsid w:val="00FC7993"/>
    <w:rsid w:val="00FC7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2269</Words>
  <Characters>12934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30</cp:revision>
  <cp:lastPrinted>2017-05-09T22:51:00Z</cp:lastPrinted>
  <dcterms:created xsi:type="dcterms:W3CDTF">2015-06-09T04:47:00Z</dcterms:created>
  <dcterms:modified xsi:type="dcterms:W3CDTF">2018-06-07T22:55:00Z</dcterms:modified>
</cp:coreProperties>
</file>