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15935" w:rsidRDefault="00415935"/>
    <w:p w:rsidR="00415935" w:rsidRDefault="00415935"/>
    <w:p w:rsidR="00415935" w:rsidRDefault="005A51E9">
      <w:pPr>
        <w:spacing w:before="9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Е Ж Е К В А Р Т А Л Ь Н Ы Й  О Т Ч Е Т</w:t>
      </w:r>
    </w:p>
    <w:p w:rsidR="00415935" w:rsidRDefault="005A51E9">
      <w:pPr>
        <w:spacing w:before="600"/>
        <w:jc w:val="center"/>
        <w:rPr>
          <w:b/>
          <w:bCs/>
          <w:i/>
          <w:iCs/>
          <w:sz w:val="32"/>
          <w:szCs w:val="32"/>
        </w:rPr>
      </w:pPr>
      <w:r>
        <w:rPr>
          <w:b/>
          <w:bCs/>
          <w:i/>
          <w:iCs/>
          <w:sz w:val="32"/>
          <w:szCs w:val="32"/>
        </w:rPr>
        <w:t>Акционерное общество "Сибирьгазсервис"</w:t>
      </w:r>
    </w:p>
    <w:p w:rsidR="00415935" w:rsidRDefault="005A51E9">
      <w:pPr>
        <w:spacing w:before="120"/>
        <w:jc w:val="center"/>
        <w:rPr>
          <w:b/>
          <w:bCs/>
          <w:i/>
          <w:iCs/>
          <w:sz w:val="28"/>
          <w:szCs w:val="28"/>
        </w:rPr>
      </w:pPr>
      <w:r>
        <w:rPr>
          <w:b/>
          <w:bCs/>
          <w:i/>
          <w:iCs/>
          <w:sz w:val="28"/>
          <w:szCs w:val="28"/>
        </w:rPr>
        <w:t>Код эмитента: 10196-F</w:t>
      </w:r>
    </w:p>
    <w:p w:rsidR="00415935" w:rsidRDefault="005A51E9">
      <w:pPr>
        <w:spacing w:before="360"/>
        <w:jc w:val="center"/>
        <w:rPr>
          <w:b/>
          <w:bCs/>
          <w:sz w:val="32"/>
          <w:szCs w:val="32"/>
        </w:rPr>
      </w:pPr>
      <w:r>
        <w:rPr>
          <w:b/>
          <w:bCs/>
          <w:sz w:val="32"/>
          <w:szCs w:val="32"/>
        </w:rPr>
        <w:t>за 3 квартал 2015 г.</w:t>
      </w:r>
    </w:p>
    <w:p w:rsidR="00307313" w:rsidRDefault="005A51E9" w:rsidP="00307313">
      <w:pPr>
        <w:spacing w:before="840"/>
        <w:jc w:val="center"/>
        <w:rPr>
          <w:sz w:val="24"/>
          <w:szCs w:val="24"/>
        </w:rPr>
      </w:pPr>
      <w:r>
        <w:rPr>
          <w:sz w:val="24"/>
          <w:szCs w:val="24"/>
        </w:rPr>
        <w:t>Адрес эмитента:</w:t>
      </w:r>
      <w:r>
        <w:rPr>
          <w:b/>
          <w:bCs/>
          <w:sz w:val="24"/>
          <w:szCs w:val="24"/>
        </w:rPr>
        <w:t xml:space="preserve"> 630005 Россия, Новосибирск, Фрунзе 124</w:t>
      </w:r>
    </w:p>
    <w:p w:rsidR="00415935" w:rsidRPr="00307313" w:rsidRDefault="005A51E9" w:rsidP="00307313">
      <w:pPr>
        <w:spacing w:before="840"/>
        <w:jc w:val="both"/>
        <w:rPr>
          <w:sz w:val="24"/>
          <w:szCs w:val="24"/>
        </w:rPr>
      </w:pPr>
      <w:r>
        <w:rPr>
          <w:b/>
          <w:bCs/>
          <w:sz w:val="24"/>
          <w:szCs w:val="24"/>
        </w:rPr>
        <w:t>Информация, содержащаяся в настоящем ежеквартальном отчете, подлежит раскрытию в соответствии с законодательством Российской Федерации о ценных бумагах</w:t>
      </w:r>
    </w:p>
    <w:p w:rsidR="00415935" w:rsidRDefault="00415935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15935">
        <w:tc>
          <w:tcPr>
            <w:tcW w:w="5572" w:type="dxa"/>
            <w:tcBorders>
              <w:top w:val="single" w:sz="6" w:space="0" w:color="auto"/>
              <w:left w:val="single" w:sz="6" w:space="0" w:color="auto"/>
              <w:bottom w:val="nil"/>
              <w:right w:val="nil"/>
            </w:tcBorders>
          </w:tcPr>
          <w:p w:rsidR="00415935" w:rsidRDefault="00415935">
            <w:pPr>
              <w:spacing w:before="120"/>
            </w:pPr>
          </w:p>
          <w:p w:rsidR="00415935" w:rsidRDefault="005A51E9">
            <w:pPr>
              <w:spacing w:before="200"/>
            </w:pPr>
            <w:r>
              <w:t>Генеральный директор</w:t>
            </w:r>
          </w:p>
          <w:p w:rsidR="00415935" w:rsidRDefault="005A51E9" w:rsidP="00DD6000">
            <w:r>
              <w:t xml:space="preserve">Дата: </w:t>
            </w:r>
            <w:r w:rsidR="00DD6000">
              <w:t>02 ноября</w:t>
            </w:r>
            <w:r>
              <w:t xml:space="preserve"> 2015 г.</w:t>
            </w:r>
          </w:p>
        </w:tc>
        <w:tc>
          <w:tcPr>
            <w:tcW w:w="3680" w:type="dxa"/>
            <w:tcBorders>
              <w:top w:val="single" w:sz="6" w:space="0" w:color="auto"/>
              <w:left w:val="nil"/>
              <w:bottom w:val="nil"/>
              <w:right w:val="single" w:sz="6" w:space="0" w:color="auto"/>
            </w:tcBorders>
          </w:tcPr>
          <w:p w:rsidR="00415935" w:rsidRDefault="00415935"/>
          <w:p w:rsidR="00415935" w:rsidRDefault="005A51E9">
            <w:pPr>
              <w:spacing w:before="200" w:after="200"/>
              <w:jc w:val="center"/>
            </w:pPr>
            <w:r>
              <w:t>____________ О.В. Чернюк</w:t>
            </w:r>
            <w:r>
              <w:br/>
            </w:r>
            <w:r>
              <w:tab/>
              <w:t>подпись</w:t>
            </w:r>
          </w:p>
        </w:tc>
      </w:tr>
      <w:tr w:rsidR="00415935">
        <w:tc>
          <w:tcPr>
            <w:tcW w:w="5572" w:type="dxa"/>
            <w:tcBorders>
              <w:top w:val="nil"/>
              <w:left w:val="single" w:sz="6" w:space="0" w:color="auto"/>
              <w:bottom w:val="single" w:sz="6" w:space="0" w:color="auto"/>
              <w:right w:val="nil"/>
            </w:tcBorders>
          </w:tcPr>
          <w:p w:rsidR="00415935" w:rsidRDefault="00415935">
            <w:pPr>
              <w:spacing w:before="120"/>
            </w:pPr>
          </w:p>
          <w:p w:rsidR="00415935" w:rsidRDefault="005A51E9">
            <w:pPr>
              <w:spacing w:before="200"/>
            </w:pPr>
            <w:r>
              <w:t>Главный бухгалтер</w:t>
            </w:r>
          </w:p>
          <w:p w:rsidR="00415935" w:rsidRDefault="005A51E9">
            <w:r>
              <w:t xml:space="preserve">Дата: </w:t>
            </w:r>
            <w:r w:rsidR="00DD6000">
              <w:t>02 ноября 2015 г.</w:t>
            </w:r>
          </w:p>
        </w:tc>
        <w:tc>
          <w:tcPr>
            <w:tcW w:w="3680" w:type="dxa"/>
            <w:tcBorders>
              <w:top w:val="nil"/>
              <w:left w:val="nil"/>
              <w:bottom w:val="single" w:sz="6" w:space="0" w:color="auto"/>
              <w:right w:val="single" w:sz="6" w:space="0" w:color="auto"/>
            </w:tcBorders>
          </w:tcPr>
          <w:p w:rsidR="00415935" w:rsidRDefault="00415935"/>
          <w:p w:rsidR="00415935" w:rsidRDefault="005A51E9">
            <w:pPr>
              <w:spacing w:before="200" w:after="200"/>
              <w:jc w:val="center"/>
            </w:pPr>
            <w:r>
              <w:t>____________ С.А. Полтавский</w:t>
            </w:r>
            <w:r>
              <w:br/>
            </w:r>
            <w:r>
              <w:tab/>
              <w:t>подпись</w:t>
            </w:r>
          </w:p>
        </w:tc>
      </w:tr>
    </w:tbl>
    <w:p w:rsidR="00415935" w:rsidRDefault="00415935"/>
    <w:p w:rsidR="00415935" w:rsidRDefault="00415935"/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9252"/>
        <w:gridCol w:w="360"/>
      </w:tblGrid>
      <w:tr w:rsidR="00415935">
        <w:tc>
          <w:tcPr>
            <w:tcW w:w="92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spacing w:before="40"/>
            </w:pPr>
            <w:r>
              <w:t>Контактное лицо:</w:t>
            </w:r>
            <w:r>
              <w:rPr>
                <w:b/>
                <w:bCs/>
              </w:rPr>
              <w:t xml:space="preserve"> Маляр Оксана Александровна, начальник юридического отдела</w:t>
            </w:r>
          </w:p>
          <w:p w:rsidR="00415935" w:rsidRDefault="005A51E9">
            <w:pPr>
              <w:spacing w:before="40"/>
            </w:pPr>
            <w:r>
              <w:t>Телефон:</w:t>
            </w:r>
            <w:r>
              <w:rPr>
                <w:b/>
                <w:bCs/>
              </w:rPr>
              <w:t xml:space="preserve"> (383) 224-8250</w:t>
            </w:r>
          </w:p>
          <w:p w:rsidR="00415935" w:rsidRDefault="005A51E9">
            <w:pPr>
              <w:spacing w:before="40"/>
            </w:pPr>
            <w:r>
              <w:t>Факс:</w:t>
            </w:r>
            <w:r>
              <w:rPr>
                <w:b/>
                <w:bCs/>
              </w:rPr>
              <w:t xml:space="preserve"> (383) 211-0211</w:t>
            </w:r>
          </w:p>
          <w:p w:rsidR="00415935" w:rsidRDefault="005A51E9">
            <w:pPr>
              <w:spacing w:before="40"/>
            </w:pPr>
            <w:r>
              <w:t>Адрес электронной почты:</w:t>
            </w:r>
            <w:r>
              <w:rPr>
                <w:b/>
                <w:bCs/>
              </w:rPr>
              <w:t xml:space="preserve"> o.malyar@gazsib.ru</w:t>
            </w:r>
          </w:p>
          <w:p w:rsidR="00415935" w:rsidRDefault="005A51E9">
            <w:pPr>
              <w:spacing w:before="40"/>
              <w:rPr>
                <w:b/>
                <w:bCs/>
              </w:rPr>
            </w:pPr>
            <w:r>
              <w:t>Адрес страницы (страниц) в сети Интернет, на которой раскрывается информация, содержащаяся в настоящем ежеквартальном отчете:</w:t>
            </w:r>
            <w:r>
              <w:rPr>
                <w:b/>
                <w:bCs/>
              </w:rPr>
              <w:t xml:space="preserve"> disclosure.1prime.ru/portal/</w:t>
            </w:r>
          </w:p>
        </w:tc>
        <w:tc>
          <w:tcPr>
            <w:tcW w:w="360" w:type="dxa"/>
          </w:tcPr>
          <w:p w:rsidR="00415935" w:rsidRDefault="00415935">
            <w:pPr>
              <w:spacing w:before="40"/>
            </w:pPr>
          </w:p>
        </w:tc>
      </w:tr>
    </w:tbl>
    <w:p w:rsidR="00415935" w:rsidRDefault="005A51E9">
      <w:pPr>
        <w:pStyle w:val="1"/>
      </w:pPr>
      <w:r>
        <w:br w:type="page"/>
      </w:r>
      <w:r>
        <w:lastRenderedPageBreak/>
        <w:t>Оглавление</w:t>
      </w:r>
    </w:p>
    <w:p w:rsidR="00415935" w:rsidRDefault="005E7326">
      <w:r w:rsidRPr="005E7326">
        <w:fldChar w:fldCharType="begin"/>
      </w:r>
      <w:r w:rsidR="005A51E9">
        <w:instrText>TOC</w:instrText>
      </w:r>
      <w:r w:rsidRPr="005E7326">
        <w:fldChar w:fldCharType="separate"/>
      </w:r>
      <w:r w:rsidR="005A51E9"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415935" w:rsidRDefault="005A51E9">
      <w:r>
        <w:t xml:space="preserve">1.1. </w:t>
      </w:r>
      <w:r>
        <w:br/>
        <w:t>Сведения о банковских счетах эмитента</w:t>
      </w:r>
    </w:p>
    <w:p w:rsidR="00415935" w:rsidRDefault="005A51E9">
      <w:r>
        <w:t xml:space="preserve">1.2. </w:t>
      </w:r>
      <w:r>
        <w:br/>
        <w:t>Сведения об аудиторе (аудиторах) эмитента</w:t>
      </w:r>
    </w:p>
    <w:p w:rsidR="00415935" w:rsidRDefault="005A51E9">
      <w:r>
        <w:t xml:space="preserve">1.3. </w:t>
      </w:r>
      <w:r>
        <w:br/>
        <w:t>Сведения об оценщике (оценщиках) эмитента</w:t>
      </w:r>
    </w:p>
    <w:p w:rsidR="00415935" w:rsidRDefault="005A51E9">
      <w:r>
        <w:t xml:space="preserve">1.4. </w:t>
      </w:r>
      <w:r>
        <w:br/>
        <w:t>Сведения о консультантах эмитента</w:t>
      </w:r>
    </w:p>
    <w:p w:rsidR="00415935" w:rsidRDefault="005A51E9">
      <w:r>
        <w:t xml:space="preserve">1.5. </w:t>
      </w:r>
      <w:r>
        <w:br/>
        <w:t>Сведения о лицах, подписавших ежеквартальный отчет</w:t>
      </w:r>
    </w:p>
    <w:p w:rsidR="00415935" w:rsidRDefault="005A51E9">
      <w:r>
        <w:t>Раздел II. Основная информация о финансово-экономическом состоянии эмитента</w:t>
      </w:r>
    </w:p>
    <w:p w:rsidR="00415935" w:rsidRDefault="005A51E9">
      <w:r>
        <w:t xml:space="preserve">2.1. </w:t>
      </w:r>
      <w:r>
        <w:br/>
        <w:t>Показатели финансово-экономической деятельности эмитента</w:t>
      </w:r>
    </w:p>
    <w:p w:rsidR="00415935" w:rsidRDefault="005A51E9">
      <w:r>
        <w:t xml:space="preserve">2.3. </w:t>
      </w:r>
      <w:r>
        <w:br/>
        <w:t>Обязательства эмитента</w:t>
      </w:r>
    </w:p>
    <w:p w:rsidR="00415935" w:rsidRDefault="005A51E9">
      <w:r>
        <w:t xml:space="preserve">2.3.1. </w:t>
      </w:r>
      <w:r>
        <w:br/>
        <w:t>Заемные средства и кредиторская задолженность</w:t>
      </w:r>
    </w:p>
    <w:p w:rsidR="00415935" w:rsidRDefault="005A51E9">
      <w:r>
        <w:t xml:space="preserve">2.3.2. </w:t>
      </w:r>
      <w:r>
        <w:br/>
        <w:t>Кредитная история эмитента</w:t>
      </w:r>
    </w:p>
    <w:p w:rsidR="00415935" w:rsidRDefault="005A51E9">
      <w:r>
        <w:t xml:space="preserve">2.3.3. </w:t>
      </w:r>
      <w:r>
        <w:br/>
        <w:t>Обязательства эмитента из предоставленного им обеспечения</w:t>
      </w:r>
    </w:p>
    <w:p w:rsidR="00415935" w:rsidRDefault="005A51E9">
      <w:r>
        <w:t xml:space="preserve">2.3.4. </w:t>
      </w:r>
      <w:r>
        <w:br/>
        <w:t>Прочие обязательства эмитента</w:t>
      </w:r>
    </w:p>
    <w:p w:rsidR="00415935" w:rsidRDefault="005A51E9">
      <w:r>
        <w:t xml:space="preserve">2.4. </w:t>
      </w:r>
      <w:r>
        <w:br/>
        <w:t>Риски, связанные с приобретением размещаемых (размещенных) ценных бумаг</w:t>
      </w:r>
    </w:p>
    <w:p w:rsidR="00415935" w:rsidRDefault="005A51E9">
      <w:r>
        <w:t>Раздел III. Подробная информация об эмитенте</w:t>
      </w:r>
    </w:p>
    <w:p w:rsidR="00415935" w:rsidRDefault="005A51E9">
      <w:r>
        <w:t xml:space="preserve">3.1. </w:t>
      </w:r>
      <w:r>
        <w:br/>
        <w:t>История создания и развитие эмитента</w:t>
      </w:r>
    </w:p>
    <w:p w:rsidR="00415935" w:rsidRDefault="005A51E9">
      <w:r>
        <w:t xml:space="preserve">3.1.1. </w:t>
      </w:r>
      <w:r>
        <w:br/>
        <w:t>Данные о фирменном наименовании (наименовании) эмитента</w:t>
      </w:r>
    </w:p>
    <w:p w:rsidR="00415935" w:rsidRDefault="005A51E9">
      <w:r>
        <w:t xml:space="preserve">3.1.2. </w:t>
      </w:r>
      <w:r>
        <w:br/>
        <w:t>Сведения о государственной регистрации эмитента</w:t>
      </w:r>
    </w:p>
    <w:p w:rsidR="00415935" w:rsidRDefault="005A51E9">
      <w:r>
        <w:t xml:space="preserve">3.1.3. </w:t>
      </w:r>
      <w:r>
        <w:br/>
        <w:t>Сведения о создании и развитии эмитента</w:t>
      </w:r>
    </w:p>
    <w:p w:rsidR="00415935" w:rsidRDefault="005A51E9">
      <w:r>
        <w:t xml:space="preserve">3.1.4. </w:t>
      </w:r>
      <w:r>
        <w:br/>
        <w:t>Контактная информация</w:t>
      </w:r>
    </w:p>
    <w:p w:rsidR="00415935" w:rsidRDefault="005A51E9">
      <w:r>
        <w:t xml:space="preserve">3.1.5. </w:t>
      </w:r>
      <w:r>
        <w:br/>
        <w:t>Идентификационный номер налогоплательщика</w:t>
      </w:r>
    </w:p>
    <w:p w:rsidR="00415935" w:rsidRDefault="005A51E9">
      <w:r>
        <w:t xml:space="preserve">3.2. </w:t>
      </w:r>
      <w:r>
        <w:br/>
        <w:t>Основная хозяйственная деятельность эмитента</w:t>
      </w:r>
    </w:p>
    <w:p w:rsidR="00415935" w:rsidRDefault="005A51E9">
      <w:r>
        <w:t xml:space="preserve">3.2.1. </w:t>
      </w:r>
      <w:r>
        <w:br/>
        <w:t>Основные виды экономической деятельности эмитента</w:t>
      </w:r>
    </w:p>
    <w:p w:rsidR="00415935" w:rsidRDefault="005A51E9">
      <w:r>
        <w:t xml:space="preserve">3.2.2. </w:t>
      </w:r>
      <w:r>
        <w:br/>
        <w:t>Основная хозяйственная деятельность эмитента</w:t>
      </w:r>
    </w:p>
    <w:p w:rsidR="00415935" w:rsidRDefault="005A51E9">
      <w:r>
        <w:t xml:space="preserve">3.2.3. </w:t>
      </w:r>
      <w:r>
        <w:br/>
        <w:t>Материалы, товары (сырье) и поставщики эмитента</w:t>
      </w:r>
    </w:p>
    <w:p w:rsidR="00415935" w:rsidRDefault="005A51E9">
      <w:r>
        <w:t xml:space="preserve">3.2.4. </w:t>
      </w:r>
      <w:r>
        <w:br/>
        <w:t>Рынки сбыта продукции (работ, услуг) эмитента</w:t>
      </w:r>
    </w:p>
    <w:p w:rsidR="00415935" w:rsidRDefault="005A51E9">
      <w:r>
        <w:t xml:space="preserve">3.2.5. </w:t>
      </w:r>
      <w:r>
        <w:br/>
        <w:t>Сведения о наличии у эмитента разрешений (лицензий) или допусков к отдельным видам работ</w:t>
      </w:r>
    </w:p>
    <w:p w:rsidR="00415935" w:rsidRDefault="005A51E9">
      <w:r>
        <w:t xml:space="preserve">3.2.6. </w:t>
      </w:r>
      <w:r>
        <w:br/>
        <w:t>Сведения о деятельности отдельных категорий эмитентов</w:t>
      </w:r>
    </w:p>
    <w:p w:rsidR="00415935" w:rsidRDefault="005A51E9">
      <w:r>
        <w:t xml:space="preserve">3.3. </w:t>
      </w:r>
      <w:r>
        <w:br/>
      </w:r>
      <w:r>
        <w:lastRenderedPageBreak/>
        <w:t>Планы будущей деятельности эмитента</w:t>
      </w:r>
    </w:p>
    <w:p w:rsidR="00415935" w:rsidRDefault="005A51E9">
      <w:r>
        <w:t xml:space="preserve">3.4. </w:t>
      </w:r>
      <w:r>
        <w:br/>
        <w:t>Участие эмитента в банковских группах, банковских холдингах, холдингах и ассоциациях</w:t>
      </w:r>
    </w:p>
    <w:p w:rsidR="00415935" w:rsidRDefault="005A51E9">
      <w:r>
        <w:t xml:space="preserve">3.5. </w:t>
      </w:r>
      <w:r>
        <w:br/>
        <w:t>Подконтрольные эмитенту организации, имеющие для него существенное значение</w:t>
      </w:r>
    </w:p>
    <w:p w:rsidR="00415935" w:rsidRDefault="005A51E9">
      <w:r>
        <w:t xml:space="preserve">3.6. </w:t>
      </w:r>
      <w:r>
        <w:br/>
        <w:t>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415935" w:rsidRDefault="005A51E9">
      <w:r>
        <w:t>Раздел IV. Сведения о финансово-хозяйственной деятельности эмитента</w:t>
      </w:r>
    </w:p>
    <w:p w:rsidR="00415935" w:rsidRDefault="005A51E9">
      <w:r>
        <w:t xml:space="preserve">4.1. </w:t>
      </w:r>
      <w:r>
        <w:br/>
        <w:t>Результаты финансово-хозяйственной деятельности эмитента</w:t>
      </w:r>
    </w:p>
    <w:p w:rsidR="00415935" w:rsidRDefault="005A51E9">
      <w:r>
        <w:t xml:space="preserve">4.2. </w:t>
      </w:r>
      <w:r>
        <w:br/>
        <w:t>Ликвидность эмитента, достаточность капитала и оборотных средств</w:t>
      </w:r>
    </w:p>
    <w:p w:rsidR="00415935" w:rsidRDefault="005A51E9">
      <w:r>
        <w:t xml:space="preserve">4.3. </w:t>
      </w:r>
      <w:r>
        <w:br/>
        <w:t>Финансовые вложения эмитента</w:t>
      </w:r>
    </w:p>
    <w:p w:rsidR="00415935" w:rsidRDefault="005A51E9">
      <w:r>
        <w:t xml:space="preserve">4.4. </w:t>
      </w:r>
      <w:r>
        <w:br/>
        <w:t>Нематериальные активы эмитента</w:t>
      </w:r>
    </w:p>
    <w:p w:rsidR="00415935" w:rsidRDefault="005A51E9">
      <w:r>
        <w:t xml:space="preserve">4.5. </w:t>
      </w:r>
      <w:r>
        <w:br/>
        <w:t>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415935" w:rsidRDefault="005A51E9">
      <w:r>
        <w:t xml:space="preserve">4.6. </w:t>
      </w:r>
      <w:r>
        <w:br/>
        <w:t>Анализ тенденций развития в сфере основной деятельности эмитента</w:t>
      </w:r>
    </w:p>
    <w:p w:rsidR="00415935" w:rsidRDefault="005A51E9">
      <w:r>
        <w:t xml:space="preserve">4.7. </w:t>
      </w:r>
      <w:r>
        <w:br/>
        <w:t>Анализ факторов и условий, влияющих на деятельность эмитента</w:t>
      </w:r>
    </w:p>
    <w:p w:rsidR="00415935" w:rsidRDefault="005A51E9">
      <w:r>
        <w:t xml:space="preserve">4.8. </w:t>
      </w:r>
      <w:r>
        <w:br/>
        <w:t>Конкуренты эмитента</w:t>
      </w:r>
    </w:p>
    <w:p w:rsidR="00415935" w:rsidRDefault="005A51E9">
      <w: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415935" w:rsidRDefault="005A51E9">
      <w:r>
        <w:t xml:space="preserve">5.1. </w:t>
      </w:r>
      <w:r>
        <w:br/>
        <w:t>Сведения о структуре и компетенции органов управления эмитента</w:t>
      </w:r>
    </w:p>
    <w:p w:rsidR="00415935" w:rsidRDefault="005A51E9">
      <w:r>
        <w:t xml:space="preserve">5.2. </w:t>
      </w:r>
      <w:r>
        <w:br/>
        <w:t>Информация о лицах, входящих в состав органов управления эмитента</w:t>
      </w:r>
    </w:p>
    <w:p w:rsidR="00415935" w:rsidRDefault="005A51E9">
      <w:r>
        <w:t xml:space="preserve">5.2.1. </w:t>
      </w:r>
      <w:r>
        <w:br/>
        <w:t>Состав совета директоров (наблюдательного совета) эмитента</w:t>
      </w:r>
    </w:p>
    <w:p w:rsidR="00415935" w:rsidRDefault="005A51E9">
      <w:r>
        <w:t xml:space="preserve">5.2.2. </w:t>
      </w:r>
      <w:r>
        <w:br/>
        <w:t>Информация о единоличном исполнительном органе эмитента</w:t>
      </w:r>
    </w:p>
    <w:p w:rsidR="00415935" w:rsidRDefault="005A51E9">
      <w:r>
        <w:t xml:space="preserve">5.2.3. </w:t>
      </w:r>
      <w:r>
        <w:br/>
        <w:t>Состав коллегиального исполнительного органа эмитента</w:t>
      </w:r>
    </w:p>
    <w:p w:rsidR="00415935" w:rsidRDefault="005A51E9">
      <w:r>
        <w:t xml:space="preserve">5.3. </w:t>
      </w:r>
      <w:r>
        <w:br/>
        <w:t>Сведения о размере вознаграждения и/или компенсации расходов по каждому органу управления эмитента</w:t>
      </w:r>
    </w:p>
    <w:p w:rsidR="00415935" w:rsidRDefault="005A51E9">
      <w:r>
        <w:t xml:space="preserve">5.4. </w:t>
      </w:r>
      <w:r>
        <w:br/>
        <w:t>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415935" w:rsidRDefault="005A51E9">
      <w:r>
        <w:t xml:space="preserve">5.5. </w:t>
      </w:r>
      <w:r>
        <w:br/>
        <w:t>Информация о лицах, входящих в состав органов контроля за финансово-хозяйственной деятельностью эмитента</w:t>
      </w:r>
    </w:p>
    <w:p w:rsidR="00415935" w:rsidRDefault="005A51E9">
      <w:r>
        <w:t xml:space="preserve">5.6. </w:t>
      </w:r>
      <w:r>
        <w:br/>
        <w:t>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415935" w:rsidRDefault="005A51E9">
      <w:r>
        <w:t xml:space="preserve">5.7. </w:t>
      </w:r>
      <w:r>
        <w:br/>
        <w:t>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415935" w:rsidRDefault="005A51E9">
      <w:r>
        <w:t xml:space="preserve">5.8. </w:t>
      </w:r>
      <w:r>
        <w:br/>
        <w:t>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</w:p>
    <w:p w:rsidR="00415935" w:rsidRDefault="005A51E9"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415935" w:rsidRDefault="005A51E9">
      <w:r>
        <w:lastRenderedPageBreak/>
        <w:t xml:space="preserve">6.1-6.2. </w:t>
      </w:r>
      <w:r>
        <w:br/>
        <w:t>Акционеры</w:t>
      </w:r>
    </w:p>
    <w:p w:rsidR="00415935" w:rsidRDefault="005A51E9">
      <w:r>
        <w:t xml:space="preserve">6.1. </w:t>
      </w:r>
      <w:r>
        <w:br/>
        <w:t>Сведения об общем количестве акционеров (участников) эмитента</w:t>
      </w:r>
    </w:p>
    <w:p w:rsidR="00415935" w:rsidRDefault="005A51E9">
      <w:r>
        <w:t xml:space="preserve">6.2. </w:t>
      </w:r>
      <w:r>
        <w:br/>
        <w:t>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415935" w:rsidRDefault="005A51E9">
      <w:r>
        <w:t xml:space="preserve">6.3. </w:t>
      </w:r>
      <w:r>
        <w:br/>
        <w:t>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415935" w:rsidRDefault="005A51E9">
      <w:r>
        <w:t xml:space="preserve">6.4. </w:t>
      </w:r>
      <w:r>
        <w:br/>
        <w:t>Сведения об ограничениях на участие в уставном капитале эмитента</w:t>
      </w:r>
    </w:p>
    <w:p w:rsidR="00415935" w:rsidRDefault="005A51E9">
      <w:r>
        <w:t xml:space="preserve">6.5. </w:t>
      </w:r>
      <w:r>
        <w:br/>
        <w:t>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415935" w:rsidRDefault="005A51E9">
      <w:r>
        <w:t xml:space="preserve">6.6. </w:t>
      </w:r>
      <w:r>
        <w:br/>
        <w:t>Сведения о совершенных эмитентом сделках, в совершении которых имелась заинтересованность</w:t>
      </w:r>
    </w:p>
    <w:p w:rsidR="00415935" w:rsidRDefault="005A51E9">
      <w:r>
        <w:t xml:space="preserve">6.7. </w:t>
      </w:r>
      <w:r>
        <w:br/>
        <w:t>Сведения о размере дебиторской задолженности</w:t>
      </w:r>
    </w:p>
    <w:p w:rsidR="00415935" w:rsidRDefault="005A51E9">
      <w:r>
        <w:t>Раздел VII. Бухгалтерская(финансовая) отчетность эмитента и иная финансовая информация</w:t>
      </w:r>
    </w:p>
    <w:p w:rsidR="00415935" w:rsidRDefault="005A51E9">
      <w:r>
        <w:t xml:space="preserve">7.1. </w:t>
      </w:r>
      <w:r>
        <w:br/>
        <w:t>Годовая бухгалтерская(финансовая) отчетность эмитента</w:t>
      </w:r>
    </w:p>
    <w:p w:rsidR="00415935" w:rsidRDefault="005A51E9">
      <w:r>
        <w:t xml:space="preserve">7.2. </w:t>
      </w:r>
      <w:r>
        <w:br/>
        <w:t>Промежуточная бухгалтерская (финансовая) отчетность эмитента</w:t>
      </w:r>
    </w:p>
    <w:p w:rsidR="00415935" w:rsidRDefault="005A51E9">
      <w:r>
        <w:t xml:space="preserve">7.3. </w:t>
      </w:r>
      <w:r>
        <w:br/>
        <w:t>Консолидированная финансовая отчетность эмитента</w:t>
      </w:r>
    </w:p>
    <w:p w:rsidR="00415935" w:rsidRDefault="005A51E9">
      <w:r>
        <w:t xml:space="preserve">7.4. </w:t>
      </w:r>
      <w:r>
        <w:br/>
        <w:t>Сведения об учетной политике эмитента</w:t>
      </w:r>
    </w:p>
    <w:p w:rsidR="00415935" w:rsidRDefault="005A51E9">
      <w:r>
        <w:t xml:space="preserve">7.5. </w:t>
      </w:r>
      <w:r>
        <w:br/>
        <w:t>Сведения об общей сумме экспорта, а также о доле, которую составляет экспорт в общем объеме продаж</w:t>
      </w:r>
    </w:p>
    <w:p w:rsidR="00415935" w:rsidRDefault="005A51E9">
      <w:r>
        <w:t xml:space="preserve">7.6. </w:t>
      </w:r>
      <w:r>
        <w:br/>
        <w:t>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415935" w:rsidRDefault="005A51E9">
      <w:r>
        <w:t xml:space="preserve">7.7. </w:t>
      </w:r>
      <w:r>
        <w:br/>
        <w:t>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415935" w:rsidRDefault="005A51E9">
      <w:r>
        <w:t>Раздел VIII. Дополнительные сведения об эмитенте и о размещенных им эмиссионных ценных бумагах</w:t>
      </w:r>
    </w:p>
    <w:p w:rsidR="00415935" w:rsidRDefault="005A51E9">
      <w:r>
        <w:t xml:space="preserve">8.1. </w:t>
      </w:r>
      <w:r>
        <w:br/>
        <w:t>Дополнительные сведения об эмитенте</w:t>
      </w:r>
    </w:p>
    <w:p w:rsidR="00415935" w:rsidRDefault="005A51E9">
      <w:r>
        <w:t xml:space="preserve">8.1.1. </w:t>
      </w:r>
      <w:r>
        <w:br/>
        <w:t>Сведения о размере, структуре уставного капитала эмитента</w:t>
      </w:r>
    </w:p>
    <w:p w:rsidR="00415935" w:rsidRDefault="005A51E9">
      <w:r>
        <w:t xml:space="preserve">8.1.2. </w:t>
      </w:r>
      <w:r>
        <w:br/>
        <w:t>Сведения об изменении размера уставного капитала эмитента</w:t>
      </w:r>
    </w:p>
    <w:p w:rsidR="00415935" w:rsidRDefault="005A51E9">
      <w:r>
        <w:t xml:space="preserve">8.1.3. </w:t>
      </w:r>
      <w:r>
        <w:br/>
        <w:t>Сведения о порядке созыва и проведения собрания (заседания) высшего органа управления эмитента</w:t>
      </w:r>
    </w:p>
    <w:p w:rsidR="00415935" w:rsidRDefault="005A51E9">
      <w:r>
        <w:t xml:space="preserve">8.1.4. </w:t>
      </w:r>
      <w:r>
        <w:br/>
        <w:t>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</w:p>
    <w:p w:rsidR="00415935" w:rsidRDefault="005A51E9">
      <w:r>
        <w:t xml:space="preserve">8.1.5. </w:t>
      </w:r>
      <w:r>
        <w:br/>
        <w:t>Сведения о существенных сделках, совершенных эмитентом</w:t>
      </w:r>
    </w:p>
    <w:p w:rsidR="00415935" w:rsidRDefault="005A51E9">
      <w:r>
        <w:t xml:space="preserve">8.1.6. </w:t>
      </w:r>
      <w:r>
        <w:br/>
        <w:t>Сведения о кредитных рейтингах эмитента</w:t>
      </w:r>
    </w:p>
    <w:p w:rsidR="00415935" w:rsidRDefault="005A51E9">
      <w:r>
        <w:t xml:space="preserve">8.2. </w:t>
      </w:r>
      <w:r>
        <w:br/>
        <w:t>Сведения о каждой категории (типе) акций эмитента</w:t>
      </w:r>
    </w:p>
    <w:p w:rsidR="00415935" w:rsidRDefault="005A51E9">
      <w:r>
        <w:t xml:space="preserve">8.3. </w:t>
      </w:r>
      <w:r>
        <w:br/>
      </w:r>
      <w:r>
        <w:lastRenderedPageBreak/>
        <w:t>Сведения о предыдущих выпусках эмиссионных ценных бумаг эмитента, за исключением акций эмитента</w:t>
      </w:r>
    </w:p>
    <w:p w:rsidR="00415935" w:rsidRDefault="005A51E9">
      <w:r>
        <w:t xml:space="preserve">8.3.1. </w:t>
      </w:r>
      <w:r>
        <w:br/>
        <w:t>Сведения о выпусках, все ценные бумаги которых погашены</w:t>
      </w:r>
    </w:p>
    <w:p w:rsidR="00415935" w:rsidRDefault="005A51E9">
      <w:r>
        <w:t xml:space="preserve">8.3.2. </w:t>
      </w:r>
      <w:r>
        <w:br/>
        <w:t>Сведения о выпусках, ценные бумаги которых не являются погашенными</w:t>
      </w:r>
    </w:p>
    <w:p w:rsidR="00415935" w:rsidRDefault="005A51E9">
      <w:r>
        <w:t xml:space="preserve">8.4. </w:t>
      </w:r>
      <w:r>
        <w:br/>
        <w:t>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415935" w:rsidRDefault="005A51E9">
      <w:r>
        <w:t xml:space="preserve">8.4.1. </w:t>
      </w:r>
      <w:r>
        <w:br/>
        <w:t>Дополнительные сведения об ипотечном покрытии по облигациям эмитента с ипотечным покрытием</w:t>
      </w:r>
    </w:p>
    <w:p w:rsidR="00415935" w:rsidRDefault="005A51E9">
      <w:r>
        <w:t xml:space="preserve">8.4.2. </w:t>
      </w:r>
      <w:r>
        <w:br/>
        <w:t>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415935" w:rsidRDefault="005A51E9">
      <w:r>
        <w:t xml:space="preserve">8.5. </w:t>
      </w:r>
      <w:r>
        <w:br/>
        <w:t>Сведения об организациях, осуществляющих учет прав на эмиссионные ценные бумаги эмитента</w:t>
      </w:r>
    </w:p>
    <w:p w:rsidR="00415935" w:rsidRDefault="005A51E9">
      <w:r>
        <w:t xml:space="preserve">8.6. </w:t>
      </w:r>
      <w:r>
        <w:br/>
        <w:t>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415935" w:rsidRDefault="005A51E9">
      <w:r>
        <w:t xml:space="preserve">8.7. </w:t>
      </w:r>
      <w:r>
        <w:br/>
        <w:t>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415935" w:rsidRDefault="005A51E9">
      <w:r>
        <w:t xml:space="preserve">8.7.1. </w:t>
      </w:r>
      <w:r>
        <w:br/>
        <w:t>Сведения об объявленных и выплаченных дивидендах по акциям эмитента</w:t>
      </w:r>
    </w:p>
    <w:p w:rsidR="00415935" w:rsidRDefault="005A51E9">
      <w:r>
        <w:t xml:space="preserve">8.7.2. </w:t>
      </w:r>
      <w:r>
        <w:br/>
        <w:t>Сведения о начисленных и выплаченных доходах по облигациям эмитента</w:t>
      </w:r>
    </w:p>
    <w:p w:rsidR="00415935" w:rsidRDefault="005A51E9">
      <w:r>
        <w:t xml:space="preserve">8.8. </w:t>
      </w:r>
      <w:r>
        <w:br/>
        <w:t>Иные сведения</w:t>
      </w:r>
    </w:p>
    <w:p w:rsidR="00415935" w:rsidRDefault="005A51E9">
      <w:r>
        <w:t xml:space="preserve">8.9. </w:t>
      </w:r>
      <w:r>
        <w:br/>
        <w:t>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415935" w:rsidRDefault="005E7326">
      <w:pPr>
        <w:pStyle w:val="1"/>
      </w:pPr>
      <w:r>
        <w:fldChar w:fldCharType="end"/>
      </w:r>
      <w:r w:rsidR="005A51E9">
        <w:br w:type="page"/>
      </w:r>
      <w:r w:rsidR="005A51E9">
        <w:lastRenderedPageBreak/>
        <w:t>Введение</w:t>
      </w:r>
    </w:p>
    <w:p w:rsidR="00415935" w:rsidRDefault="005A51E9" w:rsidP="00153EC3">
      <w:pPr>
        <w:pStyle w:val="SubHeading"/>
        <w:jc w:val="both"/>
      </w:pPr>
      <w:r>
        <w:t>Основания возникновения у эмитента обязанности осуществлять раскрытие информации в форме ежеквартального отчета</w:t>
      </w:r>
    </w:p>
    <w:p w:rsidR="00415935" w:rsidRDefault="00415935" w:rsidP="00153EC3">
      <w:pPr>
        <w:ind w:left="200"/>
        <w:jc w:val="both"/>
      </w:pPr>
    </w:p>
    <w:p w:rsidR="00415935" w:rsidRDefault="00415935" w:rsidP="00153EC3">
      <w:pPr>
        <w:ind w:left="200"/>
        <w:jc w:val="both"/>
      </w:pPr>
    </w:p>
    <w:p w:rsidR="00415935" w:rsidRDefault="005A51E9" w:rsidP="00153EC3">
      <w:pPr>
        <w:jc w:val="both"/>
      </w:pPr>
      <w:r>
        <w:rPr>
          <w:rStyle w:val="Subst"/>
        </w:rPr>
        <w:t>Эмитент является акционерным обществом, созданным при приватизации государственных и/или муниципальных предприятий (их подразделений), и в соответствии с планом приватизации, утвержденным в установленном порядке и являвшимся на дату его утверждения проспектом эмиссии акций такого эмитента, была предусмотрена возможность отчуждения акций эмитента более чем 500 приобретателям либо неограниченному кругу лиц</w:t>
      </w:r>
    </w:p>
    <w:p w:rsidR="00415935" w:rsidRDefault="00415935" w:rsidP="00153EC3">
      <w:pPr>
        <w:ind w:left="200"/>
        <w:jc w:val="both"/>
      </w:pPr>
    </w:p>
    <w:p w:rsidR="00415935" w:rsidRDefault="00415935" w:rsidP="00153EC3">
      <w:pPr>
        <w:ind w:left="200"/>
        <w:jc w:val="both"/>
      </w:pPr>
    </w:p>
    <w:p w:rsidR="00415935" w:rsidRDefault="00415935" w:rsidP="00153EC3">
      <w:pPr>
        <w:ind w:left="200"/>
        <w:jc w:val="both"/>
      </w:pPr>
    </w:p>
    <w:p w:rsidR="00415935" w:rsidRDefault="00415935" w:rsidP="00153EC3">
      <w:pPr>
        <w:pStyle w:val="ThinDelim"/>
        <w:jc w:val="both"/>
      </w:pPr>
    </w:p>
    <w:p w:rsidR="00415935" w:rsidRDefault="00415935" w:rsidP="00153EC3">
      <w:pPr>
        <w:pStyle w:val="ThinDelim"/>
        <w:jc w:val="both"/>
      </w:pPr>
    </w:p>
    <w:p w:rsidR="00415935" w:rsidRDefault="005A51E9" w:rsidP="00153EC3">
      <w:pPr>
        <w:jc w:val="both"/>
      </w:pPr>
      <w:r>
        <w:t>Настоящий ежеквартальный отчет содержит оценки и прогнозы уполномоченных органов управления эмитента касательно будущих событий и/или действий, перспектив развития отрасли экономики, в которой эмитент осуществляет основную деятельность, и результатов деятельности эмитента, в том числе планов эмитента, вероятности наступления определенных событий и совершения определенных действий. Инвесторы не должны полностью полагаться на оценки и прогнозы органов управления эмитента, так как фактические результаты деятельности эмитента в будущем могут отличаться от прогнозируемых результатов по многим причинам. Приобретение ценных бумаг эмитента связано с рисками, описанными в настоящем ежеквартальном отчете.</w:t>
      </w:r>
    </w:p>
    <w:p w:rsidR="00415935" w:rsidRDefault="005A51E9">
      <w:pPr>
        <w:pStyle w:val="1"/>
      </w:pPr>
      <w:r>
        <w:br w:type="page"/>
      </w:r>
      <w:r>
        <w:lastRenderedPageBreak/>
        <w:t>Раздел I. Сведения о банковских счетах, об аудиторе (аудиторской организации), оценщике и о финансовом консультанте эмитента, а также о лицах, подписавших ежеквартальный отчет</w:t>
      </w:r>
    </w:p>
    <w:p w:rsidR="00415935" w:rsidRDefault="005A51E9">
      <w:pPr>
        <w:pStyle w:val="2"/>
      </w:pPr>
      <w:r>
        <w:t>1.1. Сведения о банковских счетах эмитента</w:t>
      </w:r>
    </w:p>
    <w:p w:rsidR="00415935" w:rsidRDefault="005A51E9" w:rsidP="00591D39">
      <w:pPr>
        <w:pStyle w:val="SubHeading"/>
      </w:pPr>
      <w:r>
        <w:t>Сведения о кредитной организации</w:t>
      </w:r>
    </w:p>
    <w:p w:rsidR="00415935" w:rsidRDefault="005A51E9" w:rsidP="00591D39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«Банк Москвы» Новосибирский филиал</w:t>
      </w:r>
    </w:p>
    <w:p w:rsidR="00415935" w:rsidRDefault="005A51E9" w:rsidP="00591D39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«Банк Москвы» Новосибирский филиал</w:t>
      </w:r>
    </w:p>
    <w:p w:rsidR="00415935" w:rsidRDefault="005A51E9" w:rsidP="00591D39">
      <w:pPr>
        <w:jc w:val="both"/>
      </w:pPr>
      <w:r>
        <w:t>Место нахождения:</w:t>
      </w:r>
      <w:r>
        <w:rPr>
          <w:rStyle w:val="Subst"/>
        </w:rPr>
        <w:t xml:space="preserve"> 630099, г. Новосибирск, ул. Каменская, 30</w:t>
      </w:r>
    </w:p>
    <w:p w:rsidR="00415935" w:rsidRDefault="005A51E9" w:rsidP="00591D39">
      <w:pPr>
        <w:jc w:val="both"/>
      </w:pPr>
      <w:r>
        <w:t>ИНН:</w:t>
      </w:r>
      <w:r>
        <w:rPr>
          <w:rStyle w:val="Subst"/>
        </w:rPr>
        <w:t xml:space="preserve"> 7702000406</w:t>
      </w:r>
    </w:p>
    <w:p w:rsidR="00415935" w:rsidRDefault="005A51E9" w:rsidP="00591D39">
      <w:pPr>
        <w:jc w:val="both"/>
      </w:pPr>
      <w:r>
        <w:t>БИК:</w:t>
      </w:r>
      <w:r>
        <w:rPr>
          <w:rStyle w:val="Subst"/>
        </w:rPr>
        <w:t xml:space="preserve"> 045004762</w:t>
      </w:r>
    </w:p>
    <w:p w:rsidR="00415935" w:rsidRDefault="005A51E9" w:rsidP="00591D39">
      <w:pPr>
        <w:jc w:val="both"/>
      </w:pPr>
      <w:r>
        <w:t>Номер счета:</w:t>
      </w:r>
      <w:r>
        <w:rPr>
          <w:rStyle w:val="Subst"/>
        </w:rPr>
        <w:t xml:space="preserve"> 40702810800430006648</w:t>
      </w:r>
    </w:p>
    <w:p w:rsidR="00415935" w:rsidRDefault="005A51E9" w:rsidP="00591D39">
      <w:pPr>
        <w:jc w:val="both"/>
      </w:pPr>
      <w:r>
        <w:t>Корр. счет:</w:t>
      </w:r>
      <w:r>
        <w:rPr>
          <w:rStyle w:val="Subst"/>
        </w:rPr>
        <w:t xml:space="preserve"> 30101810900000000762</w:t>
      </w:r>
    </w:p>
    <w:p w:rsidR="00415935" w:rsidRDefault="005A51E9" w:rsidP="00591D39">
      <w:pPr>
        <w:jc w:val="both"/>
      </w:pPr>
      <w:r>
        <w:t>Тип счета:</w:t>
      </w:r>
      <w:r>
        <w:rPr>
          <w:rStyle w:val="Subst"/>
        </w:rPr>
        <w:t xml:space="preserve"> расчетный, рублевый</w:t>
      </w:r>
    </w:p>
    <w:p w:rsidR="00415935" w:rsidRDefault="00415935" w:rsidP="00591D39">
      <w:pPr>
        <w:ind w:left="200"/>
        <w:jc w:val="both"/>
      </w:pPr>
    </w:p>
    <w:p w:rsidR="00415935" w:rsidRDefault="005A51E9" w:rsidP="00591D39">
      <w:pPr>
        <w:pStyle w:val="SubHeading"/>
        <w:jc w:val="both"/>
      </w:pPr>
      <w:r>
        <w:t>Сведения о кредитной организации</w:t>
      </w:r>
    </w:p>
    <w:p w:rsidR="00415935" w:rsidRDefault="005A51E9" w:rsidP="00591D39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"Акционерный банк «РОССИЯ» Центральный филиал</w:t>
      </w:r>
    </w:p>
    <w:p w:rsidR="00415935" w:rsidRDefault="005A51E9" w:rsidP="00591D39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"АБ «РОССИЯ» Центральный филиал</w:t>
      </w:r>
    </w:p>
    <w:p w:rsidR="00415935" w:rsidRDefault="005A51E9" w:rsidP="00591D39">
      <w:pPr>
        <w:jc w:val="both"/>
      </w:pPr>
      <w:r>
        <w:t>Место нахождения:</w:t>
      </w:r>
      <w:r>
        <w:rPr>
          <w:rStyle w:val="Subst"/>
        </w:rPr>
        <w:t xml:space="preserve"> 142770, Россия, г.Москва, пос. Сосенское, п.Газопровод, д.101, корп. 5</w:t>
      </w:r>
    </w:p>
    <w:p w:rsidR="00415935" w:rsidRDefault="005A51E9" w:rsidP="00591D39">
      <w:pPr>
        <w:jc w:val="both"/>
      </w:pPr>
      <w:r>
        <w:t>ИНН:</w:t>
      </w:r>
      <w:r>
        <w:rPr>
          <w:rStyle w:val="Subst"/>
        </w:rPr>
        <w:t xml:space="preserve"> 7831000122</w:t>
      </w:r>
    </w:p>
    <w:p w:rsidR="00415935" w:rsidRDefault="005A51E9" w:rsidP="00591D39">
      <w:pPr>
        <w:jc w:val="both"/>
      </w:pPr>
      <w:r>
        <w:t>БИК:</w:t>
      </w:r>
      <w:r>
        <w:rPr>
          <w:rStyle w:val="Subst"/>
        </w:rPr>
        <w:t xml:space="preserve"> 044599132</w:t>
      </w:r>
    </w:p>
    <w:p w:rsidR="00415935" w:rsidRDefault="005A51E9" w:rsidP="00591D39">
      <w:pPr>
        <w:jc w:val="both"/>
      </w:pPr>
      <w:r>
        <w:t>Номер счета:</w:t>
      </w:r>
      <w:r>
        <w:rPr>
          <w:rStyle w:val="Subst"/>
        </w:rPr>
        <w:t xml:space="preserve"> 40702810800010005909</w:t>
      </w:r>
    </w:p>
    <w:p w:rsidR="00415935" w:rsidRDefault="005A51E9" w:rsidP="00591D39">
      <w:pPr>
        <w:jc w:val="both"/>
      </w:pPr>
      <w:r>
        <w:t>Корр. счет:</w:t>
      </w:r>
      <w:r>
        <w:rPr>
          <w:rStyle w:val="Subst"/>
        </w:rPr>
        <w:t xml:space="preserve"> 30101810400000000132</w:t>
      </w:r>
    </w:p>
    <w:p w:rsidR="00415935" w:rsidRDefault="005A51E9" w:rsidP="00591D39">
      <w:pPr>
        <w:jc w:val="both"/>
      </w:pPr>
      <w:r>
        <w:t>Тип счета:</w:t>
      </w:r>
      <w:r>
        <w:rPr>
          <w:rStyle w:val="Subst"/>
        </w:rPr>
        <w:t xml:space="preserve"> расчетный, рублевый</w:t>
      </w:r>
    </w:p>
    <w:p w:rsidR="00415935" w:rsidRDefault="00415935" w:rsidP="00591D39">
      <w:pPr>
        <w:ind w:left="200"/>
        <w:jc w:val="both"/>
      </w:pPr>
    </w:p>
    <w:p w:rsidR="00415935" w:rsidRDefault="005A51E9" w:rsidP="00591D39">
      <w:pPr>
        <w:jc w:val="both"/>
      </w:pPr>
      <w:r>
        <w:t>(Указанная информация раскрывается в отношении всех расчетных и иных счетов эмитента, а в случае, если их число составляет более 3, - в отношении не менее 3 расчетных и иных счетов эмитента, которые он считает для себя основными)</w:t>
      </w:r>
    </w:p>
    <w:p w:rsidR="00415935" w:rsidRDefault="005A51E9" w:rsidP="00591D39">
      <w:pPr>
        <w:pStyle w:val="2"/>
        <w:jc w:val="both"/>
      </w:pPr>
      <w:r>
        <w:t>1.2. Сведения об аудиторе (аудиторах) эмитента</w:t>
      </w:r>
    </w:p>
    <w:p w:rsidR="00415935" w:rsidRDefault="005A51E9" w:rsidP="00591D39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0755A" w:rsidRDefault="0040755A" w:rsidP="0040755A">
      <w:pPr>
        <w:pStyle w:val="2"/>
      </w:pPr>
      <w:r>
        <w:t>1.3. Сведения об оценщике (оценщиках) эмитента</w:t>
      </w:r>
    </w:p>
    <w:p w:rsidR="0030194B" w:rsidRDefault="0030194B" w:rsidP="0030194B"/>
    <w:p w:rsidR="0040755A" w:rsidRDefault="0040755A" w:rsidP="0030194B">
      <w:r>
        <w:t>ФИО:</w:t>
      </w:r>
      <w:r>
        <w:rPr>
          <w:rStyle w:val="Subst"/>
        </w:rPr>
        <w:t xml:space="preserve"> Шахова Татьяна Владимировна</w:t>
      </w:r>
    </w:p>
    <w:p w:rsidR="0040755A" w:rsidRDefault="0040755A" w:rsidP="0030194B">
      <w:r>
        <w:rPr>
          <w:rStyle w:val="Subst"/>
        </w:rPr>
        <w:t>Оценщик работает на основании трудового договора с юридическим лицом</w:t>
      </w:r>
    </w:p>
    <w:p w:rsidR="0040755A" w:rsidRDefault="0040755A" w:rsidP="0040755A">
      <w:pPr>
        <w:ind w:left="200"/>
      </w:pPr>
    </w:p>
    <w:p w:rsidR="0040755A" w:rsidRDefault="0040755A" w:rsidP="0030194B">
      <w:r>
        <w:t>Телефон:</w:t>
      </w:r>
      <w:r>
        <w:rPr>
          <w:rStyle w:val="Subst"/>
        </w:rPr>
        <w:t xml:space="preserve"> (383) 236-2474</w:t>
      </w:r>
    </w:p>
    <w:p w:rsidR="0040755A" w:rsidRDefault="0040755A" w:rsidP="0030194B">
      <w:r>
        <w:t>Факс:</w:t>
      </w:r>
      <w:r>
        <w:rPr>
          <w:rStyle w:val="Subst"/>
        </w:rPr>
        <w:t xml:space="preserve"> (383) 236-2180</w:t>
      </w:r>
    </w:p>
    <w:p w:rsidR="0040755A" w:rsidRDefault="0040755A" w:rsidP="0030194B">
      <w:r>
        <w:t>Адрес электронной почты:</w:t>
      </w:r>
      <w:r>
        <w:rPr>
          <w:rStyle w:val="Subst"/>
        </w:rPr>
        <w:t xml:space="preserve"> t.shakhova@instoc.snt.ru</w:t>
      </w:r>
    </w:p>
    <w:p w:rsidR="0040755A" w:rsidRDefault="0040755A" w:rsidP="0040755A">
      <w:pPr>
        <w:ind w:left="200"/>
      </w:pPr>
    </w:p>
    <w:p w:rsidR="0040755A" w:rsidRDefault="0040755A" w:rsidP="0030194B">
      <w:pPr>
        <w:pStyle w:val="SubHeading"/>
      </w:pPr>
      <w:r>
        <w:t>Сведения о юридическом лице, с которым оценщик заключил трудовой договор</w:t>
      </w:r>
    </w:p>
    <w:p w:rsidR="0040755A" w:rsidRPr="00DD6000" w:rsidRDefault="0040755A" w:rsidP="0030194B">
      <w:pPr>
        <w:rPr>
          <w:highlight w:val="yellow"/>
        </w:rPr>
      </w:pPr>
      <w:r>
        <w:t>Полное фирменное наименование:</w:t>
      </w:r>
      <w:r>
        <w:rPr>
          <w:rStyle w:val="Subst"/>
        </w:rPr>
        <w:t xml:space="preserve"> </w:t>
      </w:r>
      <w:r w:rsidRPr="00DD6000">
        <w:rPr>
          <w:rStyle w:val="Subst"/>
        </w:rPr>
        <w:t xml:space="preserve">Общество с ограниченной </w:t>
      </w:r>
      <w:r w:rsidR="0030194B" w:rsidRPr="00DD6000">
        <w:rPr>
          <w:rStyle w:val="Subst"/>
        </w:rPr>
        <w:t>ответственностью</w:t>
      </w:r>
      <w:r w:rsidRPr="00DD6000">
        <w:rPr>
          <w:rStyle w:val="Subst"/>
        </w:rPr>
        <w:t xml:space="preserve"> "Институт оценки</w:t>
      </w:r>
      <w:r w:rsidR="00DD6000" w:rsidRPr="00DD6000">
        <w:rPr>
          <w:rStyle w:val="Subst"/>
        </w:rPr>
        <w:t xml:space="preserve"> собственности и финансовой деятельности</w:t>
      </w:r>
      <w:r w:rsidRPr="00DD6000">
        <w:rPr>
          <w:rStyle w:val="Subst"/>
        </w:rPr>
        <w:t>" Новосибирский филиал</w:t>
      </w:r>
    </w:p>
    <w:p w:rsidR="0040755A" w:rsidRDefault="0040755A" w:rsidP="0030194B">
      <w:r w:rsidRPr="006A2F75">
        <w:t>Сокращенное фирменное наименование:</w:t>
      </w:r>
      <w:r w:rsidRPr="006A2F75">
        <w:rPr>
          <w:rStyle w:val="Subst"/>
        </w:rPr>
        <w:t xml:space="preserve"> ООО</w:t>
      </w:r>
      <w:r w:rsidRPr="00DD6000">
        <w:rPr>
          <w:rStyle w:val="Subst"/>
        </w:rPr>
        <w:t xml:space="preserve"> </w:t>
      </w:r>
      <w:r w:rsidR="00DD6000" w:rsidRPr="00DD6000">
        <w:rPr>
          <w:rStyle w:val="Subst"/>
        </w:rPr>
        <w:t xml:space="preserve">"Институт оценки собственности и финансовой деятельности" </w:t>
      </w:r>
      <w:r w:rsidRPr="00DD6000">
        <w:rPr>
          <w:rStyle w:val="Subst"/>
        </w:rPr>
        <w:t>Новосибирский филиал</w:t>
      </w:r>
    </w:p>
    <w:p w:rsidR="0040755A" w:rsidRDefault="0040755A" w:rsidP="0030194B">
      <w:r>
        <w:t>Место нахождения:</w:t>
      </w:r>
      <w:r>
        <w:rPr>
          <w:rStyle w:val="Subst"/>
        </w:rPr>
        <w:t xml:space="preserve"> 630049, г. Новосибирск, ул. Д.Ковальчук, 274</w:t>
      </w:r>
    </w:p>
    <w:p w:rsidR="0040755A" w:rsidRDefault="0040755A" w:rsidP="0030194B">
      <w:r>
        <w:t>ИНН:</w:t>
      </w:r>
      <w:r>
        <w:rPr>
          <w:rStyle w:val="Subst"/>
        </w:rPr>
        <w:t xml:space="preserve"> 7018043400</w:t>
      </w:r>
    </w:p>
    <w:p w:rsidR="0040755A" w:rsidRDefault="0040755A" w:rsidP="0030194B">
      <w:r>
        <w:t>ОГРН:</w:t>
      </w:r>
      <w:r>
        <w:rPr>
          <w:rStyle w:val="Subst"/>
        </w:rPr>
        <w:t xml:space="preserve"> 1027000867750</w:t>
      </w:r>
    </w:p>
    <w:p w:rsidR="0040755A" w:rsidRDefault="0040755A" w:rsidP="0030194B">
      <w:pPr>
        <w:pStyle w:val="SubHeading"/>
      </w:pPr>
      <w:r>
        <w:lastRenderedPageBreak/>
        <w:t>Данные о членстве оценщика в саморегулируемых организациях оценщиков</w:t>
      </w:r>
    </w:p>
    <w:p w:rsidR="0040755A" w:rsidRDefault="0040755A" w:rsidP="0030194B">
      <w:r>
        <w:t>Полное наименование:</w:t>
      </w:r>
      <w:r>
        <w:rPr>
          <w:rStyle w:val="Subst"/>
        </w:rPr>
        <w:t xml:space="preserve"> Саморегулируемая межрегиональная ассоциация оценщиков</w:t>
      </w:r>
    </w:p>
    <w:p w:rsidR="0040755A" w:rsidRDefault="0040755A" w:rsidP="0030194B">
      <w:pPr>
        <w:pStyle w:val="SubHeading"/>
      </w:pPr>
      <w:r>
        <w:t>Место нахождения</w:t>
      </w:r>
    </w:p>
    <w:p w:rsidR="0040755A" w:rsidRDefault="0040755A" w:rsidP="0030194B">
      <w:r>
        <w:rPr>
          <w:rStyle w:val="Subst"/>
        </w:rPr>
        <w:t>123007 Россия, Москва, Хорошевское шоссе 32 корп. а</w:t>
      </w:r>
    </w:p>
    <w:p w:rsidR="0040755A" w:rsidRDefault="0040755A" w:rsidP="0030194B">
      <w:r>
        <w:t>Дата регистрации оценщика в реестре саморегулируемой организации оценщиков:</w:t>
      </w:r>
      <w:r>
        <w:rPr>
          <w:rStyle w:val="Subst"/>
        </w:rPr>
        <w:t xml:space="preserve"> 04.05.2007</w:t>
      </w:r>
    </w:p>
    <w:p w:rsidR="0040755A" w:rsidRDefault="0040755A" w:rsidP="0030194B">
      <w:r>
        <w:t>Регистрационный номер:</w:t>
      </w:r>
      <w:r>
        <w:rPr>
          <w:rStyle w:val="Subst"/>
        </w:rPr>
        <w:t xml:space="preserve"> 79</w:t>
      </w:r>
    </w:p>
    <w:p w:rsidR="0040755A" w:rsidRDefault="0040755A" w:rsidP="0040755A">
      <w:pPr>
        <w:ind w:left="400"/>
      </w:pPr>
    </w:p>
    <w:p w:rsidR="008B3A59" w:rsidRDefault="0040755A" w:rsidP="008B3A59">
      <w:r>
        <w:t>Информация об услугах по оценке, оказываемых данным оценщиком</w:t>
      </w:r>
      <w:r w:rsidR="008B3A59">
        <w:t>:</w:t>
      </w:r>
    </w:p>
    <w:p w:rsidR="0040755A" w:rsidRPr="008B3A59" w:rsidRDefault="008B3A59" w:rsidP="008B3A59">
      <w:pPr>
        <w:rPr>
          <w:rStyle w:val="Subst"/>
        </w:rPr>
      </w:pPr>
      <w:r w:rsidRPr="008B3A59">
        <w:rPr>
          <w:rStyle w:val="Subst"/>
          <w:bCs w:val="0"/>
        </w:rPr>
        <w:t>оценке рыночной стоимости арендной платы за нежилые помещения</w:t>
      </w:r>
    </w:p>
    <w:p w:rsidR="0040755A" w:rsidRDefault="0040755A" w:rsidP="0040755A">
      <w:pPr>
        <w:ind w:left="200"/>
      </w:pPr>
    </w:p>
    <w:p w:rsidR="0040755A" w:rsidRDefault="0040755A" w:rsidP="008B3A59">
      <w:r>
        <w:t>ФИО:</w:t>
      </w:r>
      <w:r>
        <w:rPr>
          <w:rStyle w:val="Subst"/>
        </w:rPr>
        <w:t xml:space="preserve"> Чернавина Наталья Александровна</w:t>
      </w:r>
    </w:p>
    <w:p w:rsidR="0040755A" w:rsidRDefault="0040755A" w:rsidP="008B3A59">
      <w:r>
        <w:rPr>
          <w:rStyle w:val="Subst"/>
        </w:rPr>
        <w:t>Оценщик работает на основании трудового договора с юридическим лицом</w:t>
      </w:r>
    </w:p>
    <w:p w:rsidR="0040755A" w:rsidRDefault="0040755A" w:rsidP="0040755A">
      <w:pPr>
        <w:ind w:left="200"/>
      </w:pPr>
    </w:p>
    <w:p w:rsidR="0040755A" w:rsidRDefault="0040755A" w:rsidP="008B3A59">
      <w:r>
        <w:t>Телефон:</w:t>
      </w:r>
      <w:r>
        <w:rPr>
          <w:rStyle w:val="Subst"/>
        </w:rPr>
        <w:t xml:space="preserve"> (383) 236-2474</w:t>
      </w:r>
    </w:p>
    <w:p w:rsidR="0040755A" w:rsidRDefault="0040755A" w:rsidP="008B3A59">
      <w:r>
        <w:t>Факс:</w:t>
      </w:r>
      <w:r>
        <w:rPr>
          <w:rStyle w:val="Subst"/>
        </w:rPr>
        <w:t xml:space="preserve"> (383) 236-2180</w:t>
      </w:r>
    </w:p>
    <w:p w:rsidR="0040755A" w:rsidRDefault="0040755A" w:rsidP="008B3A59">
      <w:r>
        <w:t>Адрес электронной почты:</w:t>
      </w:r>
    </w:p>
    <w:p w:rsidR="0040755A" w:rsidRDefault="0040755A" w:rsidP="0040755A">
      <w:pPr>
        <w:ind w:left="200"/>
      </w:pPr>
    </w:p>
    <w:p w:rsidR="0040755A" w:rsidRDefault="0040755A" w:rsidP="008B3A59">
      <w:pPr>
        <w:pStyle w:val="SubHeading"/>
      </w:pPr>
      <w:r>
        <w:t>Сведения о юридическом лице, с которым оценщик заключил трудовой договор</w:t>
      </w:r>
    </w:p>
    <w:p w:rsidR="0040755A" w:rsidRPr="00DD6000" w:rsidRDefault="0040755A" w:rsidP="008B3A59">
      <w:pPr>
        <w:rPr>
          <w:highlight w:val="yellow"/>
        </w:rPr>
      </w:pPr>
      <w:r>
        <w:t>Полное фирменное наименование:</w:t>
      </w:r>
      <w:r>
        <w:rPr>
          <w:rStyle w:val="Subst"/>
        </w:rPr>
        <w:t xml:space="preserve"> </w:t>
      </w:r>
      <w:r w:rsidRPr="00DD6000">
        <w:rPr>
          <w:rStyle w:val="Subst"/>
        </w:rPr>
        <w:t>Общество с ограниченной ответс</w:t>
      </w:r>
      <w:r w:rsidR="00DD6000" w:rsidRPr="00DD6000">
        <w:rPr>
          <w:rStyle w:val="Subst"/>
        </w:rPr>
        <w:t>т</w:t>
      </w:r>
      <w:r w:rsidRPr="00DD6000">
        <w:rPr>
          <w:rStyle w:val="Subst"/>
        </w:rPr>
        <w:t xml:space="preserve">венностью </w:t>
      </w:r>
      <w:r w:rsidR="00DD6000" w:rsidRPr="00DD6000">
        <w:rPr>
          <w:rStyle w:val="Subst"/>
        </w:rPr>
        <w:t xml:space="preserve">"Институт оценки собственности и финансовой деятельности" </w:t>
      </w:r>
      <w:r w:rsidRPr="00DD6000">
        <w:rPr>
          <w:rStyle w:val="Subst"/>
        </w:rPr>
        <w:t>Новосибирский филиал</w:t>
      </w:r>
    </w:p>
    <w:p w:rsidR="0040755A" w:rsidRDefault="0040755A" w:rsidP="008B3A59">
      <w:r w:rsidRPr="006A2F75">
        <w:t>Сокращенное фирменное наименование:</w:t>
      </w:r>
      <w:r w:rsidRPr="006A2F75">
        <w:rPr>
          <w:rStyle w:val="Subst"/>
        </w:rPr>
        <w:t xml:space="preserve"> ООО</w:t>
      </w:r>
      <w:r w:rsidRPr="00DD6000">
        <w:rPr>
          <w:rStyle w:val="Subst"/>
        </w:rPr>
        <w:t xml:space="preserve"> </w:t>
      </w:r>
      <w:r w:rsidR="00DD6000" w:rsidRPr="00DD6000">
        <w:rPr>
          <w:rStyle w:val="Subst"/>
        </w:rPr>
        <w:t xml:space="preserve">"Институт оценки собственности и финансовой деятельности" </w:t>
      </w:r>
      <w:r w:rsidRPr="00DD6000">
        <w:rPr>
          <w:rStyle w:val="Subst"/>
        </w:rPr>
        <w:t>Новосибирский филиал</w:t>
      </w:r>
    </w:p>
    <w:p w:rsidR="0040755A" w:rsidRDefault="0040755A" w:rsidP="008B3A59">
      <w:r>
        <w:t>Место нахождения:</w:t>
      </w:r>
      <w:r>
        <w:rPr>
          <w:rStyle w:val="Subst"/>
        </w:rPr>
        <w:t xml:space="preserve"> 630049, г. Новосибирск, ул. Д.Ковальчук, 274</w:t>
      </w:r>
    </w:p>
    <w:p w:rsidR="0040755A" w:rsidRDefault="0040755A" w:rsidP="008B3A59">
      <w:r>
        <w:t>ИНН:</w:t>
      </w:r>
      <w:r>
        <w:rPr>
          <w:rStyle w:val="Subst"/>
        </w:rPr>
        <w:t xml:space="preserve"> 7018043400</w:t>
      </w:r>
    </w:p>
    <w:p w:rsidR="0040755A" w:rsidRDefault="0040755A" w:rsidP="008B3A59">
      <w:r>
        <w:t>ОГРН:</w:t>
      </w:r>
      <w:r>
        <w:rPr>
          <w:rStyle w:val="Subst"/>
        </w:rPr>
        <w:t xml:space="preserve"> 1027000867750</w:t>
      </w:r>
    </w:p>
    <w:p w:rsidR="0040755A" w:rsidRDefault="0040755A" w:rsidP="0040755A">
      <w:pPr>
        <w:ind w:left="400"/>
      </w:pPr>
    </w:p>
    <w:p w:rsidR="0040755A" w:rsidRDefault="0040755A" w:rsidP="008B3A59">
      <w:pPr>
        <w:pStyle w:val="SubHeading"/>
      </w:pPr>
      <w:r>
        <w:t>Данные о членстве оценщика в саморегулируемых организациях оценщиков</w:t>
      </w:r>
    </w:p>
    <w:p w:rsidR="0040755A" w:rsidRDefault="0040755A" w:rsidP="008B3A59">
      <w:r>
        <w:t>Полное наименование:</w:t>
      </w:r>
      <w:r>
        <w:rPr>
          <w:rStyle w:val="Subst"/>
        </w:rPr>
        <w:t xml:space="preserve"> Саморегулируемая межрегиональная ассоциация оценщиков</w:t>
      </w:r>
    </w:p>
    <w:p w:rsidR="0040755A" w:rsidRDefault="0040755A" w:rsidP="008B3A59">
      <w:pPr>
        <w:pStyle w:val="SubHeading"/>
      </w:pPr>
      <w:r>
        <w:t>Место нахождения</w:t>
      </w:r>
    </w:p>
    <w:p w:rsidR="0040755A" w:rsidRDefault="0040755A" w:rsidP="008B3A59">
      <w:r>
        <w:rPr>
          <w:rStyle w:val="Subst"/>
        </w:rPr>
        <w:t>123007 Россия, Москва, Хорошевское шоссе 32 корп. а</w:t>
      </w:r>
    </w:p>
    <w:p w:rsidR="0040755A" w:rsidRDefault="0040755A" w:rsidP="008B3A59">
      <w:r>
        <w:t>Дата регистрации оценщика в реестре саморегулируемой организации оценщиков:</w:t>
      </w:r>
      <w:r>
        <w:rPr>
          <w:rStyle w:val="Subst"/>
        </w:rPr>
        <w:t xml:space="preserve"> 05.09.2007</w:t>
      </w:r>
    </w:p>
    <w:p w:rsidR="0040755A" w:rsidRDefault="0040755A" w:rsidP="008B3A59">
      <w:r>
        <w:t>Регистрационный номер:</w:t>
      </w:r>
      <w:r>
        <w:rPr>
          <w:rStyle w:val="Subst"/>
        </w:rPr>
        <w:t xml:space="preserve"> 741</w:t>
      </w:r>
    </w:p>
    <w:p w:rsidR="0040755A" w:rsidRDefault="0040755A" w:rsidP="0040755A">
      <w:pPr>
        <w:ind w:left="400"/>
      </w:pPr>
    </w:p>
    <w:p w:rsidR="008B3A59" w:rsidRPr="008B3A59" w:rsidRDefault="0040755A" w:rsidP="008B3A59">
      <w:pPr>
        <w:rPr>
          <w:rStyle w:val="Subst"/>
        </w:rPr>
      </w:pPr>
      <w:r>
        <w:t>Информация об услугах по оценке, оказываемых данным оценщиком:</w:t>
      </w:r>
      <w:r>
        <w:br/>
      </w:r>
      <w:r w:rsidR="008B3A59" w:rsidRPr="008B3A59">
        <w:rPr>
          <w:rStyle w:val="Subst"/>
          <w:bCs w:val="0"/>
        </w:rPr>
        <w:t>оценке рыночной стоимости арендной платы за нежилые помещения</w:t>
      </w:r>
    </w:p>
    <w:p w:rsidR="00C66109" w:rsidRDefault="00C66109" w:rsidP="008B3A59"/>
    <w:p w:rsidR="00415935" w:rsidRDefault="005A51E9">
      <w:pPr>
        <w:pStyle w:val="2"/>
      </w:pPr>
      <w:r>
        <w:t>1.4. Сведения о консультантах эмитента</w:t>
      </w:r>
    </w:p>
    <w:p w:rsidR="00415935" w:rsidRDefault="005A51E9" w:rsidP="00CF2BBE">
      <w:r>
        <w:rPr>
          <w:rStyle w:val="Subst"/>
        </w:rPr>
        <w:t>Финансовые консультанты по основаниям, перечисленным в настоящем пункте, в течение 12 месяцев до даты окончания отчетного квартала не привлекались</w:t>
      </w:r>
    </w:p>
    <w:p w:rsidR="00415935" w:rsidRDefault="005A51E9">
      <w:pPr>
        <w:pStyle w:val="2"/>
      </w:pPr>
      <w:r>
        <w:t>1.5. Сведения о лицах, подписавших ежеквартальный отчет</w:t>
      </w:r>
    </w:p>
    <w:p w:rsidR="00415935" w:rsidRDefault="005A51E9" w:rsidP="00CF2BBE">
      <w:r>
        <w:t>ФИО:</w:t>
      </w:r>
      <w:r>
        <w:rPr>
          <w:rStyle w:val="Subst"/>
        </w:rPr>
        <w:t xml:space="preserve"> Полтавский Сергей Анатольевич</w:t>
      </w:r>
    </w:p>
    <w:p w:rsidR="00415935" w:rsidRDefault="005A51E9" w:rsidP="00CF2BBE">
      <w:r>
        <w:t>Год рождения:</w:t>
      </w:r>
      <w:r>
        <w:rPr>
          <w:rStyle w:val="Subst"/>
        </w:rPr>
        <w:t xml:space="preserve"> 1970</w:t>
      </w:r>
    </w:p>
    <w:p w:rsidR="00415935" w:rsidRDefault="005A51E9" w:rsidP="00CF2BBE">
      <w:pPr>
        <w:pStyle w:val="SubHeading"/>
      </w:pPr>
      <w:r>
        <w:t>Сведения об основном месте работы:</w:t>
      </w:r>
    </w:p>
    <w:p w:rsidR="00415935" w:rsidRDefault="005A51E9" w:rsidP="00CF2BBE">
      <w:r>
        <w:t>Организация:</w:t>
      </w:r>
      <w:r>
        <w:rPr>
          <w:rStyle w:val="Subst"/>
        </w:rPr>
        <w:t xml:space="preserve"> АО "Сибирьгазсервис"</w:t>
      </w:r>
    </w:p>
    <w:p w:rsidR="00415935" w:rsidRDefault="005A51E9" w:rsidP="00CF2BBE">
      <w:r>
        <w:t>Должность:</w:t>
      </w:r>
      <w:r>
        <w:rPr>
          <w:rStyle w:val="Subst"/>
        </w:rPr>
        <w:t xml:space="preserve"> Главный бухгалтер</w:t>
      </w:r>
    </w:p>
    <w:p w:rsidR="00415935" w:rsidRDefault="00415935">
      <w:pPr>
        <w:ind w:left="200"/>
      </w:pPr>
    </w:p>
    <w:p w:rsidR="00415935" w:rsidRDefault="005A51E9">
      <w:pPr>
        <w:pStyle w:val="1"/>
      </w:pPr>
      <w:r>
        <w:t xml:space="preserve">Раздел II. Основная информация о финансово-экономическом </w:t>
      </w:r>
      <w:r>
        <w:lastRenderedPageBreak/>
        <w:t>состоянии эмитента</w:t>
      </w:r>
    </w:p>
    <w:p w:rsidR="00415935" w:rsidRDefault="005A51E9" w:rsidP="0040755A">
      <w:pPr>
        <w:pStyle w:val="2"/>
        <w:jc w:val="both"/>
      </w:pPr>
      <w:r>
        <w:t>2.1. Показатели финансово-экономической деятельности эмитента</w:t>
      </w:r>
    </w:p>
    <w:p w:rsidR="00415935" w:rsidRDefault="005A51E9" w:rsidP="0040755A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415935" w:rsidP="0040755A">
      <w:pPr>
        <w:pStyle w:val="ThinDelim"/>
        <w:jc w:val="both"/>
      </w:pPr>
    </w:p>
    <w:p w:rsidR="00415935" w:rsidRDefault="005A51E9" w:rsidP="0040755A">
      <w:pPr>
        <w:pStyle w:val="2"/>
        <w:jc w:val="both"/>
      </w:pPr>
      <w:r>
        <w:t>2.2. Рыночная капитализация эмитента</w:t>
      </w:r>
    </w:p>
    <w:p w:rsidR="00415935" w:rsidRDefault="005A51E9" w:rsidP="0040755A">
      <w:pPr>
        <w:jc w:val="both"/>
      </w:pPr>
      <w:r>
        <w:t>Не указывается эмитентами, обыкновенные именные акции которых не допущены к обращению организатором торговли</w:t>
      </w:r>
    </w:p>
    <w:p w:rsidR="00415935" w:rsidRDefault="005A51E9" w:rsidP="0040755A">
      <w:pPr>
        <w:pStyle w:val="2"/>
        <w:jc w:val="both"/>
      </w:pPr>
      <w:r>
        <w:t>2.3. Обязательства эмитента</w:t>
      </w:r>
    </w:p>
    <w:p w:rsidR="00415935" w:rsidRDefault="005A51E9" w:rsidP="0040755A">
      <w:pPr>
        <w:pStyle w:val="2"/>
        <w:jc w:val="both"/>
      </w:pPr>
      <w:r>
        <w:t>2.3.1. Заемные средства и кредиторская задолженность</w:t>
      </w:r>
    </w:p>
    <w:p w:rsidR="00415935" w:rsidRDefault="005A51E9" w:rsidP="0040755A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5A51E9">
      <w:pPr>
        <w:pStyle w:val="2"/>
      </w:pPr>
      <w:r>
        <w:t>2.3.2. Кредитная история эмитента</w:t>
      </w:r>
    </w:p>
    <w:p w:rsidR="00415935" w:rsidRDefault="005A51E9" w:rsidP="00A12712">
      <w:pPr>
        <w:jc w:val="both"/>
      </w:pPr>
      <w:r>
        <w:t>Описывается исполнение эмитентом обязательств по действовавшим в течение последнего завершенного отчетного года и текущего года кредитным договорам и (или) договорам займа, в том числе заключенным путем выпуска и продажи облигаций, сумма основного долга по которым составляла пять и более процентов балансовой стоимости активов эмитента на дату окончания последнего завершенного отчетного периода, состоящего из 3, 6, 9 или 12 месяцев, предшествовавшего заключению соответствующего договора, а также иным кредитным договорам и (или) договорам займа, которые эмитент считает для себя существенными.</w:t>
      </w:r>
    </w:p>
    <w:p w:rsidR="00415935" w:rsidRDefault="00415935"/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415935" w:rsidTr="00A12712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 и идентификационные признаки обязательства</w:t>
            </w:r>
          </w:p>
        </w:tc>
      </w:tr>
      <w:tr w:rsidR="00415935" w:rsidTr="00A12712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1. кредит, банк (кредитор) предоставляет денежные средства (кредит)  Обществу (заемщику) в размере и на условиях, предусмотренных договором, а заемщик обязуется возвратить полученную денежную сумму и уплатить проценты на нее.</w:t>
            </w:r>
          </w:p>
        </w:tc>
      </w:tr>
      <w:tr w:rsidR="00415935" w:rsidTr="00A12712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Межрегиональный коммерческий банк развития связи и информатики (открытое акционерное общество) (Новосибирский филиал), 630007, г. Новосибирск, ул. Серебренниковская, 2</w:t>
            </w:r>
          </w:p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Сумма основного долга на момент возникновения обязательства,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217000 RUR X 1000</w:t>
            </w:r>
          </w:p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Сумма основного долга на дату окончания отчетного квартала,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0 RUR X 1000</w:t>
            </w:r>
          </w:p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Срок кредита (займа), (лет)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3</w:t>
            </w:r>
          </w:p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Средний размер процентов по кредиту займу, % годовых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7</w:t>
            </w:r>
          </w:p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Количество процентных (купонных) периодов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Нет</w:t>
            </w:r>
          </w:p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Плановый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29.08.2014</w:t>
            </w:r>
          </w:p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Фактический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29.08.2014</w:t>
            </w:r>
          </w:p>
        </w:tc>
      </w:tr>
      <w:tr w:rsidR="00415935" w:rsidTr="00A12712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</w:tr>
    </w:tbl>
    <w:p w:rsidR="00415935" w:rsidRDefault="00415935"/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415935" w:rsidTr="00D173D0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 и идентификационные признаки обязательства</w:t>
            </w:r>
          </w:p>
        </w:tc>
      </w:tr>
      <w:tr w:rsidR="00415935" w:rsidTr="00D173D0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lastRenderedPageBreak/>
              <w:t>2. кредит, банк (кредитор) предоставляет денежные средства (кредит)  Обществу (заемщику) в размере и на условиях, предусмотренных договором, а заемщик обязуется возвратить полученную денежную сумму и уплатить проценты на нее.</w:t>
            </w:r>
          </w:p>
        </w:tc>
      </w:tr>
      <w:tr w:rsidR="00415935" w:rsidTr="00D173D0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Межрегиональный коммерческий банк развития связи и информатики (открытое акционерное общество) (Новосибирский филиал), 630007, г. Новосибирск, ул. Серебренниковская, 2</w:t>
            </w:r>
          </w:p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Сумма основного долга на момент возникновения обязательства,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120000 RUR X 1000</w:t>
            </w:r>
          </w:p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Сумма основного долга на дату окончания отчетного квартала,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0 RUR X 1000</w:t>
            </w:r>
          </w:p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Срок кредита (займа), (лет)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3</w:t>
            </w:r>
          </w:p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Средний размер процентов по кредиту займу, % годовых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11,777</w:t>
            </w:r>
          </w:p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Количество процентных (купонных) периодов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Нет</w:t>
            </w:r>
          </w:p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Плановый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20.07.2017</w:t>
            </w:r>
          </w:p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Фактический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14.08.2015</w:t>
            </w:r>
          </w:p>
        </w:tc>
      </w:tr>
      <w:tr w:rsidR="00415935" w:rsidTr="00D173D0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</w:tr>
    </w:tbl>
    <w:p w:rsidR="00415935" w:rsidRDefault="00415935"/>
    <w:tbl>
      <w:tblPr>
        <w:tblW w:w="925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4608"/>
        <w:gridCol w:w="4644"/>
      </w:tblGrid>
      <w:tr w:rsidR="00415935" w:rsidTr="00A95AFE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Вид и идентификационные признаки обязательства</w:t>
            </w:r>
          </w:p>
        </w:tc>
      </w:tr>
      <w:tr w:rsidR="00415935" w:rsidTr="00A95AFE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3. денежный займ с процентами, кредитор предоставляет денежные средства  Обществу (заемщику) в размере и на условиях, предусмотренных договором, а заемщик обязуется возвратить полученную денежную сумму и уплатить проценты на нее.</w:t>
            </w:r>
          </w:p>
        </w:tc>
      </w:tr>
      <w:tr w:rsidR="00415935" w:rsidTr="00A95AFE">
        <w:tc>
          <w:tcPr>
            <w:tcW w:w="925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Условия обязательства и сведения о его исполнении</w:t>
            </w:r>
          </w:p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Наименование и место нахождения или фамилия, имя, отчество кредитора (займодавца)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Общество с ограниченной ответственностью «Газпром газораспределение Томск», 634021, Российская Федерация, Томская область, г. Томск,  Фрунзе проспект, 170а</w:t>
            </w:r>
          </w:p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Сумма основного долга на момент возникновения обязательства,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59000 RUR X 1000</w:t>
            </w:r>
          </w:p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Сумма основного долга на дату окончания отчетного квартала, RUR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44000 RUR X 1000</w:t>
            </w:r>
          </w:p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Срок кредита (займа), (дней)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141</w:t>
            </w:r>
          </w:p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Средний размер процентов по кредиту займу, % годовых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15</w:t>
            </w:r>
          </w:p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Количество процентных (купонных) периодов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Наличие просрочек при выплате процентов по кредиту (займу), а в случае их наличия – общее число указанных просрочек и их размер в днях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Нет</w:t>
            </w:r>
          </w:p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Плановый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31.12.2015</w:t>
            </w:r>
          </w:p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Фактический срок (дата) погашения кредита (займа)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 </w:t>
            </w:r>
            <w:r w:rsidR="00A95AFE">
              <w:t>действующий</w:t>
            </w:r>
          </w:p>
        </w:tc>
      </w:tr>
      <w:tr w:rsidR="00415935" w:rsidTr="00A95AFE">
        <w:tc>
          <w:tcPr>
            <w:tcW w:w="46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Иные сведения об обязательстве, указываемые эмитентом по собственному усмотрению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</w:tr>
    </w:tbl>
    <w:p w:rsidR="00415935" w:rsidRDefault="00415935">
      <w:pPr>
        <w:ind w:left="200"/>
      </w:pPr>
    </w:p>
    <w:p w:rsidR="00415935" w:rsidRDefault="005A51E9">
      <w:pPr>
        <w:pStyle w:val="2"/>
      </w:pPr>
      <w:r>
        <w:t>2.3.3. Обязательства эмитента из предоставленного им обеспечения</w:t>
      </w:r>
    </w:p>
    <w:p w:rsidR="00415935" w:rsidRDefault="005A51E9" w:rsidP="00C2090B">
      <w:pPr>
        <w:jc w:val="both"/>
      </w:pPr>
      <w:r>
        <w:rPr>
          <w:rStyle w:val="Subst"/>
        </w:rPr>
        <w:t xml:space="preserve"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</w:t>
      </w:r>
      <w:r>
        <w:rPr>
          <w:rStyle w:val="Subst"/>
        </w:rPr>
        <w:lastRenderedPageBreak/>
        <w:t>настоящая информация эмитентом в ежеквартальный отчет не включается</w:t>
      </w:r>
    </w:p>
    <w:p w:rsidR="00415935" w:rsidRDefault="005A51E9">
      <w:pPr>
        <w:pStyle w:val="2"/>
      </w:pPr>
      <w:r>
        <w:t>2.3.4. Прочие обязательства эмитента</w:t>
      </w:r>
    </w:p>
    <w:p w:rsidR="00415935" w:rsidRDefault="005A51E9" w:rsidP="00C2090B">
      <w:pPr>
        <w:jc w:val="both"/>
      </w:pPr>
      <w:r>
        <w:rPr>
          <w:rStyle w:val="Subst"/>
        </w:rPr>
        <w:t>Прочих обязательств, не отраженных в бухгалтерской (финансовой) отчетности, которые могут существенно отразиться на финансовом состоянии эмитента, его ликвидности, источниках финансирования и условиях их использования, результатах деятельности и расходов, не имеется</w:t>
      </w:r>
    </w:p>
    <w:p w:rsidR="00415935" w:rsidRDefault="005A51E9" w:rsidP="00C2090B">
      <w:pPr>
        <w:pStyle w:val="2"/>
        <w:jc w:val="both"/>
      </w:pPr>
      <w:r>
        <w:t>2.4. Риски, связанные с приобретением размещаемых (размещенных) ценных бумаг</w:t>
      </w:r>
    </w:p>
    <w:p w:rsidR="00415935" w:rsidRDefault="005A51E9" w:rsidP="00C2090B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>
      <w:pPr>
        <w:pStyle w:val="1"/>
      </w:pPr>
      <w:r>
        <w:t>Раздел III. Подробная информация об эмитенте</w:t>
      </w:r>
    </w:p>
    <w:p w:rsidR="00415935" w:rsidRDefault="005A51E9">
      <w:pPr>
        <w:pStyle w:val="2"/>
      </w:pPr>
      <w:r>
        <w:t>3.1. История создания и развитие эмитента</w:t>
      </w:r>
    </w:p>
    <w:p w:rsidR="00415935" w:rsidRDefault="005A51E9" w:rsidP="00C2090B">
      <w:pPr>
        <w:pStyle w:val="2"/>
        <w:jc w:val="both"/>
      </w:pPr>
      <w:r>
        <w:t>3.1.1. Данные о фирменном наименовании (наименовании) эмитента</w:t>
      </w:r>
    </w:p>
    <w:p w:rsidR="00415935" w:rsidRDefault="005A51E9" w:rsidP="00C2090B">
      <w:pPr>
        <w:jc w:val="both"/>
      </w:pPr>
      <w:r>
        <w:t>Полное фирменное наименование эмитента:</w:t>
      </w:r>
      <w:r>
        <w:rPr>
          <w:rStyle w:val="Subst"/>
        </w:rPr>
        <w:t xml:space="preserve"> Акционерное общество "Сибирьгазсервис"</w:t>
      </w:r>
    </w:p>
    <w:p w:rsidR="00415935" w:rsidRDefault="005A51E9" w:rsidP="00C2090B">
      <w:pPr>
        <w:jc w:val="both"/>
      </w:pPr>
      <w:r>
        <w:t>Дата введения действующего полного фирменного наименования:</w:t>
      </w:r>
      <w:r>
        <w:rPr>
          <w:rStyle w:val="Subst"/>
        </w:rPr>
        <w:t xml:space="preserve"> 10.07.2015</w:t>
      </w:r>
    </w:p>
    <w:p w:rsidR="00415935" w:rsidRDefault="005A51E9" w:rsidP="00C2090B">
      <w:pPr>
        <w:jc w:val="both"/>
      </w:pPr>
      <w:r>
        <w:t>Сокращенное фирменное наименование эмитента:</w:t>
      </w:r>
      <w:r>
        <w:rPr>
          <w:rStyle w:val="Subst"/>
        </w:rPr>
        <w:t xml:space="preserve"> АО "Сибирьгазсервис"</w:t>
      </w:r>
    </w:p>
    <w:p w:rsidR="00415935" w:rsidRDefault="005A51E9" w:rsidP="00C2090B">
      <w:pPr>
        <w:jc w:val="both"/>
      </w:pPr>
      <w:r>
        <w:t>Дата введения действующего сокращенного фирменного наименования:</w:t>
      </w:r>
      <w:r>
        <w:rPr>
          <w:rStyle w:val="Subst"/>
        </w:rPr>
        <w:t xml:space="preserve"> 10.07.2015</w:t>
      </w:r>
    </w:p>
    <w:p w:rsidR="00415935" w:rsidRDefault="00415935" w:rsidP="00C2090B">
      <w:pPr>
        <w:ind w:left="200"/>
        <w:jc w:val="both"/>
      </w:pPr>
    </w:p>
    <w:p w:rsidR="00415935" w:rsidRDefault="005A51E9" w:rsidP="00C2090B">
      <w:pPr>
        <w:pStyle w:val="SubHeading"/>
        <w:jc w:val="both"/>
      </w:pPr>
      <w:r>
        <w:t>Все предшествующие наименования эмитента в течение времени его существования</w:t>
      </w:r>
    </w:p>
    <w:p w:rsidR="00415935" w:rsidRDefault="005A51E9" w:rsidP="00C2090B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Областное производственное управление по эксплуатации газового хозяйства "Новосибирскоблгаз" отдела коммунального хозяйства Облисполкома г. Новосибирска</w:t>
      </w:r>
    </w:p>
    <w:p w:rsidR="00415935" w:rsidRDefault="005A51E9" w:rsidP="00C2090B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ОПУ "Новосибирскоблгаз"</w:t>
      </w:r>
    </w:p>
    <w:p w:rsidR="00415935" w:rsidRDefault="005A51E9" w:rsidP="00C2090B">
      <w:pPr>
        <w:jc w:val="both"/>
      </w:pPr>
      <w:r>
        <w:t>Дата введения наименования:</w:t>
      </w:r>
      <w:r>
        <w:rPr>
          <w:rStyle w:val="Subst"/>
        </w:rPr>
        <w:t xml:space="preserve"> 04.09.1966</w:t>
      </w:r>
    </w:p>
    <w:p w:rsidR="00415935" w:rsidRDefault="005A51E9" w:rsidP="00C2090B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Решение исполнительного комитета Новосибирского областного совета депутатов трудящихся РСФСР "Об управлении по эксплуатации газового хозяйства"  от 02.09.1965 г. № 704</w:t>
      </w:r>
    </w:p>
    <w:p w:rsidR="00415935" w:rsidRDefault="00415935">
      <w:pPr>
        <w:ind w:left="400"/>
      </w:pPr>
    </w:p>
    <w:p w:rsidR="00415935" w:rsidRDefault="005A51E9" w:rsidP="00763B78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Производственное объединение по газификации иэксплуатации газового хозяйства "Новосибирскгазификация"</w:t>
      </w:r>
    </w:p>
    <w:p w:rsidR="00415935" w:rsidRDefault="005A51E9" w:rsidP="00763B78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ПО "Новосибирскгазификация"</w:t>
      </w:r>
    </w:p>
    <w:p w:rsidR="00415935" w:rsidRDefault="005A51E9" w:rsidP="00763B78">
      <w:pPr>
        <w:jc w:val="both"/>
      </w:pPr>
      <w:r>
        <w:t>Дата введения наименования:</w:t>
      </w:r>
      <w:r>
        <w:rPr>
          <w:rStyle w:val="Subst"/>
        </w:rPr>
        <w:t xml:space="preserve"> 12.05.1989</w:t>
      </w:r>
    </w:p>
    <w:p w:rsidR="00415935" w:rsidRDefault="005A51E9" w:rsidP="00763B78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Решение исполнительного комитета Новосибирского областного Совета народных депутатов № 182 от 11.05.1989 г.</w:t>
      </w:r>
    </w:p>
    <w:p w:rsidR="00415935" w:rsidRDefault="00415935" w:rsidP="00763B78">
      <w:pPr>
        <w:ind w:left="400"/>
        <w:jc w:val="both"/>
      </w:pPr>
    </w:p>
    <w:p w:rsidR="00415935" w:rsidRDefault="005A51E9" w:rsidP="00763B78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Государственное предприятие производственное объединение "Новосибирскгазификация"</w:t>
      </w:r>
    </w:p>
    <w:p w:rsidR="00415935" w:rsidRDefault="005A51E9" w:rsidP="00763B78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ГППО Новосибирскгазификация"</w:t>
      </w:r>
    </w:p>
    <w:p w:rsidR="00415935" w:rsidRDefault="005A51E9" w:rsidP="00763B78">
      <w:pPr>
        <w:jc w:val="both"/>
      </w:pPr>
      <w:r>
        <w:t>Дата введения наименования:</w:t>
      </w:r>
      <w:r>
        <w:rPr>
          <w:rStyle w:val="Subst"/>
        </w:rPr>
        <w:t xml:space="preserve"> 29.07.1992</w:t>
      </w:r>
    </w:p>
    <w:p w:rsidR="00415935" w:rsidRDefault="005A51E9" w:rsidP="00763B78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Протокол конференции представителей трудовых коллективов производственного объединения по газификации и эксплуатации газового хозяйства "Новосибирскгазификация" от 28.04.1992 № 3</w:t>
      </w:r>
    </w:p>
    <w:p w:rsidR="00415935" w:rsidRDefault="00415935">
      <w:pPr>
        <w:ind w:left="400"/>
      </w:pPr>
    </w:p>
    <w:p w:rsidR="00415935" w:rsidRDefault="005A51E9" w:rsidP="00763B78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Акционерное общество открытого типа "Сибирьгазсервис"</w:t>
      </w:r>
    </w:p>
    <w:p w:rsidR="00415935" w:rsidRDefault="005A51E9" w:rsidP="00763B78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АООТ "Сибирьгазсервис"</w:t>
      </w:r>
    </w:p>
    <w:p w:rsidR="00415935" w:rsidRDefault="005A51E9" w:rsidP="00763B78">
      <w:pPr>
        <w:jc w:val="both"/>
      </w:pPr>
      <w:r>
        <w:t>Дата введения наименования:</w:t>
      </w:r>
      <w:r>
        <w:rPr>
          <w:rStyle w:val="Subst"/>
        </w:rPr>
        <w:t xml:space="preserve"> 18.11.1993</w:t>
      </w:r>
    </w:p>
    <w:p w:rsidR="00415935" w:rsidRDefault="005A51E9" w:rsidP="00763B78">
      <w:pPr>
        <w:jc w:val="both"/>
      </w:pPr>
      <w:r>
        <w:t>Основание введения наименования:</w:t>
      </w:r>
      <w:r>
        <w:br/>
      </w:r>
      <w:r>
        <w:rPr>
          <w:rStyle w:val="Subst"/>
        </w:rPr>
        <w:t>Распоряжение Комитета по управлению государственным имуществом Администрации Новосибирской области "О преобразовании ГППО "Новосибирскгазификация" в акционерное общество открытого типа" № 842-р от 21.10.1993 г.</w:t>
      </w:r>
    </w:p>
    <w:p w:rsidR="00415935" w:rsidRDefault="00415935" w:rsidP="00763B78">
      <w:pPr>
        <w:ind w:left="400"/>
        <w:jc w:val="both"/>
      </w:pPr>
    </w:p>
    <w:p w:rsidR="00415935" w:rsidRDefault="005A51E9" w:rsidP="00763B78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"Сибирьгазсервис"</w:t>
      </w:r>
    </w:p>
    <w:p w:rsidR="00415935" w:rsidRDefault="005A51E9" w:rsidP="00763B78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"Сибирьгазсервис"</w:t>
      </w:r>
    </w:p>
    <w:p w:rsidR="00415935" w:rsidRDefault="005A51E9" w:rsidP="00763B78">
      <w:pPr>
        <w:jc w:val="both"/>
      </w:pPr>
      <w:r>
        <w:lastRenderedPageBreak/>
        <w:t>Дата введения наименования:</w:t>
      </w:r>
      <w:r>
        <w:rPr>
          <w:rStyle w:val="Subst"/>
        </w:rPr>
        <w:t xml:space="preserve"> 05.09.1996</w:t>
      </w:r>
    </w:p>
    <w:p w:rsidR="00415935" w:rsidRDefault="005A51E9" w:rsidP="00DD6000">
      <w:pPr>
        <w:jc w:val="both"/>
      </w:pPr>
      <w:r>
        <w:t>Основание введения наименования:</w:t>
      </w:r>
      <w:r>
        <w:br/>
      </w:r>
    </w:p>
    <w:p w:rsidR="00415935" w:rsidRDefault="005A51E9">
      <w:pPr>
        <w:pStyle w:val="2"/>
      </w:pPr>
      <w:r>
        <w:t>3.1.2. Сведения о государственной регистрации эмитента</w:t>
      </w:r>
    </w:p>
    <w:p w:rsidR="00415935" w:rsidRDefault="005A51E9" w:rsidP="00763B78">
      <w:pPr>
        <w:pStyle w:val="SubHeading"/>
      </w:pPr>
      <w:r>
        <w:t>Данные о первичной государственной регистрации</w:t>
      </w:r>
    </w:p>
    <w:p w:rsidR="00415935" w:rsidRDefault="005A51E9" w:rsidP="00763B78">
      <w:pPr>
        <w:jc w:val="both"/>
      </w:pPr>
      <w:r>
        <w:t>Номер государственной регистрации:</w:t>
      </w:r>
      <w:r>
        <w:rPr>
          <w:rStyle w:val="Subst"/>
        </w:rPr>
        <w:t xml:space="preserve"> ГР № 631</w:t>
      </w:r>
    </w:p>
    <w:p w:rsidR="00415935" w:rsidRDefault="005A51E9" w:rsidP="00763B78">
      <w:pPr>
        <w:jc w:val="both"/>
      </w:pPr>
      <w:r>
        <w:t>Дата государственной регистрации:</w:t>
      </w:r>
      <w:r>
        <w:rPr>
          <w:rStyle w:val="Subst"/>
        </w:rPr>
        <w:t xml:space="preserve"> 18.11.1993</w:t>
      </w:r>
    </w:p>
    <w:p w:rsidR="00415935" w:rsidRDefault="005A51E9" w:rsidP="00763B78">
      <w:pPr>
        <w:jc w:val="both"/>
      </w:pPr>
      <w:r>
        <w:t>Наименование органа, осуществившего государственную регистрацию:</w:t>
      </w:r>
      <w:r>
        <w:rPr>
          <w:rStyle w:val="Subst"/>
        </w:rPr>
        <w:t xml:space="preserve"> Новосибирская городская регистрационная палата</w:t>
      </w:r>
    </w:p>
    <w:p w:rsidR="00415935" w:rsidRDefault="005A51E9" w:rsidP="00763B78">
      <w:pPr>
        <w:jc w:val="both"/>
      </w:pPr>
      <w:r>
        <w:t>Данные о регистрации юридического лица:</w:t>
      </w:r>
    </w:p>
    <w:p w:rsidR="00415935" w:rsidRDefault="005A51E9" w:rsidP="00763B78">
      <w:pPr>
        <w:jc w:val="both"/>
      </w:pPr>
      <w:r>
        <w:t>Основной государственный регистрационный номер юридического лица:</w:t>
      </w:r>
      <w:r>
        <w:rPr>
          <w:rStyle w:val="Subst"/>
        </w:rPr>
        <w:t xml:space="preserve"> 1025402479024</w:t>
      </w:r>
    </w:p>
    <w:p w:rsidR="00415935" w:rsidRDefault="005A51E9" w:rsidP="00763B78">
      <w:pPr>
        <w:jc w:val="both"/>
      </w:pPr>
      <w:r>
        <w:t>Дата внесения записи о юридическом лице, зарегистрированном до 1 июля 2002 года, в единый государственный реестр юридических лиц:</w:t>
      </w:r>
      <w:r>
        <w:rPr>
          <w:rStyle w:val="Subst"/>
        </w:rPr>
        <w:t xml:space="preserve"> 20.11.2002</w:t>
      </w:r>
    </w:p>
    <w:p w:rsidR="00415935" w:rsidRDefault="005A51E9" w:rsidP="00763B78">
      <w:pPr>
        <w:jc w:val="both"/>
      </w:pPr>
      <w:r>
        <w:t>Наименование регистрирующего органа:</w:t>
      </w:r>
      <w:r>
        <w:rPr>
          <w:rStyle w:val="Subst"/>
        </w:rPr>
        <w:t xml:space="preserve"> Инспекция МНС России по Центральному району г. Новосибирска Новосибирской области.</w:t>
      </w:r>
    </w:p>
    <w:p w:rsidR="00415935" w:rsidRDefault="005A51E9">
      <w:pPr>
        <w:pStyle w:val="2"/>
      </w:pPr>
      <w:r>
        <w:t>3.1.3. Сведения о создании и развитии эмитента</w:t>
      </w:r>
    </w:p>
    <w:p w:rsidR="00415935" w:rsidRDefault="005A51E9" w:rsidP="00763B78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763B78">
      <w:pPr>
        <w:pStyle w:val="2"/>
        <w:jc w:val="both"/>
      </w:pPr>
      <w:r>
        <w:t>3.1.4. Контактная информация</w:t>
      </w:r>
    </w:p>
    <w:p w:rsidR="00415935" w:rsidRDefault="005A51E9" w:rsidP="00763B78">
      <w:pPr>
        <w:pStyle w:val="SubHeading"/>
        <w:jc w:val="both"/>
      </w:pPr>
      <w:r>
        <w:t>Место нахождения эмитента</w:t>
      </w:r>
    </w:p>
    <w:p w:rsidR="00415935" w:rsidRDefault="005A51E9" w:rsidP="00763B78">
      <w:pPr>
        <w:jc w:val="both"/>
      </w:pPr>
      <w:r>
        <w:rPr>
          <w:rStyle w:val="Subst"/>
        </w:rPr>
        <w:t>630005 Россия, Новосибирск, Фрунзе 124</w:t>
      </w:r>
    </w:p>
    <w:p w:rsidR="00415935" w:rsidRDefault="005A51E9" w:rsidP="00763B78">
      <w:pPr>
        <w:pStyle w:val="SubHeading"/>
        <w:jc w:val="both"/>
      </w:pPr>
      <w:r>
        <w:t>Адрес эмитента, указанный в едином государственном реестре юридических лиц</w:t>
      </w:r>
    </w:p>
    <w:p w:rsidR="00415935" w:rsidRDefault="005A51E9" w:rsidP="00763B78">
      <w:pPr>
        <w:jc w:val="both"/>
      </w:pPr>
      <w:r>
        <w:rPr>
          <w:rStyle w:val="Subst"/>
        </w:rPr>
        <w:t>630005 Россия, Новосибирск, Фрунзе 124</w:t>
      </w:r>
    </w:p>
    <w:p w:rsidR="00415935" w:rsidRDefault="005A51E9" w:rsidP="00763B78">
      <w:pPr>
        <w:jc w:val="both"/>
      </w:pPr>
      <w:r>
        <w:t>Телефон:</w:t>
      </w:r>
      <w:r>
        <w:rPr>
          <w:rStyle w:val="Subst"/>
        </w:rPr>
        <w:t xml:space="preserve"> (383) 211-02-11, 224-82-50</w:t>
      </w:r>
    </w:p>
    <w:p w:rsidR="00415935" w:rsidRDefault="005A51E9" w:rsidP="00763B78">
      <w:pPr>
        <w:jc w:val="both"/>
      </w:pPr>
      <w:r>
        <w:t>Факс:</w:t>
      </w:r>
      <w:r>
        <w:rPr>
          <w:rStyle w:val="Subst"/>
        </w:rPr>
        <w:t xml:space="preserve"> (383) 211-02-11</w:t>
      </w:r>
    </w:p>
    <w:p w:rsidR="00415935" w:rsidRDefault="005A51E9" w:rsidP="00763B78">
      <w:pPr>
        <w:jc w:val="both"/>
      </w:pPr>
      <w:r>
        <w:t>Адрес электронной почты:</w:t>
      </w:r>
      <w:r>
        <w:rPr>
          <w:rStyle w:val="Subst"/>
        </w:rPr>
        <w:t xml:space="preserve"> l.shishkina@gazsib.ru</w:t>
      </w:r>
    </w:p>
    <w:p w:rsidR="00415935" w:rsidRDefault="00415935" w:rsidP="00763B78">
      <w:pPr>
        <w:jc w:val="both"/>
      </w:pPr>
    </w:p>
    <w:p w:rsidR="00415935" w:rsidRDefault="005A51E9" w:rsidP="00763B78">
      <w:pPr>
        <w:jc w:val="both"/>
      </w:pPr>
      <w:r>
        <w:t>Адрес страницы (страниц) в сети Интернет, на которой (на которых) доступна информация об эмитенте, выпущенных и/или выпускаемых им ценных бумагах:</w:t>
      </w:r>
      <w:r>
        <w:rPr>
          <w:rStyle w:val="Subst"/>
        </w:rPr>
        <w:t xml:space="preserve"> www.gazsib.ru</w:t>
      </w:r>
    </w:p>
    <w:p w:rsidR="00415935" w:rsidRDefault="00415935">
      <w:pPr>
        <w:pStyle w:val="ThinDelim"/>
      </w:pPr>
    </w:p>
    <w:p w:rsidR="00415935" w:rsidRDefault="005A51E9">
      <w:pPr>
        <w:pStyle w:val="2"/>
      </w:pPr>
      <w:r>
        <w:t>3.1.5. Идентификационный номер налогоплательщика</w:t>
      </w:r>
    </w:p>
    <w:p w:rsidR="00415935" w:rsidRDefault="005A51E9" w:rsidP="00763B78">
      <w:r>
        <w:rPr>
          <w:rStyle w:val="Subst"/>
        </w:rPr>
        <w:t>5407121939</w:t>
      </w:r>
    </w:p>
    <w:p w:rsidR="00415935" w:rsidRDefault="005A51E9">
      <w:pPr>
        <w:pStyle w:val="2"/>
      </w:pPr>
      <w:r>
        <w:t>3.1.6. Филиалы и представительства эмитента</w:t>
      </w:r>
    </w:p>
    <w:p w:rsidR="00415935" w:rsidRDefault="005A51E9" w:rsidP="00763B78">
      <w:r>
        <w:rPr>
          <w:rStyle w:val="Subst"/>
        </w:rPr>
        <w:t>Эмитент не имеет филиалов и представительств</w:t>
      </w:r>
    </w:p>
    <w:p w:rsidR="00415935" w:rsidRDefault="005A51E9">
      <w:pPr>
        <w:pStyle w:val="2"/>
      </w:pPr>
      <w:r>
        <w:t>3.2. Основная хозяйственная деятельность эмитента</w:t>
      </w:r>
    </w:p>
    <w:p w:rsidR="00415935" w:rsidRDefault="005A51E9">
      <w:pPr>
        <w:pStyle w:val="2"/>
      </w:pPr>
      <w:r>
        <w:t>3.2.1. Основные виды экономической деятельности эмитента</w:t>
      </w:r>
    </w:p>
    <w:p w:rsidR="00415935" w:rsidRDefault="005A51E9" w:rsidP="00763B78">
      <w:pPr>
        <w:pStyle w:val="SubHeading"/>
      </w:pPr>
      <w:r>
        <w:t>Код вида экономической деятельности, которая является для эмитента основной</w:t>
      </w:r>
    </w:p>
    <w:p w:rsidR="00415935" w:rsidRDefault="00415935">
      <w:pPr>
        <w:pStyle w:val="ThinDelim"/>
      </w:pPr>
    </w:p>
    <w:tbl>
      <w:tblPr>
        <w:tblW w:w="0" w:type="auto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3780"/>
      </w:tblGrid>
      <w:tr w:rsidR="00415935" w:rsidTr="00763B78">
        <w:tc>
          <w:tcPr>
            <w:tcW w:w="378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Коды ОКВЭД</w:t>
            </w:r>
          </w:p>
        </w:tc>
      </w:tr>
      <w:tr w:rsidR="00415935" w:rsidTr="00763B78">
        <w:tc>
          <w:tcPr>
            <w:tcW w:w="378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40.30.14</w:t>
            </w:r>
          </w:p>
        </w:tc>
      </w:tr>
      <w:tr w:rsidR="00415935" w:rsidTr="00763B78">
        <w:tc>
          <w:tcPr>
            <w:tcW w:w="378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45.21.4</w:t>
            </w:r>
          </w:p>
        </w:tc>
      </w:tr>
      <w:tr w:rsidR="00415935" w:rsidTr="00763B78">
        <w:tc>
          <w:tcPr>
            <w:tcW w:w="378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60.24.1</w:t>
            </w:r>
          </w:p>
        </w:tc>
      </w:tr>
      <w:tr w:rsidR="00415935" w:rsidTr="00763B78">
        <w:tc>
          <w:tcPr>
            <w:tcW w:w="378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74.20.2</w:t>
            </w:r>
          </w:p>
        </w:tc>
      </w:tr>
      <w:tr w:rsidR="00415935" w:rsidTr="00763B78">
        <w:tc>
          <w:tcPr>
            <w:tcW w:w="378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74.20.31</w:t>
            </w:r>
          </w:p>
        </w:tc>
      </w:tr>
      <w:tr w:rsidR="00415935" w:rsidTr="00763B78">
        <w:tc>
          <w:tcPr>
            <w:tcW w:w="378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>74.20.35</w:t>
            </w:r>
          </w:p>
        </w:tc>
      </w:tr>
    </w:tbl>
    <w:p w:rsidR="00415935" w:rsidRDefault="00415935"/>
    <w:p w:rsidR="00415935" w:rsidRDefault="005A51E9">
      <w:pPr>
        <w:pStyle w:val="2"/>
      </w:pPr>
      <w:r>
        <w:lastRenderedPageBreak/>
        <w:t>3.2.2. Основная хозяйственная деятельность эмитента</w:t>
      </w:r>
    </w:p>
    <w:p w:rsidR="00415935" w:rsidRDefault="005A51E9" w:rsidP="003A2B1A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5A51E9" w:rsidP="003A2B1A">
      <w:pPr>
        <w:pStyle w:val="2"/>
        <w:jc w:val="both"/>
      </w:pPr>
      <w:r>
        <w:t>3.2.3. Материалы, товары (сырье) и поставщики эмитента</w:t>
      </w:r>
    </w:p>
    <w:p w:rsidR="00415935" w:rsidRDefault="005A51E9" w:rsidP="003A2B1A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5A51E9" w:rsidP="003A2B1A">
      <w:pPr>
        <w:pStyle w:val="2"/>
        <w:jc w:val="both"/>
      </w:pPr>
      <w:r>
        <w:t>3.2.4. Рынки сбыта продукции (работ, услуг) эмитента</w:t>
      </w:r>
    </w:p>
    <w:p w:rsidR="00415935" w:rsidRDefault="005A51E9" w:rsidP="003A2B1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>
      <w:pPr>
        <w:pStyle w:val="2"/>
      </w:pPr>
      <w:r>
        <w:t>3.2.5. Сведения о наличии у эмитента разрешений (лицензий) или допусков к отдельным видам работ</w:t>
      </w:r>
    </w:p>
    <w:p w:rsidR="00415935" w:rsidRDefault="005A51E9" w:rsidP="003A2B1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"Объединение инженеров  проектировщиков"</w:t>
      </w:r>
    </w:p>
    <w:p w:rsidR="00415935" w:rsidRPr="006A2F75" w:rsidRDefault="005A51E9" w:rsidP="003A2B1A">
      <w:pPr>
        <w:jc w:val="both"/>
      </w:pPr>
      <w:r>
        <w:t>Номер разрешения (лицензии) или документа, подтверждающего получение допуска к отдельным видам работ</w:t>
      </w:r>
      <w:r w:rsidRPr="006A2F75">
        <w:t>:</w:t>
      </w:r>
      <w:r w:rsidR="00253549" w:rsidRPr="006A2F75">
        <w:rPr>
          <w:rStyle w:val="Subst"/>
        </w:rPr>
        <w:t xml:space="preserve"> П.037.54.1467.</w:t>
      </w:r>
      <w:r w:rsidRPr="006A2F75">
        <w:rPr>
          <w:rStyle w:val="Subst"/>
        </w:rPr>
        <w:t>0</w:t>
      </w:r>
      <w:r w:rsidR="00253549" w:rsidRPr="006A2F75">
        <w:rPr>
          <w:rStyle w:val="Subst"/>
        </w:rPr>
        <w:t>8</w:t>
      </w:r>
      <w:r w:rsidRPr="006A2F75">
        <w:rPr>
          <w:rStyle w:val="Subst"/>
        </w:rPr>
        <w:t>.201</w:t>
      </w:r>
      <w:r w:rsidR="00253549" w:rsidRPr="006A2F75">
        <w:rPr>
          <w:rStyle w:val="Subst"/>
        </w:rPr>
        <w:t>5</w:t>
      </w:r>
    </w:p>
    <w:p w:rsidR="00415935" w:rsidRPr="006A2F75" w:rsidRDefault="005A51E9" w:rsidP="003A2B1A">
      <w:pPr>
        <w:jc w:val="both"/>
      </w:pPr>
      <w:r w:rsidRPr="006A2F75"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 w:rsidRPr="006A2F75"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415935" w:rsidRDefault="005A51E9" w:rsidP="003A2B1A">
      <w:pPr>
        <w:jc w:val="both"/>
      </w:pPr>
      <w:r w:rsidRPr="006A2F75">
        <w:t>Дата выдачи разрешения (лицензии) или допуска к отдельным видам работ:</w:t>
      </w:r>
      <w:r w:rsidRPr="006A2F75">
        <w:rPr>
          <w:rStyle w:val="Subst"/>
        </w:rPr>
        <w:t xml:space="preserve"> 0</w:t>
      </w:r>
      <w:r w:rsidR="00253549" w:rsidRPr="006A2F75">
        <w:rPr>
          <w:rStyle w:val="Subst"/>
        </w:rPr>
        <w:t>5</w:t>
      </w:r>
      <w:r w:rsidRPr="006A2F75">
        <w:rPr>
          <w:rStyle w:val="Subst"/>
        </w:rPr>
        <w:t>.0</w:t>
      </w:r>
      <w:r w:rsidR="00253549" w:rsidRPr="006A2F75">
        <w:rPr>
          <w:rStyle w:val="Subst"/>
        </w:rPr>
        <w:t>8</w:t>
      </w:r>
      <w:r w:rsidRPr="006A2F75">
        <w:rPr>
          <w:rStyle w:val="Subst"/>
        </w:rPr>
        <w:t>.201</w:t>
      </w:r>
      <w:r w:rsidR="00253549" w:rsidRPr="006A2F75">
        <w:rPr>
          <w:rStyle w:val="Subst"/>
        </w:rPr>
        <w:t>5</w:t>
      </w:r>
    </w:p>
    <w:p w:rsidR="00415935" w:rsidRDefault="005A51E9" w:rsidP="003A2B1A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5935" w:rsidRDefault="00415935" w:rsidP="003A2B1A">
      <w:pPr>
        <w:ind w:left="200"/>
        <w:jc w:val="both"/>
      </w:pPr>
    </w:p>
    <w:p w:rsidR="00415935" w:rsidRDefault="005A51E9" w:rsidP="003A2B1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саморегулируемая организация "Объединение инженеров  строителей"</w:t>
      </w:r>
    </w:p>
    <w:p w:rsidR="00415935" w:rsidRDefault="005A51E9" w:rsidP="003A2B1A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 w:rsidR="00DD6000">
        <w:rPr>
          <w:rStyle w:val="Subst"/>
        </w:rPr>
        <w:t xml:space="preserve"> </w:t>
      </w:r>
      <w:r w:rsidR="00DD6000" w:rsidRPr="00DD6000">
        <w:rPr>
          <w:rStyle w:val="Subst"/>
        </w:rPr>
        <w:t>С.055.54.3050.08</w:t>
      </w:r>
      <w:r w:rsidRPr="00DD6000">
        <w:rPr>
          <w:rStyle w:val="Subst"/>
        </w:rPr>
        <w:t>.201</w:t>
      </w:r>
      <w:r w:rsidR="00DD6000" w:rsidRPr="00DD6000">
        <w:rPr>
          <w:rStyle w:val="Subst"/>
        </w:rPr>
        <w:t>5</w:t>
      </w:r>
    </w:p>
    <w:p w:rsidR="00415935" w:rsidRDefault="005A51E9" w:rsidP="003A2B1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415935" w:rsidRDefault="005A51E9" w:rsidP="003A2B1A">
      <w:pPr>
        <w:jc w:val="both"/>
      </w:pPr>
      <w:r>
        <w:t>Дата выдачи разрешения (лицензии) или допуска к отдельным видам работ:</w:t>
      </w:r>
      <w:r w:rsidR="00DD6000">
        <w:rPr>
          <w:rStyle w:val="Subst"/>
        </w:rPr>
        <w:t xml:space="preserve"> </w:t>
      </w:r>
      <w:r w:rsidR="00DD6000" w:rsidRPr="00DD6000">
        <w:rPr>
          <w:rStyle w:val="Subst"/>
        </w:rPr>
        <w:t>05</w:t>
      </w:r>
      <w:r w:rsidRPr="00DD6000">
        <w:rPr>
          <w:rStyle w:val="Subst"/>
        </w:rPr>
        <w:t>.0</w:t>
      </w:r>
      <w:r w:rsidR="00DD6000" w:rsidRPr="00DD6000">
        <w:rPr>
          <w:rStyle w:val="Subst"/>
        </w:rPr>
        <w:t>8</w:t>
      </w:r>
      <w:r w:rsidRPr="00DD6000">
        <w:rPr>
          <w:rStyle w:val="Subst"/>
        </w:rPr>
        <w:t>.201</w:t>
      </w:r>
      <w:r w:rsidR="00DD6000" w:rsidRPr="00DD6000">
        <w:rPr>
          <w:rStyle w:val="Subst"/>
        </w:rPr>
        <w:t>5</w:t>
      </w:r>
    </w:p>
    <w:p w:rsidR="00415935" w:rsidRDefault="005A51E9" w:rsidP="003A2B1A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5935" w:rsidRDefault="00415935">
      <w:pPr>
        <w:ind w:left="200"/>
      </w:pPr>
    </w:p>
    <w:p w:rsidR="00415935" w:rsidRDefault="005A51E9" w:rsidP="003A2B1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экологическому, технологическому и атомному надзору</w:t>
      </w:r>
    </w:p>
    <w:p w:rsidR="00415935" w:rsidRDefault="005A51E9" w:rsidP="003A2B1A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ВХ-60-002220</w:t>
      </w:r>
    </w:p>
    <w:p w:rsidR="00415935" w:rsidRDefault="005A51E9" w:rsidP="003A2B1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эксплуатация взрывопожароопасных и химически опасных производственных объектов 1,2 и 3 классов опасности</w:t>
      </w:r>
    </w:p>
    <w:p w:rsidR="00415935" w:rsidRDefault="005A51E9" w:rsidP="003A2B1A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12.11.2013</w:t>
      </w:r>
    </w:p>
    <w:p w:rsidR="00415935" w:rsidRDefault="005A51E9" w:rsidP="003A2B1A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5935" w:rsidRDefault="00415935">
      <w:pPr>
        <w:ind w:left="200"/>
      </w:pPr>
    </w:p>
    <w:p w:rsidR="00415935" w:rsidRDefault="005A51E9" w:rsidP="003A2B1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Федеральная служба по надзору в сфере защиты прав потребителей и благополучия человека</w:t>
      </w:r>
    </w:p>
    <w:p w:rsidR="00415935" w:rsidRDefault="005A51E9" w:rsidP="003A2B1A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54.НС.11.002.Л.000006.03.12</w:t>
      </w:r>
    </w:p>
    <w:p w:rsidR="00415935" w:rsidRDefault="005A51E9" w:rsidP="003A2B1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деятельность в области использования источников ионизирующего излучения (генерирующих) (за исключением случая, если эти источники используются в медицинской деятельности)</w:t>
      </w:r>
    </w:p>
    <w:p w:rsidR="00415935" w:rsidRDefault="005A51E9" w:rsidP="003A2B1A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21.03.2012</w:t>
      </w:r>
    </w:p>
    <w:p w:rsidR="00415935" w:rsidRDefault="005A51E9" w:rsidP="003A2B1A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5935" w:rsidRDefault="00415935" w:rsidP="003A2B1A">
      <w:pPr>
        <w:ind w:left="200"/>
        <w:jc w:val="both"/>
      </w:pPr>
    </w:p>
    <w:p w:rsidR="00415935" w:rsidRDefault="005A51E9" w:rsidP="003A2B1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Некоммерческое партнерство  саморегулируемая организация "Объединение инженеров  изыскателей"</w:t>
      </w:r>
    </w:p>
    <w:p w:rsidR="00415935" w:rsidRDefault="005A51E9" w:rsidP="003A2B1A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 w:rsidR="00DD6000">
        <w:rPr>
          <w:rStyle w:val="Subst"/>
        </w:rPr>
        <w:t xml:space="preserve"> </w:t>
      </w:r>
      <w:r w:rsidR="00DD6000" w:rsidRPr="00DD6000">
        <w:rPr>
          <w:rStyle w:val="Subst"/>
        </w:rPr>
        <w:t>И.005.54.1436.</w:t>
      </w:r>
      <w:r w:rsidRPr="00DD6000">
        <w:rPr>
          <w:rStyle w:val="Subst"/>
        </w:rPr>
        <w:t>0</w:t>
      </w:r>
      <w:r w:rsidR="00DD6000" w:rsidRPr="00DD6000">
        <w:rPr>
          <w:rStyle w:val="Subst"/>
        </w:rPr>
        <w:t>8</w:t>
      </w:r>
      <w:r w:rsidRPr="00DD6000">
        <w:rPr>
          <w:rStyle w:val="Subst"/>
        </w:rPr>
        <w:t>.201</w:t>
      </w:r>
      <w:r w:rsidR="00DD6000" w:rsidRPr="00DD6000">
        <w:rPr>
          <w:rStyle w:val="Subst"/>
        </w:rPr>
        <w:t>5</w:t>
      </w:r>
    </w:p>
    <w:p w:rsidR="00415935" w:rsidRDefault="005A51E9" w:rsidP="003A2B1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допуск к работам, оказывающим влияние на безопасность объектов капитального строительства, указанным в приложении к свидетельству</w:t>
      </w:r>
    </w:p>
    <w:p w:rsidR="00DD6000" w:rsidRDefault="005A51E9" w:rsidP="003A2B1A">
      <w:pPr>
        <w:jc w:val="both"/>
        <w:rPr>
          <w:rStyle w:val="Subst"/>
        </w:rPr>
      </w:pPr>
      <w:r>
        <w:t>Дата выдачи разрешения (лицензии) или допуска к отдельным видам работ:</w:t>
      </w:r>
      <w:r w:rsidR="00DD6000">
        <w:rPr>
          <w:rStyle w:val="Subst"/>
        </w:rPr>
        <w:t xml:space="preserve"> </w:t>
      </w:r>
      <w:r w:rsidR="00DD6000" w:rsidRPr="00DD6000">
        <w:rPr>
          <w:rStyle w:val="Subst"/>
        </w:rPr>
        <w:t>05</w:t>
      </w:r>
      <w:r w:rsidRPr="00DD6000">
        <w:rPr>
          <w:rStyle w:val="Subst"/>
        </w:rPr>
        <w:t>.0</w:t>
      </w:r>
      <w:r w:rsidR="00DD6000" w:rsidRPr="00DD6000">
        <w:rPr>
          <w:rStyle w:val="Subst"/>
        </w:rPr>
        <w:t>8</w:t>
      </w:r>
      <w:r w:rsidRPr="00DD6000">
        <w:rPr>
          <w:rStyle w:val="Subst"/>
        </w:rPr>
        <w:t>.201</w:t>
      </w:r>
      <w:r w:rsidR="00DD6000" w:rsidRPr="00DD6000">
        <w:rPr>
          <w:rStyle w:val="Subst"/>
        </w:rPr>
        <w:t>5</w:t>
      </w:r>
    </w:p>
    <w:p w:rsidR="00415935" w:rsidRDefault="005A51E9" w:rsidP="003A2B1A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5935" w:rsidRDefault="00415935" w:rsidP="003A2B1A">
      <w:pPr>
        <w:ind w:left="200"/>
        <w:jc w:val="both"/>
      </w:pPr>
    </w:p>
    <w:p w:rsidR="00415935" w:rsidRDefault="005A51E9" w:rsidP="003A2B1A">
      <w:pPr>
        <w:jc w:val="both"/>
      </w:pPr>
      <w:r>
        <w:t>Орган (организация), выдавший соответствующее разрешение (лицензию) или допуск к отдельным видам работ:</w:t>
      </w:r>
      <w:r>
        <w:rPr>
          <w:rStyle w:val="Subst"/>
        </w:rPr>
        <w:t xml:space="preserve"> Министерство здравоохранения Новосибирской области</w:t>
      </w:r>
    </w:p>
    <w:p w:rsidR="00415935" w:rsidRDefault="005A51E9" w:rsidP="003A2B1A">
      <w:pPr>
        <w:jc w:val="both"/>
      </w:pPr>
      <w:r>
        <w:t>Номер разрешения (лицензии) или документа, подтверждающего получение допуска к отдельным видам работ:</w:t>
      </w:r>
      <w:r>
        <w:rPr>
          <w:rStyle w:val="Subst"/>
        </w:rPr>
        <w:t xml:space="preserve"> ЛО-54-01-003468</w:t>
      </w:r>
    </w:p>
    <w:p w:rsidR="00415935" w:rsidRDefault="005A51E9" w:rsidP="003A2B1A">
      <w:pPr>
        <w:jc w:val="both"/>
      </w:pPr>
      <w:r>
        <w:t>Вид деятельности (работ), на осуществление (проведение) которых эмитентом получено соответствующее разрешение (лицензия) или допуск:</w:t>
      </w:r>
      <w:r>
        <w:rPr>
          <w:rStyle w:val="Subst"/>
        </w:rPr>
        <w:t xml:space="preserve"> осуществление медицинской деятельности</w:t>
      </w:r>
    </w:p>
    <w:p w:rsidR="00415935" w:rsidRDefault="005A51E9" w:rsidP="003A2B1A">
      <w:pPr>
        <w:jc w:val="both"/>
      </w:pPr>
      <w:r>
        <w:t>Дата выдачи разрешения (лицензии) или допуска к отдельным видам работ:</w:t>
      </w:r>
      <w:r>
        <w:rPr>
          <w:rStyle w:val="Subst"/>
        </w:rPr>
        <w:t xml:space="preserve"> 28.08.2015</w:t>
      </w:r>
    </w:p>
    <w:p w:rsidR="00415935" w:rsidRDefault="005A51E9" w:rsidP="003A2B1A">
      <w:pPr>
        <w:jc w:val="both"/>
      </w:pPr>
      <w:r>
        <w:t>Срок действия разрешения (лицензии) или допуска к отдельным видам работ:</w:t>
      </w:r>
      <w:r>
        <w:rPr>
          <w:rStyle w:val="Subst"/>
        </w:rPr>
        <w:t xml:space="preserve"> Бессрочная</w:t>
      </w:r>
    </w:p>
    <w:p w:rsidR="00415935" w:rsidRDefault="00415935" w:rsidP="003A2B1A"/>
    <w:p w:rsidR="00415935" w:rsidRDefault="005A51E9" w:rsidP="003A2B1A">
      <w:pPr>
        <w:pStyle w:val="2"/>
        <w:jc w:val="both"/>
      </w:pPr>
      <w:r>
        <w:t>3.2.6. Сведения о деятельности отдельных категорий эмитентов</w:t>
      </w:r>
    </w:p>
    <w:p w:rsidR="00415935" w:rsidRDefault="005A51E9" w:rsidP="003A2B1A">
      <w:pPr>
        <w:jc w:val="both"/>
      </w:pPr>
      <w:r>
        <w:t>Эмитент не является акционерным инвестиционным фондом, страховой или кредитной организацией, ипотечным агентом.</w:t>
      </w:r>
    </w:p>
    <w:p w:rsidR="00415935" w:rsidRDefault="005A51E9" w:rsidP="003A2B1A">
      <w:pPr>
        <w:pStyle w:val="2"/>
        <w:jc w:val="both"/>
      </w:pPr>
      <w:r>
        <w:t>3.2.7. Дополнительные требования к эмитентам, основной деятельностью которых является добыча полезных ископаемых</w:t>
      </w:r>
    </w:p>
    <w:p w:rsidR="00415935" w:rsidRDefault="005A51E9" w:rsidP="003A2B1A">
      <w:pPr>
        <w:jc w:val="both"/>
      </w:pPr>
      <w:r>
        <w:t>Основной деятельностью эмитента не является добыча полезных ископаемых</w:t>
      </w:r>
    </w:p>
    <w:p w:rsidR="00415935" w:rsidRDefault="005A51E9" w:rsidP="003A2B1A">
      <w:pPr>
        <w:pStyle w:val="2"/>
        <w:jc w:val="both"/>
      </w:pPr>
      <w:r>
        <w:t>3.2.8. Дополнительные требования к эмитентам, основной деятельностью которых является оказание услуг связи</w:t>
      </w:r>
    </w:p>
    <w:p w:rsidR="00415935" w:rsidRDefault="005A51E9" w:rsidP="003A2B1A">
      <w:pPr>
        <w:jc w:val="both"/>
      </w:pPr>
      <w:r>
        <w:t>Основной деятельностью эмитента не является оказание услуг связи</w:t>
      </w:r>
    </w:p>
    <w:p w:rsidR="00415935" w:rsidRDefault="005A51E9" w:rsidP="003A2B1A">
      <w:pPr>
        <w:pStyle w:val="2"/>
        <w:jc w:val="both"/>
      </w:pPr>
      <w:r>
        <w:t>3.3. Планы будущей деятельности эмитента</w:t>
      </w:r>
    </w:p>
    <w:p w:rsidR="00415935" w:rsidRDefault="005A51E9" w:rsidP="003A2B1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A2B1A">
      <w:pPr>
        <w:pStyle w:val="2"/>
        <w:jc w:val="both"/>
      </w:pPr>
      <w:r>
        <w:t>3.4. Участие эмитента в банковских группах, банковских холдингах, холдингах и ассоциациях</w:t>
      </w:r>
    </w:p>
    <w:p w:rsidR="00415935" w:rsidRDefault="005A51E9" w:rsidP="003A2B1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A2B1A">
      <w:pPr>
        <w:pStyle w:val="2"/>
        <w:jc w:val="both"/>
      </w:pPr>
      <w:r>
        <w:t>3.5. Подконтрольные эмитенту организации, имеющие для него существенное значение</w:t>
      </w:r>
    </w:p>
    <w:p w:rsidR="00415935" w:rsidRDefault="005A51E9" w:rsidP="003A2B1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A2B1A">
      <w:pPr>
        <w:pStyle w:val="2"/>
        <w:jc w:val="both"/>
      </w:pPr>
      <w:r>
        <w:t>3.6. Состав, структура и стоимость основных средств эмитента, информация о планах по приобретению, замене, выбытию основных средств, а также обо всех фактах обременения основных средств эмитента</w:t>
      </w:r>
    </w:p>
    <w:p w:rsidR="00415935" w:rsidRDefault="005A51E9" w:rsidP="003A2B1A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5A51E9">
      <w:pPr>
        <w:pStyle w:val="1"/>
      </w:pPr>
      <w:r>
        <w:t>Раздел IV. Сведения о финансово-хозяйственной деятельности эмитента</w:t>
      </w:r>
    </w:p>
    <w:p w:rsidR="00415935" w:rsidRDefault="005A51E9">
      <w:pPr>
        <w:pStyle w:val="2"/>
      </w:pPr>
      <w:r>
        <w:t>4.1. Результаты финансово-хозяйственной деятельности эмитента</w:t>
      </w:r>
    </w:p>
    <w:p w:rsidR="00415935" w:rsidRDefault="005A51E9" w:rsidP="003A2B1A">
      <w:pPr>
        <w:jc w:val="both"/>
      </w:pPr>
      <w:r>
        <w:rPr>
          <w:rStyle w:val="Subst"/>
        </w:rPr>
        <w:lastRenderedPageBreak/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5A51E9" w:rsidP="003A2B1A">
      <w:pPr>
        <w:pStyle w:val="2"/>
        <w:jc w:val="both"/>
      </w:pPr>
      <w:r>
        <w:t>4.2. Ликвидность эмитента, достаточность капитала и оборотных средств</w:t>
      </w:r>
    </w:p>
    <w:p w:rsidR="00415935" w:rsidRDefault="005A51E9" w:rsidP="003A2B1A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415935" w:rsidP="003A2B1A">
      <w:pPr>
        <w:pStyle w:val="ThinDelim"/>
        <w:jc w:val="both"/>
      </w:pPr>
    </w:p>
    <w:p w:rsidR="00415935" w:rsidRDefault="005A51E9" w:rsidP="003A2B1A">
      <w:pPr>
        <w:pStyle w:val="2"/>
        <w:jc w:val="both"/>
      </w:pPr>
      <w:r>
        <w:t>4.3. Финансовые вложения эмитента</w:t>
      </w:r>
    </w:p>
    <w:p w:rsidR="00415935" w:rsidRDefault="005A51E9" w:rsidP="003A2B1A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5A51E9" w:rsidP="003A2B1A">
      <w:pPr>
        <w:pStyle w:val="2"/>
        <w:jc w:val="both"/>
      </w:pPr>
      <w:r>
        <w:t>4.4. Нематериальные активы эмитента</w:t>
      </w:r>
    </w:p>
    <w:p w:rsidR="00415935" w:rsidRDefault="005A51E9" w:rsidP="003A2B1A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5A51E9" w:rsidP="003A2B1A">
      <w:pPr>
        <w:pStyle w:val="2"/>
        <w:jc w:val="both"/>
      </w:pPr>
      <w:r>
        <w:t>4.5. Сведения о политике и расходах эмитента в области научно-технического развития, в отношении лицензий и патентов, новых разработок и исследований</w:t>
      </w:r>
    </w:p>
    <w:p w:rsidR="00415935" w:rsidRDefault="005A51E9" w:rsidP="003A2B1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A2B1A">
      <w:pPr>
        <w:pStyle w:val="2"/>
        <w:jc w:val="both"/>
      </w:pPr>
      <w:r>
        <w:t>4.6. Анализ тенденций развития в сфере основной деятельности эмитента</w:t>
      </w:r>
    </w:p>
    <w:p w:rsidR="00415935" w:rsidRPr="003A2B1A" w:rsidRDefault="005A51E9" w:rsidP="003A2B1A">
      <w:pPr>
        <w:jc w:val="both"/>
        <w:rPr>
          <w:b/>
          <w:i/>
        </w:rPr>
      </w:pPr>
      <w:r w:rsidRPr="003A2B1A">
        <w:rPr>
          <w:b/>
          <w:i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A2B1A">
      <w:pPr>
        <w:pStyle w:val="2"/>
        <w:jc w:val="both"/>
      </w:pPr>
      <w:r>
        <w:t>4.7. Анализ факторов и условий, влияющих на деятельность эмитента</w:t>
      </w:r>
    </w:p>
    <w:p w:rsidR="00415935" w:rsidRDefault="005A51E9" w:rsidP="003A2B1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A2B1A">
      <w:pPr>
        <w:pStyle w:val="2"/>
        <w:jc w:val="both"/>
      </w:pPr>
      <w:r>
        <w:t>4.8. Конкуренты эмитента</w:t>
      </w:r>
    </w:p>
    <w:p w:rsidR="00415935" w:rsidRDefault="005A51E9" w:rsidP="003A2B1A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A2B1A">
      <w:pPr>
        <w:pStyle w:val="1"/>
        <w:jc w:val="both"/>
      </w:pPr>
      <w:r>
        <w:t>Раздел V. Подробные сведения о лицах, входящих в состав органов управления эмитента, органов эмитента по контролю за его финансово-хозяйственной деятельностью, и краткие сведения о сотрудниках (работниках) эмитента</w:t>
      </w:r>
    </w:p>
    <w:p w:rsidR="00415935" w:rsidRDefault="005A51E9">
      <w:pPr>
        <w:pStyle w:val="2"/>
      </w:pPr>
      <w:r>
        <w:t>5.1. Сведения о структуре и компетенции органов управления эмитента</w:t>
      </w:r>
    </w:p>
    <w:p w:rsidR="00415935" w:rsidRDefault="005A51E9" w:rsidP="00EB1453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415935" w:rsidP="00EB1453">
      <w:pPr>
        <w:pStyle w:val="ThinDelim"/>
        <w:jc w:val="both"/>
      </w:pPr>
    </w:p>
    <w:p w:rsidR="00415935" w:rsidRDefault="005A51E9" w:rsidP="00EB1453">
      <w:pPr>
        <w:pStyle w:val="2"/>
        <w:jc w:val="both"/>
      </w:pPr>
      <w:r>
        <w:t>5.2. Информация о лицах, входящих в состав органов управления эмитента</w:t>
      </w:r>
    </w:p>
    <w:p w:rsidR="00415935" w:rsidRDefault="005A51E9" w:rsidP="00EB1453">
      <w:pPr>
        <w:pStyle w:val="2"/>
        <w:jc w:val="both"/>
      </w:pPr>
      <w:r>
        <w:t>5.2.1. Состав совета директоров (наблюдательного совета) эмитента</w:t>
      </w:r>
    </w:p>
    <w:p w:rsidR="00415935" w:rsidRDefault="00415935" w:rsidP="00EB1453">
      <w:pPr>
        <w:ind w:left="200"/>
        <w:jc w:val="both"/>
      </w:pPr>
    </w:p>
    <w:p w:rsidR="00415935" w:rsidRDefault="005A51E9" w:rsidP="00EB1453">
      <w:pPr>
        <w:jc w:val="both"/>
      </w:pPr>
      <w:r>
        <w:t>ФИО:</w:t>
      </w:r>
      <w:r>
        <w:rPr>
          <w:rStyle w:val="Subst"/>
        </w:rPr>
        <w:t xml:space="preserve"> Селезнев Дмитрий Геннадьевич</w:t>
      </w:r>
    </w:p>
    <w:p w:rsidR="00415935" w:rsidRDefault="005A51E9" w:rsidP="00EB1453">
      <w:pPr>
        <w:jc w:val="both"/>
      </w:pPr>
      <w:r>
        <w:rPr>
          <w:rStyle w:val="Subst"/>
        </w:rPr>
        <w:t>(председатель)</w:t>
      </w:r>
    </w:p>
    <w:p w:rsidR="00415935" w:rsidRDefault="00415935" w:rsidP="00EB1453">
      <w:pPr>
        <w:ind w:left="200"/>
        <w:jc w:val="both"/>
      </w:pPr>
    </w:p>
    <w:p w:rsidR="00415935" w:rsidRDefault="005A51E9" w:rsidP="00EB1453">
      <w:pPr>
        <w:jc w:val="both"/>
      </w:pPr>
      <w:r>
        <w:t>Год рождения:</w:t>
      </w:r>
      <w:r>
        <w:rPr>
          <w:rStyle w:val="Subst"/>
        </w:rPr>
        <w:t xml:space="preserve"> 1973</w:t>
      </w:r>
    </w:p>
    <w:p w:rsidR="00415935" w:rsidRDefault="00415935" w:rsidP="00EB1453">
      <w:pPr>
        <w:pStyle w:val="ThinDelim"/>
        <w:jc w:val="both"/>
      </w:pPr>
    </w:p>
    <w:p w:rsidR="00415935" w:rsidRDefault="005A51E9" w:rsidP="00EB1453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EB1453">
      <w:pPr>
        <w:jc w:val="both"/>
      </w:pPr>
      <w:r>
        <w:lastRenderedPageBreak/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214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134"/>
        <w:gridCol w:w="1386"/>
        <w:gridCol w:w="2867"/>
        <w:gridCol w:w="3827"/>
      </w:tblGrid>
      <w:tr w:rsidR="00415935" w:rsidTr="00EB1453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286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82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EB1453">
        <w:tc>
          <w:tcPr>
            <w:tcW w:w="1134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38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EB1453">
        <w:tc>
          <w:tcPr>
            <w:tcW w:w="1134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 w:rsidP="00EB1453">
            <w:pPr>
              <w:jc w:val="both"/>
            </w:pPr>
          </w:p>
        </w:tc>
        <w:tc>
          <w:tcPr>
            <w:tcW w:w="138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 w:rsidP="00EB1453">
            <w:pPr>
              <w:jc w:val="both"/>
            </w:pPr>
            <w:r>
              <w:t>наст.вр.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 w:rsidP="00EB1453">
            <w:pPr>
              <w:jc w:val="both"/>
            </w:pPr>
            <w:r>
              <w:t>ООО "Газпром межрегионгаз"</w:t>
            </w:r>
          </w:p>
        </w:tc>
        <w:tc>
          <w:tcPr>
            <w:tcW w:w="382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 w:rsidP="00EB1453">
            <w:pPr>
              <w:jc w:val="both"/>
            </w:pPr>
            <w:r>
              <w:t>заместитель начальника отдела по корпоративному взаимодействию Управления по имуществу и корпоративным отношениям</w:t>
            </w:r>
          </w:p>
        </w:tc>
      </w:tr>
    </w:tbl>
    <w:p w:rsidR="00415935" w:rsidRDefault="00415935" w:rsidP="00EB1453">
      <w:pPr>
        <w:jc w:val="both"/>
      </w:pPr>
    </w:p>
    <w:p w:rsidR="00415935" w:rsidRDefault="00415935" w:rsidP="00EB1453">
      <w:pPr>
        <w:pStyle w:val="ThinDelim"/>
        <w:jc w:val="both"/>
      </w:pPr>
    </w:p>
    <w:p w:rsidR="00415935" w:rsidRDefault="005A51E9" w:rsidP="00EB1453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EB1453">
      <w:pPr>
        <w:pStyle w:val="ThinDelim"/>
        <w:jc w:val="both"/>
      </w:pPr>
    </w:p>
    <w:p w:rsidR="00415935" w:rsidRDefault="00EB1453" w:rsidP="00EB1453">
      <w:pPr>
        <w:pStyle w:val="SubHeading"/>
        <w:jc w:val="both"/>
      </w:pPr>
      <w:r>
        <w:t>Сведения</w:t>
      </w:r>
      <w:r w:rsidR="005A51E9">
        <w:t xml:space="preserve"> об участии в работе комитетов совета директоров</w:t>
      </w:r>
    </w:p>
    <w:p w:rsidR="00415935" w:rsidRDefault="005A51E9" w:rsidP="00EB1453">
      <w:pPr>
        <w:jc w:val="both"/>
      </w:pPr>
      <w:r>
        <w:rPr>
          <w:rStyle w:val="Subst"/>
        </w:rPr>
        <w:t>Член совета директоров</w:t>
      </w:r>
      <w:r w:rsidR="00253549">
        <w:rPr>
          <w:rStyle w:val="Subst"/>
        </w:rPr>
        <w:t xml:space="preserve"> </w:t>
      </w:r>
      <w:r>
        <w:rPr>
          <w:rStyle w:val="Subst"/>
        </w:rPr>
        <w:t>(наблюдательного совета) не участвует в работе комитетов совета директоров (наблюдательного совета)</w:t>
      </w:r>
    </w:p>
    <w:p w:rsidR="00415935" w:rsidRDefault="005A51E9" w:rsidP="00EB1453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EB1453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EB1453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EB1453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EB1453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EB1453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EB1453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EB1453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 w:rsidP="00EB1453">
      <w:pPr>
        <w:ind w:left="200"/>
        <w:jc w:val="both"/>
      </w:pPr>
    </w:p>
    <w:p w:rsidR="00415935" w:rsidRDefault="005A51E9" w:rsidP="00EB1453">
      <w:pPr>
        <w:jc w:val="both"/>
      </w:pPr>
      <w:r>
        <w:t>ФИО:</w:t>
      </w:r>
      <w:r>
        <w:rPr>
          <w:rStyle w:val="Subst"/>
        </w:rPr>
        <w:t xml:space="preserve"> Прохорова Ольга Владимировна</w:t>
      </w:r>
    </w:p>
    <w:p w:rsidR="00415935" w:rsidRDefault="00415935">
      <w:pPr>
        <w:ind w:left="200"/>
      </w:pPr>
    </w:p>
    <w:p w:rsidR="00415935" w:rsidRDefault="005A51E9" w:rsidP="00EB1453">
      <w:r>
        <w:t>Год рождения:</w:t>
      </w:r>
      <w:r>
        <w:rPr>
          <w:rStyle w:val="Subst"/>
        </w:rPr>
        <w:t xml:space="preserve"> 1975</w:t>
      </w:r>
    </w:p>
    <w:p w:rsidR="00415935" w:rsidRDefault="00415935">
      <w:pPr>
        <w:pStyle w:val="ThinDelim"/>
      </w:pPr>
    </w:p>
    <w:p w:rsidR="00415935" w:rsidRDefault="005A51E9" w:rsidP="00EB1453"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EB1453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150"/>
        <w:gridCol w:w="3510"/>
      </w:tblGrid>
      <w:tr w:rsidR="00415935" w:rsidTr="00EB1453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315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EB145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EB145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2006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2007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ОАО "Газпромрегионгаз"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заместитель начальника отдела по корпоративному взаимодействию</w:t>
            </w:r>
          </w:p>
        </w:tc>
      </w:tr>
      <w:tr w:rsidR="00415935" w:rsidTr="00EB145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2007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2010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ОАО "Газпромрегионгаз"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начальник отдела по корпоративному взаимодействию</w:t>
            </w:r>
          </w:p>
        </w:tc>
      </w:tr>
      <w:tr w:rsidR="00415935" w:rsidTr="00EB145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2010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2014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ОАО "Газпром газораспределение"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заместитель начальника управления по корпоративной политике</w:t>
            </w:r>
          </w:p>
        </w:tc>
      </w:tr>
      <w:tr w:rsidR="00415935" w:rsidTr="00EB1453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2014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315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ООО "Газпром межрегионгаз"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 xml:space="preserve">заместитель начальника отдела по корпоративному взаимодействию Управления по имуществу и </w:t>
            </w:r>
            <w:r>
              <w:lastRenderedPageBreak/>
              <w:t>корпоративным отношениям</w:t>
            </w:r>
          </w:p>
        </w:tc>
      </w:tr>
    </w:tbl>
    <w:p w:rsidR="00415935" w:rsidRDefault="00415935"/>
    <w:p w:rsidR="00415935" w:rsidRDefault="00415935" w:rsidP="006579AE">
      <w:pPr>
        <w:pStyle w:val="ThinDelim"/>
        <w:jc w:val="both"/>
      </w:pPr>
    </w:p>
    <w:p w:rsidR="00415935" w:rsidRDefault="005A51E9" w:rsidP="006579AE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6579AE">
      <w:pPr>
        <w:pStyle w:val="ThinDelim"/>
        <w:jc w:val="both"/>
      </w:pPr>
    </w:p>
    <w:p w:rsidR="00415935" w:rsidRDefault="006579AE" w:rsidP="006579AE">
      <w:pPr>
        <w:pStyle w:val="SubHeading"/>
        <w:jc w:val="both"/>
      </w:pPr>
      <w:r>
        <w:t>Сведения</w:t>
      </w:r>
      <w:r w:rsidR="005A51E9">
        <w:t xml:space="preserve"> об участии в работе комитетов совета директоров</w:t>
      </w:r>
    </w:p>
    <w:p w:rsidR="00415935" w:rsidRDefault="005A51E9" w:rsidP="006579AE">
      <w:pPr>
        <w:jc w:val="both"/>
      </w:pPr>
      <w:r>
        <w:rPr>
          <w:rStyle w:val="Subst"/>
        </w:rPr>
        <w:t>Член совета директоров</w:t>
      </w:r>
      <w:r w:rsidR="006579AE">
        <w:rPr>
          <w:rStyle w:val="Subst"/>
        </w:rPr>
        <w:t xml:space="preserve"> </w:t>
      </w:r>
      <w:r>
        <w:rPr>
          <w:rStyle w:val="Subst"/>
        </w:rPr>
        <w:t>(наблюдательного совета) не участвует в работе комитетов совета директоров (наблюдательного совета)</w:t>
      </w:r>
    </w:p>
    <w:p w:rsidR="00415935" w:rsidRDefault="005A51E9" w:rsidP="006579AE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6579AE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6579AE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6579AE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6579AE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6579AE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6579AE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6579AE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 w:rsidP="006579AE">
      <w:pPr>
        <w:ind w:left="200"/>
        <w:jc w:val="both"/>
      </w:pPr>
    </w:p>
    <w:p w:rsidR="00415935" w:rsidRDefault="005A51E9" w:rsidP="006579AE">
      <w:pPr>
        <w:jc w:val="both"/>
      </w:pPr>
      <w:r>
        <w:t>ФИО:</w:t>
      </w:r>
      <w:r>
        <w:rPr>
          <w:rStyle w:val="Subst"/>
        </w:rPr>
        <w:t xml:space="preserve"> Сподин Алексей Владимирович</w:t>
      </w:r>
    </w:p>
    <w:p w:rsidR="00415935" w:rsidRDefault="00415935" w:rsidP="006579AE">
      <w:pPr>
        <w:ind w:left="200"/>
        <w:jc w:val="both"/>
      </w:pPr>
    </w:p>
    <w:p w:rsidR="00415935" w:rsidRDefault="005A51E9" w:rsidP="006579AE">
      <w:pPr>
        <w:jc w:val="both"/>
      </w:pPr>
      <w:r>
        <w:t>Год рождения:</w:t>
      </w:r>
      <w:r>
        <w:rPr>
          <w:rStyle w:val="Subst"/>
        </w:rPr>
        <w:t xml:space="preserve"> 1965</w:t>
      </w:r>
    </w:p>
    <w:p w:rsidR="00415935" w:rsidRDefault="00415935" w:rsidP="006579AE">
      <w:pPr>
        <w:pStyle w:val="ThinDelim"/>
        <w:jc w:val="both"/>
      </w:pPr>
    </w:p>
    <w:p w:rsidR="00415935" w:rsidRDefault="005A51E9" w:rsidP="006579AE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6579AE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725"/>
        <w:gridCol w:w="3935"/>
      </w:tblGrid>
      <w:tr w:rsidR="00415935" w:rsidTr="006B7AD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272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935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6B7AD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272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9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6B7AD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272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ООО "Газпром межрегионгаз"</w:t>
            </w:r>
          </w:p>
        </w:tc>
        <w:tc>
          <w:tcPr>
            <w:tcW w:w="393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>начальник отдела по работе с регионами Северо-Западного, Сибирского, Уральского и Дальневосточного федеральных округов Управления по работе с органами власти и регионами</w:t>
            </w:r>
          </w:p>
        </w:tc>
      </w:tr>
    </w:tbl>
    <w:p w:rsidR="00415935" w:rsidRDefault="00415935"/>
    <w:p w:rsidR="00415935" w:rsidRDefault="00415935">
      <w:pPr>
        <w:pStyle w:val="ThinDelim"/>
      </w:pPr>
    </w:p>
    <w:p w:rsidR="00415935" w:rsidRDefault="005A51E9" w:rsidP="006B7ADA"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6B7ADA">
      <w:pPr>
        <w:pStyle w:val="ThinDelim"/>
        <w:jc w:val="both"/>
      </w:pPr>
    </w:p>
    <w:p w:rsidR="00415935" w:rsidRDefault="006B7ADA" w:rsidP="006B7ADA">
      <w:pPr>
        <w:pStyle w:val="SubHeading"/>
        <w:jc w:val="both"/>
      </w:pPr>
      <w:r>
        <w:t>Сведения</w:t>
      </w:r>
      <w:r w:rsidR="005A51E9">
        <w:t xml:space="preserve"> об участии в работе комитетов совета директоров</w:t>
      </w:r>
    </w:p>
    <w:p w:rsidR="00415935" w:rsidRDefault="005A51E9" w:rsidP="006B7ADA">
      <w:pPr>
        <w:jc w:val="both"/>
      </w:pPr>
      <w:r>
        <w:rPr>
          <w:rStyle w:val="Subst"/>
        </w:rPr>
        <w:t>Член совета директоров</w:t>
      </w:r>
      <w:r w:rsidR="006B7ADA">
        <w:rPr>
          <w:rStyle w:val="Subst"/>
        </w:rPr>
        <w:t xml:space="preserve"> </w:t>
      </w:r>
      <w:r>
        <w:rPr>
          <w:rStyle w:val="Subst"/>
        </w:rPr>
        <w:t>(наблюдательного совета) не участвует в работе комитетов совета директоров (наблюдательного совета)</w:t>
      </w:r>
    </w:p>
    <w:p w:rsidR="00415935" w:rsidRDefault="005A51E9" w:rsidP="006B7AD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6B7ADA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6B7ADA">
      <w:pPr>
        <w:jc w:val="both"/>
      </w:pPr>
      <w:r>
        <w:t xml:space="preserve">Сведения о характере любых родственных связей с иными лицами, входящими в состав органов </w:t>
      </w:r>
      <w:r>
        <w:lastRenderedPageBreak/>
        <w:t>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6B7ADA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6B7ADA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6B7AD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6B7ADA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6B7ADA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 w:rsidP="006B7ADA">
      <w:pPr>
        <w:ind w:left="200"/>
        <w:jc w:val="both"/>
      </w:pPr>
    </w:p>
    <w:p w:rsidR="00415935" w:rsidRDefault="005A51E9" w:rsidP="006B7ADA">
      <w:pPr>
        <w:jc w:val="both"/>
      </w:pPr>
      <w:r>
        <w:t>ФИО:</w:t>
      </w:r>
      <w:r>
        <w:rPr>
          <w:rStyle w:val="Subst"/>
        </w:rPr>
        <w:t xml:space="preserve"> Крон Михаил Альфредович</w:t>
      </w:r>
    </w:p>
    <w:p w:rsidR="00415935" w:rsidRDefault="00415935" w:rsidP="006B7ADA">
      <w:pPr>
        <w:ind w:left="200"/>
        <w:jc w:val="both"/>
      </w:pPr>
    </w:p>
    <w:p w:rsidR="00415935" w:rsidRDefault="005A51E9" w:rsidP="006B7ADA">
      <w:pPr>
        <w:jc w:val="both"/>
      </w:pPr>
      <w:r>
        <w:t>Год рождения:</w:t>
      </w:r>
      <w:r>
        <w:rPr>
          <w:rStyle w:val="Subst"/>
        </w:rPr>
        <w:t xml:space="preserve"> 1971</w:t>
      </w:r>
    </w:p>
    <w:p w:rsidR="00415935" w:rsidRDefault="00415935" w:rsidP="006B7ADA">
      <w:pPr>
        <w:pStyle w:val="ThinDelim"/>
        <w:jc w:val="both"/>
      </w:pPr>
    </w:p>
    <w:p w:rsidR="00415935" w:rsidRDefault="005A51E9" w:rsidP="006B7AD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6B7AD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292"/>
        <w:gridCol w:w="3368"/>
      </w:tblGrid>
      <w:tr w:rsidR="00415935" w:rsidTr="006B7AD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329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368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6B7AD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6B7AD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329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ООО "Газпром межрегионгаз"</w:t>
            </w:r>
          </w:p>
        </w:tc>
        <w:tc>
          <w:tcPr>
            <w:tcW w:w="3368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>заместитель начальника Управления по имуществу и корпоративным отношениям</w:t>
            </w:r>
          </w:p>
        </w:tc>
      </w:tr>
    </w:tbl>
    <w:p w:rsidR="00415935" w:rsidRDefault="00415935"/>
    <w:p w:rsidR="00415935" w:rsidRDefault="00415935">
      <w:pPr>
        <w:pStyle w:val="ThinDelim"/>
      </w:pPr>
    </w:p>
    <w:p w:rsidR="00415935" w:rsidRDefault="005A51E9" w:rsidP="006B7ADA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6B7ADA">
      <w:pPr>
        <w:pStyle w:val="ThinDelim"/>
        <w:jc w:val="both"/>
      </w:pPr>
    </w:p>
    <w:p w:rsidR="00415935" w:rsidRDefault="006B7ADA" w:rsidP="006B7ADA">
      <w:pPr>
        <w:pStyle w:val="SubHeading"/>
        <w:jc w:val="both"/>
      </w:pPr>
      <w:r>
        <w:t>Сведения</w:t>
      </w:r>
      <w:r w:rsidR="005A51E9">
        <w:t xml:space="preserve"> об участии в работе комитетов совета директоров</w:t>
      </w:r>
    </w:p>
    <w:p w:rsidR="00415935" w:rsidRDefault="005A51E9" w:rsidP="006B7ADA">
      <w:pPr>
        <w:jc w:val="both"/>
      </w:pPr>
      <w:r>
        <w:rPr>
          <w:rStyle w:val="Subst"/>
        </w:rPr>
        <w:t>Член совета директоров</w:t>
      </w:r>
      <w:r w:rsidR="006B7ADA">
        <w:rPr>
          <w:rStyle w:val="Subst"/>
        </w:rPr>
        <w:t xml:space="preserve"> </w:t>
      </w:r>
      <w:r>
        <w:rPr>
          <w:rStyle w:val="Subst"/>
        </w:rPr>
        <w:t>(наблюдательного совета) не участвует в работе комитетов совета директоров (наблюдательного совета)</w:t>
      </w:r>
    </w:p>
    <w:p w:rsidR="00415935" w:rsidRDefault="005A51E9" w:rsidP="006B7AD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6B7ADA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6B7AD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6B7ADA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6B7ADA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6B7AD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6B7ADA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6B7ADA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>
      <w:pPr>
        <w:ind w:left="200"/>
      </w:pPr>
    </w:p>
    <w:p w:rsidR="00415935" w:rsidRDefault="005A51E9" w:rsidP="006B7ADA">
      <w:r>
        <w:t>ФИО:</w:t>
      </w:r>
      <w:r>
        <w:rPr>
          <w:rStyle w:val="Subst"/>
        </w:rPr>
        <w:t xml:space="preserve"> Илясова Наталия Ивановна</w:t>
      </w:r>
    </w:p>
    <w:p w:rsidR="00415935" w:rsidRDefault="00415935">
      <w:pPr>
        <w:ind w:left="200"/>
      </w:pPr>
    </w:p>
    <w:p w:rsidR="00415935" w:rsidRDefault="005A51E9" w:rsidP="006B7ADA">
      <w:r>
        <w:t>Год рождения:</w:t>
      </w:r>
      <w:r>
        <w:rPr>
          <w:rStyle w:val="Subst"/>
        </w:rPr>
        <w:t xml:space="preserve"> 1976</w:t>
      </w:r>
    </w:p>
    <w:p w:rsidR="00415935" w:rsidRDefault="00415935">
      <w:pPr>
        <w:pStyle w:val="ThinDelim"/>
      </w:pPr>
    </w:p>
    <w:p w:rsidR="00415935" w:rsidRDefault="005A51E9" w:rsidP="006B7AD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6B7AD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2867"/>
        <w:gridCol w:w="3793"/>
      </w:tblGrid>
      <w:tr w:rsidR="00415935" w:rsidTr="006B7ADA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286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7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6B7AD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6B7ADA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2867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ООО "Газпром межрегионгаз"</w:t>
            </w: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>начальник отдела по корпоративному взаимодействию Управления по имуществу и корпоративным отношениям</w:t>
            </w:r>
          </w:p>
        </w:tc>
      </w:tr>
    </w:tbl>
    <w:p w:rsidR="00415935" w:rsidRDefault="00415935"/>
    <w:p w:rsidR="00415935" w:rsidRDefault="00415935" w:rsidP="006B7ADA">
      <w:pPr>
        <w:pStyle w:val="ThinDelim"/>
        <w:jc w:val="both"/>
      </w:pPr>
    </w:p>
    <w:p w:rsidR="00415935" w:rsidRDefault="005A51E9" w:rsidP="006B7ADA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6B7ADA">
      <w:pPr>
        <w:pStyle w:val="ThinDelim"/>
        <w:jc w:val="both"/>
      </w:pPr>
    </w:p>
    <w:p w:rsidR="00415935" w:rsidRDefault="006B7ADA" w:rsidP="006B7ADA">
      <w:pPr>
        <w:pStyle w:val="SubHeading"/>
        <w:jc w:val="both"/>
      </w:pPr>
      <w:r>
        <w:t>Сведения</w:t>
      </w:r>
      <w:r w:rsidR="005A51E9">
        <w:t xml:space="preserve"> об участии в работе комитетов совета директоров</w:t>
      </w:r>
    </w:p>
    <w:p w:rsidR="00415935" w:rsidRDefault="005A51E9" w:rsidP="006B7ADA">
      <w:pPr>
        <w:jc w:val="both"/>
      </w:pPr>
      <w:r>
        <w:rPr>
          <w:rStyle w:val="Subst"/>
        </w:rPr>
        <w:t>Член совета директоров(наблюдательного совета) не участвует в работе комитетов совета директоров (наблюдательного совета)</w:t>
      </w:r>
    </w:p>
    <w:p w:rsidR="00415935" w:rsidRDefault="005A51E9" w:rsidP="006B7ADA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6B7ADA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6B7ADA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6B7ADA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6B7ADA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6B7ADA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6B7ADA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6B7ADA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 w:rsidP="006B7ADA">
      <w:pPr>
        <w:ind w:left="200"/>
        <w:jc w:val="both"/>
      </w:pPr>
    </w:p>
    <w:p w:rsidR="00415935" w:rsidRDefault="005A51E9" w:rsidP="006B7ADA">
      <w:pPr>
        <w:jc w:val="both"/>
      </w:pPr>
      <w:r>
        <w:t>ФИО:</w:t>
      </w:r>
      <w:r>
        <w:rPr>
          <w:rStyle w:val="Subst"/>
        </w:rPr>
        <w:t xml:space="preserve"> Королев Дмитрий Алексеевич</w:t>
      </w:r>
    </w:p>
    <w:p w:rsidR="00415935" w:rsidRDefault="00415935" w:rsidP="006B7ADA">
      <w:pPr>
        <w:ind w:left="200"/>
        <w:jc w:val="both"/>
      </w:pPr>
    </w:p>
    <w:p w:rsidR="00415935" w:rsidRDefault="005A51E9" w:rsidP="006B7ADA">
      <w:pPr>
        <w:jc w:val="both"/>
      </w:pPr>
      <w:r>
        <w:t>Год рождения:</w:t>
      </w:r>
      <w:r>
        <w:rPr>
          <w:rStyle w:val="Subst"/>
        </w:rPr>
        <w:t xml:space="preserve"> 1985</w:t>
      </w:r>
    </w:p>
    <w:p w:rsidR="00415935" w:rsidRDefault="00415935" w:rsidP="006B7ADA">
      <w:pPr>
        <w:pStyle w:val="ThinDelim"/>
        <w:jc w:val="both"/>
      </w:pPr>
    </w:p>
    <w:p w:rsidR="00415935" w:rsidRDefault="005A51E9" w:rsidP="006B7ADA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6B7ADA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709"/>
        <w:gridCol w:w="992"/>
        <w:gridCol w:w="2552"/>
        <w:gridCol w:w="4927"/>
      </w:tblGrid>
      <w:tr w:rsidR="00415935" w:rsidTr="00F23203">
        <w:tc>
          <w:tcPr>
            <w:tcW w:w="1701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255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927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F23203">
        <w:tc>
          <w:tcPr>
            <w:tcW w:w="70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F23203">
        <w:tc>
          <w:tcPr>
            <w:tcW w:w="70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25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6B7ADA">
            <w:r>
              <w:t>ООО "Газпром межрегионгаз"</w:t>
            </w:r>
          </w:p>
        </w:tc>
        <w:tc>
          <w:tcPr>
            <w:tcW w:w="492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ведущий специалист отдела по корпоративному взаимодействию Управления по имуществу и корпоративным отношениям</w:t>
            </w:r>
          </w:p>
        </w:tc>
      </w:tr>
    </w:tbl>
    <w:p w:rsidR="00F23203" w:rsidRDefault="00F23203" w:rsidP="00F23203">
      <w:pPr>
        <w:jc w:val="both"/>
        <w:rPr>
          <w:rStyle w:val="Subst"/>
        </w:rPr>
      </w:pPr>
    </w:p>
    <w:p w:rsidR="00415935" w:rsidRDefault="005A51E9" w:rsidP="00F23203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F23203">
      <w:pPr>
        <w:pStyle w:val="ThinDelim"/>
        <w:jc w:val="both"/>
      </w:pPr>
    </w:p>
    <w:p w:rsidR="00415935" w:rsidRDefault="00F23203" w:rsidP="00F23203">
      <w:pPr>
        <w:pStyle w:val="SubHeading"/>
        <w:jc w:val="both"/>
      </w:pPr>
      <w:r>
        <w:t>Сведения</w:t>
      </w:r>
      <w:r w:rsidR="005A51E9">
        <w:t xml:space="preserve"> об участии в работе комитетов совета директоров</w:t>
      </w:r>
    </w:p>
    <w:p w:rsidR="00415935" w:rsidRDefault="005A51E9" w:rsidP="00F23203">
      <w:pPr>
        <w:jc w:val="both"/>
      </w:pPr>
      <w:r>
        <w:rPr>
          <w:rStyle w:val="Subst"/>
        </w:rPr>
        <w:t>Член совета директоров</w:t>
      </w:r>
      <w:r w:rsidR="00253549">
        <w:rPr>
          <w:rStyle w:val="Subst"/>
        </w:rPr>
        <w:t xml:space="preserve"> </w:t>
      </w:r>
      <w:r>
        <w:rPr>
          <w:rStyle w:val="Subst"/>
        </w:rPr>
        <w:t>(наблюдательного совета) не участвует в работе комитетов совета директоров (наблюдательного совета)</w:t>
      </w:r>
    </w:p>
    <w:p w:rsidR="00415935" w:rsidRDefault="005A51E9" w:rsidP="00F23203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F23203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F23203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F23203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F23203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F23203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F23203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F23203">
      <w:r>
        <w:rPr>
          <w:rStyle w:val="Subst"/>
        </w:rPr>
        <w:t>Лицо указанных должностей не занимало</w:t>
      </w:r>
    </w:p>
    <w:p w:rsidR="00415935" w:rsidRDefault="00415935">
      <w:pPr>
        <w:ind w:left="200"/>
      </w:pPr>
    </w:p>
    <w:p w:rsidR="00415935" w:rsidRDefault="005A51E9" w:rsidP="00F23203">
      <w:r>
        <w:t>ФИО:</w:t>
      </w:r>
      <w:r>
        <w:rPr>
          <w:rStyle w:val="Subst"/>
        </w:rPr>
        <w:t xml:space="preserve"> Морозов Алексей Владимирович</w:t>
      </w:r>
    </w:p>
    <w:p w:rsidR="00415935" w:rsidRDefault="00415935">
      <w:pPr>
        <w:ind w:left="200"/>
      </w:pPr>
    </w:p>
    <w:p w:rsidR="00415935" w:rsidRDefault="005A51E9" w:rsidP="00F23203">
      <w:pPr>
        <w:jc w:val="both"/>
      </w:pPr>
      <w:r>
        <w:t>Год рождения:</w:t>
      </w:r>
      <w:r>
        <w:rPr>
          <w:rStyle w:val="Subst"/>
        </w:rPr>
        <w:t xml:space="preserve"> 1975</w:t>
      </w:r>
    </w:p>
    <w:p w:rsidR="00415935" w:rsidRDefault="00415935" w:rsidP="00F23203">
      <w:pPr>
        <w:pStyle w:val="ThinDelim"/>
        <w:jc w:val="both"/>
      </w:pPr>
    </w:p>
    <w:p w:rsidR="00415935" w:rsidRDefault="005A51E9" w:rsidP="00F23203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F23203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709"/>
        <w:gridCol w:w="1134"/>
        <w:gridCol w:w="2693"/>
        <w:gridCol w:w="4644"/>
      </w:tblGrid>
      <w:tr w:rsidR="00415935" w:rsidTr="00F23203">
        <w:tc>
          <w:tcPr>
            <w:tcW w:w="1843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26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64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F23203">
        <w:tc>
          <w:tcPr>
            <w:tcW w:w="709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F23203">
        <w:tc>
          <w:tcPr>
            <w:tcW w:w="709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ООО "Газпром межрегионгаз"</w:t>
            </w:r>
          </w:p>
        </w:tc>
        <w:tc>
          <w:tcPr>
            <w:tcW w:w="464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>начальник группы по работе с ГРО Северо-Западного, Уральского, Сибирского, Дальневосточного федеральных округов отдела по корпоративному взаимодействию Управления по имуществу и корпоративным отношениям</w:t>
            </w:r>
          </w:p>
        </w:tc>
      </w:tr>
    </w:tbl>
    <w:p w:rsidR="00F23203" w:rsidRDefault="00F23203" w:rsidP="00F23203"/>
    <w:p w:rsidR="00415935" w:rsidRDefault="005A51E9" w:rsidP="00F23203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F23203" w:rsidP="00F23203">
      <w:pPr>
        <w:pStyle w:val="SubHeading"/>
        <w:jc w:val="both"/>
      </w:pPr>
      <w:r>
        <w:t>Сведения</w:t>
      </w:r>
      <w:r w:rsidR="005A51E9">
        <w:t xml:space="preserve"> об участии в работе комитетов совета директоров</w:t>
      </w:r>
    </w:p>
    <w:p w:rsidR="00415935" w:rsidRDefault="005A51E9" w:rsidP="00F23203">
      <w:pPr>
        <w:jc w:val="both"/>
      </w:pPr>
      <w:r>
        <w:rPr>
          <w:rStyle w:val="Subst"/>
        </w:rPr>
        <w:t>Член совета директоров(наблюдательного совета) не участвует в работе комитетов совета директоров (наблюдательного совета)</w:t>
      </w:r>
    </w:p>
    <w:p w:rsidR="00415935" w:rsidRDefault="005A51E9" w:rsidP="00F23203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F23203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F23203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F23203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F23203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  <w:r>
        <w:rPr>
          <w:rStyle w:val="Subst"/>
        </w:rPr>
        <w:lastRenderedPageBreak/>
        <w:t>Лицо к указанным видам ответственности не привлекалось</w:t>
      </w:r>
    </w:p>
    <w:p w:rsidR="00415935" w:rsidRDefault="005A51E9" w:rsidP="00F23203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F23203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>
      <w:pPr>
        <w:ind w:left="200"/>
      </w:pPr>
    </w:p>
    <w:p w:rsidR="00415935" w:rsidRDefault="005A51E9">
      <w:pPr>
        <w:pStyle w:val="2"/>
      </w:pPr>
      <w:r>
        <w:t>5.2.2. Информация о единоличном исполнительном органе эмитента</w:t>
      </w:r>
    </w:p>
    <w:p w:rsidR="00415935" w:rsidRDefault="00415935">
      <w:pPr>
        <w:ind w:left="200"/>
      </w:pPr>
    </w:p>
    <w:p w:rsidR="00415935" w:rsidRDefault="00415935" w:rsidP="00F23203">
      <w:pPr>
        <w:ind w:left="200"/>
        <w:jc w:val="both"/>
      </w:pPr>
    </w:p>
    <w:p w:rsidR="00415935" w:rsidRDefault="005A51E9" w:rsidP="00F23203">
      <w:pPr>
        <w:jc w:val="both"/>
      </w:pPr>
      <w:r>
        <w:t>ФИО:</w:t>
      </w:r>
      <w:r>
        <w:rPr>
          <w:rStyle w:val="Subst"/>
        </w:rPr>
        <w:t xml:space="preserve"> Чернюк Олег Владимирович</w:t>
      </w:r>
    </w:p>
    <w:p w:rsidR="00415935" w:rsidRDefault="005A51E9" w:rsidP="00F23203">
      <w:pPr>
        <w:jc w:val="both"/>
      </w:pPr>
      <w:r>
        <w:t>Год рождения:</w:t>
      </w:r>
      <w:r>
        <w:rPr>
          <w:rStyle w:val="Subst"/>
        </w:rPr>
        <w:t xml:space="preserve"> 1970</w:t>
      </w:r>
    </w:p>
    <w:p w:rsidR="00415935" w:rsidRDefault="00415935" w:rsidP="00F23203">
      <w:pPr>
        <w:pStyle w:val="ThinDelim"/>
        <w:jc w:val="both"/>
      </w:pPr>
    </w:p>
    <w:p w:rsidR="00415935" w:rsidRDefault="005A51E9" w:rsidP="00F23203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F23203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93"/>
        <w:gridCol w:w="1134"/>
        <w:gridCol w:w="3543"/>
        <w:gridCol w:w="3510"/>
      </w:tblGrid>
      <w:tr w:rsidR="00415935" w:rsidTr="00F23203">
        <w:tc>
          <w:tcPr>
            <w:tcW w:w="2127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354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F23203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F23203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наст.</w:t>
            </w:r>
            <w:r w:rsidR="00F23203">
              <w:t xml:space="preserve"> </w:t>
            </w:r>
            <w:r>
              <w:t>вр.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ООО "Газпром газораспределение Томск"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генеральный директор</w:t>
            </w:r>
          </w:p>
        </w:tc>
      </w:tr>
      <w:tr w:rsidR="00415935" w:rsidTr="00F23203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наст.</w:t>
            </w:r>
            <w:r w:rsidR="00F23203">
              <w:t xml:space="preserve"> </w:t>
            </w:r>
            <w:r>
              <w:t>вр.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ОАО "Томскоблгаз"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генеральный директор (совместительство)</w:t>
            </w:r>
          </w:p>
        </w:tc>
      </w:tr>
      <w:tr w:rsidR="00415935" w:rsidTr="00F23203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наст. вр.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ОАО "Кемеровогоргаз"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генеральный директор (совместительство)</w:t>
            </w:r>
          </w:p>
        </w:tc>
      </w:tr>
      <w:tr w:rsidR="00415935" w:rsidTr="00F23203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 w:rsidP="00F23203">
            <w:r>
              <w:t>нас</w:t>
            </w:r>
            <w:r w:rsidR="00F23203">
              <w:t>т</w:t>
            </w:r>
            <w:r>
              <w:t>.</w:t>
            </w:r>
            <w:r w:rsidR="00F23203">
              <w:t xml:space="preserve"> </w:t>
            </w:r>
            <w:r>
              <w:t>вр.</w:t>
            </w:r>
          </w:p>
        </w:tc>
        <w:tc>
          <w:tcPr>
            <w:tcW w:w="354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АО "Сибирьгазсервис"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 xml:space="preserve">генеральный </w:t>
            </w:r>
            <w:r w:rsidR="00F23203">
              <w:t>д</w:t>
            </w:r>
            <w:r>
              <w:t>иректор (совместительство"</w:t>
            </w:r>
          </w:p>
        </w:tc>
      </w:tr>
    </w:tbl>
    <w:p w:rsidR="00415935" w:rsidRDefault="00415935"/>
    <w:p w:rsidR="00415935" w:rsidRDefault="00415935" w:rsidP="00B13429">
      <w:pPr>
        <w:pStyle w:val="ThinDelim"/>
        <w:jc w:val="both"/>
      </w:pPr>
    </w:p>
    <w:p w:rsidR="00415935" w:rsidRDefault="005A51E9" w:rsidP="00B13429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B13429">
      <w:pPr>
        <w:pStyle w:val="ThinDelim"/>
        <w:jc w:val="both"/>
      </w:pPr>
    </w:p>
    <w:p w:rsidR="00415935" w:rsidRDefault="005A51E9" w:rsidP="00B13429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B13429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B13429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B13429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B13429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B13429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B13429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B13429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>
      <w:pPr>
        <w:ind w:left="200"/>
      </w:pPr>
    </w:p>
    <w:p w:rsidR="00415935" w:rsidRDefault="005A51E9" w:rsidP="00B13429">
      <w:pPr>
        <w:pStyle w:val="2"/>
        <w:jc w:val="both"/>
      </w:pPr>
      <w:r>
        <w:t>5.2.3. Состав коллегиального исполнительного органа эмитента</w:t>
      </w:r>
    </w:p>
    <w:p w:rsidR="00415935" w:rsidRDefault="005A51E9" w:rsidP="00B13429">
      <w:pPr>
        <w:jc w:val="both"/>
      </w:pPr>
      <w:r>
        <w:rPr>
          <w:rStyle w:val="Subst"/>
        </w:rPr>
        <w:t>Коллегиальный исполнительный орган не предусмотрен</w:t>
      </w:r>
    </w:p>
    <w:p w:rsidR="00415935" w:rsidRDefault="005A51E9" w:rsidP="00B13429">
      <w:pPr>
        <w:pStyle w:val="2"/>
        <w:jc w:val="both"/>
      </w:pPr>
      <w:r>
        <w:lastRenderedPageBreak/>
        <w:t>5.3. Сведения о размере вознаграждения и/или компенсации расходов по каждому органу управления эмитента</w:t>
      </w:r>
    </w:p>
    <w:p w:rsidR="00415935" w:rsidRDefault="005A51E9" w:rsidP="00B13429">
      <w:pPr>
        <w:jc w:val="both"/>
      </w:pPr>
      <w:r>
        <w:t>Сведения о размере вознаграждения по каждому из органов управления (за исключением физического лица, осуществляющего функции единоличного исполнительного органа управления эмитента). Указываются все виды вознаграждения, в том числе заработная плата, премии, комиссионные, льготы и (или) компенсации расходов, а также иные имущественные представления:</w:t>
      </w:r>
    </w:p>
    <w:p w:rsidR="00415935" w:rsidRDefault="005A51E9" w:rsidP="00B13429">
      <w:pPr>
        <w:pStyle w:val="SubHeading"/>
        <w:jc w:val="both"/>
      </w:pPr>
      <w:r>
        <w:t>Вознаграждения</w:t>
      </w:r>
    </w:p>
    <w:p w:rsidR="00415935" w:rsidRDefault="005A51E9" w:rsidP="00B13429">
      <w:pPr>
        <w:pStyle w:val="SubHeading"/>
        <w:jc w:val="both"/>
      </w:pPr>
      <w:r>
        <w:t>Совет директоров</w:t>
      </w:r>
    </w:p>
    <w:p w:rsidR="00415935" w:rsidRDefault="005A51E9" w:rsidP="00B13429">
      <w:pPr>
        <w:jc w:val="both"/>
      </w:pPr>
      <w:r>
        <w:t>Единица измерения:</w:t>
      </w:r>
      <w:r>
        <w:rPr>
          <w:rStyle w:val="Subst"/>
        </w:rPr>
        <w:t xml:space="preserve"> руб.</w:t>
      </w:r>
    </w:p>
    <w:p w:rsidR="00415935" w:rsidRDefault="00415935">
      <w:pPr>
        <w:pStyle w:val="ThinDelim"/>
      </w:pPr>
    </w:p>
    <w:tbl>
      <w:tblPr>
        <w:tblW w:w="9356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936"/>
      </w:tblGrid>
      <w:tr w:rsidR="00415935" w:rsidTr="00B13429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9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2015, 9 мес.</w:t>
            </w:r>
          </w:p>
        </w:tc>
      </w:tr>
      <w:tr w:rsidR="00415935" w:rsidTr="00B13429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Вознаграждение за участие в работе органа управления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457 210</w:t>
            </w:r>
          </w:p>
        </w:tc>
      </w:tr>
      <w:tr w:rsidR="00415935" w:rsidTr="00B13429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Заработная плата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B13429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Премии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B13429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Комиссионные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B13429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Иные виды вознаграждений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457 210</w:t>
            </w:r>
          </w:p>
        </w:tc>
      </w:tr>
      <w:tr w:rsidR="00415935" w:rsidTr="00B13429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ИТОГО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415935"/>
        </w:tc>
      </w:tr>
    </w:tbl>
    <w:p w:rsidR="00415935" w:rsidRDefault="00415935"/>
    <w:p w:rsidR="00415935" w:rsidRDefault="00B13429" w:rsidP="00B13429">
      <w:r>
        <w:t>Сведения</w:t>
      </w:r>
      <w:r w:rsidR="005A51E9">
        <w:t xml:space="preserve"> о существующих соглашениях относительно таких выплат в текущем финансовом году</w:t>
      </w:r>
      <w:r>
        <w:t>:</w:t>
      </w:r>
    </w:p>
    <w:p w:rsidR="00415935" w:rsidRDefault="00415935">
      <w:pPr>
        <w:pStyle w:val="ThinDelim"/>
      </w:pPr>
    </w:p>
    <w:p w:rsidR="00415935" w:rsidRDefault="005A51E9" w:rsidP="00B13429">
      <w:pPr>
        <w:pStyle w:val="SubHeading"/>
      </w:pPr>
      <w:r>
        <w:t>Компенсации</w:t>
      </w:r>
    </w:p>
    <w:p w:rsidR="00415935" w:rsidRDefault="005A51E9" w:rsidP="00B13429">
      <w:r>
        <w:t>Единица измерения:</w:t>
      </w:r>
      <w:r>
        <w:rPr>
          <w:rStyle w:val="Subst"/>
        </w:rPr>
        <w:t xml:space="preserve"> руб.</w:t>
      </w:r>
    </w:p>
    <w:p w:rsidR="00415935" w:rsidRDefault="00415935">
      <w:pPr>
        <w:pStyle w:val="ThinDelim"/>
      </w:pPr>
    </w:p>
    <w:tbl>
      <w:tblPr>
        <w:tblW w:w="9356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936"/>
      </w:tblGrid>
      <w:tr w:rsidR="00415935" w:rsidTr="00B13429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органа управления</w:t>
            </w:r>
          </w:p>
        </w:tc>
        <w:tc>
          <w:tcPr>
            <w:tcW w:w="293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2015, 9 мес.</w:t>
            </w:r>
          </w:p>
        </w:tc>
      </w:tr>
      <w:tr w:rsidR="00415935" w:rsidTr="00B13429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Совет директоров</w:t>
            </w:r>
          </w:p>
        </w:tc>
        <w:tc>
          <w:tcPr>
            <w:tcW w:w="293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</w:tbl>
    <w:p w:rsidR="00415935" w:rsidRDefault="00415935"/>
    <w:p w:rsidR="00415935" w:rsidRDefault="005A51E9">
      <w:pPr>
        <w:pStyle w:val="2"/>
      </w:pPr>
      <w:r>
        <w:t>5.4. Сведения о структуре и компетенции органов контроля за финансово-хозяйственной деятельностью эмитента, а также об организации системы управления рисками и внутреннего контроля</w:t>
      </w:r>
    </w:p>
    <w:p w:rsidR="00415935" w:rsidRDefault="005A51E9" w:rsidP="00125E84"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>
      <w:pPr>
        <w:pStyle w:val="2"/>
      </w:pPr>
      <w:r>
        <w:t>5.5. Информация о лицах, входящих в состав органов контроля за финансово-хозяйственной деятельностью эмитента</w:t>
      </w:r>
    </w:p>
    <w:p w:rsidR="00415935" w:rsidRDefault="005A51E9" w:rsidP="00125E84"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Ревизионная комиссия</w:t>
      </w:r>
    </w:p>
    <w:p w:rsidR="00415935" w:rsidRDefault="005A51E9" w:rsidP="00125E84">
      <w:r>
        <w:t>ФИО:</w:t>
      </w:r>
      <w:r>
        <w:rPr>
          <w:rStyle w:val="Subst"/>
        </w:rPr>
        <w:t xml:space="preserve"> Кравец  Светлана Николаевна</w:t>
      </w:r>
    </w:p>
    <w:p w:rsidR="00415935" w:rsidRDefault="005A51E9" w:rsidP="00125E84">
      <w:r>
        <w:t>Год рождения:</w:t>
      </w:r>
      <w:r>
        <w:rPr>
          <w:rStyle w:val="Subst"/>
        </w:rPr>
        <w:t xml:space="preserve"> 1970</w:t>
      </w:r>
    </w:p>
    <w:p w:rsidR="00415935" w:rsidRDefault="00415935">
      <w:pPr>
        <w:pStyle w:val="ThinDelim"/>
      </w:pPr>
    </w:p>
    <w:p w:rsidR="00415935" w:rsidRDefault="005A51E9" w:rsidP="00125E84"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125E84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1260"/>
        <w:gridCol w:w="1260"/>
        <w:gridCol w:w="3434"/>
        <w:gridCol w:w="3226"/>
      </w:tblGrid>
      <w:tr w:rsidR="00415935" w:rsidTr="00125E84">
        <w:tc>
          <w:tcPr>
            <w:tcW w:w="2520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343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226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125E84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125E84">
        <w:tc>
          <w:tcPr>
            <w:tcW w:w="126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2008</w:t>
            </w:r>
          </w:p>
        </w:tc>
        <w:tc>
          <w:tcPr>
            <w:tcW w:w="1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34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АО "Сибирьгазсервис"</w:t>
            </w:r>
          </w:p>
        </w:tc>
        <w:tc>
          <w:tcPr>
            <w:tcW w:w="322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>начальник планово-экономического отдела</w:t>
            </w:r>
          </w:p>
        </w:tc>
      </w:tr>
    </w:tbl>
    <w:p w:rsidR="00415935" w:rsidRDefault="00415935"/>
    <w:p w:rsidR="00415935" w:rsidRDefault="00415935" w:rsidP="00125E84">
      <w:pPr>
        <w:pStyle w:val="ThinDelim"/>
        <w:jc w:val="both"/>
      </w:pPr>
    </w:p>
    <w:p w:rsidR="00415935" w:rsidRDefault="005A51E9" w:rsidP="00125E84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125E84">
      <w:pPr>
        <w:pStyle w:val="ThinDelim"/>
        <w:jc w:val="both"/>
      </w:pPr>
    </w:p>
    <w:p w:rsidR="00415935" w:rsidRDefault="005A51E9" w:rsidP="00125E84">
      <w:pPr>
        <w:pStyle w:val="SubHeading"/>
        <w:jc w:val="both"/>
      </w:pPr>
      <w:r>
        <w:lastRenderedPageBreak/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125E84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125E84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125E84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125E84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125E84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125E84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125E84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>
      <w:pPr>
        <w:ind w:left="200"/>
      </w:pPr>
    </w:p>
    <w:p w:rsidR="00415935" w:rsidRDefault="005A51E9" w:rsidP="00125E84">
      <w:r>
        <w:t>ФИО:</w:t>
      </w:r>
      <w:r>
        <w:rPr>
          <w:rStyle w:val="Subst"/>
        </w:rPr>
        <w:t xml:space="preserve"> Тетерин Кирилл Николаевич</w:t>
      </w:r>
    </w:p>
    <w:p w:rsidR="00415935" w:rsidRDefault="005A51E9" w:rsidP="00125E84">
      <w:r>
        <w:t>Год рождения:</w:t>
      </w:r>
    </w:p>
    <w:p w:rsidR="00415935" w:rsidRDefault="00415935">
      <w:pPr>
        <w:pStyle w:val="ThinDelim"/>
      </w:pPr>
    </w:p>
    <w:p w:rsidR="00415935" w:rsidRDefault="005A51E9" w:rsidP="00125E84"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125E84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851"/>
        <w:gridCol w:w="1276"/>
        <w:gridCol w:w="2693"/>
        <w:gridCol w:w="4360"/>
      </w:tblGrid>
      <w:tr w:rsidR="00415935" w:rsidTr="00125E84">
        <w:tc>
          <w:tcPr>
            <w:tcW w:w="2127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26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125E84">
        <w:tc>
          <w:tcPr>
            <w:tcW w:w="851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4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125E84">
        <w:tc>
          <w:tcPr>
            <w:tcW w:w="851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ООО "Газпром межрегионгаз"</w:t>
            </w:r>
          </w:p>
        </w:tc>
        <w:tc>
          <w:tcPr>
            <w:tcW w:w="4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 xml:space="preserve">главный экономист отдела бюджетирования деятельности ГРО Дальнего Востока и </w:t>
            </w:r>
            <w:r w:rsidR="00125E84">
              <w:t>Севе</w:t>
            </w:r>
            <w:r>
              <w:t>ро-Запада России Управления бюджетирования и ценообразования</w:t>
            </w:r>
          </w:p>
        </w:tc>
      </w:tr>
    </w:tbl>
    <w:p w:rsidR="00415935" w:rsidRDefault="00415935"/>
    <w:p w:rsidR="00415935" w:rsidRDefault="00415935">
      <w:pPr>
        <w:pStyle w:val="ThinDelim"/>
      </w:pPr>
    </w:p>
    <w:p w:rsidR="00415935" w:rsidRDefault="005A51E9" w:rsidP="00F77C6B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F77C6B">
      <w:pPr>
        <w:pStyle w:val="ThinDelim"/>
        <w:jc w:val="both"/>
      </w:pPr>
    </w:p>
    <w:p w:rsidR="00415935" w:rsidRDefault="005A51E9" w:rsidP="00F77C6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F77C6B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F77C6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F77C6B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F77C6B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F77C6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F77C6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  <w:r>
        <w:rPr>
          <w:rStyle w:val="Subst"/>
        </w:rPr>
        <w:t>Лицо указанных должностей не занимало</w:t>
      </w:r>
    </w:p>
    <w:p w:rsidR="00415935" w:rsidRDefault="00415935">
      <w:pPr>
        <w:ind w:left="200"/>
      </w:pPr>
    </w:p>
    <w:p w:rsidR="00415935" w:rsidRDefault="005A51E9" w:rsidP="00F77C6B">
      <w:r>
        <w:t>ФИО:</w:t>
      </w:r>
      <w:r>
        <w:rPr>
          <w:rStyle w:val="Subst"/>
        </w:rPr>
        <w:t xml:space="preserve"> Лаврова Ирина Львовна</w:t>
      </w:r>
    </w:p>
    <w:p w:rsidR="00415935" w:rsidRDefault="005A51E9" w:rsidP="00F77C6B">
      <w:r>
        <w:t>Год рождения:</w:t>
      </w:r>
      <w:r>
        <w:rPr>
          <w:rStyle w:val="Subst"/>
        </w:rPr>
        <w:t xml:space="preserve"> 1963</w:t>
      </w:r>
    </w:p>
    <w:p w:rsidR="00415935" w:rsidRDefault="005A51E9" w:rsidP="00F77C6B">
      <w:r>
        <w:lastRenderedPageBreak/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F77C6B"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93"/>
        <w:gridCol w:w="1134"/>
        <w:gridCol w:w="3260"/>
        <w:gridCol w:w="3793"/>
      </w:tblGrid>
      <w:tr w:rsidR="00415935" w:rsidTr="00F77C6B">
        <w:tc>
          <w:tcPr>
            <w:tcW w:w="2127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32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7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F77C6B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F77C6B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2008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32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АО "Сибирьгазсервис"</w:t>
            </w:r>
          </w:p>
        </w:tc>
        <w:tc>
          <w:tcPr>
            <w:tcW w:w="37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>начальник финансового отдела</w:t>
            </w:r>
          </w:p>
        </w:tc>
      </w:tr>
    </w:tbl>
    <w:p w:rsidR="00415935" w:rsidRDefault="00415935"/>
    <w:p w:rsidR="00415935" w:rsidRDefault="00415935">
      <w:pPr>
        <w:pStyle w:val="ThinDelim"/>
      </w:pPr>
    </w:p>
    <w:p w:rsidR="00415935" w:rsidRDefault="005A51E9" w:rsidP="00F77C6B"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F77C6B">
      <w:pPr>
        <w:pStyle w:val="ThinDelim"/>
        <w:jc w:val="both"/>
      </w:pPr>
    </w:p>
    <w:p w:rsidR="00415935" w:rsidRDefault="005A51E9" w:rsidP="00F77C6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F77C6B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F77C6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F77C6B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F77C6B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F77C6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F77C6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F77C6B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>
      <w:pPr>
        <w:ind w:left="200"/>
      </w:pPr>
    </w:p>
    <w:p w:rsidR="00415935" w:rsidRDefault="005A51E9" w:rsidP="00F77C6B">
      <w:pPr>
        <w:jc w:val="both"/>
      </w:pPr>
      <w:r>
        <w:t>ФИО:</w:t>
      </w:r>
      <w:r w:rsidR="00253549">
        <w:rPr>
          <w:rStyle w:val="Subst"/>
        </w:rPr>
        <w:t xml:space="preserve"> Прощенко Наталья </w:t>
      </w:r>
      <w:r>
        <w:rPr>
          <w:rStyle w:val="Subst"/>
        </w:rPr>
        <w:t>Викторовна</w:t>
      </w:r>
    </w:p>
    <w:p w:rsidR="00415935" w:rsidRDefault="005A51E9" w:rsidP="00F77C6B">
      <w:pPr>
        <w:jc w:val="both"/>
      </w:pPr>
      <w:r>
        <w:t>Год рождения:</w:t>
      </w:r>
      <w:r>
        <w:rPr>
          <w:rStyle w:val="Subst"/>
        </w:rPr>
        <w:t xml:space="preserve"> 1982</w:t>
      </w:r>
    </w:p>
    <w:p w:rsidR="00415935" w:rsidRDefault="00415935" w:rsidP="00F77C6B">
      <w:pPr>
        <w:pStyle w:val="ThinDelim"/>
        <w:jc w:val="both"/>
      </w:pPr>
    </w:p>
    <w:p w:rsidR="00415935" w:rsidRDefault="005A51E9" w:rsidP="00F77C6B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F77C6B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93"/>
        <w:gridCol w:w="1134"/>
        <w:gridCol w:w="2693"/>
        <w:gridCol w:w="4360"/>
      </w:tblGrid>
      <w:tr w:rsidR="00415935" w:rsidTr="00F77C6B">
        <w:tc>
          <w:tcPr>
            <w:tcW w:w="2127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2693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4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F77C6B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4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F77C6B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2009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2693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АО "Сибирьгазсервис"</w:t>
            </w:r>
          </w:p>
        </w:tc>
        <w:tc>
          <w:tcPr>
            <w:tcW w:w="4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>заместитель начальника планово-экономического отдела</w:t>
            </w:r>
          </w:p>
        </w:tc>
      </w:tr>
    </w:tbl>
    <w:p w:rsidR="00415935" w:rsidRDefault="00415935"/>
    <w:p w:rsidR="00415935" w:rsidRDefault="00415935">
      <w:pPr>
        <w:pStyle w:val="ThinDelim"/>
      </w:pPr>
    </w:p>
    <w:p w:rsidR="00415935" w:rsidRDefault="005A51E9" w:rsidP="00F77C6B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F77C6B">
      <w:pPr>
        <w:pStyle w:val="ThinDelim"/>
        <w:jc w:val="both"/>
      </w:pPr>
    </w:p>
    <w:p w:rsidR="00415935" w:rsidRDefault="005A51E9" w:rsidP="00F77C6B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F77C6B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F77C6B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F77C6B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F77C6B">
      <w:pPr>
        <w:jc w:val="both"/>
      </w:pPr>
      <w:r>
        <w:t xml:space="preserve">Сведения о привлечении такого лица к административной ответственности за правонарушения в области </w:t>
      </w:r>
      <w:r>
        <w:lastRenderedPageBreak/>
        <w:t>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F77C6B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F77C6B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F77C6B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 w:rsidP="00F77C6B">
      <w:pPr>
        <w:ind w:left="200"/>
        <w:jc w:val="both"/>
      </w:pPr>
    </w:p>
    <w:p w:rsidR="00415935" w:rsidRDefault="005A51E9" w:rsidP="00F77C6B">
      <w:pPr>
        <w:jc w:val="both"/>
      </w:pPr>
      <w:r>
        <w:t>ФИО:</w:t>
      </w:r>
      <w:r>
        <w:rPr>
          <w:rStyle w:val="Subst"/>
        </w:rPr>
        <w:t xml:space="preserve"> Федотова Елена Викторовна</w:t>
      </w:r>
    </w:p>
    <w:p w:rsidR="00415935" w:rsidRDefault="005A51E9" w:rsidP="00F77C6B">
      <w:pPr>
        <w:jc w:val="both"/>
      </w:pPr>
      <w:r>
        <w:t>Год рождения:</w:t>
      </w:r>
      <w:r>
        <w:rPr>
          <w:rStyle w:val="Subst"/>
        </w:rPr>
        <w:t xml:space="preserve"> 1973</w:t>
      </w:r>
    </w:p>
    <w:p w:rsidR="00415935" w:rsidRDefault="00415935" w:rsidP="00F77C6B">
      <w:pPr>
        <w:pStyle w:val="ThinDelim"/>
        <w:jc w:val="both"/>
      </w:pPr>
    </w:p>
    <w:p w:rsidR="00415935" w:rsidRDefault="005A51E9" w:rsidP="00F77C6B">
      <w:pPr>
        <w:jc w:val="both"/>
      </w:pPr>
      <w:r>
        <w:t>Образование:</w:t>
      </w:r>
      <w:r>
        <w:br/>
      </w:r>
      <w:r>
        <w:rPr>
          <w:rStyle w:val="Subst"/>
        </w:rPr>
        <w:t>высшее</w:t>
      </w:r>
    </w:p>
    <w:p w:rsidR="00415935" w:rsidRDefault="005A51E9" w:rsidP="00F77C6B">
      <w:pPr>
        <w:jc w:val="both"/>
      </w:pPr>
      <w:r>
        <w:t>Все должности, занимаемые данным лицом в эмитенте и других организациях за последние 5 лет и в настоящее время в хронологическом порядке, в том числе по совместительству</w:t>
      </w: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993"/>
        <w:gridCol w:w="1275"/>
        <w:gridCol w:w="3402"/>
        <w:gridCol w:w="3510"/>
      </w:tblGrid>
      <w:tr w:rsidR="00415935" w:rsidTr="00F77C6B">
        <w:tc>
          <w:tcPr>
            <w:tcW w:w="2268" w:type="dxa"/>
            <w:gridSpan w:val="2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Период</w:t>
            </w:r>
          </w:p>
        </w:tc>
        <w:tc>
          <w:tcPr>
            <w:tcW w:w="3402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организации</w:t>
            </w:r>
          </w:p>
        </w:tc>
        <w:tc>
          <w:tcPr>
            <w:tcW w:w="351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Должность</w:t>
            </w:r>
          </w:p>
        </w:tc>
      </w:tr>
      <w:tr w:rsidR="00415935" w:rsidTr="00F77C6B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с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F77C6B">
        <w:tc>
          <w:tcPr>
            <w:tcW w:w="993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2009</w:t>
            </w:r>
          </w:p>
        </w:tc>
        <w:tc>
          <w:tcPr>
            <w:tcW w:w="1275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наст.вр.</w:t>
            </w:r>
          </w:p>
        </w:tc>
        <w:tc>
          <w:tcPr>
            <w:tcW w:w="3402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АО "Сибирьгазсервис"</w:t>
            </w:r>
          </w:p>
        </w:tc>
        <w:tc>
          <w:tcPr>
            <w:tcW w:w="351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r>
              <w:t>экономист</w:t>
            </w:r>
          </w:p>
        </w:tc>
      </w:tr>
    </w:tbl>
    <w:p w:rsidR="00415935" w:rsidRDefault="00415935"/>
    <w:p w:rsidR="00415935" w:rsidRDefault="005A51E9" w:rsidP="00293A2C">
      <w:pPr>
        <w:jc w:val="both"/>
      </w:pPr>
      <w:r>
        <w:rPr>
          <w:rStyle w:val="Subst"/>
        </w:rPr>
        <w:t>Доли участия в уставном капитале эмитента/обыкновенных акций не имеет</w:t>
      </w:r>
    </w:p>
    <w:p w:rsidR="00415935" w:rsidRDefault="00415935" w:rsidP="00293A2C">
      <w:pPr>
        <w:pStyle w:val="ThinDelim"/>
        <w:jc w:val="both"/>
      </w:pPr>
    </w:p>
    <w:p w:rsidR="00415935" w:rsidRDefault="005A51E9" w:rsidP="00293A2C">
      <w:pPr>
        <w:pStyle w:val="SubHeading"/>
        <w:jc w:val="both"/>
      </w:pPr>
      <w:r>
        <w:t>Доли участия лица в уставном (складочном) капитале (паевом фонде) дочерних и зависимых обществ эмитента</w:t>
      </w:r>
    </w:p>
    <w:p w:rsidR="00415935" w:rsidRDefault="005A51E9" w:rsidP="00293A2C">
      <w:pPr>
        <w:jc w:val="both"/>
      </w:pPr>
      <w:r>
        <w:rPr>
          <w:rStyle w:val="Subst"/>
        </w:rPr>
        <w:t>Лицо указанных долей не имеет</w:t>
      </w:r>
    </w:p>
    <w:p w:rsidR="00415935" w:rsidRDefault="005A51E9" w:rsidP="00293A2C">
      <w:pPr>
        <w:jc w:val="both"/>
      </w:pPr>
      <w:r>
        <w:t>Сведения о характере любых родственных связей с иными лицами, входящими в состав органов управления эмитента и/или органов контроля за финансово-хозяйственной деятельностью эмитента:</w:t>
      </w:r>
      <w:r>
        <w:br/>
      </w:r>
    </w:p>
    <w:p w:rsidR="00415935" w:rsidRDefault="005A51E9" w:rsidP="00293A2C">
      <w:pPr>
        <w:jc w:val="both"/>
      </w:pPr>
      <w:r>
        <w:rPr>
          <w:rStyle w:val="Subst"/>
        </w:rPr>
        <w:t>Указанных родственных связей нет</w:t>
      </w:r>
    </w:p>
    <w:p w:rsidR="00415935" w:rsidRDefault="005A51E9" w:rsidP="00293A2C">
      <w:pPr>
        <w:jc w:val="both"/>
      </w:pPr>
      <w:r>
        <w:t>Сведения о привлечении такого лица к административной ответственности за правонарушения в области финансов, налогов и сборов, рынка ценных бумаг или уголовной ответственности (наличии судимости) за преступления в сфере экономики или за преступления против государственной власти:</w:t>
      </w:r>
      <w:r>
        <w:br/>
      </w:r>
    </w:p>
    <w:p w:rsidR="00415935" w:rsidRDefault="005A51E9" w:rsidP="00293A2C">
      <w:pPr>
        <w:jc w:val="both"/>
      </w:pPr>
      <w:r>
        <w:rPr>
          <w:rStyle w:val="Subst"/>
        </w:rPr>
        <w:t>Лицо к указанным видам ответственности не привлекалось</w:t>
      </w:r>
    </w:p>
    <w:p w:rsidR="00415935" w:rsidRDefault="005A51E9" w:rsidP="00293A2C">
      <w:pPr>
        <w:jc w:val="both"/>
      </w:pPr>
      <w:r>
        <w:t>Сведения о занятии таким лицом должностей в органах управления коммерческих организаций в период, когда в отношении указанных организаций было возбуждено дело о банкротстве и/или введена одна из процедур банкротства, предусмотренных законодательством Российской Федерации о несостоятельности (банкротстве):</w:t>
      </w:r>
      <w:r>
        <w:br/>
      </w:r>
    </w:p>
    <w:p w:rsidR="00415935" w:rsidRDefault="005A51E9" w:rsidP="00293A2C">
      <w:pPr>
        <w:jc w:val="both"/>
      </w:pPr>
      <w:r>
        <w:rPr>
          <w:rStyle w:val="Subst"/>
        </w:rPr>
        <w:t>Лицо указанных должностей не занимало</w:t>
      </w:r>
    </w:p>
    <w:p w:rsidR="00415935" w:rsidRDefault="00415935" w:rsidP="00293A2C"/>
    <w:p w:rsidR="00415935" w:rsidRDefault="005A51E9" w:rsidP="00293A2C">
      <w:pPr>
        <w:pStyle w:val="2"/>
        <w:jc w:val="both"/>
      </w:pPr>
      <w:r>
        <w:t>5.6. Сведения о размере вознаграждения и (или) компенсации расходов по органу контроля за финансово-хозяйственной деятельностью эмитента</w:t>
      </w:r>
    </w:p>
    <w:p w:rsidR="00415935" w:rsidRDefault="005A51E9" w:rsidP="00293A2C">
      <w:pPr>
        <w:pStyle w:val="SubHeading"/>
        <w:jc w:val="both"/>
      </w:pPr>
      <w:r>
        <w:t>Вознаграждения</w:t>
      </w:r>
    </w:p>
    <w:p w:rsidR="00415935" w:rsidRDefault="005A51E9" w:rsidP="00293A2C">
      <w:pPr>
        <w:jc w:val="both"/>
      </w:pPr>
      <w:r>
        <w:t xml:space="preserve">По каждому органу контроля за финансово-хозяйственной деятельностью эмитента (за исключением физического лица, занимающего должность (осуществляющего функции) ревизора эмитента) описываются с указанием размера все виды вознаграждения, включая заработную плату членов органов контроля за финансово-хозяйственной деятельностью эмитента, являющихся (являвшихся) его работниками, в том числе работающих (работавших) по совместительству, премии, комиссионные, вознаграждения, отдельно выплачиваемые за участие в работе соответствующего органа контроля за финансово-хозяйственной деятельностью эмитента, иные виды вознаграждения, которые были выплачены эмитентом в течение соответствующего отчетного периода, а также описываются с указанием </w:t>
      </w:r>
      <w:r>
        <w:lastRenderedPageBreak/>
        <w:t>размера расходы, связанные с исполнением функций членов органов контроля за финансово-хозяйственной деятельностью эмитента, компенсированные эмитентом в течение соответствующего отчетного периода.</w:t>
      </w:r>
    </w:p>
    <w:p w:rsidR="00415935" w:rsidRDefault="005A51E9" w:rsidP="00293A2C">
      <w:pPr>
        <w:jc w:val="both"/>
      </w:pPr>
      <w:r>
        <w:t>Единица измерения:</w:t>
      </w:r>
      <w:r>
        <w:rPr>
          <w:rStyle w:val="Subst"/>
        </w:rPr>
        <w:t xml:space="preserve"> тыс. руб.</w:t>
      </w:r>
    </w:p>
    <w:p w:rsidR="00293A2C" w:rsidRDefault="005A51E9" w:rsidP="00293A2C">
      <w:pPr>
        <w:jc w:val="both"/>
        <w:rPr>
          <w:rStyle w:val="Subst"/>
        </w:rPr>
      </w:pPr>
      <w:r>
        <w:t>Наименование органа контроля за финансово-хозяйственной деятельностью эмитента:</w:t>
      </w:r>
      <w:r>
        <w:rPr>
          <w:rStyle w:val="Subst"/>
        </w:rPr>
        <w:t xml:space="preserve"> </w:t>
      </w:r>
    </w:p>
    <w:p w:rsidR="00415935" w:rsidRDefault="005A51E9" w:rsidP="00293A2C">
      <w:pPr>
        <w:jc w:val="both"/>
      </w:pPr>
      <w:r>
        <w:rPr>
          <w:rStyle w:val="Subst"/>
        </w:rPr>
        <w:t>Ревизионная комиссия</w:t>
      </w:r>
    </w:p>
    <w:p w:rsidR="00415935" w:rsidRDefault="005A51E9" w:rsidP="00293A2C">
      <w:pPr>
        <w:pStyle w:val="SubHeading"/>
        <w:jc w:val="both"/>
      </w:pPr>
      <w:r>
        <w:t>Вознаграждение за участие в работе органа контроля</w:t>
      </w:r>
    </w:p>
    <w:p w:rsidR="00415935" w:rsidRDefault="005A51E9" w:rsidP="00293A2C">
      <w:pPr>
        <w:jc w:val="both"/>
      </w:pPr>
      <w:r>
        <w:t>Единица измерения:</w:t>
      </w:r>
      <w:r>
        <w:rPr>
          <w:rStyle w:val="Subst"/>
        </w:rPr>
        <w:t xml:space="preserve"> руб.</w:t>
      </w:r>
    </w:p>
    <w:p w:rsidR="00415935" w:rsidRDefault="00415935">
      <w:pPr>
        <w:pStyle w:val="ThinDelim"/>
      </w:pPr>
    </w:p>
    <w:tbl>
      <w:tblPr>
        <w:tblW w:w="9214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794"/>
      </w:tblGrid>
      <w:tr w:rsidR="00415935" w:rsidTr="00293A2C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79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2015, 9 мес.</w:t>
            </w:r>
          </w:p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Вознаграждение за участие в работе органа контроля за финансово-хозяйственной деятельностью эмитента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21 102</w:t>
            </w:r>
          </w:p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Заработная плата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Премии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Комиссионные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Иные виды вознаграждений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ИТОГО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21 102</w:t>
            </w:r>
          </w:p>
        </w:tc>
      </w:tr>
    </w:tbl>
    <w:p w:rsidR="00415935" w:rsidRDefault="00415935"/>
    <w:p w:rsidR="00253549" w:rsidRDefault="00293A2C" w:rsidP="00253549">
      <w:r>
        <w:t>Сведения</w:t>
      </w:r>
      <w:r w:rsidR="005A51E9">
        <w:t xml:space="preserve"> о существующих соглашениях относительно таких выплат в текущем финансовом году:</w:t>
      </w:r>
      <w:r w:rsidR="005A51E9">
        <w:br/>
      </w:r>
    </w:p>
    <w:p w:rsidR="00415935" w:rsidRDefault="005A51E9" w:rsidP="00253549">
      <w:r>
        <w:t>Компенсации</w:t>
      </w:r>
    </w:p>
    <w:p w:rsidR="00415935" w:rsidRDefault="005A51E9" w:rsidP="00293A2C">
      <w:r>
        <w:t>Единица измерения:</w:t>
      </w:r>
      <w:r>
        <w:rPr>
          <w:rStyle w:val="Subst"/>
        </w:rPr>
        <w:t xml:space="preserve"> тыс. руб.</w:t>
      </w:r>
    </w:p>
    <w:p w:rsidR="00415935" w:rsidRDefault="00415935">
      <w:pPr>
        <w:pStyle w:val="ThinDelim"/>
      </w:pPr>
    </w:p>
    <w:tbl>
      <w:tblPr>
        <w:tblW w:w="9214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794"/>
      </w:tblGrid>
      <w:tr w:rsidR="00415935" w:rsidTr="00293A2C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органа контроля</w:t>
            </w:r>
            <w:r w:rsidR="00293A2C">
              <w:t xml:space="preserve"> </w:t>
            </w:r>
            <w:r>
              <w:t>(структурного подразделения)</w:t>
            </w:r>
          </w:p>
        </w:tc>
        <w:tc>
          <w:tcPr>
            <w:tcW w:w="279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2015, 9 мес.</w:t>
            </w:r>
          </w:p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Ревизионная комиссия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</w:tbl>
    <w:p w:rsidR="00415935" w:rsidRDefault="00415935"/>
    <w:p w:rsidR="00415935" w:rsidRDefault="005A51E9">
      <w:pPr>
        <w:pStyle w:val="2"/>
      </w:pPr>
      <w:r>
        <w:t>5.7. Данные о численности и обобщенные данные о составе сотрудников (работников) эмитента, а также об изменении численности сотрудников (работников) эмитента</w:t>
      </w:r>
    </w:p>
    <w:p w:rsidR="00415935" w:rsidRDefault="005A51E9" w:rsidP="00293A2C">
      <w:r>
        <w:t>Единица измерения:</w:t>
      </w:r>
      <w:r>
        <w:rPr>
          <w:rStyle w:val="Subst"/>
        </w:rPr>
        <w:t xml:space="preserve"> руб.</w:t>
      </w:r>
    </w:p>
    <w:p w:rsidR="00415935" w:rsidRDefault="00415935">
      <w:pPr>
        <w:pStyle w:val="ThinDelim"/>
      </w:pPr>
    </w:p>
    <w:tbl>
      <w:tblPr>
        <w:tblW w:w="9214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6420"/>
        <w:gridCol w:w="2794"/>
      </w:tblGrid>
      <w:tr w:rsidR="00415935" w:rsidTr="00293A2C">
        <w:tc>
          <w:tcPr>
            <w:tcW w:w="642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2794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2015, 9 мес.</w:t>
            </w:r>
          </w:p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Средняя численность работников, чел.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273</w:t>
            </w:r>
          </w:p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Фонд начисленной заработной платы работников за отчетный период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62 598 225</w:t>
            </w:r>
          </w:p>
        </w:tc>
      </w:tr>
      <w:tr w:rsidR="00415935" w:rsidTr="00293A2C">
        <w:tc>
          <w:tcPr>
            <w:tcW w:w="642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Выплаты социального характера работников за отчетный период</w:t>
            </w:r>
          </w:p>
        </w:tc>
        <w:tc>
          <w:tcPr>
            <w:tcW w:w="2794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1 611 575</w:t>
            </w:r>
          </w:p>
        </w:tc>
      </w:tr>
    </w:tbl>
    <w:p w:rsidR="00415935" w:rsidRDefault="00415935" w:rsidP="00293A2C"/>
    <w:p w:rsidR="00415935" w:rsidRDefault="005A51E9" w:rsidP="00293A2C">
      <w:pPr>
        <w:pStyle w:val="2"/>
        <w:jc w:val="both"/>
      </w:pPr>
      <w:r>
        <w:t>5.8. Сведения о любых обязательствах эмитента перед сотрудниками (работниками), касающихся возможности их участия в уставном капитале эмитента</w:t>
      </w:r>
    </w:p>
    <w:p w:rsidR="00415935" w:rsidRDefault="005A51E9" w:rsidP="00293A2C">
      <w:pPr>
        <w:jc w:val="both"/>
      </w:pPr>
      <w:r>
        <w:rPr>
          <w:rStyle w:val="Subst"/>
        </w:rPr>
        <w:t>Эмитент не имеет обязательств перед сотрудниками (работниками), касающихся возможности их участия в уставном капитале эмитента</w:t>
      </w:r>
    </w:p>
    <w:p w:rsidR="00415935" w:rsidRDefault="005A51E9">
      <w:pPr>
        <w:pStyle w:val="1"/>
      </w:pPr>
      <w:r>
        <w:t>Раздел VI. Сведения об участниках (акционерах) эмитента и о совершенных эмитентом сделках, в совершении которых имелась заинтересованность</w:t>
      </w:r>
    </w:p>
    <w:p w:rsidR="00415935" w:rsidRDefault="005A51E9">
      <w:pPr>
        <w:pStyle w:val="2"/>
      </w:pPr>
      <w:r>
        <w:t>6.1. Сведения об общем количестве акционеров (участников) эмитента</w:t>
      </w:r>
    </w:p>
    <w:p w:rsidR="00415935" w:rsidRDefault="005A51E9">
      <w:r>
        <w:t>Общее количество лиц с ненулевыми остатками на лицевых счетах, зарегистрированных в реестре акционеров эмитента на дату окончания отчетного квартала</w:t>
      </w:r>
      <w:r w:rsidRPr="006A2F75">
        <w:t>:</w:t>
      </w:r>
      <w:r w:rsidR="00BA04CD" w:rsidRPr="006A2F75">
        <w:rPr>
          <w:rStyle w:val="Subst"/>
        </w:rPr>
        <w:t xml:space="preserve"> 1</w:t>
      </w:r>
      <w:r w:rsidRPr="006A2F75">
        <w:rPr>
          <w:rStyle w:val="Subst"/>
        </w:rPr>
        <w:t>5</w:t>
      </w:r>
      <w:r w:rsidR="00BA04CD" w:rsidRPr="006A2F75">
        <w:rPr>
          <w:rStyle w:val="Subst"/>
        </w:rPr>
        <w:t>2</w:t>
      </w:r>
    </w:p>
    <w:p w:rsidR="00415935" w:rsidRDefault="005A51E9">
      <w:r>
        <w:t>Общее количество номинальных держателей акций эмитента:</w:t>
      </w:r>
      <w:r>
        <w:rPr>
          <w:rStyle w:val="Subst"/>
        </w:rPr>
        <w:t xml:space="preserve"> 2</w:t>
      </w:r>
    </w:p>
    <w:p w:rsidR="00415935" w:rsidRDefault="00415935" w:rsidP="00293A2C">
      <w:pPr>
        <w:pStyle w:val="ThinDelim"/>
        <w:jc w:val="both"/>
      </w:pPr>
    </w:p>
    <w:p w:rsidR="00415935" w:rsidRDefault="005A51E9" w:rsidP="00293A2C">
      <w:pPr>
        <w:jc w:val="both"/>
      </w:pPr>
      <w:r>
        <w:t xml:space="preserve">Общее количество лиц, включенных в составленный последним список лиц, имевших (имеющих) право на </w:t>
      </w:r>
      <w:r>
        <w:lastRenderedPageBreak/>
        <w:t>участие в общем собрании акционеров эмитента (иной список лиц, составленный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185</w:t>
      </w:r>
    </w:p>
    <w:p w:rsidR="00415935" w:rsidRDefault="005A51E9" w:rsidP="00293A2C">
      <w:pPr>
        <w:jc w:val="both"/>
      </w:pPr>
      <w:r>
        <w:t>Дата составления списка лиц, включенных в составленный последним список лиц, имевших (имеющих) право на участие в общем собрании акционеров эмитента (иного списка лиц, составленного в целях осуществления (реализации) прав по акциям эмитента и для составления которого номинальные держатели акций эмитента представляли данные о лицах, в интересах которых они владели (владеют) акциями эмитента):</w:t>
      </w:r>
      <w:r>
        <w:rPr>
          <w:rStyle w:val="Subst"/>
        </w:rPr>
        <w:t xml:space="preserve"> 04.06.2015</w:t>
      </w:r>
    </w:p>
    <w:p w:rsidR="00415935" w:rsidRDefault="005A51E9" w:rsidP="00293A2C">
      <w:pPr>
        <w:jc w:val="both"/>
      </w:pPr>
      <w:r>
        <w:t>Владельцы обыкновенных акций эмитента, которые подлежали включению в такой список:</w:t>
      </w:r>
      <w:r>
        <w:rPr>
          <w:rStyle w:val="Subst"/>
        </w:rPr>
        <w:t xml:space="preserve"> 185</w:t>
      </w:r>
    </w:p>
    <w:p w:rsidR="00415935" w:rsidRDefault="005A51E9" w:rsidP="00293A2C">
      <w:pPr>
        <w:pStyle w:val="SubHeading"/>
        <w:jc w:val="both"/>
      </w:pPr>
      <w:r>
        <w:t>Информация о количестве собственных акций, находящихся на балансе эмитента на дату окончания отчетного квартала</w:t>
      </w:r>
    </w:p>
    <w:p w:rsidR="00415935" w:rsidRDefault="005A51E9" w:rsidP="00293A2C">
      <w:pPr>
        <w:jc w:val="both"/>
      </w:pPr>
      <w:r>
        <w:t>Категория акций:</w:t>
      </w:r>
      <w:r>
        <w:rPr>
          <w:rStyle w:val="Subst"/>
        </w:rPr>
        <w:t xml:space="preserve"> обыкновенные</w:t>
      </w:r>
    </w:p>
    <w:p w:rsidR="00415935" w:rsidRDefault="005A51E9" w:rsidP="00293A2C">
      <w:pPr>
        <w:jc w:val="both"/>
      </w:pPr>
      <w:r>
        <w:t>Количество собственных акций, находящихся на балансе эмитента:</w:t>
      </w:r>
      <w:r>
        <w:rPr>
          <w:rStyle w:val="Subst"/>
        </w:rPr>
        <w:t xml:space="preserve"> 2 343</w:t>
      </w:r>
    </w:p>
    <w:p w:rsidR="00415935" w:rsidRDefault="00415935" w:rsidP="00293A2C">
      <w:pPr>
        <w:ind w:left="200"/>
        <w:jc w:val="both"/>
      </w:pPr>
    </w:p>
    <w:p w:rsidR="00415935" w:rsidRDefault="005A51E9" w:rsidP="00293A2C">
      <w:pPr>
        <w:pStyle w:val="SubHeading"/>
        <w:jc w:val="both"/>
      </w:pPr>
      <w:r>
        <w:t>Информация о количестве акций эмитента, принадлежащих подконтрольным ему организациям</w:t>
      </w:r>
    </w:p>
    <w:p w:rsidR="00415935" w:rsidRDefault="005A51E9" w:rsidP="00293A2C">
      <w:pPr>
        <w:jc w:val="both"/>
      </w:pPr>
      <w:r>
        <w:rPr>
          <w:rStyle w:val="Subst"/>
        </w:rPr>
        <w:t>Акций эмитента, принадлежащих подконтрольным ему организациям нет</w:t>
      </w:r>
    </w:p>
    <w:p w:rsidR="00415935" w:rsidRDefault="005A51E9" w:rsidP="0040065F">
      <w:pPr>
        <w:pStyle w:val="2"/>
        <w:jc w:val="both"/>
      </w:pPr>
      <w:r>
        <w:t>6.2. Сведения об участниках (акционерах) эмитента, владеющих не менее чем пятью процентами его уставного капитала или не менее чем пятью процентами его обыкновенных акций, а также сведения о контролирующих таких участников (акционеров) лицах, а в случае отсутствия таких лиц о таких участниках (акционерах), владеющих не менее чем 20 процентами уставного капитала или не менее чем 20 процентами их обыкновенных акций</w:t>
      </w:r>
    </w:p>
    <w:p w:rsidR="00415935" w:rsidRDefault="005A51E9" w:rsidP="00293A2C">
      <w:r>
        <w:t>Участники (акционеры) эмитента, владеющие не менее чем пятью процентами его уставного капитала или не менее чем пятью процентами его обыкновенных акций</w:t>
      </w:r>
    </w:p>
    <w:p w:rsidR="00293A2C" w:rsidRDefault="00293A2C" w:rsidP="00293A2C"/>
    <w:p w:rsidR="00415935" w:rsidRDefault="005A51E9" w:rsidP="00293A2C">
      <w:r>
        <w:rPr>
          <w:rStyle w:val="Subst"/>
        </w:rPr>
        <w:t>1.</w:t>
      </w:r>
    </w:p>
    <w:p w:rsidR="00415935" w:rsidRDefault="005A51E9" w:rsidP="00293A2C">
      <w:r>
        <w:rPr>
          <w:rStyle w:val="Subst"/>
        </w:rPr>
        <w:t>Номинальный держатель</w:t>
      </w:r>
    </w:p>
    <w:p w:rsidR="00415935" w:rsidRDefault="005A51E9" w:rsidP="00293A2C">
      <w:r>
        <w:t>Информация о номинальном держателе:</w:t>
      </w:r>
    </w:p>
    <w:p w:rsidR="00415935" w:rsidRDefault="005A51E9" w:rsidP="00293A2C">
      <w:r>
        <w:t>Полное фирменное наименование:</w:t>
      </w:r>
      <w:r>
        <w:rPr>
          <w:rStyle w:val="Subst"/>
        </w:rPr>
        <w:t xml:space="preserve"> Общество с ограниченной ответственностью "Депозитарные и корпоративные технологии"</w:t>
      </w:r>
    </w:p>
    <w:p w:rsidR="00415935" w:rsidRDefault="005A51E9" w:rsidP="00293A2C">
      <w:r>
        <w:t>Сокращенное фирменное наименование:</w:t>
      </w:r>
      <w:r>
        <w:rPr>
          <w:rStyle w:val="Subst"/>
        </w:rPr>
        <w:t xml:space="preserve"> ООО "ДКТ"</w:t>
      </w:r>
    </w:p>
    <w:p w:rsidR="00415935" w:rsidRDefault="005A51E9" w:rsidP="00293A2C">
      <w:pPr>
        <w:pStyle w:val="SubHeading"/>
      </w:pPr>
      <w:r>
        <w:t>Место нахождения</w:t>
      </w:r>
    </w:p>
    <w:p w:rsidR="00415935" w:rsidRDefault="005A51E9" w:rsidP="00293A2C">
      <w:r>
        <w:rPr>
          <w:rStyle w:val="Subst"/>
        </w:rPr>
        <w:t>107014 Россия, Москва, Стромынка 4 корп. 1</w:t>
      </w:r>
    </w:p>
    <w:p w:rsidR="00415935" w:rsidRDefault="005A51E9" w:rsidP="00293A2C">
      <w:r>
        <w:t>ИНН:</w:t>
      </w:r>
      <w:r>
        <w:rPr>
          <w:rStyle w:val="Subst"/>
        </w:rPr>
        <w:t xml:space="preserve"> 7729520219</w:t>
      </w:r>
    </w:p>
    <w:p w:rsidR="00415935" w:rsidRDefault="005A51E9" w:rsidP="00293A2C">
      <w:r>
        <w:t>ОГРН:</w:t>
      </w:r>
      <w:r>
        <w:rPr>
          <w:rStyle w:val="Subst"/>
        </w:rPr>
        <w:t xml:space="preserve"> 1057745181272</w:t>
      </w:r>
    </w:p>
    <w:p w:rsidR="00415935" w:rsidRDefault="005A51E9" w:rsidP="00293A2C">
      <w:r>
        <w:t>Телефон:</w:t>
      </w:r>
      <w:r>
        <w:rPr>
          <w:rStyle w:val="Subst"/>
        </w:rPr>
        <w:t xml:space="preserve"> (495) 641-3032</w:t>
      </w:r>
    </w:p>
    <w:p w:rsidR="00415935" w:rsidRDefault="005A51E9" w:rsidP="00293A2C">
      <w:r>
        <w:t>Факс:</w:t>
      </w:r>
      <w:r>
        <w:rPr>
          <w:rStyle w:val="Subst"/>
        </w:rPr>
        <w:t xml:space="preserve"> (495) 641-3031</w:t>
      </w:r>
    </w:p>
    <w:p w:rsidR="00415935" w:rsidRDefault="005A51E9" w:rsidP="00293A2C">
      <w:r>
        <w:t>Адрес электронной почты:</w:t>
      </w:r>
      <w:r>
        <w:rPr>
          <w:rStyle w:val="Subst"/>
        </w:rPr>
        <w:t xml:space="preserve"> depo@depotech.ru</w:t>
      </w:r>
    </w:p>
    <w:p w:rsidR="00415935" w:rsidRDefault="00415935" w:rsidP="00293A2C"/>
    <w:p w:rsidR="00415935" w:rsidRDefault="005A51E9" w:rsidP="00293A2C">
      <w:pPr>
        <w:pStyle w:val="SubHeading"/>
      </w:pPr>
      <w:r>
        <w:t>Сведения о лицензии профессионального участника рынка ценных бумаг</w:t>
      </w:r>
    </w:p>
    <w:p w:rsidR="00415935" w:rsidRDefault="005A51E9" w:rsidP="00293A2C">
      <w:r>
        <w:t>Номер:</w:t>
      </w:r>
      <w:r>
        <w:rPr>
          <w:rStyle w:val="Subst"/>
        </w:rPr>
        <w:t xml:space="preserve">  177-11151-000100</w:t>
      </w:r>
    </w:p>
    <w:p w:rsidR="00415935" w:rsidRDefault="005A51E9" w:rsidP="00293A2C">
      <w:r>
        <w:t>Дата выдачи:</w:t>
      </w:r>
      <w:r>
        <w:rPr>
          <w:rStyle w:val="Subst"/>
        </w:rPr>
        <w:t xml:space="preserve"> 03.04.2008</w:t>
      </w:r>
    </w:p>
    <w:p w:rsidR="00415935" w:rsidRDefault="005A51E9" w:rsidP="00293A2C">
      <w:r>
        <w:t>Дата окончания действия:</w:t>
      </w:r>
    </w:p>
    <w:p w:rsidR="00415935" w:rsidRDefault="005A51E9" w:rsidP="00293A2C">
      <w:r>
        <w:rPr>
          <w:rStyle w:val="Subst"/>
        </w:rPr>
        <w:t>Бессрочная</w:t>
      </w:r>
    </w:p>
    <w:p w:rsidR="00415935" w:rsidRDefault="005A51E9" w:rsidP="00293A2C">
      <w:r>
        <w:t>Наименование органа, выдавшего лицензию:</w:t>
      </w:r>
      <w:r>
        <w:rPr>
          <w:rStyle w:val="Subst"/>
        </w:rPr>
        <w:t xml:space="preserve"> ФКЦБ (ФСФР) России</w:t>
      </w:r>
    </w:p>
    <w:p w:rsidR="00415935" w:rsidRDefault="005A51E9" w:rsidP="0040065F">
      <w:pPr>
        <w:jc w:val="both"/>
      </w:pPr>
      <w:r>
        <w:t>Количество обыкновенных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2 992 300</w:t>
      </w:r>
    </w:p>
    <w:p w:rsidR="00415935" w:rsidRDefault="005A51E9" w:rsidP="0040065F">
      <w:pPr>
        <w:jc w:val="both"/>
      </w:pPr>
      <w:r>
        <w:t>Количество привилегированных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0</w:t>
      </w:r>
    </w:p>
    <w:p w:rsidR="00415935" w:rsidRDefault="00415935" w:rsidP="0040065F">
      <w:pPr>
        <w:pStyle w:val="ThinDelim"/>
        <w:jc w:val="both"/>
      </w:pPr>
    </w:p>
    <w:p w:rsidR="00415935" w:rsidRDefault="005A51E9" w:rsidP="0040065F">
      <w:pPr>
        <w:jc w:val="both"/>
      </w:pPr>
      <w:r>
        <w:t>Иные сведения, указываемые эмитентом по собственному усмотрению:</w:t>
      </w:r>
      <w:r>
        <w:br/>
      </w:r>
      <w:r>
        <w:rPr>
          <w:rStyle w:val="Subst"/>
        </w:rPr>
        <w:lastRenderedPageBreak/>
        <w:t>2.</w:t>
      </w:r>
    </w:p>
    <w:p w:rsidR="00415935" w:rsidRDefault="005A51E9" w:rsidP="0040065F">
      <w:pPr>
        <w:jc w:val="both"/>
      </w:pPr>
      <w:r>
        <w:rPr>
          <w:rStyle w:val="Subst"/>
        </w:rPr>
        <w:t>Номинальный держатель</w:t>
      </w:r>
    </w:p>
    <w:p w:rsidR="00415935" w:rsidRDefault="005A51E9" w:rsidP="0040065F">
      <w:pPr>
        <w:jc w:val="both"/>
      </w:pPr>
      <w:r>
        <w:t>Информация о номинальном держателе:</w:t>
      </w:r>
    </w:p>
    <w:p w:rsidR="00415935" w:rsidRDefault="005A51E9" w:rsidP="0040065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Небанковская кредитная организация закрытое акционерное общество "Национальный расчетный депозитарий"</w:t>
      </w:r>
    </w:p>
    <w:p w:rsidR="00415935" w:rsidRDefault="005A51E9" w:rsidP="0040065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Небанковская кредитная организация закрытое акционерное общество "Национальный расчетный депозитарий"</w:t>
      </w:r>
    </w:p>
    <w:p w:rsidR="00415935" w:rsidRDefault="005A51E9" w:rsidP="0040065F">
      <w:pPr>
        <w:pStyle w:val="SubHeading"/>
        <w:jc w:val="both"/>
      </w:pPr>
      <w:r>
        <w:t>Место нахождения</w:t>
      </w:r>
    </w:p>
    <w:p w:rsidR="00415935" w:rsidRDefault="005A51E9" w:rsidP="0040065F">
      <w:pPr>
        <w:jc w:val="both"/>
      </w:pPr>
      <w:r>
        <w:rPr>
          <w:rStyle w:val="Subst"/>
        </w:rPr>
        <w:t>105066 Россия, Москва, Спартаковская 12</w:t>
      </w:r>
    </w:p>
    <w:p w:rsidR="00415935" w:rsidRDefault="005A51E9" w:rsidP="0040065F">
      <w:pPr>
        <w:jc w:val="both"/>
      </w:pPr>
      <w:r>
        <w:t>ИНН:</w:t>
      </w:r>
      <w:r>
        <w:rPr>
          <w:rStyle w:val="Subst"/>
        </w:rPr>
        <w:t xml:space="preserve"> 7702165310</w:t>
      </w:r>
    </w:p>
    <w:p w:rsidR="00415935" w:rsidRDefault="005A51E9" w:rsidP="0040065F">
      <w:pPr>
        <w:jc w:val="both"/>
      </w:pPr>
      <w:r>
        <w:t>ОГРН:</w:t>
      </w:r>
      <w:r>
        <w:rPr>
          <w:rStyle w:val="Subst"/>
        </w:rPr>
        <w:t xml:space="preserve"> 1027739132563</w:t>
      </w:r>
    </w:p>
    <w:p w:rsidR="00415935" w:rsidRDefault="005A51E9" w:rsidP="0040065F">
      <w:pPr>
        <w:jc w:val="both"/>
      </w:pPr>
      <w:r>
        <w:t>Телефон:</w:t>
      </w:r>
      <w:r>
        <w:rPr>
          <w:rStyle w:val="Subst"/>
        </w:rPr>
        <w:t xml:space="preserve"> (495) 232-0520</w:t>
      </w:r>
    </w:p>
    <w:p w:rsidR="00415935" w:rsidRDefault="005A51E9" w:rsidP="0040065F">
      <w:pPr>
        <w:jc w:val="both"/>
      </w:pPr>
      <w:r>
        <w:t>Факс:</w:t>
      </w:r>
      <w:r>
        <w:rPr>
          <w:rStyle w:val="Subst"/>
        </w:rPr>
        <w:t xml:space="preserve"> (495) 956-0938</w:t>
      </w:r>
    </w:p>
    <w:p w:rsidR="00415935" w:rsidRDefault="005A51E9" w:rsidP="0040065F">
      <w:pPr>
        <w:jc w:val="both"/>
      </w:pPr>
      <w:r>
        <w:t>Адрес электронной почты:</w:t>
      </w:r>
      <w:r>
        <w:rPr>
          <w:rStyle w:val="Subst"/>
        </w:rPr>
        <w:t xml:space="preserve"> www.nsd.ru</w:t>
      </w:r>
    </w:p>
    <w:p w:rsidR="00415935" w:rsidRDefault="00415935" w:rsidP="0040065F">
      <w:pPr>
        <w:jc w:val="both"/>
      </w:pPr>
    </w:p>
    <w:p w:rsidR="00415935" w:rsidRDefault="005A51E9" w:rsidP="0040065F">
      <w:pPr>
        <w:pStyle w:val="SubHeading"/>
        <w:jc w:val="both"/>
      </w:pPr>
      <w:r>
        <w:t>Сведения о лицензии профессионального участника рынка ценных бумаг</w:t>
      </w:r>
    </w:p>
    <w:p w:rsidR="00415935" w:rsidRDefault="005A51E9" w:rsidP="0040065F">
      <w:pPr>
        <w:jc w:val="both"/>
      </w:pPr>
      <w:r>
        <w:t>Номер:</w:t>
      </w:r>
    </w:p>
    <w:p w:rsidR="00415935" w:rsidRDefault="005A51E9" w:rsidP="0040065F">
      <w:pPr>
        <w:jc w:val="both"/>
      </w:pPr>
      <w:r>
        <w:t>Дата выдачи:</w:t>
      </w:r>
    </w:p>
    <w:p w:rsidR="00415935" w:rsidRDefault="005A51E9" w:rsidP="0040065F">
      <w:pPr>
        <w:jc w:val="both"/>
      </w:pPr>
      <w:r>
        <w:t>Дата окончания действия:</w:t>
      </w:r>
    </w:p>
    <w:p w:rsidR="00415935" w:rsidRDefault="005A51E9" w:rsidP="0040065F">
      <w:pPr>
        <w:jc w:val="both"/>
      </w:pPr>
      <w:r>
        <w:t>Наименование органа, выдавшего лицензию:</w:t>
      </w:r>
      <w:r>
        <w:rPr>
          <w:rStyle w:val="Subst"/>
        </w:rPr>
        <w:t xml:space="preserve"> ФКЦБ (ФСФР) России</w:t>
      </w:r>
    </w:p>
    <w:p w:rsidR="00415935" w:rsidRDefault="005A51E9" w:rsidP="0040065F">
      <w:pPr>
        <w:jc w:val="both"/>
      </w:pPr>
      <w:r>
        <w:t>Количество обыкновенных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1 445 301</w:t>
      </w:r>
    </w:p>
    <w:p w:rsidR="00415935" w:rsidRDefault="005A51E9" w:rsidP="0040065F">
      <w:pPr>
        <w:jc w:val="both"/>
      </w:pPr>
      <w:r>
        <w:t>Количество привилегированных акций эмитента, зарегистрированных в реестре акционеров эмитента на имя номинального держателя:</w:t>
      </w:r>
      <w:r>
        <w:rPr>
          <w:rStyle w:val="Subst"/>
        </w:rPr>
        <w:t xml:space="preserve"> 0</w:t>
      </w:r>
    </w:p>
    <w:p w:rsidR="00415935" w:rsidRDefault="00415935" w:rsidP="0040065F">
      <w:pPr>
        <w:pStyle w:val="ThinDelim"/>
        <w:jc w:val="both"/>
      </w:pPr>
    </w:p>
    <w:p w:rsidR="00415935" w:rsidRDefault="005A51E9" w:rsidP="0040065F">
      <w:pPr>
        <w:jc w:val="both"/>
      </w:pPr>
      <w:r>
        <w:t>Иные сведения, указываемые эмитентом по собственному усмотрению:</w:t>
      </w:r>
      <w:r>
        <w:br/>
      </w:r>
    </w:p>
    <w:p w:rsidR="00415935" w:rsidRDefault="005A51E9">
      <w:pPr>
        <w:pStyle w:val="2"/>
      </w:pPr>
      <w:r>
        <w:t>6.3. Сведения о доле участия государства или муниципального образования в уставном капитале эмитента, наличии специального права ('золотой акции')</w:t>
      </w:r>
    </w:p>
    <w:p w:rsidR="00415935" w:rsidRDefault="005A51E9" w:rsidP="0040065F">
      <w:pPr>
        <w:pStyle w:val="SubHeading"/>
        <w:jc w:val="both"/>
      </w:pPr>
      <w:r>
        <w:t>Сведения об управляющих государственными, муниципальными пакетами акций</w:t>
      </w:r>
    </w:p>
    <w:p w:rsidR="00415935" w:rsidRDefault="005A51E9" w:rsidP="0040065F">
      <w:pPr>
        <w:jc w:val="both"/>
      </w:pPr>
      <w:r>
        <w:rPr>
          <w:rStyle w:val="Subst"/>
        </w:rPr>
        <w:t>Указанных лиц нет</w:t>
      </w:r>
    </w:p>
    <w:p w:rsidR="00415935" w:rsidRDefault="005A51E9" w:rsidP="0040065F">
      <w:pPr>
        <w:pStyle w:val="SubHeading"/>
        <w:jc w:val="both"/>
      </w:pPr>
      <w:r>
        <w:t>Лица, которые от имени Российской Федерации, субъекта Российской Федерации или муниципального образования осуществляют функции участника (акционера) эмитента</w:t>
      </w:r>
    </w:p>
    <w:p w:rsidR="00415935" w:rsidRDefault="005A51E9" w:rsidP="0040065F">
      <w:pPr>
        <w:jc w:val="both"/>
      </w:pPr>
      <w:r>
        <w:rPr>
          <w:rStyle w:val="Subst"/>
        </w:rPr>
        <w:t>Муниципальная собственность</w:t>
      </w:r>
    </w:p>
    <w:p w:rsidR="00415935" w:rsidRDefault="005A51E9" w:rsidP="0040065F">
      <w:pPr>
        <w:jc w:val="both"/>
      </w:pPr>
      <w:r>
        <w:t>Наименование:</w:t>
      </w:r>
      <w:r>
        <w:rPr>
          <w:rStyle w:val="Subst"/>
        </w:rPr>
        <w:t xml:space="preserve"> Департамент земельных и имущественных отношений Мэрии г. Новосибирска</w:t>
      </w:r>
    </w:p>
    <w:p w:rsidR="00415935" w:rsidRDefault="005A51E9" w:rsidP="0040065F">
      <w:pPr>
        <w:jc w:val="both"/>
      </w:pPr>
      <w:r>
        <w:t>Место нахождения:</w:t>
      </w:r>
      <w:r>
        <w:rPr>
          <w:rStyle w:val="Subst"/>
        </w:rPr>
        <w:t xml:space="preserve"> 630091, г. Новосибирск, Красный проспект, 60</w:t>
      </w:r>
    </w:p>
    <w:p w:rsidR="00415935" w:rsidRDefault="005A51E9" w:rsidP="0040065F">
      <w:pPr>
        <w:jc w:val="both"/>
      </w:pPr>
      <w:r>
        <w:t>Размер доли уставного капитала эмитента, находящейся в государственной (федеральной, субъектов Российской Федерации), муниципальной собственности:</w:t>
      </w:r>
      <w:r>
        <w:rPr>
          <w:rStyle w:val="Subst"/>
        </w:rPr>
        <w:t xml:space="preserve"> 2.13</w:t>
      </w:r>
    </w:p>
    <w:p w:rsidR="00415935" w:rsidRDefault="00415935" w:rsidP="0040065F">
      <w:pPr>
        <w:ind w:left="400"/>
        <w:jc w:val="both"/>
      </w:pPr>
    </w:p>
    <w:p w:rsidR="00415935" w:rsidRDefault="005A51E9" w:rsidP="0040065F">
      <w:pPr>
        <w:pStyle w:val="SubHeading"/>
        <w:jc w:val="both"/>
      </w:pPr>
      <w:r>
        <w:t>Наличие специального права на участие Российской Федерации, субъектов Российской Федерации, муниципальных образований в управлении эмитентом - акционерным обществом ('золотой акции'), срок действия специального права ('золотой акции')</w:t>
      </w:r>
    </w:p>
    <w:p w:rsidR="00415935" w:rsidRDefault="005A51E9" w:rsidP="0040065F">
      <w:pPr>
        <w:jc w:val="both"/>
      </w:pPr>
      <w:r>
        <w:rPr>
          <w:rStyle w:val="Subst"/>
        </w:rPr>
        <w:t>Указанное право не предусмотрено</w:t>
      </w:r>
    </w:p>
    <w:p w:rsidR="00415935" w:rsidRDefault="005A51E9">
      <w:pPr>
        <w:pStyle w:val="2"/>
      </w:pPr>
      <w:r>
        <w:t>6.4. Сведения об ограничениях на участие в уставном капитале эмитента</w:t>
      </w:r>
    </w:p>
    <w:p w:rsidR="00415935" w:rsidRDefault="005A51E9" w:rsidP="0040065F">
      <w:r>
        <w:rPr>
          <w:rStyle w:val="Subst"/>
        </w:rPr>
        <w:t>Ограничений на участие в уставном капитале эмитента нет</w:t>
      </w:r>
    </w:p>
    <w:p w:rsidR="00415935" w:rsidRDefault="005A51E9" w:rsidP="0040065F">
      <w:pPr>
        <w:pStyle w:val="2"/>
        <w:jc w:val="both"/>
      </w:pPr>
      <w:r>
        <w:t>6.5. Сведения об изменениях в составе и размере участия акционеров (участников) эмитента, владеющих не менее чем пятью процентами его уставного капитала или не менее чем пятью процентами его обыкновенных акций</w:t>
      </w:r>
    </w:p>
    <w:p w:rsidR="00415935" w:rsidRDefault="005A51E9" w:rsidP="0040065F">
      <w:pPr>
        <w:jc w:val="both"/>
      </w:pPr>
      <w:r>
        <w:t xml:space="preserve">Составы акционеров (участников) эмитента, владевших не менее чем пятью процентами уставного </w:t>
      </w:r>
      <w:r>
        <w:lastRenderedPageBreak/>
        <w:t>капитала эмитента, а для эмитентов, являющихся акционерными обществами, - также не менее пятью процентами обыкновенных акций эмитента, определенные на дату списка лиц, имевших право на участие в каждом общем собрании акционеров (участников) эмитента, проведенном за последний завершенный финансовый год, предшествующий дате окончания отчетного квартала, а также за период с даты начала текущего года и до даты окончания отчетного квартала по данным списка лиц, имевших право на участие в каждом из таких собраний</w:t>
      </w:r>
    </w:p>
    <w:p w:rsidR="00415935" w:rsidRDefault="005A51E9" w:rsidP="0040065F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28.05.2013</w:t>
      </w:r>
    </w:p>
    <w:p w:rsidR="00415935" w:rsidRDefault="005A51E9" w:rsidP="0040065F">
      <w:pPr>
        <w:pStyle w:val="SubHeading"/>
        <w:jc w:val="both"/>
      </w:pPr>
      <w:r>
        <w:t>Список акционеров (участников)</w:t>
      </w:r>
    </w:p>
    <w:p w:rsidR="00415935" w:rsidRDefault="005A51E9" w:rsidP="0040065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415935" w:rsidRDefault="005A51E9" w:rsidP="0040065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415935" w:rsidRDefault="005A51E9" w:rsidP="0040065F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415935" w:rsidRDefault="005A51E9" w:rsidP="0040065F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415935" w:rsidRDefault="005A51E9" w:rsidP="0040065F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415935" w:rsidRDefault="00415935" w:rsidP="0040065F">
      <w:pPr>
        <w:ind w:left="400"/>
        <w:jc w:val="both"/>
      </w:pPr>
    </w:p>
    <w:p w:rsidR="00415935" w:rsidRDefault="005A51E9" w:rsidP="0040065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415935" w:rsidRDefault="005A51E9" w:rsidP="0040065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415935" w:rsidRDefault="00415935" w:rsidP="0040065F">
      <w:pPr>
        <w:ind w:left="400"/>
        <w:jc w:val="both"/>
      </w:pPr>
    </w:p>
    <w:p w:rsidR="00415935" w:rsidRDefault="005A51E9" w:rsidP="0040065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"ГАЗПРОМ"</w:t>
      </w:r>
    </w:p>
    <w:p w:rsidR="00415935" w:rsidRDefault="005A51E9" w:rsidP="0040065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 ГАЗПРОМ"</w:t>
      </w:r>
    </w:p>
    <w:p w:rsidR="00415935" w:rsidRDefault="005A51E9" w:rsidP="0040065F">
      <w:pPr>
        <w:jc w:val="both"/>
      </w:pPr>
      <w:r>
        <w:t>Место нахождения:</w:t>
      </w:r>
      <w:r>
        <w:rPr>
          <w:rStyle w:val="Subst"/>
        </w:rPr>
        <w:t xml:space="preserve"> 117997, г. Москва, ул. Наметкина, 16</w:t>
      </w:r>
    </w:p>
    <w:p w:rsidR="00415935" w:rsidRDefault="005A51E9" w:rsidP="0040065F">
      <w:pPr>
        <w:jc w:val="both"/>
      </w:pPr>
      <w:r>
        <w:t>ИНН:</w:t>
      </w:r>
      <w:r>
        <w:rPr>
          <w:rStyle w:val="Subst"/>
        </w:rPr>
        <w:t xml:space="preserve"> 7736050003</w:t>
      </w:r>
    </w:p>
    <w:p w:rsidR="00415935" w:rsidRDefault="005A51E9" w:rsidP="0040065F">
      <w:pPr>
        <w:jc w:val="both"/>
      </w:pPr>
      <w:r>
        <w:t>ОГРН:</w:t>
      </w:r>
      <w:r>
        <w:rPr>
          <w:rStyle w:val="Subst"/>
        </w:rPr>
        <w:t xml:space="preserve"> 1027700070518</w:t>
      </w:r>
    </w:p>
    <w:p w:rsidR="00415935" w:rsidRDefault="00415935" w:rsidP="0040065F">
      <w:pPr>
        <w:ind w:left="400"/>
        <w:jc w:val="both"/>
      </w:pPr>
    </w:p>
    <w:p w:rsidR="00415935" w:rsidRDefault="005A51E9" w:rsidP="0040065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415935" w:rsidRDefault="005A51E9" w:rsidP="0040065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415935" w:rsidRDefault="00415935">
      <w:pPr>
        <w:ind w:left="400"/>
      </w:pPr>
    </w:p>
    <w:p w:rsidR="00415935" w:rsidRDefault="00415935" w:rsidP="0040065F">
      <w:pPr>
        <w:ind w:left="200"/>
        <w:jc w:val="both"/>
      </w:pPr>
    </w:p>
    <w:p w:rsidR="00415935" w:rsidRDefault="005A51E9" w:rsidP="0040065F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24.04.2014</w:t>
      </w:r>
    </w:p>
    <w:p w:rsidR="00415935" w:rsidRDefault="005A51E9" w:rsidP="0040065F">
      <w:pPr>
        <w:pStyle w:val="SubHeading"/>
        <w:jc w:val="both"/>
      </w:pPr>
      <w:r>
        <w:t>Список акционеров (участников)</w:t>
      </w:r>
    </w:p>
    <w:p w:rsidR="00415935" w:rsidRDefault="005A51E9" w:rsidP="0040065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415935" w:rsidRDefault="005A51E9" w:rsidP="0040065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415935" w:rsidRDefault="005A51E9" w:rsidP="0040065F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415935" w:rsidRDefault="005A51E9" w:rsidP="0040065F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415935" w:rsidRDefault="005A51E9" w:rsidP="0040065F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415935" w:rsidRDefault="00415935" w:rsidP="0040065F">
      <w:pPr>
        <w:ind w:left="400"/>
        <w:jc w:val="both"/>
      </w:pPr>
    </w:p>
    <w:p w:rsidR="00415935" w:rsidRDefault="005A51E9" w:rsidP="0040065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415935" w:rsidRDefault="005A51E9" w:rsidP="0040065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415935" w:rsidRDefault="00415935">
      <w:pPr>
        <w:ind w:left="400"/>
      </w:pPr>
    </w:p>
    <w:p w:rsidR="00415935" w:rsidRDefault="005A51E9" w:rsidP="0040065F">
      <w:r>
        <w:t>Полное фирменное наименование:</w:t>
      </w:r>
      <w:r>
        <w:rPr>
          <w:rStyle w:val="Subst"/>
        </w:rPr>
        <w:t xml:space="preserve"> Открытое акционерное общество "ГАЗПРОМ"</w:t>
      </w:r>
    </w:p>
    <w:p w:rsidR="00415935" w:rsidRDefault="005A51E9" w:rsidP="0040065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 ГАЗПРОМ"</w:t>
      </w:r>
    </w:p>
    <w:p w:rsidR="00415935" w:rsidRDefault="005A51E9" w:rsidP="0040065F">
      <w:pPr>
        <w:jc w:val="both"/>
      </w:pPr>
      <w:r>
        <w:t>Место нахождения:</w:t>
      </w:r>
      <w:r>
        <w:rPr>
          <w:rStyle w:val="Subst"/>
        </w:rPr>
        <w:t xml:space="preserve"> 117997, г. Москва, ул. Наметкина, 16</w:t>
      </w:r>
    </w:p>
    <w:p w:rsidR="00415935" w:rsidRDefault="005A51E9" w:rsidP="0040065F">
      <w:pPr>
        <w:jc w:val="both"/>
      </w:pPr>
      <w:r>
        <w:t>ИНН:</w:t>
      </w:r>
      <w:r>
        <w:rPr>
          <w:rStyle w:val="Subst"/>
        </w:rPr>
        <w:t xml:space="preserve"> 7736050003</w:t>
      </w:r>
    </w:p>
    <w:p w:rsidR="00415935" w:rsidRDefault="005A51E9" w:rsidP="0040065F">
      <w:pPr>
        <w:jc w:val="both"/>
      </w:pPr>
      <w:r>
        <w:t>ОГРН:</w:t>
      </w:r>
      <w:r>
        <w:rPr>
          <w:rStyle w:val="Subst"/>
        </w:rPr>
        <w:t xml:space="preserve"> 1027700070518</w:t>
      </w:r>
    </w:p>
    <w:p w:rsidR="00415935" w:rsidRDefault="00415935" w:rsidP="0040065F">
      <w:pPr>
        <w:ind w:left="400"/>
        <w:jc w:val="both"/>
      </w:pPr>
    </w:p>
    <w:p w:rsidR="00415935" w:rsidRDefault="005A51E9" w:rsidP="0040065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415935" w:rsidRDefault="005A51E9" w:rsidP="0040065F"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415935" w:rsidRDefault="00415935">
      <w:pPr>
        <w:ind w:left="400"/>
      </w:pPr>
    </w:p>
    <w:p w:rsidR="00415935" w:rsidRDefault="00415935">
      <w:pPr>
        <w:ind w:left="200"/>
      </w:pPr>
    </w:p>
    <w:p w:rsidR="00415935" w:rsidRDefault="005A51E9" w:rsidP="0040065F">
      <w:pPr>
        <w:jc w:val="both"/>
      </w:pPr>
      <w:r>
        <w:t>Дата составления списка лиц, имеющих право на участие в общем собрании акционеров (участников) эмитента:</w:t>
      </w:r>
      <w:r>
        <w:rPr>
          <w:rStyle w:val="Subst"/>
        </w:rPr>
        <w:t xml:space="preserve"> 04.06.2015</w:t>
      </w:r>
    </w:p>
    <w:p w:rsidR="00415935" w:rsidRDefault="005A51E9" w:rsidP="0040065F">
      <w:pPr>
        <w:pStyle w:val="SubHeading"/>
        <w:jc w:val="both"/>
      </w:pPr>
      <w:r>
        <w:t>Список акционеров (участников)</w:t>
      </w:r>
    </w:p>
    <w:p w:rsidR="00415935" w:rsidRDefault="005A51E9" w:rsidP="0040065F">
      <w:pPr>
        <w:jc w:val="both"/>
      </w:pPr>
      <w:r>
        <w:lastRenderedPageBreak/>
        <w:t>Полное фирменное наименование:</w:t>
      </w:r>
      <w:r>
        <w:rPr>
          <w:rStyle w:val="Subst"/>
        </w:rPr>
        <w:t xml:space="preserve"> Закрытое акционерное общество "Оптима"</w:t>
      </w:r>
    </w:p>
    <w:p w:rsidR="00415935" w:rsidRDefault="005A51E9" w:rsidP="0040065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ЗАО "Оптима"</w:t>
      </w:r>
    </w:p>
    <w:p w:rsidR="00415935" w:rsidRDefault="005A51E9" w:rsidP="0040065F">
      <w:pPr>
        <w:jc w:val="both"/>
      </w:pPr>
      <w:r>
        <w:t>Место нахождения:</w:t>
      </w:r>
      <w:r>
        <w:rPr>
          <w:rStyle w:val="Subst"/>
        </w:rPr>
        <w:t xml:space="preserve"> 125284, г. Москва, ул. Беговая, д. 13/2</w:t>
      </w:r>
    </w:p>
    <w:p w:rsidR="00415935" w:rsidRDefault="005A51E9" w:rsidP="0040065F">
      <w:pPr>
        <w:jc w:val="both"/>
      </w:pPr>
      <w:r>
        <w:t>ИНН:</w:t>
      </w:r>
      <w:r>
        <w:rPr>
          <w:rStyle w:val="Subst"/>
        </w:rPr>
        <w:t xml:space="preserve"> 7714515008</w:t>
      </w:r>
    </w:p>
    <w:p w:rsidR="00415935" w:rsidRDefault="005A51E9" w:rsidP="0040065F">
      <w:pPr>
        <w:jc w:val="both"/>
      </w:pPr>
      <w:r>
        <w:t>ОГРН:</w:t>
      </w:r>
      <w:r>
        <w:rPr>
          <w:rStyle w:val="Subst"/>
        </w:rPr>
        <w:t xml:space="preserve"> 1037739886821</w:t>
      </w:r>
    </w:p>
    <w:p w:rsidR="00415935" w:rsidRDefault="00415935" w:rsidP="0040065F">
      <w:pPr>
        <w:ind w:left="400"/>
        <w:jc w:val="both"/>
      </w:pPr>
    </w:p>
    <w:p w:rsidR="00415935" w:rsidRDefault="005A51E9" w:rsidP="0040065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64.84</w:t>
      </w:r>
    </w:p>
    <w:p w:rsidR="00415935" w:rsidRDefault="005A51E9" w:rsidP="0040065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64.84</w:t>
      </w:r>
    </w:p>
    <w:p w:rsidR="00415935" w:rsidRDefault="00415935" w:rsidP="0040065F">
      <w:pPr>
        <w:ind w:left="400"/>
        <w:jc w:val="both"/>
      </w:pPr>
    </w:p>
    <w:p w:rsidR="00415935" w:rsidRDefault="005A51E9" w:rsidP="0040065F">
      <w:pPr>
        <w:jc w:val="both"/>
      </w:pPr>
      <w:r>
        <w:t>Полное фирменное наименование:</w:t>
      </w:r>
      <w:r>
        <w:rPr>
          <w:rStyle w:val="Subst"/>
        </w:rPr>
        <w:t xml:space="preserve"> Открытое акционерное общество "ГАЗПРОМ"</w:t>
      </w:r>
    </w:p>
    <w:p w:rsidR="00415935" w:rsidRDefault="005A51E9" w:rsidP="0040065F">
      <w:pPr>
        <w:jc w:val="both"/>
      </w:pPr>
      <w:r>
        <w:t>Сокращенное фирменное наименование:</w:t>
      </w:r>
      <w:r>
        <w:rPr>
          <w:rStyle w:val="Subst"/>
        </w:rPr>
        <w:t xml:space="preserve"> ОАО " ГАЗПРОМ"</w:t>
      </w:r>
    </w:p>
    <w:p w:rsidR="00415935" w:rsidRDefault="005A51E9" w:rsidP="0040065F">
      <w:pPr>
        <w:jc w:val="both"/>
      </w:pPr>
      <w:r>
        <w:t>Место нахождения:</w:t>
      </w:r>
      <w:r>
        <w:rPr>
          <w:rStyle w:val="Subst"/>
        </w:rPr>
        <w:t xml:space="preserve"> 117997, г. Москва, ул. Наметкина, 16</w:t>
      </w:r>
    </w:p>
    <w:p w:rsidR="00415935" w:rsidRDefault="005A51E9" w:rsidP="0040065F">
      <w:pPr>
        <w:jc w:val="both"/>
      </w:pPr>
      <w:r>
        <w:t>ИНН:</w:t>
      </w:r>
      <w:r>
        <w:rPr>
          <w:rStyle w:val="Subst"/>
        </w:rPr>
        <w:t xml:space="preserve"> 7736050003</w:t>
      </w:r>
    </w:p>
    <w:p w:rsidR="00415935" w:rsidRDefault="005A51E9" w:rsidP="0040065F">
      <w:pPr>
        <w:jc w:val="both"/>
      </w:pPr>
      <w:r>
        <w:t>ОГРН:</w:t>
      </w:r>
      <w:r>
        <w:rPr>
          <w:rStyle w:val="Subst"/>
        </w:rPr>
        <w:t xml:space="preserve"> 1027700070518</w:t>
      </w:r>
    </w:p>
    <w:p w:rsidR="00415935" w:rsidRDefault="00415935" w:rsidP="0040065F">
      <w:pPr>
        <w:ind w:left="400"/>
        <w:jc w:val="both"/>
      </w:pPr>
    </w:p>
    <w:p w:rsidR="00415935" w:rsidRDefault="005A51E9" w:rsidP="0040065F">
      <w:pPr>
        <w:jc w:val="both"/>
      </w:pPr>
      <w:r>
        <w:t>Доля участия лица в уставном капитале эмитента, %:</w:t>
      </w:r>
      <w:r>
        <w:rPr>
          <w:rStyle w:val="Subst"/>
        </w:rPr>
        <w:t xml:space="preserve"> 25.5</w:t>
      </w:r>
    </w:p>
    <w:p w:rsidR="00415935" w:rsidRDefault="005A51E9" w:rsidP="0040065F">
      <w:pPr>
        <w:jc w:val="both"/>
      </w:pPr>
      <w:r>
        <w:t>Доля принадлежавших лицу обыкновенных акций эмитента, %:</w:t>
      </w:r>
      <w:r>
        <w:rPr>
          <w:rStyle w:val="Subst"/>
        </w:rPr>
        <w:t xml:space="preserve"> 25.5</w:t>
      </w:r>
    </w:p>
    <w:p w:rsidR="00415935" w:rsidRDefault="00415935" w:rsidP="0040065F"/>
    <w:p w:rsidR="00415935" w:rsidRDefault="005A51E9" w:rsidP="0040065F">
      <w:pPr>
        <w:pStyle w:val="2"/>
        <w:jc w:val="both"/>
      </w:pPr>
      <w:r>
        <w:t>6.6. Сведения о совершенных эмитентом сделках, в совершении которых имелась заинтересованность</w:t>
      </w:r>
    </w:p>
    <w:p w:rsidR="00415935" w:rsidRDefault="005A51E9" w:rsidP="0040065F">
      <w:pPr>
        <w:jc w:val="both"/>
      </w:pPr>
      <w:r>
        <w:rPr>
          <w:rStyle w:val="Subst"/>
        </w:rPr>
        <w:t>Указанных сделок не совершалось</w:t>
      </w:r>
    </w:p>
    <w:p w:rsidR="00415935" w:rsidRDefault="005A51E9" w:rsidP="0040065F">
      <w:pPr>
        <w:pStyle w:val="2"/>
        <w:jc w:val="both"/>
      </w:pPr>
      <w:r>
        <w:t>6.7. Сведения о размере дебиторской задолженности</w:t>
      </w:r>
    </w:p>
    <w:p w:rsidR="00415935" w:rsidRDefault="005A51E9" w:rsidP="0040065F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5A51E9">
      <w:pPr>
        <w:pStyle w:val="1"/>
      </w:pPr>
      <w:r>
        <w:t>Раздел VII. Бухгалтерская</w:t>
      </w:r>
      <w:r w:rsidR="0040065F">
        <w:t xml:space="preserve"> </w:t>
      </w:r>
      <w:r>
        <w:t>(финансовая) отчетность эмитента и иная финансовая информация</w:t>
      </w:r>
    </w:p>
    <w:p w:rsidR="00415935" w:rsidRDefault="005A51E9">
      <w:pPr>
        <w:pStyle w:val="2"/>
      </w:pPr>
      <w:r>
        <w:t>7.1. Годовая бухгалтерская</w:t>
      </w:r>
      <w:r w:rsidR="0040065F">
        <w:t xml:space="preserve"> </w:t>
      </w:r>
      <w:r>
        <w:t>(финансовая) отчетность эмитента</w:t>
      </w:r>
    </w:p>
    <w:p w:rsidR="00415935" w:rsidRDefault="00415935"/>
    <w:p w:rsidR="00415935" w:rsidRDefault="005A51E9">
      <w:r>
        <w:t>Не указывается в данном отчетном квартале</w:t>
      </w:r>
    </w:p>
    <w:p w:rsidR="00415935" w:rsidRDefault="005A51E9">
      <w:pPr>
        <w:pStyle w:val="2"/>
      </w:pPr>
      <w:r>
        <w:t>7.2. Промежуточная бухгалтерская (финансовая) отчетность эмитента</w:t>
      </w:r>
    </w:p>
    <w:p w:rsidR="00415935" w:rsidRDefault="00415935"/>
    <w:p w:rsidR="00415935" w:rsidRDefault="00415935">
      <w:pPr>
        <w:pStyle w:val="SubHeading"/>
      </w:pPr>
    </w:p>
    <w:p w:rsidR="00415935" w:rsidRDefault="005A51E9">
      <w:pPr>
        <w:pStyle w:val="Headingbalance"/>
      </w:pPr>
      <w:r>
        <w:t>Бухгалтерский баланс</w:t>
      </w:r>
    </w:p>
    <w:p w:rsidR="00415935" w:rsidRDefault="005A51E9">
      <w:pPr>
        <w:jc w:val="center"/>
        <w:rPr>
          <w:b/>
          <w:bCs/>
        </w:rPr>
      </w:pPr>
      <w:r>
        <w:rPr>
          <w:b/>
          <w:bCs/>
        </w:rPr>
        <w:t>на 30.09.2015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Коды</w:t>
            </w:r>
          </w:p>
        </w:tc>
      </w:tr>
      <w:tr w:rsidR="00415935"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Форма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0710001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30.09.2015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rPr>
                <w:b/>
                <w:bCs/>
              </w:rPr>
            </w:pPr>
            <w:r>
              <w:t>Организация:</w:t>
            </w:r>
            <w:r>
              <w:rPr>
                <w:b/>
                <w:bCs/>
              </w:rPr>
              <w:t xml:space="preserve"> Акционерное общество "Сибирьгазсервис"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5407121939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r>
              <w:t>Вид деятельности: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40.30.14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rPr>
                <w:b/>
                <w:bCs/>
              </w:rPr>
            </w:pPr>
            <w:r>
              <w:t>Организационно-правовая форма / форма собственности:</w:t>
            </w:r>
            <w:r>
              <w:rPr>
                <w:b/>
                <w:bCs/>
              </w:rPr>
              <w:t xml:space="preserve"> акционерное общество /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/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rPr>
                <w:b/>
                <w:bCs/>
              </w:rPr>
            </w:pPr>
            <w:r>
              <w:t>Единица измерения:</w:t>
            </w:r>
            <w:r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rPr>
                <w:b/>
                <w:bCs/>
              </w:rPr>
            </w:pPr>
            <w:r>
              <w:t>Местонахождение (адрес):</w:t>
            </w:r>
            <w:r>
              <w:rPr>
                <w:b/>
                <w:bCs/>
              </w:rPr>
              <w:t xml:space="preserve"> 630005 Россия, Новосибирск, Фрунзе 124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</w:tr>
    </w:tbl>
    <w:p w:rsidR="00415935" w:rsidRDefault="004159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415935"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АКТИВ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  30.09.2015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 31.12.2014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На  31.12.2013 г.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6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I. ВНЕОБОРОТНЫЕ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Нематериальные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Результаты исследований и разработок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Нематериальные поисковые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Материальные поисковые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Основные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509 308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545 148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543 153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Доходные вложения в материальные ценности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Финансовые вложения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10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Отложенные налоговые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1180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26 533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13 652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12 006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Прочие внеоборотные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1190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1 952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2 463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3 896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ИТОГО по разделу 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1100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537 803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561 273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559 065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II.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Запасы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1210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28 371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36 816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35 353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Налог на добавленную стоимость по приобретенным ценностям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1220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Дебиторская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1230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76 159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117 799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101 190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Финансовые вложения (за исключением денежных эквивалентов)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1240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Денежные средства и денежные эквиваленты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1250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24 165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30 237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6 731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Прочие оборотные активы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1260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48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88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ИТОГО по разделу 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1200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128 743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184 874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143 362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БАЛАНС (актив)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1600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666 546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746 147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702 427</w:t>
            </w:r>
          </w:p>
        </w:tc>
      </w:tr>
    </w:tbl>
    <w:p w:rsidR="00415935" w:rsidRDefault="00415935"/>
    <w:p w:rsidR="00415935" w:rsidRDefault="004159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2"/>
        <w:gridCol w:w="3840"/>
        <w:gridCol w:w="720"/>
        <w:gridCol w:w="1280"/>
        <w:gridCol w:w="1280"/>
        <w:gridCol w:w="1280"/>
      </w:tblGrid>
      <w:tr w:rsidR="00415935">
        <w:tc>
          <w:tcPr>
            <w:tcW w:w="6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Пояснения</w:t>
            </w:r>
          </w:p>
        </w:tc>
        <w:tc>
          <w:tcPr>
            <w:tcW w:w="38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ПАССИВ</w:t>
            </w:r>
          </w:p>
        </w:tc>
        <w:tc>
          <w:tcPr>
            <w:tcW w:w="72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Код строки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  30.09.2015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 31.12.2014 г.</w:t>
            </w:r>
          </w:p>
        </w:tc>
        <w:tc>
          <w:tcPr>
            <w:tcW w:w="12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На  31.12.2013 г.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</w:t>
            </w:r>
          </w:p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6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III. КАПИТАЛ И РЕЗЕРВЫ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Уставный капитал (складочный капитал, уставный фонд, вклады товарищей)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1310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69 222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69 222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69 222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Собственные акции, выкупленные у акционеров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1320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-35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-35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Переоценка внеоборотных активов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1340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3 512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3 520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3 528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Добавочный капитал (без переоценки)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1350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89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89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Резервный капитал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1360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3 461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3 461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3 461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Нераспределенная прибыль (непокрытый убыток)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1370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378 364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425 503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409 214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ИТОГО по разделу III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1300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454 613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501 760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485 479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IV. ДОЛГОСРОЧНЫЕ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1410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70 000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Отложенные налоговые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1420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29 575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27 329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26 625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1430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1450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ИТОГО по разделу IV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1400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29 575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97 329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26 625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V. КРАТКОСРОЧНЫЕ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Заемные средства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1510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44 000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59 000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Кредиторская задолженность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1520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126 164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133 501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116 091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Доходы будущих периодов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1530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Оценочные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1540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12 194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13 557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15 232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Прочие обязательства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1550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ИТОГО по разделу V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1500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182 358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147 058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190 323</w:t>
            </w:r>
          </w:p>
        </w:tc>
      </w:tr>
      <w:tr w:rsidR="00415935">
        <w:tc>
          <w:tcPr>
            <w:tcW w:w="6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38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БАЛАНС (пассив)</w:t>
            </w:r>
          </w:p>
        </w:tc>
        <w:tc>
          <w:tcPr>
            <w:tcW w:w="72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1700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666 546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746 147</w:t>
            </w:r>
          </w:p>
        </w:tc>
        <w:tc>
          <w:tcPr>
            <w:tcW w:w="12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702 427</w:t>
            </w:r>
          </w:p>
        </w:tc>
      </w:tr>
    </w:tbl>
    <w:p w:rsidR="00415935" w:rsidRDefault="00415935"/>
    <w:p w:rsidR="00415935" w:rsidRDefault="00415935">
      <w:pPr>
        <w:ind w:left="200"/>
      </w:pPr>
    </w:p>
    <w:p w:rsidR="00415935" w:rsidRDefault="005A51E9" w:rsidP="0094486A">
      <w:pPr>
        <w:pStyle w:val="Headingbalance"/>
      </w:pPr>
      <w:r>
        <w:t>Отчет о финансовых результатах</w:t>
      </w:r>
    </w:p>
    <w:p w:rsidR="00415935" w:rsidRDefault="005A51E9">
      <w:pPr>
        <w:jc w:val="center"/>
        <w:rPr>
          <w:b/>
          <w:bCs/>
        </w:rPr>
      </w:pPr>
      <w:r>
        <w:rPr>
          <w:b/>
          <w:bCs/>
        </w:rPr>
        <w:t>за 9 месяцев 2015 г.</w:t>
      </w: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6112"/>
        <w:gridCol w:w="1560"/>
        <w:gridCol w:w="1580"/>
      </w:tblGrid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Коды</w:t>
            </w:r>
          </w:p>
        </w:tc>
      </w:tr>
      <w:tr w:rsidR="00415935">
        <w:tc>
          <w:tcPr>
            <w:tcW w:w="7672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Форма по ОКУД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0710002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Дата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30.09.2015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rPr>
                <w:b/>
                <w:bCs/>
              </w:rPr>
            </w:pPr>
            <w:r>
              <w:t>Организация:</w:t>
            </w:r>
            <w:r>
              <w:rPr>
                <w:b/>
                <w:bCs/>
              </w:rPr>
              <w:t xml:space="preserve"> Акционерное общество "Сибирьгазсервис"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по ОКПО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r>
              <w:t>Идентификационный номер налогоплательщика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ИНН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5407121939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r>
              <w:t>Вид деятельности: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по ОКВЭД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40.30.14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rPr>
                <w:b/>
                <w:bCs/>
              </w:rPr>
            </w:pPr>
            <w:r>
              <w:t>Организационно-правовая форма / форма собственности:</w:t>
            </w:r>
            <w:r>
              <w:rPr>
                <w:b/>
                <w:bCs/>
              </w:rPr>
              <w:t xml:space="preserve"> акционерное общество /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по ОКОПФ / ОКФС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 xml:space="preserve"> /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rPr>
                <w:b/>
                <w:bCs/>
              </w:rPr>
            </w:pPr>
            <w:r>
              <w:t>Единица измерения:</w:t>
            </w:r>
            <w:r>
              <w:rPr>
                <w:b/>
                <w:bCs/>
              </w:rPr>
              <w:t xml:space="preserve"> тыс. руб.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jc w:val="right"/>
            </w:pPr>
            <w:r>
              <w:t>по ОКЕИ</w:t>
            </w:r>
          </w:p>
        </w:tc>
        <w:tc>
          <w:tcPr>
            <w:tcW w:w="15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384</w:t>
            </w:r>
          </w:p>
        </w:tc>
      </w:tr>
      <w:tr w:rsidR="00415935">
        <w:tc>
          <w:tcPr>
            <w:tcW w:w="6112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5A51E9">
            <w:pPr>
              <w:rPr>
                <w:b/>
                <w:bCs/>
              </w:rPr>
            </w:pPr>
            <w:r>
              <w:t>Местонахождение (адрес):</w:t>
            </w:r>
            <w:r>
              <w:rPr>
                <w:b/>
                <w:bCs/>
              </w:rPr>
              <w:t xml:space="preserve"> 630005 Россия, Новосибирск, Фрунзе 124</w:t>
            </w:r>
          </w:p>
        </w:tc>
        <w:tc>
          <w:tcPr>
            <w:tcW w:w="156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  <w:tc>
          <w:tcPr>
            <w:tcW w:w="1580" w:type="dxa"/>
            <w:tcBorders>
              <w:top w:val="nil"/>
              <w:left w:val="nil"/>
              <w:bottom w:val="nil"/>
              <w:right w:val="nil"/>
            </w:tcBorders>
          </w:tcPr>
          <w:p w:rsidR="00415935" w:rsidRDefault="00415935"/>
        </w:tc>
      </w:tr>
    </w:tbl>
    <w:p w:rsidR="00415935" w:rsidRDefault="004159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12"/>
        <w:gridCol w:w="5140"/>
        <w:gridCol w:w="640"/>
        <w:gridCol w:w="1360"/>
        <w:gridCol w:w="1360"/>
      </w:tblGrid>
      <w:tr w:rsidR="00415935">
        <w:tc>
          <w:tcPr>
            <w:tcW w:w="51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Пояснения</w:t>
            </w:r>
          </w:p>
        </w:tc>
        <w:tc>
          <w:tcPr>
            <w:tcW w:w="51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64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Код строки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 xml:space="preserve"> За  9 мес.2015 г.</w:t>
            </w:r>
          </w:p>
        </w:tc>
        <w:tc>
          <w:tcPr>
            <w:tcW w:w="136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 xml:space="preserve"> За  9 мес.2014 г.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1</w:t>
            </w:r>
          </w:p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5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Выручка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2110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319 076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389 305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Себестоимость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2120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-358 270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-389 700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Валовая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2100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-39 194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-395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Коммерческие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2210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-28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-26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Управленческие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2220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Прибыль (убыток) от продаж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2200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-39 222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-421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Доходы от участия в других организациях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2310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1 362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1 065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Проценты к получению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2320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165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72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Проценты к уплате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2330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-5 365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-3 448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Прочие доходы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2340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10 894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6 521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Прочие расходы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2350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-24 415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-13 599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Прибыль (убыток) до налогообложения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2300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-56 581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-9 810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Текущий налог на прибыль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2410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 т.ч. постоянные налоговые обязательства (активы)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2421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618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230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Изменение отложенных налоговых обязательств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2430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-2 365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-686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Изменение отложенных налоговых активов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2450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13 063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2 418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Прочее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2460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-64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-4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Чистая прибыль (убыток)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2400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-45 947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-8 074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СПРАВОЧНО: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Результат от переоценки внеоборотных активов,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2510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Результат от прочих операций, не включаемый в чистую прибыль (убыток)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2520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Совокупный финансовый результат периода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2500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-45 947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-8 074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Базовая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2900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  <w:tr w:rsidR="00415935">
        <w:tc>
          <w:tcPr>
            <w:tcW w:w="51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415935"/>
        </w:tc>
        <w:tc>
          <w:tcPr>
            <w:tcW w:w="51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Разводненная прибыль (убыток) на акцию</w:t>
            </w:r>
          </w:p>
        </w:tc>
        <w:tc>
          <w:tcPr>
            <w:tcW w:w="64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2910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  <w:tc>
          <w:tcPr>
            <w:tcW w:w="136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5A51E9">
            <w:pPr>
              <w:jc w:val="right"/>
            </w:pPr>
            <w:r>
              <w:t>0</w:t>
            </w:r>
          </w:p>
        </w:tc>
      </w:tr>
    </w:tbl>
    <w:p w:rsidR="00415935" w:rsidRDefault="00415935"/>
    <w:p w:rsidR="00415935" w:rsidRDefault="005A51E9" w:rsidP="003F3845">
      <w:pPr>
        <w:pStyle w:val="2"/>
      </w:pPr>
      <w:r>
        <w:t>7.3. Консолидированная финансовая отчетность эмитента</w:t>
      </w:r>
    </w:p>
    <w:p w:rsidR="00415935" w:rsidRDefault="00415935"/>
    <w:p w:rsidR="00415935" w:rsidRDefault="005A51E9" w:rsidP="003F3845">
      <w:pPr>
        <w:jc w:val="both"/>
      </w:pPr>
      <w:r>
        <w:rPr>
          <w:rStyle w:val="Subst"/>
        </w:rPr>
        <w:t>Эмитент не обязан составлять сводную бухгалтерскую отчетность в силу пункта 91 Положения по ведению бухгалтерского учета и бухгалтерской отчетности в Российской Федерации (утв. приказом Минфина РФ от 29 июля 1998 г. № 34н, поскольку у эмитента отсутствуют дочерние и зависимые общества.</w:t>
      </w:r>
      <w:r>
        <w:rPr>
          <w:rStyle w:val="Subst"/>
        </w:rPr>
        <w:br/>
        <w:t>Эмитент не входит в перечень организаций, указанных в пунктах 1 и 2 статьи 2 Федерального закона от 27.07.2010г. № 208-ФЗ «О консолидированной финансовой отчетности», и, как следствие, эмитент не обязан составлять консолидированную финансовую отчетность</w:t>
      </w:r>
    </w:p>
    <w:p w:rsidR="003F3845" w:rsidRDefault="003F3845" w:rsidP="003F3845">
      <w:pPr>
        <w:jc w:val="both"/>
      </w:pPr>
      <w:r>
        <w:t xml:space="preserve"> </w:t>
      </w:r>
    </w:p>
    <w:p w:rsidR="00415935" w:rsidRDefault="005A51E9">
      <w:pPr>
        <w:pStyle w:val="2"/>
      </w:pPr>
      <w:r>
        <w:t>7.4. Сведения об учетной политике эмитента</w:t>
      </w:r>
    </w:p>
    <w:p w:rsidR="00415935" w:rsidRDefault="005A51E9" w:rsidP="003F3845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F3845">
      <w:pPr>
        <w:pStyle w:val="2"/>
        <w:jc w:val="both"/>
      </w:pPr>
      <w:r>
        <w:t>7.5. Сведения об общей сумме экспорта, а также о доле, которую составляет экспорт в общем объеме продаж</w:t>
      </w:r>
    </w:p>
    <w:p w:rsidR="00415935" w:rsidRDefault="005A51E9" w:rsidP="003F3845">
      <w:pPr>
        <w:jc w:val="both"/>
      </w:pPr>
      <w:r>
        <w:rPr>
          <w:rStyle w:val="Subst"/>
        </w:rPr>
        <w:t>В связи с тем, что ценные бумаги эмитента не допущены к организованным торгам и эмитент не является организацией, предоставившей обеспечение по облигациям другого эмитента, которые допущены к организованным торгам на основании п. 10.10 Положения о раскрытии информации настоящая информация эмитентом в ежеквартальный отчет не включается</w:t>
      </w:r>
    </w:p>
    <w:p w:rsidR="00415935" w:rsidRDefault="005A51E9">
      <w:pPr>
        <w:pStyle w:val="2"/>
      </w:pPr>
      <w:r>
        <w:t>7.6. Сведения о существенных изменениях, произошедших в составе имущества эмитента после даты окончания последнего завершенного отчетного года</w:t>
      </w:r>
    </w:p>
    <w:p w:rsidR="00415935" w:rsidRDefault="005A51E9" w:rsidP="003F3845">
      <w:pPr>
        <w:pStyle w:val="SubHeading"/>
        <w:jc w:val="both"/>
      </w:pPr>
      <w:r>
        <w:t>Сведения о существенных изменениях в составе имущества эмитента, произошедших в течение 12 месяцев до даты окончания отчетного квартала</w:t>
      </w:r>
    </w:p>
    <w:p w:rsidR="00415935" w:rsidRDefault="005A51E9" w:rsidP="003F3845">
      <w:pPr>
        <w:jc w:val="both"/>
      </w:pPr>
      <w:r>
        <w:rPr>
          <w:rStyle w:val="Subst"/>
        </w:rPr>
        <w:t>Существенных изменений в составе имущества эмитента, произошедших в течение 12 месяцев до даты окончания отчетного квартала не было</w:t>
      </w:r>
    </w:p>
    <w:p w:rsidR="00415935" w:rsidRDefault="005A51E9">
      <w:pPr>
        <w:pStyle w:val="2"/>
      </w:pPr>
      <w:r>
        <w:t>7.7. Сведения об участии эмитента в судебных процессах в случае, если такое участие может существенно отразиться на финансово-хозяйственной деятельности эмитента</w:t>
      </w:r>
    </w:p>
    <w:p w:rsidR="00415935" w:rsidRDefault="005A51E9" w:rsidP="003F3845">
      <w:pPr>
        <w:jc w:val="both"/>
      </w:pPr>
      <w:r>
        <w:rPr>
          <w:rStyle w:val="Subst"/>
        </w:rPr>
        <w:t>Эмитент не участвовал/не участвует в судебных процессах, которые отразились/могут отразиться на финансово-хозяйственной деятельности, в течение периода с даты начала последнего завершенного финансового года и до даты окончания отчетного квартала</w:t>
      </w:r>
    </w:p>
    <w:p w:rsidR="00415935" w:rsidRDefault="005A51E9">
      <w:pPr>
        <w:pStyle w:val="1"/>
      </w:pPr>
      <w:r>
        <w:t>Раздел VIII. Дополнительные сведения об эмитенте и о размещенных им эмиссионных ценных бумагах</w:t>
      </w:r>
    </w:p>
    <w:p w:rsidR="00415935" w:rsidRDefault="005A51E9">
      <w:pPr>
        <w:pStyle w:val="2"/>
      </w:pPr>
      <w:r>
        <w:t>8.1. Дополнительные сведения об эмитенте</w:t>
      </w:r>
    </w:p>
    <w:p w:rsidR="00415935" w:rsidRDefault="005A51E9">
      <w:pPr>
        <w:pStyle w:val="2"/>
      </w:pPr>
      <w:r>
        <w:t>8.1.1. Сведения о размере, структуре уставного капитала эмитента</w:t>
      </w:r>
    </w:p>
    <w:p w:rsidR="00415935" w:rsidRDefault="005A51E9" w:rsidP="003F3845">
      <w:pPr>
        <w:jc w:val="both"/>
      </w:pPr>
      <w:r>
        <w:t>Размер уставного капитала эмитента на дату окончания отчетного квартала, руб.:</w:t>
      </w:r>
      <w:r>
        <w:rPr>
          <w:rStyle w:val="Subst"/>
        </w:rPr>
        <w:t xml:space="preserve"> 69 222 000</w:t>
      </w:r>
    </w:p>
    <w:p w:rsidR="00415935" w:rsidRDefault="005A51E9" w:rsidP="003F3845">
      <w:pPr>
        <w:pStyle w:val="SubHeading"/>
        <w:jc w:val="both"/>
      </w:pPr>
      <w:r>
        <w:t>Обыкновенные акции</w:t>
      </w:r>
    </w:p>
    <w:p w:rsidR="00415935" w:rsidRDefault="005A51E9" w:rsidP="003F3845">
      <w:pPr>
        <w:jc w:val="both"/>
      </w:pPr>
      <w:r>
        <w:t>Общая номинальная стоимость:</w:t>
      </w:r>
      <w:r>
        <w:rPr>
          <w:rStyle w:val="Subst"/>
        </w:rPr>
        <w:t xml:space="preserve"> 69 222 000</w:t>
      </w:r>
    </w:p>
    <w:p w:rsidR="00415935" w:rsidRDefault="005A51E9" w:rsidP="003F3845">
      <w:pPr>
        <w:jc w:val="both"/>
      </w:pPr>
      <w:r>
        <w:t>Размер доли в УК, %:</w:t>
      </w:r>
      <w:r>
        <w:rPr>
          <w:rStyle w:val="Subst"/>
        </w:rPr>
        <w:t xml:space="preserve"> 100</w:t>
      </w:r>
    </w:p>
    <w:p w:rsidR="00415935" w:rsidRDefault="005A51E9" w:rsidP="003F3845">
      <w:pPr>
        <w:pStyle w:val="SubHeading"/>
        <w:jc w:val="both"/>
      </w:pPr>
      <w:r>
        <w:lastRenderedPageBreak/>
        <w:t>Привилегированные</w:t>
      </w:r>
    </w:p>
    <w:p w:rsidR="00415935" w:rsidRDefault="005A51E9" w:rsidP="003F3845">
      <w:pPr>
        <w:jc w:val="both"/>
      </w:pPr>
      <w:r>
        <w:t>Общая номинальная стоимость:</w:t>
      </w:r>
      <w:r>
        <w:rPr>
          <w:rStyle w:val="Subst"/>
        </w:rPr>
        <w:t xml:space="preserve"> 0</w:t>
      </w:r>
    </w:p>
    <w:p w:rsidR="00415935" w:rsidRDefault="005A51E9" w:rsidP="003F3845">
      <w:pPr>
        <w:jc w:val="both"/>
      </w:pPr>
      <w:r>
        <w:t>Размер доли в УК, %:</w:t>
      </w:r>
      <w:r>
        <w:rPr>
          <w:rStyle w:val="Subst"/>
        </w:rPr>
        <w:t xml:space="preserve"> 0</w:t>
      </w:r>
    </w:p>
    <w:p w:rsidR="00415935" w:rsidRDefault="005A51E9" w:rsidP="003F3845">
      <w:pPr>
        <w:jc w:val="both"/>
      </w:pPr>
      <w:r>
        <w:t>Указывается информация о соответствии величины уставного капитала, приведенной в настоящем пункте, учредительным документам эмитента</w:t>
      </w:r>
      <w:r w:rsidR="003F3845">
        <w:t>:</w:t>
      </w:r>
    </w:p>
    <w:p w:rsidR="00415935" w:rsidRDefault="00415935">
      <w:pPr>
        <w:ind w:left="200"/>
      </w:pPr>
    </w:p>
    <w:p w:rsidR="00415935" w:rsidRDefault="005A51E9" w:rsidP="003F3845">
      <w:pPr>
        <w:pStyle w:val="2"/>
        <w:jc w:val="both"/>
      </w:pPr>
      <w:r>
        <w:t>8.1.2. Сведения об изменении размера уставного капитала эмитента</w:t>
      </w:r>
    </w:p>
    <w:p w:rsidR="00415935" w:rsidRDefault="005A51E9" w:rsidP="003F3845">
      <w:pPr>
        <w:jc w:val="both"/>
      </w:pPr>
      <w:r>
        <w:rPr>
          <w:rStyle w:val="Subst"/>
        </w:rPr>
        <w:t>Изменений размера УК за данный период не было</w:t>
      </w:r>
    </w:p>
    <w:p w:rsidR="00415935" w:rsidRDefault="005A51E9" w:rsidP="003F3845">
      <w:pPr>
        <w:pStyle w:val="2"/>
        <w:jc w:val="both"/>
      </w:pPr>
      <w:r>
        <w:t>8.1.3. Сведения о порядке созыва и проведения собрания (заседания) высшего органа управления эмитента</w:t>
      </w:r>
    </w:p>
    <w:p w:rsidR="00415935" w:rsidRDefault="005A51E9" w:rsidP="003F3845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F3845">
      <w:pPr>
        <w:pStyle w:val="2"/>
        <w:jc w:val="both"/>
      </w:pPr>
      <w:r>
        <w:t>8.1.4. Сведения о коммерческих организациях, в которых эмитент владеет не менее чем пятью процентами уставного капитала либо не менее чем пятью процентами обыкновенных акций</w:t>
      </w:r>
    </w:p>
    <w:p w:rsidR="00415935" w:rsidRDefault="005A51E9" w:rsidP="003F3845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F3845">
      <w:pPr>
        <w:pStyle w:val="2"/>
        <w:jc w:val="both"/>
      </w:pPr>
      <w:r>
        <w:t>8.1.5. Сведения о существенных сделках, совершенных эмитентом</w:t>
      </w:r>
    </w:p>
    <w:p w:rsidR="00415935" w:rsidRDefault="005A51E9" w:rsidP="003F3845">
      <w:pPr>
        <w:jc w:val="both"/>
      </w:pPr>
      <w:r>
        <w:rPr>
          <w:rStyle w:val="Subst"/>
        </w:rPr>
        <w:t>Указанные сделки в течение данного периода не совершались</w:t>
      </w:r>
    </w:p>
    <w:p w:rsidR="00415935" w:rsidRDefault="005A51E9" w:rsidP="003F3845">
      <w:pPr>
        <w:pStyle w:val="2"/>
        <w:jc w:val="both"/>
      </w:pPr>
      <w:r>
        <w:t>8.1.6. Сведения о кредитных рейтингах эмитента</w:t>
      </w:r>
    </w:p>
    <w:p w:rsidR="00415935" w:rsidRDefault="005A51E9" w:rsidP="003F3845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F3845">
      <w:pPr>
        <w:pStyle w:val="2"/>
        <w:jc w:val="both"/>
      </w:pPr>
      <w:r>
        <w:t>8.2. Сведения о каждой категории (типе) акций эмитента</w:t>
      </w:r>
    </w:p>
    <w:p w:rsidR="00415935" w:rsidRDefault="005A51E9" w:rsidP="003F3845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F3845">
      <w:pPr>
        <w:pStyle w:val="2"/>
        <w:jc w:val="both"/>
      </w:pPr>
      <w:r>
        <w:t>8.3. Сведения о предыдущих выпусках эмиссионных ценных бумаг эмитента, за исключением акций эмитента</w:t>
      </w:r>
    </w:p>
    <w:p w:rsidR="00415935" w:rsidRDefault="005A51E9" w:rsidP="003F3845">
      <w:pPr>
        <w:pStyle w:val="2"/>
        <w:jc w:val="both"/>
      </w:pPr>
      <w:r>
        <w:t>8.3.1. Сведения о выпусках, все ценные бумаги которых погашены</w:t>
      </w:r>
    </w:p>
    <w:p w:rsidR="00415935" w:rsidRDefault="005A51E9" w:rsidP="003F3845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F3845">
      <w:pPr>
        <w:pStyle w:val="2"/>
        <w:jc w:val="both"/>
      </w:pPr>
      <w:r>
        <w:t>8.3.2. Сведения о выпусках, ценные бумаги которых не являются погашенными</w:t>
      </w:r>
    </w:p>
    <w:p w:rsidR="00415935" w:rsidRDefault="005A51E9" w:rsidP="003F3845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F3845">
      <w:pPr>
        <w:pStyle w:val="2"/>
        <w:jc w:val="both"/>
      </w:pPr>
      <w:r>
        <w:t>8.4. Сведения о лице (лицах), предоставившем (предоставивших) обеспечение по облигациям эмитента с обеспечением, а также об обеспечении, предоставленном по облигациям эмитента с обеспечением</w:t>
      </w:r>
    </w:p>
    <w:p w:rsidR="00415935" w:rsidRDefault="005A51E9" w:rsidP="003F3845">
      <w:pPr>
        <w:jc w:val="both"/>
      </w:pPr>
      <w:r>
        <w:rPr>
          <w:rStyle w:val="Subst"/>
        </w:rPr>
        <w:t>Эмитент не регистрировал проспект облигаций с обеспечением, допуск к организованным торгам биржевых облигаций с обеспечением  не осуществлялся</w:t>
      </w:r>
    </w:p>
    <w:p w:rsidR="00415935" w:rsidRDefault="005A51E9" w:rsidP="003F3845">
      <w:pPr>
        <w:pStyle w:val="2"/>
        <w:jc w:val="both"/>
      </w:pPr>
      <w:r>
        <w:t>8.4.1. Дополнительные сведения об ипотечном покрытии по облигациям эмитента с ипотечным покрытием</w:t>
      </w:r>
    </w:p>
    <w:p w:rsidR="00415935" w:rsidRDefault="005A51E9" w:rsidP="003F3845">
      <w:pPr>
        <w:jc w:val="both"/>
      </w:pPr>
      <w:r>
        <w:rPr>
          <w:rStyle w:val="Subst"/>
        </w:rPr>
        <w:t>Эмитент не размещал облигации с ипотечным покрытием, обязательства по которым еще не исполнены</w:t>
      </w:r>
    </w:p>
    <w:p w:rsidR="00415935" w:rsidRDefault="005A51E9" w:rsidP="003F3845">
      <w:pPr>
        <w:pStyle w:val="2"/>
        <w:jc w:val="both"/>
      </w:pPr>
      <w:r>
        <w:t>8.4.2. Дополнительные сведения о залоговом обеспечении денежными требованиями по облигациям эмитента с залоговым обеспечением денежными требованиями</w:t>
      </w:r>
    </w:p>
    <w:p w:rsidR="00415935" w:rsidRDefault="005A51E9" w:rsidP="003F3845">
      <w:pPr>
        <w:jc w:val="both"/>
      </w:pPr>
      <w:r>
        <w:rPr>
          <w:rStyle w:val="Subst"/>
        </w:rPr>
        <w:t>Эмитент не размещал облигации с залоговым обеспечением денежными требованиями, обязательства по которым еще не исполнены</w:t>
      </w:r>
    </w:p>
    <w:p w:rsidR="00415935" w:rsidRDefault="005A51E9" w:rsidP="003F3845">
      <w:pPr>
        <w:pStyle w:val="2"/>
        <w:jc w:val="both"/>
      </w:pPr>
      <w:r>
        <w:t>8.5. Сведения об организациях, осуществляющих учет прав на эмиссионные ценные бумаги эмитента</w:t>
      </w:r>
    </w:p>
    <w:p w:rsidR="00415935" w:rsidRDefault="005A51E9" w:rsidP="003F3845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415935" w:rsidP="003F3845">
      <w:pPr>
        <w:pStyle w:val="ThinDelim"/>
        <w:jc w:val="both"/>
      </w:pPr>
    </w:p>
    <w:p w:rsidR="00415935" w:rsidRDefault="005A51E9" w:rsidP="003F3845">
      <w:pPr>
        <w:pStyle w:val="2"/>
        <w:jc w:val="both"/>
      </w:pPr>
      <w:r>
        <w:lastRenderedPageBreak/>
        <w:t>8.6. Сведения о законодательных актах, регулирующих вопросы импорта и экспорта капитала, которые могут повлиять на выплату дивидендов, процентов и других платежей нерезидентам</w:t>
      </w:r>
    </w:p>
    <w:p w:rsidR="00415935" w:rsidRDefault="005A51E9" w:rsidP="003F3845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3F3845">
      <w:pPr>
        <w:pStyle w:val="2"/>
        <w:jc w:val="both"/>
      </w:pPr>
      <w:r>
        <w:t>8.7. Сведения об объявленных (начисленных) и (или) о выплаченных дивидендах по акциям эмитента, а также о доходах по облигациям эмитента</w:t>
      </w:r>
    </w:p>
    <w:p w:rsidR="00415935" w:rsidRDefault="005A51E9" w:rsidP="003F3845">
      <w:pPr>
        <w:pStyle w:val="2"/>
        <w:jc w:val="both"/>
      </w:pPr>
      <w:r>
        <w:t>8.7.1. Сведения об объявленных и выплаченных дивидендах по акциям эмитента</w:t>
      </w:r>
    </w:p>
    <w:p w:rsidR="00415935" w:rsidRDefault="00415935">
      <w:pPr>
        <w:pStyle w:val="ThinDelim"/>
      </w:pPr>
    </w:p>
    <w:p w:rsidR="00415935" w:rsidRDefault="00415935">
      <w:pPr>
        <w:pStyle w:val="ThinDelim"/>
      </w:pPr>
    </w:p>
    <w:tbl>
      <w:tblPr>
        <w:tblW w:w="9180" w:type="dxa"/>
        <w:tblInd w:w="72" w:type="dxa"/>
        <w:tblLayout w:type="fixed"/>
        <w:tblCellMar>
          <w:left w:w="72" w:type="dxa"/>
          <w:right w:w="72" w:type="dxa"/>
        </w:tblCellMar>
        <w:tblLook w:val="0000"/>
      </w:tblPr>
      <w:tblGrid>
        <w:gridCol w:w="5500"/>
        <w:gridCol w:w="3680"/>
      </w:tblGrid>
      <w:tr w:rsidR="00415935" w:rsidTr="003F3845">
        <w:tc>
          <w:tcPr>
            <w:tcW w:w="5500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Значение показателя за соответствующий отчетный период - 2010г., полный год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Категория акций, для привилегированных акций – тип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обыкновенные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Общее собрание акционеров (участников), дата принятия решения 27.06.2011, протокол б/н от 27.06.2011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Размер объявленных дивидендов в расчете на одну акцию,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17,06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78703366,58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2010г., полный год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Срок (дата) 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в течение 60 дней со дня принятия решения общим собранием акционеров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Форма выплаты объявленных дивидендов (денежные средства, иное имущество)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в денежной форме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чистая прибыль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объявленных дивидендов в чистой прибыли отчетного года,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Общий размер выплаченных дивидендов по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78703366,58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100</w:t>
            </w:r>
          </w:p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 w:rsidTr="003F3845">
        <w:tc>
          <w:tcPr>
            <w:tcW w:w="5500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415935"/>
        </w:tc>
      </w:tr>
    </w:tbl>
    <w:p w:rsidR="00415935" w:rsidRDefault="00415935"/>
    <w:p w:rsidR="00415935" w:rsidRDefault="00415935">
      <w:pPr>
        <w:ind w:left="200"/>
      </w:pPr>
    </w:p>
    <w:p w:rsidR="00415935" w:rsidRDefault="00415935">
      <w:pPr>
        <w:pStyle w:val="ThinDelim"/>
      </w:pPr>
    </w:p>
    <w:p w:rsidR="00415935" w:rsidRDefault="004159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15935"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Значение показателя за соответствующий отчетный период - 2011г., полный год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Категория акций, для привилегированных акций – тип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обыкновенные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Орган управления эмитента, принявший решение об объявлении дивидендов, дата принятия такого решения, дата </w:t>
            </w:r>
            <w:r>
              <w:lastRenderedPageBreak/>
              <w:t>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lastRenderedPageBreak/>
              <w:t xml:space="preserve">Общее собрание акционеров (участников), дата принятия </w:t>
            </w:r>
            <w:r w:rsidR="002D7E71">
              <w:t>решения</w:t>
            </w:r>
            <w:r>
              <w:t xml:space="preserve"> </w:t>
            </w:r>
            <w:r>
              <w:lastRenderedPageBreak/>
              <w:t>28.06.2012, протокол б/н от 02.07.2012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lastRenderedPageBreak/>
              <w:t>Размер объявленных дивидендов в расчете на одну акцию,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3,609798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16658495,45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28.05.2012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2011г., полный год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Срок (дата) 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 xml:space="preserve">в течение 60 дней со дней со дня </w:t>
            </w:r>
            <w:r w:rsidR="002D7E71">
              <w:t>принятия</w:t>
            </w:r>
            <w:r>
              <w:t xml:space="preserve"> решения общим собранием акционеров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Форма выплаты объявленных дивидендов (денежные средства, иное имущество)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в денежной форме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чистая прибыль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объявленных дивидендов в чистой прибыли отчетного года,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Общий размер выплаченных дивидендов по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15132225,58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90,84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 xml:space="preserve">несвоевременное внесение изменений акционерами в собственные лицевые счета реестра акционеров, а также низкая активность акционеров в получении </w:t>
            </w:r>
            <w:r w:rsidR="00D93F64">
              <w:t>дивидендов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415935"/>
        </w:tc>
      </w:tr>
    </w:tbl>
    <w:p w:rsidR="00415935" w:rsidRDefault="00415935"/>
    <w:p w:rsidR="00415935" w:rsidRDefault="00415935">
      <w:pPr>
        <w:ind w:left="200"/>
      </w:pPr>
    </w:p>
    <w:p w:rsidR="00415935" w:rsidRDefault="00415935">
      <w:pPr>
        <w:pStyle w:val="ThinDelim"/>
      </w:pPr>
    </w:p>
    <w:p w:rsidR="00415935" w:rsidRDefault="004159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15935"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Значение показателя за соответствующий отчетный период - 2012г., полный год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Категория акций, для привилегированных акций – тип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обыкновенные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Общее собрание акционеров (участников), дата принятия решения 28.06.2013, протокол б/н от 03.07.2013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Размер объявленных дивидендов в расчете на одну акцию,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5,4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24919920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28.05.2013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2012г., полный год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Срок (дата) 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в течение 60 дней со дня принятия решения общим собранием акционеров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Форма выплаты объявленных дивидендов (денежные средства, </w:t>
            </w:r>
            <w:r>
              <w:lastRenderedPageBreak/>
              <w:t>иное имущество)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lastRenderedPageBreak/>
              <w:t>в денежной форме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lastRenderedPageBreak/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чистая прибыль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объявленных дивидендов в чистой прибыли отчетного года,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Общий размер выплаченных дивидендов по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24608874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98,75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 xml:space="preserve">несвоевременное внесение изменений акционерами в собственные лицевые счета реестра акционеров, а также низкая активность акционеров в получении </w:t>
            </w:r>
            <w:r w:rsidR="00417E0B">
              <w:t>дивидендов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415935"/>
        </w:tc>
      </w:tr>
    </w:tbl>
    <w:p w:rsidR="00415935" w:rsidRDefault="00415935"/>
    <w:p w:rsidR="00415935" w:rsidRDefault="00415935">
      <w:pPr>
        <w:ind w:left="200"/>
      </w:pPr>
    </w:p>
    <w:p w:rsidR="00415935" w:rsidRDefault="00415935">
      <w:pPr>
        <w:pStyle w:val="ThinDelim"/>
      </w:pPr>
    </w:p>
    <w:p w:rsidR="00415935" w:rsidRDefault="004159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15935"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Значение показателя за соответствующий отчетный период - 2013г., полный год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Категория акций, для привилегированных акций – тип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обыкновенные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Общее собрание акционеров (участников), дата приняти</w:t>
            </w:r>
            <w:r w:rsidR="002B679D">
              <w:t>я</w:t>
            </w:r>
            <w:r>
              <w:t xml:space="preserve"> решения 09.06.2014, протокол б/н от 10.06.2014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Размер объявленных дивидендов в расчете на одну акцию,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1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4614800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20.06.2014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2013г., полный год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Срок (дата) 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до 30 июня 2014 года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Форма выплаты объявленных дивидендов (денежные средства, иное имущество)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в денежной форме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чистая прибыль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объявленных дивидендов в чистой прибыли отчетного года,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14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Общий размер выплаченных дивидендов по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4614800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100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415935"/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 xml:space="preserve">Иные сведения об объявленных и (или) выплаченных дивидендах, указываемые эмитентом по собственному </w:t>
            </w:r>
            <w:r>
              <w:lastRenderedPageBreak/>
              <w:t>усмотрению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415935"/>
        </w:tc>
      </w:tr>
    </w:tbl>
    <w:p w:rsidR="00415935" w:rsidRDefault="00415935"/>
    <w:p w:rsidR="00415935" w:rsidRDefault="00415935">
      <w:pPr>
        <w:ind w:left="200"/>
      </w:pPr>
    </w:p>
    <w:p w:rsidR="00415935" w:rsidRDefault="00415935">
      <w:pPr>
        <w:pStyle w:val="ThinDelim"/>
      </w:pPr>
    </w:p>
    <w:p w:rsidR="00415935" w:rsidRDefault="00415935">
      <w:pPr>
        <w:pStyle w:val="ThinDelim"/>
      </w:pPr>
    </w:p>
    <w:tbl>
      <w:tblPr>
        <w:tblW w:w="0" w:type="auto"/>
        <w:tblLayout w:type="fixed"/>
        <w:tblCellMar>
          <w:left w:w="72" w:type="dxa"/>
          <w:right w:w="72" w:type="dxa"/>
        </w:tblCellMar>
        <w:tblLook w:val="0000"/>
      </w:tblPr>
      <w:tblGrid>
        <w:gridCol w:w="5572"/>
        <w:gridCol w:w="3680"/>
      </w:tblGrid>
      <w:tr w:rsidR="00415935">
        <w:tc>
          <w:tcPr>
            <w:tcW w:w="5572" w:type="dxa"/>
            <w:tcBorders>
              <w:top w:val="doub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pPr>
              <w:jc w:val="center"/>
            </w:pPr>
            <w:r>
              <w:t>Наименование показателя</w:t>
            </w:r>
          </w:p>
        </w:tc>
        <w:tc>
          <w:tcPr>
            <w:tcW w:w="3680" w:type="dxa"/>
            <w:tcBorders>
              <w:top w:val="doub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Значение показателя за соответствующий отчетный период - 2014г., полный год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Категория акций, для привилегированных акций – тип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обыкновенные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Орган управления эмитента, принявший решение об объявлении дивидендов, дата принятия такого решения, дата составления и номер протокола собрания (заседания) органа управления эмитента, на котором принято такое решение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r>
              <w:t>Общее собрание акционеров (участников), дата приняти</w:t>
            </w:r>
            <w:r w:rsidR="002B679D">
              <w:t>я</w:t>
            </w:r>
            <w:r>
              <w:t xml:space="preserve"> решения 25.06.2015, протокол б/н от 30.06.2015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Размер объявленных дивидендов в расчете на одну акцию,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0,26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Размер объявленных дивидендов в совокупности по всем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1199848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Дата, на которую определяются (определялись) лица, имеющие (имевшие) право на получение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04.06.2015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Отчетный период (год, квартал), за который (по итогам которого) выплачиваются (выплачивались) объявленные дивиденды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2014г., полный год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Срок (дата) 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номинальному держателю/доверительному управляющему, зарегистрированному в реестре акционеров, в течение 10 рабочих дней</w:t>
            </w:r>
            <w:r w:rsidR="002B679D">
              <w:t xml:space="preserve"> </w:t>
            </w:r>
            <w:r>
              <w:t>с даты, на которую оп</w:t>
            </w:r>
            <w:r w:rsidR="002B679D">
              <w:t>р</w:t>
            </w:r>
            <w:r>
              <w:t xml:space="preserve">еделены лица, имеющие право на получение </w:t>
            </w:r>
            <w:r w:rsidR="002B679D">
              <w:t>дивидендов</w:t>
            </w:r>
            <w:r>
              <w:t>; зарегистрированны</w:t>
            </w:r>
            <w:r w:rsidR="002B679D">
              <w:t>е</w:t>
            </w:r>
            <w:r>
              <w:t xml:space="preserve"> в реестре акционеров</w:t>
            </w:r>
            <w:r w:rsidR="002B679D">
              <w:t xml:space="preserve"> </w:t>
            </w:r>
            <w:r>
              <w:t xml:space="preserve">лицам в течение 25 рабочих дней с даты, на которую определены лица, имеющие право на получение </w:t>
            </w:r>
            <w:r w:rsidR="002B679D">
              <w:t>дивидендов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Форма выплаты объявленных дивидендов (денежные средства, иное имущество)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в денежной форме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Источник выплаты объявленных дивидендов (чистая прибыль отчетного года, нераспределенная чистая прибыль прошлых лет, специальный фонд)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чистая прибыль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объявленных дивидендов в чистой прибыли отчетного года,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25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Общий размер выплаченных дивидендов по акциям данной категории (типа), руб.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1153776,26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Доля выплаченных дивидендов в общем размере объявленных дивидендов по акциям данной категории (типа), %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96,16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single" w:sz="6" w:space="0" w:color="auto"/>
              <w:right w:val="single" w:sz="6" w:space="0" w:color="auto"/>
            </w:tcBorders>
          </w:tcPr>
          <w:p w:rsidR="00415935" w:rsidRDefault="005A51E9">
            <w:r>
              <w:t>В случае если объявленные дивиденды не выплачены или выплачены эмитентом не в полном объеме – причины невыплаты объявленных дивидендов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double" w:sz="6" w:space="0" w:color="auto"/>
            </w:tcBorders>
          </w:tcPr>
          <w:p w:rsidR="00415935" w:rsidRDefault="005A51E9">
            <w:pPr>
              <w:jc w:val="center"/>
            </w:pPr>
            <w:r>
              <w:t>несвоевременное внесение изменений акционерами в собственные лицевые счета реестра акционеров</w:t>
            </w:r>
          </w:p>
        </w:tc>
      </w:tr>
      <w:tr w:rsidR="00415935">
        <w:tc>
          <w:tcPr>
            <w:tcW w:w="5572" w:type="dxa"/>
            <w:tcBorders>
              <w:top w:val="single" w:sz="6" w:space="0" w:color="auto"/>
              <w:left w:val="double" w:sz="6" w:space="0" w:color="auto"/>
              <w:bottom w:val="double" w:sz="6" w:space="0" w:color="auto"/>
              <w:right w:val="single" w:sz="6" w:space="0" w:color="auto"/>
            </w:tcBorders>
          </w:tcPr>
          <w:p w:rsidR="00415935" w:rsidRDefault="005A51E9">
            <w:r>
              <w:t>Иные сведения об объявленных и (или) выплаченных дивидендах, указываемые эмитентом по собственному усмотрению</w:t>
            </w:r>
          </w:p>
        </w:tc>
        <w:tc>
          <w:tcPr>
            <w:tcW w:w="3680" w:type="dxa"/>
            <w:tcBorders>
              <w:top w:val="single" w:sz="6" w:space="0" w:color="auto"/>
              <w:left w:val="single" w:sz="6" w:space="0" w:color="auto"/>
              <w:bottom w:val="double" w:sz="6" w:space="0" w:color="auto"/>
              <w:right w:val="double" w:sz="6" w:space="0" w:color="auto"/>
            </w:tcBorders>
          </w:tcPr>
          <w:p w:rsidR="00415935" w:rsidRDefault="00415935"/>
        </w:tc>
      </w:tr>
    </w:tbl>
    <w:p w:rsidR="00415935" w:rsidRDefault="005A51E9" w:rsidP="00C42F64">
      <w:pPr>
        <w:pStyle w:val="2"/>
        <w:jc w:val="both"/>
      </w:pPr>
      <w:r>
        <w:t>8.7.2. Сведения о начисленных и выплаченных доходах по облигациям эмитента</w:t>
      </w:r>
    </w:p>
    <w:p w:rsidR="00415935" w:rsidRDefault="005A51E9" w:rsidP="00C42F64">
      <w:pPr>
        <w:jc w:val="both"/>
      </w:pPr>
      <w:r>
        <w:rPr>
          <w:rStyle w:val="Subst"/>
        </w:rPr>
        <w:t>Изменения в составе информации настоящего пункта в отчетном квартале не происходили</w:t>
      </w:r>
    </w:p>
    <w:p w:rsidR="00415935" w:rsidRDefault="005A51E9" w:rsidP="00C42F64">
      <w:pPr>
        <w:pStyle w:val="2"/>
        <w:jc w:val="both"/>
      </w:pPr>
      <w:r>
        <w:t>8.8. Иные сведения</w:t>
      </w:r>
    </w:p>
    <w:p w:rsidR="00415935" w:rsidRDefault="00415935" w:rsidP="00C42F64">
      <w:pPr>
        <w:ind w:left="200"/>
        <w:jc w:val="both"/>
      </w:pPr>
    </w:p>
    <w:p w:rsidR="00415935" w:rsidRDefault="005A51E9" w:rsidP="00C42F64">
      <w:pPr>
        <w:pStyle w:val="2"/>
        <w:jc w:val="both"/>
      </w:pPr>
      <w:r>
        <w:lastRenderedPageBreak/>
        <w:t>8.9. Сведения о представляемых ценных бумагах и эмитенте представляемых ценных бумаг, право собственности на которые удостоверяется российскими депозитарными расписками</w:t>
      </w:r>
    </w:p>
    <w:p w:rsidR="00415935" w:rsidRDefault="005A51E9" w:rsidP="00C42F64">
      <w:pPr>
        <w:pStyle w:val="2"/>
        <w:jc w:val="both"/>
      </w:pPr>
      <w:r>
        <w:t>8.9.1. Сведения о представляемых ценных бумагах</w:t>
      </w:r>
    </w:p>
    <w:p w:rsidR="00415935" w:rsidRDefault="005A51E9" w:rsidP="00C42F64">
      <w:pPr>
        <w:jc w:val="both"/>
      </w:pPr>
      <w:r>
        <w:rPr>
          <w:rStyle w:val="Subst"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</w:t>
      </w:r>
    </w:p>
    <w:p w:rsidR="00415935" w:rsidRDefault="005A51E9" w:rsidP="00C42F64">
      <w:pPr>
        <w:pStyle w:val="2"/>
        <w:jc w:val="both"/>
      </w:pPr>
      <w:r>
        <w:t>8.9.2. Сведения об эмитенте представляемых ценных бумаг</w:t>
      </w:r>
    </w:p>
    <w:p w:rsidR="005A51E9" w:rsidRDefault="005A51E9" w:rsidP="00C42F64">
      <w:pPr>
        <w:jc w:val="both"/>
      </w:pPr>
      <w:r>
        <w:rPr>
          <w:rStyle w:val="Subst"/>
        </w:rPr>
        <w:t>Эмитент не является эмитентом представляемых ценных бумаг, право собственности на которые удостоверяется российскими депозитарными расписками</w:t>
      </w:r>
    </w:p>
    <w:sectPr w:rsidR="005A51E9" w:rsidSect="00415935">
      <w:footerReference w:type="default" r:id="rId7"/>
      <w:pgSz w:w="11907" w:h="16840"/>
      <w:pgMar w:top="1134" w:right="1418" w:bottom="1134" w:left="1418" w:header="720" w:footer="720" w:gutter="0"/>
      <w:cols w:space="720"/>
      <w:noEndnote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20D70" w:rsidRDefault="00120D70">
      <w:pPr>
        <w:spacing w:before="0" w:after="0"/>
      </w:pPr>
      <w:r>
        <w:separator/>
      </w:r>
    </w:p>
  </w:endnote>
  <w:endnote w:type="continuationSeparator" w:id="1">
    <w:p w:rsidR="00120D70" w:rsidRDefault="00120D70">
      <w:pPr>
        <w:spacing w:before="0" w:after="0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D6000" w:rsidRDefault="005E7326">
    <w:pPr>
      <w:framePr w:wrap="auto" w:hAnchor="text" w:xAlign="right"/>
      <w:spacing w:before="0" w:after="0"/>
    </w:pPr>
    <w:fldSimple w:instr="PAGE">
      <w:r w:rsidR="006A2F75">
        <w:rPr>
          <w:noProof/>
        </w:rPr>
        <w:t>39</w:t>
      </w:r>
    </w:fldSimple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20D70" w:rsidRDefault="00120D70">
      <w:pPr>
        <w:spacing w:before="0" w:after="0"/>
      </w:pPr>
      <w:r>
        <w:separator/>
      </w:r>
    </w:p>
  </w:footnote>
  <w:footnote w:type="continuationSeparator" w:id="1">
    <w:p w:rsidR="00120D70" w:rsidRDefault="00120D70">
      <w:pPr>
        <w:spacing w:before="0" w:after="0"/>
      </w:pPr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embedSystemFonts/>
  <w:bordersDoNotSurroundHeader/>
  <w:bordersDoNotSurroundFooter/>
  <w:defaultTabStop w:val="720"/>
  <w:drawingGridHorizontalSpacing w:val="120"/>
  <w:drawingGridVerticalSpacing w:val="120"/>
  <w:displayHorizontalDrawingGridEvery w:val="0"/>
  <w:displayVerticalDrawingGridEvery w:val="3"/>
  <w:doNotUseMarginsForDrawingGridOrigin/>
  <w:doNotShadeFormData/>
  <w:characterSpacingControl w:val="compressPunctuation"/>
  <w:doNotValidateAgainstSchema/>
  <w:doNotDemarcateInvalidXml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E21D07"/>
    <w:rsid w:val="000745C4"/>
    <w:rsid w:val="000A2141"/>
    <w:rsid w:val="00120D70"/>
    <w:rsid w:val="00125E84"/>
    <w:rsid w:val="00153EC3"/>
    <w:rsid w:val="00253549"/>
    <w:rsid w:val="00293A2C"/>
    <w:rsid w:val="002B679D"/>
    <w:rsid w:val="002D7E71"/>
    <w:rsid w:val="002F7CFF"/>
    <w:rsid w:val="0030194B"/>
    <w:rsid w:val="00307313"/>
    <w:rsid w:val="003A2B1A"/>
    <w:rsid w:val="003F3845"/>
    <w:rsid w:val="0040065F"/>
    <w:rsid w:val="0040755A"/>
    <w:rsid w:val="00415935"/>
    <w:rsid w:val="00417E0B"/>
    <w:rsid w:val="005726D0"/>
    <w:rsid w:val="00591D39"/>
    <w:rsid w:val="005A51E9"/>
    <w:rsid w:val="005B0D02"/>
    <w:rsid w:val="005E7326"/>
    <w:rsid w:val="006579AE"/>
    <w:rsid w:val="006A2F75"/>
    <w:rsid w:val="006B7ADA"/>
    <w:rsid w:val="00763B78"/>
    <w:rsid w:val="008B3A59"/>
    <w:rsid w:val="008D12DB"/>
    <w:rsid w:val="008E38AE"/>
    <w:rsid w:val="0094486A"/>
    <w:rsid w:val="00A12712"/>
    <w:rsid w:val="00A95AFE"/>
    <w:rsid w:val="00B13429"/>
    <w:rsid w:val="00BA04CD"/>
    <w:rsid w:val="00C2090B"/>
    <w:rsid w:val="00C42F64"/>
    <w:rsid w:val="00C66109"/>
    <w:rsid w:val="00CF2BBE"/>
    <w:rsid w:val="00D173D0"/>
    <w:rsid w:val="00D93F64"/>
    <w:rsid w:val="00DD6000"/>
    <w:rsid w:val="00E21D07"/>
    <w:rsid w:val="00EB1453"/>
    <w:rsid w:val="00EB17C7"/>
    <w:rsid w:val="00F23203"/>
    <w:rsid w:val="00F77C6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15935"/>
    <w:pPr>
      <w:widowControl w:val="0"/>
      <w:autoSpaceDE w:val="0"/>
      <w:autoSpaceDN w:val="0"/>
      <w:adjustRightInd w:val="0"/>
      <w:spacing w:before="2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1">
    <w:name w:val="heading 1"/>
    <w:basedOn w:val="a"/>
    <w:next w:val="a"/>
    <w:link w:val="10"/>
    <w:uiPriority w:val="99"/>
    <w:qFormat/>
    <w:rsid w:val="00415935"/>
    <w:pPr>
      <w:spacing w:before="360" w:after="120"/>
      <w:jc w:val="center"/>
      <w:outlineLvl w:val="0"/>
    </w:pPr>
    <w:rPr>
      <w:b/>
      <w:bCs/>
      <w:sz w:val="28"/>
      <w:szCs w:val="28"/>
    </w:rPr>
  </w:style>
  <w:style w:type="paragraph" w:styleId="2">
    <w:name w:val="heading 2"/>
    <w:basedOn w:val="a"/>
    <w:next w:val="a"/>
    <w:link w:val="20"/>
    <w:uiPriority w:val="99"/>
    <w:qFormat/>
    <w:rsid w:val="00415935"/>
    <w:pPr>
      <w:spacing w:before="240"/>
      <w:outlineLvl w:val="1"/>
    </w:pPr>
    <w:rPr>
      <w:b/>
      <w:bCs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ubHeading">
    <w:name w:val="Sub Heading"/>
    <w:uiPriority w:val="99"/>
    <w:rsid w:val="00415935"/>
    <w:pPr>
      <w:widowControl w:val="0"/>
      <w:autoSpaceDE w:val="0"/>
      <w:autoSpaceDN w:val="0"/>
      <w:adjustRightInd w:val="0"/>
      <w:spacing w:before="240" w:after="40" w:line="240" w:lineRule="auto"/>
    </w:pPr>
    <w:rPr>
      <w:rFonts w:ascii="Times New Roman" w:hAnsi="Times New Roman" w:cs="Times New Roman"/>
      <w:sz w:val="20"/>
      <w:szCs w:val="20"/>
    </w:rPr>
  </w:style>
  <w:style w:type="paragraph" w:styleId="a3">
    <w:name w:val="Title"/>
    <w:basedOn w:val="a"/>
    <w:next w:val="a"/>
    <w:link w:val="a4"/>
    <w:uiPriority w:val="99"/>
    <w:qFormat/>
    <w:rsid w:val="00415935"/>
    <w:pPr>
      <w:spacing w:before="0" w:after="240"/>
      <w:jc w:val="center"/>
    </w:pPr>
    <w:rPr>
      <w:b/>
      <w:bCs/>
      <w:sz w:val="32"/>
      <w:szCs w:val="32"/>
    </w:rPr>
  </w:style>
  <w:style w:type="character" w:customStyle="1" w:styleId="a4">
    <w:name w:val="Название Знак"/>
    <w:basedOn w:val="a0"/>
    <w:link w:val="a3"/>
    <w:uiPriority w:val="10"/>
    <w:rsid w:val="00415935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customStyle="1" w:styleId="SubTitle">
    <w:name w:val="Sub Title"/>
    <w:uiPriority w:val="99"/>
    <w:rsid w:val="00415935"/>
    <w:pPr>
      <w:widowControl w:val="0"/>
      <w:autoSpaceDE w:val="0"/>
      <w:autoSpaceDN w:val="0"/>
      <w:adjustRightInd w:val="0"/>
      <w:spacing w:after="240" w:line="240" w:lineRule="auto"/>
      <w:jc w:val="center"/>
    </w:pPr>
    <w:rPr>
      <w:rFonts w:ascii="Times New Roman" w:hAnsi="Times New Roman" w:cs="Times New Roman"/>
      <w:b/>
      <w:bCs/>
      <w:sz w:val="24"/>
      <w:szCs w:val="24"/>
    </w:rPr>
  </w:style>
  <w:style w:type="character" w:customStyle="1" w:styleId="10">
    <w:name w:val="Заголовок 1 Знак"/>
    <w:basedOn w:val="a0"/>
    <w:link w:val="1"/>
    <w:uiPriority w:val="9"/>
    <w:rsid w:val="00415935"/>
    <w:rPr>
      <w:rFonts w:asciiTheme="majorHAnsi" w:eastAsiaTheme="majorEastAsia" w:hAnsiTheme="majorHAnsi" w:cstheme="majorBidi"/>
      <w:b/>
      <w:bCs/>
      <w:kern w:val="32"/>
      <w:sz w:val="32"/>
      <w:szCs w:val="32"/>
    </w:rPr>
  </w:style>
  <w:style w:type="character" w:customStyle="1" w:styleId="20">
    <w:name w:val="Заголовок 2 Знак"/>
    <w:basedOn w:val="a0"/>
    <w:link w:val="2"/>
    <w:uiPriority w:val="9"/>
    <w:semiHidden/>
    <w:rsid w:val="00415935"/>
    <w:rPr>
      <w:rFonts w:asciiTheme="majorHAnsi" w:eastAsiaTheme="majorEastAsia" w:hAnsiTheme="majorHAnsi" w:cstheme="majorBidi"/>
      <w:b/>
      <w:bCs/>
      <w:i/>
      <w:iCs/>
      <w:sz w:val="28"/>
      <w:szCs w:val="28"/>
    </w:rPr>
  </w:style>
  <w:style w:type="paragraph" w:customStyle="1" w:styleId="SubHeading1">
    <w:name w:val="Sub Heading1"/>
    <w:uiPriority w:val="99"/>
    <w:rsid w:val="00415935"/>
    <w:pPr>
      <w:widowControl w:val="0"/>
      <w:autoSpaceDE w:val="0"/>
      <w:autoSpaceDN w:val="0"/>
      <w:adjustRightInd w:val="0"/>
      <w:spacing w:before="80" w:after="2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Headingbalance">
    <w:name w:val="Heading_balance"/>
    <w:uiPriority w:val="99"/>
    <w:rsid w:val="00415935"/>
    <w:pPr>
      <w:widowControl w:val="0"/>
      <w:autoSpaceDE w:val="0"/>
      <w:autoSpaceDN w:val="0"/>
      <w:adjustRightInd w:val="0"/>
      <w:spacing w:before="120" w:after="0" w:line="240" w:lineRule="auto"/>
      <w:jc w:val="center"/>
    </w:pPr>
    <w:rPr>
      <w:rFonts w:ascii="Times New Roman" w:hAnsi="Times New Roman" w:cs="Times New Roman"/>
      <w:b/>
      <w:bCs/>
      <w:sz w:val="20"/>
      <w:szCs w:val="20"/>
    </w:rPr>
  </w:style>
  <w:style w:type="paragraph" w:customStyle="1" w:styleId="SpacedNormal">
    <w:name w:val="Spaced Normal"/>
    <w:uiPriority w:val="99"/>
    <w:rsid w:val="00415935"/>
    <w:pPr>
      <w:widowControl w:val="0"/>
      <w:autoSpaceDE w:val="0"/>
      <w:autoSpaceDN w:val="0"/>
      <w:adjustRightInd w:val="0"/>
      <w:spacing w:before="120" w:after="40" w:line="240" w:lineRule="auto"/>
    </w:pPr>
    <w:rPr>
      <w:rFonts w:ascii="Times New Roman" w:hAnsi="Times New Roman" w:cs="Times New Roman"/>
      <w:sz w:val="20"/>
      <w:szCs w:val="20"/>
    </w:rPr>
  </w:style>
  <w:style w:type="paragraph" w:customStyle="1" w:styleId="ThinDelim">
    <w:name w:val="Thin Delim"/>
    <w:uiPriority w:val="99"/>
    <w:rsid w:val="00415935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sz w:val="16"/>
      <w:szCs w:val="16"/>
    </w:rPr>
  </w:style>
  <w:style w:type="character" w:customStyle="1" w:styleId="Subst">
    <w:name w:val="Subst"/>
    <w:uiPriority w:val="99"/>
    <w:rsid w:val="00415935"/>
    <w:rPr>
      <w:b/>
      <w:bCs/>
      <w:i/>
      <w:iCs/>
    </w:rPr>
  </w:style>
  <w:style w:type="paragraph" w:customStyle="1" w:styleId="Default">
    <w:name w:val="Default"/>
    <w:rsid w:val="008B3A59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E014AF-E10C-4710-934F-9CCAF8FECDE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13304</Words>
  <Characters>75836</Characters>
  <Application>Microsoft Office Word</Application>
  <DocSecurity>0</DocSecurity>
  <Lines>631</Lines>
  <Paragraphs>177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88963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o.egorova</dc:creator>
  <cp:lastModifiedBy>o.malyar</cp:lastModifiedBy>
  <cp:revision>4</cp:revision>
  <dcterms:created xsi:type="dcterms:W3CDTF">2015-11-02T10:40:00Z</dcterms:created>
  <dcterms:modified xsi:type="dcterms:W3CDTF">2015-11-02T10:54:00Z</dcterms:modified>
</cp:coreProperties>
</file>