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AE4D3" w14:textId="77777777" w:rsidR="0048506E" w:rsidRPr="0098309C" w:rsidRDefault="0048506E" w:rsidP="0048506E">
      <w:pPr>
        <w:rPr>
          <w:rFonts w:ascii="Arial" w:hAnsi="Arial" w:cs="Arial"/>
          <w:b/>
          <w:sz w:val="21"/>
          <w:szCs w:val="21"/>
        </w:rPr>
      </w:pP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009B3A28" w:rsidRPr="0098309C">
        <w:rPr>
          <w:rFonts w:ascii="Arial" w:hAnsi="Arial" w:cs="Arial"/>
          <w:sz w:val="21"/>
          <w:szCs w:val="21"/>
        </w:rPr>
        <w:tab/>
      </w:r>
      <w:r w:rsidRPr="0098309C">
        <w:rPr>
          <w:rFonts w:ascii="Arial" w:hAnsi="Arial" w:cs="Arial"/>
          <w:b/>
          <w:sz w:val="21"/>
          <w:szCs w:val="21"/>
        </w:rPr>
        <w:t>УТВЕРЖДЁН</w:t>
      </w:r>
    </w:p>
    <w:p w14:paraId="22293F02" w14:textId="77777777" w:rsidR="0048506E" w:rsidRPr="0098309C" w:rsidRDefault="0048506E" w:rsidP="0048506E">
      <w:pPr>
        <w:rPr>
          <w:rFonts w:ascii="Arial" w:hAnsi="Arial" w:cs="Arial"/>
          <w:sz w:val="21"/>
          <w:szCs w:val="21"/>
        </w:rPr>
      </w:pP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t>Годовым общим собранием акционеров</w:t>
      </w:r>
    </w:p>
    <w:p w14:paraId="2362E6BA" w14:textId="1FBB1858" w:rsidR="0048506E" w:rsidRPr="0098309C" w:rsidRDefault="00AB1AB6" w:rsidP="0048506E">
      <w:pPr>
        <w:rPr>
          <w:rFonts w:ascii="Arial" w:hAnsi="Arial" w:cs="Arial"/>
          <w:sz w:val="21"/>
          <w:szCs w:val="21"/>
        </w:rPr>
      </w:pP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0048506E" w:rsidRPr="0098309C">
        <w:rPr>
          <w:rFonts w:ascii="Arial" w:hAnsi="Arial" w:cs="Arial"/>
          <w:sz w:val="21"/>
          <w:szCs w:val="21"/>
        </w:rPr>
        <w:t>АО «</w:t>
      </w:r>
      <w:r w:rsidR="004D4E7E" w:rsidRPr="0098309C">
        <w:rPr>
          <w:rFonts w:ascii="Arial" w:hAnsi="Arial" w:cs="Arial"/>
          <w:sz w:val="21"/>
          <w:szCs w:val="21"/>
        </w:rPr>
        <w:t>Транс-Альфа</w:t>
      </w:r>
      <w:r w:rsidR="0048506E" w:rsidRPr="0098309C">
        <w:rPr>
          <w:rFonts w:ascii="Arial" w:hAnsi="Arial" w:cs="Arial"/>
          <w:sz w:val="21"/>
          <w:szCs w:val="21"/>
        </w:rPr>
        <w:t>»</w:t>
      </w:r>
    </w:p>
    <w:p w14:paraId="243A2D7C" w14:textId="723B313A" w:rsidR="0048506E" w:rsidRPr="0098309C" w:rsidRDefault="0048506E" w:rsidP="0048506E">
      <w:pPr>
        <w:rPr>
          <w:rStyle w:val="1"/>
          <w:rFonts w:ascii="Arial" w:hAnsi="Arial" w:cs="Arial"/>
          <w:sz w:val="21"/>
          <w:szCs w:val="21"/>
        </w:rPr>
      </w:pP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r>
      <w:r w:rsidRPr="0098309C">
        <w:rPr>
          <w:rFonts w:ascii="Arial" w:hAnsi="Arial" w:cs="Arial"/>
          <w:sz w:val="21"/>
          <w:szCs w:val="21"/>
        </w:rPr>
        <w:tab/>
        <w:t>Протокол №</w:t>
      </w:r>
      <w:r w:rsidR="009B3A28" w:rsidRPr="0098309C">
        <w:rPr>
          <w:rFonts w:ascii="Arial" w:hAnsi="Arial" w:cs="Arial"/>
          <w:sz w:val="21"/>
          <w:szCs w:val="21"/>
        </w:rPr>
        <w:t xml:space="preserve"> </w:t>
      </w:r>
      <w:r w:rsidRPr="0098309C">
        <w:rPr>
          <w:rFonts w:ascii="Arial" w:hAnsi="Arial" w:cs="Arial"/>
          <w:sz w:val="21"/>
          <w:szCs w:val="21"/>
        </w:rPr>
        <w:t>б/н от «</w:t>
      </w:r>
      <w:r w:rsidR="006707F8">
        <w:rPr>
          <w:rFonts w:ascii="Arial" w:hAnsi="Arial" w:cs="Arial"/>
          <w:sz w:val="21"/>
          <w:szCs w:val="21"/>
        </w:rPr>
        <w:t>___</w:t>
      </w:r>
      <w:r w:rsidRPr="0098309C">
        <w:rPr>
          <w:rFonts w:ascii="Arial" w:hAnsi="Arial" w:cs="Arial"/>
          <w:sz w:val="21"/>
          <w:szCs w:val="21"/>
        </w:rPr>
        <w:t xml:space="preserve">» </w:t>
      </w:r>
      <w:r w:rsidR="006707F8">
        <w:rPr>
          <w:rFonts w:ascii="Arial" w:hAnsi="Arial" w:cs="Arial"/>
          <w:sz w:val="21"/>
          <w:szCs w:val="21"/>
        </w:rPr>
        <w:t>_________</w:t>
      </w:r>
      <w:r w:rsidRPr="0098309C">
        <w:rPr>
          <w:rFonts w:ascii="Arial" w:hAnsi="Arial" w:cs="Arial"/>
          <w:sz w:val="21"/>
          <w:szCs w:val="21"/>
        </w:rPr>
        <w:t xml:space="preserve"> 20</w:t>
      </w:r>
      <w:r w:rsidR="004D4E7E" w:rsidRPr="0098309C">
        <w:rPr>
          <w:rFonts w:ascii="Arial" w:hAnsi="Arial" w:cs="Arial"/>
          <w:sz w:val="21"/>
          <w:szCs w:val="21"/>
        </w:rPr>
        <w:t>2</w:t>
      </w:r>
      <w:r w:rsidR="006707F8">
        <w:rPr>
          <w:rFonts w:ascii="Arial" w:hAnsi="Arial" w:cs="Arial"/>
          <w:sz w:val="21"/>
          <w:szCs w:val="21"/>
        </w:rPr>
        <w:t>3</w:t>
      </w:r>
      <w:r w:rsidRPr="0098309C">
        <w:rPr>
          <w:rFonts w:ascii="Arial" w:hAnsi="Arial" w:cs="Arial"/>
          <w:sz w:val="21"/>
          <w:szCs w:val="21"/>
        </w:rPr>
        <w:t xml:space="preserve"> г</w:t>
      </w:r>
      <w:r w:rsidRPr="0098309C">
        <w:rPr>
          <w:rStyle w:val="1"/>
          <w:rFonts w:ascii="Arial" w:hAnsi="Arial" w:cs="Arial"/>
          <w:sz w:val="21"/>
          <w:szCs w:val="21"/>
        </w:rPr>
        <w:t>ода</w:t>
      </w:r>
    </w:p>
    <w:p w14:paraId="66EFC590" w14:textId="77777777" w:rsidR="0048506E" w:rsidRPr="0098309C" w:rsidRDefault="0048506E" w:rsidP="0048506E">
      <w:pPr>
        <w:ind w:firstLine="5040"/>
        <w:rPr>
          <w:rFonts w:ascii="Arial" w:hAnsi="Arial" w:cs="Arial"/>
          <w:sz w:val="21"/>
          <w:szCs w:val="21"/>
        </w:rPr>
      </w:pPr>
    </w:p>
    <w:p w14:paraId="177B0526" w14:textId="77777777" w:rsidR="00FA0A81" w:rsidRPr="0098309C" w:rsidRDefault="00FA0A81" w:rsidP="00FA0A81">
      <w:pPr>
        <w:rPr>
          <w:rFonts w:ascii="Arial" w:hAnsi="Arial" w:cs="Arial"/>
          <w:sz w:val="21"/>
          <w:szCs w:val="21"/>
        </w:rPr>
      </w:pPr>
    </w:p>
    <w:p w14:paraId="6581427E" w14:textId="77777777" w:rsidR="00FA0A81" w:rsidRPr="0098309C" w:rsidRDefault="00FA0A81" w:rsidP="00FA0A81">
      <w:pPr>
        <w:jc w:val="center"/>
        <w:rPr>
          <w:rFonts w:ascii="Arial" w:hAnsi="Arial" w:cs="Arial"/>
          <w:b/>
          <w:sz w:val="21"/>
          <w:szCs w:val="21"/>
        </w:rPr>
      </w:pPr>
      <w:r w:rsidRPr="0098309C">
        <w:rPr>
          <w:rFonts w:ascii="Arial" w:hAnsi="Arial" w:cs="Arial"/>
          <w:b/>
          <w:sz w:val="21"/>
          <w:szCs w:val="21"/>
        </w:rPr>
        <w:t xml:space="preserve">ГОДОВОЙ ОТЧЕТ </w:t>
      </w:r>
    </w:p>
    <w:p w14:paraId="2AE0C4C0" w14:textId="77777777" w:rsidR="00FA0A81" w:rsidRPr="0098309C" w:rsidRDefault="00FA0A81" w:rsidP="00FA0A81">
      <w:pPr>
        <w:jc w:val="center"/>
        <w:rPr>
          <w:rFonts w:ascii="Arial" w:hAnsi="Arial" w:cs="Arial"/>
          <w:sz w:val="21"/>
          <w:szCs w:val="21"/>
        </w:rPr>
      </w:pPr>
      <w:r w:rsidRPr="0098309C">
        <w:rPr>
          <w:rFonts w:ascii="Arial" w:hAnsi="Arial" w:cs="Arial"/>
          <w:sz w:val="21"/>
          <w:szCs w:val="21"/>
        </w:rPr>
        <w:t xml:space="preserve">акционерного общества </w:t>
      </w:r>
    </w:p>
    <w:p w14:paraId="0BE8BF96" w14:textId="59F890E7" w:rsidR="00FA0A81" w:rsidRPr="0098309C" w:rsidRDefault="00FA0A81" w:rsidP="00FA0A81">
      <w:pPr>
        <w:jc w:val="center"/>
        <w:rPr>
          <w:rFonts w:ascii="Arial" w:hAnsi="Arial" w:cs="Arial"/>
          <w:sz w:val="21"/>
          <w:szCs w:val="21"/>
        </w:rPr>
      </w:pPr>
      <w:r w:rsidRPr="0098309C">
        <w:rPr>
          <w:rFonts w:ascii="Arial" w:hAnsi="Arial" w:cs="Arial"/>
          <w:sz w:val="21"/>
          <w:szCs w:val="21"/>
        </w:rPr>
        <w:t>«</w:t>
      </w:r>
      <w:r w:rsidR="004D4E7E" w:rsidRPr="0098309C">
        <w:rPr>
          <w:rFonts w:ascii="Arial" w:hAnsi="Arial" w:cs="Arial"/>
          <w:sz w:val="21"/>
          <w:szCs w:val="21"/>
        </w:rPr>
        <w:t>Транс-Альфа</w:t>
      </w:r>
      <w:r w:rsidRPr="0098309C">
        <w:rPr>
          <w:rFonts w:ascii="Arial" w:hAnsi="Arial" w:cs="Arial"/>
          <w:sz w:val="21"/>
          <w:szCs w:val="21"/>
        </w:rPr>
        <w:t>»</w:t>
      </w:r>
    </w:p>
    <w:p w14:paraId="7B0A9C0E" w14:textId="77777777" w:rsidR="00FA0A81" w:rsidRPr="0098309C" w:rsidRDefault="00FA0A81" w:rsidP="00FA0A81">
      <w:pPr>
        <w:jc w:val="center"/>
        <w:rPr>
          <w:rFonts w:ascii="Arial" w:hAnsi="Arial" w:cs="Arial"/>
          <w:sz w:val="21"/>
          <w:szCs w:val="21"/>
        </w:rPr>
      </w:pPr>
    </w:p>
    <w:p w14:paraId="6111B8A0" w14:textId="1B3028D6" w:rsidR="00FA0A81" w:rsidRPr="0098309C" w:rsidRDefault="0048506E" w:rsidP="00FA0A81">
      <w:pPr>
        <w:jc w:val="center"/>
        <w:rPr>
          <w:rFonts w:ascii="Arial" w:hAnsi="Arial" w:cs="Arial"/>
          <w:i/>
          <w:sz w:val="21"/>
          <w:szCs w:val="21"/>
        </w:rPr>
      </w:pPr>
      <w:r w:rsidRPr="0098309C">
        <w:rPr>
          <w:rFonts w:ascii="Arial" w:hAnsi="Arial" w:cs="Arial"/>
          <w:i/>
          <w:sz w:val="21"/>
          <w:szCs w:val="21"/>
        </w:rPr>
        <w:t>по итогам деятельности за 20</w:t>
      </w:r>
      <w:r w:rsidR="00786EDB">
        <w:rPr>
          <w:rFonts w:ascii="Arial" w:hAnsi="Arial" w:cs="Arial"/>
          <w:i/>
          <w:sz w:val="21"/>
          <w:szCs w:val="21"/>
        </w:rPr>
        <w:t>2</w:t>
      </w:r>
      <w:r w:rsidR="006707F8">
        <w:rPr>
          <w:rFonts w:ascii="Arial" w:hAnsi="Arial" w:cs="Arial"/>
          <w:i/>
          <w:sz w:val="21"/>
          <w:szCs w:val="21"/>
        </w:rPr>
        <w:t>2</w:t>
      </w:r>
      <w:r w:rsidR="00FA0A81" w:rsidRPr="0098309C">
        <w:rPr>
          <w:rFonts w:ascii="Arial" w:hAnsi="Arial" w:cs="Arial"/>
          <w:i/>
          <w:sz w:val="21"/>
          <w:szCs w:val="21"/>
        </w:rPr>
        <w:t xml:space="preserve"> г.</w:t>
      </w:r>
    </w:p>
    <w:p w14:paraId="7FE4AF8F" w14:textId="77777777" w:rsidR="00FA0A81" w:rsidRPr="0098309C" w:rsidRDefault="00FA0A81" w:rsidP="00FA0A81">
      <w:pPr>
        <w:jc w:val="center"/>
        <w:rPr>
          <w:rFonts w:ascii="Arial" w:hAnsi="Arial" w:cs="Arial"/>
          <w:sz w:val="21"/>
          <w:szCs w:val="21"/>
        </w:rPr>
      </w:pPr>
    </w:p>
    <w:p w14:paraId="032FEE33" w14:textId="77777777" w:rsidR="00FA0A81" w:rsidRPr="0098309C" w:rsidRDefault="00FA0A81"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Общие сведения об обществе.</w:t>
      </w:r>
    </w:p>
    <w:p w14:paraId="60D1C7B5" w14:textId="77777777" w:rsidR="00FA0A81" w:rsidRPr="0098309C" w:rsidRDefault="00FA0A81"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Положение акционерного общества в отрасли.</w:t>
      </w:r>
    </w:p>
    <w:p w14:paraId="6AE758E6" w14:textId="77777777" w:rsidR="00FA0A81" w:rsidRPr="0098309C" w:rsidRDefault="00FA0A81"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Приоритетные направления деятельности общества.</w:t>
      </w:r>
    </w:p>
    <w:p w14:paraId="484A60D9" w14:textId="60B9F6A6" w:rsidR="00FA0A81" w:rsidRDefault="00FA0A81"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Отчет Совета директоров общества о результатах развития общества по приоритетным направлениям деятельности.</w:t>
      </w:r>
    </w:p>
    <w:p w14:paraId="593825B4" w14:textId="6F7D75B4" w:rsidR="00786EDB" w:rsidRPr="0098309C" w:rsidRDefault="00786EDB" w:rsidP="00FA0A81">
      <w:pPr>
        <w:numPr>
          <w:ilvl w:val="0"/>
          <w:numId w:val="1"/>
        </w:numPr>
        <w:tabs>
          <w:tab w:val="clear" w:pos="720"/>
          <w:tab w:val="left" w:pos="540"/>
        </w:tabs>
        <w:ind w:left="540" w:hanging="540"/>
        <w:jc w:val="both"/>
        <w:rPr>
          <w:rFonts w:ascii="Arial" w:hAnsi="Arial" w:cs="Arial"/>
          <w:sz w:val="21"/>
          <w:szCs w:val="21"/>
        </w:rPr>
      </w:pPr>
      <w:r>
        <w:rPr>
          <w:rFonts w:ascii="Arial" w:hAnsi="Arial" w:cs="Arial"/>
          <w:sz w:val="21"/>
          <w:szCs w:val="21"/>
        </w:rPr>
        <w:t>Состояние чистых активов общества.</w:t>
      </w:r>
    </w:p>
    <w:p w14:paraId="687230E2" w14:textId="77777777" w:rsidR="00FA0A81" w:rsidRPr="0098309C" w:rsidRDefault="00FA0A81"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Перспективы развития акционерного общества.</w:t>
      </w:r>
    </w:p>
    <w:p w14:paraId="7FCA35F3" w14:textId="77777777" w:rsidR="00FA0A81" w:rsidRPr="0098309C" w:rsidRDefault="00A30F52" w:rsidP="00FA0A81">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О</w:t>
      </w:r>
      <w:r w:rsidR="00FA0A81" w:rsidRPr="0098309C">
        <w:rPr>
          <w:rFonts w:ascii="Arial" w:hAnsi="Arial" w:cs="Arial"/>
          <w:sz w:val="21"/>
          <w:szCs w:val="21"/>
        </w:rPr>
        <w:t>тчет о выплате  объявленных (начисленных) дивидендов по акциям общества.</w:t>
      </w:r>
    </w:p>
    <w:p w14:paraId="0B84A20B" w14:textId="77777777" w:rsidR="00854C2E" w:rsidRPr="0098309C" w:rsidRDefault="00FA0A81" w:rsidP="00854C2E">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Описание основных факторов риска, связанных с деятельностью общества.</w:t>
      </w:r>
    </w:p>
    <w:p w14:paraId="7A492FB9" w14:textId="77777777" w:rsidR="00854C2E" w:rsidRPr="0098309C" w:rsidRDefault="00FA0A81" w:rsidP="00854C2E">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 xml:space="preserve">Перечень </w:t>
      </w:r>
      <w:r w:rsidR="00854C2E" w:rsidRPr="0098309C">
        <w:rPr>
          <w:rFonts w:ascii="Arial" w:hAnsi="Arial" w:cs="Arial"/>
          <w:sz w:val="21"/>
          <w:szCs w:val="21"/>
        </w:rPr>
        <w:t>совершенных акционерным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акционерного общества распространяется порядок одобрения крупных сделок.</w:t>
      </w:r>
    </w:p>
    <w:p w14:paraId="64B8C118" w14:textId="77777777" w:rsidR="00854C2E" w:rsidRPr="0098309C" w:rsidRDefault="00854C2E" w:rsidP="00854C2E">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Перечень совершенных акционерным обществом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w:t>
      </w:r>
    </w:p>
    <w:p w14:paraId="1ED49D59" w14:textId="77777777" w:rsidR="00854C2E" w:rsidRPr="0098309C" w:rsidRDefault="00854C2E" w:rsidP="00854C2E">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Состав совета директоров акционерного общества, включая информацию об изменениях в составе совета директоров акционерного общества, имевших место в отчетном году, и сведения о членах совета директоров акционерного общества, в том числе их краткие биографические данные, доля их участия в уставном капитале акционерного общества</w:t>
      </w:r>
      <w:r w:rsidR="003973C3" w:rsidRPr="0098309C">
        <w:rPr>
          <w:rFonts w:ascii="Arial" w:hAnsi="Arial" w:cs="Arial"/>
          <w:sz w:val="21"/>
          <w:szCs w:val="21"/>
        </w:rPr>
        <w:t xml:space="preserve">. </w:t>
      </w:r>
    </w:p>
    <w:p w14:paraId="5DA51AD3" w14:textId="77777777" w:rsidR="003973C3" w:rsidRPr="0098309C" w:rsidRDefault="00754D1B" w:rsidP="003973C3">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С</w:t>
      </w:r>
      <w:r w:rsidR="00854C2E" w:rsidRPr="0098309C">
        <w:rPr>
          <w:rFonts w:ascii="Arial" w:hAnsi="Arial" w:cs="Arial"/>
          <w:sz w:val="21"/>
          <w:szCs w:val="21"/>
        </w:rPr>
        <w:t>ведения о лице, занимающем должность единоличного исполнительного органа акционерного общества, и членах коллегиального исполнительного органа акционерного общества, в том числе их краткие биографические данные, доля их участия в уставном капитале акционерного общества</w:t>
      </w:r>
      <w:r w:rsidR="003973C3" w:rsidRPr="0098309C">
        <w:rPr>
          <w:rFonts w:ascii="Arial" w:hAnsi="Arial" w:cs="Arial"/>
          <w:sz w:val="21"/>
          <w:szCs w:val="21"/>
        </w:rPr>
        <w:t xml:space="preserve">. </w:t>
      </w:r>
    </w:p>
    <w:p w14:paraId="2202F309" w14:textId="77777777" w:rsidR="00754D1B" w:rsidRPr="0098309C" w:rsidRDefault="00754D1B" w:rsidP="00754D1B">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К</w:t>
      </w:r>
      <w:r w:rsidR="00854C2E" w:rsidRPr="0098309C">
        <w:rPr>
          <w:rFonts w:ascii="Arial" w:hAnsi="Arial" w:cs="Arial"/>
          <w:sz w:val="21"/>
          <w:szCs w:val="21"/>
        </w:rPr>
        <w:t>ритерии определения и размер вознаграждения лица, занимающего должность единоличного исполнительного органа акционерного общества, каждого члена совета директоров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r w:rsidRPr="0098309C">
        <w:rPr>
          <w:rFonts w:ascii="Arial" w:hAnsi="Arial" w:cs="Arial"/>
          <w:sz w:val="21"/>
          <w:szCs w:val="21"/>
        </w:rPr>
        <w:t>.</w:t>
      </w:r>
    </w:p>
    <w:p w14:paraId="663266B3" w14:textId="77777777" w:rsidR="00C36CC4" w:rsidRPr="0098309C" w:rsidRDefault="00C36CC4" w:rsidP="00754D1B">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Краткая информация о размещенных обществом акциям.</w:t>
      </w:r>
    </w:p>
    <w:p w14:paraId="369AD757" w14:textId="77777777" w:rsidR="00754D1B" w:rsidRPr="0098309C" w:rsidRDefault="00754D1B" w:rsidP="00754D1B">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С</w:t>
      </w:r>
      <w:r w:rsidR="00854C2E" w:rsidRPr="0098309C">
        <w:rPr>
          <w:rFonts w:ascii="Arial" w:hAnsi="Arial" w:cs="Arial"/>
          <w:sz w:val="21"/>
          <w:szCs w:val="21"/>
        </w:rPr>
        <w:t>ведения о соблюдении акционерным обществом Кодекса корпоративного поведения</w:t>
      </w:r>
      <w:r w:rsidR="00216805" w:rsidRPr="0098309C">
        <w:rPr>
          <w:rFonts w:ascii="Arial" w:hAnsi="Arial" w:cs="Arial"/>
          <w:sz w:val="21"/>
          <w:szCs w:val="21"/>
        </w:rPr>
        <w:t>.</w:t>
      </w:r>
    </w:p>
    <w:p w14:paraId="6D43F72D" w14:textId="77777777" w:rsidR="00754D1B" w:rsidRPr="0098309C" w:rsidRDefault="00754D1B" w:rsidP="00754D1B">
      <w:pPr>
        <w:numPr>
          <w:ilvl w:val="0"/>
          <w:numId w:val="1"/>
        </w:numPr>
        <w:tabs>
          <w:tab w:val="clear" w:pos="720"/>
          <w:tab w:val="left" w:pos="540"/>
        </w:tabs>
        <w:ind w:left="540" w:hanging="540"/>
        <w:jc w:val="both"/>
        <w:rPr>
          <w:rFonts w:ascii="Arial" w:hAnsi="Arial" w:cs="Arial"/>
          <w:sz w:val="21"/>
          <w:szCs w:val="21"/>
        </w:rPr>
      </w:pPr>
      <w:r w:rsidRPr="0098309C">
        <w:rPr>
          <w:rFonts w:ascii="Arial" w:hAnsi="Arial" w:cs="Arial"/>
          <w:sz w:val="21"/>
          <w:szCs w:val="21"/>
        </w:rPr>
        <w:t>И</w:t>
      </w:r>
      <w:r w:rsidR="00854C2E" w:rsidRPr="0098309C">
        <w:rPr>
          <w:rFonts w:ascii="Arial" w:hAnsi="Arial" w:cs="Arial"/>
          <w:sz w:val="21"/>
          <w:szCs w:val="21"/>
        </w:rPr>
        <w:t>ную информацию, предусмотренную уставом акционерного общества или иным внутренним документом акционерного общества.</w:t>
      </w:r>
    </w:p>
    <w:p w14:paraId="636E59A1" w14:textId="77777777" w:rsidR="00754D1B" w:rsidRPr="0098309C" w:rsidRDefault="00754D1B" w:rsidP="00754D1B">
      <w:pPr>
        <w:tabs>
          <w:tab w:val="left" w:pos="540"/>
        </w:tabs>
        <w:jc w:val="both"/>
        <w:rPr>
          <w:rFonts w:ascii="Arial" w:hAnsi="Arial" w:cs="Arial"/>
          <w:sz w:val="21"/>
          <w:szCs w:val="21"/>
        </w:rPr>
      </w:pPr>
    </w:p>
    <w:p w14:paraId="1B715F11" w14:textId="77777777" w:rsidR="00754D1B" w:rsidRPr="0098309C" w:rsidRDefault="00754D1B" w:rsidP="00754D1B">
      <w:pPr>
        <w:numPr>
          <w:ilvl w:val="0"/>
          <w:numId w:val="2"/>
        </w:numPr>
        <w:tabs>
          <w:tab w:val="clear" w:pos="720"/>
          <w:tab w:val="num" w:pos="540"/>
        </w:tabs>
        <w:ind w:left="540" w:hanging="540"/>
        <w:jc w:val="both"/>
        <w:rPr>
          <w:rFonts w:ascii="Arial" w:hAnsi="Arial" w:cs="Arial"/>
          <w:b/>
          <w:sz w:val="21"/>
          <w:szCs w:val="21"/>
        </w:rPr>
      </w:pPr>
      <w:r w:rsidRPr="0098309C">
        <w:rPr>
          <w:rFonts w:ascii="Arial" w:hAnsi="Arial" w:cs="Arial"/>
          <w:b/>
          <w:sz w:val="21"/>
          <w:szCs w:val="21"/>
        </w:rPr>
        <w:t>Общие сведения об обществе</w:t>
      </w:r>
    </w:p>
    <w:tbl>
      <w:tblPr>
        <w:tblW w:w="5379" w:type="pct"/>
        <w:tblCellSpacing w:w="22" w:type="dxa"/>
        <w:tblInd w:w="89" w:type="dxa"/>
        <w:tblCellMar>
          <w:top w:w="45" w:type="dxa"/>
          <w:left w:w="45" w:type="dxa"/>
          <w:bottom w:w="45" w:type="dxa"/>
          <w:right w:w="45" w:type="dxa"/>
        </w:tblCellMar>
        <w:tblLook w:val="0000" w:firstRow="0" w:lastRow="0" w:firstColumn="0" w:lastColumn="0" w:noHBand="0" w:noVBand="0"/>
      </w:tblPr>
      <w:tblGrid>
        <w:gridCol w:w="10034"/>
        <w:gridCol w:w="264"/>
        <w:gridCol w:w="71"/>
      </w:tblGrid>
      <w:tr w:rsidR="00C36CC4" w:rsidRPr="0098309C" w14:paraId="1ED87F4F" w14:textId="77777777" w:rsidTr="006F3AEA">
        <w:trPr>
          <w:gridAfter w:val="1"/>
          <w:wAfter w:w="2" w:type="pct"/>
          <w:tblCellSpacing w:w="22" w:type="dxa"/>
        </w:trPr>
        <w:tc>
          <w:tcPr>
            <w:tcW w:w="4934" w:type="pct"/>
            <w:gridSpan w:val="2"/>
          </w:tcPr>
          <w:p w14:paraId="6758C007" w14:textId="77777777" w:rsidR="00697B0A" w:rsidRPr="004A1D92" w:rsidRDefault="00C36CC4" w:rsidP="00697B0A">
            <w:pPr>
              <w:numPr>
                <w:ilvl w:val="1"/>
                <w:numId w:val="2"/>
              </w:numPr>
              <w:tabs>
                <w:tab w:val="clear" w:pos="1080"/>
                <w:tab w:val="num" w:pos="540"/>
              </w:tabs>
              <w:ind w:left="540" w:hanging="540"/>
              <w:rPr>
                <w:rFonts w:ascii="Arial" w:hAnsi="Arial" w:cs="Arial"/>
                <w:sz w:val="21"/>
                <w:szCs w:val="21"/>
              </w:rPr>
            </w:pPr>
            <w:r w:rsidRPr="004A1D92">
              <w:rPr>
                <w:rFonts w:ascii="Arial" w:hAnsi="Arial" w:cs="Arial"/>
                <w:sz w:val="21"/>
                <w:szCs w:val="21"/>
              </w:rPr>
              <w:t>Полное</w:t>
            </w:r>
            <w:r w:rsidR="00697B0A" w:rsidRPr="004A1D92">
              <w:rPr>
                <w:rFonts w:ascii="Arial" w:hAnsi="Arial" w:cs="Arial"/>
                <w:sz w:val="21"/>
                <w:szCs w:val="21"/>
              </w:rPr>
              <w:t xml:space="preserve"> и сокращенное </w:t>
            </w:r>
            <w:r w:rsidRPr="004A1D92">
              <w:rPr>
                <w:rFonts w:ascii="Arial" w:hAnsi="Arial" w:cs="Arial"/>
                <w:sz w:val="21"/>
                <w:szCs w:val="21"/>
              </w:rPr>
              <w:t>фирменное наименование:</w:t>
            </w:r>
          </w:p>
          <w:p w14:paraId="52CBB6DE" w14:textId="77777777" w:rsidR="00697B0A" w:rsidRPr="004A1D92" w:rsidRDefault="00697B0A" w:rsidP="00644093">
            <w:pPr>
              <w:ind w:firstLine="540"/>
              <w:rPr>
                <w:rStyle w:val="a4"/>
                <w:rFonts w:ascii="Arial" w:hAnsi="Arial" w:cs="Arial"/>
                <w:b w:val="0"/>
                <w:sz w:val="21"/>
                <w:szCs w:val="21"/>
              </w:rPr>
            </w:pPr>
            <w:r w:rsidRPr="004A1D92">
              <w:rPr>
                <w:rStyle w:val="a4"/>
                <w:rFonts w:ascii="Arial" w:hAnsi="Arial" w:cs="Arial"/>
                <w:b w:val="0"/>
                <w:sz w:val="21"/>
                <w:szCs w:val="21"/>
              </w:rPr>
              <w:t>Полное наименование:</w:t>
            </w:r>
          </w:p>
          <w:p w14:paraId="6C3332D2" w14:textId="7D5EEBF5" w:rsidR="00697B0A" w:rsidRPr="004A1D92" w:rsidRDefault="00AB1AB6" w:rsidP="00644093">
            <w:pPr>
              <w:ind w:firstLine="540"/>
              <w:rPr>
                <w:rStyle w:val="a4"/>
                <w:rFonts w:ascii="Arial" w:hAnsi="Arial" w:cs="Arial"/>
                <w:b w:val="0"/>
                <w:sz w:val="21"/>
                <w:szCs w:val="21"/>
              </w:rPr>
            </w:pPr>
            <w:r w:rsidRPr="004A1D92">
              <w:rPr>
                <w:rStyle w:val="a4"/>
                <w:rFonts w:ascii="Arial" w:hAnsi="Arial" w:cs="Arial"/>
                <w:b w:val="0"/>
                <w:sz w:val="21"/>
                <w:szCs w:val="21"/>
              </w:rPr>
              <w:t>А</w:t>
            </w:r>
            <w:r w:rsidR="00697B0A" w:rsidRPr="004A1D92">
              <w:rPr>
                <w:rStyle w:val="a4"/>
                <w:rFonts w:ascii="Arial" w:hAnsi="Arial" w:cs="Arial"/>
                <w:b w:val="0"/>
                <w:sz w:val="21"/>
                <w:szCs w:val="21"/>
              </w:rPr>
              <w:t>кционерное общество «</w:t>
            </w:r>
            <w:r w:rsidR="004D4E7E" w:rsidRPr="004A1D92">
              <w:rPr>
                <w:rStyle w:val="a4"/>
                <w:rFonts w:ascii="Arial" w:hAnsi="Arial" w:cs="Arial"/>
                <w:b w:val="0"/>
                <w:sz w:val="21"/>
                <w:szCs w:val="21"/>
              </w:rPr>
              <w:t>Транс-Альфа</w:t>
            </w:r>
            <w:r w:rsidR="00697B0A" w:rsidRPr="004A1D92">
              <w:rPr>
                <w:rStyle w:val="a4"/>
                <w:rFonts w:ascii="Arial" w:hAnsi="Arial" w:cs="Arial"/>
                <w:b w:val="0"/>
                <w:sz w:val="21"/>
                <w:szCs w:val="21"/>
              </w:rPr>
              <w:t>»</w:t>
            </w:r>
          </w:p>
          <w:p w14:paraId="033189C5" w14:textId="77777777" w:rsidR="00697B0A" w:rsidRPr="004A1D92" w:rsidRDefault="00697B0A" w:rsidP="00644093">
            <w:pPr>
              <w:ind w:firstLine="540"/>
              <w:rPr>
                <w:rStyle w:val="a4"/>
                <w:rFonts w:ascii="Arial" w:hAnsi="Arial" w:cs="Arial"/>
                <w:b w:val="0"/>
                <w:sz w:val="21"/>
                <w:szCs w:val="21"/>
              </w:rPr>
            </w:pPr>
            <w:r w:rsidRPr="004A1D92">
              <w:rPr>
                <w:rStyle w:val="a4"/>
                <w:rFonts w:ascii="Arial" w:hAnsi="Arial" w:cs="Arial"/>
                <w:b w:val="0"/>
                <w:sz w:val="21"/>
                <w:szCs w:val="21"/>
              </w:rPr>
              <w:t>Сокращенное наименование:</w:t>
            </w:r>
          </w:p>
          <w:p w14:paraId="1E7EF833" w14:textId="17E3AEEA" w:rsidR="00644093" w:rsidRPr="004A1D92" w:rsidRDefault="00C36CC4" w:rsidP="00644093">
            <w:pPr>
              <w:ind w:firstLine="540"/>
              <w:jc w:val="both"/>
              <w:rPr>
                <w:rStyle w:val="a4"/>
                <w:rFonts w:ascii="Arial" w:hAnsi="Arial" w:cs="Arial"/>
                <w:b w:val="0"/>
                <w:sz w:val="21"/>
                <w:szCs w:val="21"/>
              </w:rPr>
            </w:pPr>
            <w:r w:rsidRPr="004A1D92">
              <w:rPr>
                <w:rStyle w:val="a4"/>
                <w:rFonts w:ascii="Arial" w:hAnsi="Arial" w:cs="Arial"/>
                <w:b w:val="0"/>
                <w:sz w:val="21"/>
                <w:szCs w:val="21"/>
              </w:rPr>
              <w:t xml:space="preserve">АО </w:t>
            </w:r>
            <w:r w:rsidR="009B3A28" w:rsidRPr="004A1D92">
              <w:rPr>
                <w:rStyle w:val="a4"/>
                <w:rFonts w:ascii="Arial" w:hAnsi="Arial" w:cs="Arial"/>
                <w:b w:val="0"/>
                <w:sz w:val="21"/>
                <w:szCs w:val="21"/>
              </w:rPr>
              <w:t>«</w:t>
            </w:r>
            <w:r w:rsidR="004D4E7E" w:rsidRPr="004A1D92">
              <w:rPr>
                <w:rStyle w:val="a4"/>
                <w:rFonts w:ascii="Arial" w:hAnsi="Arial" w:cs="Arial"/>
                <w:b w:val="0"/>
                <w:sz w:val="21"/>
                <w:szCs w:val="21"/>
              </w:rPr>
              <w:t>Транс-Альфа</w:t>
            </w:r>
            <w:r w:rsidR="00697B0A" w:rsidRPr="004A1D92">
              <w:rPr>
                <w:rStyle w:val="a4"/>
                <w:rFonts w:ascii="Arial" w:hAnsi="Arial" w:cs="Arial"/>
                <w:b w:val="0"/>
                <w:sz w:val="21"/>
                <w:szCs w:val="21"/>
              </w:rPr>
              <w:t>»</w:t>
            </w:r>
          </w:p>
          <w:p w14:paraId="080487C3" w14:textId="14BA07AD" w:rsidR="00644093" w:rsidRPr="004A1D92" w:rsidRDefault="00C36CC4" w:rsidP="00644093">
            <w:pPr>
              <w:numPr>
                <w:ilvl w:val="1"/>
                <w:numId w:val="9"/>
              </w:numPr>
              <w:tabs>
                <w:tab w:val="clear" w:pos="360"/>
                <w:tab w:val="num" w:pos="540"/>
              </w:tabs>
              <w:ind w:left="540" w:hanging="540"/>
              <w:jc w:val="both"/>
              <w:rPr>
                <w:rStyle w:val="a4"/>
                <w:rFonts w:ascii="Arial" w:hAnsi="Arial" w:cs="Arial"/>
                <w:b w:val="0"/>
                <w:sz w:val="21"/>
                <w:szCs w:val="21"/>
              </w:rPr>
            </w:pPr>
            <w:r w:rsidRPr="004A1D92">
              <w:rPr>
                <w:rFonts w:ascii="Arial" w:hAnsi="Arial" w:cs="Arial"/>
                <w:sz w:val="21"/>
                <w:szCs w:val="21"/>
              </w:rPr>
              <w:t>Место нахождения и почтовый адрес:</w:t>
            </w:r>
            <w:r w:rsidR="004D4E7E" w:rsidRPr="004A1D92">
              <w:rPr>
                <w:rFonts w:ascii="Arial" w:hAnsi="Arial" w:cs="Arial"/>
                <w:sz w:val="21"/>
                <w:szCs w:val="21"/>
              </w:rPr>
              <w:t xml:space="preserve"> </w:t>
            </w:r>
            <w:r w:rsidRPr="004A1D92">
              <w:rPr>
                <w:rStyle w:val="a4"/>
                <w:rFonts w:ascii="Arial" w:hAnsi="Arial" w:cs="Arial"/>
                <w:b w:val="0"/>
                <w:sz w:val="21"/>
                <w:szCs w:val="21"/>
              </w:rPr>
              <w:t xml:space="preserve">Россия, </w:t>
            </w:r>
            <w:r w:rsidR="00697B0A" w:rsidRPr="004A1D92">
              <w:rPr>
                <w:rStyle w:val="a4"/>
                <w:rFonts w:ascii="Arial" w:hAnsi="Arial" w:cs="Arial"/>
                <w:b w:val="0"/>
                <w:sz w:val="21"/>
                <w:szCs w:val="21"/>
              </w:rPr>
              <w:t>160004</w:t>
            </w:r>
            <w:r w:rsidRPr="004A1D92">
              <w:rPr>
                <w:rStyle w:val="a4"/>
                <w:rFonts w:ascii="Arial" w:hAnsi="Arial" w:cs="Arial"/>
                <w:b w:val="0"/>
                <w:sz w:val="21"/>
                <w:szCs w:val="21"/>
              </w:rPr>
              <w:t xml:space="preserve">, </w:t>
            </w:r>
            <w:r w:rsidR="00697B0A" w:rsidRPr="004A1D92">
              <w:rPr>
                <w:rStyle w:val="a4"/>
                <w:rFonts w:ascii="Arial" w:hAnsi="Arial" w:cs="Arial"/>
                <w:b w:val="0"/>
                <w:sz w:val="21"/>
                <w:szCs w:val="21"/>
              </w:rPr>
              <w:t>Вологодская область, г. Вологда, Белозерское шоссе, 3</w:t>
            </w:r>
            <w:r w:rsidR="009B3A28" w:rsidRPr="004A1D92">
              <w:rPr>
                <w:rStyle w:val="a4"/>
                <w:rFonts w:ascii="Arial" w:hAnsi="Arial" w:cs="Arial"/>
                <w:b w:val="0"/>
                <w:sz w:val="21"/>
                <w:szCs w:val="21"/>
              </w:rPr>
              <w:t>, помещение 3.</w:t>
            </w:r>
          </w:p>
          <w:p w14:paraId="30D8F60B" w14:textId="77777777" w:rsidR="00644093" w:rsidRPr="004A1D92" w:rsidRDefault="00C36CC4" w:rsidP="00644093">
            <w:pPr>
              <w:numPr>
                <w:ilvl w:val="1"/>
                <w:numId w:val="9"/>
              </w:numPr>
              <w:tabs>
                <w:tab w:val="clear" w:pos="360"/>
                <w:tab w:val="num" w:pos="540"/>
              </w:tabs>
              <w:ind w:left="540" w:hanging="540"/>
              <w:jc w:val="both"/>
              <w:rPr>
                <w:rFonts w:ascii="Arial" w:hAnsi="Arial" w:cs="Arial"/>
                <w:bCs/>
                <w:sz w:val="21"/>
                <w:szCs w:val="21"/>
              </w:rPr>
            </w:pPr>
            <w:r w:rsidRPr="004A1D92">
              <w:rPr>
                <w:rFonts w:ascii="Arial" w:hAnsi="Arial" w:cs="Arial"/>
                <w:sz w:val="21"/>
                <w:szCs w:val="21"/>
              </w:rPr>
              <w:t>Дата государственной регистрации общества и регистрационный номер:</w:t>
            </w:r>
            <w:r w:rsidR="009B3A28" w:rsidRPr="004A1D92">
              <w:rPr>
                <w:rFonts w:ascii="Arial" w:hAnsi="Arial" w:cs="Arial"/>
                <w:sz w:val="21"/>
                <w:szCs w:val="21"/>
              </w:rPr>
              <w:t xml:space="preserve"> </w:t>
            </w:r>
            <w:r w:rsidR="00FB4890" w:rsidRPr="004A1D92">
              <w:rPr>
                <w:rStyle w:val="a4"/>
                <w:rFonts w:ascii="Arial" w:hAnsi="Arial" w:cs="Arial"/>
                <w:b w:val="0"/>
                <w:sz w:val="21"/>
                <w:szCs w:val="21"/>
              </w:rPr>
              <w:t>«</w:t>
            </w:r>
            <w:r w:rsidR="00644093" w:rsidRPr="004A1D92">
              <w:rPr>
                <w:rStyle w:val="a4"/>
                <w:rFonts w:ascii="Arial" w:hAnsi="Arial" w:cs="Arial"/>
                <w:b w:val="0"/>
                <w:sz w:val="21"/>
                <w:szCs w:val="21"/>
              </w:rPr>
              <w:t>2</w:t>
            </w:r>
            <w:r w:rsidR="00FB4890" w:rsidRPr="004A1D92">
              <w:rPr>
                <w:rStyle w:val="a4"/>
                <w:rFonts w:ascii="Arial" w:hAnsi="Arial" w:cs="Arial"/>
                <w:b w:val="0"/>
                <w:sz w:val="21"/>
                <w:szCs w:val="21"/>
              </w:rPr>
              <w:t>9</w:t>
            </w:r>
            <w:r w:rsidR="00644093" w:rsidRPr="004A1D92">
              <w:rPr>
                <w:rStyle w:val="a4"/>
                <w:rFonts w:ascii="Arial" w:hAnsi="Arial" w:cs="Arial"/>
                <w:b w:val="0"/>
                <w:sz w:val="21"/>
                <w:szCs w:val="21"/>
              </w:rPr>
              <w:t xml:space="preserve">» </w:t>
            </w:r>
            <w:r w:rsidR="009B3A28" w:rsidRPr="004A1D92">
              <w:rPr>
                <w:rStyle w:val="a4"/>
                <w:rFonts w:ascii="Arial" w:hAnsi="Arial" w:cs="Arial"/>
                <w:b w:val="0"/>
                <w:sz w:val="21"/>
                <w:szCs w:val="21"/>
              </w:rPr>
              <w:t xml:space="preserve">июля </w:t>
            </w:r>
            <w:r w:rsidR="00FB4890" w:rsidRPr="004A1D92">
              <w:rPr>
                <w:rStyle w:val="a4"/>
                <w:rFonts w:ascii="Arial" w:hAnsi="Arial" w:cs="Arial"/>
                <w:b w:val="0"/>
                <w:sz w:val="21"/>
                <w:szCs w:val="21"/>
              </w:rPr>
              <w:t>200</w:t>
            </w:r>
            <w:r w:rsidR="009B3A28" w:rsidRPr="004A1D92">
              <w:rPr>
                <w:rStyle w:val="a4"/>
                <w:rFonts w:ascii="Arial" w:hAnsi="Arial" w:cs="Arial"/>
                <w:b w:val="0"/>
                <w:sz w:val="21"/>
                <w:szCs w:val="21"/>
              </w:rPr>
              <w:t>2</w:t>
            </w:r>
            <w:r w:rsidR="00644093" w:rsidRPr="004A1D92">
              <w:rPr>
                <w:rStyle w:val="a4"/>
                <w:rFonts w:ascii="Arial" w:hAnsi="Arial" w:cs="Arial"/>
                <w:b w:val="0"/>
                <w:sz w:val="21"/>
                <w:szCs w:val="21"/>
              </w:rPr>
              <w:t xml:space="preserve"> г.,</w:t>
            </w:r>
            <w:r w:rsidR="00FB4890" w:rsidRPr="004A1D92">
              <w:rPr>
                <w:rStyle w:val="a4"/>
                <w:rFonts w:ascii="Arial" w:hAnsi="Arial" w:cs="Arial"/>
                <w:b w:val="0"/>
                <w:sz w:val="21"/>
                <w:szCs w:val="21"/>
              </w:rPr>
              <w:t xml:space="preserve"> основной государственный регистрационный номер 1</w:t>
            </w:r>
            <w:r w:rsidR="009B3A28" w:rsidRPr="004A1D92">
              <w:rPr>
                <w:rStyle w:val="a4"/>
                <w:rFonts w:ascii="Arial" w:hAnsi="Arial" w:cs="Arial"/>
                <w:b w:val="0"/>
                <w:sz w:val="21"/>
                <w:szCs w:val="21"/>
              </w:rPr>
              <w:t>023500870580</w:t>
            </w:r>
            <w:r w:rsidR="00FB4890" w:rsidRPr="004A1D92">
              <w:rPr>
                <w:rStyle w:val="a4"/>
                <w:rFonts w:ascii="Arial" w:hAnsi="Arial" w:cs="Arial"/>
                <w:b w:val="0"/>
                <w:sz w:val="21"/>
                <w:szCs w:val="21"/>
              </w:rPr>
              <w:t>, за</w:t>
            </w:r>
            <w:r w:rsidRPr="004A1D92">
              <w:rPr>
                <w:rStyle w:val="a4"/>
                <w:rFonts w:ascii="Arial" w:hAnsi="Arial" w:cs="Arial"/>
                <w:b w:val="0"/>
                <w:sz w:val="21"/>
                <w:szCs w:val="21"/>
              </w:rPr>
              <w:t>регистрировано</w:t>
            </w:r>
            <w:r w:rsidR="00FB4890" w:rsidRPr="004A1D92">
              <w:rPr>
                <w:rStyle w:val="a4"/>
                <w:rFonts w:ascii="Arial" w:hAnsi="Arial" w:cs="Arial"/>
                <w:b w:val="0"/>
                <w:sz w:val="21"/>
                <w:szCs w:val="21"/>
              </w:rPr>
              <w:t xml:space="preserve"> </w:t>
            </w:r>
            <w:r w:rsidR="009B3A28" w:rsidRPr="004A1D92">
              <w:rPr>
                <w:rFonts w:ascii="Arial" w:hAnsi="Arial" w:cs="Arial"/>
                <w:sz w:val="21"/>
                <w:szCs w:val="21"/>
              </w:rPr>
              <w:t>Инспекцией Министерства Российской Федерации по налогам и сборам по г. Вологде</w:t>
            </w:r>
            <w:r w:rsidR="00644093" w:rsidRPr="004A1D92">
              <w:rPr>
                <w:rFonts w:ascii="Arial" w:hAnsi="Arial" w:cs="Arial"/>
                <w:sz w:val="21"/>
                <w:szCs w:val="21"/>
              </w:rPr>
              <w:t>.</w:t>
            </w:r>
          </w:p>
          <w:p w14:paraId="0E63D24D" w14:textId="77777777" w:rsidR="00644093" w:rsidRPr="004A1D92" w:rsidRDefault="00644093" w:rsidP="00644093">
            <w:pPr>
              <w:numPr>
                <w:ilvl w:val="1"/>
                <w:numId w:val="9"/>
              </w:numPr>
              <w:tabs>
                <w:tab w:val="clear" w:pos="360"/>
                <w:tab w:val="num" w:pos="540"/>
              </w:tabs>
              <w:ind w:left="540" w:hanging="540"/>
              <w:jc w:val="both"/>
              <w:rPr>
                <w:rFonts w:ascii="Arial" w:hAnsi="Arial" w:cs="Arial"/>
                <w:bCs/>
                <w:sz w:val="21"/>
                <w:szCs w:val="21"/>
              </w:rPr>
            </w:pPr>
            <w:r w:rsidRPr="004A1D92">
              <w:rPr>
                <w:rFonts w:ascii="Arial" w:hAnsi="Arial" w:cs="Arial"/>
                <w:sz w:val="21"/>
                <w:szCs w:val="21"/>
              </w:rPr>
              <w:t>И</w:t>
            </w:r>
            <w:r w:rsidR="00C36CC4" w:rsidRPr="004A1D92">
              <w:rPr>
                <w:rFonts w:ascii="Arial" w:hAnsi="Arial" w:cs="Arial"/>
                <w:sz w:val="21"/>
                <w:szCs w:val="21"/>
              </w:rPr>
              <w:t>дентификационный номер налогоплательщика (ИНН</w:t>
            </w:r>
            <w:r w:rsidR="00C36CC4" w:rsidRPr="004A1D92">
              <w:rPr>
                <w:rFonts w:ascii="Arial" w:hAnsi="Arial" w:cs="Arial"/>
                <w:b/>
                <w:sz w:val="21"/>
                <w:szCs w:val="21"/>
              </w:rPr>
              <w:t>)</w:t>
            </w:r>
            <w:r w:rsidRPr="004A1D92">
              <w:rPr>
                <w:rFonts w:ascii="Arial" w:hAnsi="Arial" w:cs="Arial"/>
                <w:sz w:val="21"/>
                <w:szCs w:val="21"/>
              </w:rPr>
              <w:t>:</w:t>
            </w:r>
            <w:r w:rsidR="009B3A28" w:rsidRPr="004A1D92">
              <w:rPr>
                <w:rFonts w:ascii="Arial" w:hAnsi="Arial" w:cs="Arial"/>
                <w:sz w:val="21"/>
                <w:szCs w:val="21"/>
                <w:lang w:val="en-US"/>
              </w:rPr>
              <w:t xml:space="preserve"> </w:t>
            </w:r>
            <w:r w:rsidR="009B3A28" w:rsidRPr="004A1D92">
              <w:rPr>
                <w:rFonts w:ascii="Arial" w:hAnsi="Arial" w:cs="Arial"/>
                <w:sz w:val="21"/>
                <w:szCs w:val="21"/>
              </w:rPr>
              <w:t xml:space="preserve"> </w:t>
            </w:r>
            <w:r w:rsidR="009B3A28" w:rsidRPr="004A1D92">
              <w:rPr>
                <w:rFonts w:ascii="Arial" w:hAnsi="Arial" w:cs="Arial"/>
                <w:sz w:val="21"/>
                <w:szCs w:val="21"/>
                <w:lang w:val="en-US"/>
              </w:rPr>
              <w:t>3525003462</w:t>
            </w:r>
          </w:p>
          <w:p w14:paraId="26878055" w14:textId="77777777" w:rsidR="00617312" w:rsidRPr="004A1D92" w:rsidRDefault="00617312" w:rsidP="00617312">
            <w:pPr>
              <w:numPr>
                <w:ilvl w:val="1"/>
                <w:numId w:val="9"/>
              </w:numPr>
              <w:tabs>
                <w:tab w:val="clear" w:pos="360"/>
                <w:tab w:val="num" w:pos="540"/>
              </w:tabs>
              <w:ind w:left="540" w:hanging="540"/>
              <w:jc w:val="both"/>
              <w:rPr>
                <w:rFonts w:ascii="Arial" w:hAnsi="Arial" w:cs="Arial"/>
                <w:bCs/>
                <w:sz w:val="21"/>
                <w:szCs w:val="21"/>
              </w:rPr>
            </w:pPr>
            <w:r w:rsidRPr="004A1D92">
              <w:rPr>
                <w:rFonts w:ascii="Arial" w:hAnsi="Arial" w:cs="Arial"/>
                <w:sz w:val="21"/>
                <w:szCs w:val="21"/>
              </w:rPr>
              <w:t xml:space="preserve">Владельцы, </w:t>
            </w:r>
            <w:r w:rsidR="00C36CC4" w:rsidRPr="004A1D92">
              <w:rPr>
                <w:rFonts w:ascii="Arial" w:hAnsi="Arial" w:cs="Arial"/>
                <w:sz w:val="21"/>
                <w:szCs w:val="21"/>
              </w:rPr>
              <w:t>имеющие более 5% голосующих акций общества:</w:t>
            </w:r>
          </w:p>
          <w:p w14:paraId="375304BC" w14:textId="44547F0D" w:rsidR="003363B0" w:rsidRPr="004A1D92" w:rsidRDefault="003363B0" w:rsidP="00617312">
            <w:pPr>
              <w:numPr>
                <w:ilvl w:val="0"/>
                <w:numId w:val="12"/>
              </w:numPr>
              <w:tabs>
                <w:tab w:val="clear" w:pos="6660"/>
                <w:tab w:val="num" w:pos="1080"/>
              </w:tabs>
              <w:ind w:left="1080" w:hanging="540"/>
              <w:jc w:val="both"/>
              <w:rPr>
                <w:rFonts w:ascii="Arial" w:hAnsi="Arial" w:cs="Arial"/>
                <w:bCs/>
                <w:sz w:val="21"/>
                <w:szCs w:val="21"/>
              </w:rPr>
            </w:pPr>
            <w:r w:rsidRPr="004A1D92">
              <w:rPr>
                <w:rFonts w:ascii="Arial" w:hAnsi="Arial" w:cs="Arial"/>
                <w:bCs/>
                <w:sz w:val="21"/>
                <w:szCs w:val="21"/>
              </w:rPr>
              <w:t xml:space="preserve">Каледин Александр Александрович – </w:t>
            </w:r>
            <w:r w:rsidR="006707F8">
              <w:rPr>
                <w:rFonts w:ascii="Arial" w:hAnsi="Arial" w:cs="Arial"/>
                <w:bCs/>
                <w:sz w:val="21"/>
                <w:szCs w:val="21"/>
              </w:rPr>
              <w:t>91,89</w:t>
            </w:r>
          </w:p>
          <w:p w14:paraId="06E9818F" w14:textId="66B37028" w:rsidR="00617312" w:rsidRPr="004A1D92" w:rsidRDefault="00617312" w:rsidP="00617312">
            <w:pPr>
              <w:numPr>
                <w:ilvl w:val="0"/>
                <w:numId w:val="12"/>
              </w:numPr>
              <w:tabs>
                <w:tab w:val="clear" w:pos="6660"/>
                <w:tab w:val="num" w:pos="1080"/>
              </w:tabs>
              <w:ind w:left="1080" w:hanging="540"/>
              <w:jc w:val="both"/>
              <w:rPr>
                <w:rFonts w:ascii="Arial" w:hAnsi="Arial" w:cs="Arial"/>
                <w:bCs/>
                <w:sz w:val="21"/>
                <w:szCs w:val="21"/>
              </w:rPr>
            </w:pPr>
            <w:r w:rsidRPr="004A1D92">
              <w:rPr>
                <w:rFonts w:ascii="Arial" w:hAnsi="Arial" w:cs="Arial"/>
                <w:sz w:val="21"/>
                <w:szCs w:val="21"/>
              </w:rPr>
              <w:lastRenderedPageBreak/>
              <w:t>Строгалев</w:t>
            </w:r>
            <w:r w:rsidR="006707F8">
              <w:rPr>
                <w:rFonts w:ascii="Arial" w:hAnsi="Arial" w:cs="Arial"/>
                <w:sz w:val="21"/>
                <w:szCs w:val="21"/>
              </w:rPr>
              <w:t>а</w:t>
            </w:r>
            <w:r w:rsidRPr="004A1D92">
              <w:rPr>
                <w:rFonts w:ascii="Arial" w:hAnsi="Arial" w:cs="Arial"/>
                <w:sz w:val="21"/>
                <w:szCs w:val="21"/>
              </w:rPr>
              <w:t xml:space="preserve"> </w:t>
            </w:r>
            <w:r w:rsidR="006707F8">
              <w:rPr>
                <w:rFonts w:ascii="Arial" w:hAnsi="Arial" w:cs="Arial"/>
                <w:sz w:val="21"/>
                <w:szCs w:val="21"/>
              </w:rPr>
              <w:t>Татьяна Германовна</w:t>
            </w:r>
            <w:r w:rsidRPr="004A1D92">
              <w:rPr>
                <w:rFonts w:ascii="Arial" w:hAnsi="Arial" w:cs="Arial"/>
                <w:sz w:val="21"/>
                <w:szCs w:val="21"/>
              </w:rPr>
              <w:t xml:space="preserve"> </w:t>
            </w:r>
            <w:r w:rsidR="005D3483" w:rsidRPr="004A1D92">
              <w:rPr>
                <w:rFonts w:ascii="Arial" w:hAnsi="Arial" w:cs="Arial"/>
                <w:sz w:val="21"/>
                <w:szCs w:val="21"/>
              </w:rPr>
              <w:t>–</w:t>
            </w:r>
            <w:r w:rsidR="009B3A28" w:rsidRPr="004A1D92">
              <w:rPr>
                <w:rFonts w:ascii="Arial" w:hAnsi="Arial" w:cs="Arial"/>
                <w:sz w:val="21"/>
                <w:szCs w:val="21"/>
              </w:rPr>
              <w:t xml:space="preserve"> 6,67</w:t>
            </w:r>
          </w:p>
          <w:p w14:paraId="7F0442F3" w14:textId="77777777" w:rsidR="00786EDB" w:rsidRPr="00786EDB" w:rsidRDefault="0048506E" w:rsidP="00786EDB">
            <w:pPr>
              <w:numPr>
                <w:ilvl w:val="0"/>
                <w:numId w:val="13"/>
              </w:numPr>
              <w:tabs>
                <w:tab w:val="clear" w:pos="360"/>
                <w:tab w:val="num" w:pos="540"/>
              </w:tabs>
              <w:ind w:left="540" w:hanging="540"/>
              <w:jc w:val="both"/>
              <w:rPr>
                <w:rFonts w:ascii="Arial" w:hAnsi="Arial" w:cs="Arial"/>
                <w:bCs/>
                <w:sz w:val="21"/>
                <w:szCs w:val="21"/>
              </w:rPr>
            </w:pPr>
            <w:r w:rsidRPr="004A1D92">
              <w:rPr>
                <w:rFonts w:ascii="Arial" w:hAnsi="Arial" w:cs="Arial"/>
                <w:sz w:val="21"/>
                <w:szCs w:val="21"/>
              </w:rPr>
              <w:t>Информация об аудиторе общества:</w:t>
            </w:r>
            <w:r w:rsidR="009B3A28" w:rsidRPr="004A1D92">
              <w:rPr>
                <w:rFonts w:ascii="Arial" w:hAnsi="Arial" w:cs="Arial"/>
                <w:sz w:val="21"/>
                <w:szCs w:val="21"/>
              </w:rPr>
              <w:t xml:space="preserve"> </w:t>
            </w:r>
            <w:r w:rsidR="00786EDB" w:rsidRPr="00786EDB">
              <w:rPr>
                <w:rFonts w:ascii="Arial" w:hAnsi="Arial" w:cs="Arial"/>
                <w:bCs/>
                <w:sz w:val="21"/>
                <w:szCs w:val="21"/>
              </w:rPr>
              <w:t>ООО «Аудит-Эксперт» (ОГРН 1143525003148, член саморегулируемой организации аудиторов Ассоциация «Содружество», ОРНЗ 12006027742).</w:t>
            </w:r>
          </w:p>
          <w:p w14:paraId="632863CD" w14:textId="61895F9C" w:rsidR="00AB1AB6" w:rsidRPr="004A1D92" w:rsidRDefault="00C36CC4" w:rsidP="00AB1AB6">
            <w:pPr>
              <w:widowControl w:val="0"/>
              <w:adjustRightInd w:val="0"/>
              <w:spacing w:before="20"/>
              <w:rPr>
                <w:rFonts w:ascii="Arial" w:hAnsi="Arial" w:cs="Arial"/>
                <w:sz w:val="21"/>
                <w:szCs w:val="21"/>
              </w:rPr>
            </w:pPr>
            <w:r w:rsidRPr="004A1D92">
              <w:rPr>
                <w:rFonts w:ascii="Arial" w:hAnsi="Arial" w:cs="Arial"/>
                <w:sz w:val="21"/>
                <w:szCs w:val="21"/>
              </w:rPr>
              <w:t xml:space="preserve">1.8. </w:t>
            </w:r>
            <w:r w:rsidR="00AB1AB6" w:rsidRPr="004A1D92">
              <w:rPr>
                <w:rFonts w:ascii="Arial" w:hAnsi="Arial" w:cs="Arial"/>
                <w:sz w:val="21"/>
                <w:szCs w:val="21"/>
              </w:rPr>
              <w:t xml:space="preserve">Информация о реестродержателе (регистраторе) общества: </w:t>
            </w:r>
          </w:p>
          <w:p w14:paraId="1F899B4C"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Полное фирменное наименование регистратора: Акционерное общество «Регистраторское общество «Статус»</w:t>
            </w:r>
          </w:p>
          <w:p w14:paraId="7D1774B1"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Сокращенное наименование: АО «Статус»</w:t>
            </w:r>
          </w:p>
          <w:p w14:paraId="07E4B273" w14:textId="77777777" w:rsidR="00AB1AB6" w:rsidRPr="004A1D92" w:rsidRDefault="00AB1AB6" w:rsidP="00AB1AB6">
            <w:pPr>
              <w:widowControl w:val="0"/>
              <w:adjustRightInd w:val="0"/>
              <w:spacing w:before="20"/>
              <w:ind w:left="540"/>
              <w:jc w:val="both"/>
              <w:rPr>
                <w:rFonts w:ascii="Arial" w:hAnsi="Arial" w:cs="Arial"/>
                <w:sz w:val="21"/>
                <w:szCs w:val="21"/>
              </w:rPr>
            </w:pPr>
            <w:r w:rsidRPr="004A1D92">
              <w:rPr>
                <w:rFonts w:ascii="Arial" w:hAnsi="Arial" w:cs="Arial"/>
                <w:sz w:val="21"/>
                <w:szCs w:val="21"/>
              </w:rPr>
              <w:t>Место нахождения регистратора: РФ, г. Москва, ул. Новорогожская, д. 32, стр. 1</w:t>
            </w:r>
          </w:p>
          <w:p w14:paraId="6B9E9AE6"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Местонахождения Вологодского филиала по работе с акционерами: г. Вологда, ул. Добролюбова, д. 26</w:t>
            </w:r>
          </w:p>
          <w:p w14:paraId="3EA96171"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Номер лицензии на осуществление деятельности по ведению реестра владельцев ценных бумаг: 10-000-1-00304</w:t>
            </w:r>
          </w:p>
          <w:p w14:paraId="030BF782"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Орган, выдавший лицензию: Федеральная служба по финансовым рискам</w:t>
            </w:r>
          </w:p>
          <w:p w14:paraId="7D22E654" w14:textId="77777777" w:rsidR="00AB1AB6" w:rsidRPr="004A1D92" w:rsidRDefault="00AB1AB6" w:rsidP="00AB1AB6">
            <w:pPr>
              <w:widowControl w:val="0"/>
              <w:adjustRightInd w:val="0"/>
              <w:spacing w:before="20"/>
              <w:ind w:left="540"/>
              <w:rPr>
                <w:rFonts w:ascii="Arial" w:hAnsi="Arial" w:cs="Arial"/>
                <w:sz w:val="21"/>
                <w:szCs w:val="21"/>
              </w:rPr>
            </w:pPr>
            <w:r w:rsidRPr="004A1D92">
              <w:rPr>
                <w:rFonts w:ascii="Arial" w:hAnsi="Arial" w:cs="Arial"/>
                <w:sz w:val="21"/>
                <w:szCs w:val="21"/>
              </w:rPr>
              <w:t>Дата выдачи: «12» марта 2004 г.</w:t>
            </w:r>
          </w:p>
          <w:p w14:paraId="3EEB15E3" w14:textId="77777777" w:rsidR="00701DDF" w:rsidRPr="004A1D92" w:rsidRDefault="00C36CC4" w:rsidP="00701DDF">
            <w:pPr>
              <w:ind w:left="540" w:hanging="540"/>
              <w:jc w:val="both"/>
              <w:rPr>
                <w:rFonts w:ascii="Arial" w:hAnsi="Arial" w:cs="Arial"/>
                <w:sz w:val="21"/>
                <w:szCs w:val="21"/>
              </w:rPr>
            </w:pPr>
            <w:r w:rsidRPr="004A1D92">
              <w:rPr>
                <w:rFonts w:ascii="Arial" w:hAnsi="Arial" w:cs="Arial"/>
                <w:sz w:val="21"/>
                <w:szCs w:val="21"/>
              </w:rPr>
              <w:t xml:space="preserve">1.9. </w:t>
            </w:r>
            <w:r w:rsidR="00701DDF" w:rsidRPr="004A1D92">
              <w:rPr>
                <w:rFonts w:ascii="Arial" w:hAnsi="Arial" w:cs="Arial"/>
                <w:sz w:val="21"/>
                <w:szCs w:val="21"/>
              </w:rPr>
              <w:t>Средства массовой информации, в которых публикуется информация об обществе:</w:t>
            </w:r>
          </w:p>
          <w:p w14:paraId="5BB36920" w14:textId="77777777" w:rsidR="00701DDF" w:rsidRPr="004A1D92" w:rsidRDefault="00701DDF" w:rsidP="00701DDF">
            <w:pPr>
              <w:numPr>
                <w:ilvl w:val="0"/>
                <w:numId w:val="14"/>
              </w:numPr>
              <w:tabs>
                <w:tab w:val="clear" w:pos="6660"/>
                <w:tab w:val="num" w:pos="1080"/>
              </w:tabs>
              <w:ind w:left="1080" w:hanging="540"/>
              <w:jc w:val="both"/>
              <w:rPr>
                <w:rStyle w:val="a4"/>
                <w:rFonts w:ascii="Arial" w:hAnsi="Arial" w:cs="Arial"/>
                <w:b w:val="0"/>
                <w:sz w:val="21"/>
                <w:szCs w:val="21"/>
              </w:rPr>
            </w:pPr>
            <w:r w:rsidRPr="004A1D92">
              <w:rPr>
                <w:rFonts w:ascii="Arial" w:hAnsi="Arial" w:cs="Arial"/>
                <w:sz w:val="21"/>
                <w:szCs w:val="21"/>
              </w:rPr>
              <w:t>газета «Красный Север</w:t>
            </w:r>
            <w:r w:rsidRPr="004A1D92">
              <w:rPr>
                <w:rStyle w:val="a4"/>
                <w:rFonts w:ascii="Arial" w:hAnsi="Arial" w:cs="Arial"/>
                <w:b w:val="0"/>
                <w:sz w:val="21"/>
                <w:szCs w:val="21"/>
              </w:rPr>
              <w:t>»;</w:t>
            </w:r>
          </w:p>
          <w:p w14:paraId="0CD4CB4B" w14:textId="77777777" w:rsidR="002E7273" w:rsidRPr="004A1D92" w:rsidRDefault="002E7273" w:rsidP="00701DDF">
            <w:pPr>
              <w:numPr>
                <w:ilvl w:val="0"/>
                <w:numId w:val="14"/>
              </w:numPr>
              <w:tabs>
                <w:tab w:val="clear" w:pos="6660"/>
                <w:tab w:val="num" w:pos="1080"/>
              </w:tabs>
              <w:ind w:left="1080" w:hanging="540"/>
              <w:jc w:val="both"/>
              <w:rPr>
                <w:rStyle w:val="a4"/>
                <w:rFonts w:ascii="Arial" w:hAnsi="Arial" w:cs="Arial"/>
                <w:b w:val="0"/>
                <w:sz w:val="21"/>
                <w:szCs w:val="21"/>
              </w:rPr>
            </w:pPr>
            <w:r w:rsidRPr="004A1D92">
              <w:rPr>
                <w:rStyle w:val="a4"/>
                <w:rFonts w:ascii="Arial" w:hAnsi="Arial" w:cs="Arial"/>
                <w:b w:val="0"/>
                <w:sz w:val="21"/>
                <w:szCs w:val="21"/>
              </w:rPr>
              <w:t>газета «Вологодские новости»;</w:t>
            </w:r>
          </w:p>
          <w:p w14:paraId="5A87A77A" w14:textId="77777777" w:rsidR="00701DDF" w:rsidRPr="004A1D92" w:rsidRDefault="00701DDF" w:rsidP="00701DDF">
            <w:pPr>
              <w:numPr>
                <w:ilvl w:val="0"/>
                <w:numId w:val="14"/>
              </w:numPr>
              <w:tabs>
                <w:tab w:val="clear" w:pos="6660"/>
                <w:tab w:val="num" w:pos="1080"/>
              </w:tabs>
              <w:ind w:left="1080" w:hanging="540"/>
              <w:jc w:val="both"/>
              <w:rPr>
                <w:rStyle w:val="a4"/>
                <w:rFonts w:ascii="Arial" w:hAnsi="Arial" w:cs="Arial"/>
                <w:b w:val="0"/>
                <w:sz w:val="21"/>
                <w:szCs w:val="21"/>
              </w:rPr>
            </w:pPr>
            <w:r w:rsidRPr="004A1D92">
              <w:rPr>
                <w:rFonts w:ascii="Arial" w:hAnsi="Arial" w:cs="Arial"/>
                <w:sz w:val="21"/>
                <w:szCs w:val="21"/>
              </w:rPr>
              <w:t>периодическое печатное издание</w:t>
            </w:r>
            <w:r w:rsidR="00DF74CE" w:rsidRPr="004A1D92">
              <w:rPr>
                <w:rFonts w:ascii="Arial" w:hAnsi="Arial" w:cs="Arial"/>
                <w:sz w:val="21"/>
                <w:szCs w:val="21"/>
              </w:rPr>
              <w:t xml:space="preserve"> </w:t>
            </w:r>
            <w:r w:rsidRPr="004A1D92">
              <w:rPr>
                <w:rStyle w:val="a4"/>
                <w:rFonts w:ascii="Arial" w:hAnsi="Arial" w:cs="Arial"/>
                <w:b w:val="0"/>
                <w:sz w:val="21"/>
                <w:szCs w:val="21"/>
              </w:rPr>
              <w:t>«Приложение к Вестнику Федеральной службы по финансовым рынкам»;</w:t>
            </w:r>
          </w:p>
          <w:p w14:paraId="2130EC1B" w14:textId="77777777" w:rsidR="00701DDF" w:rsidRPr="004A1D92" w:rsidRDefault="00701DDF" w:rsidP="00701DDF">
            <w:pPr>
              <w:ind w:left="540" w:hanging="540"/>
              <w:jc w:val="both"/>
              <w:rPr>
                <w:rStyle w:val="a4"/>
                <w:rFonts w:ascii="Arial" w:hAnsi="Arial" w:cs="Arial"/>
                <w:b w:val="0"/>
                <w:sz w:val="21"/>
                <w:szCs w:val="21"/>
              </w:rPr>
            </w:pPr>
          </w:p>
          <w:p w14:paraId="6CDE9A27" w14:textId="77777777" w:rsidR="00492121" w:rsidRPr="004A1D92" w:rsidRDefault="00492121" w:rsidP="009B3A28">
            <w:pPr>
              <w:pStyle w:val="aa"/>
              <w:numPr>
                <w:ilvl w:val="0"/>
                <w:numId w:val="9"/>
              </w:numPr>
              <w:jc w:val="both"/>
              <w:rPr>
                <w:rFonts w:ascii="Arial" w:hAnsi="Arial" w:cs="Arial"/>
                <w:b/>
                <w:bCs/>
                <w:sz w:val="21"/>
                <w:szCs w:val="21"/>
              </w:rPr>
            </w:pPr>
            <w:r w:rsidRPr="004A1D92">
              <w:rPr>
                <w:rFonts w:ascii="Arial" w:hAnsi="Arial" w:cs="Arial"/>
                <w:b/>
                <w:bCs/>
                <w:sz w:val="21"/>
                <w:szCs w:val="21"/>
              </w:rPr>
              <w:t>Положение акционерного общества в отрасли</w:t>
            </w:r>
          </w:p>
          <w:p w14:paraId="7157EA25" w14:textId="5FCFF132" w:rsidR="006F3AEA" w:rsidRPr="006F3AEA" w:rsidRDefault="00AB1AB6" w:rsidP="006F3AEA">
            <w:pPr>
              <w:pStyle w:val="a5"/>
              <w:spacing w:before="0" w:beforeAutospacing="0" w:after="0" w:afterAutospacing="0"/>
              <w:ind w:firstLine="540"/>
              <w:jc w:val="both"/>
              <w:rPr>
                <w:rFonts w:ascii="Arial" w:hAnsi="Arial" w:cs="Arial"/>
                <w:sz w:val="21"/>
                <w:szCs w:val="21"/>
              </w:rPr>
            </w:pPr>
            <w:r w:rsidRPr="00F81528">
              <w:rPr>
                <w:rFonts w:ascii="Arial" w:hAnsi="Arial" w:cs="Arial"/>
                <w:sz w:val="21"/>
                <w:szCs w:val="21"/>
              </w:rPr>
              <w:t>А</w:t>
            </w:r>
            <w:r w:rsidR="003363B0" w:rsidRPr="00F81528">
              <w:rPr>
                <w:rFonts w:ascii="Arial" w:hAnsi="Arial" w:cs="Arial"/>
                <w:sz w:val="21"/>
                <w:szCs w:val="21"/>
              </w:rPr>
              <w:t>кционерное общество «</w:t>
            </w:r>
            <w:r w:rsidR="004D4E7E" w:rsidRPr="00F81528">
              <w:rPr>
                <w:rFonts w:ascii="Arial" w:hAnsi="Arial" w:cs="Arial"/>
                <w:sz w:val="21"/>
                <w:szCs w:val="21"/>
              </w:rPr>
              <w:t>Транс-Альфа</w:t>
            </w:r>
            <w:r w:rsidR="0048506E" w:rsidRPr="00F81528">
              <w:rPr>
                <w:rFonts w:ascii="Arial" w:hAnsi="Arial" w:cs="Arial"/>
                <w:sz w:val="21"/>
                <w:szCs w:val="21"/>
              </w:rPr>
              <w:t xml:space="preserve">» </w:t>
            </w:r>
            <w:r w:rsidR="00C12940" w:rsidRPr="00F81528">
              <w:rPr>
                <w:rFonts w:ascii="Arial" w:hAnsi="Arial" w:cs="Arial"/>
                <w:sz w:val="21"/>
                <w:szCs w:val="21"/>
              </w:rPr>
              <w:t>более 10</w:t>
            </w:r>
            <w:r w:rsidR="003363B0" w:rsidRPr="00F81528">
              <w:rPr>
                <w:rFonts w:ascii="Arial" w:hAnsi="Arial" w:cs="Arial"/>
                <w:sz w:val="21"/>
                <w:szCs w:val="21"/>
              </w:rPr>
              <w:t xml:space="preserve"> лет занимается производством </w:t>
            </w:r>
            <w:r w:rsidR="00C12940" w:rsidRPr="00F81528">
              <w:rPr>
                <w:rFonts w:ascii="Arial" w:hAnsi="Arial" w:cs="Arial"/>
                <w:sz w:val="21"/>
                <w:szCs w:val="21"/>
              </w:rPr>
              <w:t>троллейбусов и автобусов. За 20</w:t>
            </w:r>
            <w:r w:rsidR="00A32B4D" w:rsidRPr="00F81528">
              <w:rPr>
                <w:rFonts w:ascii="Arial" w:hAnsi="Arial" w:cs="Arial"/>
                <w:sz w:val="21"/>
                <w:szCs w:val="21"/>
              </w:rPr>
              <w:t>2</w:t>
            </w:r>
            <w:r w:rsidR="006707F8">
              <w:rPr>
                <w:rFonts w:ascii="Arial" w:hAnsi="Arial" w:cs="Arial"/>
                <w:sz w:val="21"/>
                <w:szCs w:val="21"/>
              </w:rPr>
              <w:t>2</w:t>
            </w:r>
            <w:r w:rsidR="00C12940" w:rsidRPr="00F81528">
              <w:rPr>
                <w:rFonts w:ascii="Arial" w:hAnsi="Arial" w:cs="Arial"/>
                <w:sz w:val="21"/>
                <w:szCs w:val="21"/>
              </w:rPr>
              <w:t xml:space="preserve"> год было заключено и исполнено в полном </w:t>
            </w:r>
            <w:r w:rsidR="00C12940" w:rsidRPr="006F3AEA">
              <w:rPr>
                <w:rFonts w:ascii="Arial" w:hAnsi="Arial" w:cs="Arial"/>
                <w:sz w:val="21"/>
                <w:szCs w:val="21"/>
              </w:rPr>
              <w:t xml:space="preserve">объеме </w:t>
            </w:r>
            <w:r w:rsidR="006F3AEA" w:rsidRPr="006F3AEA">
              <w:rPr>
                <w:rFonts w:ascii="Arial" w:hAnsi="Arial" w:cs="Arial"/>
                <w:sz w:val="21"/>
                <w:szCs w:val="21"/>
              </w:rPr>
              <w:t>7  контрактов на сумму (299 998 734,62 руб.)  рублей, в том числе: ПЕТРОЗАВОДСКОЕ МУНИЦИПАЛЬНОЕ УНИТАРНОЕ ПРЕДПРИЯТИЕ "ГОРОДСКОЙ ТРАНСПОРТ" (1 ед. на сумму 17 514 999,95 руб.) АДМИНИСТРАЦИЯ МИАССКОГО ГОРОДСКОГО ОКРУГА (5ед. на сумму 72 497 328 руб.); БРЯНСКАЯ ГОРОДСКАЯ АДМИНИСТРАЦИЯ (2 ед. на сумму 37 547 600 руб.); ИСПОЛНИТЕЛЬНЫЙ КОМИТЕТ АЛЬМЕТЬЕВСКОГО МУНИЦИПАЛЬНОГО РАЙОНА РЕСПУБЛИКИ ТАТАРСТАН (6 ед. на сумму 111 685 800 руб.); УПРАВЛЕНИЕ ТРАНСПОРТА И СВЯЗИ АДМИНИСТРАЦИИ ГОРОДА ВЛАДИМИРА (1 ед. на сумму 20 753 006,67 руб.); АО «Электротранспорт» (1 ед. на сумму 20 000 000 руб.); АО «Электротранспорт» (1 ед. на сумму 20 000 000 руб.) .</w:t>
            </w:r>
          </w:p>
          <w:p w14:paraId="5279EC66" w14:textId="54BE8D58" w:rsidR="004E5389" w:rsidRPr="004A1D92" w:rsidRDefault="00C12940" w:rsidP="003363B0">
            <w:pPr>
              <w:pStyle w:val="a5"/>
              <w:spacing w:before="0" w:beforeAutospacing="0" w:after="0" w:afterAutospacing="0"/>
              <w:ind w:firstLine="540"/>
              <w:jc w:val="both"/>
              <w:rPr>
                <w:rFonts w:ascii="Arial" w:hAnsi="Arial" w:cs="Arial"/>
                <w:sz w:val="21"/>
                <w:szCs w:val="21"/>
              </w:rPr>
            </w:pPr>
            <w:r w:rsidRPr="006F3AEA">
              <w:rPr>
                <w:rFonts w:ascii="Arial" w:hAnsi="Arial" w:cs="Arial"/>
                <w:sz w:val="21"/>
                <w:szCs w:val="21"/>
              </w:rPr>
              <w:t>.</w:t>
            </w:r>
          </w:p>
          <w:p w14:paraId="7351A94A" w14:textId="77777777" w:rsidR="00492121" w:rsidRPr="004A1D92" w:rsidRDefault="00492121" w:rsidP="006C15B9">
            <w:pPr>
              <w:jc w:val="both"/>
              <w:rPr>
                <w:rFonts w:ascii="Arial" w:hAnsi="Arial" w:cs="Arial"/>
                <w:bCs/>
                <w:sz w:val="21"/>
                <w:szCs w:val="21"/>
              </w:rPr>
            </w:pPr>
          </w:p>
        </w:tc>
      </w:tr>
      <w:tr w:rsidR="00C36CC4" w:rsidRPr="0098309C" w14:paraId="5BBDF7EB" w14:textId="77777777" w:rsidTr="006F3AEA">
        <w:trPr>
          <w:gridAfter w:val="1"/>
          <w:wAfter w:w="2" w:type="pct"/>
          <w:tblCellSpacing w:w="22" w:type="dxa"/>
        </w:trPr>
        <w:tc>
          <w:tcPr>
            <w:tcW w:w="4934" w:type="pct"/>
            <w:gridSpan w:val="2"/>
          </w:tcPr>
          <w:p w14:paraId="7298C440" w14:textId="15454C1C" w:rsidR="00565843" w:rsidRPr="00786EDB" w:rsidRDefault="00565843" w:rsidP="008C1742">
            <w:pPr>
              <w:pStyle w:val="aa"/>
              <w:numPr>
                <w:ilvl w:val="0"/>
                <w:numId w:val="9"/>
              </w:numPr>
              <w:tabs>
                <w:tab w:val="clear" w:pos="360"/>
                <w:tab w:val="num" w:pos="0"/>
              </w:tabs>
              <w:ind w:left="-31" w:firstLine="31"/>
              <w:rPr>
                <w:rFonts w:ascii="Arial" w:hAnsi="Arial" w:cs="Arial"/>
                <w:b/>
                <w:sz w:val="21"/>
                <w:szCs w:val="21"/>
              </w:rPr>
            </w:pPr>
            <w:bookmarkStart w:id="0" w:name="2"/>
            <w:bookmarkEnd w:id="0"/>
            <w:r w:rsidRPr="00786EDB">
              <w:rPr>
                <w:rFonts w:ascii="Arial" w:hAnsi="Arial" w:cs="Arial"/>
                <w:b/>
                <w:sz w:val="21"/>
                <w:szCs w:val="21"/>
              </w:rPr>
              <w:lastRenderedPageBreak/>
              <w:t>Приоритетные направления деятельности общества</w:t>
            </w:r>
          </w:p>
          <w:p w14:paraId="69ADC12F" w14:textId="77777777" w:rsidR="00565843" w:rsidRPr="004A1D92" w:rsidRDefault="00565843" w:rsidP="008C1742">
            <w:pPr>
              <w:tabs>
                <w:tab w:val="num" w:pos="0"/>
              </w:tabs>
              <w:overflowPunct w:val="0"/>
              <w:autoSpaceDE w:val="0"/>
              <w:autoSpaceDN w:val="0"/>
              <w:adjustRightInd w:val="0"/>
              <w:ind w:left="-31" w:firstLine="31"/>
              <w:jc w:val="both"/>
              <w:textAlignment w:val="baseline"/>
              <w:rPr>
                <w:rFonts w:ascii="Arial" w:hAnsi="Arial" w:cs="Arial"/>
                <w:sz w:val="21"/>
                <w:szCs w:val="21"/>
              </w:rPr>
            </w:pPr>
            <w:r w:rsidRPr="004A1D92">
              <w:rPr>
                <w:rFonts w:ascii="Arial" w:hAnsi="Arial" w:cs="Arial"/>
                <w:sz w:val="21"/>
                <w:szCs w:val="21"/>
              </w:rPr>
              <w:t>Основными видами деятельности общества являются:</w:t>
            </w:r>
          </w:p>
          <w:p w14:paraId="49D924AE" w14:textId="77777777" w:rsidR="003363B0" w:rsidRPr="004A1D92" w:rsidRDefault="003363B0" w:rsidP="008C1742">
            <w:pPr>
              <w:numPr>
                <w:ilvl w:val="0"/>
                <w:numId w:val="16"/>
              </w:numPr>
              <w:tabs>
                <w:tab w:val="clear" w:pos="360"/>
                <w:tab w:val="num" w:pos="0"/>
                <w:tab w:val="num" w:pos="1080"/>
              </w:tabs>
              <w:overflowPunct w:val="0"/>
              <w:autoSpaceDE w:val="0"/>
              <w:autoSpaceDN w:val="0"/>
              <w:adjustRightInd w:val="0"/>
              <w:ind w:left="-31" w:firstLine="31"/>
              <w:jc w:val="both"/>
              <w:textAlignment w:val="baseline"/>
              <w:rPr>
                <w:rFonts w:ascii="Arial" w:hAnsi="Arial" w:cs="Arial"/>
                <w:b/>
                <w:sz w:val="21"/>
                <w:szCs w:val="21"/>
              </w:rPr>
            </w:pPr>
            <w:r w:rsidRPr="004A1D92">
              <w:rPr>
                <w:rFonts w:ascii="Arial" w:hAnsi="Arial" w:cs="Arial"/>
                <w:sz w:val="21"/>
                <w:szCs w:val="21"/>
              </w:rPr>
              <w:t xml:space="preserve">производство </w:t>
            </w:r>
            <w:r w:rsidR="00C12940" w:rsidRPr="004A1D92">
              <w:rPr>
                <w:rFonts w:ascii="Arial" w:hAnsi="Arial" w:cs="Arial"/>
                <w:sz w:val="21"/>
                <w:szCs w:val="21"/>
              </w:rPr>
              <w:t>троллейбусов</w:t>
            </w:r>
            <w:r w:rsidRPr="004A1D92">
              <w:rPr>
                <w:rFonts w:ascii="Arial" w:hAnsi="Arial" w:cs="Arial"/>
                <w:sz w:val="21"/>
                <w:szCs w:val="21"/>
              </w:rPr>
              <w:t>;</w:t>
            </w:r>
          </w:p>
          <w:p w14:paraId="2A6103AD" w14:textId="77777777" w:rsidR="00C12940" w:rsidRPr="004A1D92" w:rsidRDefault="00C12940" w:rsidP="008C1742">
            <w:pPr>
              <w:tabs>
                <w:tab w:val="num" w:pos="0"/>
              </w:tabs>
              <w:overflowPunct w:val="0"/>
              <w:autoSpaceDE w:val="0"/>
              <w:autoSpaceDN w:val="0"/>
              <w:adjustRightInd w:val="0"/>
              <w:ind w:left="-31" w:firstLine="31"/>
              <w:jc w:val="both"/>
              <w:textAlignment w:val="baseline"/>
              <w:rPr>
                <w:rFonts w:ascii="Arial" w:hAnsi="Arial" w:cs="Arial"/>
                <w:b/>
                <w:sz w:val="21"/>
                <w:szCs w:val="21"/>
              </w:rPr>
            </w:pPr>
          </w:p>
          <w:p w14:paraId="66D6BCDE" w14:textId="6CA3A707" w:rsidR="00565843" w:rsidRPr="00786EDB" w:rsidRDefault="00565843" w:rsidP="008C1742">
            <w:pPr>
              <w:pStyle w:val="aa"/>
              <w:numPr>
                <w:ilvl w:val="0"/>
                <w:numId w:val="9"/>
              </w:numPr>
              <w:tabs>
                <w:tab w:val="clear" w:pos="360"/>
                <w:tab w:val="num" w:pos="0"/>
              </w:tabs>
              <w:ind w:left="-31" w:firstLine="31"/>
              <w:jc w:val="both"/>
              <w:rPr>
                <w:rFonts w:ascii="Arial" w:hAnsi="Arial" w:cs="Arial"/>
                <w:b/>
                <w:sz w:val="21"/>
                <w:szCs w:val="21"/>
              </w:rPr>
            </w:pPr>
            <w:r w:rsidRPr="00786EDB">
              <w:rPr>
                <w:rFonts w:ascii="Arial" w:hAnsi="Arial" w:cs="Arial"/>
                <w:b/>
                <w:sz w:val="21"/>
                <w:szCs w:val="21"/>
              </w:rPr>
              <w:t>Отчет Совета директоров общества о результатах развития общества по приоритетным направлениям деятельности.</w:t>
            </w:r>
          </w:p>
          <w:p w14:paraId="57187341" w14:textId="77777777" w:rsidR="00334954" w:rsidRPr="004A1D92" w:rsidRDefault="00334954" w:rsidP="008C1742">
            <w:pPr>
              <w:tabs>
                <w:tab w:val="num" w:pos="0"/>
              </w:tabs>
              <w:ind w:left="-31" w:firstLine="31"/>
              <w:jc w:val="both"/>
              <w:rPr>
                <w:rFonts w:ascii="Arial" w:hAnsi="Arial" w:cs="Arial"/>
                <w:sz w:val="21"/>
                <w:szCs w:val="21"/>
              </w:rPr>
            </w:pPr>
          </w:p>
          <w:p w14:paraId="142299BC" w14:textId="6A7968DC" w:rsidR="00F81528" w:rsidRPr="007203C1" w:rsidRDefault="009859B0" w:rsidP="008C1742">
            <w:pPr>
              <w:pStyle w:val="ConsPlusNormal"/>
              <w:widowControl/>
              <w:tabs>
                <w:tab w:val="num" w:pos="0"/>
              </w:tabs>
              <w:ind w:left="-31" w:firstLine="31"/>
              <w:jc w:val="both"/>
              <w:rPr>
                <w:sz w:val="21"/>
                <w:szCs w:val="21"/>
              </w:rPr>
            </w:pPr>
            <w:r w:rsidRPr="007203C1">
              <w:rPr>
                <w:sz w:val="21"/>
                <w:szCs w:val="21"/>
              </w:rPr>
              <w:t>Финансовое состояние предприятия можно охарактеризовать как достаточно устойчивое. По итогам 20</w:t>
            </w:r>
            <w:r w:rsidR="00A32B4D" w:rsidRPr="007203C1">
              <w:rPr>
                <w:sz w:val="21"/>
                <w:szCs w:val="21"/>
              </w:rPr>
              <w:t>2</w:t>
            </w:r>
            <w:r w:rsidR="0021607E" w:rsidRPr="007203C1">
              <w:rPr>
                <w:sz w:val="21"/>
                <w:szCs w:val="21"/>
              </w:rPr>
              <w:t>2</w:t>
            </w:r>
            <w:r w:rsidRPr="007203C1">
              <w:rPr>
                <w:sz w:val="21"/>
                <w:szCs w:val="21"/>
              </w:rPr>
              <w:t xml:space="preserve"> года на предприятии получена чистая прибыль в сумме </w:t>
            </w:r>
            <w:r w:rsidR="0021607E" w:rsidRPr="007203C1">
              <w:rPr>
                <w:sz w:val="21"/>
                <w:szCs w:val="21"/>
              </w:rPr>
              <w:t>170 913</w:t>
            </w:r>
            <w:r w:rsidRPr="007203C1">
              <w:rPr>
                <w:sz w:val="21"/>
                <w:szCs w:val="21"/>
              </w:rPr>
              <w:t xml:space="preserve"> тыс. руб. Выручка по основным видам деятельности за 20</w:t>
            </w:r>
            <w:r w:rsidR="00A32B4D" w:rsidRPr="007203C1">
              <w:rPr>
                <w:sz w:val="21"/>
                <w:szCs w:val="21"/>
              </w:rPr>
              <w:t>2</w:t>
            </w:r>
            <w:r w:rsidR="0021607E" w:rsidRPr="007203C1">
              <w:rPr>
                <w:sz w:val="21"/>
                <w:szCs w:val="21"/>
              </w:rPr>
              <w:t xml:space="preserve">2 </w:t>
            </w:r>
            <w:r w:rsidRPr="007203C1">
              <w:rPr>
                <w:sz w:val="21"/>
                <w:szCs w:val="21"/>
              </w:rPr>
              <w:t xml:space="preserve">год составила </w:t>
            </w:r>
            <w:r w:rsidR="0021607E" w:rsidRPr="007203C1">
              <w:rPr>
                <w:sz w:val="21"/>
                <w:szCs w:val="21"/>
              </w:rPr>
              <w:t>3 436 994</w:t>
            </w:r>
            <w:r w:rsidR="00F81528" w:rsidRPr="007203C1">
              <w:rPr>
                <w:sz w:val="26"/>
                <w:szCs w:val="26"/>
              </w:rPr>
              <w:t xml:space="preserve"> </w:t>
            </w:r>
            <w:r w:rsidR="004D5144" w:rsidRPr="007203C1">
              <w:rPr>
                <w:sz w:val="21"/>
                <w:szCs w:val="21"/>
              </w:rPr>
              <w:t>тыс. руб</w:t>
            </w:r>
            <w:r w:rsidRPr="007203C1">
              <w:rPr>
                <w:sz w:val="21"/>
                <w:szCs w:val="21"/>
              </w:rPr>
              <w:t xml:space="preserve">. Основная сумма доходов получена за счет реализации </w:t>
            </w:r>
            <w:r w:rsidR="00DF4BE1" w:rsidRPr="007203C1">
              <w:rPr>
                <w:sz w:val="21"/>
                <w:szCs w:val="21"/>
              </w:rPr>
              <w:t>троллейбусов</w:t>
            </w:r>
            <w:r w:rsidRPr="007203C1">
              <w:rPr>
                <w:sz w:val="21"/>
                <w:szCs w:val="21"/>
              </w:rPr>
              <w:t xml:space="preserve">. </w:t>
            </w:r>
          </w:p>
          <w:p w14:paraId="600A5FF3" w14:textId="253B2606" w:rsidR="00C41B49" w:rsidRDefault="00F81528" w:rsidP="00C7346B">
            <w:pPr>
              <w:pStyle w:val="ConsPlusNormal"/>
              <w:widowControl/>
              <w:tabs>
                <w:tab w:val="num" w:pos="0"/>
              </w:tabs>
              <w:ind w:left="-31" w:firstLine="31"/>
              <w:jc w:val="both"/>
              <w:rPr>
                <w:sz w:val="21"/>
                <w:szCs w:val="21"/>
              </w:rPr>
            </w:pPr>
            <w:r w:rsidRPr="007203C1">
              <w:rPr>
                <w:sz w:val="21"/>
                <w:szCs w:val="21"/>
              </w:rPr>
              <w:t xml:space="preserve">Сумма задолженности по займам выданным </w:t>
            </w:r>
            <w:r w:rsidR="0021607E" w:rsidRPr="007203C1">
              <w:rPr>
                <w:sz w:val="21"/>
                <w:szCs w:val="21"/>
              </w:rPr>
              <w:t>увеличились на 147 329 тыс. руб. за счет выдачи займов юридическим лицам и начисленных процентов по ним</w:t>
            </w:r>
            <w:r w:rsidRPr="007203C1">
              <w:rPr>
                <w:sz w:val="21"/>
                <w:szCs w:val="21"/>
              </w:rPr>
              <w:t>.</w:t>
            </w:r>
            <w:r w:rsidR="00AF4D10" w:rsidRPr="007203C1">
              <w:rPr>
                <w:sz w:val="21"/>
                <w:szCs w:val="21"/>
              </w:rPr>
              <w:t xml:space="preserve"> </w:t>
            </w:r>
            <w:r w:rsidR="009859B0" w:rsidRPr="007203C1">
              <w:rPr>
                <w:sz w:val="21"/>
                <w:szCs w:val="21"/>
              </w:rPr>
              <w:t xml:space="preserve">На конец года </w:t>
            </w:r>
            <w:r w:rsidR="004D5144" w:rsidRPr="007203C1">
              <w:rPr>
                <w:sz w:val="21"/>
                <w:szCs w:val="21"/>
              </w:rPr>
              <w:t>дебиторская задолженность</w:t>
            </w:r>
            <w:r w:rsidR="009859B0" w:rsidRPr="007203C1">
              <w:rPr>
                <w:sz w:val="21"/>
                <w:szCs w:val="21"/>
              </w:rPr>
              <w:t xml:space="preserve"> </w:t>
            </w:r>
            <w:r w:rsidR="00C7346B" w:rsidRPr="007203C1">
              <w:rPr>
                <w:sz w:val="21"/>
                <w:szCs w:val="21"/>
              </w:rPr>
              <w:t xml:space="preserve"> увеличилась  на </w:t>
            </w:r>
            <w:r w:rsidR="0021607E" w:rsidRPr="007203C1">
              <w:rPr>
                <w:sz w:val="21"/>
                <w:szCs w:val="21"/>
              </w:rPr>
              <w:t>222 374</w:t>
            </w:r>
            <w:r w:rsidR="00C7346B" w:rsidRPr="007203C1">
              <w:rPr>
                <w:sz w:val="21"/>
                <w:szCs w:val="21"/>
              </w:rPr>
              <w:t xml:space="preserve"> тыс. руб.,</w:t>
            </w:r>
            <w:r w:rsidR="0075370C" w:rsidRPr="007203C1">
              <w:rPr>
                <w:sz w:val="21"/>
                <w:szCs w:val="21"/>
              </w:rPr>
              <w:t xml:space="preserve"> и составила </w:t>
            </w:r>
            <w:r w:rsidR="0021607E" w:rsidRPr="007203C1">
              <w:rPr>
                <w:sz w:val="21"/>
                <w:szCs w:val="21"/>
              </w:rPr>
              <w:t>740 390</w:t>
            </w:r>
            <w:r w:rsidR="0075370C" w:rsidRPr="007203C1">
              <w:rPr>
                <w:sz w:val="21"/>
                <w:szCs w:val="21"/>
              </w:rPr>
              <w:t xml:space="preserve"> тыс. руб. Увеличение произошло </w:t>
            </w:r>
            <w:r w:rsidR="00C7346B" w:rsidRPr="007203C1">
              <w:rPr>
                <w:sz w:val="21"/>
                <w:szCs w:val="21"/>
              </w:rPr>
              <w:t>в связи с ведением хозяйственной деятельности; задолженность носит кратковременный характер, резервы не создавались</w:t>
            </w:r>
            <w:r w:rsidR="0075370C" w:rsidRPr="007203C1">
              <w:rPr>
                <w:sz w:val="21"/>
                <w:szCs w:val="21"/>
              </w:rPr>
              <w:t>.</w:t>
            </w:r>
            <w:r w:rsidR="00C7346B" w:rsidRPr="007203C1">
              <w:rPr>
                <w:sz w:val="21"/>
                <w:szCs w:val="21"/>
              </w:rPr>
              <w:t xml:space="preserve"> </w:t>
            </w:r>
            <w:r w:rsidR="009859B0" w:rsidRPr="007203C1">
              <w:rPr>
                <w:sz w:val="21"/>
                <w:szCs w:val="21"/>
              </w:rPr>
              <w:t>Основные дебиторы -</w:t>
            </w:r>
            <w:r w:rsidR="00A32B4D" w:rsidRPr="007203C1">
              <w:rPr>
                <w:sz w:val="21"/>
                <w:szCs w:val="21"/>
              </w:rPr>
              <w:t xml:space="preserve"> </w:t>
            </w:r>
            <w:r w:rsidR="00C7346B" w:rsidRPr="007203C1">
              <w:rPr>
                <w:sz w:val="21"/>
                <w:szCs w:val="21"/>
              </w:rPr>
              <w:t xml:space="preserve">ОАО «Транс-Альфа Электро» - </w:t>
            </w:r>
            <w:r w:rsidR="008B2BA5" w:rsidRPr="007203C1">
              <w:rPr>
                <w:sz w:val="21"/>
                <w:szCs w:val="21"/>
              </w:rPr>
              <w:t>132 570</w:t>
            </w:r>
            <w:r w:rsidR="00C7346B" w:rsidRPr="007203C1">
              <w:rPr>
                <w:sz w:val="21"/>
                <w:szCs w:val="21"/>
              </w:rPr>
              <w:t xml:space="preserve"> тыс. руб., ООО «ТД </w:t>
            </w:r>
            <w:r w:rsidR="008B2BA5" w:rsidRPr="007203C1">
              <w:rPr>
                <w:sz w:val="21"/>
                <w:szCs w:val="21"/>
              </w:rPr>
              <w:t>Транс-Альфа</w:t>
            </w:r>
            <w:r w:rsidR="00C7346B" w:rsidRPr="007203C1">
              <w:rPr>
                <w:sz w:val="21"/>
                <w:szCs w:val="21"/>
              </w:rPr>
              <w:t xml:space="preserve">» - </w:t>
            </w:r>
            <w:r w:rsidR="008B2BA5" w:rsidRPr="007203C1">
              <w:rPr>
                <w:sz w:val="21"/>
                <w:szCs w:val="21"/>
              </w:rPr>
              <w:t xml:space="preserve">92 958 </w:t>
            </w:r>
            <w:r w:rsidR="00C7346B" w:rsidRPr="007203C1">
              <w:rPr>
                <w:sz w:val="21"/>
                <w:szCs w:val="21"/>
              </w:rPr>
              <w:t xml:space="preserve"> тыс. руб., АО «Рыбинскэлектротранс» - </w:t>
            </w:r>
            <w:r w:rsidR="008B2BA5" w:rsidRPr="007203C1">
              <w:rPr>
                <w:sz w:val="21"/>
                <w:szCs w:val="21"/>
              </w:rPr>
              <w:t>80 752</w:t>
            </w:r>
            <w:r w:rsidR="00C7346B" w:rsidRPr="007203C1">
              <w:rPr>
                <w:sz w:val="21"/>
                <w:szCs w:val="21"/>
              </w:rPr>
              <w:t xml:space="preserve"> тыс. руб., </w:t>
            </w:r>
            <w:r w:rsidR="008B2BA5" w:rsidRPr="007203C1">
              <w:rPr>
                <w:sz w:val="21"/>
                <w:szCs w:val="21"/>
              </w:rPr>
              <w:t>ООО ТД «СТМ</w:t>
            </w:r>
            <w:r w:rsidR="00C7346B" w:rsidRPr="007203C1">
              <w:rPr>
                <w:sz w:val="21"/>
                <w:szCs w:val="21"/>
              </w:rPr>
              <w:t xml:space="preserve">» - </w:t>
            </w:r>
            <w:r w:rsidR="008B2BA5" w:rsidRPr="007203C1">
              <w:rPr>
                <w:sz w:val="21"/>
                <w:szCs w:val="21"/>
              </w:rPr>
              <w:t>328 001</w:t>
            </w:r>
            <w:r w:rsidR="00C7346B" w:rsidRPr="007203C1">
              <w:rPr>
                <w:sz w:val="21"/>
                <w:szCs w:val="21"/>
              </w:rPr>
              <w:t xml:space="preserve"> тыс. руб., </w:t>
            </w:r>
            <w:r w:rsidR="008B2BA5" w:rsidRPr="007203C1">
              <w:rPr>
                <w:sz w:val="21"/>
                <w:szCs w:val="21"/>
              </w:rPr>
              <w:t>ООО ФЕСТО РФ</w:t>
            </w:r>
            <w:r w:rsidR="00C7346B" w:rsidRPr="007203C1">
              <w:rPr>
                <w:sz w:val="21"/>
                <w:szCs w:val="21"/>
              </w:rPr>
              <w:t xml:space="preserve"> </w:t>
            </w:r>
            <w:r w:rsidR="008B2BA5" w:rsidRPr="007203C1">
              <w:rPr>
                <w:sz w:val="21"/>
                <w:szCs w:val="21"/>
              </w:rPr>
              <w:t>–</w:t>
            </w:r>
            <w:r w:rsidR="00C7346B" w:rsidRPr="007203C1">
              <w:rPr>
                <w:sz w:val="21"/>
                <w:szCs w:val="21"/>
              </w:rPr>
              <w:t xml:space="preserve"> </w:t>
            </w:r>
            <w:r w:rsidR="008B2BA5" w:rsidRPr="007203C1">
              <w:rPr>
                <w:sz w:val="21"/>
                <w:szCs w:val="21"/>
              </w:rPr>
              <w:t>13 735</w:t>
            </w:r>
            <w:r w:rsidR="00C7346B" w:rsidRPr="007203C1">
              <w:rPr>
                <w:sz w:val="21"/>
                <w:szCs w:val="21"/>
              </w:rPr>
              <w:t xml:space="preserve"> тыс. руб. </w:t>
            </w:r>
            <w:r w:rsidR="009859B0" w:rsidRPr="007203C1">
              <w:rPr>
                <w:sz w:val="21"/>
                <w:szCs w:val="21"/>
              </w:rPr>
              <w:t>Руководством предприятия ведется работа по погашению дебиторской задолженности</w:t>
            </w:r>
            <w:r w:rsidR="00C41B49" w:rsidRPr="007203C1">
              <w:rPr>
                <w:sz w:val="21"/>
                <w:szCs w:val="21"/>
              </w:rPr>
              <w:t>.</w:t>
            </w:r>
            <w:r w:rsidR="00C41B49" w:rsidRPr="004A1D92">
              <w:rPr>
                <w:sz w:val="21"/>
                <w:szCs w:val="21"/>
              </w:rPr>
              <w:t xml:space="preserve"> </w:t>
            </w:r>
          </w:p>
          <w:p w14:paraId="1B4E85A3" w14:textId="2E6987DF" w:rsidR="00786EDB" w:rsidRDefault="00786EDB" w:rsidP="008C1742">
            <w:pPr>
              <w:pStyle w:val="ConsPlusNormal"/>
              <w:widowControl/>
              <w:tabs>
                <w:tab w:val="num" w:pos="0"/>
              </w:tabs>
              <w:ind w:left="-31" w:firstLine="31"/>
              <w:jc w:val="both"/>
              <w:rPr>
                <w:sz w:val="21"/>
                <w:szCs w:val="21"/>
              </w:rPr>
            </w:pPr>
          </w:p>
          <w:p w14:paraId="428D7FB5" w14:textId="77777777" w:rsidR="00786EDB" w:rsidRPr="00392BC3" w:rsidRDefault="00786EDB" w:rsidP="008C1742">
            <w:pPr>
              <w:tabs>
                <w:tab w:val="num" w:pos="0"/>
              </w:tabs>
              <w:ind w:left="-31" w:firstLine="31"/>
              <w:jc w:val="both"/>
              <w:rPr>
                <w:rFonts w:ascii="Arial" w:eastAsia="Calibri" w:hAnsi="Arial" w:cs="Arial"/>
                <w:b/>
                <w:bCs/>
                <w:sz w:val="20"/>
                <w:szCs w:val="20"/>
                <w:lang w:eastAsia="en-US"/>
              </w:rPr>
            </w:pPr>
            <w:r w:rsidRPr="00392BC3">
              <w:rPr>
                <w:rFonts w:ascii="Arial" w:hAnsi="Arial" w:cs="Arial"/>
                <w:b/>
                <w:bCs/>
                <w:sz w:val="20"/>
                <w:szCs w:val="20"/>
              </w:rPr>
              <w:t>5</w:t>
            </w:r>
            <w:r w:rsidRPr="00392BC3">
              <w:rPr>
                <w:rFonts w:ascii="Arial" w:hAnsi="Arial" w:cs="Arial"/>
                <w:sz w:val="20"/>
                <w:szCs w:val="20"/>
              </w:rPr>
              <w:t xml:space="preserve">. </w:t>
            </w:r>
            <w:r w:rsidRPr="00392BC3">
              <w:rPr>
                <w:rFonts w:ascii="Arial" w:eastAsia="Calibri" w:hAnsi="Arial" w:cs="Arial"/>
                <w:b/>
                <w:bCs/>
                <w:sz w:val="20"/>
                <w:szCs w:val="20"/>
                <w:lang w:eastAsia="en-US"/>
              </w:rPr>
              <w:t>Состояние чистых активов</w:t>
            </w:r>
          </w:p>
          <w:p w14:paraId="4969206A" w14:textId="06968A68" w:rsidR="00786EDB" w:rsidRPr="007203C1" w:rsidRDefault="00786EDB" w:rsidP="008C1742">
            <w:pPr>
              <w:tabs>
                <w:tab w:val="num" w:pos="0"/>
              </w:tabs>
              <w:ind w:left="-31" w:firstLine="31"/>
              <w:jc w:val="both"/>
              <w:rPr>
                <w:rFonts w:ascii="Arial" w:eastAsia="Calibri" w:hAnsi="Arial" w:cs="Arial"/>
                <w:b/>
                <w:bCs/>
                <w:sz w:val="20"/>
                <w:szCs w:val="20"/>
                <w:lang w:eastAsia="en-US"/>
              </w:rPr>
            </w:pPr>
            <w:r w:rsidRPr="00392BC3">
              <w:rPr>
                <w:rFonts w:ascii="Arial" w:eastAsia="Calibri" w:hAnsi="Arial" w:cs="Arial"/>
                <w:sz w:val="20"/>
                <w:szCs w:val="20"/>
                <w:lang w:eastAsia="en-US"/>
              </w:rPr>
              <w:t>Стоимость чистых активов Общества на 31.12.202</w:t>
            </w:r>
            <w:r w:rsidR="006707F8">
              <w:rPr>
                <w:rFonts w:ascii="Arial" w:eastAsia="Calibri" w:hAnsi="Arial" w:cs="Arial"/>
                <w:sz w:val="20"/>
                <w:szCs w:val="20"/>
                <w:lang w:eastAsia="en-US"/>
              </w:rPr>
              <w:t>2</w:t>
            </w:r>
            <w:r w:rsidRPr="00392BC3">
              <w:rPr>
                <w:rFonts w:ascii="Arial" w:eastAsia="Calibri" w:hAnsi="Arial" w:cs="Arial"/>
                <w:sz w:val="20"/>
                <w:szCs w:val="20"/>
                <w:lang w:eastAsia="en-US"/>
              </w:rPr>
              <w:t xml:space="preserve"> </w:t>
            </w:r>
            <w:r w:rsidRPr="007203C1">
              <w:rPr>
                <w:rFonts w:ascii="Arial" w:eastAsia="Calibri" w:hAnsi="Arial" w:cs="Arial"/>
                <w:sz w:val="20"/>
                <w:szCs w:val="20"/>
                <w:lang w:eastAsia="en-US"/>
              </w:rPr>
              <w:t xml:space="preserve">составила </w:t>
            </w:r>
            <w:r w:rsidR="007203C1" w:rsidRPr="007203C1">
              <w:rPr>
                <w:rFonts w:ascii="Arial" w:eastAsia="Calibri" w:hAnsi="Arial" w:cs="Arial"/>
                <w:sz w:val="20"/>
                <w:szCs w:val="20"/>
                <w:lang w:eastAsia="en-US"/>
              </w:rPr>
              <w:t>302 241</w:t>
            </w:r>
            <w:r w:rsidR="00392BC3" w:rsidRPr="007203C1">
              <w:rPr>
                <w:rFonts w:ascii="Arial" w:eastAsia="Calibri" w:hAnsi="Arial" w:cs="Arial"/>
                <w:sz w:val="20"/>
                <w:szCs w:val="20"/>
                <w:lang w:eastAsia="en-US"/>
              </w:rPr>
              <w:t xml:space="preserve"> </w:t>
            </w:r>
            <w:r w:rsidRPr="007203C1">
              <w:rPr>
                <w:rFonts w:ascii="Arial" w:eastAsia="Calibri" w:hAnsi="Arial" w:cs="Arial"/>
                <w:sz w:val="20"/>
                <w:szCs w:val="20"/>
                <w:lang w:eastAsia="en-US"/>
              </w:rPr>
              <w:t>тыс. руб.</w:t>
            </w:r>
          </w:p>
          <w:p w14:paraId="610D5E4B" w14:textId="77777777" w:rsidR="00786EDB" w:rsidRPr="00392BC3" w:rsidRDefault="00786EDB" w:rsidP="008C1742">
            <w:pPr>
              <w:tabs>
                <w:tab w:val="num" w:pos="0"/>
              </w:tabs>
              <w:autoSpaceDE w:val="0"/>
              <w:autoSpaceDN w:val="0"/>
              <w:ind w:left="-31" w:firstLine="31"/>
              <w:jc w:val="both"/>
              <w:rPr>
                <w:rFonts w:ascii="Arial" w:eastAsia="Calibri" w:hAnsi="Arial" w:cs="Arial"/>
                <w:sz w:val="20"/>
                <w:szCs w:val="20"/>
                <w:lang w:eastAsia="en-US"/>
              </w:rPr>
            </w:pPr>
            <w:r w:rsidRPr="007203C1">
              <w:rPr>
                <w:rFonts w:ascii="Arial" w:eastAsia="Calibri" w:hAnsi="Arial" w:cs="Arial"/>
                <w:sz w:val="20"/>
                <w:szCs w:val="20"/>
                <w:lang w:eastAsia="en-US"/>
              </w:rPr>
              <w:t>Показатели, характеризующие динамику изменения стоимости чистых активов Обществ</w:t>
            </w:r>
            <w:r w:rsidRPr="00392BC3">
              <w:rPr>
                <w:rFonts w:ascii="Arial" w:eastAsia="Calibri" w:hAnsi="Arial" w:cs="Arial"/>
                <w:sz w:val="20"/>
                <w:szCs w:val="20"/>
                <w:lang w:eastAsia="en-US"/>
              </w:rPr>
              <w:t>а и уставного капитала Общества за три последних завершенных финансовых года, включая отчетный год:</w:t>
            </w:r>
          </w:p>
          <w:p w14:paraId="3D0D84E9" w14:textId="77777777" w:rsidR="00786EDB" w:rsidRPr="00392BC3" w:rsidRDefault="00786EDB" w:rsidP="008C1742">
            <w:pPr>
              <w:tabs>
                <w:tab w:val="num" w:pos="0"/>
              </w:tabs>
              <w:autoSpaceDE w:val="0"/>
              <w:autoSpaceDN w:val="0"/>
              <w:ind w:left="-31" w:firstLine="31"/>
              <w:jc w:val="both"/>
              <w:rPr>
                <w:rFonts w:ascii="Arial" w:eastAsia="Calibri" w:hAnsi="Arial" w:cs="Arial"/>
                <w:sz w:val="20"/>
                <w:szCs w:val="20"/>
                <w:lang w:eastAsia="en-US"/>
              </w:rPr>
            </w:pPr>
          </w:p>
          <w:tbl>
            <w:tblPr>
              <w:tblW w:w="0" w:type="auto"/>
              <w:jc w:val="center"/>
              <w:tblCellMar>
                <w:left w:w="0" w:type="dxa"/>
                <w:right w:w="0" w:type="dxa"/>
              </w:tblCellMar>
              <w:tblLook w:val="04A0" w:firstRow="1" w:lastRow="0" w:firstColumn="1" w:lastColumn="0" w:noHBand="0" w:noVBand="1"/>
            </w:tblPr>
            <w:tblGrid>
              <w:gridCol w:w="2342"/>
              <w:gridCol w:w="3847"/>
              <w:gridCol w:w="3911"/>
            </w:tblGrid>
            <w:tr w:rsidR="00786EDB" w:rsidRPr="00392BC3" w14:paraId="6781E0F3" w14:textId="77777777" w:rsidTr="00786EDB">
              <w:trPr>
                <w:jc w:val="center"/>
              </w:trPr>
              <w:tc>
                <w:tcPr>
                  <w:tcW w:w="24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AB0B69C" w14:textId="77777777" w:rsidR="00786EDB" w:rsidRPr="00392BC3" w:rsidRDefault="00786EDB"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lastRenderedPageBreak/>
                    <w:t>Период</w:t>
                  </w:r>
                </w:p>
              </w:tc>
              <w:tc>
                <w:tcPr>
                  <w:tcW w:w="39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5A61F3" w14:textId="77777777" w:rsidR="00786EDB" w:rsidRPr="00392BC3" w:rsidRDefault="00786EDB"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t>Стоимость чистых активов по состоянию на конец года, тыс. руб.</w:t>
                  </w:r>
                </w:p>
              </w:tc>
              <w:tc>
                <w:tcPr>
                  <w:tcW w:w="40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E6C9AF8" w14:textId="77777777" w:rsidR="00786EDB" w:rsidRPr="00392BC3" w:rsidRDefault="00786EDB"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t>Размер уставного капитала по состоянию на конец года, тыс. руб.</w:t>
                  </w:r>
                </w:p>
              </w:tc>
            </w:tr>
            <w:tr w:rsidR="00786EDB" w:rsidRPr="00392BC3" w14:paraId="48D8905F" w14:textId="77777777" w:rsidTr="006707F8">
              <w:trPr>
                <w:jc w:val="center"/>
              </w:trPr>
              <w:tc>
                <w:tcPr>
                  <w:tcW w:w="240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C9FC7B4" w14:textId="3589E7A1" w:rsidR="00786EDB" w:rsidRPr="00392BC3" w:rsidRDefault="006707F8" w:rsidP="008C1742">
                  <w:pPr>
                    <w:tabs>
                      <w:tab w:val="num" w:pos="0"/>
                    </w:tabs>
                    <w:autoSpaceDE w:val="0"/>
                    <w:autoSpaceDN w:val="0"/>
                    <w:ind w:left="-31" w:firstLine="31"/>
                    <w:jc w:val="center"/>
                    <w:rPr>
                      <w:rFonts w:ascii="Arial" w:eastAsia="Calibri" w:hAnsi="Arial" w:cs="Arial"/>
                      <w:sz w:val="20"/>
                      <w:szCs w:val="20"/>
                      <w:lang w:eastAsia="en-US"/>
                    </w:rPr>
                  </w:pPr>
                  <w:r w:rsidRPr="006707F8">
                    <w:rPr>
                      <w:rFonts w:ascii="Arial" w:eastAsia="Calibri" w:hAnsi="Arial" w:cs="Arial"/>
                      <w:sz w:val="20"/>
                      <w:szCs w:val="20"/>
                      <w:lang w:eastAsia="en-US"/>
                    </w:rPr>
                    <w:t>2020 г.</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14:paraId="18BD4725" w14:textId="1FCF95D8" w:rsidR="00786EDB" w:rsidRPr="00392BC3" w:rsidRDefault="006707F8" w:rsidP="008C1742">
                  <w:pPr>
                    <w:tabs>
                      <w:tab w:val="num" w:pos="0"/>
                    </w:tabs>
                    <w:autoSpaceDE w:val="0"/>
                    <w:autoSpaceDN w:val="0"/>
                    <w:ind w:left="-31" w:firstLine="31"/>
                    <w:jc w:val="center"/>
                    <w:rPr>
                      <w:rFonts w:ascii="Arial" w:eastAsia="Calibri" w:hAnsi="Arial" w:cs="Arial"/>
                      <w:sz w:val="20"/>
                      <w:szCs w:val="20"/>
                      <w:lang w:eastAsia="en-US"/>
                    </w:rPr>
                  </w:pPr>
                  <w:r w:rsidRPr="006707F8">
                    <w:rPr>
                      <w:rFonts w:ascii="Arial" w:eastAsia="Calibri" w:hAnsi="Arial" w:cs="Arial"/>
                      <w:sz w:val="20"/>
                      <w:szCs w:val="20"/>
                      <w:lang w:eastAsia="en-US"/>
                    </w:rPr>
                    <w:t>579854</w:t>
                  </w:r>
                </w:p>
              </w:tc>
              <w:tc>
                <w:tcPr>
                  <w:tcW w:w="4038" w:type="dxa"/>
                  <w:tcBorders>
                    <w:top w:val="nil"/>
                    <w:left w:val="nil"/>
                    <w:bottom w:val="single" w:sz="8" w:space="0" w:color="auto"/>
                    <w:right w:val="single" w:sz="8" w:space="0" w:color="auto"/>
                  </w:tcBorders>
                  <w:tcMar>
                    <w:top w:w="0" w:type="dxa"/>
                    <w:left w:w="108" w:type="dxa"/>
                    <w:bottom w:w="0" w:type="dxa"/>
                    <w:right w:w="108" w:type="dxa"/>
                  </w:tcMar>
                  <w:hideMark/>
                </w:tcPr>
                <w:p w14:paraId="305F0892" w14:textId="6D172A67" w:rsidR="00786EDB" w:rsidRPr="00392BC3" w:rsidRDefault="00392BC3"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t>6,6</w:t>
                  </w:r>
                </w:p>
              </w:tc>
            </w:tr>
            <w:tr w:rsidR="00786EDB" w:rsidRPr="00392BC3" w14:paraId="422A0353" w14:textId="77777777" w:rsidTr="00786EDB">
              <w:trPr>
                <w:jc w:val="center"/>
              </w:trPr>
              <w:tc>
                <w:tcPr>
                  <w:tcW w:w="24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27635B" w14:textId="4FEB2543" w:rsidR="00786EDB" w:rsidRPr="00392BC3" w:rsidRDefault="006707F8" w:rsidP="008C1742">
                  <w:pPr>
                    <w:tabs>
                      <w:tab w:val="num" w:pos="0"/>
                    </w:tabs>
                    <w:autoSpaceDE w:val="0"/>
                    <w:autoSpaceDN w:val="0"/>
                    <w:ind w:left="-31" w:firstLine="31"/>
                    <w:jc w:val="center"/>
                    <w:rPr>
                      <w:rFonts w:ascii="Arial" w:eastAsia="Calibri" w:hAnsi="Arial" w:cs="Arial"/>
                      <w:sz w:val="20"/>
                      <w:szCs w:val="20"/>
                      <w:lang w:eastAsia="en-US"/>
                    </w:rPr>
                  </w:pPr>
                  <w:r w:rsidRPr="006707F8">
                    <w:rPr>
                      <w:rFonts w:ascii="Arial" w:eastAsia="Calibri" w:hAnsi="Arial" w:cs="Arial"/>
                      <w:sz w:val="20"/>
                      <w:szCs w:val="20"/>
                      <w:lang w:eastAsia="en-US"/>
                    </w:rPr>
                    <w:t>2021 г.</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14:paraId="7D1B6189" w14:textId="212B2721" w:rsidR="00786EDB" w:rsidRPr="00392BC3" w:rsidRDefault="006707F8" w:rsidP="008C1742">
                  <w:pPr>
                    <w:tabs>
                      <w:tab w:val="num" w:pos="0"/>
                    </w:tabs>
                    <w:autoSpaceDE w:val="0"/>
                    <w:autoSpaceDN w:val="0"/>
                    <w:ind w:left="-31" w:firstLine="31"/>
                    <w:jc w:val="center"/>
                    <w:rPr>
                      <w:rFonts w:ascii="Arial" w:eastAsia="Calibri" w:hAnsi="Arial" w:cs="Arial"/>
                      <w:sz w:val="20"/>
                      <w:szCs w:val="20"/>
                      <w:lang w:eastAsia="en-US"/>
                    </w:rPr>
                  </w:pPr>
                  <w:r w:rsidRPr="006707F8">
                    <w:rPr>
                      <w:rFonts w:ascii="Arial" w:eastAsia="Calibri" w:hAnsi="Arial" w:cs="Arial"/>
                      <w:sz w:val="20"/>
                      <w:szCs w:val="20"/>
                      <w:lang w:eastAsia="en-US"/>
                    </w:rPr>
                    <w:t>130636</w:t>
                  </w:r>
                </w:p>
              </w:tc>
              <w:tc>
                <w:tcPr>
                  <w:tcW w:w="4038" w:type="dxa"/>
                  <w:tcBorders>
                    <w:top w:val="nil"/>
                    <w:left w:val="nil"/>
                    <w:bottom w:val="single" w:sz="8" w:space="0" w:color="auto"/>
                    <w:right w:val="single" w:sz="8" w:space="0" w:color="auto"/>
                  </w:tcBorders>
                  <w:tcMar>
                    <w:top w:w="0" w:type="dxa"/>
                    <w:left w:w="108" w:type="dxa"/>
                    <w:bottom w:w="0" w:type="dxa"/>
                    <w:right w:w="108" w:type="dxa"/>
                  </w:tcMar>
                  <w:hideMark/>
                </w:tcPr>
                <w:p w14:paraId="1E79CFEA" w14:textId="1D2A165F" w:rsidR="00786EDB" w:rsidRPr="00392BC3" w:rsidRDefault="00392BC3"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t>6,6</w:t>
                  </w:r>
                </w:p>
              </w:tc>
            </w:tr>
            <w:tr w:rsidR="00786EDB" w:rsidRPr="00392BC3" w14:paraId="6BEF2B3B" w14:textId="77777777" w:rsidTr="00786EDB">
              <w:trPr>
                <w:jc w:val="center"/>
              </w:trPr>
              <w:tc>
                <w:tcPr>
                  <w:tcW w:w="24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CE4D49" w14:textId="05EAF379" w:rsidR="00786EDB" w:rsidRPr="006707F8" w:rsidRDefault="006707F8" w:rsidP="008C1742">
                  <w:pPr>
                    <w:tabs>
                      <w:tab w:val="num" w:pos="0"/>
                    </w:tabs>
                    <w:autoSpaceDE w:val="0"/>
                    <w:autoSpaceDN w:val="0"/>
                    <w:ind w:left="-31" w:firstLine="31"/>
                    <w:jc w:val="center"/>
                    <w:rPr>
                      <w:rFonts w:ascii="Arial" w:eastAsia="Calibri" w:hAnsi="Arial" w:cs="Arial"/>
                      <w:sz w:val="20"/>
                      <w:szCs w:val="20"/>
                      <w:lang w:eastAsia="en-US"/>
                    </w:rPr>
                  </w:pPr>
                  <w:r>
                    <w:rPr>
                      <w:rFonts w:ascii="Arial" w:eastAsia="Calibri" w:hAnsi="Arial" w:cs="Arial"/>
                      <w:sz w:val="20"/>
                      <w:szCs w:val="20"/>
                      <w:lang w:eastAsia="en-US"/>
                    </w:rPr>
                    <w:t xml:space="preserve">2022 г. </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14:paraId="6577C3F5" w14:textId="44248FD8" w:rsidR="00786EDB" w:rsidRPr="006707F8" w:rsidRDefault="007203C1" w:rsidP="008C1742">
                  <w:pPr>
                    <w:tabs>
                      <w:tab w:val="num" w:pos="0"/>
                    </w:tabs>
                    <w:autoSpaceDE w:val="0"/>
                    <w:autoSpaceDN w:val="0"/>
                    <w:ind w:left="-31" w:firstLine="31"/>
                    <w:jc w:val="center"/>
                    <w:rPr>
                      <w:rFonts w:ascii="Arial" w:eastAsia="Calibri" w:hAnsi="Arial" w:cs="Arial"/>
                      <w:sz w:val="20"/>
                      <w:szCs w:val="20"/>
                      <w:lang w:eastAsia="en-US"/>
                    </w:rPr>
                  </w:pPr>
                  <w:r>
                    <w:rPr>
                      <w:rFonts w:ascii="Arial" w:eastAsia="Calibri" w:hAnsi="Arial" w:cs="Arial"/>
                      <w:sz w:val="20"/>
                      <w:szCs w:val="20"/>
                      <w:lang w:eastAsia="en-US"/>
                    </w:rPr>
                    <w:t>302241</w:t>
                  </w:r>
                </w:p>
              </w:tc>
              <w:tc>
                <w:tcPr>
                  <w:tcW w:w="4038" w:type="dxa"/>
                  <w:tcBorders>
                    <w:top w:val="nil"/>
                    <w:left w:val="nil"/>
                    <w:bottom w:val="single" w:sz="8" w:space="0" w:color="auto"/>
                    <w:right w:val="single" w:sz="8" w:space="0" w:color="auto"/>
                  </w:tcBorders>
                  <w:tcMar>
                    <w:top w:w="0" w:type="dxa"/>
                    <w:left w:w="108" w:type="dxa"/>
                    <w:bottom w:w="0" w:type="dxa"/>
                    <w:right w:w="108" w:type="dxa"/>
                  </w:tcMar>
                  <w:hideMark/>
                </w:tcPr>
                <w:p w14:paraId="3EA5710F" w14:textId="5A39D7FC" w:rsidR="00786EDB" w:rsidRPr="00392BC3" w:rsidRDefault="00392BC3" w:rsidP="008C1742">
                  <w:pPr>
                    <w:tabs>
                      <w:tab w:val="num" w:pos="0"/>
                    </w:tabs>
                    <w:autoSpaceDE w:val="0"/>
                    <w:autoSpaceDN w:val="0"/>
                    <w:ind w:left="-31" w:firstLine="31"/>
                    <w:jc w:val="center"/>
                    <w:rPr>
                      <w:rFonts w:ascii="Arial" w:eastAsia="Calibri" w:hAnsi="Arial" w:cs="Arial"/>
                      <w:sz w:val="20"/>
                      <w:szCs w:val="20"/>
                      <w:lang w:eastAsia="en-US"/>
                    </w:rPr>
                  </w:pPr>
                  <w:r w:rsidRPr="00392BC3">
                    <w:rPr>
                      <w:rFonts w:ascii="Arial" w:eastAsia="Calibri" w:hAnsi="Arial" w:cs="Arial"/>
                      <w:sz w:val="20"/>
                      <w:szCs w:val="20"/>
                      <w:lang w:eastAsia="en-US"/>
                    </w:rPr>
                    <w:t>6,6</w:t>
                  </w:r>
                </w:p>
              </w:tc>
            </w:tr>
          </w:tbl>
          <w:p w14:paraId="515A6E05" w14:textId="77777777" w:rsidR="00786EDB" w:rsidRPr="00392BC3" w:rsidRDefault="00786EDB" w:rsidP="008C1742">
            <w:pPr>
              <w:tabs>
                <w:tab w:val="num" w:pos="0"/>
              </w:tabs>
              <w:ind w:left="-31" w:firstLine="31"/>
              <w:rPr>
                <w:rFonts w:ascii="Calibri" w:eastAsia="Calibri" w:hAnsi="Calibri" w:cs="Calibri"/>
                <w:sz w:val="22"/>
                <w:szCs w:val="22"/>
                <w:lang w:eastAsia="en-US"/>
              </w:rPr>
            </w:pPr>
          </w:p>
          <w:p w14:paraId="715A9F51" w14:textId="1AC9E908" w:rsidR="00392BC3" w:rsidRDefault="007203C1" w:rsidP="007C62DD">
            <w:pPr>
              <w:tabs>
                <w:tab w:val="num" w:pos="0"/>
              </w:tabs>
              <w:ind w:left="-31" w:firstLine="31"/>
              <w:jc w:val="both"/>
              <w:rPr>
                <w:rFonts w:ascii="Calibri" w:eastAsia="Calibri" w:hAnsi="Calibri" w:cs="Calibri"/>
                <w:sz w:val="22"/>
                <w:szCs w:val="22"/>
                <w:lang w:eastAsia="en-US"/>
              </w:rPr>
            </w:pPr>
            <w:r w:rsidRPr="007203C1">
              <w:rPr>
                <w:rFonts w:ascii="Calibri" w:eastAsia="Calibri" w:hAnsi="Calibri" w:cs="Calibri"/>
                <w:sz w:val="22"/>
                <w:szCs w:val="22"/>
                <w:lang w:eastAsia="en-US"/>
              </w:rPr>
              <w:t>Увеличение</w:t>
            </w:r>
            <w:r w:rsidR="00392BC3" w:rsidRPr="007203C1">
              <w:rPr>
                <w:rFonts w:ascii="Calibri" w:eastAsia="Calibri" w:hAnsi="Calibri" w:cs="Calibri"/>
                <w:sz w:val="22"/>
                <w:szCs w:val="22"/>
                <w:lang w:eastAsia="en-US"/>
              </w:rPr>
              <w:t xml:space="preserve"> размера чистых активов в 202</w:t>
            </w:r>
            <w:r w:rsidRPr="007203C1">
              <w:rPr>
                <w:rFonts w:ascii="Calibri" w:eastAsia="Calibri" w:hAnsi="Calibri" w:cs="Calibri"/>
                <w:sz w:val="22"/>
                <w:szCs w:val="22"/>
                <w:lang w:eastAsia="en-US"/>
              </w:rPr>
              <w:t>2</w:t>
            </w:r>
            <w:r w:rsidR="00392BC3" w:rsidRPr="007203C1">
              <w:rPr>
                <w:rFonts w:ascii="Calibri" w:eastAsia="Calibri" w:hAnsi="Calibri" w:cs="Calibri"/>
                <w:sz w:val="22"/>
                <w:szCs w:val="22"/>
                <w:lang w:eastAsia="en-US"/>
              </w:rPr>
              <w:t xml:space="preserve"> году обусловлено </w:t>
            </w:r>
            <w:r>
              <w:rPr>
                <w:rFonts w:ascii="Calibri" w:eastAsia="Calibri" w:hAnsi="Calibri" w:cs="Calibri"/>
                <w:sz w:val="22"/>
                <w:szCs w:val="22"/>
                <w:lang w:eastAsia="en-US"/>
              </w:rPr>
              <w:t>увеличением запасов в  связи с ростом объема производства, увеличением дебиторской задолженности, финансовых вложений за счет выдачи займов юридическим лицам, увеличением денежных средств на расчетных счетах и ростом размера авансов полученных.</w:t>
            </w:r>
          </w:p>
          <w:p w14:paraId="090FD73B" w14:textId="77777777" w:rsidR="00C41B49" w:rsidRPr="004A1D92" w:rsidRDefault="00C41B49" w:rsidP="007C62DD">
            <w:pPr>
              <w:pStyle w:val="ConsPlusNormal"/>
              <w:widowControl/>
              <w:tabs>
                <w:tab w:val="num" w:pos="0"/>
              </w:tabs>
              <w:ind w:left="-31" w:firstLine="31"/>
              <w:jc w:val="both"/>
              <w:rPr>
                <w:b/>
                <w:sz w:val="21"/>
                <w:szCs w:val="21"/>
              </w:rPr>
            </w:pPr>
          </w:p>
          <w:p w14:paraId="3FC09FC4" w14:textId="5AE5B1F3" w:rsidR="00FD5CA0" w:rsidRPr="004A1D92" w:rsidRDefault="00786EDB" w:rsidP="008C1742">
            <w:pPr>
              <w:pStyle w:val="ConsPlusNormal"/>
              <w:widowControl/>
              <w:tabs>
                <w:tab w:val="num" w:pos="0"/>
              </w:tabs>
              <w:ind w:left="-31" w:firstLine="31"/>
              <w:jc w:val="both"/>
              <w:rPr>
                <w:b/>
                <w:sz w:val="21"/>
                <w:szCs w:val="21"/>
              </w:rPr>
            </w:pPr>
            <w:r>
              <w:rPr>
                <w:b/>
                <w:sz w:val="21"/>
                <w:szCs w:val="21"/>
              </w:rPr>
              <w:t>6</w:t>
            </w:r>
            <w:r w:rsidR="00FD5CA0" w:rsidRPr="004A1D92">
              <w:rPr>
                <w:b/>
                <w:sz w:val="21"/>
                <w:szCs w:val="21"/>
              </w:rPr>
              <w:t xml:space="preserve">.      Перспективы развития акционерного общества   </w:t>
            </w:r>
          </w:p>
        </w:tc>
      </w:tr>
      <w:tr w:rsidR="00C36CC4" w:rsidRPr="0098309C" w14:paraId="197784AA" w14:textId="77777777" w:rsidTr="006F3AEA">
        <w:trPr>
          <w:gridAfter w:val="1"/>
          <w:wAfter w:w="2" w:type="pct"/>
          <w:tblCellSpacing w:w="22" w:type="dxa"/>
        </w:trPr>
        <w:tc>
          <w:tcPr>
            <w:tcW w:w="4934" w:type="pct"/>
            <w:gridSpan w:val="2"/>
          </w:tcPr>
          <w:p w14:paraId="21DCEAC8" w14:textId="77777777" w:rsidR="00052F9E" w:rsidRPr="0098309C" w:rsidRDefault="00052F9E" w:rsidP="00052F9E">
            <w:pPr>
              <w:spacing w:before="100" w:beforeAutospacing="1" w:after="100" w:afterAutospacing="1"/>
              <w:ind w:firstLine="540"/>
              <w:jc w:val="both"/>
              <w:rPr>
                <w:rFonts w:ascii="Arial" w:hAnsi="Arial" w:cs="Arial"/>
                <w:sz w:val="21"/>
                <w:szCs w:val="21"/>
              </w:rPr>
            </w:pPr>
            <w:bookmarkStart w:id="1" w:name="3"/>
            <w:bookmarkStart w:id="2" w:name="5"/>
            <w:bookmarkEnd w:id="1"/>
            <w:bookmarkEnd w:id="2"/>
            <w:r w:rsidRPr="0098309C">
              <w:rPr>
                <w:rFonts w:ascii="Arial" w:hAnsi="Arial" w:cs="Arial"/>
                <w:sz w:val="21"/>
                <w:szCs w:val="21"/>
              </w:rPr>
              <w:lastRenderedPageBreak/>
              <w:t>Увеличение объема производимой продукции. Направление части денежных средств на модернизацию производства и улучшение условий труда общества.</w:t>
            </w:r>
          </w:p>
          <w:p w14:paraId="3327D086" w14:textId="4CE8DF82" w:rsidR="00A30F52" w:rsidRPr="0098309C" w:rsidRDefault="00786EDB" w:rsidP="00A30F52">
            <w:pPr>
              <w:spacing w:before="100" w:beforeAutospacing="1" w:after="100" w:afterAutospacing="1"/>
              <w:jc w:val="both"/>
              <w:rPr>
                <w:rFonts w:ascii="Arial" w:hAnsi="Arial" w:cs="Arial"/>
                <w:b/>
                <w:sz w:val="21"/>
                <w:szCs w:val="21"/>
              </w:rPr>
            </w:pPr>
            <w:r>
              <w:rPr>
                <w:rFonts w:ascii="Arial" w:hAnsi="Arial" w:cs="Arial"/>
                <w:b/>
                <w:sz w:val="21"/>
                <w:szCs w:val="21"/>
              </w:rPr>
              <w:t>7</w:t>
            </w:r>
            <w:r w:rsidR="00A30F52" w:rsidRPr="0098309C">
              <w:rPr>
                <w:rFonts w:ascii="Arial" w:hAnsi="Arial" w:cs="Arial"/>
                <w:b/>
                <w:sz w:val="21"/>
                <w:szCs w:val="21"/>
              </w:rPr>
              <w:t>.       Отчет о выплате  объявленных (начисленных) дивидендов по акциям общества:</w:t>
            </w:r>
          </w:p>
        </w:tc>
      </w:tr>
      <w:tr w:rsidR="00C36CC4" w:rsidRPr="0098309C" w14:paraId="260D3077" w14:textId="77777777" w:rsidTr="006F3AEA">
        <w:trPr>
          <w:gridAfter w:val="1"/>
          <w:wAfter w:w="2" w:type="pct"/>
          <w:tblCellSpacing w:w="22" w:type="dxa"/>
        </w:trPr>
        <w:tc>
          <w:tcPr>
            <w:tcW w:w="4934" w:type="pct"/>
            <w:gridSpan w:val="2"/>
          </w:tcPr>
          <w:p w14:paraId="7AB97501" w14:textId="7038A4FE" w:rsidR="00732EC5" w:rsidRPr="00100D15" w:rsidRDefault="00BD7AF6" w:rsidP="00277AAB">
            <w:pPr>
              <w:ind w:firstLine="540"/>
              <w:jc w:val="both"/>
              <w:rPr>
                <w:rFonts w:ascii="Arial" w:hAnsi="Arial" w:cs="Arial"/>
                <w:bCs/>
                <w:sz w:val="21"/>
                <w:szCs w:val="21"/>
              </w:rPr>
            </w:pPr>
            <w:bookmarkStart w:id="3" w:name="6"/>
            <w:bookmarkEnd w:id="3"/>
            <w:r>
              <w:rPr>
                <w:rFonts w:ascii="Arial" w:hAnsi="Arial" w:cs="Arial"/>
                <w:sz w:val="21"/>
                <w:szCs w:val="21"/>
              </w:rPr>
              <w:t>В течени</w:t>
            </w:r>
            <w:r w:rsidR="00277AAB">
              <w:rPr>
                <w:rFonts w:ascii="Arial" w:hAnsi="Arial" w:cs="Arial"/>
                <w:sz w:val="21"/>
                <w:szCs w:val="21"/>
              </w:rPr>
              <w:t>е</w:t>
            </w:r>
            <w:r>
              <w:rPr>
                <w:rFonts w:ascii="Arial" w:hAnsi="Arial" w:cs="Arial"/>
                <w:sz w:val="21"/>
                <w:szCs w:val="21"/>
              </w:rPr>
              <w:t xml:space="preserve"> 2022</w:t>
            </w:r>
            <w:r w:rsidR="00277AAB">
              <w:rPr>
                <w:rFonts w:ascii="Arial" w:hAnsi="Arial" w:cs="Arial"/>
                <w:sz w:val="21"/>
                <w:szCs w:val="21"/>
              </w:rPr>
              <w:t xml:space="preserve"> </w:t>
            </w:r>
            <w:r>
              <w:rPr>
                <w:rFonts w:ascii="Arial" w:hAnsi="Arial" w:cs="Arial"/>
                <w:sz w:val="21"/>
                <w:szCs w:val="21"/>
              </w:rPr>
              <w:t xml:space="preserve">года решений по распределению чистой прибыли на выплату дивидендов </w:t>
            </w:r>
            <w:r w:rsidR="00277AAB">
              <w:rPr>
                <w:rFonts w:ascii="Arial" w:hAnsi="Arial" w:cs="Arial"/>
                <w:sz w:val="21"/>
                <w:szCs w:val="21"/>
              </w:rPr>
              <w:t>Общим собранием Акционеров не принимались.</w:t>
            </w:r>
            <w:r w:rsidR="00100D15" w:rsidRPr="00CC436F">
              <w:rPr>
                <w:rFonts w:ascii="Arial" w:hAnsi="Arial" w:cs="Arial"/>
                <w:bCs/>
                <w:sz w:val="21"/>
                <w:szCs w:val="21"/>
              </w:rPr>
              <w:t xml:space="preserve"> </w:t>
            </w:r>
          </w:p>
          <w:p w14:paraId="5DD7FF55" w14:textId="77777777" w:rsidR="00A30F52" w:rsidRPr="0098309C" w:rsidRDefault="00A30F52" w:rsidP="00A30F52">
            <w:pPr>
              <w:ind w:firstLine="540"/>
              <w:rPr>
                <w:rFonts w:ascii="Arial" w:hAnsi="Arial" w:cs="Arial"/>
                <w:sz w:val="21"/>
                <w:szCs w:val="21"/>
              </w:rPr>
            </w:pPr>
          </w:p>
          <w:p w14:paraId="426B4CD3" w14:textId="7658CE24" w:rsidR="00A30F52" w:rsidRPr="0098309C" w:rsidRDefault="00786EDB" w:rsidP="00A30F52">
            <w:pPr>
              <w:rPr>
                <w:rFonts w:ascii="Arial" w:hAnsi="Arial" w:cs="Arial"/>
                <w:b/>
                <w:sz w:val="21"/>
                <w:szCs w:val="21"/>
              </w:rPr>
            </w:pPr>
            <w:r>
              <w:rPr>
                <w:rFonts w:ascii="Arial" w:hAnsi="Arial" w:cs="Arial"/>
                <w:b/>
                <w:sz w:val="21"/>
                <w:szCs w:val="21"/>
              </w:rPr>
              <w:t>8</w:t>
            </w:r>
            <w:r w:rsidR="00A30F52" w:rsidRPr="0098309C">
              <w:rPr>
                <w:rFonts w:ascii="Arial" w:hAnsi="Arial" w:cs="Arial"/>
                <w:b/>
                <w:sz w:val="21"/>
                <w:szCs w:val="21"/>
              </w:rPr>
              <w:t>.      Описание основных факторов риска, связанных с деятельностью общества.</w:t>
            </w:r>
          </w:p>
          <w:p w14:paraId="296F188A" w14:textId="59A26A2E" w:rsidR="00A30F52" w:rsidRPr="003D36B3" w:rsidRDefault="00786EDB" w:rsidP="00A30F52">
            <w:pPr>
              <w:rPr>
                <w:rFonts w:ascii="Arial" w:hAnsi="Arial" w:cs="Arial"/>
                <w:b/>
                <w:bCs/>
                <w:sz w:val="21"/>
                <w:szCs w:val="21"/>
              </w:rPr>
            </w:pPr>
            <w:r w:rsidRPr="003D36B3">
              <w:rPr>
                <w:rFonts w:ascii="Arial" w:hAnsi="Arial" w:cs="Arial"/>
                <w:b/>
                <w:bCs/>
                <w:sz w:val="21"/>
                <w:szCs w:val="21"/>
              </w:rPr>
              <w:t>8</w:t>
            </w:r>
            <w:r w:rsidR="00A30F52" w:rsidRPr="003D36B3">
              <w:rPr>
                <w:rFonts w:ascii="Arial" w:hAnsi="Arial" w:cs="Arial"/>
                <w:b/>
                <w:bCs/>
                <w:sz w:val="21"/>
                <w:szCs w:val="21"/>
              </w:rPr>
              <w:t>.1.   Отраслевые риски</w:t>
            </w:r>
          </w:p>
        </w:tc>
      </w:tr>
      <w:tr w:rsidR="00C36CC4" w:rsidRPr="0098309C" w14:paraId="7D7492AC" w14:textId="77777777" w:rsidTr="006F3AEA">
        <w:trPr>
          <w:gridAfter w:val="1"/>
          <w:wAfter w:w="2" w:type="pct"/>
          <w:tblCellSpacing w:w="22" w:type="dxa"/>
        </w:trPr>
        <w:tc>
          <w:tcPr>
            <w:tcW w:w="4934" w:type="pct"/>
            <w:gridSpan w:val="2"/>
          </w:tcPr>
          <w:p w14:paraId="6308FFE6" w14:textId="77777777" w:rsidR="00CA3DF7" w:rsidRPr="0098309C" w:rsidRDefault="00C36CC4" w:rsidP="00CA3DF7">
            <w:pPr>
              <w:ind w:firstLine="540"/>
              <w:jc w:val="both"/>
              <w:rPr>
                <w:rFonts w:ascii="Arial" w:hAnsi="Arial" w:cs="Arial"/>
                <w:sz w:val="21"/>
                <w:szCs w:val="21"/>
              </w:rPr>
            </w:pPr>
            <w:bookmarkStart w:id="4" w:name="7"/>
            <w:bookmarkEnd w:id="4"/>
            <w:r w:rsidRPr="0098309C">
              <w:rPr>
                <w:rFonts w:ascii="Arial" w:hAnsi="Arial" w:cs="Arial"/>
                <w:sz w:val="21"/>
                <w:szCs w:val="21"/>
              </w:rPr>
              <w:t>Основные риски предприяти</w:t>
            </w:r>
            <w:r w:rsidR="00DF3525" w:rsidRPr="0098309C">
              <w:rPr>
                <w:rFonts w:ascii="Arial" w:hAnsi="Arial" w:cs="Arial"/>
                <w:sz w:val="21"/>
                <w:szCs w:val="21"/>
              </w:rPr>
              <w:t>я</w:t>
            </w:r>
            <w:r w:rsidRPr="0098309C">
              <w:rPr>
                <w:rFonts w:ascii="Arial" w:hAnsi="Arial" w:cs="Arial"/>
                <w:sz w:val="21"/>
                <w:szCs w:val="21"/>
              </w:rPr>
              <w:t xml:space="preserve"> </w:t>
            </w:r>
            <w:r w:rsidR="00831FB1" w:rsidRPr="0098309C">
              <w:rPr>
                <w:rFonts w:ascii="Arial" w:hAnsi="Arial" w:cs="Arial"/>
                <w:sz w:val="21"/>
                <w:szCs w:val="21"/>
              </w:rPr>
              <w:t>связаны с неисполнени</w:t>
            </w:r>
            <w:r w:rsidR="00204023" w:rsidRPr="0098309C">
              <w:rPr>
                <w:rFonts w:ascii="Arial" w:hAnsi="Arial" w:cs="Arial"/>
                <w:sz w:val="21"/>
                <w:szCs w:val="21"/>
              </w:rPr>
              <w:t>ем</w:t>
            </w:r>
            <w:r w:rsidR="00831FB1" w:rsidRPr="0098309C">
              <w:rPr>
                <w:rFonts w:ascii="Arial" w:hAnsi="Arial" w:cs="Arial"/>
                <w:sz w:val="21"/>
                <w:szCs w:val="21"/>
              </w:rPr>
              <w:t xml:space="preserve"> договорных обязательств (несвоевременное перечисление денежных средств).  </w:t>
            </w:r>
          </w:p>
          <w:p w14:paraId="6B4DFD02" w14:textId="77777777" w:rsidR="00052F9E" w:rsidRPr="0098309C" w:rsidRDefault="00052F9E" w:rsidP="00CA3DF7">
            <w:pPr>
              <w:ind w:firstLine="540"/>
              <w:jc w:val="both"/>
              <w:rPr>
                <w:rFonts w:ascii="Arial" w:hAnsi="Arial" w:cs="Arial"/>
                <w:b/>
                <w:sz w:val="21"/>
                <w:szCs w:val="21"/>
              </w:rPr>
            </w:pPr>
          </w:p>
          <w:p w14:paraId="29F0297E" w14:textId="40E13505" w:rsidR="00831FB1" w:rsidRPr="0098309C" w:rsidRDefault="00786EDB">
            <w:pPr>
              <w:rPr>
                <w:rFonts w:ascii="Arial" w:hAnsi="Arial" w:cs="Arial"/>
                <w:sz w:val="21"/>
                <w:szCs w:val="21"/>
              </w:rPr>
            </w:pPr>
            <w:r>
              <w:rPr>
                <w:rFonts w:ascii="Arial" w:hAnsi="Arial" w:cs="Arial"/>
                <w:b/>
                <w:sz w:val="21"/>
                <w:szCs w:val="21"/>
              </w:rPr>
              <w:t>8</w:t>
            </w:r>
            <w:r w:rsidR="00CA3DF7" w:rsidRPr="0098309C">
              <w:rPr>
                <w:rFonts w:ascii="Arial" w:hAnsi="Arial" w:cs="Arial"/>
                <w:b/>
                <w:sz w:val="21"/>
                <w:szCs w:val="21"/>
              </w:rPr>
              <w:t>.2.     Страновые и региональные риски</w:t>
            </w:r>
          </w:p>
        </w:tc>
      </w:tr>
      <w:tr w:rsidR="00C36CC4" w:rsidRPr="0098309C" w14:paraId="03F7BFA6" w14:textId="77777777" w:rsidTr="006F3AEA">
        <w:trPr>
          <w:gridAfter w:val="1"/>
          <w:wAfter w:w="2" w:type="pct"/>
          <w:tblCellSpacing w:w="22" w:type="dxa"/>
        </w:trPr>
        <w:tc>
          <w:tcPr>
            <w:tcW w:w="4934" w:type="pct"/>
            <w:gridSpan w:val="2"/>
          </w:tcPr>
          <w:p w14:paraId="7C2BD0C2" w14:textId="7547DBD0" w:rsidR="00052F9E" w:rsidRPr="0098309C" w:rsidRDefault="00C36CC4" w:rsidP="00CA3DF7">
            <w:pPr>
              <w:ind w:firstLine="540"/>
              <w:jc w:val="both"/>
              <w:rPr>
                <w:rFonts w:ascii="Arial" w:hAnsi="Arial" w:cs="Arial"/>
                <w:sz w:val="21"/>
                <w:szCs w:val="21"/>
              </w:rPr>
            </w:pPr>
            <w:r w:rsidRPr="0098309C">
              <w:rPr>
                <w:rFonts w:ascii="Arial" w:hAnsi="Arial" w:cs="Arial"/>
                <w:sz w:val="21"/>
                <w:szCs w:val="21"/>
              </w:rPr>
              <w:t xml:space="preserve">Деятельность коммерческих </w:t>
            </w:r>
            <w:r w:rsidR="00AB1AB6" w:rsidRPr="0098309C">
              <w:rPr>
                <w:rFonts w:ascii="Arial" w:hAnsi="Arial" w:cs="Arial"/>
                <w:sz w:val="21"/>
                <w:szCs w:val="21"/>
              </w:rPr>
              <w:t>организаций, в том числе и АО «</w:t>
            </w:r>
            <w:r w:rsidR="004D4E7E" w:rsidRPr="0098309C">
              <w:rPr>
                <w:rFonts w:ascii="Arial" w:hAnsi="Arial" w:cs="Arial"/>
                <w:sz w:val="21"/>
                <w:szCs w:val="21"/>
              </w:rPr>
              <w:t>Транс-Альфа</w:t>
            </w:r>
            <w:r w:rsidR="00CA3DF7" w:rsidRPr="0098309C">
              <w:rPr>
                <w:rFonts w:ascii="Arial" w:hAnsi="Arial" w:cs="Arial"/>
                <w:sz w:val="21"/>
                <w:szCs w:val="21"/>
              </w:rPr>
              <w:t>»</w:t>
            </w:r>
            <w:r w:rsidRPr="0098309C">
              <w:rPr>
                <w:rFonts w:ascii="Arial" w:hAnsi="Arial" w:cs="Arial"/>
                <w:sz w:val="21"/>
                <w:szCs w:val="21"/>
              </w:rPr>
              <w:t xml:space="preserve">, подвержена основным рискам, связанным с политическими, экономическими и социальными изменениями в стране. </w:t>
            </w:r>
          </w:p>
          <w:p w14:paraId="37F4A17B" w14:textId="77777777" w:rsidR="00C36CC4" w:rsidRPr="0098309C" w:rsidRDefault="00C36CC4" w:rsidP="00CA3DF7">
            <w:pPr>
              <w:ind w:firstLine="540"/>
              <w:jc w:val="both"/>
              <w:rPr>
                <w:rFonts w:ascii="Arial" w:hAnsi="Arial" w:cs="Arial"/>
                <w:sz w:val="21"/>
                <w:szCs w:val="21"/>
              </w:rPr>
            </w:pPr>
            <w:r w:rsidRPr="0098309C">
              <w:rPr>
                <w:rFonts w:ascii="Arial" w:hAnsi="Arial" w:cs="Arial"/>
                <w:sz w:val="21"/>
                <w:szCs w:val="21"/>
              </w:rPr>
              <w:t>Для обеспечения снижения рисков Общество вынуждено увеличивать расходы, связанные со страхованием, тем более что за последнее время значительно выросли тарифы на услуги, предоставляемые страховыми компаниями, нести значительные издержки на содержание аппарата управления, способного своевременно реагировать на изменение ситуации.</w:t>
            </w:r>
          </w:p>
          <w:p w14:paraId="3EE3C107" w14:textId="77777777" w:rsidR="00CA3DF7" w:rsidRPr="0098309C" w:rsidRDefault="00CA3DF7">
            <w:pPr>
              <w:rPr>
                <w:rFonts w:ascii="Arial" w:hAnsi="Arial" w:cs="Arial"/>
                <w:b/>
                <w:sz w:val="21"/>
                <w:szCs w:val="21"/>
              </w:rPr>
            </w:pPr>
          </w:p>
          <w:p w14:paraId="4270FF1C" w14:textId="34C00532" w:rsidR="00884C9C" w:rsidRPr="0098309C" w:rsidRDefault="00786EDB" w:rsidP="00D117C6">
            <w:pPr>
              <w:rPr>
                <w:rFonts w:ascii="Arial" w:hAnsi="Arial" w:cs="Arial"/>
                <w:sz w:val="21"/>
                <w:szCs w:val="21"/>
              </w:rPr>
            </w:pPr>
            <w:r>
              <w:rPr>
                <w:rFonts w:ascii="Arial" w:hAnsi="Arial" w:cs="Arial"/>
                <w:b/>
                <w:sz w:val="21"/>
                <w:szCs w:val="21"/>
              </w:rPr>
              <w:t>8</w:t>
            </w:r>
            <w:r w:rsidR="00884C9C" w:rsidRPr="0098309C">
              <w:rPr>
                <w:rFonts w:ascii="Arial" w:hAnsi="Arial" w:cs="Arial"/>
                <w:b/>
                <w:sz w:val="21"/>
                <w:szCs w:val="21"/>
              </w:rPr>
              <w:t>.3. Финансовые риски</w:t>
            </w:r>
          </w:p>
        </w:tc>
      </w:tr>
      <w:tr w:rsidR="00C36CC4" w:rsidRPr="0098309C" w14:paraId="6E4F2910" w14:textId="77777777" w:rsidTr="006F3AEA">
        <w:trPr>
          <w:gridAfter w:val="1"/>
          <w:wAfter w:w="2" w:type="pct"/>
          <w:tblCellSpacing w:w="22" w:type="dxa"/>
        </w:trPr>
        <w:tc>
          <w:tcPr>
            <w:tcW w:w="4934" w:type="pct"/>
            <w:gridSpan w:val="2"/>
          </w:tcPr>
          <w:p w14:paraId="527FFB0D" w14:textId="3A3555A8" w:rsidR="00052F9E" w:rsidRPr="0098309C" w:rsidRDefault="00052F9E" w:rsidP="00052F9E">
            <w:pPr>
              <w:ind w:firstLine="540"/>
              <w:jc w:val="both"/>
              <w:rPr>
                <w:rFonts w:ascii="Arial" w:hAnsi="Arial" w:cs="Arial"/>
                <w:sz w:val="21"/>
                <w:szCs w:val="21"/>
              </w:rPr>
            </w:pPr>
            <w:r w:rsidRPr="0098309C">
              <w:rPr>
                <w:rFonts w:ascii="Arial" w:hAnsi="Arial" w:cs="Arial"/>
                <w:sz w:val="21"/>
                <w:szCs w:val="21"/>
              </w:rPr>
              <w:t>АО «</w:t>
            </w:r>
            <w:r w:rsidR="004D4E7E" w:rsidRPr="0098309C">
              <w:rPr>
                <w:rFonts w:ascii="Arial" w:hAnsi="Arial" w:cs="Arial"/>
                <w:sz w:val="21"/>
                <w:szCs w:val="21"/>
              </w:rPr>
              <w:t>Транс-Альфа</w:t>
            </w:r>
            <w:r w:rsidRPr="0098309C">
              <w:rPr>
                <w:rFonts w:ascii="Arial" w:hAnsi="Arial" w:cs="Arial"/>
                <w:sz w:val="21"/>
                <w:szCs w:val="21"/>
              </w:rPr>
              <w:t>»  подвержено рискам, связанным с изменением процентных ставок. Влияние этих рисков сказывается на величине доходов от производственной деятельности и соответственно на величине чистой прибыли.</w:t>
            </w:r>
          </w:p>
          <w:p w14:paraId="12CF00F6" w14:textId="77777777" w:rsidR="00884C9C" w:rsidRPr="0098309C" w:rsidRDefault="00884C9C" w:rsidP="00884C9C">
            <w:pPr>
              <w:ind w:firstLine="540"/>
              <w:jc w:val="both"/>
              <w:rPr>
                <w:rFonts w:ascii="Arial" w:hAnsi="Arial" w:cs="Arial"/>
                <w:sz w:val="21"/>
                <w:szCs w:val="21"/>
              </w:rPr>
            </w:pPr>
          </w:p>
          <w:p w14:paraId="2A648BAD" w14:textId="5CABA2ED" w:rsidR="00884C9C" w:rsidRPr="0098309C" w:rsidRDefault="00786EDB" w:rsidP="00884C9C">
            <w:pPr>
              <w:jc w:val="both"/>
              <w:rPr>
                <w:rFonts w:ascii="Arial" w:hAnsi="Arial" w:cs="Arial"/>
                <w:b/>
                <w:sz w:val="21"/>
                <w:szCs w:val="21"/>
              </w:rPr>
            </w:pPr>
            <w:r>
              <w:rPr>
                <w:rFonts w:ascii="Arial" w:hAnsi="Arial" w:cs="Arial"/>
                <w:b/>
                <w:sz w:val="21"/>
                <w:szCs w:val="21"/>
              </w:rPr>
              <w:t>8</w:t>
            </w:r>
            <w:r w:rsidR="00884C9C" w:rsidRPr="0098309C">
              <w:rPr>
                <w:rFonts w:ascii="Arial" w:hAnsi="Arial" w:cs="Arial"/>
                <w:b/>
                <w:sz w:val="21"/>
                <w:szCs w:val="21"/>
              </w:rPr>
              <w:t>.4. Правовые риски</w:t>
            </w:r>
          </w:p>
        </w:tc>
      </w:tr>
      <w:tr w:rsidR="00C36CC4" w:rsidRPr="0098309C" w14:paraId="3E17844D" w14:textId="77777777" w:rsidTr="006F3AEA">
        <w:trPr>
          <w:gridAfter w:val="1"/>
          <w:wAfter w:w="2" w:type="pct"/>
          <w:tblCellSpacing w:w="22" w:type="dxa"/>
        </w:trPr>
        <w:tc>
          <w:tcPr>
            <w:tcW w:w="4934" w:type="pct"/>
            <w:gridSpan w:val="2"/>
          </w:tcPr>
          <w:p w14:paraId="6DE73402" w14:textId="6B1CF75C" w:rsidR="00C36CC4" w:rsidRPr="0098309C" w:rsidRDefault="00C36CC4" w:rsidP="00204023">
            <w:pPr>
              <w:ind w:firstLine="540"/>
              <w:jc w:val="both"/>
              <w:rPr>
                <w:rFonts w:ascii="Arial" w:hAnsi="Arial" w:cs="Arial"/>
                <w:sz w:val="21"/>
                <w:szCs w:val="21"/>
              </w:rPr>
            </w:pPr>
            <w:r w:rsidRPr="0098309C">
              <w:rPr>
                <w:rFonts w:ascii="Arial" w:hAnsi="Arial" w:cs="Arial"/>
                <w:sz w:val="21"/>
                <w:szCs w:val="21"/>
              </w:rPr>
              <w:t>Правовые риски,</w:t>
            </w:r>
            <w:r w:rsidR="00AB1AB6" w:rsidRPr="0098309C">
              <w:rPr>
                <w:rFonts w:ascii="Arial" w:hAnsi="Arial" w:cs="Arial"/>
                <w:sz w:val="21"/>
                <w:szCs w:val="21"/>
              </w:rPr>
              <w:t xml:space="preserve"> связанные с деятельностью </w:t>
            </w:r>
            <w:r w:rsidR="00884C9C" w:rsidRPr="0098309C">
              <w:rPr>
                <w:rFonts w:ascii="Arial" w:hAnsi="Arial" w:cs="Arial"/>
                <w:sz w:val="21"/>
                <w:szCs w:val="21"/>
              </w:rPr>
              <w:t>АО «</w:t>
            </w:r>
            <w:r w:rsidR="004D4E7E" w:rsidRPr="0098309C">
              <w:rPr>
                <w:rFonts w:ascii="Arial" w:hAnsi="Arial" w:cs="Arial"/>
                <w:sz w:val="21"/>
                <w:szCs w:val="21"/>
              </w:rPr>
              <w:t>Транс-Альфа</w:t>
            </w:r>
            <w:r w:rsidR="00884C9C" w:rsidRPr="0098309C">
              <w:rPr>
                <w:rFonts w:ascii="Arial" w:hAnsi="Arial" w:cs="Arial"/>
                <w:sz w:val="21"/>
                <w:szCs w:val="21"/>
              </w:rPr>
              <w:t>»</w:t>
            </w:r>
            <w:r w:rsidRPr="0098309C">
              <w:rPr>
                <w:rFonts w:ascii="Arial" w:hAnsi="Arial" w:cs="Arial"/>
                <w:sz w:val="21"/>
                <w:szCs w:val="21"/>
              </w:rPr>
              <w:t xml:space="preserve">, в настоящее время значительно снижены. Однако имеющиеся пробелы в области валютного, налогового и таможенного законодательства вызывают необходимость издания разъяснений и толкований тех или иных норм права. Нередко такие разъяснения приводят к усложнению процедуры оформления документов, что сказывается на увеличении производственного цикла. </w:t>
            </w:r>
          </w:p>
          <w:p w14:paraId="59C331D4" w14:textId="77777777" w:rsidR="00884C9C" w:rsidRPr="0098309C" w:rsidRDefault="00884C9C" w:rsidP="00884C9C">
            <w:pPr>
              <w:ind w:firstLine="540"/>
              <w:rPr>
                <w:rFonts w:ascii="Arial" w:hAnsi="Arial" w:cs="Arial"/>
                <w:b/>
                <w:sz w:val="21"/>
                <w:szCs w:val="21"/>
              </w:rPr>
            </w:pPr>
          </w:p>
          <w:p w14:paraId="305B6AA8" w14:textId="03960537" w:rsidR="00884C9C" w:rsidRPr="0098309C" w:rsidRDefault="00786EDB" w:rsidP="00884C9C">
            <w:pPr>
              <w:rPr>
                <w:rFonts w:ascii="Arial" w:hAnsi="Arial" w:cs="Arial"/>
                <w:sz w:val="21"/>
                <w:szCs w:val="21"/>
              </w:rPr>
            </w:pPr>
            <w:r>
              <w:rPr>
                <w:rFonts w:ascii="Arial" w:hAnsi="Arial" w:cs="Arial"/>
                <w:b/>
                <w:sz w:val="21"/>
                <w:szCs w:val="21"/>
              </w:rPr>
              <w:t>8</w:t>
            </w:r>
            <w:r w:rsidR="00884C9C" w:rsidRPr="0098309C">
              <w:rPr>
                <w:rFonts w:ascii="Arial" w:hAnsi="Arial" w:cs="Arial"/>
                <w:b/>
                <w:sz w:val="21"/>
                <w:szCs w:val="21"/>
              </w:rPr>
              <w:t>.5. Риски, связанные с деятельностью эмитента</w:t>
            </w:r>
          </w:p>
        </w:tc>
      </w:tr>
      <w:tr w:rsidR="00C36CC4" w:rsidRPr="0098309C" w14:paraId="573DCC9A" w14:textId="77777777" w:rsidTr="006F3AEA">
        <w:trPr>
          <w:gridAfter w:val="1"/>
          <w:wAfter w:w="2" w:type="pct"/>
          <w:tblCellSpacing w:w="22" w:type="dxa"/>
        </w:trPr>
        <w:tc>
          <w:tcPr>
            <w:tcW w:w="4934" w:type="pct"/>
            <w:gridSpan w:val="2"/>
            <w:shd w:val="clear" w:color="auto" w:fill="auto"/>
          </w:tcPr>
          <w:p w14:paraId="273B4C93" w14:textId="43B983B8" w:rsidR="00C36CC4" w:rsidRPr="004A1D92" w:rsidRDefault="00C36CC4" w:rsidP="00884C9C">
            <w:pPr>
              <w:ind w:firstLine="540"/>
              <w:jc w:val="both"/>
              <w:rPr>
                <w:rFonts w:ascii="Arial" w:hAnsi="Arial" w:cs="Arial"/>
                <w:sz w:val="21"/>
                <w:szCs w:val="21"/>
              </w:rPr>
            </w:pPr>
            <w:r w:rsidRPr="004A1D92">
              <w:rPr>
                <w:rFonts w:ascii="Arial" w:hAnsi="Arial" w:cs="Arial"/>
                <w:sz w:val="21"/>
                <w:szCs w:val="21"/>
              </w:rPr>
              <w:t>Текущих судебных процессов, которые могут существенн</w:t>
            </w:r>
            <w:r w:rsidR="00AB1AB6" w:rsidRPr="004A1D92">
              <w:rPr>
                <w:rFonts w:ascii="Arial" w:hAnsi="Arial" w:cs="Arial"/>
                <w:sz w:val="21"/>
                <w:szCs w:val="21"/>
              </w:rPr>
              <w:t xml:space="preserve">о повлиять на деятельность </w:t>
            </w:r>
            <w:r w:rsidR="00884C9C" w:rsidRPr="004A1D92">
              <w:rPr>
                <w:rFonts w:ascii="Arial" w:hAnsi="Arial" w:cs="Arial"/>
                <w:sz w:val="21"/>
                <w:szCs w:val="21"/>
              </w:rPr>
              <w:t>АО «</w:t>
            </w:r>
            <w:r w:rsidR="004D4E7E" w:rsidRPr="004A1D92">
              <w:rPr>
                <w:rFonts w:ascii="Arial" w:hAnsi="Arial" w:cs="Arial"/>
                <w:sz w:val="21"/>
                <w:szCs w:val="21"/>
              </w:rPr>
              <w:t>Транс-Альфа</w:t>
            </w:r>
            <w:r w:rsidR="00884C9C" w:rsidRPr="004A1D92">
              <w:rPr>
                <w:rFonts w:ascii="Arial" w:hAnsi="Arial" w:cs="Arial"/>
                <w:sz w:val="21"/>
                <w:szCs w:val="21"/>
              </w:rPr>
              <w:t>»</w:t>
            </w:r>
            <w:r w:rsidRPr="004A1D92">
              <w:rPr>
                <w:rFonts w:ascii="Arial" w:hAnsi="Arial" w:cs="Arial"/>
                <w:sz w:val="21"/>
                <w:szCs w:val="21"/>
              </w:rPr>
              <w:t>, в настоящее время нет. Риски, связанные с возможностью продления де</w:t>
            </w:r>
            <w:r w:rsidR="00AB1AB6" w:rsidRPr="004A1D92">
              <w:rPr>
                <w:rFonts w:ascii="Arial" w:hAnsi="Arial" w:cs="Arial"/>
                <w:sz w:val="21"/>
                <w:szCs w:val="21"/>
              </w:rPr>
              <w:t xml:space="preserve">йствия лицензий на ведение </w:t>
            </w:r>
            <w:r w:rsidR="00884C9C" w:rsidRPr="004A1D92">
              <w:rPr>
                <w:rFonts w:ascii="Arial" w:hAnsi="Arial" w:cs="Arial"/>
                <w:sz w:val="21"/>
                <w:szCs w:val="21"/>
              </w:rPr>
              <w:t>АО «</w:t>
            </w:r>
            <w:r w:rsidR="004D4E7E" w:rsidRPr="004A1D92">
              <w:rPr>
                <w:rFonts w:ascii="Arial" w:hAnsi="Arial" w:cs="Arial"/>
                <w:sz w:val="21"/>
                <w:szCs w:val="21"/>
              </w:rPr>
              <w:t>Транс-Альфа</w:t>
            </w:r>
            <w:r w:rsidR="00884C9C" w:rsidRPr="004A1D92">
              <w:rPr>
                <w:rFonts w:ascii="Arial" w:hAnsi="Arial" w:cs="Arial"/>
                <w:sz w:val="21"/>
                <w:szCs w:val="21"/>
              </w:rPr>
              <w:t>»</w:t>
            </w:r>
            <w:r w:rsidRPr="004A1D92">
              <w:rPr>
                <w:rFonts w:ascii="Arial" w:hAnsi="Arial" w:cs="Arial"/>
                <w:sz w:val="21"/>
                <w:szCs w:val="21"/>
              </w:rPr>
              <w:t xml:space="preserve"> определенного вида деятельности, практически отсутствуют. Возможная ответственность по долгам третьих лиц в настоящее время не просматривается.</w:t>
            </w:r>
          </w:p>
          <w:p w14:paraId="28F56BA3" w14:textId="77777777" w:rsidR="000D7BC1" w:rsidRPr="004A1D92" w:rsidRDefault="000D7BC1" w:rsidP="00884C9C">
            <w:pPr>
              <w:ind w:firstLine="540"/>
              <w:jc w:val="both"/>
              <w:rPr>
                <w:rFonts w:ascii="Arial" w:hAnsi="Arial" w:cs="Arial"/>
                <w:sz w:val="21"/>
                <w:szCs w:val="21"/>
              </w:rPr>
            </w:pPr>
          </w:p>
          <w:p w14:paraId="6A2F0396" w14:textId="58461358" w:rsidR="009667A7" w:rsidRPr="004A1D92" w:rsidRDefault="00786EDB" w:rsidP="009667A7">
            <w:pPr>
              <w:tabs>
                <w:tab w:val="left" w:pos="540"/>
              </w:tabs>
              <w:jc w:val="both"/>
              <w:rPr>
                <w:rFonts w:ascii="Arial" w:hAnsi="Arial" w:cs="Arial"/>
                <w:b/>
                <w:sz w:val="21"/>
                <w:szCs w:val="21"/>
              </w:rPr>
            </w:pPr>
            <w:r>
              <w:rPr>
                <w:rFonts w:ascii="Arial" w:hAnsi="Arial" w:cs="Arial"/>
                <w:b/>
                <w:sz w:val="21"/>
                <w:szCs w:val="21"/>
              </w:rPr>
              <w:t>9</w:t>
            </w:r>
            <w:r w:rsidR="00884C9C" w:rsidRPr="004A1D92">
              <w:rPr>
                <w:rFonts w:ascii="Arial" w:hAnsi="Arial" w:cs="Arial"/>
                <w:b/>
                <w:sz w:val="21"/>
                <w:szCs w:val="21"/>
              </w:rPr>
              <w:t xml:space="preserve">.    </w:t>
            </w:r>
            <w:r w:rsidR="009667A7" w:rsidRPr="004A1D92">
              <w:rPr>
                <w:rFonts w:ascii="Arial" w:hAnsi="Arial" w:cs="Arial"/>
                <w:b/>
                <w:sz w:val="21"/>
                <w:szCs w:val="21"/>
              </w:rPr>
              <w:t>Перечень совершенных акционерным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акционерного общества распространяется порядок одобрения крупных сделок.</w:t>
            </w:r>
          </w:p>
          <w:p w14:paraId="28A97440" w14:textId="77777777" w:rsidR="00B5312C" w:rsidRPr="004A1D92" w:rsidRDefault="00B5312C" w:rsidP="00884C9C">
            <w:pPr>
              <w:jc w:val="both"/>
              <w:rPr>
                <w:rFonts w:ascii="Arial" w:hAnsi="Arial" w:cs="Arial"/>
                <w:sz w:val="21"/>
                <w:szCs w:val="21"/>
              </w:rPr>
            </w:pPr>
          </w:p>
          <w:p w14:paraId="4D23D01E" w14:textId="14548A00" w:rsidR="00884C9C" w:rsidRPr="002E597C" w:rsidRDefault="00B5312C" w:rsidP="00B5312C">
            <w:pPr>
              <w:ind w:firstLine="631"/>
              <w:jc w:val="both"/>
              <w:rPr>
                <w:rFonts w:ascii="Arial" w:hAnsi="Arial" w:cs="Arial"/>
                <w:sz w:val="21"/>
                <w:szCs w:val="21"/>
              </w:rPr>
            </w:pPr>
            <w:r w:rsidRPr="002E597C">
              <w:rPr>
                <w:rFonts w:ascii="Arial" w:hAnsi="Arial" w:cs="Arial"/>
                <w:sz w:val="21"/>
                <w:szCs w:val="21"/>
              </w:rPr>
              <w:lastRenderedPageBreak/>
              <w:t xml:space="preserve">В отчетном периоде </w:t>
            </w:r>
            <w:r w:rsidR="00EF6561" w:rsidRPr="002E597C">
              <w:rPr>
                <w:rFonts w:ascii="Arial" w:hAnsi="Arial" w:cs="Arial"/>
                <w:sz w:val="21"/>
                <w:szCs w:val="21"/>
              </w:rPr>
              <w:t>совершен</w:t>
            </w:r>
            <w:r w:rsidR="00B241C2" w:rsidRPr="002E597C">
              <w:rPr>
                <w:rFonts w:ascii="Arial" w:hAnsi="Arial" w:cs="Arial"/>
                <w:sz w:val="21"/>
                <w:szCs w:val="21"/>
              </w:rPr>
              <w:t>а</w:t>
            </w:r>
            <w:r w:rsidR="00EF6561" w:rsidRPr="002E597C">
              <w:rPr>
                <w:rFonts w:ascii="Arial" w:hAnsi="Arial" w:cs="Arial"/>
                <w:sz w:val="21"/>
                <w:szCs w:val="21"/>
              </w:rPr>
              <w:t xml:space="preserve"> </w:t>
            </w:r>
            <w:r w:rsidRPr="002E597C">
              <w:rPr>
                <w:rFonts w:ascii="Arial" w:hAnsi="Arial" w:cs="Arial"/>
                <w:sz w:val="21"/>
                <w:szCs w:val="21"/>
              </w:rPr>
              <w:t>крупн</w:t>
            </w:r>
            <w:r w:rsidR="00B241C2" w:rsidRPr="002E597C">
              <w:rPr>
                <w:rFonts w:ascii="Arial" w:hAnsi="Arial" w:cs="Arial"/>
                <w:sz w:val="21"/>
                <w:szCs w:val="21"/>
              </w:rPr>
              <w:t>ая</w:t>
            </w:r>
            <w:r w:rsidRPr="002E597C">
              <w:rPr>
                <w:rFonts w:ascii="Arial" w:hAnsi="Arial" w:cs="Arial"/>
                <w:sz w:val="21"/>
                <w:szCs w:val="21"/>
              </w:rPr>
              <w:t xml:space="preserve"> сделк</w:t>
            </w:r>
            <w:r w:rsidR="00866C61" w:rsidRPr="002E597C">
              <w:rPr>
                <w:rFonts w:ascii="Arial" w:hAnsi="Arial" w:cs="Arial"/>
                <w:sz w:val="21"/>
                <w:szCs w:val="21"/>
              </w:rPr>
              <w:t>а</w:t>
            </w:r>
            <w:r w:rsidRPr="002E597C">
              <w:rPr>
                <w:rFonts w:ascii="Arial" w:hAnsi="Arial" w:cs="Arial"/>
                <w:sz w:val="21"/>
                <w:szCs w:val="21"/>
              </w:rPr>
              <w:t>, на совершение котор</w:t>
            </w:r>
            <w:r w:rsidR="00B241C2" w:rsidRPr="002E597C">
              <w:rPr>
                <w:rFonts w:ascii="Arial" w:hAnsi="Arial" w:cs="Arial"/>
                <w:sz w:val="21"/>
                <w:szCs w:val="21"/>
              </w:rPr>
              <w:t>ой</w:t>
            </w:r>
            <w:r w:rsidRPr="002E597C">
              <w:rPr>
                <w:rFonts w:ascii="Arial" w:hAnsi="Arial" w:cs="Arial"/>
                <w:sz w:val="21"/>
                <w:szCs w:val="21"/>
              </w:rPr>
              <w:t xml:space="preserve"> в соответствии с уставом акционерного общества распространяется порядок одобрения крупных сделок</w:t>
            </w:r>
            <w:r w:rsidR="00903534" w:rsidRPr="002E597C">
              <w:rPr>
                <w:rFonts w:ascii="Arial" w:hAnsi="Arial" w:cs="Arial"/>
                <w:sz w:val="21"/>
                <w:szCs w:val="21"/>
              </w:rPr>
              <w:t xml:space="preserve"> Советом директоров Общества:</w:t>
            </w:r>
          </w:p>
          <w:p w14:paraId="59235158" w14:textId="77777777" w:rsidR="005F230B" w:rsidRDefault="00B241C2" w:rsidP="00B0302A">
            <w:pPr>
              <w:pStyle w:val="aa"/>
              <w:numPr>
                <w:ilvl w:val="0"/>
                <w:numId w:val="27"/>
              </w:numPr>
              <w:ind w:left="-31" w:hanging="10"/>
              <w:jc w:val="both"/>
              <w:rPr>
                <w:rFonts w:ascii="Arial" w:hAnsi="Arial" w:cs="Arial"/>
                <w:sz w:val="21"/>
                <w:szCs w:val="21"/>
              </w:rPr>
            </w:pPr>
            <w:r w:rsidRPr="002E597C">
              <w:rPr>
                <w:rFonts w:ascii="Arial" w:hAnsi="Arial" w:cs="Arial"/>
                <w:sz w:val="21"/>
                <w:szCs w:val="21"/>
              </w:rPr>
              <w:t>З</w:t>
            </w:r>
            <w:r w:rsidR="00903534" w:rsidRPr="002E597C">
              <w:rPr>
                <w:rFonts w:ascii="Arial" w:hAnsi="Arial" w:cs="Arial"/>
                <w:sz w:val="21"/>
                <w:szCs w:val="21"/>
              </w:rPr>
              <w:t xml:space="preserve">аключение </w:t>
            </w:r>
            <w:r w:rsidR="00421FFA" w:rsidRPr="005F230B">
              <w:rPr>
                <w:rFonts w:ascii="Arial" w:hAnsi="Arial" w:cs="Arial"/>
                <w:sz w:val="21"/>
                <w:szCs w:val="21"/>
                <w:u w:val="single"/>
              </w:rPr>
              <w:t>дополнительного соглашения</w:t>
            </w:r>
            <w:r w:rsidR="00421FFA">
              <w:rPr>
                <w:rFonts w:ascii="Arial" w:hAnsi="Arial" w:cs="Arial"/>
                <w:sz w:val="21"/>
                <w:szCs w:val="21"/>
              </w:rPr>
              <w:t xml:space="preserve"> к </w:t>
            </w:r>
            <w:r w:rsidR="00903534" w:rsidRPr="002E597C">
              <w:rPr>
                <w:rFonts w:ascii="Arial" w:hAnsi="Arial" w:cs="Arial"/>
                <w:sz w:val="21"/>
                <w:szCs w:val="21"/>
              </w:rPr>
              <w:t>договор</w:t>
            </w:r>
            <w:r w:rsidR="00421FFA">
              <w:rPr>
                <w:rFonts w:ascii="Arial" w:hAnsi="Arial" w:cs="Arial"/>
                <w:sz w:val="21"/>
                <w:szCs w:val="21"/>
              </w:rPr>
              <w:t>у</w:t>
            </w:r>
            <w:r w:rsidR="00903534" w:rsidRPr="002E597C">
              <w:rPr>
                <w:rFonts w:ascii="Arial" w:hAnsi="Arial" w:cs="Arial"/>
                <w:sz w:val="21"/>
                <w:szCs w:val="21"/>
              </w:rPr>
              <w:t xml:space="preserve"> № 000/1-077-05 </w:t>
            </w:r>
            <w:r w:rsidR="00421FFA">
              <w:rPr>
                <w:rFonts w:ascii="Arial" w:hAnsi="Arial" w:cs="Arial"/>
                <w:sz w:val="21"/>
                <w:szCs w:val="21"/>
              </w:rPr>
              <w:t xml:space="preserve">от </w:t>
            </w:r>
            <w:r w:rsidRPr="002E597C">
              <w:rPr>
                <w:rFonts w:ascii="Arial" w:hAnsi="Arial" w:cs="Arial"/>
                <w:sz w:val="21"/>
                <w:szCs w:val="21"/>
              </w:rPr>
              <w:t xml:space="preserve">25.11.2021 </w:t>
            </w:r>
            <w:r w:rsidR="00903534" w:rsidRPr="002E597C">
              <w:rPr>
                <w:rFonts w:ascii="Arial" w:hAnsi="Arial" w:cs="Arial"/>
                <w:sz w:val="21"/>
                <w:szCs w:val="21"/>
              </w:rPr>
              <w:t>об открытии кредитной линии с лимитом задолженности между Акционерным обществом «Транс-Альфа» и Акционерным коммерческим обществом «Национальный Резервный Банк», в соответствии с которым АКБ «НР Банк» обязуется открыть Акционерному обществу «Транс-Альфа» возобновляемую кредитную линию с лимитом задолженности в сумме 255 000 000,00 (Двести пятьдесят пять миллионов) рублей</w:t>
            </w:r>
            <w:r w:rsidR="005F230B">
              <w:rPr>
                <w:rFonts w:ascii="Arial" w:hAnsi="Arial" w:cs="Arial"/>
                <w:sz w:val="21"/>
                <w:szCs w:val="21"/>
              </w:rPr>
              <w:t xml:space="preserve">, о нижеследующем: </w:t>
            </w:r>
          </w:p>
          <w:p w14:paraId="24EFB178" w14:textId="30CB3268" w:rsidR="005F230B" w:rsidRPr="005F230B" w:rsidRDefault="005F230B" w:rsidP="00B0302A">
            <w:pPr>
              <w:ind w:hanging="10"/>
              <w:jc w:val="both"/>
              <w:rPr>
                <w:rFonts w:ascii="Arial" w:hAnsi="Arial" w:cs="Arial"/>
                <w:sz w:val="21"/>
                <w:szCs w:val="21"/>
              </w:rPr>
            </w:pPr>
            <w:r>
              <w:rPr>
                <w:rFonts w:ascii="Arial" w:hAnsi="Arial" w:cs="Arial"/>
                <w:sz w:val="21"/>
                <w:szCs w:val="21"/>
              </w:rPr>
              <w:t>1.</w:t>
            </w:r>
            <w:r w:rsidRPr="005F230B">
              <w:rPr>
                <w:rFonts w:ascii="Arial" w:hAnsi="Arial" w:cs="Arial"/>
                <w:sz w:val="21"/>
                <w:szCs w:val="21"/>
              </w:rPr>
              <w:t>Изложить пункт 2.5 Договора в следующей редакции:</w:t>
            </w:r>
            <w:r>
              <w:rPr>
                <w:rFonts w:ascii="Arial" w:hAnsi="Arial" w:cs="Arial"/>
                <w:sz w:val="21"/>
                <w:szCs w:val="21"/>
              </w:rPr>
              <w:t xml:space="preserve"> </w:t>
            </w:r>
            <w:r w:rsidRPr="005F230B">
              <w:rPr>
                <w:rFonts w:ascii="Arial" w:hAnsi="Arial" w:cs="Arial"/>
                <w:sz w:val="21"/>
                <w:szCs w:val="21"/>
              </w:rPr>
              <w:t>«2.5.</w:t>
            </w:r>
            <w:r w:rsidRPr="005F230B">
              <w:rPr>
                <w:rFonts w:ascii="Arial" w:hAnsi="Arial" w:cs="Arial"/>
                <w:b/>
                <w:sz w:val="21"/>
                <w:szCs w:val="21"/>
              </w:rPr>
              <w:t xml:space="preserve"> </w:t>
            </w:r>
            <w:r w:rsidRPr="005F230B">
              <w:rPr>
                <w:rFonts w:ascii="Arial" w:hAnsi="Arial" w:cs="Arial"/>
                <w:sz w:val="21"/>
                <w:szCs w:val="21"/>
              </w:rPr>
              <w:t xml:space="preserve">Дата полного погашения Кредита: </w:t>
            </w:r>
            <w:r w:rsidRPr="005F230B">
              <w:rPr>
                <w:rFonts w:ascii="Arial" w:hAnsi="Arial" w:cs="Arial"/>
                <w:b/>
                <w:sz w:val="21"/>
                <w:szCs w:val="21"/>
              </w:rPr>
              <w:t>«28» апреля 2022 г.»</w:t>
            </w:r>
          </w:p>
          <w:p w14:paraId="1A78170C" w14:textId="5091B9F6" w:rsidR="005F230B" w:rsidRPr="005F230B" w:rsidRDefault="005F230B" w:rsidP="00B0302A">
            <w:pPr>
              <w:pStyle w:val="aa"/>
              <w:numPr>
                <w:ilvl w:val="0"/>
                <w:numId w:val="27"/>
              </w:numPr>
              <w:ind w:left="0" w:firstLine="0"/>
              <w:jc w:val="both"/>
              <w:rPr>
                <w:rFonts w:ascii="Arial" w:hAnsi="Arial" w:cs="Arial"/>
                <w:sz w:val="21"/>
                <w:szCs w:val="21"/>
              </w:rPr>
            </w:pPr>
            <w:r w:rsidRPr="005F230B">
              <w:rPr>
                <w:rFonts w:ascii="Arial" w:hAnsi="Arial" w:cs="Arial"/>
                <w:sz w:val="21"/>
                <w:szCs w:val="21"/>
              </w:rPr>
              <w:t>В срок не позднее 30 (Тридцати) календарных дней с даты заключения Дополнительного соглашения ЗАЕМЩИК обязан предоставить КРЕДИТОРУ решения уполномоченных органов ЗАЕМЩИКА о совершении крупной сделки (сделок) и/или сделки (сделок) с заинтересованностью в соответствии с учредительными документами ЗАЕМЩИКА и действующим законодательством РФ, а также решения Правления ЗАЕМЩИКА об одобрении совершения сделки (сделок) Председателем Правления ЗАЕМЩИКА и наделении его правом подписи в соответствии с учредительными документами Заемщика.</w:t>
            </w:r>
          </w:p>
          <w:p w14:paraId="0C18E1A8" w14:textId="5F2C353F" w:rsidR="005F230B" w:rsidRPr="005F230B" w:rsidRDefault="005F230B" w:rsidP="00B0302A">
            <w:pPr>
              <w:pStyle w:val="aa"/>
              <w:numPr>
                <w:ilvl w:val="0"/>
                <w:numId w:val="27"/>
              </w:numPr>
              <w:ind w:left="-31" w:hanging="10"/>
              <w:jc w:val="both"/>
              <w:rPr>
                <w:rFonts w:ascii="Arial" w:hAnsi="Arial" w:cs="Arial"/>
                <w:sz w:val="21"/>
                <w:szCs w:val="21"/>
              </w:rPr>
            </w:pPr>
            <w:r w:rsidRPr="005F230B">
              <w:rPr>
                <w:rFonts w:ascii="Arial" w:hAnsi="Arial" w:cs="Arial"/>
                <w:sz w:val="21"/>
                <w:szCs w:val="21"/>
              </w:rPr>
              <w:t xml:space="preserve"> ЗАЕМЩИК обязуется обеспечить в срок не позднее 30 (Тридцати) календарных дней с даты заключения Дополнительного соглашения, предоставление КРЕДИТОРУ Поручителем 1 (Залогодателем 2), Поручителем 2 решений уполномоченных органов Поручителя 1 (Залогодателя 2) / Поручителя 2, о совершении крупной сделки (сделок) и/или сделки (сделок) с заинтересованностью в соответствии с учредительными документами Поручителя 1 (Залогодателя 2)/ Поручителя 2 и действующим законодательством РФ.</w:t>
            </w:r>
          </w:p>
          <w:p w14:paraId="3195A9A6" w14:textId="74575D6D" w:rsidR="005F230B" w:rsidRDefault="005F230B" w:rsidP="00B0302A">
            <w:pPr>
              <w:pStyle w:val="aa"/>
              <w:numPr>
                <w:ilvl w:val="0"/>
                <w:numId w:val="27"/>
              </w:numPr>
              <w:ind w:left="-31" w:hanging="10"/>
              <w:jc w:val="both"/>
              <w:rPr>
                <w:rFonts w:ascii="Arial" w:hAnsi="Arial" w:cs="Arial"/>
                <w:sz w:val="21"/>
                <w:szCs w:val="21"/>
              </w:rPr>
            </w:pPr>
            <w:r w:rsidRPr="005F230B">
              <w:rPr>
                <w:rFonts w:ascii="Arial" w:hAnsi="Arial" w:cs="Arial"/>
                <w:sz w:val="21"/>
                <w:szCs w:val="21"/>
              </w:rPr>
              <w:t>В дату заключения Дополнительного соглашения ЗАЕМЩИК обязуется уплатить комиссию за внесение изменений в условия Договора по инициативе ЗАЕМЩИКА в размере 1,75% (Одна целая семьдесят пять сотых) от суммы остатка ссудной задолженности по Договору на дату заключения Дополнительного соглашения.</w:t>
            </w:r>
          </w:p>
          <w:p w14:paraId="07DD7E2A" w14:textId="559A00F2" w:rsidR="00903534" w:rsidRPr="005F230B" w:rsidRDefault="00903534" w:rsidP="005F230B">
            <w:pPr>
              <w:pStyle w:val="aa"/>
              <w:ind w:left="0"/>
              <w:jc w:val="both"/>
              <w:rPr>
                <w:rFonts w:ascii="Arial" w:hAnsi="Arial" w:cs="Arial"/>
                <w:sz w:val="21"/>
                <w:szCs w:val="21"/>
              </w:rPr>
            </w:pPr>
          </w:p>
        </w:tc>
      </w:tr>
      <w:tr w:rsidR="00C36CC4" w:rsidRPr="0098309C" w14:paraId="004B6C03" w14:textId="77777777" w:rsidTr="006F3AEA">
        <w:trPr>
          <w:gridAfter w:val="1"/>
          <w:wAfter w:w="2" w:type="pct"/>
          <w:tblCellSpacing w:w="22" w:type="dxa"/>
        </w:trPr>
        <w:tc>
          <w:tcPr>
            <w:tcW w:w="4934" w:type="pct"/>
            <w:gridSpan w:val="2"/>
            <w:shd w:val="clear" w:color="auto" w:fill="auto"/>
          </w:tcPr>
          <w:p w14:paraId="78DF0463" w14:textId="415AE291" w:rsidR="00B5312C" w:rsidRPr="004A1D92" w:rsidRDefault="008C1742" w:rsidP="00B5312C">
            <w:pPr>
              <w:jc w:val="both"/>
              <w:rPr>
                <w:rFonts w:ascii="Arial" w:hAnsi="Arial" w:cs="Arial"/>
                <w:b/>
                <w:sz w:val="21"/>
                <w:szCs w:val="21"/>
              </w:rPr>
            </w:pPr>
            <w:bookmarkStart w:id="5" w:name="8"/>
            <w:bookmarkStart w:id="6" w:name="10"/>
            <w:bookmarkEnd w:id="5"/>
            <w:bookmarkEnd w:id="6"/>
            <w:r w:rsidRPr="008C1742">
              <w:rPr>
                <w:rFonts w:ascii="Arial" w:hAnsi="Arial" w:cs="Arial"/>
                <w:b/>
                <w:sz w:val="20"/>
                <w:szCs w:val="20"/>
              </w:rPr>
              <w:lastRenderedPageBreak/>
              <w:t>10</w:t>
            </w:r>
            <w:r>
              <w:rPr>
                <w:b/>
              </w:rPr>
              <w:t xml:space="preserve">. </w:t>
            </w:r>
            <w:r w:rsidR="00B5312C" w:rsidRPr="004A1D92">
              <w:rPr>
                <w:rFonts w:ascii="Arial" w:hAnsi="Arial" w:cs="Arial"/>
                <w:b/>
                <w:sz w:val="21"/>
                <w:szCs w:val="21"/>
              </w:rPr>
              <w:t>Перечень совершенных акционерным обществом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w:t>
            </w:r>
          </w:p>
          <w:p w14:paraId="1EB83F01" w14:textId="77777777" w:rsidR="00B5312C" w:rsidRPr="004A1D92" w:rsidRDefault="00B5312C" w:rsidP="00B5312C">
            <w:pPr>
              <w:jc w:val="right"/>
              <w:rPr>
                <w:rFonts w:ascii="Arial" w:hAnsi="Arial" w:cs="Arial"/>
                <w:sz w:val="21"/>
                <w:szCs w:val="21"/>
              </w:rPr>
            </w:pPr>
          </w:p>
          <w:p w14:paraId="36ECCB56" w14:textId="77777777" w:rsidR="00421FFA" w:rsidRDefault="00B5312C" w:rsidP="00B241C2">
            <w:pPr>
              <w:ind w:firstLine="540"/>
              <w:jc w:val="both"/>
              <w:rPr>
                <w:rFonts w:ascii="Arial" w:hAnsi="Arial" w:cs="Arial"/>
                <w:sz w:val="21"/>
                <w:szCs w:val="21"/>
              </w:rPr>
            </w:pPr>
            <w:r w:rsidRPr="004A1D92">
              <w:rPr>
                <w:rFonts w:ascii="Arial" w:hAnsi="Arial" w:cs="Arial"/>
                <w:sz w:val="21"/>
                <w:szCs w:val="21"/>
              </w:rPr>
              <w:t>В отчетном периоде</w:t>
            </w:r>
            <w:r w:rsidR="00732EC5">
              <w:rPr>
                <w:rFonts w:ascii="Arial" w:hAnsi="Arial" w:cs="Arial"/>
                <w:sz w:val="21"/>
                <w:szCs w:val="21"/>
              </w:rPr>
              <w:t xml:space="preserve"> заключены следующие </w:t>
            </w:r>
            <w:r w:rsidRPr="004A1D92">
              <w:rPr>
                <w:rFonts w:ascii="Arial" w:hAnsi="Arial" w:cs="Arial"/>
                <w:sz w:val="21"/>
                <w:szCs w:val="21"/>
              </w:rPr>
              <w:t>сделки, в которых имелась заинтересованность</w:t>
            </w:r>
            <w:r w:rsidR="00421FFA">
              <w:rPr>
                <w:rFonts w:ascii="Arial" w:hAnsi="Arial" w:cs="Arial"/>
                <w:sz w:val="21"/>
                <w:szCs w:val="21"/>
              </w:rPr>
              <w:t>:</w:t>
            </w:r>
          </w:p>
          <w:p w14:paraId="1D55D8B7" w14:textId="28FFD117" w:rsidR="00DC1589" w:rsidRDefault="00421FFA" w:rsidP="005F230B">
            <w:pPr>
              <w:pStyle w:val="aa"/>
              <w:numPr>
                <w:ilvl w:val="0"/>
                <w:numId w:val="31"/>
              </w:numPr>
              <w:ind w:left="0" w:hanging="41"/>
              <w:jc w:val="both"/>
              <w:rPr>
                <w:rFonts w:ascii="Arial" w:hAnsi="Arial" w:cs="Arial"/>
                <w:sz w:val="21"/>
                <w:szCs w:val="21"/>
              </w:rPr>
            </w:pPr>
            <w:r>
              <w:rPr>
                <w:rFonts w:ascii="Arial" w:hAnsi="Arial" w:cs="Arial"/>
                <w:sz w:val="21"/>
                <w:szCs w:val="21"/>
              </w:rPr>
              <w:t xml:space="preserve">Заключение договора поручительства с АКБ «Абсолют-Банк» (ПАО) в обеспечение обязательств ООО «Торговый Дом Транс-Альфа» по Договору банковской гарантии с учетом следующих положений: цена сделки – не более 68 776 500 (Шестьдесят восемь миллионов семьсот семьдесят шесть тысяч пятьсот) рублей, срок поручительства – по 01.07.2025. В совершении указанной сделки имеется заинтересованность  </w:t>
            </w:r>
            <w:r w:rsidRPr="00421FFA">
              <w:rPr>
                <w:rFonts w:ascii="Arial" w:hAnsi="Arial" w:cs="Arial"/>
                <w:sz w:val="21"/>
                <w:szCs w:val="21"/>
                <w:u w:val="single"/>
              </w:rPr>
              <w:t>Каледина А</w:t>
            </w:r>
            <w:r w:rsidR="005F230B">
              <w:rPr>
                <w:rFonts w:ascii="Arial" w:hAnsi="Arial" w:cs="Arial"/>
                <w:sz w:val="21"/>
                <w:szCs w:val="21"/>
                <w:u w:val="single"/>
              </w:rPr>
              <w:t xml:space="preserve">лександра </w:t>
            </w:r>
            <w:r w:rsidRPr="00421FFA">
              <w:rPr>
                <w:rFonts w:ascii="Arial" w:hAnsi="Arial" w:cs="Arial"/>
                <w:sz w:val="21"/>
                <w:szCs w:val="21"/>
                <w:u w:val="single"/>
              </w:rPr>
              <w:t>А</w:t>
            </w:r>
            <w:r w:rsidR="005F230B">
              <w:rPr>
                <w:rFonts w:ascii="Arial" w:hAnsi="Arial" w:cs="Arial"/>
                <w:sz w:val="21"/>
                <w:szCs w:val="21"/>
                <w:u w:val="single"/>
              </w:rPr>
              <w:t>лександровича</w:t>
            </w:r>
            <w:r>
              <w:rPr>
                <w:rFonts w:ascii="Arial" w:hAnsi="Arial" w:cs="Arial"/>
                <w:sz w:val="21"/>
                <w:szCs w:val="21"/>
              </w:rPr>
              <w:t>, являющегося акционером АО «Транс-Альфа» с долей владения, превышающей 5% от общего количества акций, и членом Совета директоров АО «Транс-Альфа» и одновременно участником ООО «Торговый Дом Транс-Альфа»; и Гуреевой И</w:t>
            </w:r>
            <w:r w:rsidR="005F230B">
              <w:rPr>
                <w:rFonts w:ascii="Arial" w:hAnsi="Arial" w:cs="Arial"/>
                <w:sz w:val="21"/>
                <w:szCs w:val="21"/>
              </w:rPr>
              <w:t xml:space="preserve">рины </w:t>
            </w:r>
            <w:r>
              <w:rPr>
                <w:rFonts w:ascii="Arial" w:hAnsi="Arial" w:cs="Arial"/>
                <w:sz w:val="21"/>
                <w:szCs w:val="21"/>
              </w:rPr>
              <w:t>А</w:t>
            </w:r>
            <w:r w:rsidR="005F230B">
              <w:rPr>
                <w:rFonts w:ascii="Arial" w:hAnsi="Arial" w:cs="Arial"/>
                <w:sz w:val="21"/>
                <w:szCs w:val="21"/>
              </w:rPr>
              <w:t>лександровны</w:t>
            </w:r>
            <w:r>
              <w:rPr>
                <w:rFonts w:ascii="Arial" w:hAnsi="Arial" w:cs="Arial"/>
                <w:sz w:val="21"/>
                <w:szCs w:val="21"/>
              </w:rPr>
              <w:t>, являющейся членом Совета директоров АО «Транс-Альфа» и дочерью Каледина А.А.</w:t>
            </w:r>
          </w:p>
          <w:p w14:paraId="05963AEE" w14:textId="22C4E75A" w:rsidR="005F230B" w:rsidRPr="00B0302A" w:rsidRDefault="005F230B" w:rsidP="00B0302A">
            <w:pPr>
              <w:pStyle w:val="aa"/>
              <w:numPr>
                <w:ilvl w:val="0"/>
                <w:numId w:val="31"/>
              </w:numPr>
              <w:ind w:left="0" w:firstLine="0"/>
              <w:jc w:val="both"/>
              <w:rPr>
                <w:rFonts w:ascii="Arial" w:hAnsi="Arial" w:cs="Arial"/>
                <w:sz w:val="21"/>
                <w:szCs w:val="21"/>
              </w:rPr>
            </w:pPr>
            <w:r w:rsidRPr="005F230B">
              <w:rPr>
                <w:rFonts w:ascii="Arial" w:hAnsi="Arial" w:cs="Arial"/>
                <w:sz w:val="21"/>
                <w:szCs w:val="21"/>
              </w:rPr>
              <w:t>Заключение Акционерным обществом «Транс-Альфа»  (именуемое «Покупатель») с Калединым Александром Александровичем (именуемый «Продавец 1»), Калединой Лидией Николаевной (именуемая «Продавец 2»), Гуреевой Ириной Александровной (именуемая «Продавец 3») и Калединым Алексеем Александровичем (именуемый «Продавец 4») договора купли-продажи жилого помещения (квартиры) с кадастровым номером 35:24:0201019:382, находящегося по адресу: г. Вологда, ул. Кирова, д. 16, кв. 74, общей площадью 73,7 кв. м., по цене, составляющей 7 500 000 (семь миллионов пятьсот тысяч) рублей. В совершении указанной сделки имелась заинтересованность Каледина Александра Александровича, являющегося членом Совета директоров АО «Транс-Альфа» и выгодоприобретателем по совершаемой сделке; Гуреевой Ирины Александровны, являющейся членом Совета директоров АО «Транс-Альфа», дочерью Каледина Александра Александровича и выгодоприобретателем по совершаемой сделке; Гуреева Михаила Андреевича, являющегося членом Совета директоров АО «Транс-Альфа» и супругом Гуреевой Ирины Александровны, являющейся членом Совета директоров АО «Транс-Альфа» и выгодоприобретелем по совершаемой сделке.</w:t>
            </w:r>
          </w:p>
          <w:p w14:paraId="0167A5AC" w14:textId="733C4C29" w:rsidR="008C1742" w:rsidRPr="004A1D92" w:rsidRDefault="008C1742" w:rsidP="008C1742">
            <w:pPr>
              <w:rPr>
                <w:rFonts w:ascii="Arial" w:hAnsi="Arial" w:cs="Arial"/>
                <w:sz w:val="21"/>
                <w:szCs w:val="21"/>
              </w:rPr>
            </w:pPr>
          </w:p>
        </w:tc>
      </w:tr>
      <w:tr w:rsidR="00C36CC4" w:rsidRPr="0098309C" w14:paraId="5A81D452" w14:textId="77777777" w:rsidTr="006F3AEA">
        <w:trPr>
          <w:gridAfter w:val="1"/>
          <w:wAfter w:w="2" w:type="pct"/>
          <w:tblCellSpacing w:w="22" w:type="dxa"/>
        </w:trPr>
        <w:tc>
          <w:tcPr>
            <w:tcW w:w="4934" w:type="pct"/>
            <w:gridSpan w:val="2"/>
          </w:tcPr>
          <w:tbl>
            <w:tblPr>
              <w:tblW w:w="5145" w:type="pct"/>
              <w:tblCellSpacing w:w="22" w:type="dxa"/>
              <w:tblInd w:w="89" w:type="dxa"/>
              <w:tblCellMar>
                <w:top w:w="45" w:type="dxa"/>
                <w:left w:w="45" w:type="dxa"/>
                <w:bottom w:w="45" w:type="dxa"/>
                <w:right w:w="45" w:type="dxa"/>
              </w:tblCellMar>
              <w:tblLook w:val="0000" w:firstRow="0" w:lastRow="0" w:firstColumn="0" w:lastColumn="0" w:noHBand="0" w:noVBand="0"/>
            </w:tblPr>
            <w:tblGrid>
              <w:gridCol w:w="10413"/>
            </w:tblGrid>
            <w:tr w:rsidR="008C1742" w:rsidRPr="0098309C" w14:paraId="6878A137" w14:textId="77777777" w:rsidTr="00442301">
              <w:trPr>
                <w:tblCellSpacing w:w="22" w:type="dxa"/>
              </w:trPr>
              <w:tc>
                <w:tcPr>
                  <w:tcW w:w="4932" w:type="pct"/>
                </w:tcPr>
                <w:p w14:paraId="74E9B1DB" w14:textId="1D81717B" w:rsidR="008C1742" w:rsidRPr="008C1742" w:rsidRDefault="008C1742" w:rsidP="008C1742">
                  <w:pPr>
                    <w:pStyle w:val="aa"/>
                    <w:numPr>
                      <w:ilvl w:val="0"/>
                      <w:numId w:val="30"/>
                    </w:numPr>
                    <w:tabs>
                      <w:tab w:val="left" w:pos="0"/>
                    </w:tabs>
                    <w:ind w:left="0" w:firstLine="0"/>
                    <w:jc w:val="both"/>
                    <w:rPr>
                      <w:rFonts w:ascii="Arial" w:hAnsi="Arial" w:cs="Arial"/>
                      <w:b/>
                      <w:sz w:val="21"/>
                      <w:szCs w:val="21"/>
                    </w:rPr>
                  </w:pPr>
                  <w:r w:rsidRPr="008C1742">
                    <w:rPr>
                      <w:rFonts w:ascii="Arial" w:hAnsi="Arial" w:cs="Arial"/>
                      <w:b/>
                      <w:sz w:val="21"/>
                      <w:szCs w:val="21"/>
                    </w:rPr>
                    <w:lastRenderedPageBreak/>
                    <w:t>Состав совета директоров акционерного общества.</w:t>
                  </w:r>
                </w:p>
                <w:tbl>
                  <w:tblPr>
                    <w:tblW w:w="9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3492"/>
                    <w:gridCol w:w="2905"/>
                    <w:gridCol w:w="2520"/>
                  </w:tblGrid>
                  <w:tr w:rsidR="008C1742" w:rsidRPr="00645441" w14:paraId="77171280" w14:textId="77777777" w:rsidTr="008C1742">
                    <w:trPr>
                      <w:trHeight w:val="792"/>
                    </w:trPr>
                    <w:tc>
                      <w:tcPr>
                        <w:tcW w:w="0" w:type="auto"/>
                        <w:shd w:val="clear" w:color="auto" w:fill="auto"/>
                      </w:tcPr>
                      <w:p w14:paraId="44591578"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 п/п</w:t>
                        </w:r>
                      </w:p>
                    </w:tc>
                    <w:tc>
                      <w:tcPr>
                        <w:tcW w:w="0" w:type="auto"/>
                        <w:shd w:val="clear" w:color="auto" w:fill="auto"/>
                      </w:tcPr>
                      <w:p w14:paraId="289980A0" w14:textId="77777777" w:rsidR="008C1742" w:rsidRPr="00645441" w:rsidRDefault="008C1742" w:rsidP="00442301">
                        <w:pPr>
                          <w:jc w:val="both"/>
                          <w:rPr>
                            <w:rFonts w:ascii="Calibri" w:hAnsi="Calibri" w:cs="Arial"/>
                            <w:iCs/>
                            <w:sz w:val="22"/>
                            <w:szCs w:val="22"/>
                          </w:rPr>
                        </w:pPr>
                        <w:r>
                          <w:rPr>
                            <w:rFonts w:ascii="Calibri" w:hAnsi="Calibri" w:cs="Arial"/>
                            <w:iCs/>
                            <w:sz w:val="22"/>
                            <w:szCs w:val="22"/>
                          </w:rPr>
                          <w:t xml:space="preserve">Фамилия, имя, отчество члена </w:t>
                        </w:r>
                        <w:r w:rsidRPr="00645441">
                          <w:rPr>
                            <w:rFonts w:ascii="Calibri" w:hAnsi="Calibri" w:cs="Arial"/>
                            <w:iCs/>
                            <w:sz w:val="22"/>
                            <w:szCs w:val="22"/>
                          </w:rPr>
                          <w:t>Совет</w:t>
                        </w:r>
                        <w:r>
                          <w:rPr>
                            <w:rFonts w:ascii="Calibri" w:hAnsi="Calibri" w:cs="Arial"/>
                            <w:iCs/>
                            <w:sz w:val="22"/>
                            <w:szCs w:val="22"/>
                          </w:rPr>
                          <w:t>а</w:t>
                        </w:r>
                        <w:r w:rsidRPr="00645441">
                          <w:rPr>
                            <w:rFonts w:ascii="Calibri" w:hAnsi="Calibri" w:cs="Arial"/>
                            <w:iCs/>
                            <w:sz w:val="22"/>
                            <w:szCs w:val="22"/>
                          </w:rPr>
                          <w:t xml:space="preserve"> директоров Общества</w:t>
                        </w:r>
                      </w:p>
                    </w:tc>
                    <w:tc>
                      <w:tcPr>
                        <w:tcW w:w="2905" w:type="dxa"/>
                        <w:shd w:val="clear" w:color="auto" w:fill="auto"/>
                      </w:tcPr>
                      <w:p w14:paraId="23E84069"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Должность, место работы</w:t>
                        </w:r>
                      </w:p>
                      <w:p w14:paraId="1FFBBE29" w14:textId="77777777" w:rsidR="008C1742" w:rsidRPr="00645441" w:rsidRDefault="008C1742" w:rsidP="00442301">
                        <w:pPr>
                          <w:jc w:val="both"/>
                          <w:rPr>
                            <w:rFonts w:ascii="Calibri" w:hAnsi="Calibri" w:cs="Arial"/>
                            <w:iCs/>
                            <w:sz w:val="22"/>
                            <w:szCs w:val="22"/>
                          </w:rPr>
                        </w:pPr>
                        <w:r>
                          <w:rPr>
                            <w:rFonts w:ascii="Calibri" w:hAnsi="Calibri" w:cs="Arial"/>
                            <w:iCs/>
                            <w:sz w:val="22"/>
                            <w:szCs w:val="22"/>
                          </w:rPr>
                          <w:t>Члена</w:t>
                        </w:r>
                        <w:r w:rsidRPr="00645441">
                          <w:rPr>
                            <w:rFonts w:ascii="Calibri" w:hAnsi="Calibri" w:cs="Arial"/>
                            <w:iCs/>
                            <w:sz w:val="22"/>
                            <w:szCs w:val="22"/>
                          </w:rPr>
                          <w:t xml:space="preserve"> Совет</w:t>
                        </w:r>
                        <w:r>
                          <w:rPr>
                            <w:rFonts w:ascii="Calibri" w:hAnsi="Calibri" w:cs="Arial"/>
                            <w:iCs/>
                            <w:sz w:val="22"/>
                            <w:szCs w:val="22"/>
                          </w:rPr>
                          <w:t>а</w:t>
                        </w:r>
                        <w:r w:rsidRPr="00645441">
                          <w:rPr>
                            <w:rFonts w:ascii="Calibri" w:hAnsi="Calibri" w:cs="Arial"/>
                            <w:iCs/>
                            <w:sz w:val="22"/>
                            <w:szCs w:val="22"/>
                          </w:rPr>
                          <w:t xml:space="preserve"> директоров Общества</w:t>
                        </w:r>
                      </w:p>
                    </w:tc>
                    <w:tc>
                      <w:tcPr>
                        <w:tcW w:w="2520" w:type="dxa"/>
                        <w:shd w:val="clear" w:color="auto" w:fill="auto"/>
                      </w:tcPr>
                      <w:p w14:paraId="17BADF59" w14:textId="77777777" w:rsidR="008C1742" w:rsidRPr="00645441" w:rsidRDefault="008C1742" w:rsidP="008C1742">
                        <w:pPr>
                          <w:ind w:right="266"/>
                          <w:jc w:val="both"/>
                          <w:rPr>
                            <w:rFonts w:ascii="Calibri" w:hAnsi="Calibri" w:cs="Arial"/>
                            <w:iCs/>
                            <w:sz w:val="22"/>
                            <w:szCs w:val="22"/>
                          </w:rPr>
                        </w:pPr>
                        <w:r>
                          <w:rPr>
                            <w:rFonts w:ascii="Calibri" w:hAnsi="Calibri" w:cs="Arial"/>
                            <w:iCs/>
                            <w:sz w:val="22"/>
                            <w:szCs w:val="22"/>
                          </w:rPr>
                          <w:t>% владения в уставном капитале Общества</w:t>
                        </w:r>
                      </w:p>
                    </w:tc>
                  </w:tr>
                  <w:tr w:rsidR="008C1742" w:rsidRPr="00645441" w14:paraId="3A7132F0" w14:textId="77777777" w:rsidTr="008C1742">
                    <w:trPr>
                      <w:trHeight w:val="792"/>
                    </w:trPr>
                    <w:tc>
                      <w:tcPr>
                        <w:tcW w:w="0" w:type="auto"/>
                        <w:shd w:val="clear" w:color="auto" w:fill="auto"/>
                      </w:tcPr>
                      <w:p w14:paraId="4B2DA90B"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1</w:t>
                        </w:r>
                      </w:p>
                    </w:tc>
                    <w:tc>
                      <w:tcPr>
                        <w:tcW w:w="0" w:type="auto"/>
                        <w:shd w:val="clear" w:color="auto" w:fill="auto"/>
                      </w:tcPr>
                      <w:p w14:paraId="31BADE3E"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Абрамычев Андрей Андреевич</w:t>
                        </w:r>
                      </w:p>
                    </w:tc>
                    <w:tc>
                      <w:tcPr>
                        <w:tcW w:w="2905" w:type="dxa"/>
                        <w:shd w:val="clear" w:color="auto" w:fill="auto"/>
                      </w:tcPr>
                      <w:p w14:paraId="68ECC2CB"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Заместитель генерального директора АО «Плава» по финансам и продажам</w:t>
                        </w:r>
                      </w:p>
                    </w:tc>
                    <w:tc>
                      <w:tcPr>
                        <w:tcW w:w="2520" w:type="dxa"/>
                        <w:shd w:val="clear" w:color="auto" w:fill="auto"/>
                      </w:tcPr>
                      <w:p w14:paraId="5DF9D084" w14:textId="77777777" w:rsidR="008C1742" w:rsidRPr="00866C61" w:rsidRDefault="008C1742" w:rsidP="00442301">
                        <w:pPr>
                          <w:jc w:val="both"/>
                          <w:rPr>
                            <w:rFonts w:ascii="Calibri" w:hAnsi="Calibri" w:cs="Arial"/>
                            <w:iCs/>
                            <w:sz w:val="22"/>
                            <w:szCs w:val="22"/>
                          </w:rPr>
                        </w:pPr>
                        <w:r w:rsidRPr="00866C61">
                          <w:rPr>
                            <w:rFonts w:ascii="Calibri" w:hAnsi="Calibri" w:cs="Arial"/>
                            <w:iCs/>
                            <w:sz w:val="22"/>
                            <w:szCs w:val="22"/>
                          </w:rPr>
                          <w:t>Не владеет</w:t>
                        </w:r>
                      </w:p>
                      <w:p w14:paraId="53C151EF" w14:textId="77777777" w:rsidR="008C1742" w:rsidRPr="00645441" w:rsidRDefault="008C1742" w:rsidP="00442301">
                        <w:pPr>
                          <w:jc w:val="both"/>
                          <w:rPr>
                            <w:rFonts w:ascii="Calibri" w:hAnsi="Calibri" w:cs="Arial"/>
                            <w:iCs/>
                            <w:sz w:val="22"/>
                            <w:szCs w:val="22"/>
                          </w:rPr>
                        </w:pPr>
                      </w:p>
                    </w:tc>
                  </w:tr>
                  <w:tr w:rsidR="008C1742" w:rsidRPr="00645441" w14:paraId="08EE9005" w14:textId="77777777" w:rsidTr="008C1742">
                    <w:trPr>
                      <w:trHeight w:val="521"/>
                    </w:trPr>
                    <w:tc>
                      <w:tcPr>
                        <w:tcW w:w="0" w:type="auto"/>
                        <w:shd w:val="clear" w:color="auto" w:fill="auto"/>
                      </w:tcPr>
                      <w:p w14:paraId="23BBF75B"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2</w:t>
                        </w:r>
                      </w:p>
                    </w:tc>
                    <w:tc>
                      <w:tcPr>
                        <w:tcW w:w="0" w:type="auto"/>
                        <w:shd w:val="clear" w:color="auto" w:fill="auto"/>
                      </w:tcPr>
                      <w:p w14:paraId="7D0D338C"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Гуреева Ирина Александровна</w:t>
                        </w:r>
                      </w:p>
                    </w:tc>
                    <w:tc>
                      <w:tcPr>
                        <w:tcW w:w="2905" w:type="dxa"/>
                        <w:shd w:val="clear" w:color="auto" w:fill="auto"/>
                      </w:tcPr>
                      <w:p w14:paraId="7E7F8BB9"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Менеджер, ООО «Норд-Ламбер»</w:t>
                        </w:r>
                      </w:p>
                    </w:tc>
                    <w:tc>
                      <w:tcPr>
                        <w:tcW w:w="2520" w:type="dxa"/>
                        <w:shd w:val="clear" w:color="auto" w:fill="auto"/>
                      </w:tcPr>
                      <w:p w14:paraId="7E2040CC" w14:textId="77777777" w:rsidR="008C1742" w:rsidRPr="00866C61" w:rsidRDefault="008C1742" w:rsidP="00442301">
                        <w:pPr>
                          <w:jc w:val="both"/>
                          <w:rPr>
                            <w:rFonts w:ascii="Calibri" w:hAnsi="Calibri" w:cs="Arial"/>
                            <w:iCs/>
                            <w:sz w:val="22"/>
                            <w:szCs w:val="22"/>
                          </w:rPr>
                        </w:pPr>
                        <w:r w:rsidRPr="00866C61">
                          <w:rPr>
                            <w:rFonts w:ascii="Calibri" w:hAnsi="Calibri" w:cs="Arial"/>
                            <w:iCs/>
                            <w:sz w:val="22"/>
                            <w:szCs w:val="22"/>
                          </w:rPr>
                          <w:t>Не владеет</w:t>
                        </w:r>
                      </w:p>
                      <w:p w14:paraId="3662D768" w14:textId="77777777" w:rsidR="008C1742" w:rsidRPr="00645441" w:rsidRDefault="008C1742" w:rsidP="00442301">
                        <w:pPr>
                          <w:jc w:val="both"/>
                          <w:rPr>
                            <w:rFonts w:ascii="Calibri" w:hAnsi="Calibri" w:cs="Arial"/>
                            <w:iCs/>
                            <w:sz w:val="22"/>
                            <w:szCs w:val="22"/>
                          </w:rPr>
                        </w:pPr>
                      </w:p>
                    </w:tc>
                  </w:tr>
                  <w:tr w:rsidR="008C1742" w:rsidRPr="00645441" w14:paraId="50620B80" w14:textId="77777777" w:rsidTr="008C1742">
                    <w:trPr>
                      <w:trHeight w:val="1847"/>
                    </w:trPr>
                    <w:tc>
                      <w:tcPr>
                        <w:tcW w:w="0" w:type="auto"/>
                        <w:shd w:val="clear" w:color="auto" w:fill="auto"/>
                      </w:tcPr>
                      <w:p w14:paraId="4317BE1F"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3</w:t>
                        </w:r>
                      </w:p>
                    </w:tc>
                    <w:tc>
                      <w:tcPr>
                        <w:tcW w:w="0" w:type="auto"/>
                        <w:shd w:val="clear" w:color="auto" w:fill="auto"/>
                      </w:tcPr>
                      <w:p w14:paraId="00E58ED8"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Гуреев Михаил Андреевич</w:t>
                        </w:r>
                      </w:p>
                    </w:tc>
                    <w:tc>
                      <w:tcPr>
                        <w:tcW w:w="2905" w:type="dxa"/>
                        <w:shd w:val="clear" w:color="auto" w:fill="auto"/>
                      </w:tcPr>
                      <w:p w14:paraId="01A5B74F"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Индивидуальный предприниматель;</w:t>
                        </w:r>
                      </w:p>
                      <w:p w14:paraId="4D760613" w14:textId="77777777" w:rsidR="008C1742" w:rsidRDefault="008C1742" w:rsidP="00442301">
                        <w:pPr>
                          <w:jc w:val="both"/>
                          <w:rPr>
                            <w:rFonts w:ascii="Calibri" w:hAnsi="Calibri" w:cs="Arial"/>
                            <w:iCs/>
                            <w:sz w:val="22"/>
                            <w:szCs w:val="22"/>
                          </w:rPr>
                        </w:pPr>
                        <w:r w:rsidRPr="00645441">
                          <w:rPr>
                            <w:rFonts w:ascii="Calibri" w:hAnsi="Calibri" w:cs="Arial"/>
                            <w:iCs/>
                            <w:sz w:val="22"/>
                            <w:szCs w:val="22"/>
                          </w:rPr>
                          <w:t>Коммерческий директор в ООО «Технострой»</w:t>
                        </w:r>
                        <w:r>
                          <w:rPr>
                            <w:rFonts w:ascii="Calibri" w:hAnsi="Calibri" w:cs="Arial"/>
                            <w:iCs/>
                            <w:sz w:val="22"/>
                            <w:szCs w:val="22"/>
                          </w:rPr>
                          <w:t>;</w:t>
                        </w:r>
                      </w:p>
                      <w:p w14:paraId="43D3EAF8" w14:textId="77777777" w:rsidR="008C1742" w:rsidRPr="00645441" w:rsidRDefault="008C1742" w:rsidP="00442301">
                        <w:pPr>
                          <w:jc w:val="both"/>
                          <w:rPr>
                            <w:rFonts w:ascii="Calibri" w:hAnsi="Calibri" w:cs="Arial"/>
                            <w:iCs/>
                            <w:sz w:val="22"/>
                            <w:szCs w:val="22"/>
                          </w:rPr>
                        </w:pPr>
                        <w:r>
                          <w:rPr>
                            <w:rFonts w:ascii="Calibri" w:hAnsi="Calibri" w:cs="Arial"/>
                            <w:iCs/>
                            <w:sz w:val="22"/>
                            <w:szCs w:val="22"/>
                          </w:rPr>
                          <w:t>Р</w:t>
                        </w:r>
                        <w:r w:rsidRPr="00866C61">
                          <w:rPr>
                            <w:rFonts w:ascii="Calibri" w:hAnsi="Calibri" w:cs="Arial"/>
                            <w:iCs/>
                            <w:sz w:val="22"/>
                            <w:szCs w:val="22"/>
                          </w:rPr>
                          <w:t>уководитель направления по развитию бизнеса</w:t>
                        </w:r>
                        <w:r>
                          <w:rPr>
                            <w:rFonts w:ascii="Calibri" w:hAnsi="Calibri" w:cs="Arial"/>
                            <w:iCs/>
                            <w:sz w:val="22"/>
                            <w:szCs w:val="22"/>
                          </w:rPr>
                          <w:t xml:space="preserve"> АО «Транс-Альфа</w:t>
                        </w:r>
                      </w:p>
                    </w:tc>
                    <w:tc>
                      <w:tcPr>
                        <w:tcW w:w="2520" w:type="dxa"/>
                        <w:shd w:val="clear" w:color="auto" w:fill="auto"/>
                      </w:tcPr>
                      <w:p w14:paraId="33E9F214" w14:textId="77777777" w:rsidR="008C1742" w:rsidRPr="00866C61" w:rsidRDefault="008C1742" w:rsidP="00442301">
                        <w:pPr>
                          <w:jc w:val="both"/>
                          <w:rPr>
                            <w:rFonts w:ascii="Calibri" w:hAnsi="Calibri" w:cs="Arial"/>
                            <w:iCs/>
                            <w:sz w:val="22"/>
                            <w:szCs w:val="22"/>
                          </w:rPr>
                        </w:pPr>
                        <w:r w:rsidRPr="00866C61">
                          <w:rPr>
                            <w:rFonts w:ascii="Calibri" w:hAnsi="Calibri" w:cs="Arial"/>
                            <w:iCs/>
                            <w:sz w:val="22"/>
                            <w:szCs w:val="22"/>
                          </w:rPr>
                          <w:t>Не владеет</w:t>
                        </w:r>
                      </w:p>
                      <w:p w14:paraId="30F8B5C5" w14:textId="77777777" w:rsidR="008C1742" w:rsidRPr="00645441" w:rsidRDefault="008C1742" w:rsidP="00442301">
                        <w:pPr>
                          <w:jc w:val="both"/>
                          <w:rPr>
                            <w:rFonts w:ascii="Calibri" w:hAnsi="Calibri" w:cs="Arial"/>
                            <w:iCs/>
                            <w:sz w:val="22"/>
                            <w:szCs w:val="22"/>
                          </w:rPr>
                        </w:pPr>
                      </w:p>
                    </w:tc>
                  </w:tr>
                  <w:tr w:rsidR="008C1742" w:rsidRPr="00645441" w14:paraId="406DB134" w14:textId="77777777" w:rsidTr="008C1742">
                    <w:trPr>
                      <w:trHeight w:val="532"/>
                    </w:trPr>
                    <w:tc>
                      <w:tcPr>
                        <w:tcW w:w="0" w:type="auto"/>
                        <w:shd w:val="clear" w:color="auto" w:fill="auto"/>
                      </w:tcPr>
                      <w:p w14:paraId="5C600B89"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4</w:t>
                        </w:r>
                      </w:p>
                    </w:tc>
                    <w:tc>
                      <w:tcPr>
                        <w:tcW w:w="0" w:type="auto"/>
                        <w:shd w:val="clear" w:color="auto" w:fill="auto"/>
                      </w:tcPr>
                      <w:p w14:paraId="6BA75F08"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Ершов Василий Васильевич</w:t>
                        </w:r>
                      </w:p>
                    </w:tc>
                    <w:tc>
                      <w:tcPr>
                        <w:tcW w:w="2905" w:type="dxa"/>
                        <w:shd w:val="clear" w:color="auto" w:fill="auto"/>
                      </w:tcPr>
                      <w:p w14:paraId="0EF5B510"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Генеральный директор АО «Плава»</w:t>
                        </w:r>
                      </w:p>
                    </w:tc>
                    <w:tc>
                      <w:tcPr>
                        <w:tcW w:w="2520" w:type="dxa"/>
                        <w:shd w:val="clear" w:color="auto" w:fill="auto"/>
                      </w:tcPr>
                      <w:p w14:paraId="032FE3BC" w14:textId="77777777" w:rsidR="008C1742" w:rsidRPr="00866C61" w:rsidRDefault="008C1742" w:rsidP="00442301">
                        <w:pPr>
                          <w:jc w:val="both"/>
                          <w:rPr>
                            <w:rFonts w:ascii="Calibri" w:hAnsi="Calibri" w:cs="Arial"/>
                            <w:iCs/>
                            <w:sz w:val="22"/>
                            <w:szCs w:val="22"/>
                          </w:rPr>
                        </w:pPr>
                        <w:r w:rsidRPr="00866C61">
                          <w:rPr>
                            <w:rFonts w:ascii="Calibri" w:hAnsi="Calibri" w:cs="Arial"/>
                            <w:iCs/>
                            <w:sz w:val="22"/>
                            <w:szCs w:val="22"/>
                          </w:rPr>
                          <w:t>Не владеет</w:t>
                        </w:r>
                      </w:p>
                      <w:p w14:paraId="5F404A42" w14:textId="77777777" w:rsidR="008C1742" w:rsidRPr="00645441" w:rsidRDefault="008C1742" w:rsidP="00442301">
                        <w:pPr>
                          <w:jc w:val="both"/>
                          <w:rPr>
                            <w:rFonts w:ascii="Calibri" w:hAnsi="Calibri" w:cs="Arial"/>
                            <w:iCs/>
                            <w:sz w:val="22"/>
                            <w:szCs w:val="22"/>
                          </w:rPr>
                        </w:pPr>
                      </w:p>
                    </w:tc>
                  </w:tr>
                  <w:tr w:rsidR="008C1742" w:rsidRPr="00645441" w14:paraId="44D34E38" w14:textId="77777777" w:rsidTr="008C1742">
                    <w:trPr>
                      <w:trHeight w:val="1053"/>
                    </w:trPr>
                    <w:tc>
                      <w:tcPr>
                        <w:tcW w:w="0" w:type="auto"/>
                        <w:shd w:val="clear" w:color="auto" w:fill="auto"/>
                      </w:tcPr>
                      <w:p w14:paraId="4B33DF99"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5</w:t>
                        </w:r>
                      </w:p>
                    </w:tc>
                    <w:tc>
                      <w:tcPr>
                        <w:tcW w:w="0" w:type="auto"/>
                        <w:shd w:val="clear" w:color="auto" w:fill="auto"/>
                      </w:tcPr>
                      <w:p w14:paraId="2015C3E8"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Каледин Александр Александрович</w:t>
                        </w:r>
                      </w:p>
                    </w:tc>
                    <w:tc>
                      <w:tcPr>
                        <w:tcW w:w="2905" w:type="dxa"/>
                        <w:shd w:val="clear" w:color="auto" w:fill="auto"/>
                      </w:tcPr>
                      <w:p w14:paraId="7E094E27"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Заместитель Председателя Правления АО «Транс-Альфа» по стратегическому и перспективному развитию.</w:t>
                        </w:r>
                      </w:p>
                    </w:tc>
                    <w:tc>
                      <w:tcPr>
                        <w:tcW w:w="2520" w:type="dxa"/>
                        <w:shd w:val="clear" w:color="auto" w:fill="auto"/>
                      </w:tcPr>
                      <w:p w14:paraId="46083B2F" w14:textId="4FB73A53" w:rsidR="008C1742" w:rsidRPr="00645441" w:rsidRDefault="00B0302A" w:rsidP="00442301">
                        <w:pPr>
                          <w:jc w:val="both"/>
                          <w:rPr>
                            <w:rFonts w:ascii="Calibri" w:hAnsi="Calibri" w:cs="Arial"/>
                            <w:iCs/>
                            <w:sz w:val="22"/>
                            <w:szCs w:val="22"/>
                          </w:rPr>
                        </w:pPr>
                        <w:r>
                          <w:rPr>
                            <w:rFonts w:ascii="Calibri" w:hAnsi="Calibri" w:cs="Arial"/>
                            <w:iCs/>
                            <w:sz w:val="22"/>
                            <w:szCs w:val="22"/>
                          </w:rPr>
                          <w:t>91,89%</w:t>
                        </w:r>
                      </w:p>
                    </w:tc>
                  </w:tr>
                  <w:tr w:rsidR="008C1742" w:rsidRPr="00645441" w14:paraId="22599E90" w14:textId="77777777" w:rsidTr="008C1742">
                    <w:trPr>
                      <w:trHeight w:val="521"/>
                    </w:trPr>
                    <w:tc>
                      <w:tcPr>
                        <w:tcW w:w="0" w:type="auto"/>
                        <w:shd w:val="clear" w:color="auto" w:fill="auto"/>
                      </w:tcPr>
                      <w:p w14:paraId="796C9381"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6</w:t>
                        </w:r>
                      </w:p>
                    </w:tc>
                    <w:tc>
                      <w:tcPr>
                        <w:tcW w:w="0" w:type="auto"/>
                        <w:shd w:val="clear" w:color="auto" w:fill="auto"/>
                      </w:tcPr>
                      <w:p w14:paraId="5563C1E9"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Набока Наталья Геннадьевна</w:t>
                        </w:r>
                      </w:p>
                    </w:tc>
                    <w:tc>
                      <w:tcPr>
                        <w:tcW w:w="2905" w:type="dxa"/>
                        <w:shd w:val="clear" w:color="auto" w:fill="auto"/>
                      </w:tcPr>
                      <w:p w14:paraId="6F12DFD5"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Старший юрисконсульт АО «Транс-Альфа»</w:t>
                        </w:r>
                      </w:p>
                    </w:tc>
                    <w:tc>
                      <w:tcPr>
                        <w:tcW w:w="2520" w:type="dxa"/>
                        <w:shd w:val="clear" w:color="auto" w:fill="auto"/>
                      </w:tcPr>
                      <w:p w14:paraId="4221E690" w14:textId="77777777" w:rsidR="008C1742" w:rsidRPr="006F2F3F" w:rsidRDefault="008C1742" w:rsidP="00442301">
                        <w:pPr>
                          <w:jc w:val="both"/>
                          <w:rPr>
                            <w:rFonts w:ascii="Calibri" w:hAnsi="Calibri" w:cs="Arial"/>
                            <w:iCs/>
                            <w:sz w:val="22"/>
                            <w:szCs w:val="22"/>
                          </w:rPr>
                        </w:pPr>
                        <w:r w:rsidRPr="006F2F3F">
                          <w:rPr>
                            <w:rFonts w:ascii="Calibri" w:hAnsi="Calibri" w:cs="Arial"/>
                            <w:iCs/>
                            <w:sz w:val="22"/>
                            <w:szCs w:val="22"/>
                          </w:rPr>
                          <w:t>Не владеет</w:t>
                        </w:r>
                      </w:p>
                      <w:p w14:paraId="299709A4" w14:textId="77777777" w:rsidR="008C1742" w:rsidRPr="00645441" w:rsidRDefault="008C1742" w:rsidP="00442301">
                        <w:pPr>
                          <w:jc w:val="both"/>
                          <w:rPr>
                            <w:rFonts w:ascii="Calibri" w:hAnsi="Calibri" w:cs="Arial"/>
                            <w:iCs/>
                            <w:sz w:val="22"/>
                            <w:szCs w:val="22"/>
                          </w:rPr>
                        </w:pPr>
                      </w:p>
                    </w:tc>
                  </w:tr>
                  <w:tr w:rsidR="008C1742" w:rsidRPr="00645441" w14:paraId="7EA3B46E" w14:textId="77777777" w:rsidTr="008C1742">
                    <w:trPr>
                      <w:trHeight w:val="792"/>
                    </w:trPr>
                    <w:tc>
                      <w:tcPr>
                        <w:tcW w:w="0" w:type="auto"/>
                        <w:shd w:val="clear" w:color="auto" w:fill="auto"/>
                      </w:tcPr>
                      <w:p w14:paraId="6324C6D0"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7</w:t>
                        </w:r>
                      </w:p>
                    </w:tc>
                    <w:tc>
                      <w:tcPr>
                        <w:tcW w:w="0" w:type="auto"/>
                        <w:shd w:val="clear" w:color="auto" w:fill="auto"/>
                      </w:tcPr>
                      <w:p w14:paraId="14EC04DD"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Громов Владимир Павлович</w:t>
                        </w:r>
                      </w:p>
                    </w:tc>
                    <w:tc>
                      <w:tcPr>
                        <w:tcW w:w="2905" w:type="dxa"/>
                        <w:shd w:val="clear" w:color="auto" w:fill="auto"/>
                      </w:tcPr>
                      <w:p w14:paraId="3D8349F5" w14:textId="77777777" w:rsidR="008C1742" w:rsidRPr="00645441" w:rsidRDefault="008C1742" w:rsidP="00442301">
                        <w:pPr>
                          <w:jc w:val="both"/>
                          <w:rPr>
                            <w:rFonts w:ascii="Calibri" w:hAnsi="Calibri" w:cs="Arial"/>
                            <w:iCs/>
                            <w:sz w:val="22"/>
                            <w:szCs w:val="22"/>
                          </w:rPr>
                        </w:pPr>
                        <w:r w:rsidRPr="00645441">
                          <w:rPr>
                            <w:rFonts w:ascii="Calibri" w:hAnsi="Calibri" w:cs="Arial"/>
                            <w:iCs/>
                            <w:sz w:val="22"/>
                            <w:szCs w:val="22"/>
                          </w:rPr>
                          <w:t>____________</w:t>
                        </w:r>
                      </w:p>
                    </w:tc>
                    <w:tc>
                      <w:tcPr>
                        <w:tcW w:w="2520" w:type="dxa"/>
                        <w:shd w:val="clear" w:color="auto" w:fill="auto"/>
                      </w:tcPr>
                      <w:p w14:paraId="70B91444" w14:textId="77777777" w:rsidR="008C1742" w:rsidRPr="00866C61" w:rsidRDefault="008C1742" w:rsidP="00442301">
                        <w:pPr>
                          <w:jc w:val="both"/>
                          <w:rPr>
                            <w:rFonts w:ascii="Calibri" w:hAnsi="Calibri" w:cs="Arial"/>
                            <w:iCs/>
                            <w:sz w:val="22"/>
                            <w:szCs w:val="22"/>
                          </w:rPr>
                        </w:pPr>
                        <w:r w:rsidRPr="00866C61">
                          <w:rPr>
                            <w:rFonts w:ascii="Calibri" w:hAnsi="Calibri" w:cs="Arial"/>
                            <w:iCs/>
                            <w:sz w:val="22"/>
                            <w:szCs w:val="22"/>
                          </w:rPr>
                          <w:t>Не владеет</w:t>
                        </w:r>
                      </w:p>
                      <w:p w14:paraId="074B73DC" w14:textId="77777777" w:rsidR="008C1742" w:rsidRDefault="008C1742" w:rsidP="00442301">
                        <w:pPr>
                          <w:jc w:val="both"/>
                          <w:rPr>
                            <w:rFonts w:ascii="Calibri" w:hAnsi="Calibri" w:cs="Arial"/>
                            <w:iCs/>
                            <w:sz w:val="22"/>
                            <w:szCs w:val="22"/>
                          </w:rPr>
                        </w:pPr>
                      </w:p>
                      <w:p w14:paraId="74A87BD6" w14:textId="77777777" w:rsidR="008C1742" w:rsidRPr="00645441" w:rsidRDefault="008C1742" w:rsidP="00442301">
                        <w:pPr>
                          <w:jc w:val="both"/>
                          <w:rPr>
                            <w:rFonts w:ascii="Calibri" w:hAnsi="Calibri" w:cs="Arial"/>
                            <w:iCs/>
                            <w:sz w:val="22"/>
                            <w:szCs w:val="22"/>
                          </w:rPr>
                        </w:pPr>
                      </w:p>
                    </w:tc>
                  </w:tr>
                </w:tbl>
                <w:p w14:paraId="694DCB2E" w14:textId="77777777" w:rsidR="008C1742" w:rsidRPr="0098309C" w:rsidRDefault="008C1742" w:rsidP="00442301">
                  <w:pPr>
                    <w:tabs>
                      <w:tab w:val="left" w:pos="540"/>
                    </w:tabs>
                    <w:jc w:val="both"/>
                    <w:rPr>
                      <w:rFonts w:ascii="Arial" w:hAnsi="Arial" w:cs="Arial"/>
                      <w:b/>
                      <w:sz w:val="21"/>
                      <w:szCs w:val="21"/>
                    </w:rPr>
                  </w:pPr>
                </w:p>
              </w:tc>
            </w:tr>
          </w:tbl>
          <w:p w14:paraId="1357757D" w14:textId="0723CF3A" w:rsidR="003D36B3" w:rsidRDefault="008C1742" w:rsidP="008C1742">
            <w:pPr>
              <w:tabs>
                <w:tab w:val="left" w:pos="540"/>
              </w:tabs>
              <w:ind w:left="-31"/>
              <w:jc w:val="both"/>
              <w:rPr>
                <w:rFonts w:ascii="Arial" w:hAnsi="Arial" w:cs="Arial"/>
                <w:b/>
                <w:sz w:val="21"/>
                <w:szCs w:val="21"/>
              </w:rPr>
            </w:pPr>
            <w:r>
              <w:rPr>
                <w:rFonts w:ascii="Arial" w:hAnsi="Arial" w:cs="Arial"/>
                <w:b/>
                <w:sz w:val="21"/>
                <w:szCs w:val="21"/>
              </w:rPr>
              <w:t>12.</w:t>
            </w:r>
            <w:r w:rsidRPr="0098309C">
              <w:rPr>
                <w:rFonts w:ascii="Arial" w:hAnsi="Arial" w:cs="Arial"/>
                <w:b/>
                <w:sz w:val="21"/>
                <w:szCs w:val="21"/>
              </w:rPr>
              <w:t xml:space="preserve"> </w:t>
            </w:r>
            <w:r w:rsidR="00A62098" w:rsidRPr="0098309C">
              <w:rPr>
                <w:rFonts w:ascii="Arial" w:hAnsi="Arial" w:cs="Arial"/>
                <w:b/>
                <w:sz w:val="21"/>
                <w:szCs w:val="21"/>
              </w:rPr>
              <w:t xml:space="preserve">Сведения о лице, занимающем должность единоличного исполнительного органа акционерного общества, и членах коллегиального исполнительного органа акционерного общества, в том числе их краткие биографические данные, доля их участия в уставном капитале акционерного общества.  </w:t>
            </w:r>
          </w:p>
          <w:p w14:paraId="21D45D27" w14:textId="2DF4F397" w:rsidR="003D36B3" w:rsidRPr="003D36B3" w:rsidRDefault="003D36B3" w:rsidP="003D36B3">
            <w:pPr>
              <w:tabs>
                <w:tab w:val="left" w:pos="540"/>
              </w:tabs>
              <w:jc w:val="both"/>
              <w:rPr>
                <w:rFonts w:ascii="Arial" w:hAnsi="Arial" w:cs="Arial"/>
                <w:bCs/>
                <w:sz w:val="21"/>
                <w:szCs w:val="21"/>
              </w:rPr>
            </w:pPr>
            <w:r w:rsidRPr="003D36B3">
              <w:rPr>
                <w:rFonts w:ascii="Arial" w:hAnsi="Arial" w:cs="Arial"/>
                <w:bCs/>
                <w:sz w:val="21"/>
                <w:szCs w:val="21"/>
              </w:rPr>
              <w:t xml:space="preserve">Уставом Общества </w:t>
            </w:r>
            <w:r>
              <w:rPr>
                <w:rFonts w:ascii="Arial" w:hAnsi="Arial" w:cs="Arial"/>
                <w:bCs/>
                <w:sz w:val="21"/>
                <w:szCs w:val="21"/>
              </w:rPr>
              <w:t xml:space="preserve">предусмотрено образование коллегиального исполнительного органа – Правление. </w:t>
            </w:r>
          </w:p>
          <w:p w14:paraId="6266FBFD" w14:textId="77777777" w:rsidR="00C36CC4" w:rsidRPr="0098309C" w:rsidRDefault="00C36CC4">
            <w:pPr>
              <w:jc w:val="right"/>
              <w:rPr>
                <w:rFonts w:ascii="Arial" w:hAnsi="Arial" w:cs="Arial"/>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0"/>
              <w:gridCol w:w="2654"/>
              <w:gridCol w:w="2100"/>
              <w:gridCol w:w="1302"/>
              <w:gridCol w:w="1685"/>
              <w:gridCol w:w="1579"/>
            </w:tblGrid>
            <w:tr w:rsidR="00B8405B" w:rsidRPr="0098309C" w14:paraId="522D73AC" w14:textId="77777777" w:rsidTr="00B0302A">
              <w:tc>
                <w:tcPr>
                  <w:tcW w:w="790" w:type="dxa"/>
                </w:tcPr>
                <w:p w14:paraId="23DE0D47" w14:textId="71C30479" w:rsidR="00B8405B" w:rsidRPr="0098309C" w:rsidRDefault="003D36B3" w:rsidP="00B353A9">
                  <w:pPr>
                    <w:jc w:val="center"/>
                    <w:rPr>
                      <w:rFonts w:ascii="Arial" w:hAnsi="Arial" w:cs="Arial"/>
                      <w:sz w:val="21"/>
                      <w:szCs w:val="21"/>
                    </w:rPr>
                  </w:pPr>
                  <w:r>
                    <w:rPr>
                      <w:rFonts w:ascii="Arial" w:hAnsi="Arial" w:cs="Arial"/>
                      <w:sz w:val="21"/>
                      <w:szCs w:val="21"/>
                    </w:rPr>
                    <w:t>№ п/п</w:t>
                  </w:r>
                </w:p>
              </w:tc>
              <w:tc>
                <w:tcPr>
                  <w:tcW w:w="2654" w:type="dxa"/>
                </w:tcPr>
                <w:p w14:paraId="18B013A5" w14:textId="7D69CB4A" w:rsidR="00B8405B" w:rsidRPr="0098309C" w:rsidRDefault="003D36B3" w:rsidP="00B353A9">
                  <w:pPr>
                    <w:jc w:val="center"/>
                    <w:rPr>
                      <w:rFonts w:ascii="Arial" w:hAnsi="Arial" w:cs="Arial"/>
                      <w:sz w:val="21"/>
                      <w:szCs w:val="21"/>
                    </w:rPr>
                  </w:pPr>
                  <w:r>
                    <w:rPr>
                      <w:rFonts w:ascii="Arial" w:hAnsi="Arial" w:cs="Arial"/>
                      <w:sz w:val="21"/>
                      <w:szCs w:val="21"/>
                    </w:rPr>
                    <w:t>Фамилия, имя, отчество</w:t>
                  </w:r>
                </w:p>
              </w:tc>
              <w:tc>
                <w:tcPr>
                  <w:tcW w:w="2100" w:type="dxa"/>
                </w:tcPr>
                <w:p w14:paraId="35EE52EB" w14:textId="68545B33" w:rsidR="00B8405B" w:rsidRPr="0098309C" w:rsidRDefault="003D36B3" w:rsidP="00B353A9">
                  <w:pPr>
                    <w:jc w:val="center"/>
                    <w:rPr>
                      <w:rFonts w:ascii="Arial" w:hAnsi="Arial" w:cs="Arial"/>
                      <w:sz w:val="21"/>
                      <w:szCs w:val="21"/>
                    </w:rPr>
                  </w:pPr>
                  <w:r>
                    <w:rPr>
                      <w:rFonts w:ascii="Arial" w:hAnsi="Arial" w:cs="Arial"/>
                      <w:sz w:val="21"/>
                      <w:szCs w:val="21"/>
                    </w:rPr>
                    <w:t>Должность</w:t>
                  </w:r>
                </w:p>
              </w:tc>
              <w:tc>
                <w:tcPr>
                  <w:tcW w:w="1302" w:type="dxa"/>
                </w:tcPr>
                <w:p w14:paraId="12EFE122" w14:textId="6CFE8C37" w:rsidR="00B8405B" w:rsidRPr="0098309C" w:rsidRDefault="003D36B3" w:rsidP="00B353A9">
                  <w:pPr>
                    <w:jc w:val="center"/>
                    <w:rPr>
                      <w:rFonts w:ascii="Arial" w:hAnsi="Arial" w:cs="Arial"/>
                      <w:sz w:val="21"/>
                      <w:szCs w:val="21"/>
                    </w:rPr>
                  </w:pPr>
                  <w:r>
                    <w:rPr>
                      <w:rFonts w:ascii="Arial" w:hAnsi="Arial" w:cs="Arial"/>
                      <w:sz w:val="21"/>
                      <w:szCs w:val="21"/>
                    </w:rPr>
                    <w:t>Дата избрания в Правление</w:t>
                  </w:r>
                </w:p>
              </w:tc>
              <w:tc>
                <w:tcPr>
                  <w:tcW w:w="1685" w:type="dxa"/>
                </w:tcPr>
                <w:p w14:paraId="179C8E13" w14:textId="307D37B6" w:rsidR="00B8405B" w:rsidRPr="0098309C" w:rsidRDefault="00E26904" w:rsidP="00B353A9">
                  <w:pPr>
                    <w:jc w:val="center"/>
                    <w:rPr>
                      <w:rFonts w:ascii="Arial" w:hAnsi="Arial" w:cs="Arial"/>
                      <w:sz w:val="21"/>
                      <w:szCs w:val="21"/>
                    </w:rPr>
                  </w:pPr>
                  <w:r>
                    <w:rPr>
                      <w:rFonts w:ascii="Arial" w:hAnsi="Arial" w:cs="Arial"/>
                      <w:sz w:val="21"/>
                      <w:szCs w:val="21"/>
                    </w:rPr>
                    <w:t>Дата исключения из Правления</w:t>
                  </w:r>
                </w:p>
              </w:tc>
              <w:tc>
                <w:tcPr>
                  <w:tcW w:w="1579" w:type="dxa"/>
                </w:tcPr>
                <w:p w14:paraId="6C0335A2" w14:textId="77777777" w:rsidR="00B8405B" w:rsidRPr="0098309C" w:rsidRDefault="00B8405B" w:rsidP="00B353A9">
                  <w:pPr>
                    <w:jc w:val="center"/>
                    <w:rPr>
                      <w:rFonts w:ascii="Arial" w:hAnsi="Arial" w:cs="Arial"/>
                      <w:sz w:val="21"/>
                      <w:szCs w:val="21"/>
                    </w:rPr>
                  </w:pPr>
                  <w:r w:rsidRPr="0098309C">
                    <w:rPr>
                      <w:rFonts w:ascii="Arial" w:hAnsi="Arial" w:cs="Arial"/>
                      <w:sz w:val="21"/>
                      <w:szCs w:val="21"/>
                    </w:rPr>
                    <w:t>Владение акциями АО</w:t>
                  </w:r>
                </w:p>
              </w:tc>
            </w:tr>
            <w:tr w:rsidR="00335496" w:rsidRPr="0098309C" w14:paraId="5A278397" w14:textId="77777777" w:rsidTr="00B0302A">
              <w:tc>
                <w:tcPr>
                  <w:tcW w:w="790" w:type="dxa"/>
                </w:tcPr>
                <w:p w14:paraId="68516DEC" w14:textId="189353F2" w:rsidR="00335496" w:rsidRPr="0098309C" w:rsidRDefault="00E26904" w:rsidP="00C12940">
                  <w:pPr>
                    <w:jc w:val="center"/>
                    <w:rPr>
                      <w:rFonts w:ascii="Arial" w:hAnsi="Arial" w:cs="Arial"/>
                      <w:sz w:val="21"/>
                      <w:szCs w:val="21"/>
                    </w:rPr>
                  </w:pPr>
                  <w:r>
                    <w:rPr>
                      <w:rFonts w:ascii="Arial" w:hAnsi="Arial" w:cs="Arial"/>
                      <w:sz w:val="21"/>
                      <w:szCs w:val="21"/>
                    </w:rPr>
                    <w:t>1.</w:t>
                  </w:r>
                </w:p>
              </w:tc>
              <w:tc>
                <w:tcPr>
                  <w:tcW w:w="2654" w:type="dxa"/>
                </w:tcPr>
                <w:p w14:paraId="16F2DC31" w14:textId="274873D8" w:rsidR="00335496" w:rsidRPr="0098309C" w:rsidRDefault="00335496" w:rsidP="00E26904">
                  <w:pPr>
                    <w:rPr>
                      <w:rFonts w:ascii="Arial" w:hAnsi="Arial" w:cs="Arial"/>
                      <w:sz w:val="21"/>
                      <w:szCs w:val="21"/>
                    </w:rPr>
                  </w:pPr>
                  <w:r w:rsidRPr="0098309C">
                    <w:rPr>
                      <w:rFonts w:ascii="Arial" w:hAnsi="Arial" w:cs="Arial"/>
                      <w:sz w:val="21"/>
                      <w:szCs w:val="21"/>
                    </w:rPr>
                    <w:t>Арбузов Дмитрий Андреевич</w:t>
                  </w:r>
                </w:p>
              </w:tc>
              <w:tc>
                <w:tcPr>
                  <w:tcW w:w="2100" w:type="dxa"/>
                </w:tcPr>
                <w:p w14:paraId="7DF5F506" w14:textId="67F60714" w:rsidR="00335496" w:rsidRPr="0098309C" w:rsidRDefault="00E26904" w:rsidP="00E26904">
                  <w:pPr>
                    <w:jc w:val="both"/>
                    <w:rPr>
                      <w:rFonts w:ascii="Arial" w:hAnsi="Arial" w:cs="Arial"/>
                      <w:sz w:val="21"/>
                      <w:szCs w:val="21"/>
                    </w:rPr>
                  </w:pPr>
                  <w:r w:rsidRPr="00E26904">
                    <w:rPr>
                      <w:rFonts w:ascii="Arial" w:hAnsi="Arial" w:cs="Arial"/>
                      <w:sz w:val="21"/>
                      <w:szCs w:val="21"/>
                    </w:rPr>
                    <w:t>Руководитель департамента экономики и финансов - Председатель Правления</w:t>
                  </w:r>
                </w:p>
              </w:tc>
              <w:tc>
                <w:tcPr>
                  <w:tcW w:w="1302" w:type="dxa"/>
                </w:tcPr>
                <w:p w14:paraId="5FC5F458" w14:textId="013C8A92" w:rsidR="00335496" w:rsidRPr="0098309C" w:rsidRDefault="00E26904" w:rsidP="00B353A9">
                  <w:pPr>
                    <w:jc w:val="center"/>
                    <w:rPr>
                      <w:rFonts w:ascii="Arial" w:hAnsi="Arial" w:cs="Arial"/>
                      <w:sz w:val="21"/>
                      <w:szCs w:val="21"/>
                    </w:rPr>
                  </w:pPr>
                  <w:r>
                    <w:rPr>
                      <w:rFonts w:ascii="Arial" w:hAnsi="Arial" w:cs="Arial"/>
                      <w:sz w:val="21"/>
                      <w:szCs w:val="21"/>
                    </w:rPr>
                    <w:t>26.04.2021</w:t>
                  </w:r>
                </w:p>
              </w:tc>
              <w:tc>
                <w:tcPr>
                  <w:tcW w:w="1685" w:type="dxa"/>
                </w:tcPr>
                <w:p w14:paraId="483BB5E6" w14:textId="14FC41CA" w:rsidR="00335496" w:rsidRPr="0098309C" w:rsidRDefault="00B0302A" w:rsidP="00B353A9">
                  <w:pPr>
                    <w:jc w:val="center"/>
                    <w:rPr>
                      <w:rFonts w:ascii="Arial" w:hAnsi="Arial" w:cs="Arial"/>
                      <w:sz w:val="21"/>
                      <w:szCs w:val="21"/>
                    </w:rPr>
                  </w:pPr>
                  <w:r>
                    <w:rPr>
                      <w:rFonts w:ascii="Arial" w:hAnsi="Arial" w:cs="Arial"/>
                      <w:sz w:val="21"/>
                      <w:szCs w:val="21"/>
                    </w:rPr>
                    <w:t>29.07.2022</w:t>
                  </w:r>
                </w:p>
              </w:tc>
              <w:tc>
                <w:tcPr>
                  <w:tcW w:w="1579" w:type="dxa"/>
                </w:tcPr>
                <w:p w14:paraId="35BE21E8" w14:textId="58DE4545" w:rsidR="00335496" w:rsidRPr="0098309C" w:rsidRDefault="00E26904" w:rsidP="00B353A9">
                  <w:pPr>
                    <w:jc w:val="center"/>
                    <w:rPr>
                      <w:rFonts w:ascii="Arial" w:hAnsi="Arial" w:cs="Arial"/>
                      <w:sz w:val="21"/>
                      <w:szCs w:val="21"/>
                    </w:rPr>
                  </w:pPr>
                  <w:r>
                    <w:rPr>
                      <w:rFonts w:ascii="Arial" w:hAnsi="Arial" w:cs="Arial"/>
                      <w:sz w:val="21"/>
                      <w:szCs w:val="21"/>
                    </w:rPr>
                    <w:t>Н</w:t>
                  </w:r>
                  <w:r w:rsidR="00335496" w:rsidRPr="0098309C">
                    <w:rPr>
                      <w:rFonts w:ascii="Arial" w:hAnsi="Arial" w:cs="Arial"/>
                      <w:sz w:val="21"/>
                      <w:szCs w:val="21"/>
                    </w:rPr>
                    <w:t>е владеет</w:t>
                  </w:r>
                </w:p>
              </w:tc>
            </w:tr>
            <w:tr w:rsidR="00E26904" w:rsidRPr="0098309C" w14:paraId="04CE3DBE" w14:textId="77777777" w:rsidTr="00B0302A">
              <w:tc>
                <w:tcPr>
                  <w:tcW w:w="790" w:type="dxa"/>
                </w:tcPr>
                <w:p w14:paraId="667EDFE1" w14:textId="223D798B" w:rsidR="00E26904" w:rsidRDefault="00E26904" w:rsidP="00C12940">
                  <w:pPr>
                    <w:jc w:val="center"/>
                    <w:rPr>
                      <w:rFonts w:ascii="Arial" w:hAnsi="Arial" w:cs="Arial"/>
                      <w:sz w:val="21"/>
                      <w:szCs w:val="21"/>
                    </w:rPr>
                  </w:pPr>
                  <w:r>
                    <w:rPr>
                      <w:rFonts w:ascii="Arial" w:hAnsi="Arial" w:cs="Arial"/>
                      <w:sz w:val="21"/>
                      <w:szCs w:val="21"/>
                    </w:rPr>
                    <w:t>2.</w:t>
                  </w:r>
                </w:p>
              </w:tc>
              <w:tc>
                <w:tcPr>
                  <w:tcW w:w="2654" w:type="dxa"/>
                </w:tcPr>
                <w:p w14:paraId="0CCF66A9" w14:textId="77777777" w:rsidR="00E26904" w:rsidRPr="00E26904" w:rsidRDefault="00E26904" w:rsidP="00E26904">
                  <w:pPr>
                    <w:widowControl w:val="0"/>
                    <w:overflowPunct w:val="0"/>
                    <w:autoSpaceDE w:val="0"/>
                    <w:autoSpaceDN w:val="0"/>
                    <w:adjustRightInd w:val="0"/>
                    <w:jc w:val="both"/>
                    <w:textAlignment w:val="baseline"/>
                    <w:rPr>
                      <w:rFonts w:ascii="Calibri" w:hAnsi="Calibri" w:cs="Arial"/>
                    </w:rPr>
                  </w:pPr>
                  <w:r w:rsidRPr="00E26904">
                    <w:rPr>
                      <w:rFonts w:ascii="Calibri" w:hAnsi="Calibri" w:cs="Arial"/>
                    </w:rPr>
                    <w:t xml:space="preserve">Вершинский Леонид Валерьевич </w:t>
                  </w:r>
                </w:p>
                <w:p w14:paraId="2C5FB326" w14:textId="77777777" w:rsidR="00E26904" w:rsidRPr="0098309C" w:rsidRDefault="00E26904" w:rsidP="00B353A9">
                  <w:pPr>
                    <w:jc w:val="center"/>
                    <w:rPr>
                      <w:rFonts w:ascii="Arial" w:hAnsi="Arial" w:cs="Arial"/>
                      <w:sz w:val="21"/>
                      <w:szCs w:val="21"/>
                    </w:rPr>
                  </w:pPr>
                </w:p>
              </w:tc>
              <w:tc>
                <w:tcPr>
                  <w:tcW w:w="2100" w:type="dxa"/>
                </w:tcPr>
                <w:p w14:paraId="6E688EAC" w14:textId="2D2BC980" w:rsidR="00E26904" w:rsidRPr="00E26904" w:rsidRDefault="00E26904" w:rsidP="00E26904">
                  <w:pPr>
                    <w:rPr>
                      <w:rFonts w:ascii="Arial" w:hAnsi="Arial" w:cs="Arial"/>
                      <w:sz w:val="21"/>
                      <w:szCs w:val="21"/>
                    </w:rPr>
                  </w:pPr>
                  <w:r w:rsidRPr="00E26904">
                    <w:rPr>
                      <w:rFonts w:ascii="Arial" w:hAnsi="Arial" w:cs="Arial"/>
                      <w:sz w:val="21"/>
                      <w:szCs w:val="21"/>
                    </w:rPr>
                    <w:t>Руководитель департамента качества и сертификации - член Правления</w:t>
                  </w:r>
                </w:p>
              </w:tc>
              <w:tc>
                <w:tcPr>
                  <w:tcW w:w="1302" w:type="dxa"/>
                </w:tcPr>
                <w:p w14:paraId="3C363C78" w14:textId="0EF4E06B" w:rsidR="00E26904" w:rsidRDefault="00E26904" w:rsidP="00B353A9">
                  <w:pPr>
                    <w:jc w:val="center"/>
                    <w:rPr>
                      <w:rFonts w:ascii="Arial" w:hAnsi="Arial" w:cs="Arial"/>
                      <w:sz w:val="21"/>
                      <w:szCs w:val="21"/>
                    </w:rPr>
                  </w:pPr>
                  <w:r>
                    <w:rPr>
                      <w:rFonts w:ascii="Arial" w:hAnsi="Arial" w:cs="Arial"/>
                      <w:sz w:val="21"/>
                      <w:szCs w:val="21"/>
                    </w:rPr>
                    <w:t>26.04.2021</w:t>
                  </w:r>
                </w:p>
              </w:tc>
              <w:tc>
                <w:tcPr>
                  <w:tcW w:w="1685" w:type="dxa"/>
                </w:tcPr>
                <w:p w14:paraId="07BA954C" w14:textId="3D5F159D" w:rsidR="00E26904" w:rsidRDefault="000F1A9B" w:rsidP="00B353A9">
                  <w:pPr>
                    <w:jc w:val="center"/>
                    <w:rPr>
                      <w:rFonts w:ascii="Arial" w:hAnsi="Arial" w:cs="Arial"/>
                      <w:sz w:val="21"/>
                      <w:szCs w:val="21"/>
                    </w:rPr>
                  </w:pPr>
                  <w:r>
                    <w:rPr>
                      <w:rFonts w:ascii="Arial" w:hAnsi="Arial" w:cs="Arial"/>
                      <w:sz w:val="21"/>
                      <w:szCs w:val="21"/>
                    </w:rPr>
                    <w:t>31.03.2022</w:t>
                  </w:r>
                </w:p>
              </w:tc>
              <w:tc>
                <w:tcPr>
                  <w:tcW w:w="1579" w:type="dxa"/>
                </w:tcPr>
                <w:p w14:paraId="1BFE45F3" w14:textId="462B298F" w:rsidR="00E26904" w:rsidRDefault="00E26904" w:rsidP="00B353A9">
                  <w:pPr>
                    <w:jc w:val="center"/>
                    <w:rPr>
                      <w:rFonts w:ascii="Arial" w:hAnsi="Arial" w:cs="Arial"/>
                      <w:sz w:val="21"/>
                      <w:szCs w:val="21"/>
                    </w:rPr>
                  </w:pPr>
                  <w:r w:rsidRPr="00E26904">
                    <w:rPr>
                      <w:rFonts w:ascii="Arial" w:hAnsi="Arial" w:cs="Arial"/>
                      <w:sz w:val="21"/>
                      <w:szCs w:val="21"/>
                    </w:rPr>
                    <w:t>Не владеет</w:t>
                  </w:r>
                </w:p>
              </w:tc>
            </w:tr>
            <w:tr w:rsidR="000F1A9B" w:rsidRPr="0098309C" w14:paraId="52C13104" w14:textId="77777777" w:rsidTr="00B0302A">
              <w:tc>
                <w:tcPr>
                  <w:tcW w:w="790" w:type="dxa"/>
                </w:tcPr>
                <w:p w14:paraId="1AEC36B4" w14:textId="2CF519FA" w:rsidR="000F1A9B" w:rsidRDefault="000F1A9B" w:rsidP="00C12940">
                  <w:pPr>
                    <w:jc w:val="center"/>
                    <w:rPr>
                      <w:rFonts w:ascii="Arial" w:hAnsi="Arial" w:cs="Arial"/>
                      <w:sz w:val="21"/>
                      <w:szCs w:val="21"/>
                    </w:rPr>
                  </w:pPr>
                  <w:r>
                    <w:rPr>
                      <w:rFonts w:ascii="Arial" w:hAnsi="Arial" w:cs="Arial"/>
                      <w:sz w:val="21"/>
                      <w:szCs w:val="21"/>
                    </w:rPr>
                    <w:t>3.</w:t>
                  </w:r>
                </w:p>
              </w:tc>
              <w:tc>
                <w:tcPr>
                  <w:tcW w:w="2654" w:type="dxa"/>
                </w:tcPr>
                <w:p w14:paraId="72FB4D09" w14:textId="2E4589C9" w:rsidR="000F1A9B" w:rsidRPr="00E26904" w:rsidRDefault="000F1A9B" w:rsidP="00E26904">
                  <w:pPr>
                    <w:widowControl w:val="0"/>
                    <w:overflowPunct w:val="0"/>
                    <w:autoSpaceDE w:val="0"/>
                    <w:autoSpaceDN w:val="0"/>
                    <w:adjustRightInd w:val="0"/>
                    <w:jc w:val="both"/>
                    <w:textAlignment w:val="baseline"/>
                    <w:rPr>
                      <w:rFonts w:ascii="Calibri" w:hAnsi="Calibri" w:cs="Arial"/>
                    </w:rPr>
                  </w:pPr>
                  <w:r w:rsidRPr="000F1A9B">
                    <w:rPr>
                      <w:rFonts w:ascii="Calibri" w:hAnsi="Calibri" w:cs="Arial"/>
                    </w:rPr>
                    <w:t>Ковригин Спартак Владимирович</w:t>
                  </w:r>
                </w:p>
              </w:tc>
              <w:tc>
                <w:tcPr>
                  <w:tcW w:w="2100" w:type="dxa"/>
                </w:tcPr>
                <w:p w14:paraId="2DC75492" w14:textId="36BC040D" w:rsidR="000F1A9B" w:rsidRPr="00E26904" w:rsidRDefault="000F1A9B" w:rsidP="00E26904">
                  <w:pPr>
                    <w:rPr>
                      <w:rFonts w:ascii="Arial" w:hAnsi="Arial" w:cs="Arial"/>
                      <w:sz w:val="21"/>
                      <w:szCs w:val="21"/>
                    </w:rPr>
                  </w:pPr>
                  <w:r w:rsidRPr="000F1A9B">
                    <w:rPr>
                      <w:rFonts w:ascii="Arial" w:hAnsi="Arial" w:cs="Arial"/>
                      <w:sz w:val="21"/>
                      <w:szCs w:val="21"/>
                    </w:rPr>
                    <w:t>Главный конструктор – член Правления</w:t>
                  </w:r>
                </w:p>
              </w:tc>
              <w:tc>
                <w:tcPr>
                  <w:tcW w:w="1302" w:type="dxa"/>
                </w:tcPr>
                <w:p w14:paraId="53043A15" w14:textId="37D6CF04" w:rsidR="000F1A9B" w:rsidRDefault="000F1A9B" w:rsidP="00B353A9">
                  <w:pPr>
                    <w:jc w:val="center"/>
                    <w:rPr>
                      <w:rFonts w:ascii="Arial" w:hAnsi="Arial" w:cs="Arial"/>
                      <w:sz w:val="21"/>
                      <w:szCs w:val="21"/>
                    </w:rPr>
                  </w:pPr>
                  <w:r w:rsidRPr="000F1A9B">
                    <w:rPr>
                      <w:rFonts w:ascii="Arial" w:hAnsi="Arial" w:cs="Arial"/>
                      <w:sz w:val="21"/>
                      <w:szCs w:val="21"/>
                    </w:rPr>
                    <w:t>15.11.2021</w:t>
                  </w:r>
                </w:p>
              </w:tc>
              <w:tc>
                <w:tcPr>
                  <w:tcW w:w="1685" w:type="dxa"/>
                </w:tcPr>
                <w:p w14:paraId="643517AF" w14:textId="5C53BD6A" w:rsidR="000F1A9B" w:rsidRDefault="000F1A9B" w:rsidP="00B353A9">
                  <w:pPr>
                    <w:jc w:val="center"/>
                    <w:rPr>
                      <w:rFonts w:ascii="Arial" w:hAnsi="Arial" w:cs="Arial"/>
                      <w:sz w:val="21"/>
                      <w:szCs w:val="21"/>
                    </w:rPr>
                  </w:pPr>
                  <w:r>
                    <w:rPr>
                      <w:rFonts w:ascii="Arial" w:hAnsi="Arial" w:cs="Arial"/>
                      <w:sz w:val="21"/>
                      <w:szCs w:val="21"/>
                    </w:rPr>
                    <w:t>_____</w:t>
                  </w:r>
                </w:p>
              </w:tc>
              <w:tc>
                <w:tcPr>
                  <w:tcW w:w="1579" w:type="dxa"/>
                </w:tcPr>
                <w:p w14:paraId="63DA8F88" w14:textId="26309B42" w:rsidR="000F1A9B" w:rsidRPr="00E26904" w:rsidRDefault="000F1A9B" w:rsidP="00B353A9">
                  <w:pPr>
                    <w:jc w:val="center"/>
                    <w:rPr>
                      <w:rFonts w:ascii="Arial" w:hAnsi="Arial" w:cs="Arial"/>
                      <w:sz w:val="21"/>
                      <w:szCs w:val="21"/>
                    </w:rPr>
                  </w:pPr>
                  <w:r w:rsidRPr="000F1A9B">
                    <w:rPr>
                      <w:rFonts w:ascii="Arial" w:hAnsi="Arial" w:cs="Arial"/>
                      <w:sz w:val="21"/>
                      <w:szCs w:val="21"/>
                    </w:rPr>
                    <w:t>Не владеет</w:t>
                  </w:r>
                </w:p>
              </w:tc>
            </w:tr>
            <w:tr w:rsidR="000F1A9B" w:rsidRPr="0098309C" w14:paraId="1C0F7373" w14:textId="77777777" w:rsidTr="00B0302A">
              <w:tc>
                <w:tcPr>
                  <w:tcW w:w="790" w:type="dxa"/>
                </w:tcPr>
                <w:p w14:paraId="7C429D85" w14:textId="58083A89" w:rsidR="000F1A9B" w:rsidRDefault="000F1A9B" w:rsidP="00C12940">
                  <w:pPr>
                    <w:jc w:val="center"/>
                    <w:rPr>
                      <w:rFonts w:ascii="Arial" w:hAnsi="Arial" w:cs="Arial"/>
                      <w:sz w:val="21"/>
                      <w:szCs w:val="21"/>
                    </w:rPr>
                  </w:pPr>
                  <w:r>
                    <w:rPr>
                      <w:rFonts w:ascii="Arial" w:hAnsi="Arial" w:cs="Arial"/>
                      <w:sz w:val="21"/>
                      <w:szCs w:val="21"/>
                    </w:rPr>
                    <w:t>4.</w:t>
                  </w:r>
                </w:p>
              </w:tc>
              <w:tc>
                <w:tcPr>
                  <w:tcW w:w="2654" w:type="dxa"/>
                </w:tcPr>
                <w:p w14:paraId="22A1E371" w14:textId="09E2C225" w:rsidR="000F1A9B" w:rsidRPr="000F1A9B" w:rsidRDefault="000F1A9B" w:rsidP="00E26904">
                  <w:pPr>
                    <w:widowControl w:val="0"/>
                    <w:overflowPunct w:val="0"/>
                    <w:autoSpaceDE w:val="0"/>
                    <w:autoSpaceDN w:val="0"/>
                    <w:adjustRightInd w:val="0"/>
                    <w:jc w:val="both"/>
                    <w:textAlignment w:val="baseline"/>
                    <w:rPr>
                      <w:rFonts w:ascii="Calibri" w:hAnsi="Calibri" w:cs="Arial"/>
                    </w:rPr>
                  </w:pPr>
                  <w:r>
                    <w:rPr>
                      <w:rFonts w:ascii="Calibri" w:hAnsi="Calibri" w:cs="Arial"/>
                    </w:rPr>
                    <w:t>Кожевин Андрей Андреевич</w:t>
                  </w:r>
                </w:p>
              </w:tc>
              <w:tc>
                <w:tcPr>
                  <w:tcW w:w="2100" w:type="dxa"/>
                </w:tcPr>
                <w:p w14:paraId="379F1DB9" w14:textId="31315E64" w:rsidR="000F1A9B" w:rsidRPr="000F1A9B" w:rsidRDefault="000F1A9B" w:rsidP="00E26904">
                  <w:pPr>
                    <w:rPr>
                      <w:rFonts w:ascii="Arial" w:hAnsi="Arial" w:cs="Arial"/>
                      <w:sz w:val="21"/>
                      <w:szCs w:val="21"/>
                    </w:rPr>
                  </w:pPr>
                  <w:r>
                    <w:rPr>
                      <w:rFonts w:ascii="Arial" w:hAnsi="Arial" w:cs="Arial"/>
                      <w:sz w:val="21"/>
                      <w:szCs w:val="21"/>
                    </w:rPr>
                    <w:t xml:space="preserve">Руководитель лаборатории инновационных </w:t>
                  </w:r>
                  <w:r>
                    <w:rPr>
                      <w:rFonts w:ascii="Arial" w:hAnsi="Arial" w:cs="Arial"/>
                      <w:sz w:val="21"/>
                      <w:szCs w:val="21"/>
                    </w:rPr>
                    <w:lastRenderedPageBreak/>
                    <w:t xml:space="preserve">разработок – член Правления </w:t>
                  </w:r>
                </w:p>
              </w:tc>
              <w:tc>
                <w:tcPr>
                  <w:tcW w:w="1302" w:type="dxa"/>
                </w:tcPr>
                <w:p w14:paraId="6E441A78" w14:textId="67EAD52F" w:rsidR="000F1A9B" w:rsidRPr="000F1A9B" w:rsidRDefault="000F1A9B" w:rsidP="00B353A9">
                  <w:pPr>
                    <w:jc w:val="center"/>
                    <w:rPr>
                      <w:rFonts w:ascii="Arial" w:hAnsi="Arial" w:cs="Arial"/>
                      <w:sz w:val="21"/>
                      <w:szCs w:val="21"/>
                    </w:rPr>
                  </w:pPr>
                  <w:r>
                    <w:rPr>
                      <w:rFonts w:ascii="Arial" w:hAnsi="Arial" w:cs="Arial"/>
                      <w:sz w:val="21"/>
                      <w:szCs w:val="21"/>
                    </w:rPr>
                    <w:lastRenderedPageBreak/>
                    <w:t>01.08.2022</w:t>
                  </w:r>
                </w:p>
              </w:tc>
              <w:tc>
                <w:tcPr>
                  <w:tcW w:w="1685" w:type="dxa"/>
                </w:tcPr>
                <w:p w14:paraId="45B86CBF" w14:textId="22BAA05F" w:rsidR="000F1A9B" w:rsidRDefault="000F1A9B" w:rsidP="00B353A9">
                  <w:pPr>
                    <w:jc w:val="center"/>
                    <w:rPr>
                      <w:rFonts w:ascii="Arial" w:hAnsi="Arial" w:cs="Arial"/>
                      <w:sz w:val="21"/>
                      <w:szCs w:val="21"/>
                    </w:rPr>
                  </w:pPr>
                  <w:r>
                    <w:rPr>
                      <w:rFonts w:ascii="Arial" w:hAnsi="Arial" w:cs="Arial"/>
                      <w:sz w:val="21"/>
                      <w:szCs w:val="21"/>
                    </w:rPr>
                    <w:t>_____</w:t>
                  </w:r>
                </w:p>
              </w:tc>
              <w:tc>
                <w:tcPr>
                  <w:tcW w:w="1579" w:type="dxa"/>
                </w:tcPr>
                <w:p w14:paraId="4F30BEAB" w14:textId="5A338C45" w:rsidR="000F1A9B" w:rsidRPr="000F1A9B" w:rsidRDefault="000F1A9B" w:rsidP="00B353A9">
                  <w:pPr>
                    <w:jc w:val="center"/>
                    <w:rPr>
                      <w:rFonts w:ascii="Arial" w:hAnsi="Arial" w:cs="Arial"/>
                      <w:sz w:val="21"/>
                      <w:szCs w:val="21"/>
                    </w:rPr>
                  </w:pPr>
                  <w:r w:rsidRPr="000F1A9B">
                    <w:rPr>
                      <w:rFonts w:ascii="Arial" w:hAnsi="Arial" w:cs="Arial"/>
                      <w:sz w:val="21"/>
                      <w:szCs w:val="21"/>
                    </w:rPr>
                    <w:t>Не владеет</w:t>
                  </w:r>
                </w:p>
              </w:tc>
            </w:tr>
            <w:tr w:rsidR="00933B84" w:rsidRPr="0098309C" w14:paraId="182AB10F" w14:textId="77777777" w:rsidTr="00B0302A">
              <w:tc>
                <w:tcPr>
                  <w:tcW w:w="790" w:type="dxa"/>
                </w:tcPr>
                <w:p w14:paraId="4BBA3F9F" w14:textId="34A259EF" w:rsidR="00933B84" w:rsidRDefault="00933B84" w:rsidP="00C12940">
                  <w:pPr>
                    <w:jc w:val="center"/>
                    <w:rPr>
                      <w:rFonts w:ascii="Arial" w:hAnsi="Arial" w:cs="Arial"/>
                      <w:sz w:val="21"/>
                      <w:szCs w:val="21"/>
                    </w:rPr>
                  </w:pPr>
                  <w:r>
                    <w:rPr>
                      <w:rFonts w:ascii="Arial" w:hAnsi="Arial" w:cs="Arial"/>
                      <w:sz w:val="21"/>
                      <w:szCs w:val="21"/>
                    </w:rPr>
                    <w:t>5.</w:t>
                  </w:r>
                </w:p>
              </w:tc>
              <w:tc>
                <w:tcPr>
                  <w:tcW w:w="2654" w:type="dxa"/>
                </w:tcPr>
                <w:p w14:paraId="134047DE"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r w:rsidRPr="00933B84">
                    <w:rPr>
                      <w:rFonts w:ascii="Calibri" w:hAnsi="Calibri" w:cs="Arial"/>
                    </w:rPr>
                    <w:t>Титов Олег Леонидович</w:t>
                  </w:r>
                </w:p>
                <w:p w14:paraId="43279C4A"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p>
              </w:tc>
              <w:tc>
                <w:tcPr>
                  <w:tcW w:w="2100" w:type="dxa"/>
                </w:tcPr>
                <w:p w14:paraId="61A3A171" w14:textId="4C496C46" w:rsidR="00933B84" w:rsidRPr="00933B84" w:rsidRDefault="00933B84" w:rsidP="00E26904">
                  <w:pPr>
                    <w:rPr>
                      <w:rFonts w:ascii="Arial" w:hAnsi="Arial" w:cs="Arial"/>
                      <w:sz w:val="21"/>
                      <w:szCs w:val="21"/>
                    </w:rPr>
                  </w:pPr>
                  <w:r w:rsidRPr="00933B84">
                    <w:rPr>
                      <w:rFonts w:ascii="Arial" w:hAnsi="Arial" w:cs="Arial"/>
                      <w:sz w:val="21"/>
                      <w:szCs w:val="21"/>
                    </w:rPr>
                    <w:t>Главный инженер - член Правления</w:t>
                  </w:r>
                </w:p>
              </w:tc>
              <w:tc>
                <w:tcPr>
                  <w:tcW w:w="1302" w:type="dxa"/>
                </w:tcPr>
                <w:p w14:paraId="5D754EBB" w14:textId="6AA8AA25" w:rsidR="00933B84" w:rsidRDefault="00933B84" w:rsidP="00B353A9">
                  <w:pPr>
                    <w:jc w:val="center"/>
                    <w:rPr>
                      <w:rFonts w:ascii="Arial" w:hAnsi="Arial" w:cs="Arial"/>
                      <w:sz w:val="21"/>
                      <w:szCs w:val="21"/>
                    </w:rPr>
                  </w:pPr>
                  <w:r>
                    <w:rPr>
                      <w:rFonts w:ascii="Arial" w:hAnsi="Arial" w:cs="Arial"/>
                      <w:sz w:val="21"/>
                      <w:szCs w:val="21"/>
                    </w:rPr>
                    <w:t>26.04.2021</w:t>
                  </w:r>
                </w:p>
              </w:tc>
              <w:tc>
                <w:tcPr>
                  <w:tcW w:w="1685" w:type="dxa"/>
                </w:tcPr>
                <w:p w14:paraId="785A3E3D" w14:textId="61223269" w:rsidR="00933B84" w:rsidRDefault="000F1A9B" w:rsidP="00B353A9">
                  <w:pPr>
                    <w:jc w:val="center"/>
                    <w:rPr>
                      <w:rFonts w:ascii="Arial" w:hAnsi="Arial" w:cs="Arial"/>
                      <w:sz w:val="21"/>
                      <w:szCs w:val="21"/>
                    </w:rPr>
                  </w:pPr>
                  <w:r>
                    <w:rPr>
                      <w:rFonts w:ascii="Arial" w:hAnsi="Arial" w:cs="Arial"/>
                      <w:sz w:val="21"/>
                      <w:szCs w:val="21"/>
                    </w:rPr>
                    <w:t>30.11.2022</w:t>
                  </w:r>
                </w:p>
              </w:tc>
              <w:tc>
                <w:tcPr>
                  <w:tcW w:w="1579" w:type="dxa"/>
                </w:tcPr>
                <w:p w14:paraId="39128FFD" w14:textId="21C34AF6" w:rsidR="00933B84" w:rsidRPr="00E26904" w:rsidRDefault="00933B84" w:rsidP="00B353A9">
                  <w:pPr>
                    <w:jc w:val="center"/>
                    <w:rPr>
                      <w:rFonts w:ascii="Arial" w:hAnsi="Arial" w:cs="Arial"/>
                      <w:sz w:val="21"/>
                      <w:szCs w:val="21"/>
                    </w:rPr>
                  </w:pPr>
                  <w:r w:rsidRPr="00933B84">
                    <w:rPr>
                      <w:rFonts w:ascii="Arial" w:hAnsi="Arial" w:cs="Arial"/>
                      <w:sz w:val="21"/>
                      <w:szCs w:val="21"/>
                    </w:rPr>
                    <w:t>Не владеет</w:t>
                  </w:r>
                </w:p>
              </w:tc>
            </w:tr>
            <w:tr w:rsidR="00933B84" w:rsidRPr="0098309C" w14:paraId="5AE85AFE" w14:textId="77777777" w:rsidTr="00B0302A">
              <w:tc>
                <w:tcPr>
                  <w:tcW w:w="790" w:type="dxa"/>
                </w:tcPr>
                <w:p w14:paraId="19E4E1FF" w14:textId="1BE7D950" w:rsidR="00933B84" w:rsidRDefault="00933B84" w:rsidP="00C12940">
                  <w:pPr>
                    <w:jc w:val="center"/>
                    <w:rPr>
                      <w:rFonts w:ascii="Arial" w:hAnsi="Arial" w:cs="Arial"/>
                      <w:sz w:val="21"/>
                      <w:szCs w:val="21"/>
                    </w:rPr>
                  </w:pPr>
                  <w:r>
                    <w:rPr>
                      <w:rFonts w:ascii="Arial" w:hAnsi="Arial" w:cs="Arial"/>
                      <w:sz w:val="21"/>
                      <w:szCs w:val="21"/>
                    </w:rPr>
                    <w:t>6.</w:t>
                  </w:r>
                </w:p>
              </w:tc>
              <w:tc>
                <w:tcPr>
                  <w:tcW w:w="2654" w:type="dxa"/>
                </w:tcPr>
                <w:p w14:paraId="33563C85"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r w:rsidRPr="00933B84">
                    <w:rPr>
                      <w:rFonts w:ascii="Calibri" w:hAnsi="Calibri" w:cs="Arial"/>
                    </w:rPr>
                    <w:t>Тихомиров Андрей Викторович</w:t>
                  </w:r>
                </w:p>
                <w:p w14:paraId="7CBEB32C"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p>
              </w:tc>
              <w:tc>
                <w:tcPr>
                  <w:tcW w:w="2100" w:type="dxa"/>
                </w:tcPr>
                <w:p w14:paraId="3AECA063" w14:textId="4E9EBF1D" w:rsidR="00933B84" w:rsidRPr="00933B84" w:rsidRDefault="00933B84" w:rsidP="00E26904">
                  <w:pPr>
                    <w:rPr>
                      <w:rFonts w:ascii="Arial" w:hAnsi="Arial" w:cs="Arial"/>
                      <w:sz w:val="21"/>
                      <w:szCs w:val="21"/>
                    </w:rPr>
                  </w:pPr>
                  <w:r w:rsidRPr="00933B84">
                    <w:rPr>
                      <w:rFonts w:ascii="Arial" w:hAnsi="Arial" w:cs="Arial"/>
                      <w:sz w:val="21"/>
                      <w:szCs w:val="21"/>
                    </w:rPr>
                    <w:t>Руководитель производственного департамента - член Правления</w:t>
                  </w:r>
                </w:p>
              </w:tc>
              <w:tc>
                <w:tcPr>
                  <w:tcW w:w="1302" w:type="dxa"/>
                </w:tcPr>
                <w:p w14:paraId="22D1C41E" w14:textId="45EE3450" w:rsidR="00933B84" w:rsidRDefault="00933B84" w:rsidP="00B353A9">
                  <w:pPr>
                    <w:jc w:val="center"/>
                    <w:rPr>
                      <w:rFonts w:ascii="Arial" w:hAnsi="Arial" w:cs="Arial"/>
                      <w:sz w:val="21"/>
                      <w:szCs w:val="21"/>
                    </w:rPr>
                  </w:pPr>
                  <w:r>
                    <w:rPr>
                      <w:rFonts w:ascii="Arial" w:hAnsi="Arial" w:cs="Arial"/>
                      <w:sz w:val="21"/>
                      <w:szCs w:val="21"/>
                    </w:rPr>
                    <w:t>26.04.2021</w:t>
                  </w:r>
                </w:p>
              </w:tc>
              <w:tc>
                <w:tcPr>
                  <w:tcW w:w="1685" w:type="dxa"/>
                </w:tcPr>
                <w:p w14:paraId="645D77AE" w14:textId="1F1D9B5D" w:rsidR="00933B84" w:rsidRDefault="00B0302A" w:rsidP="00B353A9">
                  <w:pPr>
                    <w:jc w:val="center"/>
                    <w:rPr>
                      <w:rFonts w:ascii="Arial" w:hAnsi="Arial" w:cs="Arial"/>
                      <w:sz w:val="21"/>
                      <w:szCs w:val="21"/>
                    </w:rPr>
                  </w:pPr>
                  <w:r>
                    <w:rPr>
                      <w:rFonts w:ascii="Arial" w:hAnsi="Arial" w:cs="Arial"/>
                      <w:sz w:val="21"/>
                      <w:szCs w:val="21"/>
                    </w:rPr>
                    <w:t>13.05.2022</w:t>
                  </w:r>
                </w:p>
              </w:tc>
              <w:tc>
                <w:tcPr>
                  <w:tcW w:w="1579" w:type="dxa"/>
                </w:tcPr>
                <w:p w14:paraId="70C544AB" w14:textId="1F84F5DC" w:rsidR="00933B84" w:rsidRPr="00933B84" w:rsidRDefault="00933B84" w:rsidP="00B353A9">
                  <w:pPr>
                    <w:jc w:val="center"/>
                    <w:rPr>
                      <w:rFonts w:ascii="Arial" w:hAnsi="Arial" w:cs="Arial"/>
                      <w:sz w:val="21"/>
                      <w:szCs w:val="21"/>
                    </w:rPr>
                  </w:pPr>
                  <w:r w:rsidRPr="00933B84">
                    <w:rPr>
                      <w:rFonts w:ascii="Arial" w:hAnsi="Arial" w:cs="Arial"/>
                      <w:sz w:val="21"/>
                      <w:szCs w:val="21"/>
                    </w:rPr>
                    <w:t>Не владеет</w:t>
                  </w:r>
                </w:p>
              </w:tc>
            </w:tr>
            <w:tr w:rsidR="00B0302A" w:rsidRPr="0098309C" w14:paraId="4332F865" w14:textId="77777777" w:rsidTr="00B0302A">
              <w:tc>
                <w:tcPr>
                  <w:tcW w:w="790" w:type="dxa"/>
                </w:tcPr>
                <w:p w14:paraId="414B1E5C" w14:textId="638FE6B8" w:rsidR="00B0302A" w:rsidRDefault="000F1A9B" w:rsidP="00C12940">
                  <w:pPr>
                    <w:jc w:val="center"/>
                    <w:rPr>
                      <w:rFonts w:ascii="Arial" w:hAnsi="Arial" w:cs="Arial"/>
                      <w:sz w:val="21"/>
                      <w:szCs w:val="21"/>
                    </w:rPr>
                  </w:pPr>
                  <w:r>
                    <w:rPr>
                      <w:rFonts w:ascii="Arial" w:hAnsi="Arial" w:cs="Arial"/>
                      <w:sz w:val="21"/>
                      <w:szCs w:val="21"/>
                    </w:rPr>
                    <w:t>7.</w:t>
                  </w:r>
                </w:p>
              </w:tc>
              <w:tc>
                <w:tcPr>
                  <w:tcW w:w="2654" w:type="dxa"/>
                </w:tcPr>
                <w:p w14:paraId="79D87447" w14:textId="2037D4A0" w:rsidR="00B0302A" w:rsidRPr="00933B84" w:rsidRDefault="00B0302A" w:rsidP="00933B84">
                  <w:pPr>
                    <w:widowControl w:val="0"/>
                    <w:overflowPunct w:val="0"/>
                    <w:autoSpaceDE w:val="0"/>
                    <w:autoSpaceDN w:val="0"/>
                    <w:adjustRightInd w:val="0"/>
                    <w:jc w:val="both"/>
                    <w:textAlignment w:val="baseline"/>
                    <w:rPr>
                      <w:rFonts w:ascii="Calibri" w:hAnsi="Calibri" w:cs="Arial"/>
                    </w:rPr>
                  </w:pPr>
                  <w:r>
                    <w:rPr>
                      <w:rFonts w:ascii="Calibri" w:hAnsi="Calibri" w:cs="Arial"/>
                    </w:rPr>
                    <w:t>Силантьев Сергей Иванович</w:t>
                  </w:r>
                </w:p>
              </w:tc>
              <w:tc>
                <w:tcPr>
                  <w:tcW w:w="2100" w:type="dxa"/>
                </w:tcPr>
                <w:p w14:paraId="7FF1C538" w14:textId="61AC29A1" w:rsidR="00B0302A" w:rsidRPr="00933B84" w:rsidRDefault="00B0302A" w:rsidP="00E26904">
                  <w:pPr>
                    <w:rPr>
                      <w:rFonts w:ascii="Arial" w:hAnsi="Arial" w:cs="Arial"/>
                      <w:sz w:val="21"/>
                      <w:szCs w:val="21"/>
                    </w:rPr>
                  </w:pPr>
                  <w:r>
                    <w:rPr>
                      <w:rFonts w:ascii="Arial" w:hAnsi="Arial" w:cs="Arial"/>
                      <w:sz w:val="21"/>
                      <w:szCs w:val="21"/>
                    </w:rPr>
                    <w:t>Руководитель департамента качества и сертификации – член Правления</w:t>
                  </w:r>
                </w:p>
              </w:tc>
              <w:tc>
                <w:tcPr>
                  <w:tcW w:w="1302" w:type="dxa"/>
                </w:tcPr>
                <w:p w14:paraId="7927F83E" w14:textId="1373BC06" w:rsidR="00B0302A" w:rsidRDefault="00B0302A" w:rsidP="00B353A9">
                  <w:pPr>
                    <w:jc w:val="center"/>
                    <w:rPr>
                      <w:rFonts w:ascii="Arial" w:hAnsi="Arial" w:cs="Arial"/>
                      <w:sz w:val="21"/>
                      <w:szCs w:val="21"/>
                    </w:rPr>
                  </w:pPr>
                  <w:r>
                    <w:rPr>
                      <w:rFonts w:ascii="Arial" w:hAnsi="Arial" w:cs="Arial"/>
                      <w:sz w:val="21"/>
                      <w:szCs w:val="21"/>
                    </w:rPr>
                    <w:t>14.05.2022</w:t>
                  </w:r>
                </w:p>
              </w:tc>
              <w:tc>
                <w:tcPr>
                  <w:tcW w:w="1685" w:type="dxa"/>
                </w:tcPr>
                <w:p w14:paraId="0D6B48F4" w14:textId="1C263EFE" w:rsidR="00B0302A" w:rsidRDefault="00B0302A" w:rsidP="00B353A9">
                  <w:pPr>
                    <w:jc w:val="center"/>
                    <w:rPr>
                      <w:rFonts w:ascii="Arial" w:hAnsi="Arial" w:cs="Arial"/>
                      <w:sz w:val="21"/>
                      <w:szCs w:val="21"/>
                    </w:rPr>
                  </w:pPr>
                  <w:r>
                    <w:rPr>
                      <w:rFonts w:ascii="Arial" w:hAnsi="Arial" w:cs="Arial"/>
                      <w:sz w:val="21"/>
                      <w:szCs w:val="21"/>
                    </w:rPr>
                    <w:t>01.07.2022</w:t>
                  </w:r>
                </w:p>
              </w:tc>
              <w:tc>
                <w:tcPr>
                  <w:tcW w:w="1579" w:type="dxa"/>
                </w:tcPr>
                <w:p w14:paraId="67DA77CE" w14:textId="1EBD8C63" w:rsidR="00B0302A" w:rsidRPr="00933B84" w:rsidRDefault="00B0302A" w:rsidP="00B353A9">
                  <w:pPr>
                    <w:jc w:val="center"/>
                    <w:rPr>
                      <w:rFonts w:ascii="Arial" w:hAnsi="Arial" w:cs="Arial"/>
                      <w:sz w:val="21"/>
                      <w:szCs w:val="21"/>
                    </w:rPr>
                  </w:pPr>
                  <w:r w:rsidRPr="00B0302A">
                    <w:rPr>
                      <w:rFonts w:ascii="Arial" w:hAnsi="Arial" w:cs="Arial"/>
                      <w:sz w:val="21"/>
                      <w:szCs w:val="21"/>
                    </w:rPr>
                    <w:t>Не владеет</w:t>
                  </w:r>
                </w:p>
              </w:tc>
            </w:tr>
            <w:tr w:rsidR="00933B84" w:rsidRPr="0098309C" w14:paraId="46065CB4" w14:textId="77777777" w:rsidTr="00B0302A">
              <w:tc>
                <w:tcPr>
                  <w:tcW w:w="790" w:type="dxa"/>
                </w:tcPr>
                <w:p w14:paraId="5ED8800E" w14:textId="7EA47AD8" w:rsidR="00933B84" w:rsidRDefault="000F1A9B" w:rsidP="00C12940">
                  <w:pPr>
                    <w:jc w:val="center"/>
                    <w:rPr>
                      <w:rFonts w:ascii="Arial" w:hAnsi="Arial" w:cs="Arial"/>
                      <w:sz w:val="21"/>
                      <w:szCs w:val="21"/>
                    </w:rPr>
                  </w:pPr>
                  <w:r>
                    <w:rPr>
                      <w:rFonts w:ascii="Arial" w:hAnsi="Arial" w:cs="Arial"/>
                      <w:sz w:val="21"/>
                      <w:szCs w:val="21"/>
                    </w:rPr>
                    <w:t>8</w:t>
                  </w:r>
                  <w:r w:rsidR="00933B84">
                    <w:rPr>
                      <w:rFonts w:ascii="Arial" w:hAnsi="Arial" w:cs="Arial"/>
                      <w:sz w:val="21"/>
                      <w:szCs w:val="21"/>
                    </w:rPr>
                    <w:t>.</w:t>
                  </w:r>
                </w:p>
              </w:tc>
              <w:tc>
                <w:tcPr>
                  <w:tcW w:w="2654" w:type="dxa"/>
                </w:tcPr>
                <w:p w14:paraId="4A8ECC36"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r w:rsidRPr="00933B84">
                    <w:rPr>
                      <w:rFonts w:ascii="Calibri" w:hAnsi="Calibri" w:cs="Arial"/>
                    </w:rPr>
                    <w:t>Стожарова Наталия Николаевна</w:t>
                  </w:r>
                </w:p>
                <w:p w14:paraId="32B58EB9" w14:textId="77777777" w:rsidR="00933B84" w:rsidRPr="00933B84" w:rsidRDefault="00933B84" w:rsidP="00933B84">
                  <w:pPr>
                    <w:widowControl w:val="0"/>
                    <w:overflowPunct w:val="0"/>
                    <w:autoSpaceDE w:val="0"/>
                    <w:autoSpaceDN w:val="0"/>
                    <w:adjustRightInd w:val="0"/>
                    <w:jc w:val="both"/>
                    <w:textAlignment w:val="baseline"/>
                    <w:rPr>
                      <w:rFonts w:ascii="Calibri" w:hAnsi="Calibri" w:cs="Arial"/>
                    </w:rPr>
                  </w:pPr>
                </w:p>
              </w:tc>
              <w:tc>
                <w:tcPr>
                  <w:tcW w:w="2100" w:type="dxa"/>
                </w:tcPr>
                <w:p w14:paraId="7A312FC9" w14:textId="68E1CF10" w:rsidR="00933B84" w:rsidRPr="00933B84" w:rsidRDefault="00933B84" w:rsidP="00E26904">
                  <w:pPr>
                    <w:rPr>
                      <w:rFonts w:ascii="Arial" w:hAnsi="Arial" w:cs="Arial"/>
                      <w:sz w:val="21"/>
                      <w:szCs w:val="21"/>
                    </w:rPr>
                  </w:pPr>
                  <w:r w:rsidRPr="00933B84">
                    <w:rPr>
                      <w:rFonts w:ascii="Arial" w:hAnsi="Arial" w:cs="Arial"/>
                      <w:sz w:val="21"/>
                      <w:szCs w:val="21"/>
                    </w:rPr>
                    <w:t>Руководитель департамента продаж и снабжения - член Правления</w:t>
                  </w:r>
                </w:p>
              </w:tc>
              <w:tc>
                <w:tcPr>
                  <w:tcW w:w="1302" w:type="dxa"/>
                </w:tcPr>
                <w:p w14:paraId="4C033764" w14:textId="124DB4D1" w:rsidR="00933B84" w:rsidRDefault="00933B84" w:rsidP="00B353A9">
                  <w:pPr>
                    <w:jc w:val="center"/>
                    <w:rPr>
                      <w:rFonts w:ascii="Arial" w:hAnsi="Arial" w:cs="Arial"/>
                      <w:sz w:val="21"/>
                      <w:szCs w:val="21"/>
                    </w:rPr>
                  </w:pPr>
                  <w:r>
                    <w:rPr>
                      <w:rFonts w:ascii="Arial" w:hAnsi="Arial" w:cs="Arial"/>
                      <w:sz w:val="21"/>
                      <w:szCs w:val="21"/>
                    </w:rPr>
                    <w:t>26.04.2021</w:t>
                  </w:r>
                </w:p>
              </w:tc>
              <w:tc>
                <w:tcPr>
                  <w:tcW w:w="1685" w:type="dxa"/>
                </w:tcPr>
                <w:p w14:paraId="3270DD75" w14:textId="1C657C5C" w:rsidR="00933B84" w:rsidRDefault="000F1A9B" w:rsidP="00B353A9">
                  <w:pPr>
                    <w:jc w:val="center"/>
                    <w:rPr>
                      <w:rFonts w:ascii="Arial" w:hAnsi="Arial" w:cs="Arial"/>
                      <w:sz w:val="21"/>
                      <w:szCs w:val="21"/>
                    </w:rPr>
                  </w:pPr>
                  <w:r>
                    <w:rPr>
                      <w:rFonts w:ascii="Arial" w:hAnsi="Arial" w:cs="Arial"/>
                      <w:sz w:val="21"/>
                      <w:szCs w:val="21"/>
                    </w:rPr>
                    <w:t>31.03.2022</w:t>
                  </w:r>
                </w:p>
              </w:tc>
              <w:tc>
                <w:tcPr>
                  <w:tcW w:w="1579" w:type="dxa"/>
                </w:tcPr>
                <w:p w14:paraId="2EEC9B16" w14:textId="4F75831E" w:rsidR="00933B84" w:rsidRPr="00933B84" w:rsidRDefault="004B6517" w:rsidP="00B353A9">
                  <w:pPr>
                    <w:jc w:val="center"/>
                    <w:rPr>
                      <w:rFonts w:ascii="Arial" w:hAnsi="Arial" w:cs="Arial"/>
                      <w:sz w:val="21"/>
                      <w:szCs w:val="21"/>
                    </w:rPr>
                  </w:pPr>
                  <w:r w:rsidRPr="00933B84">
                    <w:rPr>
                      <w:rFonts w:ascii="Arial" w:hAnsi="Arial" w:cs="Arial"/>
                      <w:sz w:val="21"/>
                      <w:szCs w:val="21"/>
                    </w:rPr>
                    <w:t>Не владеет</w:t>
                  </w:r>
                </w:p>
              </w:tc>
            </w:tr>
            <w:tr w:rsidR="004B6517" w:rsidRPr="0098309C" w14:paraId="3D892340" w14:textId="77777777" w:rsidTr="00B0302A">
              <w:tc>
                <w:tcPr>
                  <w:tcW w:w="790" w:type="dxa"/>
                </w:tcPr>
                <w:p w14:paraId="146F7082" w14:textId="166D2F08" w:rsidR="004B6517" w:rsidRDefault="000F1A9B" w:rsidP="00C12940">
                  <w:pPr>
                    <w:jc w:val="center"/>
                    <w:rPr>
                      <w:rFonts w:ascii="Arial" w:hAnsi="Arial" w:cs="Arial"/>
                      <w:sz w:val="21"/>
                      <w:szCs w:val="21"/>
                    </w:rPr>
                  </w:pPr>
                  <w:r>
                    <w:rPr>
                      <w:rFonts w:ascii="Arial" w:hAnsi="Arial" w:cs="Arial"/>
                      <w:sz w:val="21"/>
                      <w:szCs w:val="21"/>
                    </w:rPr>
                    <w:t>9</w:t>
                  </w:r>
                  <w:r w:rsidR="004B6517">
                    <w:rPr>
                      <w:rFonts w:ascii="Arial" w:hAnsi="Arial" w:cs="Arial"/>
                      <w:sz w:val="21"/>
                      <w:szCs w:val="21"/>
                    </w:rPr>
                    <w:t>.</w:t>
                  </w:r>
                </w:p>
              </w:tc>
              <w:tc>
                <w:tcPr>
                  <w:tcW w:w="2654" w:type="dxa"/>
                </w:tcPr>
                <w:p w14:paraId="123BD69D" w14:textId="3E5CC7AD" w:rsidR="004B6517" w:rsidRPr="00933B84" w:rsidRDefault="000F1A9B" w:rsidP="00933B84">
                  <w:pPr>
                    <w:widowControl w:val="0"/>
                    <w:overflowPunct w:val="0"/>
                    <w:autoSpaceDE w:val="0"/>
                    <w:autoSpaceDN w:val="0"/>
                    <w:adjustRightInd w:val="0"/>
                    <w:jc w:val="both"/>
                    <w:textAlignment w:val="baseline"/>
                    <w:rPr>
                      <w:rFonts w:ascii="Calibri" w:hAnsi="Calibri" w:cs="Arial"/>
                    </w:rPr>
                  </w:pPr>
                  <w:r>
                    <w:rPr>
                      <w:rFonts w:ascii="Calibri" w:hAnsi="Calibri" w:cs="Arial"/>
                    </w:rPr>
                    <w:t>Смирнов Сергей Александрович</w:t>
                  </w:r>
                </w:p>
              </w:tc>
              <w:tc>
                <w:tcPr>
                  <w:tcW w:w="2100" w:type="dxa"/>
                </w:tcPr>
                <w:p w14:paraId="1CA4FF08" w14:textId="6A4B8179" w:rsidR="004B6517" w:rsidRPr="00933B84" w:rsidRDefault="000F1A9B" w:rsidP="00E26904">
                  <w:pPr>
                    <w:rPr>
                      <w:rFonts w:ascii="Arial" w:hAnsi="Arial" w:cs="Arial"/>
                      <w:sz w:val="21"/>
                      <w:szCs w:val="21"/>
                    </w:rPr>
                  </w:pPr>
                  <w:r>
                    <w:rPr>
                      <w:rFonts w:ascii="Arial" w:hAnsi="Arial" w:cs="Arial"/>
                      <w:sz w:val="21"/>
                      <w:szCs w:val="21"/>
                    </w:rPr>
                    <w:t>Главный технолог – член Правления</w:t>
                  </w:r>
                </w:p>
              </w:tc>
              <w:tc>
                <w:tcPr>
                  <w:tcW w:w="1302" w:type="dxa"/>
                </w:tcPr>
                <w:p w14:paraId="00D8A004" w14:textId="1C14AC28" w:rsidR="004B6517" w:rsidRDefault="000F1A9B" w:rsidP="00B353A9">
                  <w:pPr>
                    <w:jc w:val="center"/>
                    <w:rPr>
                      <w:rFonts w:ascii="Arial" w:hAnsi="Arial" w:cs="Arial"/>
                      <w:sz w:val="21"/>
                      <w:szCs w:val="21"/>
                    </w:rPr>
                  </w:pPr>
                  <w:r>
                    <w:rPr>
                      <w:rFonts w:ascii="Arial" w:hAnsi="Arial" w:cs="Arial"/>
                      <w:sz w:val="21"/>
                      <w:szCs w:val="21"/>
                    </w:rPr>
                    <w:t>01.04.2022</w:t>
                  </w:r>
                </w:p>
              </w:tc>
              <w:tc>
                <w:tcPr>
                  <w:tcW w:w="1685" w:type="dxa"/>
                </w:tcPr>
                <w:p w14:paraId="117F5F38" w14:textId="296E8C5E" w:rsidR="004B6517" w:rsidRDefault="000F1A9B" w:rsidP="00B353A9">
                  <w:pPr>
                    <w:jc w:val="center"/>
                    <w:rPr>
                      <w:rFonts w:ascii="Arial" w:hAnsi="Arial" w:cs="Arial"/>
                      <w:sz w:val="21"/>
                      <w:szCs w:val="21"/>
                    </w:rPr>
                  </w:pPr>
                  <w:r>
                    <w:rPr>
                      <w:rFonts w:ascii="Arial" w:hAnsi="Arial" w:cs="Arial"/>
                      <w:sz w:val="21"/>
                      <w:szCs w:val="21"/>
                    </w:rPr>
                    <w:t>______</w:t>
                  </w:r>
                </w:p>
              </w:tc>
              <w:tc>
                <w:tcPr>
                  <w:tcW w:w="1579" w:type="dxa"/>
                </w:tcPr>
                <w:p w14:paraId="5E74AFCD" w14:textId="322E7ADE" w:rsidR="004B6517" w:rsidRPr="00933B84" w:rsidRDefault="004B6517" w:rsidP="00B353A9">
                  <w:pPr>
                    <w:jc w:val="center"/>
                    <w:rPr>
                      <w:rFonts w:ascii="Arial" w:hAnsi="Arial" w:cs="Arial"/>
                      <w:sz w:val="21"/>
                      <w:szCs w:val="21"/>
                    </w:rPr>
                  </w:pPr>
                  <w:r w:rsidRPr="00933B84">
                    <w:rPr>
                      <w:rFonts w:ascii="Arial" w:hAnsi="Arial" w:cs="Arial"/>
                      <w:sz w:val="21"/>
                      <w:szCs w:val="21"/>
                    </w:rPr>
                    <w:t>Не владеет</w:t>
                  </w:r>
                </w:p>
              </w:tc>
            </w:tr>
            <w:tr w:rsidR="004B6517" w:rsidRPr="0098309C" w14:paraId="21AFFF9D" w14:textId="77777777" w:rsidTr="00B0302A">
              <w:trPr>
                <w:trHeight w:val="825"/>
              </w:trPr>
              <w:tc>
                <w:tcPr>
                  <w:tcW w:w="790" w:type="dxa"/>
                </w:tcPr>
                <w:p w14:paraId="06F125A8" w14:textId="0FA2ACB4" w:rsidR="004B6517" w:rsidRDefault="000F1A9B" w:rsidP="00C12940">
                  <w:pPr>
                    <w:jc w:val="center"/>
                    <w:rPr>
                      <w:rFonts w:ascii="Arial" w:hAnsi="Arial" w:cs="Arial"/>
                      <w:sz w:val="21"/>
                      <w:szCs w:val="21"/>
                    </w:rPr>
                  </w:pPr>
                  <w:r>
                    <w:rPr>
                      <w:rFonts w:ascii="Arial" w:hAnsi="Arial" w:cs="Arial"/>
                      <w:sz w:val="21"/>
                      <w:szCs w:val="21"/>
                    </w:rPr>
                    <w:t>10</w:t>
                  </w:r>
                  <w:r w:rsidR="004B6517">
                    <w:rPr>
                      <w:rFonts w:ascii="Arial" w:hAnsi="Arial" w:cs="Arial"/>
                      <w:sz w:val="21"/>
                      <w:szCs w:val="21"/>
                    </w:rPr>
                    <w:t>.</w:t>
                  </w:r>
                </w:p>
              </w:tc>
              <w:tc>
                <w:tcPr>
                  <w:tcW w:w="2654" w:type="dxa"/>
                </w:tcPr>
                <w:p w14:paraId="6C3E4EF5" w14:textId="19898F50" w:rsidR="004B6517" w:rsidRPr="004B6517" w:rsidRDefault="004B6517" w:rsidP="00933B84">
                  <w:pPr>
                    <w:widowControl w:val="0"/>
                    <w:overflowPunct w:val="0"/>
                    <w:autoSpaceDE w:val="0"/>
                    <w:autoSpaceDN w:val="0"/>
                    <w:adjustRightInd w:val="0"/>
                    <w:jc w:val="both"/>
                    <w:textAlignment w:val="baseline"/>
                    <w:rPr>
                      <w:rFonts w:ascii="Calibri" w:hAnsi="Calibri" w:cs="Arial"/>
                    </w:rPr>
                  </w:pPr>
                  <w:r>
                    <w:rPr>
                      <w:rFonts w:ascii="Calibri" w:hAnsi="Calibri" w:cs="Arial"/>
                    </w:rPr>
                    <w:t>Махалова Оксана Александровна</w:t>
                  </w:r>
                </w:p>
              </w:tc>
              <w:tc>
                <w:tcPr>
                  <w:tcW w:w="2100" w:type="dxa"/>
                </w:tcPr>
                <w:p w14:paraId="2D67FE4C" w14:textId="0D3D412F" w:rsidR="004B6517" w:rsidRDefault="004B6517" w:rsidP="00E26904">
                  <w:pPr>
                    <w:rPr>
                      <w:rFonts w:ascii="Arial" w:hAnsi="Arial" w:cs="Arial"/>
                      <w:sz w:val="21"/>
                      <w:szCs w:val="21"/>
                    </w:rPr>
                  </w:pPr>
                  <w:r w:rsidRPr="004B6517">
                    <w:rPr>
                      <w:rFonts w:ascii="Arial" w:hAnsi="Arial" w:cs="Arial"/>
                      <w:sz w:val="21"/>
                      <w:szCs w:val="21"/>
                    </w:rPr>
                    <w:t>Главный бухгалтер - член Правления</w:t>
                  </w:r>
                </w:p>
              </w:tc>
              <w:tc>
                <w:tcPr>
                  <w:tcW w:w="1302" w:type="dxa"/>
                </w:tcPr>
                <w:p w14:paraId="099375AA" w14:textId="3D42AF31" w:rsidR="004B6517" w:rsidRDefault="004B6517" w:rsidP="00B353A9">
                  <w:pPr>
                    <w:jc w:val="center"/>
                    <w:rPr>
                      <w:rFonts w:ascii="Arial" w:hAnsi="Arial" w:cs="Arial"/>
                      <w:sz w:val="21"/>
                      <w:szCs w:val="21"/>
                    </w:rPr>
                  </w:pPr>
                  <w:r>
                    <w:rPr>
                      <w:rFonts w:ascii="Arial" w:hAnsi="Arial" w:cs="Arial"/>
                      <w:sz w:val="21"/>
                      <w:szCs w:val="21"/>
                    </w:rPr>
                    <w:t>22.05.2021</w:t>
                  </w:r>
                </w:p>
              </w:tc>
              <w:tc>
                <w:tcPr>
                  <w:tcW w:w="1685" w:type="dxa"/>
                </w:tcPr>
                <w:p w14:paraId="7915BC3E" w14:textId="5CE1E283" w:rsidR="004B6517" w:rsidRDefault="000F1A9B" w:rsidP="00B353A9">
                  <w:pPr>
                    <w:jc w:val="center"/>
                    <w:rPr>
                      <w:rFonts w:ascii="Arial" w:hAnsi="Arial" w:cs="Arial"/>
                      <w:sz w:val="21"/>
                      <w:szCs w:val="21"/>
                    </w:rPr>
                  </w:pPr>
                  <w:r>
                    <w:rPr>
                      <w:rFonts w:ascii="Arial" w:hAnsi="Arial" w:cs="Arial"/>
                      <w:sz w:val="21"/>
                      <w:szCs w:val="21"/>
                    </w:rPr>
                    <w:t>31.03.2022</w:t>
                  </w:r>
                </w:p>
              </w:tc>
              <w:tc>
                <w:tcPr>
                  <w:tcW w:w="1579" w:type="dxa"/>
                </w:tcPr>
                <w:p w14:paraId="1D1976B9" w14:textId="77777777" w:rsidR="004B6517" w:rsidRDefault="004B6517" w:rsidP="00B353A9">
                  <w:pPr>
                    <w:jc w:val="center"/>
                    <w:rPr>
                      <w:rFonts w:ascii="Arial" w:hAnsi="Arial" w:cs="Arial"/>
                      <w:sz w:val="21"/>
                      <w:szCs w:val="21"/>
                    </w:rPr>
                  </w:pPr>
                  <w:r w:rsidRPr="00933B84">
                    <w:rPr>
                      <w:rFonts w:ascii="Arial" w:hAnsi="Arial" w:cs="Arial"/>
                      <w:sz w:val="21"/>
                      <w:szCs w:val="21"/>
                    </w:rPr>
                    <w:t>Не владеет</w:t>
                  </w:r>
                </w:p>
                <w:p w14:paraId="2C9A37F7" w14:textId="77777777" w:rsidR="00866C61" w:rsidRDefault="00866C61" w:rsidP="00B353A9">
                  <w:pPr>
                    <w:jc w:val="center"/>
                    <w:rPr>
                      <w:rFonts w:ascii="Arial" w:hAnsi="Arial" w:cs="Arial"/>
                      <w:sz w:val="21"/>
                      <w:szCs w:val="21"/>
                    </w:rPr>
                  </w:pPr>
                </w:p>
                <w:p w14:paraId="4A373C4D" w14:textId="77777777" w:rsidR="00866C61" w:rsidRDefault="00866C61" w:rsidP="00B353A9">
                  <w:pPr>
                    <w:jc w:val="center"/>
                    <w:rPr>
                      <w:rFonts w:ascii="Arial" w:hAnsi="Arial" w:cs="Arial"/>
                      <w:sz w:val="21"/>
                      <w:szCs w:val="21"/>
                    </w:rPr>
                  </w:pPr>
                </w:p>
                <w:p w14:paraId="6013EAE0" w14:textId="77777777" w:rsidR="00866C61" w:rsidRDefault="00866C61" w:rsidP="00B353A9">
                  <w:pPr>
                    <w:jc w:val="center"/>
                    <w:rPr>
                      <w:rFonts w:ascii="Arial" w:hAnsi="Arial" w:cs="Arial"/>
                      <w:sz w:val="21"/>
                      <w:szCs w:val="21"/>
                    </w:rPr>
                  </w:pPr>
                </w:p>
                <w:p w14:paraId="18E520E5" w14:textId="77777777" w:rsidR="00866C61" w:rsidRDefault="00866C61" w:rsidP="00B353A9">
                  <w:pPr>
                    <w:jc w:val="center"/>
                    <w:rPr>
                      <w:rFonts w:ascii="Arial" w:hAnsi="Arial" w:cs="Arial"/>
                      <w:sz w:val="21"/>
                      <w:szCs w:val="21"/>
                    </w:rPr>
                  </w:pPr>
                </w:p>
                <w:p w14:paraId="51E38D49" w14:textId="772671B5" w:rsidR="00866C61" w:rsidRPr="00933B84" w:rsidRDefault="00866C61" w:rsidP="00B353A9">
                  <w:pPr>
                    <w:jc w:val="center"/>
                    <w:rPr>
                      <w:rFonts w:ascii="Arial" w:hAnsi="Arial" w:cs="Arial"/>
                      <w:sz w:val="21"/>
                      <w:szCs w:val="21"/>
                    </w:rPr>
                  </w:pPr>
                </w:p>
              </w:tc>
            </w:tr>
            <w:tr w:rsidR="000F1A9B" w:rsidRPr="0098309C" w14:paraId="57D12456" w14:textId="77777777" w:rsidTr="00B0302A">
              <w:trPr>
                <w:trHeight w:val="825"/>
              </w:trPr>
              <w:tc>
                <w:tcPr>
                  <w:tcW w:w="790" w:type="dxa"/>
                </w:tcPr>
                <w:p w14:paraId="7E67EFB1" w14:textId="55432B04" w:rsidR="000F1A9B" w:rsidRDefault="000F1A9B" w:rsidP="00C12940">
                  <w:pPr>
                    <w:jc w:val="center"/>
                    <w:rPr>
                      <w:rFonts w:ascii="Arial" w:hAnsi="Arial" w:cs="Arial"/>
                      <w:sz w:val="21"/>
                      <w:szCs w:val="21"/>
                    </w:rPr>
                  </w:pPr>
                  <w:r>
                    <w:rPr>
                      <w:rFonts w:ascii="Arial" w:hAnsi="Arial" w:cs="Arial"/>
                      <w:sz w:val="21"/>
                      <w:szCs w:val="21"/>
                    </w:rPr>
                    <w:t>11.</w:t>
                  </w:r>
                </w:p>
              </w:tc>
              <w:tc>
                <w:tcPr>
                  <w:tcW w:w="2654" w:type="dxa"/>
                </w:tcPr>
                <w:p w14:paraId="74634545" w14:textId="27069A7D" w:rsidR="000F1A9B" w:rsidRDefault="000F1A9B" w:rsidP="00933B84">
                  <w:pPr>
                    <w:widowControl w:val="0"/>
                    <w:overflowPunct w:val="0"/>
                    <w:autoSpaceDE w:val="0"/>
                    <w:autoSpaceDN w:val="0"/>
                    <w:adjustRightInd w:val="0"/>
                    <w:jc w:val="both"/>
                    <w:textAlignment w:val="baseline"/>
                    <w:rPr>
                      <w:rFonts w:ascii="Calibri" w:hAnsi="Calibri" w:cs="Arial"/>
                    </w:rPr>
                  </w:pPr>
                  <w:r>
                    <w:rPr>
                      <w:rFonts w:ascii="Calibri" w:hAnsi="Calibri" w:cs="Arial"/>
                    </w:rPr>
                    <w:t>Шарапов Дмитрий Николаевич</w:t>
                  </w:r>
                </w:p>
              </w:tc>
              <w:tc>
                <w:tcPr>
                  <w:tcW w:w="2100" w:type="dxa"/>
                </w:tcPr>
                <w:p w14:paraId="1F655E88" w14:textId="3BCBB30C" w:rsidR="000F1A9B" w:rsidRPr="004B6517" w:rsidRDefault="000F1A9B" w:rsidP="00E26904">
                  <w:pPr>
                    <w:rPr>
                      <w:rFonts w:ascii="Arial" w:hAnsi="Arial" w:cs="Arial"/>
                      <w:sz w:val="21"/>
                      <w:szCs w:val="21"/>
                    </w:rPr>
                  </w:pPr>
                  <w:r>
                    <w:rPr>
                      <w:rFonts w:ascii="Arial" w:hAnsi="Arial" w:cs="Arial"/>
                      <w:sz w:val="21"/>
                      <w:szCs w:val="21"/>
                    </w:rPr>
                    <w:t>Руководитель производственного департамента</w:t>
                  </w:r>
                  <w:r w:rsidR="00241F8D">
                    <w:rPr>
                      <w:rFonts w:ascii="Arial" w:hAnsi="Arial" w:cs="Arial"/>
                      <w:sz w:val="21"/>
                      <w:szCs w:val="21"/>
                    </w:rPr>
                    <w:t xml:space="preserve"> – Председатель Правления</w:t>
                  </w:r>
                </w:p>
              </w:tc>
              <w:tc>
                <w:tcPr>
                  <w:tcW w:w="1302" w:type="dxa"/>
                </w:tcPr>
                <w:p w14:paraId="0EE841A1" w14:textId="507A24EA" w:rsidR="000F1A9B" w:rsidRDefault="000F1A9B" w:rsidP="00B353A9">
                  <w:pPr>
                    <w:jc w:val="center"/>
                    <w:rPr>
                      <w:rFonts w:ascii="Arial" w:hAnsi="Arial" w:cs="Arial"/>
                      <w:sz w:val="21"/>
                      <w:szCs w:val="21"/>
                    </w:rPr>
                  </w:pPr>
                  <w:r>
                    <w:rPr>
                      <w:rFonts w:ascii="Arial" w:hAnsi="Arial" w:cs="Arial"/>
                      <w:sz w:val="21"/>
                      <w:szCs w:val="21"/>
                    </w:rPr>
                    <w:t>01.08.2022</w:t>
                  </w:r>
                </w:p>
              </w:tc>
              <w:tc>
                <w:tcPr>
                  <w:tcW w:w="1685" w:type="dxa"/>
                </w:tcPr>
                <w:p w14:paraId="7F2A7621" w14:textId="019D40E0" w:rsidR="000F1A9B" w:rsidRDefault="000F1A9B" w:rsidP="00B353A9">
                  <w:pPr>
                    <w:jc w:val="center"/>
                    <w:rPr>
                      <w:rFonts w:ascii="Arial" w:hAnsi="Arial" w:cs="Arial"/>
                      <w:sz w:val="21"/>
                      <w:szCs w:val="21"/>
                    </w:rPr>
                  </w:pPr>
                  <w:r>
                    <w:rPr>
                      <w:rFonts w:ascii="Arial" w:hAnsi="Arial" w:cs="Arial"/>
                      <w:sz w:val="21"/>
                      <w:szCs w:val="21"/>
                    </w:rPr>
                    <w:t>______</w:t>
                  </w:r>
                </w:p>
              </w:tc>
              <w:tc>
                <w:tcPr>
                  <w:tcW w:w="1579" w:type="dxa"/>
                </w:tcPr>
                <w:p w14:paraId="5FDA6C30" w14:textId="77777777" w:rsidR="000F1A9B" w:rsidRPr="000F1A9B" w:rsidRDefault="000F1A9B" w:rsidP="000F1A9B">
                  <w:pPr>
                    <w:jc w:val="center"/>
                    <w:rPr>
                      <w:rFonts w:ascii="Arial" w:hAnsi="Arial" w:cs="Arial"/>
                      <w:sz w:val="21"/>
                      <w:szCs w:val="21"/>
                    </w:rPr>
                  </w:pPr>
                  <w:r w:rsidRPr="000F1A9B">
                    <w:rPr>
                      <w:rFonts w:ascii="Arial" w:hAnsi="Arial" w:cs="Arial"/>
                      <w:sz w:val="21"/>
                      <w:szCs w:val="21"/>
                    </w:rPr>
                    <w:t>Не владеет</w:t>
                  </w:r>
                </w:p>
                <w:p w14:paraId="1B02DC7B" w14:textId="77777777" w:rsidR="000F1A9B" w:rsidRPr="00933B84" w:rsidRDefault="000F1A9B" w:rsidP="00B353A9">
                  <w:pPr>
                    <w:jc w:val="center"/>
                    <w:rPr>
                      <w:rFonts w:ascii="Arial" w:hAnsi="Arial" w:cs="Arial"/>
                      <w:sz w:val="21"/>
                      <w:szCs w:val="21"/>
                    </w:rPr>
                  </w:pPr>
                </w:p>
              </w:tc>
            </w:tr>
          </w:tbl>
          <w:p w14:paraId="6EB2C022" w14:textId="77777777" w:rsidR="00A62098" w:rsidRPr="0098309C" w:rsidRDefault="00A62098">
            <w:pPr>
              <w:jc w:val="right"/>
              <w:rPr>
                <w:rFonts w:ascii="Arial" w:hAnsi="Arial" w:cs="Arial"/>
                <w:sz w:val="21"/>
                <w:szCs w:val="21"/>
              </w:rPr>
            </w:pPr>
          </w:p>
        </w:tc>
      </w:tr>
      <w:tr w:rsidR="00933B84" w:rsidRPr="0098309C" w14:paraId="37FB1B84" w14:textId="77777777" w:rsidTr="006F3AEA">
        <w:trPr>
          <w:gridAfter w:val="1"/>
          <w:wAfter w:w="2" w:type="pct"/>
          <w:tblCellSpacing w:w="22" w:type="dxa"/>
        </w:trPr>
        <w:tc>
          <w:tcPr>
            <w:tcW w:w="4934" w:type="pct"/>
            <w:gridSpan w:val="2"/>
          </w:tcPr>
          <w:p w14:paraId="50646ECA" w14:textId="5E8A20DA" w:rsidR="00B241C2" w:rsidRPr="0098309C" w:rsidRDefault="00B241C2" w:rsidP="00B241C2">
            <w:pPr>
              <w:tabs>
                <w:tab w:val="left" w:pos="540"/>
              </w:tabs>
              <w:jc w:val="both"/>
              <w:rPr>
                <w:rFonts w:ascii="Arial" w:hAnsi="Arial" w:cs="Arial"/>
                <w:b/>
                <w:sz w:val="21"/>
                <w:szCs w:val="21"/>
              </w:rPr>
            </w:pPr>
          </w:p>
        </w:tc>
      </w:tr>
      <w:tr w:rsidR="00C36CC4" w:rsidRPr="0098309C" w14:paraId="4BA94106" w14:textId="77777777" w:rsidTr="006F3AEA">
        <w:trPr>
          <w:gridAfter w:val="1"/>
          <w:wAfter w:w="2" w:type="pct"/>
          <w:tblCellSpacing w:w="22" w:type="dxa"/>
        </w:trPr>
        <w:tc>
          <w:tcPr>
            <w:tcW w:w="4934" w:type="pct"/>
            <w:gridSpan w:val="2"/>
            <w:vAlign w:val="center"/>
          </w:tcPr>
          <w:p w14:paraId="62B6C679" w14:textId="77777777" w:rsidR="0098309C" w:rsidRPr="0098309C" w:rsidRDefault="0098309C">
            <w:pPr>
              <w:rPr>
                <w:rFonts w:ascii="Arial" w:hAnsi="Arial" w:cs="Arial"/>
                <w:sz w:val="21"/>
                <w:szCs w:val="21"/>
              </w:rPr>
            </w:pPr>
            <w:bookmarkStart w:id="7" w:name="11"/>
            <w:bookmarkEnd w:id="7"/>
          </w:p>
          <w:p w14:paraId="5C0151C0" w14:textId="3CEF375F" w:rsidR="00A62098" w:rsidRPr="0098309C" w:rsidRDefault="00A62098" w:rsidP="00A62098">
            <w:pPr>
              <w:jc w:val="both"/>
              <w:rPr>
                <w:rFonts w:ascii="Arial" w:hAnsi="Arial" w:cs="Arial"/>
                <w:b/>
                <w:sz w:val="21"/>
                <w:szCs w:val="21"/>
              </w:rPr>
            </w:pPr>
            <w:r w:rsidRPr="0098309C">
              <w:rPr>
                <w:rFonts w:ascii="Arial" w:hAnsi="Arial" w:cs="Arial"/>
                <w:b/>
                <w:sz w:val="21"/>
                <w:szCs w:val="21"/>
              </w:rPr>
              <w:t>1</w:t>
            </w:r>
            <w:r w:rsidR="008C1742">
              <w:rPr>
                <w:rFonts w:ascii="Arial" w:hAnsi="Arial" w:cs="Arial"/>
                <w:b/>
                <w:sz w:val="21"/>
                <w:szCs w:val="21"/>
              </w:rPr>
              <w:t>3</w:t>
            </w:r>
            <w:r w:rsidRPr="0098309C">
              <w:rPr>
                <w:rFonts w:ascii="Arial" w:hAnsi="Arial" w:cs="Arial"/>
                <w:b/>
                <w:sz w:val="21"/>
                <w:szCs w:val="21"/>
              </w:rPr>
              <w:t>.    Критерии определения и размер вознаграждения лица, занимающего должность единоличного исполнительного органа акционерного общества, каждого члена совета директоров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p>
          <w:p w14:paraId="39AA2C96" w14:textId="77777777" w:rsidR="00A62098" w:rsidRPr="0098309C" w:rsidRDefault="00A62098">
            <w:pPr>
              <w:rPr>
                <w:rFonts w:ascii="Arial" w:hAnsi="Arial" w:cs="Arial"/>
                <w:sz w:val="21"/>
                <w:szCs w:val="21"/>
              </w:rPr>
            </w:pPr>
          </w:p>
          <w:tbl>
            <w:tblPr>
              <w:tblW w:w="10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8"/>
              <w:gridCol w:w="1961"/>
              <w:gridCol w:w="2575"/>
              <w:gridCol w:w="1811"/>
              <w:gridCol w:w="1887"/>
            </w:tblGrid>
            <w:tr w:rsidR="006F2F3F" w:rsidRPr="0098309C" w14:paraId="0FFEDED7" w14:textId="77777777" w:rsidTr="006F2F3F">
              <w:tc>
                <w:tcPr>
                  <w:tcW w:w="1945" w:type="dxa"/>
                </w:tcPr>
                <w:p w14:paraId="507D374E" w14:textId="77777777" w:rsidR="00A62098" w:rsidRPr="0098309C" w:rsidRDefault="00A62098" w:rsidP="00B353A9">
                  <w:pPr>
                    <w:jc w:val="center"/>
                    <w:rPr>
                      <w:rFonts w:ascii="Arial" w:hAnsi="Arial" w:cs="Arial"/>
                      <w:b/>
                      <w:sz w:val="21"/>
                      <w:szCs w:val="21"/>
                    </w:rPr>
                  </w:pPr>
                  <w:r w:rsidRPr="0098309C">
                    <w:rPr>
                      <w:rStyle w:val="a4"/>
                      <w:rFonts w:ascii="Arial" w:hAnsi="Arial" w:cs="Arial"/>
                      <w:b w:val="0"/>
                      <w:sz w:val="21"/>
                      <w:szCs w:val="21"/>
                    </w:rPr>
                    <w:t>Орган общества</w:t>
                  </w:r>
                </w:p>
              </w:tc>
              <w:tc>
                <w:tcPr>
                  <w:tcW w:w="2012" w:type="dxa"/>
                </w:tcPr>
                <w:p w14:paraId="6EBF89BE" w14:textId="77777777" w:rsidR="00A62098" w:rsidRPr="0098309C" w:rsidRDefault="00A62098" w:rsidP="00B353A9">
                  <w:pPr>
                    <w:jc w:val="center"/>
                    <w:rPr>
                      <w:rFonts w:ascii="Arial" w:hAnsi="Arial" w:cs="Arial"/>
                      <w:b/>
                      <w:sz w:val="21"/>
                      <w:szCs w:val="21"/>
                    </w:rPr>
                  </w:pPr>
                  <w:r w:rsidRPr="0098309C">
                    <w:rPr>
                      <w:rStyle w:val="a4"/>
                      <w:rFonts w:ascii="Arial" w:hAnsi="Arial" w:cs="Arial"/>
                      <w:b w:val="0"/>
                      <w:sz w:val="21"/>
                      <w:szCs w:val="21"/>
                    </w:rPr>
                    <w:t>Фамилия, имя отчество</w:t>
                  </w:r>
                </w:p>
              </w:tc>
              <w:tc>
                <w:tcPr>
                  <w:tcW w:w="2811" w:type="dxa"/>
                </w:tcPr>
                <w:p w14:paraId="45143921" w14:textId="77777777" w:rsidR="00A62098" w:rsidRPr="0098309C" w:rsidRDefault="00A62098" w:rsidP="00B353A9">
                  <w:pPr>
                    <w:jc w:val="center"/>
                    <w:rPr>
                      <w:rFonts w:ascii="Arial" w:hAnsi="Arial" w:cs="Arial"/>
                      <w:b/>
                      <w:sz w:val="21"/>
                      <w:szCs w:val="21"/>
                    </w:rPr>
                  </w:pPr>
                  <w:r w:rsidRPr="0098309C">
                    <w:rPr>
                      <w:rStyle w:val="a4"/>
                      <w:rFonts w:ascii="Arial" w:hAnsi="Arial" w:cs="Arial"/>
                      <w:b w:val="0"/>
                      <w:sz w:val="21"/>
                      <w:szCs w:val="21"/>
                    </w:rPr>
                    <w:t>Критерии определения вознаграждения</w:t>
                  </w:r>
                </w:p>
              </w:tc>
              <w:tc>
                <w:tcPr>
                  <w:tcW w:w="1470" w:type="dxa"/>
                </w:tcPr>
                <w:p w14:paraId="33E0919D" w14:textId="77777777" w:rsidR="00A62098" w:rsidRPr="0098309C" w:rsidRDefault="00A62098" w:rsidP="00B353A9">
                  <w:pPr>
                    <w:jc w:val="center"/>
                    <w:rPr>
                      <w:rFonts w:ascii="Arial" w:hAnsi="Arial" w:cs="Arial"/>
                      <w:b/>
                      <w:sz w:val="21"/>
                      <w:szCs w:val="21"/>
                    </w:rPr>
                  </w:pPr>
                  <w:r w:rsidRPr="0098309C">
                    <w:rPr>
                      <w:rStyle w:val="a4"/>
                      <w:rFonts w:ascii="Arial" w:hAnsi="Arial" w:cs="Arial"/>
                      <w:b w:val="0"/>
                      <w:sz w:val="21"/>
                      <w:szCs w:val="21"/>
                    </w:rPr>
                    <w:t>Сумма выплаченного вознаграждения</w:t>
                  </w:r>
                </w:p>
              </w:tc>
              <w:tc>
                <w:tcPr>
                  <w:tcW w:w="1894" w:type="dxa"/>
                </w:tcPr>
                <w:p w14:paraId="493EF9B8" w14:textId="77777777" w:rsidR="00A62098" w:rsidRPr="0098309C" w:rsidRDefault="00A62098" w:rsidP="00B353A9">
                  <w:pPr>
                    <w:jc w:val="center"/>
                    <w:rPr>
                      <w:rFonts w:ascii="Arial" w:hAnsi="Arial" w:cs="Arial"/>
                      <w:b/>
                      <w:sz w:val="21"/>
                      <w:szCs w:val="21"/>
                    </w:rPr>
                  </w:pPr>
                  <w:r w:rsidRPr="0098309C">
                    <w:rPr>
                      <w:rStyle w:val="a4"/>
                      <w:rFonts w:ascii="Arial" w:hAnsi="Arial" w:cs="Arial"/>
                      <w:b w:val="0"/>
                      <w:sz w:val="21"/>
                      <w:szCs w:val="21"/>
                    </w:rPr>
                    <w:t>Сумма вознаграждения, выплачиваемого по результатам отчетного года</w:t>
                  </w:r>
                </w:p>
              </w:tc>
            </w:tr>
            <w:tr w:rsidR="006F2F3F" w:rsidRPr="0098309C" w14:paraId="1E789EA3" w14:textId="77777777" w:rsidTr="006F2F3F">
              <w:tc>
                <w:tcPr>
                  <w:tcW w:w="1945" w:type="dxa"/>
                </w:tcPr>
                <w:p w14:paraId="3FB78D29" w14:textId="548B9462" w:rsidR="00A62098" w:rsidRPr="007A6568" w:rsidRDefault="006F2F3F" w:rsidP="00B353A9">
                  <w:pPr>
                    <w:jc w:val="center"/>
                    <w:rPr>
                      <w:rStyle w:val="a4"/>
                      <w:rFonts w:ascii="Arial" w:hAnsi="Arial" w:cs="Arial"/>
                      <w:b w:val="0"/>
                      <w:sz w:val="20"/>
                      <w:szCs w:val="20"/>
                    </w:rPr>
                  </w:pPr>
                  <w:r w:rsidRPr="007A6568">
                    <w:rPr>
                      <w:rStyle w:val="a4"/>
                      <w:rFonts w:ascii="Arial" w:hAnsi="Arial" w:cs="Arial"/>
                      <w:b w:val="0"/>
                      <w:sz w:val="20"/>
                      <w:szCs w:val="20"/>
                    </w:rPr>
                    <w:t>Коллегиальный</w:t>
                  </w:r>
                  <w:r w:rsidR="00A62098" w:rsidRPr="007A6568">
                    <w:rPr>
                      <w:rStyle w:val="a4"/>
                      <w:rFonts w:ascii="Arial" w:hAnsi="Arial" w:cs="Arial"/>
                      <w:b w:val="0"/>
                      <w:sz w:val="20"/>
                      <w:szCs w:val="20"/>
                    </w:rPr>
                    <w:t xml:space="preserve"> исполнительный орган</w:t>
                  </w:r>
                  <w:r w:rsidRPr="007A6568">
                    <w:rPr>
                      <w:rStyle w:val="a4"/>
                      <w:rFonts w:ascii="Arial" w:hAnsi="Arial" w:cs="Arial"/>
                      <w:b w:val="0"/>
                      <w:sz w:val="20"/>
                      <w:szCs w:val="20"/>
                    </w:rPr>
                    <w:t xml:space="preserve"> </w:t>
                  </w:r>
                  <w:r w:rsidRPr="007A6568">
                    <w:rPr>
                      <w:rStyle w:val="a4"/>
                      <w:rFonts w:ascii="Arial" w:hAnsi="Arial" w:cs="Arial"/>
                      <w:sz w:val="20"/>
                      <w:szCs w:val="20"/>
                    </w:rPr>
                    <w:t xml:space="preserve">- </w:t>
                  </w:r>
                  <w:r w:rsidRPr="007A6568">
                    <w:rPr>
                      <w:rStyle w:val="a4"/>
                      <w:rFonts w:ascii="Arial" w:hAnsi="Arial" w:cs="Arial"/>
                      <w:b w:val="0"/>
                      <w:bCs w:val="0"/>
                      <w:sz w:val="20"/>
                      <w:szCs w:val="20"/>
                    </w:rPr>
                    <w:t>Правление</w:t>
                  </w:r>
                </w:p>
              </w:tc>
              <w:tc>
                <w:tcPr>
                  <w:tcW w:w="2012" w:type="dxa"/>
                </w:tcPr>
                <w:p w14:paraId="7B1C0949" w14:textId="77777777" w:rsidR="00692C75" w:rsidRDefault="006F2F3F" w:rsidP="006F2F3F">
                  <w:pPr>
                    <w:pStyle w:val="aa"/>
                    <w:ind w:left="33"/>
                    <w:rPr>
                      <w:rStyle w:val="a4"/>
                      <w:rFonts w:ascii="Arial" w:hAnsi="Arial" w:cs="Arial"/>
                      <w:b w:val="0"/>
                      <w:bCs w:val="0"/>
                      <w:sz w:val="21"/>
                      <w:szCs w:val="21"/>
                    </w:rPr>
                  </w:pPr>
                  <w:r>
                    <w:rPr>
                      <w:rStyle w:val="a4"/>
                      <w:rFonts w:ascii="Arial" w:hAnsi="Arial" w:cs="Arial"/>
                      <w:b w:val="0"/>
                      <w:bCs w:val="0"/>
                      <w:sz w:val="21"/>
                      <w:szCs w:val="21"/>
                    </w:rPr>
                    <w:t>1)</w:t>
                  </w:r>
                  <w:r w:rsidR="00692C75" w:rsidRPr="006F2F3F">
                    <w:rPr>
                      <w:rStyle w:val="a4"/>
                      <w:rFonts w:ascii="Arial" w:hAnsi="Arial" w:cs="Arial"/>
                      <w:b w:val="0"/>
                      <w:bCs w:val="0"/>
                      <w:sz w:val="21"/>
                      <w:szCs w:val="21"/>
                    </w:rPr>
                    <w:t>Арбузов Дмитрий Андреевич</w:t>
                  </w:r>
                  <w:r>
                    <w:rPr>
                      <w:rStyle w:val="a4"/>
                      <w:rFonts w:ascii="Arial" w:hAnsi="Arial" w:cs="Arial"/>
                      <w:b w:val="0"/>
                      <w:bCs w:val="0"/>
                      <w:sz w:val="21"/>
                      <w:szCs w:val="21"/>
                    </w:rPr>
                    <w:t xml:space="preserve"> – Председатель Правления</w:t>
                  </w:r>
                </w:p>
                <w:p w14:paraId="457C30CE" w14:textId="0441D26C" w:rsidR="008D0621" w:rsidRPr="008D0621" w:rsidRDefault="008D0621" w:rsidP="008D0621">
                  <w:pPr>
                    <w:pStyle w:val="aa"/>
                    <w:ind w:left="33"/>
                    <w:rPr>
                      <w:rFonts w:ascii="Arial" w:hAnsi="Arial" w:cs="Arial"/>
                      <w:sz w:val="21"/>
                      <w:szCs w:val="21"/>
                    </w:rPr>
                  </w:pPr>
                  <w:r>
                    <w:rPr>
                      <w:rStyle w:val="a4"/>
                      <w:rFonts w:ascii="Arial" w:hAnsi="Arial" w:cs="Arial"/>
                      <w:b w:val="0"/>
                      <w:bCs w:val="0"/>
                      <w:sz w:val="21"/>
                      <w:szCs w:val="21"/>
                    </w:rPr>
                    <w:t>2)</w:t>
                  </w:r>
                  <w:r w:rsidRPr="008D0621">
                    <w:rPr>
                      <w:rFonts w:ascii="Calibri" w:hAnsi="Calibri" w:cs="Arial"/>
                    </w:rPr>
                    <w:t xml:space="preserve"> </w:t>
                  </w:r>
                  <w:r w:rsidRPr="008D0621">
                    <w:rPr>
                      <w:rFonts w:ascii="Arial" w:hAnsi="Arial" w:cs="Arial"/>
                      <w:sz w:val="21"/>
                      <w:szCs w:val="21"/>
                    </w:rPr>
                    <w:t xml:space="preserve">Вершинский Леонид Валерьевич </w:t>
                  </w:r>
                </w:p>
                <w:p w14:paraId="5494C6C1" w14:textId="74158E80" w:rsidR="008D0621" w:rsidRPr="008D0621" w:rsidRDefault="008D0621" w:rsidP="008D0621">
                  <w:pPr>
                    <w:pStyle w:val="aa"/>
                    <w:ind w:left="33"/>
                    <w:rPr>
                      <w:rFonts w:ascii="Arial" w:hAnsi="Arial" w:cs="Arial"/>
                      <w:sz w:val="21"/>
                      <w:szCs w:val="21"/>
                    </w:rPr>
                  </w:pPr>
                  <w:r>
                    <w:rPr>
                      <w:rStyle w:val="a4"/>
                      <w:rFonts w:ascii="Arial" w:hAnsi="Arial" w:cs="Arial"/>
                      <w:b w:val="0"/>
                      <w:bCs w:val="0"/>
                      <w:sz w:val="21"/>
                      <w:szCs w:val="21"/>
                    </w:rPr>
                    <w:t>3)</w:t>
                  </w:r>
                  <w:r w:rsidRPr="008D0621">
                    <w:rPr>
                      <w:rFonts w:ascii="Calibri" w:hAnsi="Calibri" w:cs="Arial"/>
                    </w:rPr>
                    <w:t xml:space="preserve"> </w:t>
                  </w:r>
                  <w:r w:rsidR="000F1A9B">
                    <w:rPr>
                      <w:rFonts w:ascii="Arial" w:hAnsi="Arial" w:cs="Arial"/>
                      <w:sz w:val="21"/>
                      <w:szCs w:val="21"/>
                    </w:rPr>
                    <w:t>Ковригин Спартак Владимирович</w:t>
                  </w:r>
                  <w:r w:rsidRPr="008D0621">
                    <w:rPr>
                      <w:rFonts w:ascii="Arial" w:hAnsi="Arial" w:cs="Arial"/>
                      <w:sz w:val="21"/>
                      <w:szCs w:val="21"/>
                    </w:rPr>
                    <w:t xml:space="preserve"> </w:t>
                  </w:r>
                </w:p>
                <w:p w14:paraId="7512D2D4" w14:textId="1BFF63F3" w:rsidR="008D0621" w:rsidRPr="008D0621" w:rsidRDefault="008D0621" w:rsidP="008D0621">
                  <w:pPr>
                    <w:pStyle w:val="aa"/>
                    <w:ind w:left="33"/>
                    <w:rPr>
                      <w:rFonts w:ascii="Arial" w:hAnsi="Arial" w:cs="Arial"/>
                      <w:sz w:val="21"/>
                      <w:szCs w:val="21"/>
                    </w:rPr>
                  </w:pPr>
                  <w:r>
                    <w:rPr>
                      <w:rStyle w:val="a4"/>
                      <w:rFonts w:ascii="Arial" w:hAnsi="Arial" w:cs="Arial"/>
                      <w:b w:val="0"/>
                      <w:bCs w:val="0"/>
                      <w:sz w:val="21"/>
                      <w:szCs w:val="21"/>
                    </w:rPr>
                    <w:t>4)</w:t>
                  </w:r>
                  <w:r w:rsidRPr="008D0621">
                    <w:rPr>
                      <w:rFonts w:ascii="Calibri" w:hAnsi="Calibri" w:cs="Arial"/>
                    </w:rPr>
                    <w:t xml:space="preserve"> </w:t>
                  </w:r>
                  <w:r w:rsidR="000F1A9B">
                    <w:rPr>
                      <w:rFonts w:ascii="Arial" w:hAnsi="Arial" w:cs="Arial"/>
                      <w:sz w:val="21"/>
                      <w:szCs w:val="21"/>
                    </w:rPr>
                    <w:t>Кожевин Андрей Андреевич</w:t>
                  </w:r>
                </w:p>
                <w:p w14:paraId="5AE38C38" w14:textId="67DEF06D" w:rsidR="008D0621" w:rsidRPr="008D0621" w:rsidRDefault="008D0621" w:rsidP="008D0621">
                  <w:pPr>
                    <w:pStyle w:val="aa"/>
                    <w:ind w:left="33"/>
                    <w:rPr>
                      <w:rFonts w:ascii="Arial" w:hAnsi="Arial" w:cs="Arial"/>
                      <w:sz w:val="21"/>
                      <w:szCs w:val="21"/>
                    </w:rPr>
                  </w:pPr>
                  <w:r>
                    <w:rPr>
                      <w:rStyle w:val="a4"/>
                      <w:rFonts w:ascii="Arial" w:hAnsi="Arial" w:cs="Arial"/>
                      <w:b w:val="0"/>
                      <w:bCs w:val="0"/>
                      <w:sz w:val="21"/>
                      <w:szCs w:val="21"/>
                    </w:rPr>
                    <w:lastRenderedPageBreak/>
                    <w:t>5)</w:t>
                  </w:r>
                  <w:r w:rsidRPr="008D0621">
                    <w:rPr>
                      <w:rFonts w:ascii="Calibri" w:hAnsi="Calibri" w:cs="Arial"/>
                    </w:rPr>
                    <w:t xml:space="preserve"> </w:t>
                  </w:r>
                  <w:r w:rsidRPr="008D0621">
                    <w:rPr>
                      <w:rFonts w:ascii="Arial" w:hAnsi="Arial" w:cs="Arial"/>
                      <w:sz w:val="21"/>
                      <w:szCs w:val="21"/>
                    </w:rPr>
                    <w:t>Титов Олег Леонидович</w:t>
                  </w:r>
                </w:p>
                <w:p w14:paraId="1B928E33" w14:textId="411B5E83" w:rsidR="008D0621" w:rsidRDefault="008D0621" w:rsidP="008D0621">
                  <w:pPr>
                    <w:pStyle w:val="aa"/>
                    <w:ind w:left="33"/>
                    <w:rPr>
                      <w:rFonts w:ascii="Arial" w:hAnsi="Arial" w:cs="Arial"/>
                      <w:sz w:val="21"/>
                      <w:szCs w:val="21"/>
                    </w:rPr>
                  </w:pPr>
                  <w:r>
                    <w:rPr>
                      <w:rStyle w:val="a4"/>
                      <w:rFonts w:ascii="Arial" w:hAnsi="Arial" w:cs="Arial"/>
                      <w:b w:val="0"/>
                      <w:bCs w:val="0"/>
                      <w:sz w:val="21"/>
                      <w:szCs w:val="21"/>
                    </w:rPr>
                    <w:t>6)</w:t>
                  </w:r>
                  <w:r w:rsidRPr="008D0621">
                    <w:rPr>
                      <w:rFonts w:ascii="Calibri" w:hAnsi="Calibri" w:cs="Arial"/>
                    </w:rPr>
                    <w:t xml:space="preserve"> </w:t>
                  </w:r>
                  <w:r w:rsidRPr="008D0621">
                    <w:rPr>
                      <w:rFonts w:ascii="Arial" w:hAnsi="Arial" w:cs="Arial"/>
                      <w:sz w:val="21"/>
                      <w:szCs w:val="21"/>
                    </w:rPr>
                    <w:t>Тихомиров Андрей Викторович</w:t>
                  </w:r>
                </w:p>
                <w:p w14:paraId="52059331" w14:textId="59D15D8B" w:rsidR="00AC3353" w:rsidRPr="008D0621" w:rsidRDefault="00AC3353" w:rsidP="008D0621">
                  <w:pPr>
                    <w:pStyle w:val="aa"/>
                    <w:ind w:left="33"/>
                    <w:rPr>
                      <w:rFonts w:ascii="Arial" w:hAnsi="Arial" w:cs="Arial"/>
                      <w:sz w:val="21"/>
                      <w:szCs w:val="21"/>
                    </w:rPr>
                  </w:pPr>
                  <w:r>
                    <w:rPr>
                      <w:rFonts w:ascii="Arial" w:hAnsi="Arial" w:cs="Arial"/>
                      <w:sz w:val="21"/>
                      <w:szCs w:val="21"/>
                    </w:rPr>
                    <w:t>7) Силантьев Сергей Иванович</w:t>
                  </w:r>
                </w:p>
                <w:p w14:paraId="5C47E34E" w14:textId="6F96D706" w:rsidR="008D0621" w:rsidRPr="008D0621" w:rsidRDefault="00AC3353" w:rsidP="008D0621">
                  <w:pPr>
                    <w:rPr>
                      <w:rStyle w:val="a4"/>
                      <w:rFonts w:ascii="Arial" w:hAnsi="Arial" w:cs="Arial"/>
                      <w:b w:val="0"/>
                      <w:bCs w:val="0"/>
                      <w:sz w:val="21"/>
                      <w:szCs w:val="21"/>
                    </w:rPr>
                  </w:pPr>
                  <w:r>
                    <w:rPr>
                      <w:rStyle w:val="a4"/>
                      <w:rFonts w:ascii="Arial" w:hAnsi="Arial" w:cs="Arial"/>
                      <w:b w:val="0"/>
                      <w:bCs w:val="0"/>
                      <w:sz w:val="21"/>
                      <w:szCs w:val="21"/>
                    </w:rPr>
                    <w:t>8</w:t>
                  </w:r>
                  <w:r w:rsidR="008D0621">
                    <w:rPr>
                      <w:rStyle w:val="a4"/>
                      <w:rFonts w:ascii="Arial" w:hAnsi="Arial" w:cs="Arial"/>
                      <w:b w:val="0"/>
                      <w:bCs w:val="0"/>
                      <w:sz w:val="21"/>
                      <w:szCs w:val="21"/>
                    </w:rPr>
                    <w:t xml:space="preserve">) </w:t>
                  </w:r>
                  <w:r w:rsidR="008D0621" w:rsidRPr="008D0621">
                    <w:rPr>
                      <w:rStyle w:val="a4"/>
                      <w:rFonts w:ascii="Arial" w:hAnsi="Arial" w:cs="Arial"/>
                      <w:b w:val="0"/>
                      <w:bCs w:val="0"/>
                      <w:sz w:val="21"/>
                      <w:szCs w:val="21"/>
                    </w:rPr>
                    <w:t>Стожарова Наталия Николаевна</w:t>
                  </w:r>
                </w:p>
                <w:p w14:paraId="714E85B9" w14:textId="39FAFDD6" w:rsidR="008D0621" w:rsidRDefault="00AC3353" w:rsidP="006F2F3F">
                  <w:pPr>
                    <w:pStyle w:val="aa"/>
                    <w:ind w:left="33"/>
                    <w:rPr>
                      <w:rFonts w:ascii="Arial" w:hAnsi="Arial" w:cs="Arial"/>
                      <w:sz w:val="21"/>
                      <w:szCs w:val="21"/>
                    </w:rPr>
                  </w:pPr>
                  <w:r>
                    <w:rPr>
                      <w:rStyle w:val="a4"/>
                      <w:rFonts w:ascii="Arial" w:hAnsi="Arial" w:cs="Arial"/>
                      <w:b w:val="0"/>
                      <w:bCs w:val="0"/>
                      <w:sz w:val="21"/>
                      <w:szCs w:val="21"/>
                    </w:rPr>
                    <w:t>9</w:t>
                  </w:r>
                  <w:r w:rsidR="008D0621">
                    <w:rPr>
                      <w:rStyle w:val="a4"/>
                      <w:rFonts w:ascii="Arial" w:hAnsi="Arial" w:cs="Arial"/>
                      <w:b w:val="0"/>
                      <w:bCs w:val="0"/>
                      <w:sz w:val="21"/>
                      <w:szCs w:val="21"/>
                    </w:rPr>
                    <w:t>)</w:t>
                  </w:r>
                  <w:r w:rsidR="008D0621" w:rsidRPr="008D0621">
                    <w:rPr>
                      <w:rFonts w:ascii="Calibri" w:hAnsi="Calibri" w:cs="Arial"/>
                    </w:rPr>
                    <w:t xml:space="preserve"> </w:t>
                  </w:r>
                  <w:r>
                    <w:rPr>
                      <w:rFonts w:ascii="Arial" w:hAnsi="Arial" w:cs="Arial"/>
                      <w:sz w:val="21"/>
                      <w:szCs w:val="21"/>
                    </w:rPr>
                    <w:t>С</w:t>
                  </w:r>
                  <w:r>
                    <w:t>мирнов Сергей Александрович</w:t>
                  </w:r>
                </w:p>
                <w:p w14:paraId="4D58180A" w14:textId="77777777" w:rsidR="008D0621" w:rsidRDefault="00AC3353" w:rsidP="006F2F3F">
                  <w:pPr>
                    <w:pStyle w:val="aa"/>
                    <w:ind w:left="33"/>
                  </w:pPr>
                  <w:r>
                    <w:t>10</w:t>
                  </w:r>
                  <w:r w:rsidR="008D0621">
                    <w:t xml:space="preserve">) </w:t>
                  </w:r>
                  <w:r w:rsidR="008D0621" w:rsidRPr="008D0621">
                    <w:t>Махалова Оксана Александровна</w:t>
                  </w:r>
                </w:p>
                <w:p w14:paraId="7FAF3A6D" w14:textId="2BD12A45" w:rsidR="00AC3353" w:rsidRPr="006F2F3F" w:rsidRDefault="00AC3353" w:rsidP="006F2F3F">
                  <w:pPr>
                    <w:pStyle w:val="aa"/>
                    <w:ind w:left="33"/>
                    <w:rPr>
                      <w:rStyle w:val="a4"/>
                      <w:rFonts w:ascii="Arial" w:hAnsi="Arial" w:cs="Arial"/>
                      <w:b w:val="0"/>
                      <w:bCs w:val="0"/>
                      <w:sz w:val="21"/>
                      <w:szCs w:val="21"/>
                    </w:rPr>
                  </w:pPr>
                  <w:r>
                    <w:t>11) Шарапов Дмитрий Николаевич</w:t>
                  </w:r>
                </w:p>
              </w:tc>
              <w:tc>
                <w:tcPr>
                  <w:tcW w:w="2811" w:type="dxa"/>
                </w:tcPr>
                <w:p w14:paraId="6B8CA39E" w14:textId="77777777" w:rsidR="00A62098" w:rsidRPr="006F2F3F" w:rsidRDefault="006F2F3F" w:rsidP="006F2F3F">
                  <w:pPr>
                    <w:rPr>
                      <w:rFonts w:ascii="Arial" w:hAnsi="Arial" w:cs="Arial"/>
                      <w:sz w:val="22"/>
                      <w:szCs w:val="22"/>
                    </w:rPr>
                  </w:pPr>
                  <w:r w:rsidRPr="006F2F3F">
                    <w:rPr>
                      <w:rFonts w:ascii="Arial" w:hAnsi="Arial" w:cs="Arial"/>
                      <w:sz w:val="22"/>
                      <w:szCs w:val="22"/>
                    </w:rPr>
                    <w:lastRenderedPageBreak/>
                    <w:t>Положением о Правлении предусмотрено вознаграждение:</w:t>
                  </w:r>
                </w:p>
                <w:p w14:paraId="4D8F32F3" w14:textId="6E39F1EE" w:rsidR="006F2F3F" w:rsidRPr="006F2F3F" w:rsidRDefault="006F2F3F" w:rsidP="006F2F3F">
                  <w:pPr>
                    <w:pStyle w:val="aa"/>
                    <w:ind w:left="32"/>
                    <w:rPr>
                      <w:rStyle w:val="a4"/>
                      <w:rFonts w:ascii="Arial" w:hAnsi="Arial" w:cs="Arial"/>
                      <w:b w:val="0"/>
                      <w:sz w:val="22"/>
                      <w:szCs w:val="22"/>
                    </w:rPr>
                  </w:pPr>
                  <w:r w:rsidRPr="006F2F3F">
                    <w:rPr>
                      <w:rStyle w:val="a4"/>
                      <w:rFonts w:ascii="Arial" w:hAnsi="Arial" w:cs="Arial"/>
                      <w:b w:val="0"/>
                      <w:sz w:val="22"/>
                      <w:szCs w:val="22"/>
                    </w:rPr>
                    <w:t>1)Председателю Правления ежеквартальное вознаграждение в размере 1% от чистой прибыли</w:t>
                  </w:r>
                  <w:r w:rsidR="008D0621">
                    <w:rPr>
                      <w:rStyle w:val="a4"/>
                      <w:rFonts w:ascii="Arial" w:hAnsi="Arial" w:cs="Arial"/>
                      <w:b w:val="0"/>
                      <w:sz w:val="22"/>
                      <w:szCs w:val="22"/>
                    </w:rPr>
                    <w:t xml:space="preserve"> Общества.</w:t>
                  </w:r>
                </w:p>
                <w:p w14:paraId="00617451" w14:textId="27B3406C" w:rsidR="006F2F3F" w:rsidRPr="006F2F3F" w:rsidRDefault="006F2F3F" w:rsidP="006F2F3F">
                  <w:pPr>
                    <w:pStyle w:val="aa"/>
                    <w:ind w:left="32"/>
                    <w:rPr>
                      <w:rStyle w:val="a4"/>
                      <w:rFonts w:ascii="Arial" w:hAnsi="Arial" w:cs="Arial"/>
                      <w:b w:val="0"/>
                      <w:sz w:val="21"/>
                      <w:szCs w:val="21"/>
                    </w:rPr>
                  </w:pPr>
                  <w:r w:rsidRPr="006F2F3F">
                    <w:rPr>
                      <w:rStyle w:val="a4"/>
                      <w:rFonts w:ascii="Arial" w:hAnsi="Arial" w:cs="Arial"/>
                      <w:b w:val="0"/>
                      <w:sz w:val="22"/>
                      <w:szCs w:val="22"/>
                    </w:rPr>
                    <w:t xml:space="preserve">2)Членам Правления ежеквартальное вознаграждение в </w:t>
                  </w:r>
                  <w:r w:rsidRPr="006F2F3F">
                    <w:rPr>
                      <w:rStyle w:val="a4"/>
                      <w:rFonts w:ascii="Arial" w:hAnsi="Arial" w:cs="Arial"/>
                      <w:b w:val="0"/>
                      <w:sz w:val="22"/>
                      <w:szCs w:val="22"/>
                    </w:rPr>
                    <w:lastRenderedPageBreak/>
                    <w:t>размере 0,5% от чистой прибыли</w:t>
                  </w:r>
                  <w:r w:rsidR="008D0621">
                    <w:rPr>
                      <w:rStyle w:val="a4"/>
                      <w:rFonts w:ascii="Arial" w:hAnsi="Arial" w:cs="Arial"/>
                      <w:b w:val="0"/>
                      <w:sz w:val="22"/>
                      <w:szCs w:val="22"/>
                    </w:rPr>
                    <w:t xml:space="preserve"> Общества.</w:t>
                  </w:r>
                </w:p>
              </w:tc>
              <w:tc>
                <w:tcPr>
                  <w:tcW w:w="1470" w:type="dxa"/>
                </w:tcPr>
                <w:p w14:paraId="0BAA8EF5" w14:textId="4A5FA361" w:rsidR="00A62098" w:rsidRPr="00A02CE4" w:rsidRDefault="00BB75AE" w:rsidP="00B353A9">
                  <w:pPr>
                    <w:jc w:val="center"/>
                    <w:rPr>
                      <w:rStyle w:val="a4"/>
                      <w:rFonts w:ascii="Arial" w:hAnsi="Arial" w:cs="Arial"/>
                      <w:b w:val="0"/>
                      <w:bCs w:val="0"/>
                      <w:sz w:val="21"/>
                      <w:szCs w:val="21"/>
                    </w:rPr>
                  </w:pPr>
                  <w:r w:rsidRPr="00893617">
                    <w:rPr>
                      <w:rStyle w:val="a4"/>
                      <w:rFonts w:ascii="Arial" w:hAnsi="Arial" w:cs="Arial"/>
                      <w:b w:val="0"/>
                      <w:bCs w:val="0"/>
                      <w:sz w:val="21"/>
                      <w:szCs w:val="21"/>
                    </w:rPr>
                    <w:lastRenderedPageBreak/>
                    <w:t>2</w:t>
                  </w:r>
                  <w:r w:rsidR="00A5670A" w:rsidRPr="00893617">
                    <w:rPr>
                      <w:rStyle w:val="a4"/>
                      <w:rFonts w:ascii="Arial" w:hAnsi="Arial" w:cs="Arial"/>
                      <w:b w:val="0"/>
                      <w:bCs w:val="0"/>
                      <w:sz w:val="21"/>
                      <w:szCs w:val="21"/>
                    </w:rPr>
                    <w:t> 667 974,27</w:t>
                  </w:r>
                  <w:r w:rsidR="003D3AF2" w:rsidRPr="00893617">
                    <w:rPr>
                      <w:rStyle w:val="a4"/>
                      <w:rFonts w:ascii="Arial" w:hAnsi="Arial" w:cs="Arial"/>
                      <w:b w:val="0"/>
                      <w:bCs w:val="0"/>
                      <w:sz w:val="21"/>
                      <w:szCs w:val="21"/>
                    </w:rPr>
                    <w:t xml:space="preserve"> (</w:t>
                  </w:r>
                  <w:r w:rsidRPr="00893617">
                    <w:rPr>
                      <w:rStyle w:val="a4"/>
                      <w:rFonts w:ascii="Arial" w:hAnsi="Arial" w:cs="Arial"/>
                      <w:b w:val="0"/>
                      <w:bCs w:val="0"/>
                      <w:sz w:val="21"/>
                      <w:szCs w:val="21"/>
                    </w:rPr>
                    <w:t xml:space="preserve">Два миллиона </w:t>
                  </w:r>
                  <w:r w:rsidR="00A5670A" w:rsidRPr="00893617">
                    <w:rPr>
                      <w:rStyle w:val="a4"/>
                      <w:rFonts w:ascii="Arial" w:hAnsi="Arial" w:cs="Arial"/>
                      <w:b w:val="0"/>
                      <w:bCs w:val="0"/>
                      <w:sz w:val="21"/>
                      <w:szCs w:val="21"/>
                    </w:rPr>
                    <w:t>шестьсот шестьдесят семь</w:t>
                  </w:r>
                  <w:r w:rsidR="00A02CE4" w:rsidRPr="00893617">
                    <w:rPr>
                      <w:rStyle w:val="a4"/>
                      <w:rFonts w:ascii="Arial" w:hAnsi="Arial" w:cs="Arial"/>
                      <w:b w:val="0"/>
                      <w:bCs w:val="0"/>
                      <w:sz w:val="21"/>
                      <w:szCs w:val="21"/>
                    </w:rPr>
                    <w:t xml:space="preserve"> тысяч </w:t>
                  </w:r>
                  <w:r w:rsidR="00893617" w:rsidRPr="00893617">
                    <w:rPr>
                      <w:rStyle w:val="a4"/>
                      <w:rFonts w:ascii="Arial" w:hAnsi="Arial" w:cs="Arial"/>
                      <w:b w:val="0"/>
                      <w:bCs w:val="0"/>
                      <w:sz w:val="21"/>
                      <w:szCs w:val="21"/>
                    </w:rPr>
                    <w:t>девятьсот семьдесят четыре</w:t>
                  </w:r>
                  <w:r w:rsidR="003D3AF2" w:rsidRPr="00893617">
                    <w:rPr>
                      <w:rStyle w:val="a4"/>
                      <w:rFonts w:ascii="Arial" w:hAnsi="Arial" w:cs="Arial"/>
                      <w:b w:val="0"/>
                      <w:bCs w:val="0"/>
                      <w:sz w:val="21"/>
                      <w:szCs w:val="21"/>
                    </w:rPr>
                    <w:t>) рубл</w:t>
                  </w:r>
                  <w:r w:rsidR="00A02CE4" w:rsidRPr="00893617">
                    <w:rPr>
                      <w:rStyle w:val="a4"/>
                      <w:rFonts w:ascii="Arial" w:hAnsi="Arial" w:cs="Arial"/>
                      <w:b w:val="0"/>
                      <w:bCs w:val="0"/>
                      <w:sz w:val="21"/>
                      <w:szCs w:val="21"/>
                    </w:rPr>
                    <w:t>ей</w:t>
                  </w:r>
                  <w:r w:rsidR="003D3AF2" w:rsidRPr="00893617">
                    <w:rPr>
                      <w:rStyle w:val="a4"/>
                      <w:rFonts w:ascii="Arial" w:hAnsi="Arial" w:cs="Arial"/>
                      <w:b w:val="0"/>
                      <w:bCs w:val="0"/>
                      <w:sz w:val="21"/>
                      <w:szCs w:val="21"/>
                    </w:rPr>
                    <w:t xml:space="preserve"> </w:t>
                  </w:r>
                  <w:r w:rsidR="00893617" w:rsidRPr="00893617">
                    <w:rPr>
                      <w:rStyle w:val="a4"/>
                      <w:rFonts w:ascii="Arial" w:hAnsi="Arial" w:cs="Arial"/>
                      <w:b w:val="0"/>
                      <w:bCs w:val="0"/>
                      <w:sz w:val="21"/>
                      <w:szCs w:val="21"/>
                    </w:rPr>
                    <w:t>27</w:t>
                  </w:r>
                  <w:r w:rsidR="003D3AF2" w:rsidRPr="00893617">
                    <w:rPr>
                      <w:rStyle w:val="a4"/>
                      <w:rFonts w:ascii="Arial" w:hAnsi="Arial" w:cs="Arial"/>
                      <w:b w:val="0"/>
                      <w:bCs w:val="0"/>
                      <w:sz w:val="21"/>
                      <w:szCs w:val="21"/>
                    </w:rPr>
                    <w:t xml:space="preserve"> копе</w:t>
                  </w:r>
                  <w:r w:rsidR="00893617" w:rsidRPr="00893617">
                    <w:rPr>
                      <w:rStyle w:val="a4"/>
                      <w:rFonts w:ascii="Arial" w:hAnsi="Arial" w:cs="Arial"/>
                      <w:b w:val="0"/>
                      <w:bCs w:val="0"/>
                      <w:sz w:val="21"/>
                      <w:szCs w:val="21"/>
                    </w:rPr>
                    <w:t>ек</w:t>
                  </w:r>
                  <w:r w:rsidR="009C0495" w:rsidRPr="00893617">
                    <w:rPr>
                      <w:rStyle w:val="a4"/>
                      <w:rFonts w:ascii="Arial" w:hAnsi="Arial" w:cs="Arial"/>
                      <w:b w:val="0"/>
                      <w:bCs w:val="0"/>
                      <w:sz w:val="21"/>
                      <w:szCs w:val="21"/>
                    </w:rPr>
                    <w:t>, НДФЛ уплачен</w:t>
                  </w:r>
                  <w:r w:rsidR="003D3AF2" w:rsidRPr="00A02CE4">
                    <w:rPr>
                      <w:rStyle w:val="a4"/>
                      <w:rFonts w:ascii="Arial" w:hAnsi="Arial" w:cs="Arial"/>
                      <w:b w:val="0"/>
                      <w:bCs w:val="0"/>
                      <w:sz w:val="21"/>
                      <w:szCs w:val="21"/>
                    </w:rPr>
                    <w:t>.</w:t>
                  </w:r>
                </w:p>
                <w:p w14:paraId="5A23629C" w14:textId="0B69635D" w:rsidR="00AC3353" w:rsidRPr="00A02CE4" w:rsidRDefault="00AC3353" w:rsidP="00B353A9">
                  <w:pPr>
                    <w:jc w:val="center"/>
                    <w:rPr>
                      <w:rStyle w:val="a4"/>
                      <w:rFonts w:ascii="Arial" w:hAnsi="Arial" w:cs="Arial"/>
                      <w:b w:val="0"/>
                      <w:bCs w:val="0"/>
                      <w:sz w:val="21"/>
                      <w:szCs w:val="21"/>
                      <w:highlight w:val="yellow"/>
                    </w:rPr>
                  </w:pPr>
                </w:p>
                <w:p w14:paraId="35B7FFB3" w14:textId="499353CC" w:rsidR="00AC3353" w:rsidRPr="008D0621" w:rsidRDefault="00AC3353" w:rsidP="00B353A9">
                  <w:pPr>
                    <w:jc w:val="center"/>
                    <w:rPr>
                      <w:rStyle w:val="a4"/>
                      <w:rFonts w:ascii="Arial" w:hAnsi="Arial" w:cs="Arial"/>
                      <w:b w:val="0"/>
                      <w:sz w:val="21"/>
                      <w:szCs w:val="21"/>
                      <w:highlight w:val="green"/>
                    </w:rPr>
                  </w:pPr>
                </w:p>
              </w:tc>
              <w:tc>
                <w:tcPr>
                  <w:tcW w:w="1894" w:type="dxa"/>
                </w:tcPr>
                <w:p w14:paraId="6ED93950" w14:textId="77777777" w:rsidR="00A62098" w:rsidRPr="0098309C" w:rsidRDefault="00216805" w:rsidP="00B353A9">
                  <w:pPr>
                    <w:jc w:val="center"/>
                    <w:rPr>
                      <w:rStyle w:val="a4"/>
                      <w:rFonts w:ascii="Arial" w:hAnsi="Arial" w:cs="Arial"/>
                      <w:b w:val="0"/>
                      <w:sz w:val="21"/>
                      <w:szCs w:val="21"/>
                    </w:rPr>
                  </w:pPr>
                  <w:r w:rsidRPr="0098309C">
                    <w:rPr>
                      <w:rStyle w:val="a4"/>
                      <w:rFonts w:ascii="Arial" w:hAnsi="Arial" w:cs="Arial"/>
                      <w:b w:val="0"/>
                      <w:sz w:val="21"/>
                      <w:szCs w:val="21"/>
                    </w:rPr>
                    <w:t>не предусмотрена</w:t>
                  </w:r>
                </w:p>
              </w:tc>
            </w:tr>
            <w:tr w:rsidR="006F2F3F" w:rsidRPr="0098309C" w14:paraId="6709A9AB" w14:textId="77777777" w:rsidTr="006F2F3F">
              <w:tc>
                <w:tcPr>
                  <w:tcW w:w="1945" w:type="dxa"/>
                </w:tcPr>
                <w:p w14:paraId="146A8E56" w14:textId="77777777" w:rsidR="00216805" w:rsidRPr="0098309C" w:rsidRDefault="00216805" w:rsidP="00B353A9">
                  <w:pPr>
                    <w:jc w:val="center"/>
                    <w:rPr>
                      <w:rStyle w:val="a4"/>
                      <w:rFonts w:ascii="Arial" w:hAnsi="Arial" w:cs="Arial"/>
                      <w:b w:val="0"/>
                      <w:sz w:val="21"/>
                      <w:szCs w:val="21"/>
                    </w:rPr>
                  </w:pPr>
                  <w:r w:rsidRPr="0098309C">
                    <w:rPr>
                      <w:rStyle w:val="a4"/>
                      <w:rFonts w:ascii="Arial" w:hAnsi="Arial" w:cs="Arial"/>
                      <w:b w:val="0"/>
                      <w:sz w:val="21"/>
                      <w:szCs w:val="21"/>
                    </w:rPr>
                    <w:t>Совет директоров</w:t>
                  </w:r>
                </w:p>
              </w:tc>
              <w:tc>
                <w:tcPr>
                  <w:tcW w:w="2012" w:type="dxa"/>
                </w:tcPr>
                <w:p w14:paraId="56E338C8" w14:textId="2422FEC5" w:rsidR="00216805" w:rsidRPr="0098309C" w:rsidRDefault="00055675" w:rsidP="00055675">
                  <w:pPr>
                    <w:rPr>
                      <w:rStyle w:val="a4"/>
                      <w:rFonts w:ascii="Arial" w:hAnsi="Arial" w:cs="Arial"/>
                      <w:b w:val="0"/>
                      <w:sz w:val="21"/>
                      <w:szCs w:val="21"/>
                    </w:rPr>
                  </w:pPr>
                  <w:r w:rsidRPr="0098309C">
                    <w:rPr>
                      <w:rStyle w:val="a4"/>
                      <w:rFonts w:ascii="Arial" w:hAnsi="Arial" w:cs="Arial"/>
                      <w:b w:val="0"/>
                      <w:sz w:val="21"/>
                      <w:szCs w:val="21"/>
                    </w:rPr>
                    <w:t>1</w:t>
                  </w:r>
                  <w:r w:rsidR="009859B0" w:rsidRPr="0098309C">
                    <w:rPr>
                      <w:rStyle w:val="a4"/>
                      <w:rFonts w:ascii="Arial" w:hAnsi="Arial" w:cs="Arial"/>
                      <w:b w:val="0"/>
                      <w:sz w:val="21"/>
                      <w:szCs w:val="21"/>
                    </w:rPr>
                    <w:t xml:space="preserve"> Каледин Александр Александрович</w:t>
                  </w:r>
                </w:p>
                <w:p w14:paraId="5C0B81EC" w14:textId="0B028FE6" w:rsidR="00055675" w:rsidRDefault="0098309C" w:rsidP="00055675">
                  <w:pPr>
                    <w:rPr>
                      <w:rStyle w:val="a4"/>
                      <w:rFonts w:ascii="Arial" w:hAnsi="Arial" w:cs="Arial"/>
                      <w:b w:val="0"/>
                      <w:sz w:val="21"/>
                      <w:szCs w:val="21"/>
                    </w:rPr>
                  </w:pPr>
                  <w:r w:rsidRPr="0098309C">
                    <w:rPr>
                      <w:rStyle w:val="a4"/>
                      <w:rFonts w:ascii="Arial" w:hAnsi="Arial" w:cs="Arial"/>
                      <w:b w:val="0"/>
                      <w:sz w:val="21"/>
                      <w:szCs w:val="21"/>
                    </w:rPr>
                    <w:t xml:space="preserve">2 </w:t>
                  </w:r>
                  <w:r w:rsidR="00055675" w:rsidRPr="0098309C">
                    <w:rPr>
                      <w:rStyle w:val="a4"/>
                      <w:rFonts w:ascii="Arial" w:hAnsi="Arial" w:cs="Arial"/>
                      <w:b w:val="0"/>
                      <w:sz w:val="21"/>
                      <w:szCs w:val="21"/>
                    </w:rPr>
                    <w:t>Гуреев Михаил Андреевич</w:t>
                  </w:r>
                </w:p>
                <w:p w14:paraId="7C572D16" w14:textId="66471461" w:rsidR="007A6568" w:rsidRPr="0098309C" w:rsidRDefault="007A6568" w:rsidP="00055675">
                  <w:pPr>
                    <w:rPr>
                      <w:rStyle w:val="a4"/>
                      <w:rFonts w:ascii="Arial" w:hAnsi="Arial" w:cs="Arial"/>
                      <w:b w:val="0"/>
                      <w:sz w:val="21"/>
                      <w:szCs w:val="21"/>
                    </w:rPr>
                  </w:pPr>
                  <w:r>
                    <w:rPr>
                      <w:rStyle w:val="a4"/>
                      <w:rFonts w:ascii="Arial" w:hAnsi="Arial" w:cs="Arial"/>
                      <w:b w:val="0"/>
                      <w:sz w:val="21"/>
                      <w:szCs w:val="21"/>
                    </w:rPr>
                    <w:t>3 Гуреева Ирина Александровна</w:t>
                  </w:r>
                </w:p>
                <w:p w14:paraId="06334D49" w14:textId="330C1101" w:rsidR="0098309C" w:rsidRDefault="007A6568" w:rsidP="00055675">
                  <w:pPr>
                    <w:rPr>
                      <w:rStyle w:val="a4"/>
                      <w:rFonts w:ascii="Arial" w:hAnsi="Arial" w:cs="Arial"/>
                      <w:b w:val="0"/>
                      <w:sz w:val="21"/>
                      <w:szCs w:val="21"/>
                    </w:rPr>
                  </w:pPr>
                  <w:r>
                    <w:rPr>
                      <w:rStyle w:val="a4"/>
                      <w:rFonts w:ascii="Arial" w:hAnsi="Arial" w:cs="Arial"/>
                      <w:b w:val="0"/>
                      <w:sz w:val="21"/>
                      <w:szCs w:val="21"/>
                    </w:rPr>
                    <w:t>4</w:t>
                  </w:r>
                  <w:r w:rsidR="0098309C" w:rsidRPr="0098309C">
                    <w:rPr>
                      <w:rStyle w:val="a4"/>
                      <w:rFonts w:ascii="Arial" w:hAnsi="Arial" w:cs="Arial"/>
                      <w:b w:val="0"/>
                      <w:sz w:val="21"/>
                      <w:szCs w:val="21"/>
                    </w:rPr>
                    <w:t xml:space="preserve"> Ершов Василий Васильевич</w:t>
                  </w:r>
                </w:p>
                <w:p w14:paraId="70F5264E" w14:textId="376387A7" w:rsidR="007A6568" w:rsidRPr="0098309C" w:rsidRDefault="007A6568" w:rsidP="00055675">
                  <w:pPr>
                    <w:rPr>
                      <w:rStyle w:val="a4"/>
                      <w:rFonts w:ascii="Arial" w:hAnsi="Arial" w:cs="Arial"/>
                      <w:b w:val="0"/>
                      <w:sz w:val="21"/>
                      <w:szCs w:val="21"/>
                    </w:rPr>
                  </w:pPr>
                  <w:r>
                    <w:rPr>
                      <w:rStyle w:val="a4"/>
                      <w:rFonts w:ascii="Arial" w:hAnsi="Arial" w:cs="Arial"/>
                      <w:b w:val="0"/>
                      <w:sz w:val="21"/>
                      <w:szCs w:val="21"/>
                    </w:rPr>
                    <w:t>5 Абрамычев Андрей Андреевич</w:t>
                  </w:r>
                </w:p>
                <w:p w14:paraId="7477239F" w14:textId="3913E42D" w:rsidR="009859B0" w:rsidRPr="0098309C" w:rsidRDefault="0098309C" w:rsidP="009859B0">
                  <w:pPr>
                    <w:rPr>
                      <w:rStyle w:val="a4"/>
                      <w:rFonts w:ascii="Arial" w:hAnsi="Arial" w:cs="Arial"/>
                      <w:b w:val="0"/>
                      <w:sz w:val="21"/>
                      <w:szCs w:val="21"/>
                    </w:rPr>
                  </w:pPr>
                  <w:r w:rsidRPr="0098309C">
                    <w:rPr>
                      <w:rStyle w:val="a4"/>
                      <w:rFonts w:ascii="Arial" w:hAnsi="Arial" w:cs="Arial"/>
                      <w:b w:val="0"/>
                      <w:sz w:val="21"/>
                      <w:szCs w:val="21"/>
                    </w:rPr>
                    <w:t xml:space="preserve">6 </w:t>
                  </w:r>
                  <w:r w:rsidR="009859B0" w:rsidRPr="0098309C">
                    <w:rPr>
                      <w:rStyle w:val="a4"/>
                      <w:rFonts w:ascii="Arial" w:hAnsi="Arial" w:cs="Arial"/>
                      <w:b w:val="0"/>
                      <w:sz w:val="21"/>
                      <w:szCs w:val="21"/>
                    </w:rPr>
                    <w:t>Набока Наталья Геннадьевна</w:t>
                  </w:r>
                </w:p>
                <w:p w14:paraId="54F14B53" w14:textId="52E870BD" w:rsidR="0098309C" w:rsidRPr="0098309C" w:rsidRDefault="0098309C" w:rsidP="009859B0">
                  <w:pPr>
                    <w:rPr>
                      <w:rStyle w:val="a4"/>
                      <w:rFonts w:ascii="Arial" w:hAnsi="Arial" w:cs="Arial"/>
                      <w:b w:val="0"/>
                      <w:sz w:val="21"/>
                      <w:szCs w:val="21"/>
                    </w:rPr>
                  </w:pPr>
                  <w:r w:rsidRPr="0098309C">
                    <w:rPr>
                      <w:rStyle w:val="a4"/>
                      <w:rFonts w:ascii="Arial" w:hAnsi="Arial" w:cs="Arial"/>
                      <w:b w:val="0"/>
                      <w:sz w:val="21"/>
                      <w:szCs w:val="21"/>
                    </w:rPr>
                    <w:t xml:space="preserve">7 </w:t>
                  </w:r>
                  <w:r w:rsidR="007A6568">
                    <w:rPr>
                      <w:rStyle w:val="a4"/>
                      <w:rFonts w:ascii="Arial" w:hAnsi="Arial" w:cs="Arial"/>
                      <w:b w:val="0"/>
                      <w:sz w:val="21"/>
                      <w:szCs w:val="21"/>
                    </w:rPr>
                    <w:t>Громов Владимир Павлович</w:t>
                  </w:r>
                </w:p>
              </w:tc>
              <w:tc>
                <w:tcPr>
                  <w:tcW w:w="2811" w:type="dxa"/>
                </w:tcPr>
                <w:p w14:paraId="47E38F49" w14:textId="5D9C8C6A" w:rsidR="00216805" w:rsidRPr="0098309C" w:rsidRDefault="00232735" w:rsidP="00216805">
                  <w:pPr>
                    <w:rPr>
                      <w:rStyle w:val="a4"/>
                      <w:rFonts w:ascii="Arial" w:hAnsi="Arial" w:cs="Arial"/>
                      <w:b w:val="0"/>
                      <w:sz w:val="21"/>
                      <w:szCs w:val="21"/>
                    </w:rPr>
                  </w:pPr>
                  <w:r w:rsidRPr="0098309C">
                    <w:rPr>
                      <w:rFonts w:ascii="Arial" w:hAnsi="Arial" w:cs="Arial"/>
                      <w:sz w:val="21"/>
                      <w:szCs w:val="21"/>
                    </w:rPr>
                    <w:t xml:space="preserve">Решением собрания акционеров от </w:t>
                  </w:r>
                  <w:r w:rsidR="007A6568" w:rsidRPr="007A6568">
                    <w:rPr>
                      <w:rFonts w:ascii="Arial" w:hAnsi="Arial" w:cs="Arial"/>
                      <w:sz w:val="20"/>
                      <w:szCs w:val="20"/>
                    </w:rPr>
                    <w:t>1</w:t>
                  </w:r>
                  <w:r w:rsidR="00AC3353">
                    <w:rPr>
                      <w:rFonts w:ascii="Arial" w:hAnsi="Arial" w:cs="Arial"/>
                      <w:sz w:val="20"/>
                      <w:szCs w:val="20"/>
                    </w:rPr>
                    <w:t>9</w:t>
                  </w:r>
                  <w:r w:rsidRPr="007A6568">
                    <w:rPr>
                      <w:rFonts w:ascii="Arial" w:hAnsi="Arial" w:cs="Arial"/>
                      <w:sz w:val="20"/>
                      <w:szCs w:val="20"/>
                    </w:rPr>
                    <w:t>.0</w:t>
                  </w:r>
                  <w:r w:rsidR="007A6568" w:rsidRPr="007A6568">
                    <w:rPr>
                      <w:rFonts w:ascii="Arial" w:hAnsi="Arial" w:cs="Arial"/>
                      <w:sz w:val="20"/>
                      <w:szCs w:val="20"/>
                    </w:rPr>
                    <w:t>4</w:t>
                  </w:r>
                  <w:r w:rsidRPr="007A6568">
                    <w:rPr>
                      <w:rFonts w:ascii="Arial" w:hAnsi="Arial" w:cs="Arial"/>
                      <w:sz w:val="20"/>
                      <w:szCs w:val="20"/>
                    </w:rPr>
                    <w:t>.20</w:t>
                  </w:r>
                  <w:r w:rsidR="007A6568" w:rsidRPr="007A6568">
                    <w:rPr>
                      <w:rFonts w:ascii="Arial" w:hAnsi="Arial" w:cs="Arial"/>
                      <w:sz w:val="20"/>
                      <w:szCs w:val="20"/>
                    </w:rPr>
                    <w:t>2</w:t>
                  </w:r>
                  <w:r w:rsidR="00AC3353">
                    <w:rPr>
                      <w:rFonts w:ascii="Arial" w:hAnsi="Arial" w:cs="Arial"/>
                      <w:sz w:val="20"/>
                      <w:szCs w:val="20"/>
                    </w:rPr>
                    <w:t>2</w:t>
                  </w:r>
                  <w:r w:rsidRPr="0098309C">
                    <w:rPr>
                      <w:rFonts w:ascii="Arial" w:hAnsi="Arial" w:cs="Arial"/>
                      <w:sz w:val="21"/>
                      <w:szCs w:val="21"/>
                    </w:rPr>
                    <w:t xml:space="preserve"> предусмотрено ежемесячное вознаграждение Председателю Совета директоров и </w:t>
                  </w:r>
                  <w:r w:rsidR="0098309C" w:rsidRPr="0098309C">
                    <w:rPr>
                      <w:rFonts w:ascii="Arial" w:hAnsi="Arial" w:cs="Arial"/>
                      <w:sz w:val="21"/>
                      <w:szCs w:val="21"/>
                    </w:rPr>
                    <w:t xml:space="preserve">заместителю Председателя Совета директоров, </w:t>
                  </w:r>
                  <w:r w:rsidRPr="0098309C">
                    <w:rPr>
                      <w:rFonts w:ascii="Arial" w:hAnsi="Arial" w:cs="Arial"/>
                      <w:sz w:val="21"/>
                      <w:szCs w:val="21"/>
                    </w:rPr>
                    <w:t xml:space="preserve">членам Совета директоров  за работу на заседаниях в даты избрания в состав Совета директоров до даты прекращения полномочий </w:t>
                  </w:r>
                </w:p>
              </w:tc>
              <w:tc>
                <w:tcPr>
                  <w:tcW w:w="1470" w:type="dxa"/>
                </w:tcPr>
                <w:p w14:paraId="7FFCBF14" w14:textId="23199D6D" w:rsidR="00216805" w:rsidRPr="008037F5" w:rsidRDefault="00BB75AE" w:rsidP="00232735">
                  <w:pPr>
                    <w:jc w:val="both"/>
                    <w:rPr>
                      <w:rFonts w:ascii="Arial" w:hAnsi="Arial" w:cs="Arial"/>
                      <w:sz w:val="21"/>
                      <w:szCs w:val="21"/>
                    </w:rPr>
                  </w:pPr>
                  <w:r w:rsidRPr="008037F5">
                    <w:t>6</w:t>
                  </w:r>
                  <w:r w:rsidR="00A02CE4" w:rsidRPr="008037F5">
                    <w:t> </w:t>
                  </w:r>
                  <w:r w:rsidRPr="008037F5">
                    <w:t>600</w:t>
                  </w:r>
                  <w:r w:rsidR="00A02CE4" w:rsidRPr="008037F5">
                    <w:t xml:space="preserve"> </w:t>
                  </w:r>
                  <w:r w:rsidRPr="008037F5">
                    <w:t>000</w:t>
                  </w:r>
                  <w:r w:rsidR="00DE2F8E" w:rsidRPr="008037F5">
                    <w:t xml:space="preserve"> (</w:t>
                  </w:r>
                  <w:r w:rsidRPr="008037F5">
                    <w:t>Шесть</w:t>
                  </w:r>
                  <w:r w:rsidR="009C0495" w:rsidRPr="008037F5">
                    <w:t xml:space="preserve"> миллионов </w:t>
                  </w:r>
                  <w:r w:rsidR="00A02CE4" w:rsidRPr="008037F5">
                    <w:t>шестьсот</w:t>
                  </w:r>
                  <w:r w:rsidR="009C0495" w:rsidRPr="008037F5">
                    <w:t xml:space="preserve"> тысяч</w:t>
                  </w:r>
                  <w:r w:rsidR="00DE2F8E" w:rsidRPr="008037F5">
                    <w:t>) рублей 00 копеек</w:t>
                  </w:r>
                  <w:r w:rsidR="009C0495" w:rsidRPr="008037F5">
                    <w:t xml:space="preserve">, в том числе НДФЛ в размере </w:t>
                  </w:r>
                  <w:r w:rsidR="008037F5" w:rsidRPr="008037F5">
                    <w:t>865 474</w:t>
                  </w:r>
                  <w:r w:rsidR="009C0495" w:rsidRPr="008037F5">
                    <w:t xml:space="preserve"> (</w:t>
                  </w:r>
                  <w:r w:rsidR="008037F5" w:rsidRPr="008037F5">
                    <w:t>Восемьсот шестьдесят пять тысяч четыреста семьдесят четыре</w:t>
                  </w:r>
                  <w:r w:rsidR="009C0495" w:rsidRPr="008037F5">
                    <w:t>) рубл</w:t>
                  </w:r>
                  <w:r w:rsidR="008037F5" w:rsidRPr="008037F5">
                    <w:t>я</w:t>
                  </w:r>
                  <w:r w:rsidR="009C0495" w:rsidRPr="008037F5">
                    <w:t xml:space="preserve"> удержано и перечислено в налоговый орган.</w:t>
                  </w:r>
                </w:p>
              </w:tc>
              <w:tc>
                <w:tcPr>
                  <w:tcW w:w="1894" w:type="dxa"/>
                </w:tcPr>
                <w:p w14:paraId="1E3B611F" w14:textId="77777777" w:rsidR="00216805" w:rsidRPr="0098309C" w:rsidRDefault="00216805">
                  <w:pPr>
                    <w:rPr>
                      <w:rFonts w:ascii="Arial" w:hAnsi="Arial" w:cs="Arial"/>
                      <w:sz w:val="21"/>
                      <w:szCs w:val="21"/>
                    </w:rPr>
                  </w:pPr>
                  <w:r w:rsidRPr="0098309C">
                    <w:rPr>
                      <w:rStyle w:val="a4"/>
                      <w:rFonts w:ascii="Arial" w:hAnsi="Arial" w:cs="Arial"/>
                      <w:b w:val="0"/>
                      <w:sz w:val="21"/>
                      <w:szCs w:val="21"/>
                    </w:rPr>
                    <w:t>не предусмотрена</w:t>
                  </w:r>
                </w:p>
              </w:tc>
            </w:tr>
          </w:tbl>
          <w:p w14:paraId="78BEE2EE" w14:textId="77777777" w:rsidR="00A62098" w:rsidRPr="0098309C" w:rsidRDefault="00A62098">
            <w:pPr>
              <w:rPr>
                <w:rFonts w:ascii="Arial" w:hAnsi="Arial" w:cs="Arial"/>
                <w:sz w:val="21"/>
                <w:szCs w:val="21"/>
              </w:rPr>
            </w:pPr>
          </w:p>
          <w:p w14:paraId="17F96F71" w14:textId="77777777" w:rsidR="006C15B9" w:rsidRDefault="006C15B9" w:rsidP="00216805">
            <w:pPr>
              <w:tabs>
                <w:tab w:val="left" w:pos="540"/>
              </w:tabs>
              <w:jc w:val="both"/>
              <w:rPr>
                <w:rFonts w:ascii="Arial" w:hAnsi="Arial" w:cs="Arial"/>
                <w:b/>
                <w:sz w:val="21"/>
                <w:szCs w:val="21"/>
              </w:rPr>
            </w:pPr>
          </w:p>
          <w:p w14:paraId="2A2E5A81" w14:textId="77777777" w:rsidR="006C15B9" w:rsidRDefault="006C15B9" w:rsidP="00216805">
            <w:pPr>
              <w:tabs>
                <w:tab w:val="left" w:pos="540"/>
              </w:tabs>
              <w:jc w:val="both"/>
              <w:rPr>
                <w:rFonts w:ascii="Arial" w:hAnsi="Arial" w:cs="Arial"/>
                <w:b/>
                <w:sz w:val="21"/>
                <w:szCs w:val="21"/>
              </w:rPr>
            </w:pPr>
          </w:p>
          <w:p w14:paraId="36588F89" w14:textId="77777777" w:rsidR="006C15B9" w:rsidRDefault="006C15B9" w:rsidP="00216805">
            <w:pPr>
              <w:tabs>
                <w:tab w:val="left" w:pos="540"/>
              </w:tabs>
              <w:jc w:val="both"/>
              <w:rPr>
                <w:rFonts w:ascii="Arial" w:hAnsi="Arial" w:cs="Arial"/>
                <w:b/>
                <w:sz w:val="21"/>
                <w:szCs w:val="21"/>
              </w:rPr>
            </w:pPr>
          </w:p>
          <w:p w14:paraId="4E14AE2F" w14:textId="4F52CB92" w:rsidR="00216805" w:rsidRPr="0098309C" w:rsidRDefault="00216805" w:rsidP="00216805">
            <w:pPr>
              <w:tabs>
                <w:tab w:val="left" w:pos="540"/>
              </w:tabs>
              <w:jc w:val="both"/>
              <w:rPr>
                <w:rFonts w:ascii="Arial" w:hAnsi="Arial" w:cs="Arial"/>
                <w:b/>
                <w:sz w:val="21"/>
                <w:szCs w:val="21"/>
              </w:rPr>
            </w:pPr>
            <w:r w:rsidRPr="0098309C">
              <w:rPr>
                <w:rFonts w:ascii="Arial" w:hAnsi="Arial" w:cs="Arial"/>
                <w:b/>
                <w:sz w:val="21"/>
                <w:szCs w:val="21"/>
              </w:rPr>
              <w:t>1</w:t>
            </w:r>
            <w:r w:rsidR="008C1742">
              <w:rPr>
                <w:rFonts w:ascii="Arial" w:hAnsi="Arial" w:cs="Arial"/>
                <w:b/>
                <w:sz w:val="21"/>
                <w:szCs w:val="21"/>
              </w:rPr>
              <w:t>4</w:t>
            </w:r>
            <w:r w:rsidRPr="0098309C">
              <w:rPr>
                <w:rFonts w:ascii="Arial" w:hAnsi="Arial" w:cs="Arial"/>
                <w:b/>
                <w:sz w:val="21"/>
                <w:szCs w:val="21"/>
              </w:rPr>
              <w:t>.    Краткая информация о размещенных обществом акциям.</w:t>
            </w:r>
          </w:p>
          <w:p w14:paraId="0A6B264E" w14:textId="77777777" w:rsidR="00A62098" w:rsidRPr="0098309C" w:rsidRDefault="00A62098">
            <w:pPr>
              <w:rPr>
                <w:rFonts w:ascii="Arial" w:hAnsi="Arial" w:cs="Arial"/>
                <w:sz w:val="21"/>
                <w:szCs w:val="21"/>
              </w:rPr>
            </w:pPr>
          </w:p>
        </w:tc>
      </w:tr>
      <w:tr w:rsidR="00C36CC4" w:rsidRPr="0098309C" w14:paraId="7E9BD541" w14:textId="77777777" w:rsidTr="006F3AEA">
        <w:trPr>
          <w:gridAfter w:val="1"/>
          <w:wAfter w:w="2" w:type="pct"/>
          <w:trHeight w:val="472"/>
          <w:tblCellSpacing w:w="22" w:type="dxa"/>
        </w:trPr>
        <w:tc>
          <w:tcPr>
            <w:tcW w:w="4934" w:type="pct"/>
            <w:gridSpan w:val="2"/>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1"/>
              <w:gridCol w:w="1972"/>
              <w:gridCol w:w="1452"/>
              <w:gridCol w:w="2492"/>
              <w:gridCol w:w="1972"/>
            </w:tblGrid>
            <w:tr w:rsidR="00216805" w:rsidRPr="0098309C" w14:paraId="425C04A8" w14:textId="77777777" w:rsidTr="00B353A9">
              <w:tc>
                <w:tcPr>
                  <w:tcW w:w="1971" w:type="dxa"/>
                </w:tcPr>
                <w:p w14:paraId="37304FFB" w14:textId="77777777" w:rsidR="00216805" w:rsidRPr="0098309C" w:rsidRDefault="00216805" w:rsidP="00B353A9">
                  <w:pPr>
                    <w:jc w:val="center"/>
                    <w:rPr>
                      <w:rFonts w:ascii="Arial" w:hAnsi="Arial" w:cs="Arial"/>
                      <w:sz w:val="21"/>
                      <w:szCs w:val="21"/>
                    </w:rPr>
                  </w:pPr>
                  <w:bookmarkStart w:id="8" w:name="12"/>
                  <w:bookmarkEnd w:id="8"/>
                  <w:r w:rsidRPr="0098309C">
                    <w:rPr>
                      <w:rFonts w:ascii="Arial" w:hAnsi="Arial" w:cs="Arial"/>
                      <w:sz w:val="21"/>
                      <w:szCs w:val="21"/>
                    </w:rPr>
                    <w:lastRenderedPageBreak/>
                    <w:t>Вид ЦБ</w:t>
                  </w:r>
                </w:p>
              </w:tc>
              <w:tc>
                <w:tcPr>
                  <w:tcW w:w="1972" w:type="dxa"/>
                </w:tcPr>
                <w:p w14:paraId="537930FD" w14:textId="77777777" w:rsidR="00216805" w:rsidRPr="0098309C" w:rsidRDefault="00216805" w:rsidP="00B353A9">
                  <w:pPr>
                    <w:jc w:val="center"/>
                    <w:rPr>
                      <w:rFonts w:ascii="Arial" w:hAnsi="Arial" w:cs="Arial"/>
                      <w:sz w:val="21"/>
                      <w:szCs w:val="21"/>
                    </w:rPr>
                  </w:pPr>
                  <w:r w:rsidRPr="0098309C">
                    <w:rPr>
                      <w:rFonts w:ascii="Arial" w:hAnsi="Arial" w:cs="Arial"/>
                      <w:sz w:val="21"/>
                      <w:szCs w:val="21"/>
                    </w:rPr>
                    <w:t>Номинальная стоимость ЦБ, руб.</w:t>
                  </w:r>
                </w:p>
              </w:tc>
              <w:tc>
                <w:tcPr>
                  <w:tcW w:w="1452" w:type="dxa"/>
                </w:tcPr>
                <w:p w14:paraId="6B594DD2" w14:textId="77777777" w:rsidR="00216805" w:rsidRPr="0098309C" w:rsidRDefault="00216805" w:rsidP="00B353A9">
                  <w:pPr>
                    <w:jc w:val="center"/>
                    <w:rPr>
                      <w:rFonts w:ascii="Arial" w:hAnsi="Arial" w:cs="Arial"/>
                      <w:sz w:val="21"/>
                      <w:szCs w:val="21"/>
                    </w:rPr>
                  </w:pPr>
                  <w:r w:rsidRPr="0098309C">
                    <w:rPr>
                      <w:rFonts w:ascii="Arial" w:hAnsi="Arial" w:cs="Arial"/>
                      <w:sz w:val="21"/>
                      <w:szCs w:val="21"/>
                    </w:rPr>
                    <w:t>Общее количество ЦБ, штук</w:t>
                  </w:r>
                </w:p>
              </w:tc>
              <w:tc>
                <w:tcPr>
                  <w:tcW w:w="2492" w:type="dxa"/>
                </w:tcPr>
                <w:p w14:paraId="5C0B716A" w14:textId="77777777" w:rsidR="00216805" w:rsidRPr="0098309C" w:rsidRDefault="00216805" w:rsidP="00B353A9">
                  <w:pPr>
                    <w:jc w:val="center"/>
                    <w:rPr>
                      <w:rFonts w:ascii="Arial" w:hAnsi="Arial" w:cs="Arial"/>
                      <w:b/>
                      <w:sz w:val="21"/>
                      <w:szCs w:val="21"/>
                    </w:rPr>
                  </w:pPr>
                  <w:r w:rsidRPr="0098309C">
                    <w:rPr>
                      <w:rStyle w:val="a4"/>
                      <w:rFonts w:ascii="Arial" w:hAnsi="Arial" w:cs="Arial"/>
                      <w:b w:val="0"/>
                      <w:sz w:val="21"/>
                      <w:szCs w:val="21"/>
                    </w:rPr>
                    <w:t>Гос. номер и дата регистрации выпуска ЦБ</w:t>
                  </w:r>
                </w:p>
              </w:tc>
              <w:tc>
                <w:tcPr>
                  <w:tcW w:w="1972" w:type="dxa"/>
                </w:tcPr>
                <w:p w14:paraId="3E0AE0BA" w14:textId="77777777" w:rsidR="00216805" w:rsidRPr="0098309C" w:rsidRDefault="00216805" w:rsidP="00B353A9">
                  <w:pPr>
                    <w:jc w:val="center"/>
                    <w:rPr>
                      <w:rFonts w:ascii="Arial" w:hAnsi="Arial" w:cs="Arial"/>
                      <w:b/>
                      <w:sz w:val="21"/>
                      <w:szCs w:val="21"/>
                    </w:rPr>
                  </w:pPr>
                  <w:r w:rsidRPr="0098309C">
                    <w:rPr>
                      <w:rStyle w:val="a4"/>
                      <w:rFonts w:ascii="Arial" w:hAnsi="Arial" w:cs="Arial"/>
                      <w:b w:val="0"/>
                      <w:sz w:val="21"/>
                      <w:szCs w:val="21"/>
                    </w:rPr>
                    <w:t>Дата регистрации отчета об итогах выпуска ЦБ</w:t>
                  </w:r>
                </w:p>
              </w:tc>
            </w:tr>
            <w:tr w:rsidR="00216805" w:rsidRPr="0098309C" w14:paraId="2D8FE8B7" w14:textId="77777777" w:rsidTr="00B353A9">
              <w:tc>
                <w:tcPr>
                  <w:tcW w:w="1971" w:type="dxa"/>
                </w:tcPr>
                <w:p w14:paraId="5F2B66A3" w14:textId="77777777" w:rsidR="00216805" w:rsidRPr="0098309C" w:rsidRDefault="00216805" w:rsidP="00B353A9">
                  <w:pPr>
                    <w:jc w:val="center"/>
                    <w:rPr>
                      <w:rFonts w:ascii="Arial" w:hAnsi="Arial" w:cs="Arial"/>
                      <w:sz w:val="21"/>
                      <w:szCs w:val="21"/>
                    </w:rPr>
                  </w:pPr>
                  <w:r w:rsidRPr="0098309C">
                    <w:rPr>
                      <w:rFonts w:ascii="Arial" w:hAnsi="Arial" w:cs="Arial"/>
                      <w:sz w:val="21"/>
                      <w:szCs w:val="21"/>
                    </w:rPr>
                    <w:t>Обыкновенные именные акции</w:t>
                  </w:r>
                </w:p>
              </w:tc>
              <w:tc>
                <w:tcPr>
                  <w:tcW w:w="1972" w:type="dxa"/>
                </w:tcPr>
                <w:p w14:paraId="1F0D719B" w14:textId="77777777" w:rsidR="00216805" w:rsidRPr="0098309C" w:rsidRDefault="00DF3525" w:rsidP="00B353A9">
                  <w:pPr>
                    <w:jc w:val="center"/>
                    <w:rPr>
                      <w:rFonts w:ascii="Arial" w:hAnsi="Arial" w:cs="Arial"/>
                      <w:sz w:val="21"/>
                      <w:szCs w:val="21"/>
                    </w:rPr>
                  </w:pPr>
                  <w:r w:rsidRPr="0098309C">
                    <w:rPr>
                      <w:rFonts w:ascii="Arial" w:hAnsi="Arial" w:cs="Arial"/>
                      <w:sz w:val="21"/>
                      <w:szCs w:val="21"/>
                    </w:rPr>
                    <w:t>0,2</w:t>
                  </w:r>
                  <w:r w:rsidR="00216805" w:rsidRPr="0098309C">
                    <w:rPr>
                      <w:rFonts w:ascii="Arial" w:hAnsi="Arial" w:cs="Arial"/>
                      <w:sz w:val="21"/>
                      <w:szCs w:val="21"/>
                    </w:rPr>
                    <w:t xml:space="preserve"> руб.</w:t>
                  </w:r>
                </w:p>
              </w:tc>
              <w:tc>
                <w:tcPr>
                  <w:tcW w:w="1452" w:type="dxa"/>
                </w:tcPr>
                <w:p w14:paraId="61CBFA7C" w14:textId="77777777" w:rsidR="00216805" w:rsidRPr="0098309C" w:rsidRDefault="00DF3525" w:rsidP="00B353A9">
                  <w:pPr>
                    <w:jc w:val="center"/>
                    <w:rPr>
                      <w:rFonts w:ascii="Arial" w:hAnsi="Arial" w:cs="Arial"/>
                      <w:sz w:val="21"/>
                      <w:szCs w:val="21"/>
                    </w:rPr>
                  </w:pPr>
                  <w:r w:rsidRPr="0098309C">
                    <w:rPr>
                      <w:rFonts w:ascii="Arial" w:hAnsi="Arial" w:cs="Arial"/>
                      <w:sz w:val="21"/>
                      <w:szCs w:val="21"/>
                    </w:rPr>
                    <w:t>33 160</w:t>
                  </w:r>
                </w:p>
              </w:tc>
              <w:tc>
                <w:tcPr>
                  <w:tcW w:w="2492" w:type="dxa"/>
                </w:tcPr>
                <w:p w14:paraId="69554335" w14:textId="77777777" w:rsidR="00216805" w:rsidRPr="0098309C" w:rsidRDefault="00055D02" w:rsidP="00DF3525">
                  <w:pPr>
                    <w:rPr>
                      <w:rStyle w:val="a4"/>
                      <w:rFonts w:ascii="Arial" w:hAnsi="Arial" w:cs="Arial"/>
                      <w:b w:val="0"/>
                      <w:sz w:val="21"/>
                      <w:szCs w:val="21"/>
                    </w:rPr>
                  </w:pPr>
                  <w:r w:rsidRPr="0098309C">
                    <w:rPr>
                      <w:rStyle w:val="a4"/>
                      <w:rFonts w:ascii="Arial" w:hAnsi="Arial" w:cs="Arial"/>
                      <w:b w:val="0"/>
                      <w:sz w:val="21"/>
                      <w:szCs w:val="21"/>
                    </w:rPr>
                    <w:t>№</w:t>
                  </w:r>
                  <w:r w:rsidR="001A322D" w:rsidRPr="0098309C">
                    <w:rPr>
                      <w:rStyle w:val="a4"/>
                      <w:rFonts w:ascii="Arial" w:hAnsi="Arial" w:cs="Arial"/>
                      <w:b w:val="0"/>
                      <w:sz w:val="21"/>
                      <w:szCs w:val="21"/>
                    </w:rPr>
                    <w:t xml:space="preserve"> </w:t>
                  </w:r>
                  <w:r w:rsidRPr="0098309C">
                    <w:rPr>
                      <w:rStyle w:val="a4"/>
                      <w:rFonts w:ascii="Arial" w:hAnsi="Arial" w:cs="Arial"/>
                      <w:b w:val="0"/>
                      <w:sz w:val="21"/>
                      <w:szCs w:val="21"/>
                    </w:rPr>
                    <w:t>1-01-</w:t>
                  </w:r>
                  <w:r w:rsidR="00DF3525" w:rsidRPr="0098309C">
                    <w:rPr>
                      <w:rStyle w:val="a4"/>
                      <w:rFonts w:ascii="Arial" w:hAnsi="Arial" w:cs="Arial"/>
                      <w:b w:val="0"/>
                      <w:sz w:val="21"/>
                      <w:szCs w:val="21"/>
                    </w:rPr>
                    <w:t>02860</w:t>
                  </w:r>
                  <w:r w:rsidRPr="0098309C">
                    <w:rPr>
                      <w:rStyle w:val="a4"/>
                      <w:rFonts w:ascii="Arial" w:hAnsi="Arial" w:cs="Arial"/>
                      <w:b w:val="0"/>
                      <w:sz w:val="21"/>
                      <w:szCs w:val="21"/>
                    </w:rPr>
                    <w:t xml:space="preserve">-D от </w:t>
                  </w:r>
                  <w:r w:rsidR="001A322D" w:rsidRPr="0098309C">
                    <w:rPr>
                      <w:rStyle w:val="a4"/>
                      <w:rFonts w:ascii="Arial" w:hAnsi="Arial" w:cs="Arial"/>
                      <w:b w:val="0"/>
                      <w:sz w:val="21"/>
                      <w:szCs w:val="21"/>
                    </w:rPr>
                    <w:t>29.09.2003</w:t>
                  </w:r>
                </w:p>
              </w:tc>
              <w:tc>
                <w:tcPr>
                  <w:tcW w:w="1972" w:type="dxa"/>
                </w:tcPr>
                <w:p w14:paraId="07003222" w14:textId="77777777" w:rsidR="00216805" w:rsidRPr="0098309C" w:rsidRDefault="001A322D" w:rsidP="00B353A9">
                  <w:pPr>
                    <w:jc w:val="center"/>
                    <w:rPr>
                      <w:rStyle w:val="a4"/>
                      <w:rFonts w:ascii="Arial" w:hAnsi="Arial" w:cs="Arial"/>
                      <w:b w:val="0"/>
                      <w:sz w:val="21"/>
                      <w:szCs w:val="21"/>
                    </w:rPr>
                  </w:pPr>
                  <w:r w:rsidRPr="0098309C">
                    <w:rPr>
                      <w:rStyle w:val="a4"/>
                      <w:rFonts w:ascii="Arial" w:hAnsi="Arial" w:cs="Arial"/>
                      <w:b w:val="0"/>
                      <w:sz w:val="21"/>
                      <w:szCs w:val="21"/>
                    </w:rPr>
                    <w:t>29.09.2003</w:t>
                  </w:r>
                </w:p>
              </w:tc>
            </w:tr>
          </w:tbl>
          <w:p w14:paraId="04DF8E53" w14:textId="77777777" w:rsidR="005D3D06" w:rsidRPr="0098309C" w:rsidRDefault="005D3D06">
            <w:pPr>
              <w:rPr>
                <w:rFonts w:ascii="Arial" w:hAnsi="Arial" w:cs="Arial"/>
                <w:b/>
                <w:sz w:val="21"/>
                <w:szCs w:val="21"/>
              </w:rPr>
            </w:pPr>
          </w:p>
          <w:p w14:paraId="0F63B177" w14:textId="2247BC42" w:rsidR="00216805" w:rsidRPr="0098309C" w:rsidRDefault="00216805">
            <w:pPr>
              <w:rPr>
                <w:rFonts w:ascii="Arial" w:hAnsi="Arial" w:cs="Arial"/>
                <w:sz w:val="21"/>
                <w:szCs w:val="21"/>
              </w:rPr>
            </w:pPr>
            <w:r w:rsidRPr="0098309C">
              <w:rPr>
                <w:rFonts w:ascii="Arial" w:hAnsi="Arial" w:cs="Arial"/>
                <w:b/>
                <w:sz w:val="21"/>
                <w:szCs w:val="21"/>
              </w:rPr>
              <w:t>1</w:t>
            </w:r>
            <w:r w:rsidR="008C1742">
              <w:rPr>
                <w:rFonts w:ascii="Arial" w:hAnsi="Arial" w:cs="Arial"/>
                <w:b/>
                <w:sz w:val="21"/>
                <w:szCs w:val="21"/>
              </w:rPr>
              <w:t>5</w:t>
            </w:r>
            <w:r w:rsidRPr="0098309C">
              <w:rPr>
                <w:rFonts w:ascii="Arial" w:hAnsi="Arial" w:cs="Arial"/>
                <w:b/>
                <w:sz w:val="21"/>
                <w:szCs w:val="21"/>
              </w:rPr>
              <w:t>.     Сведения о соблюдении акционерным обществом Кодекса корпоративного поведения.</w:t>
            </w:r>
          </w:p>
        </w:tc>
      </w:tr>
      <w:tr w:rsidR="00216805" w:rsidRPr="0098309C" w14:paraId="529EBFEA" w14:textId="77777777" w:rsidTr="006F3AEA">
        <w:trPr>
          <w:tblCellSpacing w:w="22" w:type="dxa"/>
        </w:trPr>
        <w:tc>
          <w:tcPr>
            <w:tcW w:w="4827" w:type="pct"/>
            <w:vAlign w:val="center"/>
          </w:tcPr>
          <w:p w14:paraId="3B511334" w14:textId="77777777" w:rsidR="0092056C" w:rsidRPr="0098309C" w:rsidRDefault="00216805" w:rsidP="0092056C">
            <w:pPr>
              <w:ind w:firstLine="540"/>
              <w:jc w:val="both"/>
              <w:rPr>
                <w:rFonts w:ascii="Arial" w:hAnsi="Arial" w:cs="Arial"/>
                <w:sz w:val="21"/>
                <w:szCs w:val="21"/>
              </w:rPr>
            </w:pPr>
            <w:bookmarkStart w:id="9" w:name="13"/>
            <w:bookmarkEnd w:id="9"/>
            <w:r w:rsidRPr="0098309C">
              <w:rPr>
                <w:rFonts w:ascii="Arial" w:hAnsi="Arial" w:cs="Arial"/>
                <w:sz w:val="21"/>
                <w:szCs w:val="21"/>
              </w:rPr>
              <w:t>Акционеры общества обеспечены надежными и эффективными способами учета прав собственности на акции.</w:t>
            </w:r>
          </w:p>
          <w:p w14:paraId="305A7DA5"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lastRenderedPageBreak/>
              <w:t>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r w:rsidRPr="0098309C">
              <w:rPr>
                <w:rFonts w:ascii="Arial" w:hAnsi="Arial" w:cs="Arial"/>
                <w:sz w:val="21"/>
                <w:szCs w:val="21"/>
              </w:rPr>
              <w:br/>
              <w:t>   Акционеры имеют право на регулярное и своевременное получение полной и достоверной информации об обществе.</w:t>
            </w:r>
          </w:p>
          <w:p w14:paraId="1A92EEEC"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Акционеры не злоупотребляют предоставленными им правами.</w:t>
            </w:r>
            <w:r w:rsidR="00DF74CE" w:rsidRPr="0098309C">
              <w:rPr>
                <w:rFonts w:ascii="Arial" w:hAnsi="Arial" w:cs="Arial"/>
                <w:sz w:val="21"/>
                <w:szCs w:val="21"/>
              </w:rPr>
              <w:t xml:space="preserve"> </w:t>
            </w:r>
            <w:r w:rsidRPr="0098309C">
              <w:rPr>
                <w:rFonts w:ascii="Arial" w:hAnsi="Arial" w:cs="Arial"/>
                <w:sz w:val="21"/>
                <w:szCs w:val="21"/>
              </w:rPr>
              <w:t>Практика в обществе корпоративного поведения обеспечивает равное отношение к акционерам, владеющим равным числом акций одного типа (категории). Все акционеры имеют возможность получать эффективную защиту в случае нарушения их прав.</w:t>
            </w:r>
          </w:p>
          <w:p w14:paraId="11E48E42" w14:textId="699FCA0B" w:rsidR="0092056C" w:rsidRPr="0098309C" w:rsidRDefault="006C15B9" w:rsidP="0092056C">
            <w:pPr>
              <w:ind w:firstLine="540"/>
              <w:jc w:val="both"/>
              <w:rPr>
                <w:rFonts w:ascii="Arial" w:hAnsi="Arial" w:cs="Arial"/>
                <w:sz w:val="21"/>
                <w:szCs w:val="21"/>
              </w:rPr>
            </w:pPr>
            <w:r>
              <w:rPr>
                <w:rFonts w:ascii="Arial" w:hAnsi="Arial" w:cs="Arial"/>
                <w:sz w:val="21"/>
                <w:szCs w:val="21"/>
              </w:rPr>
              <w:t>Коллегиальный исполнительный орган</w:t>
            </w:r>
            <w:r w:rsidR="00216805" w:rsidRPr="0098309C">
              <w:rPr>
                <w:rFonts w:ascii="Arial" w:hAnsi="Arial" w:cs="Arial"/>
                <w:sz w:val="21"/>
                <w:szCs w:val="21"/>
              </w:rPr>
              <w:t xml:space="preserve"> общества действует в соответствии с финансово-хозяйственным планом общества.</w:t>
            </w:r>
          </w:p>
          <w:p w14:paraId="08322823"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Акционеры имеют равные возможности для доступа к одинаковой информации.</w:t>
            </w:r>
            <w:r w:rsidRPr="0098309C">
              <w:rPr>
                <w:rFonts w:ascii="Arial" w:hAnsi="Arial" w:cs="Arial"/>
                <w:sz w:val="21"/>
                <w:szCs w:val="21"/>
              </w:rPr>
              <w:br/>
              <w:t>   Информационная политика общества обеспечивает возможность свободного и необременительного доступа к информации об обществе.</w:t>
            </w:r>
          </w:p>
          <w:p w14:paraId="073A7600"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Акционеры имеют возможность получать полную и достоверную информацию, в том числе о финансовом положении общества, результатах его деятельности, об управлении обществом, о крупных акционерах общества, а также о существенных фактах, затрагивающих его финансово-хозяйственную деятельность.</w:t>
            </w:r>
          </w:p>
          <w:p w14:paraId="68CD82B6"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В обществе осуществляется контроль за использованием конфиденциальной и служебной информации.</w:t>
            </w:r>
          </w:p>
          <w:p w14:paraId="2F1C8079"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Практика корпоративного поведения общества учитывает предусмотренные законодательством права заинтересованных лиц, в том числе работников общества, и поощряет активное сотрудничество общества и заинтересованных лиц в целях увеличения активов общества, стоимости акций и иных ценных бумаг общества, создания новых рабочих мест.</w:t>
            </w:r>
          </w:p>
          <w:p w14:paraId="73795B33"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 xml:space="preserve">Для обеспечения эффективной деятельности общества </w:t>
            </w:r>
            <w:r w:rsidR="0092056C" w:rsidRPr="0098309C">
              <w:rPr>
                <w:rFonts w:ascii="Arial" w:hAnsi="Arial" w:cs="Arial"/>
                <w:sz w:val="21"/>
                <w:szCs w:val="21"/>
              </w:rPr>
              <w:t>генеральный</w:t>
            </w:r>
            <w:r w:rsidRPr="0098309C">
              <w:rPr>
                <w:rFonts w:ascii="Arial" w:hAnsi="Arial" w:cs="Arial"/>
                <w:sz w:val="21"/>
                <w:szCs w:val="21"/>
              </w:rPr>
              <w:t xml:space="preserve"> директор учитывает интересы третьих лиц, в том числе кредиторов общества, государства и муниципальных образований, на территории которых находится общество.</w:t>
            </w:r>
          </w:p>
          <w:p w14:paraId="11ACAB0B"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Органы управления общества содействуют заинтересованности работников общества в эффективной работе общества.</w:t>
            </w:r>
          </w:p>
          <w:p w14:paraId="282A6DAF" w14:textId="77777777" w:rsidR="0092056C" w:rsidRPr="0098309C" w:rsidRDefault="00216805" w:rsidP="0092056C">
            <w:pPr>
              <w:ind w:firstLine="540"/>
              <w:jc w:val="both"/>
              <w:rPr>
                <w:rFonts w:ascii="Arial" w:hAnsi="Arial" w:cs="Arial"/>
                <w:sz w:val="21"/>
                <w:szCs w:val="21"/>
              </w:rPr>
            </w:pPr>
            <w:r w:rsidRPr="0098309C">
              <w:rPr>
                <w:rFonts w:ascii="Arial" w:hAnsi="Arial" w:cs="Arial"/>
                <w:sz w:val="21"/>
                <w:szCs w:val="21"/>
              </w:rPr>
              <w:t>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w:t>
            </w:r>
          </w:p>
          <w:p w14:paraId="7EBE9E40" w14:textId="77777777" w:rsidR="00216805" w:rsidRPr="0098309C" w:rsidRDefault="00216805" w:rsidP="0092056C">
            <w:pPr>
              <w:ind w:firstLine="540"/>
              <w:jc w:val="both"/>
              <w:rPr>
                <w:rFonts w:ascii="Arial" w:hAnsi="Arial" w:cs="Arial"/>
                <w:sz w:val="21"/>
                <w:szCs w:val="21"/>
              </w:rPr>
            </w:pPr>
            <w:r w:rsidRPr="0098309C">
              <w:rPr>
                <w:rFonts w:ascii="Arial" w:hAnsi="Arial" w:cs="Arial"/>
                <w:sz w:val="21"/>
                <w:szCs w:val="21"/>
              </w:rPr>
              <w:t>Деятельность общества осуществляется с соблюдением требований, установленных главами 2-10 Кодекса корпоративного поведения.</w:t>
            </w:r>
          </w:p>
          <w:p w14:paraId="71C9E89F" w14:textId="77777777" w:rsidR="00B8405B" w:rsidRPr="0098309C" w:rsidRDefault="00B8405B" w:rsidP="0092056C">
            <w:pPr>
              <w:ind w:firstLine="540"/>
              <w:jc w:val="both"/>
              <w:rPr>
                <w:rFonts w:ascii="Arial" w:hAnsi="Arial" w:cs="Arial"/>
                <w:sz w:val="21"/>
                <w:szCs w:val="21"/>
              </w:rPr>
            </w:pPr>
          </w:p>
          <w:p w14:paraId="69EE00D6" w14:textId="65C97CA6" w:rsidR="0092056C" w:rsidRPr="008C1742" w:rsidRDefault="008C1742" w:rsidP="008C1742">
            <w:pPr>
              <w:tabs>
                <w:tab w:val="left" w:pos="-31"/>
              </w:tabs>
              <w:ind w:left="-31"/>
              <w:jc w:val="both"/>
              <w:rPr>
                <w:rFonts w:ascii="Arial" w:hAnsi="Arial" w:cs="Arial"/>
                <w:b/>
                <w:sz w:val="21"/>
                <w:szCs w:val="21"/>
              </w:rPr>
            </w:pPr>
            <w:r>
              <w:rPr>
                <w:rFonts w:ascii="Arial" w:hAnsi="Arial" w:cs="Arial"/>
                <w:b/>
                <w:sz w:val="21"/>
                <w:szCs w:val="21"/>
              </w:rPr>
              <w:t>16.</w:t>
            </w:r>
            <w:r w:rsidR="0092056C" w:rsidRPr="008C1742">
              <w:rPr>
                <w:rFonts w:ascii="Arial" w:hAnsi="Arial" w:cs="Arial"/>
                <w:b/>
                <w:sz w:val="21"/>
                <w:szCs w:val="21"/>
              </w:rPr>
              <w:t>Иную информацию, предусмотренную уставом акционерного общества или иным внутренним документом акционерного общества.</w:t>
            </w:r>
          </w:p>
          <w:p w14:paraId="6AA3134A" w14:textId="77777777" w:rsidR="0092056C" w:rsidRPr="0098309C" w:rsidRDefault="0092056C" w:rsidP="0092056C">
            <w:pPr>
              <w:ind w:firstLine="540"/>
              <w:jc w:val="both"/>
              <w:rPr>
                <w:rFonts w:ascii="Arial" w:hAnsi="Arial" w:cs="Arial"/>
                <w:sz w:val="21"/>
                <w:szCs w:val="21"/>
              </w:rPr>
            </w:pPr>
          </w:p>
        </w:tc>
        <w:tc>
          <w:tcPr>
            <w:tcW w:w="109" w:type="pct"/>
            <w:gridSpan w:val="2"/>
          </w:tcPr>
          <w:p w14:paraId="0D280043" w14:textId="77777777" w:rsidR="00216805" w:rsidRPr="0098309C" w:rsidRDefault="00216805">
            <w:pPr>
              <w:jc w:val="right"/>
              <w:rPr>
                <w:rFonts w:ascii="Arial" w:hAnsi="Arial" w:cs="Arial"/>
                <w:color w:val="FFFFFF"/>
                <w:sz w:val="21"/>
                <w:szCs w:val="21"/>
              </w:rPr>
            </w:pPr>
          </w:p>
        </w:tc>
      </w:tr>
      <w:tr w:rsidR="0092056C" w:rsidRPr="0098309C" w14:paraId="2A3D77E9" w14:textId="77777777" w:rsidTr="006F3AEA">
        <w:trPr>
          <w:gridAfter w:val="1"/>
          <w:wAfter w:w="2" w:type="pct"/>
          <w:trHeight w:val="550"/>
          <w:tblCellSpacing w:w="22" w:type="dxa"/>
        </w:trPr>
        <w:tc>
          <w:tcPr>
            <w:tcW w:w="4934" w:type="pct"/>
            <w:gridSpan w:val="2"/>
            <w:vAlign w:val="center"/>
          </w:tcPr>
          <w:p w14:paraId="2F3548FA" w14:textId="77777777" w:rsidR="0092056C" w:rsidRPr="0098309C" w:rsidRDefault="0092056C" w:rsidP="00AC3353">
            <w:pPr>
              <w:ind w:firstLine="540"/>
              <w:jc w:val="both"/>
              <w:rPr>
                <w:rFonts w:ascii="Arial" w:hAnsi="Arial" w:cs="Arial"/>
                <w:sz w:val="21"/>
                <w:szCs w:val="21"/>
              </w:rPr>
            </w:pPr>
            <w:bookmarkStart w:id="10" w:name="14"/>
            <w:bookmarkEnd w:id="10"/>
            <w:r w:rsidRPr="0098309C">
              <w:rPr>
                <w:rFonts w:ascii="Arial" w:hAnsi="Arial" w:cs="Arial"/>
                <w:sz w:val="21"/>
                <w:szCs w:val="21"/>
              </w:rPr>
              <w:t>   Иная информация, подлежащая включению в годовой отчет о деятельности общества, уставом общества и иными внутренними документами не предусмотрена.</w:t>
            </w:r>
          </w:p>
        </w:tc>
      </w:tr>
    </w:tbl>
    <w:p w14:paraId="132DFE5D" w14:textId="77777777" w:rsidR="00055D02" w:rsidRPr="0098309C" w:rsidRDefault="00055D02" w:rsidP="00055D02">
      <w:pPr>
        <w:tabs>
          <w:tab w:val="left" w:pos="0"/>
        </w:tabs>
        <w:jc w:val="both"/>
        <w:rPr>
          <w:rFonts w:ascii="Arial" w:hAnsi="Arial" w:cs="Arial"/>
          <w:sz w:val="21"/>
          <w:szCs w:val="21"/>
        </w:rPr>
      </w:pPr>
    </w:p>
    <w:p w14:paraId="576765FB" w14:textId="5401FCD8" w:rsidR="00055D02" w:rsidRPr="0098309C" w:rsidRDefault="008C1742" w:rsidP="00055D02">
      <w:pPr>
        <w:tabs>
          <w:tab w:val="left" w:pos="0"/>
        </w:tabs>
        <w:jc w:val="both"/>
        <w:rPr>
          <w:rFonts w:ascii="Arial" w:hAnsi="Arial" w:cs="Arial"/>
          <w:sz w:val="21"/>
          <w:szCs w:val="21"/>
        </w:rPr>
      </w:pPr>
      <w:r>
        <w:rPr>
          <w:rFonts w:ascii="Arial" w:hAnsi="Arial" w:cs="Arial"/>
          <w:sz w:val="21"/>
          <w:szCs w:val="21"/>
        </w:rPr>
        <w:t>Председатель Правления</w:t>
      </w:r>
    </w:p>
    <w:p w14:paraId="34C02879" w14:textId="07BD7A04" w:rsidR="00055D02" w:rsidRPr="0098309C" w:rsidRDefault="00DF74CE" w:rsidP="00055D02">
      <w:pPr>
        <w:tabs>
          <w:tab w:val="left" w:pos="0"/>
        </w:tabs>
        <w:jc w:val="both"/>
        <w:rPr>
          <w:rFonts w:ascii="Arial" w:hAnsi="Arial" w:cs="Arial"/>
          <w:sz w:val="21"/>
          <w:szCs w:val="21"/>
        </w:rPr>
      </w:pPr>
      <w:r w:rsidRPr="0098309C">
        <w:rPr>
          <w:rFonts w:ascii="Arial" w:hAnsi="Arial" w:cs="Arial"/>
          <w:sz w:val="21"/>
          <w:szCs w:val="21"/>
        </w:rPr>
        <w:t>АО «</w:t>
      </w:r>
      <w:r w:rsidR="00232735" w:rsidRPr="0098309C">
        <w:rPr>
          <w:rFonts w:ascii="Arial" w:hAnsi="Arial" w:cs="Arial"/>
          <w:sz w:val="21"/>
          <w:szCs w:val="21"/>
        </w:rPr>
        <w:t>Транс-Альфа</w:t>
      </w:r>
      <w:r w:rsidR="00055D02" w:rsidRPr="0098309C">
        <w:rPr>
          <w:rFonts w:ascii="Arial" w:hAnsi="Arial" w:cs="Arial"/>
          <w:sz w:val="21"/>
          <w:szCs w:val="21"/>
        </w:rPr>
        <w:t xml:space="preserve">»                                                                                  </w:t>
      </w:r>
      <w:r w:rsidR="00C41B49" w:rsidRPr="0098309C">
        <w:rPr>
          <w:rFonts w:ascii="Arial" w:hAnsi="Arial" w:cs="Arial"/>
          <w:sz w:val="21"/>
          <w:szCs w:val="21"/>
        </w:rPr>
        <w:t xml:space="preserve">                                </w:t>
      </w:r>
      <w:r w:rsidR="00055D02" w:rsidRPr="0098309C">
        <w:rPr>
          <w:rFonts w:ascii="Arial" w:hAnsi="Arial" w:cs="Arial"/>
          <w:sz w:val="21"/>
          <w:szCs w:val="21"/>
        </w:rPr>
        <w:t xml:space="preserve"> </w:t>
      </w:r>
      <w:r w:rsidR="0098309C" w:rsidRPr="0098309C">
        <w:rPr>
          <w:rFonts w:ascii="Arial" w:hAnsi="Arial" w:cs="Arial"/>
          <w:sz w:val="21"/>
          <w:szCs w:val="21"/>
        </w:rPr>
        <w:t>Д.</w:t>
      </w:r>
      <w:r w:rsidR="00AC3353">
        <w:rPr>
          <w:rFonts w:ascii="Arial" w:hAnsi="Arial" w:cs="Arial"/>
          <w:sz w:val="21"/>
          <w:szCs w:val="21"/>
        </w:rPr>
        <w:t>Н.Шарапов</w:t>
      </w:r>
    </w:p>
    <w:p w14:paraId="4ADD7F13" w14:textId="77777777" w:rsidR="002B3802" w:rsidRPr="0098309C" w:rsidRDefault="002B3802" w:rsidP="00055D02">
      <w:pPr>
        <w:tabs>
          <w:tab w:val="left" w:pos="0"/>
        </w:tabs>
        <w:jc w:val="both"/>
        <w:rPr>
          <w:rFonts w:ascii="Arial" w:hAnsi="Arial" w:cs="Arial"/>
          <w:sz w:val="21"/>
          <w:szCs w:val="21"/>
        </w:rPr>
      </w:pPr>
    </w:p>
    <w:p w14:paraId="55EE94EF" w14:textId="77777777" w:rsidR="002B3802" w:rsidRPr="0098309C" w:rsidRDefault="002B3802" w:rsidP="002B3802">
      <w:pPr>
        <w:tabs>
          <w:tab w:val="left" w:pos="0"/>
        </w:tabs>
        <w:jc w:val="both"/>
        <w:rPr>
          <w:rFonts w:ascii="Arial" w:hAnsi="Arial" w:cs="Arial"/>
          <w:sz w:val="21"/>
          <w:szCs w:val="21"/>
        </w:rPr>
      </w:pPr>
    </w:p>
    <w:sectPr w:rsidR="002B3802" w:rsidRPr="0098309C" w:rsidSect="002E5716">
      <w:headerReference w:type="even" r:id="rId7"/>
      <w:headerReference w:type="default" r:id="rI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68508" w14:textId="77777777" w:rsidR="00482E68" w:rsidRDefault="00482E68">
      <w:r>
        <w:separator/>
      </w:r>
    </w:p>
  </w:endnote>
  <w:endnote w:type="continuationSeparator" w:id="0">
    <w:p w14:paraId="798B4EDC" w14:textId="77777777" w:rsidR="00482E68" w:rsidRDefault="00482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BB8BD" w14:textId="77777777" w:rsidR="00482E68" w:rsidRDefault="00482E68">
      <w:r>
        <w:separator/>
      </w:r>
    </w:p>
  </w:footnote>
  <w:footnote w:type="continuationSeparator" w:id="0">
    <w:p w14:paraId="4A0C61C1" w14:textId="77777777" w:rsidR="00482E68" w:rsidRDefault="00482E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C5E90" w14:textId="77777777" w:rsidR="00C12940" w:rsidRDefault="001269FC" w:rsidP="001B67D4">
    <w:pPr>
      <w:pStyle w:val="a7"/>
      <w:framePr w:wrap="around" w:vAnchor="text" w:hAnchor="margin" w:xAlign="right" w:y="1"/>
      <w:rPr>
        <w:rStyle w:val="a8"/>
      </w:rPr>
    </w:pPr>
    <w:r>
      <w:rPr>
        <w:rStyle w:val="a8"/>
      </w:rPr>
      <w:fldChar w:fldCharType="begin"/>
    </w:r>
    <w:r w:rsidR="00C12940">
      <w:rPr>
        <w:rStyle w:val="a8"/>
      </w:rPr>
      <w:instrText xml:space="preserve">PAGE  </w:instrText>
    </w:r>
    <w:r>
      <w:rPr>
        <w:rStyle w:val="a8"/>
      </w:rPr>
      <w:fldChar w:fldCharType="end"/>
    </w:r>
  </w:p>
  <w:p w14:paraId="47B4840B" w14:textId="77777777" w:rsidR="00C12940" w:rsidRDefault="00C12940" w:rsidP="00D065C5">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3BC01" w14:textId="72FD7EB1" w:rsidR="00C12940" w:rsidRPr="00D065C5" w:rsidRDefault="001269FC" w:rsidP="001B67D4">
    <w:pPr>
      <w:pStyle w:val="a7"/>
      <w:framePr w:wrap="around" w:vAnchor="text" w:hAnchor="margin" w:xAlign="right" w:y="1"/>
      <w:rPr>
        <w:rStyle w:val="a8"/>
        <w:rFonts w:ascii="Arial" w:hAnsi="Arial" w:cs="Arial"/>
        <w:sz w:val="20"/>
        <w:szCs w:val="20"/>
      </w:rPr>
    </w:pPr>
    <w:r w:rsidRPr="00D065C5">
      <w:rPr>
        <w:rStyle w:val="a8"/>
        <w:rFonts w:ascii="Arial" w:hAnsi="Arial" w:cs="Arial"/>
        <w:sz w:val="20"/>
        <w:szCs w:val="20"/>
      </w:rPr>
      <w:fldChar w:fldCharType="begin"/>
    </w:r>
    <w:r w:rsidR="00C12940" w:rsidRPr="00D065C5">
      <w:rPr>
        <w:rStyle w:val="a8"/>
        <w:rFonts w:ascii="Arial" w:hAnsi="Arial" w:cs="Arial"/>
        <w:sz w:val="20"/>
        <w:szCs w:val="20"/>
      </w:rPr>
      <w:instrText xml:space="preserve">PAGE  </w:instrText>
    </w:r>
    <w:r w:rsidRPr="00D065C5">
      <w:rPr>
        <w:rStyle w:val="a8"/>
        <w:rFonts w:ascii="Arial" w:hAnsi="Arial" w:cs="Arial"/>
        <w:sz w:val="20"/>
        <w:szCs w:val="20"/>
      </w:rPr>
      <w:fldChar w:fldCharType="separate"/>
    </w:r>
    <w:r w:rsidR="000A1F00">
      <w:rPr>
        <w:rStyle w:val="a8"/>
        <w:rFonts w:ascii="Arial" w:hAnsi="Arial" w:cs="Arial"/>
        <w:noProof/>
        <w:sz w:val="20"/>
        <w:szCs w:val="20"/>
      </w:rPr>
      <w:t>2</w:t>
    </w:r>
    <w:r w:rsidRPr="00D065C5">
      <w:rPr>
        <w:rStyle w:val="a8"/>
        <w:rFonts w:ascii="Arial" w:hAnsi="Arial" w:cs="Arial"/>
        <w:sz w:val="20"/>
        <w:szCs w:val="20"/>
      </w:rPr>
      <w:fldChar w:fldCharType="end"/>
    </w:r>
  </w:p>
  <w:p w14:paraId="7B803CEA" w14:textId="77777777" w:rsidR="00C12940" w:rsidRDefault="00C12940" w:rsidP="00D065C5">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104C2"/>
    <w:multiLevelType w:val="multilevel"/>
    <w:tmpl w:val="5E94DB2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7197440"/>
    <w:multiLevelType w:val="hybridMultilevel"/>
    <w:tmpl w:val="F6CED740"/>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EB2276"/>
    <w:multiLevelType w:val="hybridMultilevel"/>
    <w:tmpl w:val="AAB0ADFC"/>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FC0481"/>
    <w:multiLevelType w:val="hybridMultilevel"/>
    <w:tmpl w:val="09A2D5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C726EF"/>
    <w:multiLevelType w:val="hybridMultilevel"/>
    <w:tmpl w:val="3B36EF80"/>
    <w:lvl w:ilvl="0" w:tplc="0419000F">
      <w:start w:val="1"/>
      <w:numFmt w:val="decimal"/>
      <w:lvlText w:val="%1."/>
      <w:lvlJc w:val="left"/>
      <w:pPr>
        <w:tabs>
          <w:tab w:val="num" w:pos="720"/>
        </w:tabs>
        <w:ind w:left="720" w:hanging="360"/>
      </w:pPr>
      <w:rPr>
        <w:rFonts w:hint="default"/>
      </w:rPr>
    </w:lvl>
    <w:lvl w:ilvl="1" w:tplc="5B264520">
      <w:start w:val="1"/>
      <w:numFmt w:val="decimal"/>
      <w:lvlText w:val="1.%2. "/>
      <w:lvlJc w:val="left"/>
      <w:pPr>
        <w:tabs>
          <w:tab w:val="num" w:pos="1080"/>
        </w:tabs>
        <w:ind w:left="1363" w:hanging="283"/>
      </w:pPr>
      <w:rPr>
        <w:rFonts w:ascii="Arial" w:hAnsi="Arial" w:cs="Arial" w:hint="default"/>
        <w:b w:val="0"/>
        <w:i w:val="0"/>
        <w:sz w:val="20"/>
        <w:szCs w:val="2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43C654F"/>
    <w:multiLevelType w:val="hybridMultilevel"/>
    <w:tmpl w:val="92D8CDE8"/>
    <w:lvl w:ilvl="0" w:tplc="1F02EB76">
      <w:start w:val="1"/>
      <w:numFmt w:val="bullet"/>
      <w:lvlText w:val=""/>
      <w:lvlJc w:val="left"/>
      <w:pPr>
        <w:tabs>
          <w:tab w:val="num" w:pos="360"/>
        </w:tabs>
        <w:ind w:left="360" w:hanging="360"/>
      </w:pPr>
      <w:rPr>
        <w:rFonts w:ascii="Symbol" w:hAnsi="Symbol" w:hint="default"/>
        <w:color w:val="auto"/>
      </w:rPr>
    </w:lvl>
    <w:lvl w:ilvl="1" w:tplc="04190003" w:tentative="1">
      <w:start w:val="1"/>
      <w:numFmt w:val="bullet"/>
      <w:lvlText w:val="o"/>
      <w:lvlJc w:val="left"/>
      <w:pPr>
        <w:tabs>
          <w:tab w:val="num" w:pos="-4860"/>
        </w:tabs>
        <w:ind w:left="-4860" w:hanging="360"/>
      </w:pPr>
      <w:rPr>
        <w:rFonts w:ascii="Courier New" w:hAnsi="Courier New" w:cs="Courier New" w:hint="default"/>
      </w:rPr>
    </w:lvl>
    <w:lvl w:ilvl="2" w:tplc="04190005" w:tentative="1">
      <w:start w:val="1"/>
      <w:numFmt w:val="bullet"/>
      <w:lvlText w:val=""/>
      <w:lvlJc w:val="left"/>
      <w:pPr>
        <w:tabs>
          <w:tab w:val="num" w:pos="-4140"/>
        </w:tabs>
        <w:ind w:left="-414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1980"/>
        </w:tabs>
        <w:ind w:left="-1980" w:hanging="360"/>
      </w:pPr>
      <w:rPr>
        <w:rFonts w:ascii="Wingdings" w:hAnsi="Wingdings" w:hint="default"/>
      </w:rPr>
    </w:lvl>
    <w:lvl w:ilvl="6" w:tplc="04190001" w:tentative="1">
      <w:start w:val="1"/>
      <w:numFmt w:val="bullet"/>
      <w:lvlText w:val=""/>
      <w:lvlJc w:val="left"/>
      <w:pPr>
        <w:tabs>
          <w:tab w:val="num" w:pos="-1260"/>
        </w:tabs>
        <w:ind w:left="-1260" w:hanging="360"/>
      </w:pPr>
      <w:rPr>
        <w:rFonts w:ascii="Symbol" w:hAnsi="Symbol" w:hint="default"/>
      </w:rPr>
    </w:lvl>
    <w:lvl w:ilvl="7" w:tplc="04190003" w:tentative="1">
      <w:start w:val="1"/>
      <w:numFmt w:val="bullet"/>
      <w:lvlText w:val="o"/>
      <w:lvlJc w:val="left"/>
      <w:pPr>
        <w:tabs>
          <w:tab w:val="num" w:pos="-540"/>
        </w:tabs>
        <w:ind w:left="-540" w:hanging="360"/>
      </w:pPr>
      <w:rPr>
        <w:rFonts w:ascii="Courier New" w:hAnsi="Courier New" w:cs="Courier New" w:hint="default"/>
      </w:rPr>
    </w:lvl>
    <w:lvl w:ilvl="8" w:tplc="04190005" w:tentative="1">
      <w:start w:val="1"/>
      <w:numFmt w:val="bullet"/>
      <w:lvlText w:val=""/>
      <w:lvlJc w:val="left"/>
      <w:pPr>
        <w:tabs>
          <w:tab w:val="num" w:pos="180"/>
        </w:tabs>
        <w:ind w:left="180" w:hanging="360"/>
      </w:pPr>
      <w:rPr>
        <w:rFonts w:ascii="Wingdings" w:hAnsi="Wingdings" w:hint="default"/>
      </w:rPr>
    </w:lvl>
  </w:abstractNum>
  <w:abstractNum w:abstractNumId="6" w15:restartNumberingAfterBreak="0">
    <w:nsid w:val="14D42D55"/>
    <w:multiLevelType w:val="multilevel"/>
    <w:tmpl w:val="9DFC4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E528FD"/>
    <w:multiLevelType w:val="multilevel"/>
    <w:tmpl w:val="401A9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AD26BD"/>
    <w:multiLevelType w:val="multilevel"/>
    <w:tmpl w:val="E5E65194"/>
    <w:lvl w:ilvl="0">
      <w:start w:val="5"/>
      <w:numFmt w:val="decimal"/>
      <w:lvlText w:val="1.%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ascii="Arial" w:hAnsi="Arial" w:hint="default"/>
        <w:b/>
        <w:i w:val="0"/>
        <w:sz w:val="20"/>
        <w:szCs w:val="2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9" w15:restartNumberingAfterBreak="0">
    <w:nsid w:val="259A41F4"/>
    <w:multiLevelType w:val="hybridMultilevel"/>
    <w:tmpl w:val="7248A358"/>
    <w:lvl w:ilvl="0" w:tplc="1F02EB76">
      <w:start w:val="1"/>
      <w:numFmt w:val="bullet"/>
      <w:lvlText w:val=""/>
      <w:lvlJc w:val="left"/>
      <w:pPr>
        <w:tabs>
          <w:tab w:val="num" w:pos="6660"/>
        </w:tabs>
        <w:ind w:left="666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1B35E8E"/>
    <w:multiLevelType w:val="hybridMultilevel"/>
    <w:tmpl w:val="F5509858"/>
    <w:lvl w:ilvl="0" w:tplc="0419000F">
      <w:start w:val="15"/>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3481671A"/>
    <w:multiLevelType w:val="multilevel"/>
    <w:tmpl w:val="1FAC8D5C"/>
    <w:lvl w:ilvl="0">
      <w:start w:val="1"/>
      <w:numFmt w:val="decimal"/>
      <w:lvlText w:val="%1."/>
      <w:lvlJc w:val="left"/>
      <w:pPr>
        <w:tabs>
          <w:tab w:val="num" w:pos="570"/>
        </w:tabs>
        <w:ind w:left="570" w:hanging="570"/>
      </w:pPr>
      <w:rPr>
        <w:rFonts w:hint="default"/>
      </w:rPr>
    </w:lvl>
    <w:lvl w:ilvl="1">
      <w:start w:val="8"/>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34C35C8A"/>
    <w:multiLevelType w:val="multilevel"/>
    <w:tmpl w:val="B0CAB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C49B5"/>
    <w:multiLevelType w:val="hybridMultilevel"/>
    <w:tmpl w:val="AE360146"/>
    <w:lvl w:ilvl="0" w:tplc="1F02EB76">
      <w:start w:val="1"/>
      <w:numFmt w:val="bullet"/>
      <w:lvlText w:val=""/>
      <w:lvlJc w:val="left"/>
      <w:pPr>
        <w:tabs>
          <w:tab w:val="num" w:pos="7200"/>
        </w:tabs>
        <w:ind w:left="7200" w:hanging="360"/>
      </w:pPr>
      <w:rPr>
        <w:rFonts w:ascii="Symbol" w:hAnsi="Symbol" w:hint="default"/>
        <w:color w:val="auto"/>
      </w:rPr>
    </w:lvl>
    <w:lvl w:ilvl="1" w:tplc="1D627C8A">
      <w:start w:val="1"/>
      <w:numFmt w:val="bullet"/>
      <w:lvlText w:val=""/>
      <w:lvlJc w:val="left"/>
      <w:pPr>
        <w:tabs>
          <w:tab w:val="num" w:pos="1980"/>
        </w:tabs>
        <w:ind w:left="1980" w:hanging="360"/>
      </w:pPr>
      <w:rPr>
        <w:rFonts w:ascii="Wingdings" w:hAnsi="Wingdings" w:hint="default"/>
        <w:color w:val="auto"/>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371B3DA0"/>
    <w:multiLevelType w:val="hybridMultilevel"/>
    <w:tmpl w:val="E7A0AC48"/>
    <w:lvl w:ilvl="0" w:tplc="0419000F">
      <w:start w:val="10"/>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39E83719"/>
    <w:multiLevelType w:val="hybridMultilevel"/>
    <w:tmpl w:val="4AA635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0DA2713"/>
    <w:multiLevelType w:val="multilevel"/>
    <w:tmpl w:val="65E8CDC6"/>
    <w:lvl w:ilvl="0">
      <w:start w:val="1"/>
      <w:numFmt w:val="bullet"/>
      <w:lvlText w:val=""/>
      <w:lvlJc w:val="left"/>
      <w:pPr>
        <w:tabs>
          <w:tab w:val="num" w:pos="360"/>
        </w:tabs>
        <w:ind w:left="360" w:hanging="360"/>
      </w:pPr>
      <w:rPr>
        <w:rFonts w:ascii="Symbol" w:hAnsi="Symbol" w:hint="default"/>
        <w:color w:val="auto"/>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C24570B"/>
    <w:multiLevelType w:val="multilevel"/>
    <w:tmpl w:val="FD680476"/>
    <w:lvl w:ilvl="0">
      <w:start w:val="1"/>
      <w:numFmt w:val="decimal"/>
      <w:lvlText w:val="%1."/>
      <w:lvlJc w:val="left"/>
      <w:pPr>
        <w:ind w:left="4406" w:hanging="720"/>
      </w:pPr>
      <w:rPr>
        <w:rFonts w:ascii="Times New Roman" w:eastAsia="Times New Roman" w:hAnsi="Times New Roman" w:cs="Times New Roman"/>
        <w:b/>
      </w:rPr>
    </w:lvl>
    <w:lvl w:ilvl="1">
      <w:start w:val="1"/>
      <w:numFmt w:val="decimal"/>
      <w:isLgl/>
      <w:lvlText w:val="%1.%2."/>
      <w:lvlJc w:val="left"/>
      <w:pPr>
        <w:ind w:left="1155" w:hanging="1155"/>
      </w:pPr>
      <w:rPr>
        <w:rFonts w:cs="Times New Roman" w:hint="default"/>
        <w:b/>
        <w:color w:val="auto"/>
      </w:rPr>
    </w:lvl>
    <w:lvl w:ilvl="2">
      <w:start w:val="1"/>
      <w:numFmt w:val="decimal"/>
      <w:isLgl/>
      <w:lvlText w:val="%1.%2.%3."/>
      <w:lvlJc w:val="left"/>
      <w:pPr>
        <w:ind w:left="1723" w:hanging="1155"/>
      </w:pPr>
      <w:rPr>
        <w:rFonts w:cs="Times New Roman" w:hint="default"/>
        <w:b/>
      </w:rPr>
    </w:lvl>
    <w:lvl w:ilvl="3">
      <w:start w:val="1"/>
      <w:numFmt w:val="decimal"/>
      <w:isLgl/>
      <w:lvlText w:val="%1.%2.%3.%4."/>
      <w:lvlJc w:val="left"/>
      <w:pPr>
        <w:ind w:left="2562" w:hanging="1155"/>
      </w:pPr>
      <w:rPr>
        <w:rFonts w:cs="Times New Roman" w:hint="default"/>
      </w:rPr>
    </w:lvl>
    <w:lvl w:ilvl="4">
      <w:start w:val="1"/>
      <w:numFmt w:val="decimal"/>
      <w:isLgl/>
      <w:lvlText w:val="%1.%2.%3.%4.%5."/>
      <w:lvlJc w:val="left"/>
      <w:pPr>
        <w:ind w:left="2911" w:hanging="1155"/>
      </w:pPr>
      <w:rPr>
        <w:rFonts w:cs="Times New Roman" w:hint="default"/>
      </w:rPr>
    </w:lvl>
    <w:lvl w:ilvl="5">
      <w:start w:val="1"/>
      <w:numFmt w:val="decimal"/>
      <w:isLgl/>
      <w:lvlText w:val="%1.%2.%3.%4.%5.%6."/>
      <w:lvlJc w:val="left"/>
      <w:pPr>
        <w:ind w:left="3260" w:hanging="1155"/>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243" w:hanging="1440"/>
      </w:pPr>
      <w:rPr>
        <w:rFonts w:cs="Times New Roman" w:hint="default"/>
      </w:rPr>
    </w:lvl>
    <w:lvl w:ilvl="8">
      <w:start w:val="1"/>
      <w:numFmt w:val="decimal"/>
      <w:isLgl/>
      <w:lvlText w:val="%1.%2.%3.%4.%5.%6.%7.%8.%9."/>
      <w:lvlJc w:val="left"/>
      <w:pPr>
        <w:ind w:left="4952" w:hanging="1800"/>
      </w:pPr>
      <w:rPr>
        <w:rFonts w:cs="Times New Roman" w:hint="default"/>
      </w:rPr>
    </w:lvl>
  </w:abstractNum>
  <w:abstractNum w:abstractNumId="18" w15:restartNumberingAfterBreak="0">
    <w:nsid w:val="4C800425"/>
    <w:multiLevelType w:val="hybridMultilevel"/>
    <w:tmpl w:val="89724472"/>
    <w:lvl w:ilvl="0" w:tplc="ACF4987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9" w15:restartNumberingAfterBreak="0">
    <w:nsid w:val="4D15642A"/>
    <w:multiLevelType w:val="hybridMultilevel"/>
    <w:tmpl w:val="E7D8CBD6"/>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D6674BB"/>
    <w:multiLevelType w:val="multilevel"/>
    <w:tmpl w:val="344A888A"/>
    <w:lvl w:ilvl="0">
      <w:start w:val="4"/>
      <w:numFmt w:val="decimal"/>
      <w:lvlText w:val="%1."/>
      <w:lvlJc w:val="left"/>
      <w:pPr>
        <w:ind w:left="720" w:hanging="720"/>
      </w:pPr>
      <w:rPr>
        <w:rFonts w:ascii="Times New Roman" w:eastAsia="Times New Roman" w:hAnsi="Times New Roman" w:cs="Times New Roman" w:hint="default"/>
        <w:b/>
      </w:rPr>
    </w:lvl>
    <w:lvl w:ilvl="1">
      <w:start w:val="1"/>
      <w:numFmt w:val="decimal"/>
      <w:isLgl/>
      <w:lvlText w:val="%1.%2."/>
      <w:lvlJc w:val="left"/>
      <w:pPr>
        <w:ind w:left="-2531" w:hanging="1155"/>
      </w:pPr>
      <w:rPr>
        <w:rFonts w:cs="Times New Roman" w:hint="default"/>
        <w:b/>
        <w:color w:val="auto"/>
      </w:rPr>
    </w:lvl>
    <w:lvl w:ilvl="2">
      <w:start w:val="1"/>
      <w:numFmt w:val="decimal"/>
      <w:isLgl/>
      <w:lvlText w:val="%1.%2.%3."/>
      <w:lvlJc w:val="left"/>
      <w:pPr>
        <w:ind w:left="-1963" w:hanging="1155"/>
      </w:pPr>
      <w:rPr>
        <w:rFonts w:cs="Times New Roman" w:hint="default"/>
        <w:b/>
      </w:rPr>
    </w:lvl>
    <w:lvl w:ilvl="3">
      <w:start w:val="1"/>
      <w:numFmt w:val="decimal"/>
      <w:isLgl/>
      <w:lvlText w:val="%1.%2.%3.%4."/>
      <w:lvlJc w:val="left"/>
      <w:pPr>
        <w:ind w:left="-1124" w:hanging="1155"/>
      </w:pPr>
      <w:rPr>
        <w:rFonts w:cs="Times New Roman" w:hint="default"/>
      </w:rPr>
    </w:lvl>
    <w:lvl w:ilvl="4">
      <w:start w:val="1"/>
      <w:numFmt w:val="decimal"/>
      <w:isLgl/>
      <w:lvlText w:val="%1.%2.%3.%4.%5."/>
      <w:lvlJc w:val="left"/>
      <w:pPr>
        <w:ind w:left="-775" w:hanging="1155"/>
      </w:pPr>
      <w:rPr>
        <w:rFonts w:cs="Times New Roman" w:hint="default"/>
      </w:rPr>
    </w:lvl>
    <w:lvl w:ilvl="5">
      <w:start w:val="1"/>
      <w:numFmt w:val="decimal"/>
      <w:isLgl/>
      <w:lvlText w:val="%1.%2.%3.%4.%5.%6."/>
      <w:lvlJc w:val="left"/>
      <w:pPr>
        <w:ind w:left="-426" w:hanging="1155"/>
      </w:pPr>
      <w:rPr>
        <w:rFonts w:cs="Times New Roman" w:hint="default"/>
      </w:rPr>
    </w:lvl>
    <w:lvl w:ilvl="6">
      <w:start w:val="1"/>
      <w:numFmt w:val="decimal"/>
      <w:isLgl/>
      <w:lvlText w:val="%1.%2.%3.%4.%5.%6.%7."/>
      <w:lvlJc w:val="left"/>
      <w:pPr>
        <w:ind w:left="208" w:hanging="1440"/>
      </w:pPr>
      <w:rPr>
        <w:rFonts w:cs="Times New Roman" w:hint="default"/>
      </w:rPr>
    </w:lvl>
    <w:lvl w:ilvl="7">
      <w:start w:val="1"/>
      <w:numFmt w:val="decimal"/>
      <w:isLgl/>
      <w:lvlText w:val="%1.%2.%3.%4.%5.%6.%7.%8."/>
      <w:lvlJc w:val="left"/>
      <w:pPr>
        <w:ind w:left="557" w:hanging="1440"/>
      </w:pPr>
      <w:rPr>
        <w:rFonts w:cs="Times New Roman" w:hint="default"/>
      </w:rPr>
    </w:lvl>
    <w:lvl w:ilvl="8">
      <w:start w:val="1"/>
      <w:numFmt w:val="decimal"/>
      <w:isLgl/>
      <w:lvlText w:val="%1.%2.%3.%4.%5.%6.%7.%8.%9."/>
      <w:lvlJc w:val="left"/>
      <w:pPr>
        <w:ind w:left="1266" w:hanging="1800"/>
      </w:pPr>
      <w:rPr>
        <w:rFonts w:cs="Times New Roman" w:hint="default"/>
      </w:rPr>
    </w:lvl>
  </w:abstractNum>
  <w:abstractNum w:abstractNumId="21" w15:restartNumberingAfterBreak="0">
    <w:nsid w:val="5255447B"/>
    <w:multiLevelType w:val="hybridMultilevel"/>
    <w:tmpl w:val="85C0B826"/>
    <w:lvl w:ilvl="0" w:tplc="52DE5F6E">
      <w:start w:val="1"/>
      <w:numFmt w:val="decimal"/>
      <w:lvlText w:val="%1."/>
      <w:lvlJc w:val="left"/>
      <w:pPr>
        <w:ind w:left="991" w:hanging="360"/>
      </w:pPr>
      <w:rPr>
        <w:rFonts w:hint="default"/>
      </w:rPr>
    </w:lvl>
    <w:lvl w:ilvl="1" w:tplc="04190019" w:tentative="1">
      <w:start w:val="1"/>
      <w:numFmt w:val="lowerLetter"/>
      <w:lvlText w:val="%2."/>
      <w:lvlJc w:val="left"/>
      <w:pPr>
        <w:ind w:left="1711" w:hanging="360"/>
      </w:pPr>
    </w:lvl>
    <w:lvl w:ilvl="2" w:tplc="0419001B" w:tentative="1">
      <w:start w:val="1"/>
      <w:numFmt w:val="lowerRoman"/>
      <w:lvlText w:val="%3."/>
      <w:lvlJc w:val="right"/>
      <w:pPr>
        <w:ind w:left="2431" w:hanging="180"/>
      </w:pPr>
    </w:lvl>
    <w:lvl w:ilvl="3" w:tplc="0419000F" w:tentative="1">
      <w:start w:val="1"/>
      <w:numFmt w:val="decimal"/>
      <w:lvlText w:val="%4."/>
      <w:lvlJc w:val="left"/>
      <w:pPr>
        <w:ind w:left="3151" w:hanging="360"/>
      </w:pPr>
    </w:lvl>
    <w:lvl w:ilvl="4" w:tplc="04190019" w:tentative="1">
      <w:start w:val="1"/>
      <w:numFmt w:val="lowerLetter"/>
      <w:lvlText w:val="%5."/>
      <w:lvlJc w:val="left"/>
      <w:pPr>
        <w:ind w:left="3871" w:hanging="360"/>
      </w:pPr>
    </w:lvl>
    <w:lvl w:ilvl="5" w:tplc="0419001B" w:tentative="1">
      <w:start w:val="1"/>
      <w:numFmt w:val="lowerRoman"/>
      <w:lvlText w:val="%6."/>
      <w:lvlJc w:val="right"/>
      <w:pPr>
        <w:ind w:left="4591" w:hanging="180"/>
      </w:pPr>
    </w:lvl>
    <w:lvl w:ilvl="6" w:tplc="0419000F" w:tentative="1">
      <w:start w:val="1"/>
      <w:numFmt w:val="decimal"/>
      <w:lvlText w:val="%7."/>
      <w:lvlJc w:val="left"/>
      <w:pPr>
        <w:ind w:left="5311" w:hanging="360"/>
      </w:pPr>
    </w:lvl>
    <w:lvl w:ilvl="7" w:tplc="04190019" w:tentative="1">
      <w:start w:val="1"/>
      <w:numFmt w:val="lowerLetter"/>
      <w:lvlText w:val="%8."/>
      <w:lvlJc w:val="left"/>
      <w:pPr>
        <w:ind w:left="6031" w:hanging="360"/>
      </w:pPr>
    </w:lvl>
    <w:lvl w:ilvl="8" w:tplc="0419001B" w:tentative="1">
      <w:start w:val="1"/>
      <w:numFmt w:val="lowerRoman"/>
      <w:lvlText w:val="%9."/>
      <w:lvlJc w:val="right"/>
      <w:pPr>
        <w:ind w:left="6751" w:hanging="180"/>
      </w:pPr>
    </w:lvl>
  </w:abstractNum>
  <w:abstractNum w:abstractNumId="22" w15:restartNumberingAfterBreak="0">
    <w:nsid w:val="561C4A72"/>
    <w:multiLevelType w:val="hybridMultilevel"/>
    <w:tmpl w:val="8710DA64"/>
    <w:lvl w:ilvl="0" w:tplc="D2B28A22">
      <w:start w:val="2"/>
      <w:numFmt w:val="decimal"/>
      <w:lvlText w:val="1.%1. "/>
      <w:lvlJc w:val="left"/>
      <w:pPr>
        <w:tabs>
          <w:tab w:val="num" w:pos="1080"/>
        </w:tabs>
        <w:ind w:left="1363" w:hanging="283"/>
      </w:pPr>
      <w:rPr>
        <w:rFonts w:ascii="Arial" w:hAnsi="Arial" w:cs="Arial" w:hint="default"/>
        <w:b w:val="0"/>
        <w:i w:val="0"/>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5FF91C74"/>
    <w:multiLevelType w:val="hybridMultilevel"/>
    <w:tmpl w:val="CA7CA0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03C2A7B"/>
    <w:multiLevelType w:val="singleLevel"/>
    <w:tmpl w:val="1EDC5DEE"/>
    <w:lvl w:ilvl="0">
      <w:start w:val="1"/>
      <w:numFmt w:val="decimal"/>
      <w:lvlText w:val="5.%1. "/>
      <w:legacy w:legacy="1" w:legacySpace="0" w:legacyIndent="283"/>
      <w:lvlJc w:val="left"/>
      <w:pPr>
        <w:ind w:left="283" w:hanging="283"/>
      </w:pPr>
      <w:rPr>
        <w:rFonts w:ascii="Arial" w:hAnsi="Arial" w:cs="Arial" w:hint="default"/>
        <w:b w:val="0"/>
        <w:i w:val="0"/>
        <w:sz w:val="18"/>
        <w:szCs w:val="18"/>
      </w:rPr>
    </w:lvl>
  </w:abstractNum>
  <w:abstractNum w:abstractNumId="25" w15:restartNumberingAfterBreak="0">
    <w:nsid w:val="60881E90"/>
    <w:multiLevelType w:val="multilevel"/>
    <w:tmpl w:val="6C9C0B50"/>
    <w:lvl w:ilvl="0">
      <w:start w:val="1"/>
      <w:numFmt w:val="bullet"/>
      <w:lvlText w:val=""/>
      <w:lvlJc w:val="left"/>
      <w:pPr>
        <w:tabs>
          <w:tab w:val="num" w:pos="360"/>
        </w:tabs>
        <w:ind w:left="360" w:hanging="360"/>
      </w:pPr>
      <w:rPr>
        <w:rFonts w:ascii="Symbol" w:hAnsi="Symbol" w:hint="default"/>
        <w:color w:val="auto"/>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62F47CED"/>
    <w:multiLevelType w:val="hybridMultilevel"/>
    <w:tmpl w:val="B866A096"/>
    <w:lvl w:ilvl="0" w:tplc="1F02EB76">
      <w:start w:val="1"/>
      <w:numFmt w:val="bullet"/>
      <w:lvlText w:val=""/>
      <w:lvlJc w:val="left"/>
      <w:pPr>
        <w:tabs>
          <w:tab w:val="num" w:pos="6660"/>
        </w:tabs>
        <w:ind w:left="666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46D03E9"/>
    <w:multiLevelType w:val="multilevel"/>
    <w:tmpl w:val="E988CED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79F15B3"/>
    <w:multiLevelType w:val="hybridMultilevel"/>
    <w:tmpl w:val="65700D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8E15974"/>
    <w:multiLevelType w:val="hybridMultilevel"/>
    <w:tmpl w:val="89724472"/>
    <w:lvl w:ilvl="0" w:tplc="FFFFFFFF">
      <w:start w:val="1"/>
      <w:numFmt w:val="decimal"/>
      <w:lvlText w:val="%1."/>
      <w:lvlJc w:val="left"/>
      <w:pPr>
        <w:ind w:left="900" w:hanging="360"/>
      </w:pPr>
      <w:rPr>
        <w:rFonts w:hint="default"/>
      </w:rPr>
    </w:lvl>
    <w:lvl w:ilvl="1" w:tplc="FFFFFFFF" w:tentative="1">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0" w15:restartNumberingAfterBreak="0">
    <w:nsid w:val="6A42247B"/>
    <w:multiLevelType w:val="multilevel"/>
    <w:tmpl w:val="61D00784"/>
    <w:lvl w:ilvl="0">
      <w:start w:val="7"/>
      <w:numFmt w:val="decimal"/>
      <w:lvlText w:val="1.%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ascii="Arial" w:hAnsi="Arial" w:hint="default"/>
        <w:b/>
        <w:i w:val="0"/>
        <w:sz w:val="20"/>
        <w:szCs w:val="2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31" w15:restartNumberingAfterBreak="0">
    <w:nsid w:val="6A9112ED"/>
    <w:multiLevelType w:val="multilevel"/>
    <w:tmpl w:val="95FC5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FBC6137"/>
    <w:multiLevelType w:val="hybridMultilevel"/>
    <w:tmpl w:val="806ABFCC"/>
    <w:lvl w:ilvl="0" w:tplc="453C9346">
      <w:start w:val="1"/>
      <w:numFmt w:val="decimal"/>
      <w:lvlText w:val="%1."/>
      <w:lvlJc w:val="left"/>
      <w:pPr>
        <w:ind w:left="720" w:hanging="360"/>
      </w:pPr>
      <w:rPr>
        <w:rFonts w:hint="default"/>
        <w:b/>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78337CD"/>
    <w:multiLevelType w:val="multilevel"/>
    <w:tmpl w:val="C7709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CF0464E"/>
    <w:multiLevelType w:val="hybridMultilevel"/>
    <w:tmpl w:val="E988CE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16cid:durableId="838010395">
    <w:abstractNumId w:val="34"/>
  </w:num>
  <w:num w:numId="2" w16cid:durableId="1032610846">
    <w:abstractNumId w:val="4"/>
  </w:num>
  <w:num w:numId="3" w16cid:durableId="269439347">
    <w:abstractNumId w:val="12"/>
  </w:num>
  <w:num w:numId="4" w16cid:durableId="359205847">
    <w:abstractNumId w:val="7"/>
  </w:num>
  <w:num w:numId="5" w16cid:durableId="622425826">
    <w:abstractNumId w:val="31"/>
  </w:num>
  <w:num w:numId="6" w16cid:durableId="1998335341">
    <w:abstractNumId w:val="33"/>
  </w:num>
  <w:num w:numId="7" w16cid:durableId="439838316">
    <w:abstractNumId w:val="6"/>
  </w:num>
  <w:num w:numId="8" w16cid:durableId="1223056640">
    <w:abstractNumId w:val="22"/>
  </w:num>
  <w:num w:numId="9" w16cid:durableId="1919629435">
    <w:abstractNumId w:val="0"/>
  </w:num>
  <w:num w:numId="10" w16cid:durableId="1247616967">
    <w:abstractNumId w:val="16"/>
  </w:num>
  <w:num w:numId="11" w16cid:durableId="834153337">
    <w:abstractNumId w:val="8"/>
  </w:num>
  <w:num w:numId="12" w16cid:durableId="1422795023">
    <w:abstractNumId w:val="26"/>
  </w:num>
  <w:num w:numId="13" w16cid:durableId="201283808">
    <w:abstractNumId w:val="30"/>
  </w:num>
  <w:num w:numId="14" w16cid:durableId="1873423136">
    <w:abstractNumId w:val="9"/>
  </w:num>
  <w:num w:numId="15" w16cid:durableId="861623789">
    <w:abstractNumId w:val="5"/>
  </w:num>
  <w:num w:numId="16" w16cid:durableId="1441023815">
    <w:abstractNumId w:val="25"/>
  </w:num>
  <w:num w:numId="17" w16cid:durableId="1248153401">
    <w:abstractNumId w:val="24"/>
  </w:num>
  <w:num w:numId="18" w16cid:durableId="276834911">
    <w:abstractNumId w:val="13"/>
  </w:num>
  <w:num w:numId="19" w16cid:durableId="1382287240">
    <w:abstractNumId w:val="14"/>
  </w:num>
  <w:num w:numId="20" w16cid:durableId="1491864763">
    <w:abstractNumId w:val="27"/>
  </w:num>
  <w:num w:numId="21" w16cid:durableId="583489835">
    <w:abstractNumId w:val="10"/>
  </w:num>
  <w:num w:numId="22" w16cid:durableId="490216485">
    <w:abstractNumId w:val="11"/>
  </w:num>
  <w:num w:numId="23" w16cid:durableId="1434932725">
    <w:abstractNumId w:val="15"/>
  </w:num>
  <w:num w:numId="24" w16cid:durableId="423234315">
    <w:abstractNumId w:val="19"/>
  </w:num>
  <w:num w:numId="25" w16cid:durableId="958684261">
    <w:abstractNumId w:val="1"/>
  </w:num>
  <w:num w:numId="26" w16cid:durableId="512914303">
    <w:abstractNumId w:val="3"/>
  </w:num>
  <w:num w:numId="27" w16cid:durableId="733938204">
    <w:abstractNumId w:val="21"/>
  </w:num>
  <w:num w:numId="28" w16cid:durableId="1847666264">
    <w:abstractNumId w:val="32"/>
  </w:num>
  <w:num w:numId="29" w16cid:durableId="1264416029">
    <w:abstractNumId w:val="23"/>
  </w:num>
  <w:num w:numId="30" w16cid:durableId="367027106">
    <w:abstractNumId w:val="2"/>
  </w:num>
  <w:num w:numId="31" w16cid:durableId="1310863928">
    <w:abstractNumId w:val="18"/>
  </w:num>
  <w:num w:numId="32" w16cid:durableId="190609284">
    <w:abstractNumId w:val="17"/>
  </w:num>
  <w:num w:numId="33" w16cid:durableId="428082845">
    <w:abstractNumId w:val="20"/>
  </w:num>
  <w:num w:numId="34" w16cid:durableId="920336633">
    <w:abstractNumId w:val="28"/>
  </w:num>
  <w:num w:numId="35" w16cid:durableId="19774428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A81"/>
    <w:rsid w:val="00003415"/>
    <w:rsid w:val="00037967"/>
    <w:rsid w:val="0004514F"/>
    <w:rsid w:val="00052F9E"/>
    <w:rsid w:val="00055675"/>
    <w:rsid w:val="00055D02"/>
    <w:rsid w:val="00067704"/>
    <w:rsid w:val="00074488"/>
    <w:rsid w:val="000A1F00"/>
    <w:rsid w:val="000B6284"/>
    <w:rsid w:val="000D2588"/>
    <w:rsid w:val="000D7BC1"/>
    <w:rsid w:val="000F1A9B"/>
    <w:rsid w:val="00100D15"/>
    <w:rsid w:val="0011005E"/>
    <w:rsid w:val="001207A9"/>
    <w:rsid w:val="001269FC"/>
    <w:rsid w:val="001A322D"/>
    <w:rsid w:val="001A3DC4"/>
    <w:rsid w:val="001B67D4"/>
    <w:rsid w:val="00203BC9"/>
    <w:rsid w:val="00204023"/>
    <w:rsid w:val="0021607E"/>
    <w:rsid w:val="00216805"/>
    <w:rsid w:val="00232735"/>
    <w:rsid w:val="00241F8D"/>
    <w:rsid w:val="00260532"/>
    <w:rsid w:val="00266E27"/>
    <w:rsid w:val="00277AAB"/>
    <w:rsid w:val="002B3802"/>
    <w:rsid w:val="002E5716"/>
    <w:rsid w:val="002E597C"/>
    <w:rsid w:val="002E7273"/>
    <w:rsid w:val="00334954"/>
    <w:rsid w:val="00335496"/>
    <w:rsid w:val="00336031"/>
    <w:rsid w:val="003363B0"/>
    <w:rsid w:val="00392BC3"/>
    <w:rsid w:val="003973C3"/>
    <w:rsid w:val="003B42C9"/>
    <w:rsid w:val="003D36B3"/>
    <w:rsid w:val="003D3AF2"/>
    <w:rsid w:val="00421FFA"/>
    <w:rsid w:val="004240B8"/>
    <w:rsid w:val="00470F8A"/>
    <w:rsid w:val="00482E68"/>
    <w:rsid w:val="0048506E"/>
    <w:rsid w:val="00492121"/>
    <w:rsid w:val="004A02FE"/>
    <w:rsid w:val="004A1D92"/>
    <w:rsid w:val="004B6517"/>
    <w:rsid w:val="004D4E7E"/>
    <w:rsid w:val="004D5144"/>
    <w:rsid w:val="004E2005"/>
    <w:rsid w:val="004E5389"/>
    <w:rsid w:val="005344E6"/>
    <w:rsid w:val="00565843"/>
    <w:rsid w:val="0058148B"/>
    <w:rsid w:val="005B09C1"/>
    <w:rsid w:val="005D3483"/>
    <w:rsid w:val="005D3D06"/>
    <w:rsid w:val="005F230B"/>
    <w:rsid w:val="00617312"/>
    <w:rsid w:val="00644093"/>
    <w:rsid w:val="00655AEE"/>
    <w:rsid w:val="006679D4"/>
    <w:rsid w:val="006707F8"/>
    <w:rsid w:val="00671693"/>
    <w:rsid w:val="00692C75"/>
    <w:rsid w:val="00697B0A"/>
    <w:rsid w:val="006B34FC"/>
    <w:rsid w:val="006B7707"/>
    <w:rsid w:val="006C15B9"/>
    <w:rsid w:val="006D3F52"/>
    <w:rsid w:val="006F2F3F"/>
    <w:rsid w:val="006F3AEA"/>
    <w:rsid w:val="00701DDF"/>
    <w:rsid w:val="00704388"/>
    <w:rsid w:val="0071580B"/>
    <w:rsid w:val="007203C1"/>
    <w:rsid w:val="00732EC5"/>
    <w:rsid w:val="007333C7"/>
    <w:rsid w:val="0074493E"/>
    <w:rsid w:val="0075370C"/>
    <w:rsid w:val="00754D1B"/>
    <w:rsid w:val="00762DB5"/>
    <w:rsid w:val="00786EDB"/>
    <w:rsid w:val="007A6568"/>
    <w:rsid w:val="007C62DD"/>
    <w:rsid w:val="007C776F"/>
    <w:rsid w:val="007E03DD"/>
    <w:rsid w:val="008037F5"/>
    <w:rsid w:val="00804AE1"/>
    <w:rsid w:val="00826106"/>
    <w:rsid w:val="00831FB1"/>
    <w:rsid w:val="00835997"/>
    <w:rsid w:val="00854C2E"/>
    <w:rsid w:val="00866C61"/>
    <w:rsid w:val="00884C9C"/>
    <w:rsid w:val="00893617"/>
    <w:rsid w:val="00895645"/>
    <w:rsid w:val="008B2BA5"/>
    <w:rsid w:val="008C1742"/>
    <w:rsid w:val="008D0621"/>
    <w:rsid w:val="00902DA3"/>
    <w:rsid w:val="00903534"/>
    <w:rsid w:val="0092056C"/>
    <w:rsid w:val="00933B84"/>
    <w:rsid w:val="00934F97"/>
    <w:rsid w:val="009667A7"/>
    <w:rsid w:val="0098309C"/>
    <w:rsid w:val="00983916"/>
    <w:rsid w:val="009859B0"/>
    <w:rsid w:val="009B3A28"/>
    <w:rsid w:val="009C0495"/>
    <w:rsid w:val="009D4491"/>
    <w:rsid w:val="00A02CE4"/>
    <w:rsid w:val="00A226C0"/>
    <w:rsid w:val="00A30F52"/>
    <w:rsid w:val="00A32B4D"/>
    <w:rsid w:val="00A5670A"/>
    <w:rsid w:val="00A62098"/>
    <w:rsid w:val="00A620F4"/>
    <w:rsid w:val="00A6714F"/>
    <w:rsid w:val="00AA3AA4"/>
    <w:rsid w:val="00AB1AB6"/>
    <w:rsid w:val="00AC29F9"/>
    <w:rsid w:val="00AC3353"/>
    <w:rsid w:val="00AF4D10"/>
    <w:rsid w:val="00B0302A"/>
    <w:rsid w:val="00B051CC"/>
    <w:rsid w:val="00B103DC"/>
    <w:rsid w:val="00B241C2"/>
    <w:rsid w:val="00B353A9"/>
    <w:rsid w:val="00B5312C"/>
    <w:rsid w:val="00B8405B"/>
    <w:rsid w:val="00B87613"/>
    <w:rsid w:val="00BB3732"/>
    <w:rsid w:val="00BB70ED"/>
    <w:rsid w:val="00BB75AE"/>
    <w:rsid w:val="00BC23C5"/>
    <w:rsid w:val="00BD435D"/>
    <w:rsid w:val="00BD7AF6"/>
    <w:rsid w:val="00BE7435"/>
    <w:rsid w:val="00BF7B78"/>
    <w:rsid w:val="00C12940"/>
    <w:rsid w:val="00C36CC4"/>
    <w:rsid w:val="00C41B49"/>
    <w:rsid w:val="00C524F2"/>
    <w:rsid w:val="00C7346B"/>
    <w:rsid w:val="00C85865"/>
    <w:rsid w:val="00C94225"/>
    <w:rsid w:val="00CA3DF7"/>
    <w:rsid w:val="00CC436F"/>
    <w:rsid w:val="00CD4A66"/>
    <w:rsid w:val="00D065C5"/>
    <w:rsid w:val="00D117C6"/>
    <w:rsid w:val="00D45050"/>
    <w:rsid w:val="00D73756"/>
    <w:rsid w:val="00DC1589"/>
    <w:rsid w:val="00DE2F8E"/>
    <w:rsid w:val="00DE6CEC"/>
    <w:rsid w:val="00DF3525"/>
    <w:rsid w:val="00DF4BE1"/>
    <w:rsid w:val="00DF74CE"/>
    <w:rsid w:val="00E2354D"/>
    <w:rsid w:val="00E26904"/>
    <w:rsid w:val="00E921A0"/>
    <w:rsid w:val="00EE4123"/>
    <w:rsid w:val="00EF3920"/>
    <w:rsid w:val="00EF6561"/>
    <w:rsid w:val="00F00124"/>
    <w:rsid w:val="00F06D0D"/>
    <w:rsid w:val="00F81528"/>
    <w:rsid w:val="00F863EA"/>
    <w:rsid w:val="00F96613"/>
    <w:rsid w:val="00FA0A81"/>
    <w:rsid w:val="00FB4890"/>
    <w:rsid w:val="00FD2B0A"/>
    <w:rsid w:val="00FD5CA0"/>
    <w:rsid w:val="00FE1443"/>
    <w:rsid w:val="00FE15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9CBCA7"/>
  <w15:docId w15:val="{D20C764D-8BB1-4B40-A325-9C6F53021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863EA"/>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C36CC4"/>
    <w:rPr>
      <w:strike w:val="0"/>
      <w:dstrike w:val="0"/>
      <w:color w:val="FFFFFF"/>
      <w:u w:val="none"/>
      <w:effect w:val="none"/>
    </w:rPr>
  </w:style>
  <w:style w:type="character" w:styleId="a4">
    <w:name w:val="Strong"/>
    <w:basedOn w:val="a0"/>
    <w:qFormat/>
    <w:rsid w:val="00C36CC4"/>
    <w:rPr>
      <w:b/>
      <w:bCs/>
    </w:rPr>
  </w:style>
  <w:style w:type="paragraph" w:styleId="a5">
    <w:name w:val="Normal (Web)"/>
    <w:basedOn w:val="a"/>
    <w:rsid w:val="00492121"/>
    <w:pPr>
      <w:spacing w:before="100" w:beforeAutospacing="1" w:after="100" w:afterAutospacing="1"/>
    </w:pPr>
  </w:style>
  <w:style w:type="table" w:styleId="a6">
    <w:name w:val="Table Grid"/>
    <w:basedOn w:val="a1"/>
    <w:rsid w:val="007449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rsid w:val="00D065C5"/>
    <w:pPr>
      <w:tabs>
        <w:tab w:val="center" w:pos="4677"/>
        <w:tab w:val="right" w:pos="9355"/>
      </w:tabs>
    </w:pPr>
  </w:style>
  <w:style w:type="character" w:styleId="a8">
    <w:name w:val="page number"/>
    <w:basedOn w:val="a0"/>
    <w:rsid w:val="00D065C5"/>
  </w:style>
  <w:style w:type="paragraph" w:styleId="a9">
    <w:name w:val="footer"/>
    <w:basedOn w:val="a"/>
    <w:rsid w:val="00D065C5"/>
    <w:pPr>
      <w:tabs>
        <w:tab w:val="center" w:pos="4677"/>
        <w:tab w:val="right" w:pos="9355"/>
      </w:tabs>
    </w:pPr>
  </w:style>
  <w:style w:type="paragraph" w:customStyle="1" w:styleId="ConsPlusNormal">
    <w:name w:val="ConsPlusNormal"/>
    <w:uiPriority w:val="99"/>
    <w:rsid w:val="006679D4"/>
    <w:pPr>
      <w:widowControl w:val="0"/>
      <w:autoSpaceDE w:val="0"/>
      <w:autoSpaceDN w:val="0"/>
      <w:adjustRightInd w:val="0"/>
      <w:ind w:firstLine="720"/>
    </w:pPr>
    <w:rPr>
      <w:rFonts w:ascii="Arial" w:hAnsi="Arial" w:cs="Arial"/>
    </w:rPr>
  </w:style>
  <w:style w:type="character" w:customStyle="1" w:styleId="1">
    <w:name w:val="Основной шрифт абзаца1"/>
    <w:rsid w:val="0048506E"/>
  </w:style>
  <w:style w:type="paragraph" w:styleId="aa">
    <w:name w:val="List Paragraph"/>
    <w:basedOn w:val="a"/>
    <w:uiPriority w:val="34"/>
    <w:qFormat/>
    <w:rsid w:val="009B3A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185389">
      <w:bodyDiv w:val="1"/>
      <w:marLeft w:val="0"/>
      <w:marRight w:val="0"/>
      <w:marTop w:val="0"/>
      <w:marBottom w:val="0"/>
      <w:divBdr>
        <w:top w:val="none" w:sz="0" w:space="0" w:color="auto"/>
        <w:left w:val="none" w:sz="0" w:space="0" w:color="auto"/>
        <w:bottom w:val="none" w:sz="0" w:space="0" w:color="auto"/>
        <w:right w:val="none" w:sz="0" w:space="0" w:color="auto"/>
      </w:divBdr>
      <w:divsChild>
        <w:div w:id="1843350296">
          <w:marLeft w:val="0"/>
          <w:marRight w:val="0"/>
          <w:marTop w:val="0"/>
          <w:marBottom w:val="0"/>
          <w:divBdr>
            <w:top w:val="none" w:sz="0" w:space="0" w:color="auto"/>
            <w:left w:val="none" w:sz="0" w:space="0" w:color="auto"/>
            <w:bottom w:val="none" w:sz="0" w:space="0" w:color="auto"/>
            <w:right w:val="none" w:sz="0" w:space="0" w:color="auto"/>
          </w:divBdr>
        </w:div>
      </w:divsChild>
    </w:div>
    <w:div w:id="1233076691">
      <w:bodyDiv w:val="1"/>
      <w:marLeft w:val="0"/>
      <w:marRight w:val="0"/>
      <w:marTop w:val="0"/>
      <w:marBottom w:val="0"/>
      <w:divBdr>
        <w:top w:val="none" w:sz="0" w:space="0" w:color="auto"/>
        <w:left w:val="none" w:sz="0" w:space="0" w:color="auto"/>
        <w:bottom w:val="none" w:sz="0" w:space="0" w:color="auto"/>
        <w:right w:val="none" w:sz="0" w:space="0" w:color="auto"/>
      </w:divBdr>
    </w:div>
    <w:div w:id="1391072179">
      <w:bodyDiv w:val="1"/>
      <w:marLeft w:val="0"/>
      <w:marRight w:val="0"/>
      <w:marTop w:val="0"/>
      <w:marBottom w:val="0"/>
      <w:divBdr>
        <w:top w:val="none" w:sz="0" w:space="0" w:color="auto"/>
        <w:left w:val="none" w:sz="0" w:space="0" w:color="auto"/>
        <w:bottom w:val="none" w:sz="0" w:space="0" w:color="auto"/>
        <w:right w:val="none" w:sz="0" w:space="0" w:color="auto"/>
      </w:divBdr>
    </w:div>
    <w:div w:id="1935941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8</Pages>
  <Words>2643</Words>
  <Characters>18977</Characters>
  <Application>Microsoft Office Word</Application>
  <DocSecurity>0</DocSecurity>
  <Lines>158</Lines>
  <Paragraphs>43</Paragraphs>
  <ScaleCrop>false</ScaleCrop>
  <HeadingPairs>
    <vt:vector size="2" baseType="variant">
      <vt:variant>
        <vt:lpstr>Название</vt:lpstr>
      </vt:variant>
      <vt:variant>
        <vt:i4>1</vt:i4>
      </vt:variant>
    </vt:vector>
  </HeadingPairs>
  <TitlesOfParts>
    <vt:vector size="1" baseType="lpstr">
      <vt:lpstr>ПРЕДВАРИТЕЛЬНО УТВЕРЖДЕН</vt:lpstr>
    </vt:vector>
  </TitlesOfParts>
  <Company>VET</Company>
  <LinksUpToDate>false</LinksUpToDate>
  <CharactersWithSpaces>21577</CharactersWithSpaces>
  <SharedDoc>false</SharedDoc>
  <HLinks>
    <vt:vector size="12" baseType="variant">
      <vt:variant>
        <vt:i4>3080316</vt:i4>
      </vt:variant>
      <vt:variant>
        <vt:i4>3</vt:i4>
      </vt:variant>
      <vt:variant>
        <vt:i4>0</vt:i4>
      </vt:variant>
      <vt:variant>
        <vt:i4>5</vt:i4>
      </vt:variant>
      <vt:variant>
        <vt:lpwstr>http://www.e-disclosure.ru/portal/company.aspx?id=28047</vt:lpwstr>
      </vt:variant>
      <vt:variant>
        <vt:lpwstr/>
      </vt:variant>
      <vt:variant>
        <vt:i4>3080316</vt:i4>
      </vt:variant>
      <vt:variant>
        <vt:i4>0</vt:i4>
      </vt:variant>
      <vt:variant>
        <vt:i4>0</vt:i4>
      </vt:variant>
      <vt:variant>
        <vt:i4>5</vt:i4>
      </vt:variant>
      <vt:variant>
        <vt:lpwstr>http://www.e-disclosure.ru/portal/company.aspx?id=28047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ПРЕДВАРИТЕЛЬНО УТВЕРЖДЕН</dc:title>
  <dc:creator>Petrova</dc:creator>
  <cp:lastModifiedBy>АО "ТМК"</cp:lastModifiedBy>
  <cp:revision>9</cp:revision>
  <cp:lastPrinted>2022-03-28T12:57:00Z</cp:lastPrinted>
  <dcterms:created xsi:type="dcterms:W3CDTF">2022-03-29T11:14:00Z</dcterms:created>
  <dcterms:modified xsi:type="dcterms:W3CDTF">2023-04-05T05:37:00Z</dcterms:modified>
</cp:coreProperties>
</file>