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D58" w:rsidRPr="006A0D58" w:rsidRDefault="0067307D" w:rsidP="0067307D">
      <w:pPr>
        <w:tabs>
          <w:tab w:val="left" w:pos="195"/>
          <w:tab w:val="left" w:pos="708"/>
          <w:tab w:val="left" w:pos="1416"/>
          <w:tab w:val="left" w:pos="2124"/>
          <w:tab w:val="left" w:pos="2832"/>
          <w:tab w:val="right" w:pos="9355"/>
        </w:tabs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67307D" w:rsidRPr="0067307D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</w:t>
      </w:r>
      <w:r w:rsidRPr="0067307D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Утверждён</w:t>
      </w:r>
    </w:p>
    <w:p w:rsidR="0067307D" w:rsidRPr="0067307D" w:rsidRDefault="0067307D" w:rsidP="006730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30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Предварительно утверждён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</w:t>
      </w:r>
      <w:r w:rsidR="003539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Годовым общим собранием                                                     </w:t>
      </w:r>
      <w:r w:rsidRPr="0067307D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Советом Дире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кторов ОАО «Хлеб»                                       акционеров ОАО «Хлеб»                                         </w:t>
      </w:r>
    </w:p>
    <w:p w:rsidR="0067307D" w:rsidRPr="008C5BDB" w:rsidRDefault="0017290D" w:rsidP="00D31238">
      <w:pPr>
        <w:tabs>
          <w:tab w:val="left" w:pos="62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Протокол №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б/н</w:t>
      </w:r>
      <w:r w:rsidR="00F66A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F66A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апреля 202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67307D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8C5BDB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Протокол №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б/н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="006353DE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июня </w:t>
      </w:r>
      <w:r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D31238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E450A" w:rsidRPr="008C5BDB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</w:t>
      </w:r>
      <w:r w:rsidR="0067307D" w:rsidRPr="008C5B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ГОДОВОЙ  ОТЧЕТ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Открытого акционерного общества «ХЛЕБ»</w:t>
      </w:r>
    </w:p>
    <w:p w:rsidR="006A0D58" w:rsidRPr="006A0D58" w:rsidRDefault="0017290D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202</w:t>
      </w:r>
      <w:r w:rsidR="004028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</w:p>
    <w:p w:rsid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6A0D58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7307D" w:rsidRPr="006A0D58" w:rsidRDefault="0067307D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Pr="006A0D58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450A" w:rsidRDefault="003E450A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г. Партизанск</w:t>
      </w:r>
    </w:p>
    <w:p w:rsidR="006A0D58" w:rsidRDefault="00F66AE3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</w:t>
      </w:r>
      <w:r w:rsidR="004028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</w:p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СОДЕРЖАНИЕ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7"/>
        <w:gridCol w:w="8253"/>
        <w:gridCol w:w="701"/>
      </w:tblGrid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Наименование разделов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Стр.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совета директоров о деятельности общества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Производственные показатели</w:t>
            </w:r>
          </w:p>
        </w:tc>
        <w:tc>
          <w:tcPr>
            <w:tcW w:w="701" w:type="dxa"/>
          </w:tcPr>
          <w:p w:rsidR="00A82256" w:rsidRPr="00434013" w:rsidRDefault="006B5C7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Труд и заработная плата</w:t>
            </w:r>
          </w:p>
        </w:tc>
        <w:tc>
          <w:tcPr>
            <w:tcW w:w="701" w:type="dxa"/>
          </w:tcPr>
          <w:p w:rsidR="00A82256" w:rsidRPr="00434013" w:rsidRDefault="00C81500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</w:t>
            </w:r>
          </w:p>
        </w:tc>
        <w:tc>
          <w:tcPr>
            <w:tcW w:w="8253" w:type="dxa"/>
          </w:tcPr>
          <w:p w:rsidR="00A82256" w:rsidRPr="00434013" w:rsidRDefault="00A82256" w:rsidP="006B5C7C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Охрана труда </w:t>
            </w:r>
          </w:p>
        </w:tc>
        <w:tc>
          <w:tcPr>
            <w:tcW w:w="701" w:type="dxa"/>
          </w:tcPr>
          <w:p w:rsidR="00A82256" w:rsidRPr="00434013" w:rsidRDefault="006B5C7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8253" w:type="dxa"/>
          </w:tcPr>
          <w:p w:rsidR="00A82256" w:rsidRPr="00434013" w:rsidRDefault="006B5C7C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5C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от предоставления услуг и структура затрат в себестоимости</w:t>
            </w:r>
          </w:p>
        </w:tc>
        <w:tc>
          <w:tcPr>
            <w:tcW w:w="701" w:type="dxa"/>
          </w:tcPr>
          <w:p w:rsidR="00A82256" w:rsidRPr="00434013" w:rsidRDefault="006B5C7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47652A">
        <w:trPr>
          <w:trHeight w:val="842"/>
        </w:trPr>
        <w:tc>
          <w:tcPr>
            <w:tcW w:w="617" w:type="dxa"/>
          </w:tcPr>
          <w:p w:rsidR="00A82256" w:rsidRDefault="00A82256" w:rsidP="006B5C7C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  <w:r w:rsidR="006B5C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  <w:p w:rsidR="00C81500" w:rsidRPr="00434013" w:rsidRDefault="00C81500" w:rsidP="00C81500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1.6     </w:t>
            </w:r>
          </w:p>
        </w:tc>
        <w:tc>
          <w:tcPr>
            <w:tcW w:w="8253" w:type="dxa"/>
          </w:tcPr>
          <w:p w:rsidR="00A82256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социальные нужды и другие непроизводительные расходы</w:t>
            </w:r>
          </w:p>
          <w:p w:rsidR="00C81500" w:rsidRPr="00434013" w:rsidRDefault="00C81500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показатели</w:t>
            </w:r>
          </w:p>
        </w:tc>
        <w:tc>
          <w:tcPr>
            <w:tcW w:w="701" w:type="dxa"/>
          </w:tcPr>
          <w:p w:rsidR="00A82256" w:rsidRPr="00434013" w:rsidRDefault="006B5C7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F46D5C" w:rsidRPr="00434013" w:rsidTr="0047652A">
        <w:tc>
          <w:tcPr>
            <w:tcW w:w="617" w:type="dxa"/>
          </w:tcPr>
          <w:p w:rsidR="00F46D5C" w:rsidRPr="002935B5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253" w:type="dxa"/>
          </w:tcPr>
          <w:p w:rsidR="00F46D5C" w:rsidRPr="00F46D5C" w:rsidRDefault="000B1D64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о выплате объявленных (начисленных) дивидендов по акциям общества</w:t>
            </w:r>
          </w:p>
        </w:tc>
        <w:tc>
          <w:tcPr>
            <w:tcW w:w="701" w:type="dxa"/>
          </w:tcPr>
          <w:p w:rsidR="00F46D5C" w:rsidRPr="00434013" w:rsidRDefault="00C81500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253" w:type="dxa"/>
          </w:tcPr>
          <w:p w:rsidR="00A82256" w:rsidRPr="00434013" w:rsidRDefault="000B1D64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Факторы риска, связанные с деятельностью общества</w:t>
            </w:r>
          </w:p>
        </w:tc>
        <w:tc>
          <w:tcPr>
            <w:tcW w:w="701" w:type="dxa"/>
          </w:tcPr>
          <w:p w:rsidR="00A82256" w:rsidRPr="00434013" w:rsidRDefault="00C81500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253" w:type="dxa"/>
          </w:tcPr>
          <w:p w:rsidR="00A82256" w:rsidRDefault="000B1D64" w:rsidP="00C8150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      </w:r>
          </w:p>
          <w:p w:rsidR="00C81500" w:rsidRPr="00434013" w:rsidRDefault="00C81500" w:rsidP="00C8150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C81500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47652A">
        <w:tc>
          <w:tcPr>
            <w:tcW w:w="617" w:type="dxa"/>
          </w:tcPr>
          <w:p w:rsidR="00A82256" w:rsidRPr="00434013" w:rsidRDefault="000B1D64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253" w:type="dxa"/>
          </w:tcPr>
          <w:p w:rsidR="000B1D64" w:rsidRPr="002935B5" w:rsidRDefault="000B1D64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совета директоров общества и сведения о членах совета директоров общества</w:t>
            </w:r>
          </w:p>
          <w:p w:rsidR="00A82256" w:rsidRPr="00434013" w:rsidRDefault="00A82256" w:rsidP="000B1D6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6B5C7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</w:tbl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82256" w:rsidRDefault="00A82256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br w:type="page"/>
      </w:r>
    </w:p>
    <w:p w:rsidR="006A0D58" w:rsidRPr="006353DE" w:rsidRDefault="006A0D58" w:rsidP="006935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353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УВАЖАЕМЫЕ АКЦИОНЕРЫ!</w:t>
      </w:r>
    </w:p>
    <w:p w:rsidR="006A0D58" w:rsidRPr="006353DE" w:rsidRDefault="006A0D58" w:rsidP="006935A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0E4FBA" w:rsidRDefault="00F478AC" w:rsidP="00B809C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Открытое акц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ионерное общество «ОАО «Хлеб» </w:t>
      </w:r>
      <w:r w:rsidR="00B809C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2022 г Общество </w:t>
      </w:r>
      <w:r w:rsidR="0047652A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B809C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менил</w:t>
      </w:r>
      <w:r w:rsidR="0047652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809C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основной вид деятельности.</w:t>
      </w:r>
    </w:p>
    <w:p w:rsidR="00F478AC" w:rsidRPr="000E4FBA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78AC" w:rsidRPr="000E4FBA" w:rsidRDefault="0052367D" w:rsidP="006B5C7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="006B5C7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78AC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Основным вид</w:t>
      </w:r>
      <w:r w:rsidR="00292544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F478AC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</w:t>
      </w:r>
      <w:r w:rsidR="00292544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деятельности Общества </w:t>
      </w:r>
      <w:r w:rsidR="0031207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r w:rsidR="00292544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202</w:t>
      </w:r>
      <w:r w:rsidR="0031207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292544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 являе</w:t>
      </w:r>
      <w:r w:rsidR="00F478AC" w:rsidRPr="00476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тся:</w:t>
      </w:r>
    </w:p>
    <w:p w:rsidR="00F478AC" w:rsidRPr="000E4FBA" w:rsidRDefault="000B1D64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B809C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Аренда и управление собственным или арендованным нежилым недвижимым имущ</w:t>
      </w:r>
      <w:bookmarkStart w:id="0" w:name="_GoBack"/>
      <w:bookmarkEnd w:id="0"/>
      <w:r w:rsidR="00B809C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еством</w:t>
      </w:r>
      <w:r w:rsidR="00F478A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478AC" w:rsidRPr="000E4FBA" w:rsidRDefault="00292544" w:rsidP="00B809C9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Экономическое состояние</w:t>
      </w:r>
      <w:r w:rsidR="00F478A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отчетном году </w:t>
      </w:r>
      <w:r w:rsidR="00282372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оценивается, как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удовлетворительное.</w:t>
      </w:r>
    </w:p>
    <w:p w:rsidR="00F478AC" w:rsidRPr="000E4FBA" w:rsidRDefault="00F478AC" w:rsidP="00F478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1.1. Производственные показатели</w:t>
      </w:r>
      <w:r w:rsidR="0035357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76E63" w:rsidRPr="000E4FBA" w:rsidRDefault="00476E63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Арендаторами ОАО «Хлеб» - ИП Атрахимович Э.В., ООО «Колосок Опт», ООО «Колосок»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705A3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Выручка от сдач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аренду помещений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</w:t>
      </w:r>
      <w:r w:rsidR="00010E7B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="003E450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составил</w:t>
      </w:r>
      <w:r w:rsidR="00F23E5F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10E7B" w:rsidRP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3 473</w:t>
      </w:r>
      <w:r w:rsidR="00F95A59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,0 тысяч</w:t>
      </w:r>
      <w:r w:rsidR="00010E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рублей. В 2022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г выручка составила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10E7B" w:rsidRPr="00010E7B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76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10E7B" w:rsidRPr="00010E7B">
        <w:rPr>
          <w:rFonts w:ascii="Times New Roman" w:eastAsia="Times New Roman" w:hAnsi="Times New Roman" w:cs="Times New Roman"/>
          <w:sz w:val="24"/>
          <w:szCs w:val="24"/>
          <w:lang w:eastAsia="ru-RU"/>
        </w:rPr>
        <w:t>784</w:t>
      </w:r>
      <w:r w:rsidR="000F76C2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,0</w:t>
      </w:r>
      <w:r w:rsidR="00304C55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руб.</w:t>
      </w:r>
      <w:r w:rsidR="0017290D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сравнении с 202</w:t>
      </w:r>
      <w:r w:rsidR="000B614C" w:rsidRP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23E5F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г выручка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увеличилась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повышением арендный платы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арендатор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="00F95A5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за 202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 перечисл</w:t>
      </w:r>
      <w:r w:rsidR="000F76C2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 налогов</w:t>
      </w:r>
      <w:r w:rsidR="00705A3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сборов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 все уровни бюджетов 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1 052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 Задолженность перед бюджетом и внебюджетным фондам, по налогам и сборам,</w:t>
      </w:r>
      <w:r w:rsidR="00F23E5F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платежи по которым пройдут в январе</w:t>
      </w:r>
      <w:r w:rsidR="00554C7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04C55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- марте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составило 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139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05A3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тыс.</w:t>
      </w:r>
      <w:r w:rsidR="006A0D58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</w:t>
      </w:r>
    </w:p>
    <w:p w:rsidR="006A0D58" w:rsidRPr="000E4FBA" w:rsidRDefault="006A0D58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Потребление воды</w:t>
      </w:r>
      <w:r w:rsidR="00705A36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водоотведение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874564" w:rsidRPr="000E4FBA" w:rsidRDefault="00874564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6 132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569,1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 руб</w:t>
      </w:r>
    </w:p>
    <w:p w:rsidR="00304C55" w:rsidRPr="000E4FBA" w:rsidRDefault="0017290D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304C55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 – </w:t>
      </w:r>
      <w:r w:rsidR="00E04BE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="00FC7DB4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544</w:t>
      </w:r>
      <w:r w:rsidR="00304C55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куб на сумму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573,7</w:t>
      </w:r>
      <w:r w:rsidR="00304C55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т. руб</w:t>
      </w:r>
      <w:r w:rsidR="00304C55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6A0D58" w:rsidRPr="000E4FBA" w:rsidRDefault="00F23E5F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Потребление воды 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снизилось за счет экономии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E29F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арендаторами</w:t>
      </w:r>
      <w:r w:rsidR="00D0313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46D5C" w:rsidRPr="000E4FBA" w:rsidRDefault="00F46D5C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Труд и заработная плата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23E5F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Среднесписочная численность всего персонала</w:t>
      </w:r>
      <w:r w:rsidR="00F23E5F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A0D58" w:rsidRPr="000E4FBA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6A0D58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6A0D58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F23E5F" w:rsidRPr="000E4FBA" w:rsidRDefault="0017290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F23E5F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  <w:r w:rsidR="001B1FD1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 </w:t>
      </w:r>
      <w:r w:rsidR="000C69A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F23E5F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чел.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Фонд оплаты труд</w:t>
      </w:r>
      <w:r w:rsidR="00554C7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в отчетном году 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увеличился</w:t>
      </w:r>
      <w:r w:rsidR="00554C7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r w:rsidR="000B614C" w:rsidRP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="006C321E" w:rsidRP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%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по сравнению с прошлым годом и с</w:t>
      </w:r>
      <w:r w:rsidR="00840C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оставил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1 116 тыс.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17290D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</w:t>
      </w:r>
      <w:r w:rsidR="000B61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2022 1 070 тыс.руб.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Уровень средней заработной платы одного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работающего в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202</w:t>
      </w:r>
      <w:r w:rsidR="000B614C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</w:t>
      </w:r>
      <w:r w:rsidR="00FC7DB4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увеличился на 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4,6 </w:t>
      </w:r>
      <w:r w:rsidR="00840C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% и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составил</w:t>
      </w:r>
      <w:r w:rsidR="00840C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31 007,76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рублей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54C7C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r w:rsidR="0017290D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FC7DB4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г- 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29 632,92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0B1D64" w:rsidRPr="000E4FBA" w:rsidRDefault="000B1D64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81500" w:rsidRDefault="00C81500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1.3. Охрана труда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дней нетрудоспособности, в связи с заб</w:t>
      </w:r>
      <w:r w:rsidR="008F700C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олеваемостью   работающих в 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составило </w:t>
      </w:r>
      <w:r w:rsidR="00874564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дней </w:t>
      </w:r>
      <w:r w:rsidR="0017290D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(202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F46D5C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r w:rsidR="00F46D5C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874564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0 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дн</w:t>
      </w:r>
      <w:r w:rsid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ей</w:t>
      </w:r>
      <w:r w:rsidR="00840C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r w:rsidR="00AA60B9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C81500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 постоянно улучшает условия по охране труда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74564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 периодичностью раз в два года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74564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проводит мед</w:t>
      </w:r>
      <w:r w:rsidR="000E4FB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ицинские 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осмотры.</w:t>
      </w:r>
    </w:p>
    <w:p w:rsidR="006A0D58" w:rsidRPr="00C81500" w:rsidRDefault="00C81500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Проводится повышение квалификации путем дополнительного образования по экологической безопасности и охране труда. В 2023г на обучение потрачено 6 тыс.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руб.</w:t>
      </w:r>
      <w:r w:rsidR="00FC7DB4" w:rsidRP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FC7DB4" w:rsidRP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="009B1B4A" w:rsidRP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</w:t>
      </w:r>
      <w:r w:rsidR="00FC7DB4" w:rsidRP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6B5C7C" w:rsidRPr="000E4FBA" w:rsidRDefault="006B5C7C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B1B4A" w:rsidRPr="000E4FBA" w:rsidRDefault="004F271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1.4</w:t>
      </w:r>
      <w:r w:rsidR="000B1D64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Затраты </w:t>
      </w:r>
      <w:r w:rsidR="00A73F46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предоставления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73F46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структура затрат в себестоимости.</w:t>
      </w:r>
    </w:p>
    <w:p w:rsidR="006A0D58" w:rsidRPr="000E4FBA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Общие затраты на </w:t>
      </w:r>
      <w:r w:rsidR="00A73F4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услуг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202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3 году снижены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40C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сравнению с затратами </w:t>
      </w:r>
      <w:r w:rsidR="0017290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73F4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</w:t>
      </w:r>
      <w:r w:rsidR="00FC7DB4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счет </w:t>
      </w:r>
      <w:r w:rsidR="00C815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оптимизации расходов Общества. </w:t>
      </w:r>
    </w:p>
    <w:p w:rsidR="00722AF6" w:rsidRPr="000E4FBA" w:rsidRDefault="00722AF6" w:rsidP="00722A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="006B5C7C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Затраты на социальные нужды и другие непроизвод</w:t>
      </w:r>
      <w:r w:rsidR="0035357A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ственные 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расходы.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целью социальной защищенности работников, повышения мотивации к производственному труду </w:t>
      </w:r>
      <w:r w:rsidR="0035357A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ОАО «Хлеб» применяются следующие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виды поддержки</w:t>
      </w:r>
      <w:r w:rsidR="00E32B45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виде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единовременной выплаты: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6F6B4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материальная помощь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со смертью работника, членов его семьи</w:t>
      </w:r>
      <w:r w:rsidRPr="000E4FB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</w:p>
    <w:p w:rsidR="00F4182F" w:rsidRPr="000E4FBA" w:rsidRDefault="00F4182F" w:rsidP="00F4182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1500" w:rsidRPr="00C81500" w:rsidRDefault="00C81500" w:rsidP="00F4182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815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1.6. Финансовый результат.</w:t>
      </w:r>
    </w:p>
    <w:p w:rsidR="00F4182F" w:rsidRPr="000E4FBA" w:rsidRDefault="00F4182F" w:rsidP="00F4182F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целом Общество отработало год, в сложившихся условиях стабильно</w:t>
      </w:r>
      <w:r w:rsidR="004028DB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прибыль составила 23,41 рублей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ОТЧЕТ О ВЫПЛАТЕ ОБЪЯВЛЕННЫХ (НАЧИСЛЕННЫХ) ДИВИДЕНДОВ ПО АКЦИЯМ ОБЩЕСТВА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Положения «О совете директоров» - вознаграждение членам Совета Общества по результатам отчетного периода не выплачивалось.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 ФАКТОРЫ РИСКА, СВЯЗАННЫЕ С ДЕЯТЕЛЬНОСТЬЮ ОБЩЕСТВА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35A7" w:rsidRPr="000E4FBA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отчетном периоде </w:t>
      </w:r>
      <w:r w:rsidR="000274C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Общество не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участвует в судебных процессах, которые могут </w:t>
      </w:r>
      <w:r w:rsidR="00E639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негативно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сказаться на результатах</w:t>
      </w:r>
      <w:r w:rsidR="00E639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хозяйственной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деятельности.</w:t>
      </w:r>
    </w:p>
    <w:p w:rsidR="000274CD" w:rsidRPr="000E4FBA" w:rsidRDefault="000274CD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</w:t>
      </w: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СОВЕРШЕНИЕ КОТОРЫХ РАСПРОСТРАНЯЕТСЯ ПОРЯДОК ОДОБРЕНИЯ КРУПНЫХ СДЕЛОК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ФЗ «Об акционерных обществах» сделки признаются крупными, если сумма составляет более 25% балансовой стоимости чистых активов, такие сделки за отчетный период обществом не заключались.</w:t>
      </w:r>
    </w:p>
    <w:p w:rsidR="006A0D58" w:rsidRPr="000E4FBA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СОСТАВ СОВЕТА ДИРЕКТОРОВ ОБЩЕСТВА И СВЕДЕНИЯ О ЧЛЕНАХ СОВЕТА ДИРЕКТОРОВ ОБЩЕСТВА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Совета директоров входит </w:t>
      </w:r>
      <w:r w:rsidR="0044734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</w:t>
      </w:r>
      <w:r w:rsidR="0044734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0E4FBA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годового общего собран</w:t>
      </w:r>
      <w:r w:rsidR="00E33C8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ия акционеров ОАО «ХЛЕБ» от 202</w:t>
      </w:r>
      <w:r w:rsidR="0044734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членами Совета директоров избраны:</w:t>
      </w:r>
    </w:p>
    <w:p w:rsidR="00F14D86" w:rsidRPr="000E4FBA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Челпанов Александр Леонидович </w:t>
      </w:r>
      <w:r w:rsidR="002B0E5D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="000F71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механик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ОАО «Хлеб» имеет</w:t>
      </w:r>
      <w:r w:rsidR="00E819E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F71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 - профессиональное образование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Акции общества не имеет.</w:t>
      </w:r>
    </w:p>
    <w:p w:rsidR="009F03B6" w:rsidRPr="000E4FBA" w:rsidRDefault="00F14D86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Жилка Татьяна Ивановна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адвокат,</w:t>
      </w:r>
      <w:r w:rsidR="00E819E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</w:t>
      </w:r>
      <w:r w:rsidR="009F328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высшее</w:t>
      </w:r>
      <w:r w:rsidR="00E819E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328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юридическое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образование. </w:t>
      </w:r>
      <w:r w:rsidR="009F03B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</w:t>
      </w:r>
      <w:r w:rsidR="00E819E9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общества</w:t>
      </w:r>
      <w:r w:rsidR="001C599F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r w:rsidR="002B0E5D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</w:t>
      </w:r>
      <w:r w:rsidR="000F71B7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14D86" w:rsidRPr="000E4FBA" w:rsidRDefault="00447341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</w:t>
      </w:r>
      <w:r w:rsidR="00F14D86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14D8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14D86" w:rsidRPr="000E4F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Курамшина Наталья Павловна – </w:t>
      </w:r>
      <w:r w:rsidR="00F14D8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главный бухгалтер ОАО «Хлеб» имеет высшее </w:t>
      </w:r>
      <w:r w:rsidR="009F3281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экономическое</w:t>
      </w:r>
      <w:r w:rsidR="00F14D86" w:rsidRPr="000E4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образование. Акции общества не имеет.</w:t>
      </w:r>
    </w:p>
    <w:sectPr w:rsidR="00F14D86" w:rsidRPr="000E4FBA" w:rsidSect="00B809C9">
      <w:footerReference w:type="even" r:id="rId8"/>
      <w:footerReference w:type="default" r:id="rId9"/>
      <w:pgSz w:w="11906" w:h="16838"/>
      <w:pgMar w:top="1134" w:right="850" w:bottom="1134" w:left="1418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6FF" w:rsidRDefault="007B76FF">
      <w:pPr>
        <w:spacing w:after="0" w:line="240" w:lineRule="auto"/>
      </w:pPr>
      <w:r>
        <w:separator/>
      </w:r>
    </w:p>
  </w:endnote>
  <w:endnote w:type="continuationSeparator" w:id="0">
    <w:p w:rsidR="007B76FF" w:rsidRDefault="007B76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9A7" w:rsidRDefault="000C69A7" w:rsidP="00BD401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C69A7" w:rsidRDefault="000C69A7" w:rsidP="00BD4016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8947"/>
      <w:docPartObj>
        <w:docPartGallery w:val="Page Numbers (Bottom of Page)"/>
        <w:docPartUnique/>
      </w:docPartObj>
    </w:sdtPr>
    <w:sdtEndPr/>
    <w:sdtContent>
      <w:p w:rsidR="000C69A7" w:rsidRDefault="000C69A7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2079">
          <w:rPr>
            <w:noProof/>
          </w:rPr>
          <w:t>3</w:t>
        </w:r>
        <w:r>
          <w:fldChar w:fldCharType="end"/>
        </w:r>
      </w:p>
    </w:sdtContent>
  </w:sdt>
  <w:p w:rsidR="000C69A7" w:rsidRDefault="000C69A7" w:rsidP="00BD401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6FF" w:rsidRDefault="007B76FF">
      <w:pPr>
        <w:spacing w:after="0" w:line="240" w:lineRule="auto"/>
      </w:pPr>
      <w:r>
        <w:separator/>
      </w:r>
    </w:p>
  </w:footnote>
  <w:footnote w:type="continuationSeparator" w:id="0">
    <w:p w:rsidR="007B76FF" w:rsidRDefault="007B76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E4A4A"/>
    <w:multiLevelType w:val="hybridMultilevel"/>
    <w:tmpl w:val="5FF6C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894337"/>
    <w:multiLevelType w:val="multilevel"/>
    <w:tmpl w:val="83641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3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B29"/>
    <w:rsid w:val="00010E7B"/>
    <w:rsid w:val="000250B1"/>
    <w:rsid w:val="000274CD"/>
    <w:rsid w:val="0009764A"/>
    <w:rsid w:val="000B1D64"/>
    <w:rsid w:val="000B614C"/>
    <w:rsid w:val="000C69A7"/>
    <w:rsid w:val="000C75CA"/>
    <w:rsid w:val="000D2F43"/>
    <w:rsid w:val="000E4FBA"/>
    <w:rsid w:val="000F71B7"/>
    <w:rsid w:val="000F76C2"/>
    <w:rsid w:val="0010109E"/>
    <w:rsid w:val="00117C47"/>
    <w:rsid w:val="001704F8"/>
    <w:rsid w:val="0017290D"/>
    <w:rsid w:val="001B1FD1"/>
    <w:rsid w:val="001C05EE"/>
    <w:rsid w:val="001C599F"/>
    <w:rsid w:val="001D60B9"/>
    <w:rsid w:val="001E53D8"/>
    <w:rsid w:val="00232A03"/>
    <w:rsid w:val="00282372"/>
    <w:rsid w:val="00292544"/>
    <w:rsid w:val="002B0E5D"/>
    <w:rsid w:val="002E7DCA"/>
    <w:rsid w:val="00302683"/>
    <w:rsid w:val="00304C55"/>
    <w:rsid w:val="00312079"/>
    <w:rsid w:val="00320A2F"/>
    <w:rsid w:val="00350532"/>
    <w:rsid w:val="0035357A"/>
    <w:rsid w:val="00353960"/>
    <w:rsid w:val="00396C96"/>
    <w:rsid w:val="003E450A"/>
    <w:rsid w:val="003E7CD7"/>
    <w:rsid w:val="00401B8F"/>
    <w:rsid w:val="004028DB"/>
    <w:rsid w:val="004029E9"/>
    <w:rsid w:val="00447341"/>
    <w:rsid w:val="004515E7"/>
    <w:rsid w:val="00460ABF"/>
    <w:rsid w:val="0047652A"/>
    <w:rsid w:val="00476E63"/>
    <w:rsid w:val="00490ED2"/>
    <w:rsid w:val="004C734F"/>
    <w:rsid w:val="004F2716"/>
    <w:rsid w:val="0052367D"/>
    <w:rsid w:val="00554C7C"/>
    <w:rsid w:val="00581D7E"/>
    <w:rsid w:val="005918A6"/>
    <w:rsid w:val="00594EB4"/>
    <w:rsid w:val="00602A41"/>
    <w:rsid w:val="00607B2C"/>
    <w:rsid w:val="0063053B"/>
    <w:rsid w:val="006353DE"/>
    <w:rsid w:val="0067307D"/>
    <w:rsid w:val="00691646"/>
    <w:rsid w:val="006935A7"/>
    <w:rsid w:val="006A0D58"/>
    <w:rsid w:val="006B5C7C"/>
    <w:rsid w:val="006C321E"/>
    <w:rsid w:val="006E29F1"/>
    <w:rsid w:val="006F6B47"/>
    <w:rsid w:val="00702F67"/>
    <w:rsid w:val="00705A36"/>
    <w:rsid w:val="0071714B"/>
    <w:rsid w:val="00722AF6"/>
    <w:rsid w:val="0073646C"/>
    <w:rsid w:val="0077778F"/>
    <w:rsid w:val="0078442E"/>
    <w:rsid w:val="007B535E"/>
    <w:rsid w:val="007B76FF"/>
    <w:rsid w:val="007D7003"/>
    <w:rsid w:val="007E0DA8"/>
    <w:rsid w:val="007E5FB0"/>
    <w:rsid w:val="007F5A5F"/>
    <w:rsid w:val="0080054B"/>
    <w:rsid w:val="0081382B"/>
    <w:rsid w:val="0081769A"/>
    <w:rsid w:val="0083140D"/>
    <w:rsid w:val="00840CB7"/>
    <w:rsid w:val="00872EC9"/>
    <w:rsid w:val="00874564"/>
    <w:rsid w:val="008C38D6"/>
    <w:rsid w:val="008C559F"/>
    <w:rsid w:val="008C5B29"/>
    <w:rsid w:val="008C5BDB"/>
    <w:rsid w:val="008F700C"/>
    <w:rsid w:val="009242E1"/>
    <w:rsid w:val="00924DA0"/>
    <w:rsid w:val="00976A9F"/>
    <w:rsid w:val="00984C66"/>
    <w:rsid w:val="00992BE8"/>
    <w:rsid w:val="009B1B4A"/>
    <w:rsid w:val="009C20FE"/>
    <w:rsid w:val="009C5CD7"/>
    <w:rsid w:val="009F03B6"/>
    <w:rsid w:val="009F3281"/>
    <w:rsid w:val="00A07695"/>
    <w:rsid w:val="00A07EE4"/>
    <w:rsid w:val="00A52AE9"/>
    <w:rsid w:val="00A70192"/>
    <w:rsid w:val="00A73F46"/>
    <w:rsid w:val="00A82256"/>
    <w:rsid w:val="00A853EB"/>
    <w:rsid w:val="00A94DD8"/>
    <w:rsid w:val="00AA60B9"/>
    <w:rsid w:val="00AC3990"/>
    <w:rsid w:val="00AF2D9B"/>
    <w:rsid w:val="00AF5E50"/>
    <w:rsid w:val="00B449A1"/>
    <w:rsid w:val="00B51EBE"/>
    <w:rsid w:val="00B535F6"/>
    <w:rsid w:val="00B809C9"/>
    <w:rsid w:val="00B83D65"/>
    <w:rsid w:val="00BB4558"/>
    <w:rsid w:val="00BD4016"/>
    <w:rsid w:val="00BF7925"/>
    <w:rsid w:val="00C10CE3"/>
    <w:rsid w:val="00C430DE"/>
    <w:rsid w:val="00C81500"/>
    <w:rsid w:val="00C90069"/>
    <w:rsid w:val="00C9594C"/>
    <w:rsid w:val="00CC3409"/>
    <w:rsid w:val="00D0313A"/>
    <w:rsid w:val="00D0601A"/>
    <w:rsid w:val="00D06DFD"/>
    <w:rsid w:val="00D31238"/>
    <w:rsid w:val="00D40DBD"/>
    <w:rsid w:val="00D55BB5"/>
    <w:rsid w:val="00D60801"/>
    <w:rsid w:val="00D770FE"/>
    <w:rsid w:val="00D863F0"/>
    <w:rsid w:val="00D9028B"/>
    <w:rsid w:val="00DC0A9E"/>
    <w:rsid w:val="00DF3492"/>
    <w:rsid w:val="00E04BE7"/>
    <w:rsid w:val="00E07B7E"/>
    <w:rsid w:val="00E317CC"/>
    <w:rsid w:val="00E32B45"/>
    <w:rsid w:val="00E33C81"/>
    <w:rsid w:val="00E62077"/>
    <w:rsid w:val="00E6395C"/>
    <w:rsid w:val="00E819E9"/>
    <w:rsid w:val="00F14D86"/>
    <w:rsid w:val="00F23E5F"/>
    <w:rsid w:val="00F4182F"/>
    <w:rsid w:val="00F45253"/>
    <w:rsid w:val="00F46D5C"/>
    <w:rsid w:val="00F478AC"/>
    <w:rsid w:val="00F5053B"/>
    <w:rsid w:val="00F541B2"/>
    <w:rsid w:val="00F66AE3"/>
    <w:rsid w:val="00F84D9E"/>
    <w:rsid w:val="00F94B66"/>
    <w:rsid w:val="00F95A59"/>
    <w:rsid w:val="00FA3DE2"/>
    <w:rsid w:val="00FC7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EF757F"/>
  <w15:docId w15:val="{422DB45E-C4CE-4CC8-BED6-A2E05BEBF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66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588F81-FF4B-476A-9810-8B92620DF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</TotalTime>
  <Pages>1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66</cp:revision>
  <cp:lastPrinted>2024-06-07T01:39:00Z</cp:lastPrinted>
  <dcterms:created xsi:type="dcterms:W3CDTF">2015-06-09T04:47:00Z</dcterms:created>
  <dcterms:modified xsi:type="dcterms:W3CDTF">2024-06-10T04:55:00Z</dcterms:modified>
</cp:coreProperties>
</file>