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ржд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о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Сов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том д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>торов ОАО «ДОМЗ»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в ка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чес</w:t>
      </w:r>
      <w:r w:rsidRPr="00BF548C">
        <w:rPr>
          <w:rFonts w:eastAsia="Times New Roman" w:cs="Times New Roman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тре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нн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до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ме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та</w:t>
      </w:r>
      <w:r w:rsidR="00C05C2B" w:rsidRPr="00BF548C">
        <w:rPr>
          <w:rFonts w:eastAsia="Times New Roman" w:cs="Times New Roman"/>
          <w:sz w:val="18"/>
          <w:szCs w:val="20"/>
          <w:lang w:val="ru-RU"/>
        </w:rPr>
        <w:t xml:space="preserve"> Общества</w:t>
      </w:r>
      <w:r w:rsidRPr="00BF548C">
        <w:rPr>
          <w:rFonts w:eastAsia="Times New Roman" w:cs="Times New Roman"/>
          <w:sz w:val="18"/>
          <w:szCs w:val="20"/>
          <w:lang w:val="ru-RU"/>
        </w:rPr>
        <w:t>,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г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л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pacing w:val="5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7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ю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щ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 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я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л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ьн</w:t>
      </w:r>
      <w:r w:rsidRPr="00BF548C">
        <w:rPr>
          <w:rFonts w:eastAsia="Times New Roman" w:cs="Times New Roman"/>
          <w:sz w:val="18"/>
          <w:szCs w:val="20"/>
          <w:lang w:val="ru-RU"/>
        </w:rPr>
        <w:t>о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с</w:t>
      </w:r>
      <w:r w:rsidRPr="00BF548C">
        <w:rPr>
          <w:rFonts w:eastAsia="Times New Roman" w:cs="Times New Roman"/>
          <w:sz w:val="18"/>
          <w:szCs w:val="20"/>
          <w:lang w:val="ru-RU"/>
        </w:rPr>
        <w:t>ть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 орг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ов</w:t>
      </w:r>
    </w:p>
    <w:p w:rsidR="006D7F91" w:rsidRPr="00BF548C" w:rsidRDefault="00C834C0" w:rsidP="00BF548C">
      <w:pPr>
        <w:spacing w:after="0" w:line="240" w:lineRule="auto"/>
        <w:ind w:left="5245" w:right="74"/>
        <w:jc w:val="right"/>
        <w:rPr>
          <w:rFonts w:cs="Times New Roman"/>
          <w:sz w:val="18"/>
          <w:lang w:val="ru-RU"/>
        </w:rPr>
      </w:pP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(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п</w:t>
      </w:r>
      <w:r w:rsidRPr="00BF548C">
        <w:rPr>
          <w:rFonts w:eastAsia="Times New Roman" w:cs="Times New Roman"/>
          <w:sz w:val="18"/>
          <w:szCs w:val="20"/>
          <w:lang w:val="ru-RU"/>
        </w:rPr>
        <w:t>рото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 xml:space="preserve">ол 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з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асе</w:t>
      </w:r>
      <w:r w:rsidRPr="00BF548C">
        <w:rPr>
          <w:rFonts w:eastAsia="Times New Roman" w:cs="Times New Roman"/>
          <w:sz w:val="18"/>
          <w:szCs w:val="20"/>
          <w:lang w:val="ru-RU"/>
        </w:rPr>
        <w:t>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ни</w:t>
      </w:r>
      <w:r w:rsidRPr="00BF548C">
        <w:rPr>
          <w:rFonts w:eastAsia="Times New Roman" w:cs="Times New Roman"/>
          <w:sz w:val="18"/>
          <w:szCs w:val="20"/>
          <w:lang w:val="ru-RU"/>
        </w:rPr>
        <w:t>я С</w:t>
      </w:r>
      <w:r w:rsidRPr="00BF548C">
        <w:rPr>
          <w:rFonts w:eastAsia="Times New Roman" w:cs="Times New Roman"/>
          <w:spacing w:val="-2"/>
          <w:sz w:val="18"/>
          <w:szCs w:val="20"/>
          <w:lang w:val="ru-RU"/>
        </w:rPr>
        <w:t>о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та д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>торов</w:t>
      </w:r>
      <w:r w:rsidR="00850177" w:rsidRPr="00BF548C">
        <w:rPr>
          <w:rFonts w:eastAsia="Times New Roman" w:cs="Times New Roman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№</w:t>
      </w:r>
      <w:r w:rsidRPr="00BF548C">
        <w:rPr>
          <w:rFonts w:eastAsia="Times New Roman" w:cs="Times New Roman"/>
          <w:sz w:val="18"/>
          <w:szCs w:val="20"/>
          <w:lang w:val="ru-RU"/>
        </w:rPr>
        <w:t>б/н от 1</w:t>
      </w:r>
      <w:r w:rsidR="00092CAC">
        <w:rPr>
          <w:rFonts w:eastAsia="Times New Roman" w:cs="Times New Roman"/>
          <w:sz w:val="18"/>
          <w:szCs w:val="20"/>
          <w:lang w:val="ru-RU"/>
        </w:rPr>
        <w:t>4</w:t>
      </w:r>
      <w:r w:rsidRPr="00BF548C">
        <w:rPr>
          <w:rFonts w:eastAsia="Times New Roman" w:cs="Times New Roman"/>
          <w:sz w:val="18"/>
          <w:szCs w:val="20"/>
          <w:lang w:val="ru-RU"/>
        </w:rPr>
        <w:t>.11.2019г.)</w:t>
      </w:r>
    </w:p>
    <w:p w:rsidR="006D7F91" w:rsidRPr="00BF548C" w:rsidRDefault="006D7F91" w:rsidP="00AE6BF9">
      <w:pPr>
        <w:spacing w:after="0" w:line="240" w:lineRule="auto"/>
        <w:rPr>
          <w:rFonts w:cs="Times New Roman"/>
          <w:lang w:val="ru-RU"/>
        </w:rPr>
      </w:pPr>
    </w:p>
    <w:p w:rsidR="00850177" w:rsidRPr="00BF548C" w:rsidRDefault="00850177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</w:p>
    <w:p w:rsidR="006D7F91" w:rsidRPr="00BF548C" w:rsidRDefault="00D74808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  <w:r w:rsidRPr="00BF548C">
        <w:rPr>
          <w:rFonts w:eastAsia="Times New Roman" w:cs="Times New Roman"/>
          <w:b/>
          <w:w w:val="113"/>
          <w:lang w:val="ru-RU"/>
        </w:rPr>
        <w:t>Документ,</w:t>
      </w:r>
      <w:r w:rsidRPr="00BF548C">
        <w:rPr>
          <w:rFonts w:eastAsia="Times New Roman" w:cs="Times New Roman"/>
          <w:b/>
          <w:spacing w:val="2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>содержащий измененную</w:t>
      </w:r>
      <w:r w:rsidRPr="00BF548C">
        <w:rPr>
          <w:rFonts w:eastAsia="Times New Roman" w:cs="Times New Roman"/>
          <w:b/>
          <w:spacing w:val="-16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>(скорректированную)</w:t>
      </w:r>
      <w:r w:rsidRPr="00BF548C">
        <w:rPr>
          <w:rFonts w:eastAsia="Times New Roman" w:cs="Times New Roman"/>
          <w:b/>
          <w:spacing w:val="44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 xml:space="preserve">информацию, </w:t>
      </w:r>
      <w:r w:rsidRPr="00BF548C">
        <w:rPr>
          <w:rFonts w:eastAsia="Times New Roman" w:cs="Times New Roman"/>
          <w:b/>
          <w:w w:val="117"/>
          <w:lang w:val="ru-RU"/>
        </w:rPr>
        <w:t xml:space="preserve">раскрытую </w:t>
      </w:r>
      <w:r w:rsidRPr="00BF548C">
        <w:rPr>
          <w:rFonts w:eastAsia="Times New Roman" w:cs="Times New Roman"/>
          <w:b/>
          <w:w w:val="114"/>
          <w:lang w:val="ru-RU"/>
        </w:rPr>
        <w:t>в</w:t>
      </w:r>
      <w:r w:rsidRPr="00BF548C">
        <w:rPr>
          <w:rFonts w:eastAsia="Times New Roman" w:cs="Times New Roman"/>
          <w:b/>
          <w:spacing w:val="11"/>
          <w:w w:val="114"/>
          <w:lang w:val="ru-RU"/>
        </w:rPr>
        <w:t xml:space="preserve"> </w:t>
      </w:r>
      <w:r w:rsidRPr="00BF548C">
        <w:rPr>
          <w:rFonts w:eastAsia="Times New Roman" w:cs="Times New Roman"/>
          <w:b/>
          <w:w w:val="114"/>
          <w:lang w:val="ru-RU"/>
        </w:rPr>
        <w:t>годовом</w:t>
      </w:r>
      <w:r w:rsidRPr="00BF548C">
        <w:rPr>
          <w:rFonts w:eastAsia="Times New Roman" w:cs="Times New Roman"/>
          <w:b/>
          <w:spacing w:val="-21"/>
          <w:w w:val="114"/>
          <w:lang w:val="ru-RU"/>
        </w:rPr>
        <w:t xml:space="preserve"> </w:t>
      </w:r>
      <w:r w:rsidRPr="00BF548C">
        <w:rPr>
          <w:rFonts w:eastAsia="Times New Roman" w:cs="Times New Roman"/>
          <w:b/>
          <w:w w:val="114"/>
          <w:lang w:val="ru-RU"/>
        </w:rPr>
        <w:t>отчете</w:t>
      </w:r>
      <w:r w:rsidRPr="00BF548C">
        <w:rPr>
          <w:rFonts w:eastAsia="Times New Roman" w:cs="Times New Roman"/>
          <w:b/>
          <w:spacing w:val="-5"/>
          <w:w w:val="114"/>
          <w:lang w:val="ru-RU"/>
        </w:rPr>
        <w:t xml:space="preserve"> </w:t>
      </w:r>
      <w:r w:rsidR="0072172B" w:rsidRPr="00BF548C">
        <w:rPr>
          <w:rFonts w:eastAsia="Times New Roman" w:cs="Times New Roman"/>
          <w:b/>
          <w:w w:val="113"/>
          <w:lang w:val="ru-RU"/>
        </w:rPr>
        <w:t>ОАО «ДОМЗ»</w:t>
      </w:r>
    </w:p>
    <w:p w:rsidR="006D7F91" w:rsidRPr="00BF548C" w:rsidRDefault="00D74808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  <w:r w:rsidRPr="00BF548C">
        <w:rPr>
          <w:rFonts w:eastAsia="Times New Roman" w:cs="Times New Roman"/>
          <w:b/>
          <w:w w:val="113"/>
          <w:lang w:val="ru-RU"/>
        </w:rPr>
        <w:t>за 201</w:t>
      </w:r>
      <w:r w:rsidR="00F21BA8" w:rsidRPr="00BF548C">
        <w:rPr>
          <w:rFonts w:eastAsia="Times New Roman" w:cs="Times New Roman"/>
          <w:b/>
          <w:w w:val="113"/>
          <w:lang w:val="ru-RU"/>
        </w:rPr>
        <w:t xml:space="preserve">8 </w:t>
      </w:r>
      <w:r w:rsidRPr="00BF548C">
        <w:rPr>
          <w:rFonts w:eastAsia="Times New Roman" w:cs="Times New Roman"/>
          <w:b/>
          <w:w w:val="113"/>
          <w:lang w:val="ru-RU"/>
        </w:rPr>
        <w:t>год</w:t>
      </w:r>
    </w:p>
    <w:p w:rsidR="006D7F91" w:rsidRPr="00BF548C" w:rsidRDefault="006D7F91" w:rsidP="00AE6BF9">
      <w:pPr>
        <w:spacing w:after="0" w:line="240" w:lineRule="auto"/>
        <w:rPr>
          <w:rFonts w:cs="Times New Roman"/>
          <w:lang w:val="ru-RU"/>
        </w:rPr>
      </w:pPr>
    </w:p>
    <w:p w:rsidR="006D7F91" w:rsidRPr="00BF548C" w:rsidRDefault="00D74808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w w:val="105"/>
          <w:lang w:val="ru-RU"/>
        </w:rPr>
      </w:pPr>
      <w:r w:rsidRPr="00BF548C">
        <w:rPr>
          <w:rFonts w:eastAsia="Times New Roman" w:cs="Times New Roman"/>
          <w:lang w:val="ru-RU"/>
        </w:rPr>
        <w:t>Настоящий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документ</w:t>
      </w:r>
      <w:r w:rsidRPr="00BF548C">
        <w:rPr>
          <w:rFonts w:eastAsia="Times New Roman" w:cs="Times New Roman"/>
          <w:spacing w:val="20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публикуется</w:t>
      </w:r>
      <w:r w:rsidRPr="00BF548C">
        <w:rPr>
          <w:rFonts w:eastAsia="Times New Roman" w:cs="Times New Roman"/>
          <w:spacing w:val="7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в</w:t>
      </w:r>
      <w:r w:rsidRPr="00BF548C">
        <w:rPr>
          <w:rFonts w:eastAsia="Times New Roman" w:cs="Times New Roman"/>
          <w:spacing w:val="22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порядке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изменения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(корректировки)</w:t>
      </w:r>
      <w:r w:rsidRPr="00BF548C">
        <w:rPr>
          <w:rFonts w:eastAsia="Times New Roman" w:cs="Times New Roman"/>
          <w:spacing w:val="15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информации,</w:t>
      </w:r>
      <w:r w:rsidRPr="00BF548C">
        <w:rPr>
          <w:rFonts w:eastAsia="Times New Roman" w:cs="Times New Roman"/>
          <w:spacing w:val="8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 xml:space="preserve">содержащейся </w:t>
      </w:r>
      <w:r w:rsidRPr="00BF548C">
        <w:rPr>
          <w:rFonts w:eastAsia="Times New Roman" w:cs="Times New Roman"/>
          <w:w w:val="103"/>
          <w:lang w:val="ru-RU"/>
        </w:rPr>
        <w:t>в</w:t>
      </w:r>
      <w:r w:rsidRPr="00BF548C">
        <w:rPr>
          <w:rFonts w:eastAsia="Times New Roman" w:cs="Times New Roman"/>
          <w:spacing w:val="14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ранее</w:t>
      </w:r>
      <w:r w:rsidRPr="00BF548C">
        <w:rPr>
          <w:rFonts w:eastAsia="Times New Roman" w:cs="Times New Roman"/>
          <w:spacing w:val="2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опубликованном</w:t>
      </w:r>
      <w:r w:rsidRPr="00BF548C">
        <w:rPr>
          <w:rFonts w:eastAsia="Times New Roman" w:cs="Times New Roman"/>
          <w:spacing w:val="15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годовом</w:t>
      </w:r>
      <w:r w:rsidRPr="00BF548C">
        <w:rPr>
          <w:rFonts w:eastAsia="Times New Roman" w:cs="Times New Roman"/>
          <w:spacing w:val="45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отчете</w:t>
      </w:r>
      <w:r w:rsidRPr="00BF548C">
        <w:rPr>
          <w:rFonts w:eastAsia="Times New Roman" w:cs="Times New Roman"/>
          <w:spacing w:val="41"/>
          <w:lang w:val="ru-RU"/>
        </w:rPr>
        <w:t xml:space="preserve"> </w:t>
      </w:r>
      <w:r w:rsidR="0072172B" w:rsidRPr="00BF548C">
        <w:rPr>
          <w:rFonts w:eastAsia="Times New Roman" w:cs="Times New Roman"/>
          <w:lang w:val="ru-RU"/>
        </w:rPr>
        <w:t>ОАО «ДОМЗ»</w:t>
      </w:r>
      <w:r w:rsidRPr="00BF548C">
        <w:rPr>
          <w:rFonts w:eastAsia="Times New Roman" w:cs="Times New Roman"/>
          <w:spacing w:val="-1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за</w:t>
      </w:r>
      <w:r w:rsidRPr="00BF548C">
        <w:rPr>
          <w:rFonts w:eastAsia="Times New Roman" w:cs="Times New Roman"/>
          <w:spacing w:val="21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201</w:t>
      </w:r>
      <w:r w:rsidR="00F21BA8" w:rsidRPr="00BF548C">
        <w:rPr>
          <w:rFonts w:eastAsia="Times New Roman" w:cs="Times New Roman"/>
          <w:lang w:val="ru-RU"/>
        </w:rPr>
        <w:t>8</w:t>
      </w:r>
      <w:r w:rsidRPr="00BF548C">
        <w:rPr>
          <w:rFonts w:eastAsia="Times New Roman" w:cs="Times New Roman"/>
          <w:spacing w:val="41"/>
          <w:lang w:val="ru-RU"/>
        </w:rPr>
        <w:t xml:space="preserve"> </w:t>
      </w:r>
      <w:r w:rsidRPr="00BF548C">
        <w:rPr>
          <w:rFonts w:eastAsia="Times New Roman" w:cs="Times New Roman"/>
          <w:w w:val="105"/>
          <w:lang w:val="ru-RU"/>
        </w:rPr>
        <w:t>год.</w:t>
      </w:r>
    </w:p>
    <w:p w:rsidR="00C05C2B" w:rsidRPr="00BF548C" w:rsidRDefault="00C05C2B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</w:p>
    <w:p w:rsidR="00BF548C" w:rsidRPr="00BF548C" w:rsidRDefault="005B66D1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 xml:space="preserve">Текст </w:t>
      </w:r>
      <w:r w:rsidR="00C834C0" w:rsidRPr="00BF548C">
        <w:rPr>
          <w:rFonts w:eastAsia="Times New Roman" w:cs="Times New Roman"/>
          <w:lang w:val="ru-RU"/>
        </w:rPr>
        <w:t>г</w:t>
      </w:r>
      <w:r w:rsidRPr="00BF548C">
        <w:rPr>
          <w:rFonts w:eastAsia="Times New Roman" w:cs="Times New Roman"/>
          <w:lang w:val="ru-RU"/>
        </w:rPr>
        <w:t>одового отчета ОАО «ДОМЗ» за 2018 год, информация   в   котором   изменяется (корректируется), был   размещен</w:t>
      </w:r>
      <w:r w:rsidR="00C834C0" w:rsidRPr="00BF548C">
        <w:rPr>
          <w:rFonts w:eastAsia="Times New Roman" w:cs="Times New Roman"/>
          <w:lang w:val="ru-RU"/>
        </w:rPr>
        <w:t xml:space="preserve"> 01</w:t>
      </w:r>
      <w:r w:rsidRPr="00BF548C">
        <w:rPr>
          <w:rFonts w:eastAsia="Times New Roman" w:cs="Times New Roman"/>
          <w:lang w:val="ru-RU"/>
        </w:rPr>
        <w:t>.0</w:t>
      </w:r>
      <w:r w:rsidR="00C834C0" w:rsidRPr="00BF548C">
        <w:rPr>
          <w:rFonts w:eastAsia="Times New Roman" w:cs="Times New Roman"/>
          <w:lang w:val="ru-RU"/>
        </w:rPr>
        <w:t>7</w:t>
      </w:r>
      <w:r w:rsidRPr="00BF548C">
        <w:rPr>
          <w:rFonts w:eastAsia="Times New Roman" w:cs="Times New Roman"/>
          <w:lang w:val="ru-RU"/>
        </w:rPr>
        <w:t>.201</w:t>
      </w:r>
      <w:r w:rsidR="00C834C0" w:rsidRPr="00BF548C">
        <w:rPr>
          <w:rFonts w:eastAsia="Times New Roman" w:cs="Times New Roman"/>
          <w:lang w:val="ru-RU"/>
        </w:rPr>
        <w:t>9</w:t>
      </w:r>
      <w:r w:rsidRPr="00BF548C">
        <w:rPr>
          <w:rFonts w:eastAsia="Times New Roman" w:cs="Times New Roman"/>
          <w:lang w:val="ru-RU"/>
        </w:rPr>
        <w:t xml:space="preserve"> года на странице в сети Интернет по адресу:</w:t>
      </w:r>
    </w:p>
    <w:p w:rsidR="006D7F91" w:rsidRPr="00BF548C" w:rsidRDefault="00224F7F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  <w:hyperlink r:id="rId5" w:history="1">
        <w:r w:rsidR="005B66D1" w:rsidRPr="00BF548C">
          <w:rPr>
            <w:rFonts w:cs="Times New Roman"/>
            <w:szCs w:val="20"/>
            <w:lang w:val="ru-RU"/>
          </w:rPr>
          <w:t>https://disclosure.1prime.ru/portal/default.aspx?emId=5075001402</w:t>
        </w:r>
      </w:hyperlink>
      <w:r w:rsidR="005B66D1" w:rsidRPr="00BF548C">
        <w:rPr>
          <w:rFonts w:eastAsia="Times New Roman" w:cs="Times New Roman"/>
          <w:szCs w:val="20"/>
          <w:lang w:val="ru-RU"/>
        </w:rPr>
        <w:t>.</w:t>
      </w:r>
    </w:p>
    <w:p w:rsidR="005B66D1" w:rsidRPr="00BF548C" w:rsidRDefault="005B66D1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</w:p>
    <w:p w:rsidR="00C05C2B" w:rsidRPr="00BF548C" w:rsidRDefault="00C05C2B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  <w:r w:rsidRPr="00BF548C">
        <w:rPr>
          <w:rFonts w:eastAsia="Times New Roman" w:cs="Times New Roman"/>
          <w:szCs w:val="20"/>
          <w:lang w:val="ru-RU"/>
        </w:rPr>
        <w:t>Текст изменений в Годовой отчет ОАО «ДОМЗ» утвержден Советом директоров ОАО «ДОМЗ» 1</w:t>
      </w:r>
      <w:r w:rsidR="00092CAC">
        <w:rPr>
          <w:rFonts w:eastAsia="Times New Roman" w:cs="Times New Roman"/>
          <w:szCs w:val="20"/>
          <w:lang w:val="ru-RU"/>
        </w:rPr>
        <w:t>4</w:t>
      </w:r>
      <w:r w:rsidRPr="00BF548C">
        <w:rPr>
          <w:rFonts w:eastAsia="Times New Roman" w:cs="Times New Roman"/>
          <w:szCs w:val="20"/>
          <w:lang w:val="ru-RU"/>
        </w:rPr>
        <w:t>.11.2019 года в качестве внутреннего документа ОАО «ДОМЗ», не регулирующего деятельность его органов</w:t>
      </w:r>
      <w:r w:rsidR="005B5F5B" w:rsidRPr="00BF548C">
        <w:rPr>
          <w:rFonts w:eastAsia="Times New Roman" w:cs="Times New Roman"/>
          <w:szCs w:val="20"/>
          <w:lang w:val="ru-RU"/>
        </w:rPr>
        <w:t xml:space="preserve"> </w:t>
      </w:r>
      <w:r w:rsidRPr="00BF548C">
        <w:rPr>
          <w:rFonts w:eastAsia="Times New Roman" w:cs="Times New Roman"/>
          <w:szCs w:val="20"/>
          <w:lang w:val="ru-RU"/>
        </w:rPr>
        <w:t>(протокол</w:t>
      </w:r>
      <w:r w:rsidR="005B5F5B" w:rsidRPr="00BF548C">
        <w:rPr>
          <w:rFonts w:eastAsia="Times New Roman" w:cs="Times New Roman"/>
          <w:szCs w:val="20"/>
          <w:lang w:val="ru-RU"/>
        </w:rPr>
        <w:t xml:space="preserve"> </w:t>
      </w:r>
      <w:r w:rsidRPr="00BF548C">
        <w:rPr>
          <w:rFonts w:eastAsia="Times New Roman" w:cs="Times New Roman"/>
          <w:szCs w:val="20"/>
          <w:lang w:val="ru-RU"/>
        </w:rPr>
        <w:t>заседани</w:t>
      </w:r>
      <w:r w:rsidR="005B5F5B" w:rsidRPr="00BF548C">
        <w:rPr>
          <w:rFonts w:eastAsia="Times New Roman" w:cs="Times New Roman"/>
          <w:szCs w:val="20"/>
          <w:lang w:val="ru-RU"/>
        </w:rPr>
        <w:t xml:space="preserve">я </w:t>
      </w:r>
      <w:r w:rsidRPr="00BF548C">
        <w:rPr>
          <w:rFonts w:eastAsia="Times New Roman" w:cs="Times New Roman"/>
          <w:szCs w:val="20"/>
          <w:lang w:val="ru-RU"/>
        </w:rPr>
        <w:t xml:space="preserve">Совета директоров </w:t>
      </w:r>
      <w:r w:rsidR="00850177" w:rsidRPr="00BF548C">
        <w:rPr>
          <w:rFonts w:eastAsia="Times New Roman" w:cs="Times New Roman"/>
          <w:szCs w:val="20"/>
          <w:lang w:val="ru-RU"/>
        </w:rPr>
        <w:t>№б/н от 1</w:t>
      </w:r>
      <w:r w:rsidR="00092CAC">
        <w:rPr>
          <w:rFonts w:eastAsia="Times New Roman" w:cs="Times New Roman"/>
          <w:szCs w:val="20"/>
          <w:lang w:val="ru-RU"/>
        </w:rPr>
        <w:t>4</w:t>
      </w:r>
      <w:r w:rsidR="00850177" w:rsidRPr="00BF548C">
        <w:rPr>
          <w:rFonts w:eastAsia="Times New Roman" w:cs="Times New Roman"/>
          <w:szCs w:val="20"/>
          <w:lang w:val="ru-RU"/>
        </w:rPr>
        <w:t>.11.2019г</w:t>
      </w:r>
      <w:r w:rsidRPr="00BF548C">
        <w:rPr>
          <w:rFonts w:eastAsia="Times New Roman" w:cs="Times New Roman"/>
          <w:szCs w:val="20"/>
          <w:lang w:val="ru-RU"/>
        </w:rPr>
        <w:t>.).</w:t>
      </w:r>
    </w:p>
    <w:p w:rsidR="006D7F91" w:rsidRPr="00BF548C" w:rsidRDefault="006D7F91" w:rsidP="00AE6BF9">
      <w:pPr>
        <w:spacing w:after="0" w:line="240" w:lineRule="auto"/>
        <w:ind w:right="125" w:firstLine="466"/>
        <w:rPr>
          <w:rFonts w:cs="Times New Roman"/>
          <w:lang w:val="ru-RU"/>
        </w:rPr>
      </w:pPr>
    </w:p>
    <w:p w:rsidR="006D7F91" w:rsidRPr="002A1A75" w:rsidRDefault="00D74808" w:rsidP="00BF548C">
      <w:pPr>
        <w:spacing w:after="0" w:line="240" w:lineRule="auto"/>
        <w:ind w:right="125" w:firstLine="567"/>
        <w:rPr>
          <w:rFonts w:eastAsia="Times New Roman" w:cs="Times New Roman"/>
          <w:i/>
          <w:lang w:val="ru-RU"/>
        </w:rPr>
      </w:pPr>
      <w:r w:rsidRPr="002A1A75">
        <w:rPr>
          <w:rFonts w:eastAsia="Times New Roman" w:cs="Times New Roman"/>
          <w:i/>
          <w:w w:val="114"/>
          <w:lang w:val="ru-RU"/>
        </w:rPr>
        <w:t>Краткое</w:t>
      </w:r>
      <w:r w:rsidRPr="002A1A75">
        <w:rPr>
          <w:rFonts w:eastAsia="Times New Roman" w:cs="Times New Roman"/>
          <w:i/>
          <w:spacing w:val="22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описание</w:t>
      </w:r>
      <w:r w:rsidRPr="002A1A75">
        <w:rPr>
          <w:rFonts w:eastAsia="Times New Roman" w:cs="Times New Roman"/>
          <w:i/>
          <w:spacing w:val="-5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внесенных</w:t>
      </w:r>
      <w:r w:rsidRPr="002A1A75">
        <w:rPr>
          <w:rFonts w:eastAsia="Times New Roman" w:cs="Times New Roman"/>
          <w:i/>
          <w:spacing w:val="7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изменений:</w:t>
      </w:r>
    </w:p>
    <w:p w:rsidR="006D7F91" w:rsidRPr="00BF548C" w:rsidRDefault="006D7F91" w:rsidP="00BF548C">
      <w:pPr>
        <w:spacing w:after="0" w:line="240" w:lineRule="auto"/>
        <w:ind w:right="125" w:firstLine="567"/>
        <w:rPr>
          <w:rFonts w:cs="Times New Roman"/>
          <w:lang w:val="ru-RU"/>
        </w:rPr>
      </w:pPr>
    </w:p>
    <w:p w:rsidR="006D7F91" w:rsidRPr="00BF548C" w:rsidRDefault="00D74808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1</w:t>
      </w:r>
      <w:r w:rsidR="0064334F">
        <w:rPr>
          <w:rFonts w:eastAsia="Times New Roman" w:cs="Times New Roman"/>
          <w:lang w:val="ru-RU"/>
        </w:rPr>
        <w:t>.</w:t>
      </w:r>
      <w:r w:rsidR="00BF3E9D" w:rsidRPr="00BF548C">
        <w:rPr>
          <w:rFonts w:eastAsia="Times New Roman" w:cs="Times New Roman"/>
          <w:lang w:val="ru-RU"/>
        </w:rPr>
        <w:t xml:space="preserve"> </w:t>
      </w:r>
      <w:r w:rsidR="00094965" w:rsidRPr="00BF548C">
        <w:rPr>
          <w:rFonts w:eastAsia="Times New Roman" w:cs="Times New Roman"/>
          <w:spacing w:val="-42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Внесены</w:t>
      </w:r>
      <w:r w:rsidRPr="00BF548C">
        <w:rPr>
          <w:rFonts w:eastAsia="Times New Roman" w:cs="Times New Roman"/>
          <w:spacing w:val="18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сведения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="005B5F5B" w:rsidRPr="00BF548C">
        <w:rPr>
          <w:rFonts w:eastAsia="Times New Roman" w:cs="Times New Roman"/>
          <w:lang w:val="ru-RU"/>
        </w:rPr>
        <w:t>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  <w:r w:rsidRPr="00BF548C">
        <w:rPr>
          <w:rFonts w:eastAsia="Times New Roman" w:cs="Times New Roman"/>
          <w:w w:val="106"/>
          <w:lang w:val="ru-RU"/>
        </w:rPr>
        <w:t>;</w:t>
      </w:r>
    </w:p>
    <w:p w:rsidR="006D7F91" w:rsidRPr="00BF548C" w:rsidRDefault="00D74808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2</w:t>
      </w:r>
      <w:r w:rsidR="0064334F">
        <w:rPr>
          <w:rFonts w:eastAsia="Times New Roman" w:cs="Times New Roman"/>
          <w:lang w:val="ru-RU"/>
        </w:rPr>
        <w:t>.</w:t>
      </w:r>
      <w:r w:rsidR="00BF3E9D" w:rsidRPr="00BF548C">
        <w:rPr>
          <w:rFonts w:eastAsia="Times New Roman" w:cs="Times New Roman"/>
          <w:lang w:val="ru-RU"/>
        </w:rPr>
        <w:t xml:space="preserve"> </w:t>
      </w:r>
      <w:r w:rsidR="00387317">
        <w:rPr>
          <w:rFonts w:eastAsia="Times New Roman" w:cs="Times New Roman"/>
          <w:lang w:val="ru-RU"/>
        </w:rPr>
        <w:t>Добавлен отчет</w:t>
      </w:r>
      <w:r w:rsidR="003A7194" w:rsidRPr="00BF548C">
        <w:rPr>
          <w:rFonts w:eastAsia="Times New Roman" w:cs="Times New Roman"/>
          <w:lang w:val="ru-RU"/>
        </w:rPr>
        <w:t xml:space="preserve"> о выплате в 2018 году объявленных (начисленных) дивидендов по акциям акционерного общества (сведения о фактических выплатах дивидендов за любые дивидендные периоды в отчетном году)</w:t>
      </w:r>
      <w:r w:rsidRPr="00BF548C">
        <w:rPr>
          <w:rFonts w:eastAsia="Times New Roman" w:cs="Times New Roman"/>
          <w:w w:val="107"/>
          <w:lang w:val="ru-RU"/>
        </w:rPr>
        <w:t>;</w:t>
      </w:r>
    </w:p>
    <w:p w:rsidR="006D7F91" w:rsidRPr="00BF548C" w:rsidRDefault="00D74808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w w:val="108"/>
          <w:lang w:val="ru-RU"/>
        </w:rPr>
      </w:pPr>
      <w:r w:rsidRPr="00BF548C">
        <w:rPr>
          <w:rFonts w:eastAsia="Times New Roman" w:cs="Times New Roman"/>
          <w:lang w:val="ru-RU"/>
        </w:rPr>
        <w:t>3</w:t>
      </w:r>
      <w:r w:rsidR="0064334F">
        <w:rPr>
          <w:rFonts w:eastAsia="Times New Roman" w:cs="Times New Roman"/>
          <w:lang w:val="ru-RU"/>
        </w:rPr>
        <w:t>.</w:t>
      </w:r>
      <w:r w:rsidR="00094965" w:rsidRPr="00BF548C">
        <w:rPr>
          <w:rFonts w:eastAsia="Times New Roman" w:cs="Times New Roman"/>
          <w:spacing w:val="-38"/>
          <w:lang w:val="ru-RU"/>
        </w:rPr>
        <w:t xml:space="preserve"> </w:t>
      </w:r>
      <w:r w:rsidR="00BF3E9D" w:rsidRPr="00BF548C">
        <w:rPr>
          <w:rFonts w:eastAsia="Times New Roman" w:cs="Times New Roman"/>
          <w:spacing w:val="-38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Внесены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="003A7194" w:rsidRPr="00BF548C">
        <w:rPr>
          <w:rFonts w:eastAsia="Times New Roman" w:cs="Times New Roman"/>
          <w:lang w:val="ru-RU"/>
        </w:rPr>
        <w:t>краткие биографические данные (год рождения, сведения об образовании, сведения об основном месте работы) членов совета директоров Общества, доля их участия в уставном капитале и доля принадлежащих им обыкновенных акций акционерного общества</w:t>
      </w:r>
      <w:r w:rsidR="00BF3E9D" w:rsidRPr="00BF548C">
        <w:rPr>
          <w:rFonts w:eastAsia="Times New Roman" w:cs="Times New Roman"/>
          <w:lang w:val="ru-RU"/>
        </w:rPr>
        <w:t>,</w:t>
      </w:r>
      <w:r w:rsidR="003A7194" w:rsidRPr="00BF548C">
        <w:rPr>
          <w:rFonts w:eastAsia="Times New Roman" w:cs="Times New Roman"/>
          <w:lang w:val="ru-RU"/>
        </w:rPr>
        <w:t xml:space="preserve"> а в случае, если в течение отчетного года имели место совершенные членами совета директоров сделки по приобретению или отчуждению акций акционерного общества, также сведения о таких сделках с указанием по каждой сделке даты ее совершения, содержания сделки, категорий (типов) и количества акций акционерного общества, являвшихся предметом сделки</w:t>
      </w:r>
      <w:r w:rsidR="003A7194" w:rsidRPr="00BF548C">
        <w:rPr>
          <w:rFonts w:eastAsia="Times New Roman" w:cs="Times New Roman"/>
          <w:w w:val="108"/>
          <w:lang w:val="ru-RU"/>
        </w:rPr>
        <w:t>;</w:t>
      </w:r>
    </w:p>
    <w:p w:rsidR="003A7194" w:rsidRPr="00BF548C" w:rsidRDefault="003A7194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4</w:t>
      </w:r>
      <w:r w:rsidR="0064334F">
        <w:rPr>
          <w:rFonts w:eastAsia="Times New Roman" w:cs="Times New Roman"/>
          <w:lang w:val="ru-RU"/>
        </w:rPr>
        <w:t>.</w:t>
      </w:r>
      <w:r w:rsidR="009D1169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Внесены основные положения политики акционерного общества в области вознаграждения и (или) компенсации расходов членов органов управления акционерного общества;</w:t>
      </w:r>
    </w:p>
    <w:p w:rsidR="003A7194" w:rsidRPr="00BF548C" w:rsidRDefault="003A7194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5</w:t>
      </w:r>
      <w:r w:rsidR="0064334F">
        <w:rPr>
          <w:rFonts w:eastAsia="Times New Roman" w:cs="Times New Roman"/>
          <w:lang w:val="ru-RU"/>
        </w:rPr>
        <w:t>.</w:t>
      </w:r>
      <w:r w:rsidRPr="00BF548C">
        <w:rPr>
          <w:rFonts w:eastAsia="Times New Roman" w:cs="Times New Roman"/>
          <w:lang w:val="ru-RU"/>
        </w:rPr>
        <w:t xml:space="preserve"> Внесены сведения о заработной плате, выплаченной Обществом в течение отчетного года членам совета директоров Общества, являвшихся его работниками, в том числе работавших по совместительству;</w:t>
      </w:r>
    </w:p>
    <w:p w:rsidR="003A7194" w:rsidRPr="00BF548C" w:rsidRDefault="00BF3E9D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6</w:t>
      </w:r>
      <w:r w:rsidR="0064334F">
        <w:rPr>
          <w:rFonts w:eastAsia="Times New Roman" w:cs="Times New Roman"/>
          <w:lang w:val="ru-RU"/>
        </w:rPr>
        <w:t>.</w:t>
      </w:r>
      <w:r w:rsidR="003A7194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 xml:space="preserve">Внесены </w:t>
      </w:r>
      <w:r w:rsidR="003A7194" w:rsidRPr="00BF548C">
        <w:rPr>
          <w:rFonts w:eastAsia="Times New Roman" w:cs="Times New Roman"/>
          <w:lang w:val="ru-RU"/>
        </w:rPr>
        <w:t>сведения о соблюдении акционерным обществом принципов и рекомендаций Кодекса корпоративного управления, рекомендованного к применению Банком России</w:t>
      </w:r>
      <w:r w:rsidRPr="00BF548C">
        <w:rPr>
          <w:rFonts w:eastAsia="Times New Roman" w:cs="Times New Roman"/>
          <w:lang w:val="ru-RU"/>
        </w:rPr>
        <w:t>.</w:t>
      </w:r>
      <w:r w:rsidR="003A7194" w:rsidRPr="00BF548C">
        <w:rPr>
          <w:rFonts w:eastAsia="Times New Roman" w:cs="Times New Roman"/>
          <w:lang w:val="ru-RU"/>
        </w:rPr>
        <w:t xml:space="preserve"> </w:t>
      </w:r>
    </w:p>
    <w:p w:rsidR="006D7F91" w:rsidRPr="00BF548C" w:rsidRDefault="006D7F91" w:rsidP="00BF548C">
      <w:pPr>
        <w:spacing w:after="0" w:line="240" w:lineRule="auto"/>
        <w:ind w:right="125" w:firstLine="567"/>
        <w:jc w:val="both"/>
        <w:rPr>
          <w:rFonts w:cs="Times New Roman"/>
          <w:lang w:val="ru-RU"/>
        </w:rPr>
      </w:pPr>
    </w:p>
    <w:p w:rsidR="006D7F91" w:rsidRPr="002A1A75" w:rsidRDefault="00D74808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i/>
          <w:w w:val="116"/>
          <w:lang w:val="ru-RU"/>
        </w:rPr>
      </w:pPr>
      <w:r w:rsidRPr="002A1A75">
        <w:rPr>
          <w:rFonts w:eastAsia="Times New Roman" w:cs="Times New Roman"/>
          <w:i/>
          <w:w w:val="113"/>
          <w:lang w:val="ru-RU"/>
        </w:rPr>
        <w:t>Полный</w:t>
      </w:r>
      <w:r w:rsidRPr="002A1A75">
        <w:rPr>
          <w:rFonts w:eastAsia="Times New Roman" w:cs="Times New Roman"/>
          <w:i/>
          <w:spacing w:val="30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3"/>
          <w:lang w:val="ru-RU"/>
        </w:rPr>
        <w:t>текст</w:t>
      </w:r>
      <w:r w:rsidRPr="002A1A75">
        <w:rPr>
          <w:rFonts w:eastAsia="Times New Roman" w:cs="Times New Roman"/>
          <w:i/>
          <w:spacing w:val="22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3"/>
          <w:lang w:val="ru-RU"/>
        </w:rPr>
        <w:t>измененной</w:t>
      </w:r>
      <w:r w:rsidRPr="002A1A75">
        <w:rPr>
          <w:rFonts w:eastAsia="Times New Roman" w:cs="Times New Roman"/>
          <w:i/>
          <w:spacing w:val="-19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6"/>
          <w:lang w:val="ru-RU"/>
        </w:rPr>
        <w:t>(скорректированной)</w:t>
      </w:r>
      <w:r w:rsidRPr="002A1A75">
        <w:rPr>
          <w:rFonts w:eastAsia="Times New Roman" w:cs="Times New Roman"/>
          <w:i/>
          <w:spacing w:val="-1"/>
          <w:w w:val="116"/>
          <w:lang w:val="ru-RU"/>
        </w:rPr>
        <w:t xml:space="preserve"> </w:t>
      </w:r>
      <w:r w:rsidRPr="002A1A75">
        <w:rPr>
          <w:rFonts w:eastAsia="Times New Roman" w:cs="Times New Roman"/>
          <w:i/>
          <w:w w:val="116"/>
          <w:lang w:val="ru-RU"/>
        </w:rPr>
        <w:t>информации:</w:t>
      </w:r>
    </w:p>
    <w:p w:rsidR="00BF548C" w:rsidRPr="00BF548C" w:rsidRDefault="00BF548C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w w:val="116"/>
          <w:lang w:val="ru-RU"/>
        </w:rPr>
      </w:pPr>
    </w:p>
    <w:p w:rsidR="00BF548C" w:rsidRDefault="00BF548C" w:rsidP="0064334F">
      <w:pPr>
        <w:pStyle w:val="a5"/>
        <w:numPr>
          <w:ilvl w:val="0"/>
          <w:numId w:val="5"/>
        </w:numPr>
        <w:tabs>
          <w:tab w:val="left" w:pos="851"/>
        </w:tabs>
        <w:spacing w:after="0" w:line="240" w:lineRule="auto"/>
        <w:ind w:left="0"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 xml:space="preserve">Информация об объеме каждого из использованных акционерным обществом </w:t>
      </w:r>
      <w:bookmarkStart w:id="0" w:name="_Hlk24531090"/>
      <w:r w:rsidRPr="00BF548C">
        <w:rPr>
          <w:rFonts w:eastAsia="Times New Roman" w:cs="Times New Roman"/>
          <w:lang w:val="ru-RU"/>
        </w:rPr>
        <w:t xml:space="preserve">в отчетном году </w:t>
      </w:r>
      <w:bookmarkEnd w:id="0"/>
      <w:r w:rsidRPr="00BF548C">
        <w:rPr>
          <w:rFonts w:eastAsia="Times New Roman" w:cs="Times New Roman"/>
          <w:lang w:val="ru-RU"/>
        </w:rPr>
        <w:t>видов энергетических ресурсов в натуральном выражении и в денежном выражении</w:t>
      </w:r>
      <w:r w:rsidR="00B323BF">
        <w:rPr>
          <w:rFonts w:eastAsia="Times New Roman" w:cs="Times New Roman"/>
          <w:lang w:val="ru-RU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819"/>
        <w:gridCol w:w="2932"/>
        <w:gridCol w:w="2492"/>
        <w:gridCol w:w="2618"/>
        <w:gridCol w:w="1618"/>
      </w:tblGrid>
      <w:tr w:rsidR="00BF548C" w:rsidRPr="00BF548C" w:rsidTr="00BF548C">
        <w:trPr>
          <w:trHeight w:val="170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b/>
                <w:bCs/>
                <w:sz w:val="18"/>
                <w:szCs w:val="18"/>
                <w:lang w:val="ru-RU" w:eastAsia="ru-RU"/>
              </w:rPr>
              <w:t>№ п/п</w:t>
            </w:r>
          </w:p>
        </w:tc>
        <w:tc>
          <w:tcPr>
            <w:tcW w:w="1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b/>
                <w:bCs/>
                <w:sz w:val="18"/>
                <w:szCs w:val="18"/>
                <w:lang w:val="ru-RU" w:eastAsia="ru-RU"/>
              </w:rPr>
              <w:t>Энергоресурс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b/>
                <w:bCs/>
                <w:sz w:val="18"/>
                <w:szCs w:val="18"/>
                <w:lang w:val="ru-RU" w:eastAsia="ru-RU"/>
              </w:rPr>
              <w:t>В натуральных единицах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b/>
                <w:bCs/>
                <w:sz w:val="18"/>
                <w:szCs w:val="18"/>
                <w:lang w:val="ru-RU" w:eastAsia="ru-RU"/>
              </w:rPr>
              <w:t>Сумма, тыс. руб.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b/>
                <w:bCs/>
                <w:sz w:val="18"/>
                <w:szCs w:val="18"/>
                <w:lang w:val="ru-RU" w:eastAsia="ru-RU"/>
              </w:rPr>
              <w:t>Примечание</w:t>
            </w:r>
          </w:p>
        </w:tc>
      </w:tr>
      <w:tr w:rsidR="00BF548C" w:rsidRPr="00BF548C" w:rsidTr="00BF548C">
        <w:trPr>
          <w:trHeight w:val="170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1</w:t>
            </w:r>
          </w:p>
        </w:tc>
        <w:tc>
          <w:tcPr>
            <w:tcW w:w="1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Электроэнергия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1 875 408 кВт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 xml:space="preserve">10 391 </w:t>
            </w:r>
            <w:proofErr w:type="spellStart"/>
            <w:proofErr w:type="gramStart"/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тыс.руб</w:t>
            </w:r>
            <w:proofErr w:type="spellEnd"/>
            <w:proofErr w:type="gramEnd"/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 </w:t>
            </w:r>
          </w:p>
        </w:tc>
      </w:tr>
      <w:tr w:rsidR="00BF548C" w:rsidRPr="00BF548C" w:rsidTr="00BF548C">
        <w:trPr>
          <w:trHeight w:val="170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2</w:t>
            </w:r>
          </w:p>
        </w:tc>
        <w:tc>
          <w:tcPr>
            <w:tcW w:w="1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Тепловая энергия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 xml:space="preserve">2 073 </w:t>
            </w:r>
            <w:proofErr w:type="spellStart"/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Гкалл</w:t>
            </w:r>
            <w:proofErr w:type="spellEnd"/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 xml:space="preserve">6 649 </w:t>
            </w:r>
            <w:proofErr w:type="spellStart"/>
            <w:proofErr w:type="gramStart"/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тыс.руб</w:t>
            </w:r>
            <w:proofErr w:type="spellEnd"/>
            <w:proofErr w:type="gramEnd"/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 </w:t>
            </w:r>
          </w:p>
        </w:tc>
      </w:tr>
      <w:tr w:rsidR="00BF548C" w:rsidRPr="00BF548C" w:rsidTr="00BF548C">
        <w:trPr>
          <w:trHeight w:val="170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3</w:t>
            </w:r>
          </w:p>
        </w:tc>
        <w:tc>
          <w:tcPr>
            <w:tcW w:w="1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Газ природный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121 927 м3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 xml:space="preserve">1 562 </w:t>
            </w:r>
            <w:proofErr w:type="spellStart"/>
            <w:proofErr w:type="gramStart"/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тыс.руб</w:t>
            </w:r>
            <w:proofErr w:type="spellEnd"/>
            <w:proofErr w:type="gramEnd"/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 </w:t>
            </w:r>
          </w:p>
        </w:tc>
      </w:tr>
      <w:tr w:rsidR="00BF548C" w:rsidRPr="00BF548C" w:rsidTr="00BF548C">
        <w:trPr>
          <w:trHeight w:val="170"/>
        </w:trPr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4</w:t>
            </w:r>
          </w:p>
        </w:tc>
        <w:tc>
          <w:tcPr>
            <w:tcW w:w="1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Холодная вода/Водоотведение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40 571 м3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548C" w:rsidRPr="00B323BF" w:rsidRDefault="00224F7F" w:rsidP="00B323BF">
            <w:pPr>
              <w:pStyle w:val="a5"/>
              <w:widowControl/>
              <w:numPr>
                <w:ilvl w:val="0"/>
                <w:numId w:val="4"/>
              </w:num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>
              <w:rPr>
                <w:rFonts w:eastAsia="Times New Roman" w:cs="Times New Roman"/>
                <w:sz w:val="18"/>
                <w:szCs w:val="18"/>
                <w:lang w:val="ru-RU" w:eastAsia="ru-RU"/>
              </w:rPr>
              <w:t>ты</w:t>
            </w:r>
            <w:r w:rsidR="00BF548C" w:rsidRPr="00B323BF">
              <w:rPr>
                <w:rFonts w:eastAsia="Times New Roman" w:cs="Times New Roman"/>
                <w:sz w:val="18"/>
                <w:szCs w:val="18"/>
                <w:lang w:val="ru-RU" w:eastAsia="ru-RU"/>
              </w:rPr>
              <w:t>с.руб</w:t>
            </w:r>
            <w:proofErr w:type="spellEnd"/>
            <w:proofErr w:type="gramEnd"/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548C" w:rsidRPr="00BF548C" w:rsidRDefault="00BF548C" w:rsidP="00BF548C">
            <w:pPr>
              <w:widowControl/>
              <w:spacing w:after="0" w:line="240" w:lineRule="auto"/>
              <w:jc w:val="both"/>
              <w:rPr>
                <w:rFonts w:eastAsia="Times New Roman" w:cs="Times New Roman"/>
                <w:sz w:val="24"/>
                <w:szCs w:val="24"/>
                <w:lang w:val="ru-RU" w:eastAsia="ru-RU"/>
              </w:rPr>
            </w:pPr>
            <w:r w:rsidRPr="00BF548C">
              <w:rPr>
                <w:rFonts w:eastAsia="Times New Roman" w:cs="Times New Roman"/>
                <w:sz w:val="18"/>
                <w:szCs w:val="18"/>
                <w:lang w:val="ru-RU" w:eastAsia="ru-RU"/>
              </w:rPr>
              <w:t> </w:t>
            </w:r>
          </w:p>
        </w:tc>
      </w:tr>
    </w:tbl>
    <w:p w:rsidR="006D7F91" w:rsidRDefault="006D7F91" w:rsidP="00BF548C">
      <w:pPr>
        <w:spacing w:before="6" w:after="0" w:line="190" w:lineRule="exact"/>
        <w:ind w:right="125"/>
        <w:jc w:val="both"/>
        <w:rPr>
          <w:rFonts w:cs="Times New Roman"/>
          <w:szCs w:val="19"/>
          <w:lang w:val="ru-RU"/>
        </w:rPr>
      </w:pPr>
    </w:p>
    <w:p w:rsidR="0064334F" w:rsidRPr="003E0BA0" w:rsidRDefault="0064334F" w:rsidP="00BF548C">
      <w:pPr>
        <w:spacing w:before="6" w:after="0" w:line="190" w:lineRule="exact"/>
        <w:ind w:right="125"/>
        <w:jc w:val="both"/>
        <w:rPr>
          <w:rFonts w:cs="Times New Roman"/>
          <w:szCs w:val="19"/>
          <w:lang w:val="ru-RU"/>
        </w:rPr>
      </w:pPr>
    </w:p>
    <w:p w:rsidR="00B323BF" w:rsidRPr="0064334F" w:rsidRDefault="00B323BF" w:rsidP="0064334F">
      <w:pPr>
        <w:pStyle w:val="a5"/>
        <w:numPr>
          <w:ilvl w:val="0"/>
          <w:numId w:val="5"/>
        </w:numPr>
        <w:spacing w:before="6" w:after="0" w:line="190" w:lineRule="exact"/>
        <w:ind w:right="125"/>
        <w:jc w:val="both"/>
        <w:rPr>
          <w:rFonts w:cs="Times New Roman"/>
          <w:szCs w:val="19"/>
          <w:lang w:val="ru-RU"/>
        </w:rPr>
      </w:pPr>
      <w:r w:rsidRPr="0064334F">
        <w:rPr>
          <w:rFonts w:cs="Times New Roman"/>
          <w:szCs w:val="19"/>
          <w:lang w:val="ru-RU"/>
        </w:rPr>
        <w:t xml:space="preserve">Отчет о выплате объявленных (начисленных) дивидендов </w:t>
      </w:r>
      <w:bookmarkStart w:id="1" w:name="_GoBack"/>
      <w:bookmarkEnd w:id="1"/>
      <w:r w:rsidRPr="0064334F">
        <w:rPr>
          <w:rFonts w:cs="Times New Roman"/>
          <w:szCs w:val="19"/>
          <w:lang w:val="ru-RU"/>
        </w:rPr>
        <w:t>по акциям акционерного общества</w:t>
      </w:r>
      <w:r w:rsidR="003A6085" w:rsidRPr="0064334F">
        <w:rPr>
          <w:rFonts w:cs="Times New Roman"/>
          <w:szCs w:val="19"/>
          <w:lang w:val="ru-RU"/>
        </w:rPr>
        <w:t>.</w:t>
      </w:r>
    </w:p>
    <w:p w:rsidR="00B323BF" w:rsidRPr="003E0BA0" w:rsidRDefault="00B323BF" w:rsidP="00B323BF">
      <w:pPr>
        <w:pStyle w:val="a5"/>
        <w:spacing w:before="6" w:after="0" w:line="190" w:lineRule="exact"/>
        <w:ind w:left="927" w:right="125"/>
        <w:jc w:val="both"/>
        <w:rPr>
          <w:rFonts w:cs="Times New Roman"/>
          <w:i/>
          <w:szCs w:val="19"/>
          <w:lang w:val="ru-RU"/>
        </w:rPr>
      </w:pPr>
      <w:r w:rsidRPr="003E0BA0">
        <w:rPr>
          <w:rFonts w:cs="Times New Roman"/>
          <w:i/>
          <w:szCs w:val="19"/>
          <w:lang w:val="ru-RU"/>
        </w:rPr>
        <w:t>Фактические выплаты дивидендов за любые дивидендные периоды в отчетном году отсутствовали.</w:t>
      </w:r>
    </w:p>
    <w:p w:rsidR="006D7F91" w:rsidRDefault="006D7F91" w:rsidP="00094965">
      <w:pPr>
        <w:spacing w:after="0" w:line="240" w:lineRule="auto"/>
        <w:ind w:right="125" w:firstLine="466"/>
        <w:jc w:val="both"/>
        <w:rPr>
          <w:rFonts w:eastAsia="Arial" w:cs="Times New Roman"/>
          <w:szCs w:val="18"/>
          <w:lang w:val="ru-RU"/>
        </w:rPr>
      </w:pPr>
    </w:p>
    <w:p w:rsidR="0064334F" w:rsidRPr="003E0BA0" w:rsidRDefault="0064334F" w:rsidP="00094965">
      <w:pPr>
        <w:spacing w:after="0" w:line="240" w:lineRule="auto"/>
        <w:ind w:right="125" w:firstLine="466"/>
        <w:jc w:val="both"/>
        <w:rPr>
          <w:rFonts w:eastAsia="Arial" w:cs="Times New Roman"/>
          <w:szCs w:val="18"/>
          <w:lang w:val="ru-RU"/>
        </w:rPr>
      </w:pPr>
    </w:p>
    <w:p w:rsidR="003E0BA0" w:rsidRPr="0064334F" w:rsidRDefault="003E0BA0" w:rsidP="0064334F">
      <w:pPr>
        <w:pStyle w:val="a5"/>
        <w:numPr>
          <w:ilvl w:val="0"/>
          <w:numId w:val="5"/>
        </w:numPr>
        <w:spacing w:after="0" w:line="240" w:lineRule="auto"/>
        <w:ind w:right="125"/>
        <w:jc w:val="both"/>
        <w:rPr>
          <w:rFonts w:eastAsia="Arial" w:cs="Times New Roman"/>
          <w:szCs w:val="18"/>
          <w:lang w:val="ru-RU"/>
        </w:rPr>
      </w:pPr>
      <w:r w:rsidRPr="0064334F">
        <w:rPr>
          <w:rFonts w:eastAsia="Arial" w:cs="Times New Roman"/>
          <w:szCs w:val="18"/>
          <w:lang w:val="ru-RU"/>
        </w:rPr>
        <w:t>Совет директоров в следующем составе:</w:t>
      </w:r>
    </w:p>
    <w:p w:rsidR="0064334F" w:rsidRDefault="0064334F" w:rsidP="003E0BA0">
      <w:pPr>
        <w:pStyle w:val="1"/>
        <w:spacing w:before="0"/>
        <w:jc w:val="both"/>
        <w:rPr>
          <w:i/>
          <w:sz w:val="20"/>
        </w:rPr>
      </w:pP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  <w:r w:rsidRPr="003E0BA0">
        <w:rPr>
          <w:i/>
          <w:sz w:val="20"/>
        </w:rPr>
        <w:t xml:space="preserve">1) Гарбер Игорь </w:t>
      </w:r>
      <w:proofErr w:type="spellStart"/>
      <w:r w:rsidRPr="003E0BA0">
        <w:rPr>
          <w:i/>
          <w:sz w:val="20"/>
        </w:rPr>
        <w:t>Леонорович</w:t>
      </w:r>
      <w:proofErr w:type="spellEnd"/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Год рождения:</w:t>
      </w:r>
      <w:r w:rsidRPr="003E0BA0">
        <w:rPr>
          <w:b/>
          <w:bCs/>
          <w:i/>
          <w:iCs/>
          <w:szCs w:val="20"/>
          <w:lang w:val="ru-RU"/>
        </w:rPr>
        <w:t xml:space="preserve"> 1963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 xml:space="preserve">Образование: </w:t>
      </w:r>
      <w:r w:rsidRPr="003E0BA0">
        <w:rPr>
          <w:b/>
          <w:bCs/>
          <w:i/>
          <w:iCs/>
          <w:szCs w:val="20"/>
          <w:lang w:val="ru-RU"/>
        </w:rPr>
        <w:t>Высшее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7"/>
        <w:gridCol w:w="1888"/>
        <w:gridCol w:w="4248"/>
        <w:gridCol w:w="2456"/>
      </w:tblGrid>
      <w:tr w:rsidR="006302BE" w:rsidRPr="003E0BA0" w:rsidTr="00982BC2">
        <w:trPr>
          <w:trHeight w:val="20"/>
        </w:trPr>
        <w:tc>
          <w:tcPr>
            <w:tcW w:w="1801" w:type="pct"/>
            <w:gridSpan w:val="2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Период</w:t>
            </w:r>
            <w:proofErr w:type="spellEnd"/>
          </w:p>
        </w:tc>
        <w:tc>
          <w:tcPr>
            <w:tcW w:w="2027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Наименование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организации</w:t>
            </w:r>
            <w:proofErr w:type="spellEnd"/>
          </w:p>
        </w:tc>
        <w:tc>
          <w:tcPr>
            <w:tcW w:w="1172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Должность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с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по</w:t>
            </w:r>
            <w:proofErr w:type="spellEnd"/>
          </w:p>
        </w:tc>
        <w:tc>
          <w:tcPr>
            <w:tcW w:w="2027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  <w:tc>
          <w:tcPr>
            <w:tcW w:w="1172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2014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настоящее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время</w:t>
            </w:r>
            <w:proofErr w:type="spellEnd"/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 xml:space="preserve">ИП </w:t>
            </w:r>
            <w:proofErr w:type="spellStart"/>
            <w:r w:rsidRPr="003E0BA0">
              <w:rPr>
                <w:szCs w:val="20"/>
              </w:rPr>
              <w:t>Гарбер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Игорь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Леонидович</w:t>
            </w:r>
            <w:proofErr w:type="spellEnd"/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Руководитель</w:t>
            </w:r>
            <w:proofErr w:type="spellEnd"/>
          </w:p>
        </w:tc>
      </w:tr>
    </w:tbl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lastRenderedPageBreak/>
        <w:t>Доля участия лица в уставном капитале эмитента, %:</w:t>
      </w:r>
      <w:r w:rsidRPr="003E0BA0">
        <w:rPr>
          <w:b/>
          <w:bCs/>
          <w:i/>
          <w:iCs/>
          <w:szCs w:val="20"/>
          <w:lang w:val="ru-RU"/>
        </w:rPr>
        <w:t xml:space="preserve"> 99.99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Доля принадлежащих лицу обыкновенных акций эмитента, %:</w:t>
      </w:r>
      <w:r w:rsidRPr="003E0BA0">
        <w:rPr>
          <w:b/>
          <w:bCs/>
          <w:i/>
          <w:iCs/>
          <w:szCs w:val="20"/>
          <w:lang w:val="ru-RU"/>
        </w:rPr>
        <w:t xml:space="preserve"> 99.99</w:t>
      </w:r>
    </w:p>
    <w:p w:rsidR="006302BE" w:rsidRPr="003E0BA0" w:rsidRDefault="006302BE" w:rsidP="003E0BA0">
      <w:pPr>
        <w:pStyle w:val="1"/>
        <w:spacing w:before="0"/>
        <w:jc w:val="both"/>
        <w:rPr>
          <w:snapToGrid/>
          <w:sz w:val="20"/>
        </w:rPr>
      </w:pPr>
      <w:r w:rsidRPr="003E0BA0">
        <w:rPr>
          <w:snapToGrid/>
          <w:sz w:val="20"/>
        </w:rPr>
        <w:t>Сделки по приобретению или отчуждению акций акционерного общества отсутствовали.</w:t>
      </w: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  <w:r w:rsidRPr="003E0BA0">
        <w:rPr>
          <w:i/>
          <w:sz w:val="20"/>
        </w:rPr>
        <w:t>2) Иванов Александр Юрьевич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bookmarkStart w:id="2" w:name="_Hlk24030466"/>
      <w:r w:rsidRPr="003E0BA0">
        <w:rPr>
          <w:szCs w:val="20"/>
          <w:lang w:val="ru-RU"/>
        </w:rPr>
        <w:t>Год рождения:</w:t>
      </w:r>
      <w:r w:rsidRPr="003E0BA0">
        <w:rPr>
          <w:b/>
          <w:bCs/>
          <w:i/>
          <w:iCs/>
          <w:szCs w:val="20"/>
          <w:lang w:val="ru-RU"/>
        </w:rPr>
        <w:t xml:space="preserve"> 1968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 xml:space="preserve">Образование: </w:t>
      </w:r>
      <w:r w:rsidRPr="003E0BA0">
        <w:rPr>
          <w:b/>
          <w:bCs/>
          <w:i/>
          <w:iCs/>
          <w:szCs w:val="20"/>
          <w:lang w:val="ru-RU"/>
        </w:rPr>
        <w:t>Высшее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7"/>
        <w:gridCol w:w="1888"/>
        <w:gridCol w:w="4248"/>
        <w:gridCol w:w="2456"/>
      </w:tblGrid>
      <w:tr w:rsidR="006302BE" w:rsidRPr="003E0BA0" w:rsidTr="00982BC2">
        <w:trPr>
          <w:trHeight w:val="20"/>
        </w:trPr>
        <w:tc>
          <w:tcPr>
            <w:tcW w:w="1801" w:type="pct"/>
            <w:gridSpan w:val="2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Период</w:t>
            </w:r>
            <w:proofErr w:type="spellEnd"/>
          </w:p>
        </w:tc>
        <w:tc>
          <w:tcPr>
            <w:tcW w:w="2027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Наименование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организации</w:t>
            </w:r>
            <w:proofErr w:type="spellEnd"/>
          </w:p>
        </w:tc>
        <w:tc>
          <w:tcPr>
            <w:tcW w:w="1172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Должность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с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по</w:t>
            </w:r>
            <w:proofErr w:type="spellEnd"/>
          </w:p>
        </w:tc>
        <w:tc>
          <w:tcPr>
            <w:tcW w:w="2027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  <w:tc>
          <w:tcPr>
            <w:tcW w:w="1172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2011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настоящее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время</w:t>
            </w:r>
            <w:proofErr w:type="spellEnd"/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ОАО "ДОМЗ"</w:t>
            </w:r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Главный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инженер</w:t>
            </w:r>
            <w:proofErr w:type="spellEnd"/>
          </w:p>
        </w:tc>
      </w:tr>
    </w:tbl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bCs/>
          <w:iCs/>
          <w:szCs w:val="20"/>
          <w:lang w:val="ru-RU"/>
        </w:rPr>
        <w:t>Доли участия в уставном капитале эмитента/обыкновенных акций не имеет</w:t>
      </w:r>
      <w:r w:rsidR="003E0BA0">
        <w:rPr>
          <w:bCs/>
          <w:iCs/>
          <w:szCs w:val="20"/>
          <w:lang w:val="ru-RU"/>
        </w:rPr>
        <w:t>.</w:t>
      </w:r>
    </w:p>
    <w:bookmarkEnd w:id="2"/>
    <w:p w:rsidR="006302BE" w:rsidRPr="003E0BA0" w:rsidRDefault="006302BE" w:rsidP="003E0BA0">
      <w:pPr>
        <w:pStyle w:val="1"/>
        <w:spacing w:before="0"/>
        <w:jc w:val="both"/>
        <w:rPr>
          <w:sz w:val="20"/>
        </w:rPr>
      </w:pP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  <w:r w:rsidRPr="003E0BA0">
        <w:rPr>
          <w:i/>
          <w:sz w:val="20"/>
        </w:rPr>
        <w:t xml:space="preserve">3) </w:t>
      </w:r>
      <w:proofErr w:type="spellStart"/>
      <w:r w:rsidRPr="003E0BA0">
        <w:rPr>
          <w:i/>
          <w:sz w:val="20"/>
        </w:rPr>
        <w:t>Прялков</w:t>
      </w:r>
      <w:proofErr w:type="spellEnd"/>
      <w:r w:rsidRPr="003E0BA0">
        <w:rPr>
          <w:i/>
          <w:sz w:val="20"/>
        </w:rPr>
        <w:t xml:space="preserve"> Павел Арсеньевич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bookmarkStart w:id="3" w:name="_Hlk24030598"/>
      <w:r w:rsidRPr="003E0BA0">
        <w:rPr>
          <w:szCs w:val="20"/>
          <w:lang w:val="ru-RU"/>
        </w:rPr>
        <w:t>Год рождения:</w:t>
      </w:r>
      <w:r w:rsidRPr="003E0BA0">
        <w:rPr>
          <w:b/>
          <w:bCs/>
          <w:i/>
          <w:iCs/>
          <w:szCs w:val="20"/>
          <w:lang w:val="ru-RU"/>
        </w:rPr>
        <w:t xml:space="preserve"> 1957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 xml:space="preserve">Образование: </w:t>
      </w:r>
      <w:r w:rsidRPr="003E0BA0">
        <w:rPr>
          <w:b/>
          <w:bCs/>
          <w:i/>
          <w:iCs/>
          <w:szCs w:val="20"/>
          <w:lang w:val="ru-RU"/>
        </w:rPr>
        <w:t>Высшее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7"/>
        <w:gridCol w:w="1888"/>
        <w:gridCol w:w="4248"/>
        <w:gridCol w:w="2456"/>
      </w:tblGrid>
      <w:tr w:rsidR="006302BE" w:rsidRPr="003E0BA0" w:rsidTr="00982BC2">
        <w:trPr>
          <w:trHeight w:val="20"/>
        </w:trPr>
        <w:tc>
          <w:tcPr>
            <w:tcW w:w="1801" w:type="pct"/>
            <w:gridSpan w:val="2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Период</w:t>
            </w:r>
            <w:proofErr w:type="spellEnd"/>
          </w:p>
        </w:tc>
        <w:tc>
          <w:tcPr>
            <w:tcW w:w="2027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Наименование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организации</w:t>
            </w:r>
            <w:proofErr w:type="spellEnd"/>
          </w:p>
        </w:tc>
        <w:tc>
          <w:tcPr>
            <w:tcW w:w="1172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Должность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с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по</w:t>
            </w:r>
            <w:proofErr w:type="spellEnd"/>
          </w:p>
        </w:tc>
        <w:tc>
          <w:tcPr>
            <w:tcW w:w="2027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  <w:tc>
          <w:tcPr>
            <w:tcW w:w="1172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2002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31.10.2018</w:t>
            </w:r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ОАО "ДОМЗ"</w:t>
            </w:r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Финансовый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директор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01.11.2018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настоящее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время</w:t>
            </w:r>
            <w:proofErr w:type="spellEnd"/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ОАО "ДОМЗ"</w:t>
            </w:r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Зам.ген.директора</w:t>
            </w:r>
            <w:proofErr w:type="spellEnd"/>
          </w:p>
        </w:tc>
      </w:tr>
    </w:tbl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bCs/>
          <w:iCs/>
          <w:szCs w:val="20"/>
          <w:lang w:val="ru-RU"/>
        </w:rPr>
        <w:t>Доли участия в уставном капитале эмитента/обыкновенных акций не имеет</w:t>
      </w:r>
      <w:r w:rsidR="003E0BA0">
        <w:rPr>
          <w:bCs/>
          <w:iCs/>
          <w:szCs w:val="20"/>
          <w:lang w:val="ru-RU"/>
        </w:rPr>
        <w:t>.</w:t>
      </w:r>
    </w:p>
    <w:bookmarkEnd w:id="3"/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  <w:r w:rsidRPr="003E0BA0">
        <w:rPr>
          <w:i/>
          <w:sz w:val="20"/>
        </w:rPr>
        <w:t>4) Кондрашов Константин Васильевич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Год рождения:</w:t>
      </w:r>
      <w:r w:rsidRPr="003E0BA0">
        <w:rPr>
          <w:b/>
          <w:bCs/>
          <w:i/>
          <w:iCs/>
          <w:szCs w:val="20"/>
          <w:lang w:val="ru-RU"/>
        </w:rPr>
        <w:t xml:space="preserve"> 1963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 xml:space="preserve">Образование: </w:t>
      </w:r>
      <w:r w:rsidRPr="003E0BA0">
        <w:rPr>
          <w:b/>
          <w:bCs/>
          <w:i/>
          <w:iCs/>
          <w:szCs w:val="20"/>
          <w:lang w:val="ru-RU"/>
        </w:rPr>
        <w:t>Высшее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7"/>
        <w:gridCol w:w="1888"/>
        <w:gridCol w:w="4248"/>
        <w:gridCol w:w="2456"/>
      </w:tblGrid>
      <w:tr w:rsidR="006302BE" w:rsidRPr="003E0BA0" w:rsidTr="00982BC2">
        <w:trPr>
          <w:trHeight w:val="20"/>
        </w:trPr>
        <w:tc>
          <w:tcPr>
            <w:tcW w:w="1801" w:type="pct"/>
            <w:gridSpan w:val="2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Период</w:t>
            </w:r>
            <w:proofErr w:type="spellEnd"/>
          </w:p>
        </w:tc>
        <w:tc>
          <w:tcPr>
            <w:tcW w:w="2027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Наименование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организации</w:t>
            </w:r>
            <w:proofErr w:type="spellEnd"/>
          </w:p>
        </w:tc>
        <w:tc>
          <w:tcPr>
            <w:tcW w:w="1172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Должность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с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по</w:t>
            </w:r>
            <w:proofErr w:type="spellEnd"/>
          </w:p>
        </w:tc>
        <w:tc>
          <w:tcPr>
            <w:tcW w:w="2027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  <w:tc>
          <w:tcPr>
            <w:tcW w:w="1172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2001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настоящее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время</w:t>
            </w:r>
            <w:proofErr w:type="spellEnd"/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ОАО "</w:t>
            </w:r>
            <w:proofErr w:type="spellStart"/>
            <w:r w:rsidRPr="003E0BA0">
              <w:rPr>
                <w:szCs w:val="20"/>
              </w:rPr>
              <w:t>Вист-Моторс-Люкс</w:t>
            </w:r>
            <w:proofErr w:type="spellEnd"/>
            <w:r w:rsidRPr="003E0BA0">
              <w:rPr>
                <w:szCs w:val="20"/>
              </w:rPr>
              <w:t>"</w:t>
            </w:r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Генеральный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директор</w:t>
            </w:r>
            <w:proofErr w:type="spellEnd"/>
          </w:p>
        </w:tc>
      </w:tr>
    </w:tbl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bCs/>
          <w:iCs/>
          <w:szCs w:val="20"/>
          <w:lang w:val="ru-RU"/>
        </w:rPr>
        <w:t>Доли участия в уставном капитале эмитента/обыкновенных акций не имеет</w:t>
      </w:r>
      <w:r w:rsidR="003E0BA0">
        <w:rPr>
          <w:bCs/>
          <w:iCs/>
          <w:szCs w:val="20"/>
          <w:lang w:val="ru-RU"/>
        </w:rPr>
        <w:t>.</w:t>
      </w: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</w:p>
    <w:p w:rsidR="006302BE" w:rsidRPr="003E0BA0" w:rsidRDefault="006302BE" w:rsidP="003E0BA0">
      <w:pPr>
        <w:pStyle w:val="1"/>
        <w:spacing w:before="0"/>
        <w:jc w:val="both"/>
        <w:rPr>
          <w:i/>
          <w:sz w:val="20"/>
        </w:rPr>
      </w:pPr>
      <w:r w:rsidRPr="003E0BA0">
        <w:rPr>
          <w:i/>
          <w:sz w:val="20"/>
        </w:rPr>
        <w:t>5) Шиловский Сергей Владимирович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Год рождения:</w:t>
      </w:r>
      <w:r w:rsidRPr="003E0BA0">
        <w:rPr>
          <w:b/>
          <w:bCs/>
          <w:i/>
          <w:iCs/>
          <w:szCs w:val="20"/>
          <w:lang w:val="ru-RU"/>
        </w:rPr>
        <w:t xml:space="preserve"> 1968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 xml:space="preserve">Образование: </w:t>
      </w:r>
      <w:r w:rsidRPr="003E0BA0">
        <w:rPr>
          <w:b/>
          <w:bCs/>
          <w:i/>
          <w:iCs/>
          <w:szCs w:val="20"/>
          <w:lang w:val="ru-RU"/>
        </w:rPr>
        <w:t>Высшее</w:t>
      </w:r>
    </w:p>
    <w:p w:rsidR="006302BE" w:rsidRPr="003E0BA0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  <w:r w:rsidRPr="003E0BA0">
        <w:rPr>
          <w:szCs w:val="20"/>
          <w:lang w:val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7"/>
        <w:gridCol w:w="1888"/>
        <w:gridCol w:w="4248"/>
        <w:gridCol w:w="2456"/>
      </w:tblGrid>
      <w:tr w:rsidR="006302BE" w:rsidRPr="003E0BA0" w:rsidTr="00982BC2">
        <w:trPr>
          <w:trHeight w:val="20"/>
        </w:trPr>
        <w:tc>
          <w:tcPr>
            <w:tcW w:w="1801" w:type="pct"/>
            <w:gridSpan w:val="2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Период</w:t>
            </w:r>
            <w:proofErr w:type="spellEnd"/>
          </w:p>
        </w:tc>
        <w:tc>
          <w:tcPr>
            <w:tcW w:w="2027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Наименование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организации</w:t>
            </w:r>
            <w:proofErr w:type="spellEnd"/>
          </w:p>
        </w:tc>
        <w:tc>
          <w:tcPr>
            <w:tcW w:w="1172" w:type="pct"/>
            <w:vMerge w:val="restar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Должность</w:t>
            </w:r>
            <w:proofErr w:type="spellEnd"/>
          </w:p>
        </w:tc>
      </w:tr>
      <w:tr w:rsidR="006302BE" w:rsidRPr="003E0BA0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с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по</w:t>
            </w:r>
            <w:proofErr w:type="spellEnd"/>
          </w:p>
        </w:tc>
        <w:tc>
          <w:tcPr>
            <w:tcW w:w="2027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  <w:tc>
          <w:tcPr>
            <w:tcW w:w="1172" w:type="pct"/>
            <w:vMerge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</w:p>
        </w:tc>
      </w:tr>
      <w:tr w:rsidR="006302BE" w:rsidRPr="00654A19" w:rsidTr="00982BC2">
        <w:trPr>
          <w:trHeight w:val="20"/>
        </w:trPr>
        <w:tc>
          <w:tcPr>
            <w:tcW w:w="900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2002</w:t>
            </w:r>
          </w:p>
        </w:tc>
        <w:tc>
          <w:tcPr>
            <w:tcW w:w="901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настоящее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время</w:t>
            </w:r>
            <w:proofErr w:type="spellEnd"/>
          </w:p>
        </w:tc>
        <w:tc>
          <w:tcPr>
            <w:tcW w:w="2027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r w:rsidRPr="003E0BA0">
              <w:rPr>
                <w:szCs w:val="20"/>
              </w:rPr>
              <w:t>ОАО "ДОМЗ"</w:t>
            </w:r>
          </w:p>
        </w:tc>
        <w:tc>
          <w:tcPr>
            <w:tcW w:w="1172" w:type="pct"/>
            <w:shd w:val="clear" w:color="auto" w:fill="auto"/>
            <w:vAlign w:val="center"/>
          </w:tcPr>
          <w:p w:rsidR="006302BE" w:rsidRPr="003E0BA0" w:rsidRDefault="006302BE" w:rsidP="003E0BA0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szCs w:val="20"/>
              </w:rPr>
            </w:pPr>
            <w:proofErr w:type="spellStart"/>
            <w:r w:rsidRPr="003E0BA0">
              <w:rPr>
                <w:szCs w:val="20"/>
              </w:rPr>
              <w:t>Генеральный</w:t>
            </w:r>
            <w:proofErr w:type="spellEnd"/>
            <w:r w:rsidRPr="003E0BA0">
              <w:rPr>
                <w:szCs w:val="20"/>
              </w:rPr>
              <w:t xml:space="preserve"> </w:t>
            </w:r>
            <w:proofErr w:type="spellStart"/>
            <w:r w:rsidRPr="003E0BA0">
              <w:rPr>
                <w:szCs w:val="20"/>
              </w:rPr>
              <w:t>директор</w:t>
            </w:r>
            <w:proofErr w:type="spellEnd"/>
          </w:p>
        </w:tc>
      </w:tr>
    </w:tbl>
    <w:p w:rsidR="006302BE" w:rsidRDefault="006302BE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bCs/>
          <w:iCs/>
          <w:szCs w:val="20"/>
          <w:lang w:val="ru-RU"/>
        </w:rPr>
      </w:pPr>
      <w:r w:rsidRPr="003E0BA0">
        <w:rPr>
          <w:bCs/>
          <w:iCs/>
          <w:szCs w:val="20"/>
          <w:lang w:val="ru-RU"/>
        </w:rPr>
        <w:t>Доли участия в уставном капитале эмитента/обыкновенных акций не имеет</w:t>
      </w:r>
      <w:r w:rsidR="003E0BA0">
        <w:rPr>
          <w:bCs/>
          <w:iCs/>
          <w:szCs w:val="20"/>
          <w:lang w:val="ru-RU"/>
        </w:rPr>
        <w:t>.</w:t>
      </w:r>
    </w:p>
    <w:p w:rsidR="0064334F" w:rsidRPr="003E0BA0" w:rsidRDefault="0064334F" w:rsidP="003E0BA0">
      <w:pPr>
        <w:autoSpaceDE w:val="0"/>
        <w:autoSpaceDN w:val="0"/>
        <w:adjustRightInd w:val="0"/>
        <w:spacing w:after="40" w:line="240" w:lineRule="auto"/>
        <w:ind w:left="200"/>
        <w:jc w:val="both"/>
        <w:rPr>
          <w:szCs w:val="20"/>
          <w:lang w:val="ru-RU"/>
        </w:rPr>
      </w:pPr>
    </w:p>
    <w:p w:rsidR="003E0BA0" w:rsidRDefault="003E0BA0" w:rsidP="003E0BA0">
      <w:pPr>
        <w:spacing w:after="0" w:line="240" w:lineRule="auto"/>
        <w:ind w:right="125"/>
        <w:jc w:val="both"/>
        <w:rPr>
          <w:rFonts w:eastAsia="Arial" w:cs="Times New Roman"/>
          <w:sz w:val="18"/>
          <w:szCs w:val="18"/>
          <w:lang w:val="ru-RU"/>
        </w:rPr>
      </w:pPr>
    </w:p>
    <w:p w:rsidR="003E0BA0" w:rsidRPr="0064334F" w:rsidRDefault="0064334F" w:rsidP="0064334F">
      <w:pPr>
        <w:pStyle w:val="a5"/>
        <w:numPr>
          <w:ilvl w:val="0"/>
          <w:numId w:val="5"/>
        </w:numPr>
        <w:spacing w:after="0" w:line="240" w:lineRule="auto"/>
        <w:ind w:left="0" w:firstLine="567"/>
        <w:jc w:val="both"/>
        <w:rPr>
          <w:lang w:val="ru-RU"/>
        </w:rPr>
      </w:pPr>
      <w:r>
        <w:rPr>
          <w:lang w:val="ru-RU"/>
        </w:rPr>
        <w:t xml:space="preserve"> </w:t>
      </w:r>
      <w:r w:rsidR="00F57623" w:rsidRPr="0064334F">
        <w:rPr>
          <w:lang w:val="ru-RU"/>
        </w:rPr>
        <w:t>Основные положения политики акционерного общества в области вознаграждения и (или) компенсации расходов членов органов управления акционерного общества.</w:t>
      </w:r>
    </w:p>
    <w:p w:rsidR="00F57623" w:rsidRPr="009D1169" w:rsidRDefault="00F57623" w:rsidP="00D411B0">
      <w:pPr>
        <w:spacing w:after="0" w:line="240" w:lineRule="auto"/>
        <w:ind w:firstLine="567"/>
        <w:jc w:val="both"/>
        <w:rPr>
          <w:i/>
          <w:lang w:val="ru-RU"/>
        </w:rPr>
      </w:pPr>
      <w:r w:rsidRPr="009D1169">
        <w:rPr>
          <w:i/>
          <w:lang w:val="ru-RU"/>
        </w:rPr>
        <w:t>Критерии определения размера вознаграждений генерального директора и членов совета директоров ОАО «ДОМЗ»</w:t>
      </w:r>
      <w:r w:rsidR="008C5633">
        <w:rPr>
          <w:i/>
          <w:lang w:val="ru-RU"/>
        </w:rPr>
        <w:t xml:space="preserve"> </w:t>
      </w:r>
      <w:r w:rsidRPr="009D1169">
        <w:rPr>
          <w:i/>
          <w:lang w:val="ru-RU"/>
        </w:rPr>
        <w:t>устанавливаются трудовыми договорами, заключенными с генеральным директором и с членами Совета директоров Общества.</w:t>
      </w:r>
      <w:r w:rsidR="00D411B0" w:rsidRPr="009D1169">
        <w:rPr>
          <w:i/>
          <w:lang w:val="ru-RU"/>
        </w:rPr>
        <w:t xml:space="preserve"> </w:t>
      </w:r>
      <w:r w:rsidRPr="009D1169">
        <w:rPr>
          <w:i/>
          <w:lang w:val="ru-RU"/>
        </w:rPr>
        <w:t>Члены совета директоров, которые являются штатными сотрудниками Общества, а также генеральный директор Общества, получают заработную плату согласно штатному расписанию.</w:t>
      </w:r>
      <w:r w:rsidR="00D411B0" w:rsidRPr="009D1169">
        <w:rPr>
          <w:i/>
          <w:lang w:val="ru-RU"/>
        </w:rPr>
        <w:t xml:space="preserve"> </w:t>
      </w:r>
      <w:r w:rsidRPr="009D1169">
        <w:rPr>
          <w:i/>
          <w:lang w:val="ru-RU"/>
        </w:rPr>
        <w:t>Вознаграждения членам совета директоров, связанных с исполнением ими своих</w:t>
      </w:r>
      <w:r w:rsidR="00D411B0" w:rsidRPr="009D1169">
        <w:rPr>
          <w:i/>
          <w:lang w:val="ru-RU"/>
        </w:rPr>
        <w:t xml:space="preserve"> </w:t>
      </w:r>
      <w:r w:rsidRPr="009D1169">
        <w:rPr>
          <w:i/>
          <w:lang w:val="ru-RU"/>
        </w:rPr>
        <w:t>обязанностей</w:t>
      </w:r>
      <w:r w:rsidR="00D411B0" w:rsidRPr="009D1169">
        <w:rPr>
          <w:i/>
          <w:lang w:val="ru-RU"/>
        </w:rPr>
        <w:t>,</w:t>
      </w:r>
      <w:r w:rsidRPr="009D1169">
        <w:rPr>
          <w:i/>
          <w:lang w:val="ru-RU"/>
        </w:rPr>
        <w:t xml:space="preserve"> не выплачивались.</w:t>
      </w:r>
    </w:p>
    <w:p w:rsidR="00CE5C85" w:rsidRDefault="00CE5C85" w:rsidP="00D411B0">
      <w:pPr>
        <w:spacing w:after="0" w:line="240" w:lineRule="auto"/>
        <w:ind w:firstLine="567"/>
        <w:jc w:val="both"/>
        <w:rPr>
          <w:lang w:val="ru-RU"/>
        </w:rPr>
      </w:pPr>
    </w:p>
    <w:p w:rsidR="0064334F" w:rsidRDefault="0064334F" w:rsidP="00D411B0">
      <w:pPr>
        <w:spacing w:after="0" w:line="240" w:lineRule="auto"/>
        <w:ind w:firstLine="567"/>
        <w:jc w:val="both"/>
        <w:rPr>
          <w:lang w:val="ru-RU"/>
        </w:rPr>
      </w:pPr>
    </w:p>
    <w:p w:rsidR="00412C4C" w:rsidRPr="0064334F" w:rsidRDefault="0064334F" w:rsidP="0064334F">
      <w:pPr>
        <w:spacing w:after="0" w:line="240" w:lineRule="auto"/>
        <w:ind w:firstLine="567"/>
        <w:jc w:val="both"/>
        <w:rPr>
          <w:rStyle w:val="SUBST"/>
          <w:lang w:val="ru-RU"/>
        </w:rPr>
      </w:pPr>
      <w:r w:rsidRPr="0064334F">
        <w:rPr>
          <w:lang w:val="ru-RU"/>
        </w:rPr>
        <w:t>5.</w:t>
      </w:r>
      <w:r>
        <w:rPr>
          <w:lang w:val="ru-RU"/>
        </w:rPr>
        <w:t xml:space="preserve"> </w:t>
      </w:r>
      <w:r w:rsidR="00412C4C" w:rsidRPr="0064334F">
        <w:rPr>
          <w:rStyle w:val="SUBST"/>
          <w:b w:val="0"/>
          <w:i w:val="0"/>
          <w:sz w:val="20"/>
          <w:lang w:val="ru-RU"/>
        </w:rPr>
        <w:t>Сведения о размере вознаграждения и/или компенсации расходов по каждому органу управления эмитента</w:t>
      </w:r>
      <w:r w:rsidR="00571D33" w:rsidRPr="0064334F">
        <w:rPr>
          <w:rStyle w:val="SUBST"/>
          <w:b w:val="0"/>
          <w:i w:val="0"/>
          <w:sz w:val="20"/>
          <w:lang w:val="ru-RU"/>
        </w:rPr>
        <w:t>:</w:t>
      </w:r>
    </w:p>
    <w:p w:rsidR="00412C4C" w:rsidRPr="00412C4C" w:rsidRDefault="00412C4C" w:rsidP="00571D3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lang w:val="ru-RU"/>
        </w:rPr>
      </w:pPr>
      <w:r w:rsidRPr="00412C4C">
        <w:rPr>
          <w:i/>
          <w:lang w:val="ru-RU"/>
        </w:rPr>
        <w:t>Сведения о размере вознаграждения по каждому из органов управления</w:t>
      </w:r>
      <w:r w:rsidRPr="00412C4C">
        <w:rPr>
          <w:lang w:val="ru-RU"/>
        </w:rPr>
        <w:t xml:space="preserve">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412C4C" w:rsidRPr="00412C4C" w:rsidRDefault="00412C4C" w:rsidP="00571D3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lang w:val="ru-RU"/>
        </w:rPr>
      </w:pPr>
      <w:r w:rsidRPr="00412C4C">
        <w:rPr>
          <w:lang w:val="ru-RU"/>
        </w:rPr>
        <w:t>Вознаграждения</w:t>
      </w:r>
    </w:p>
    <w:p w:rsidR="00412C4C" w:rsidRPr="00412C4C" w:rsidRDefault="00412C4C" w:rsidP="00C875E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lang w:val="ru-RU"/>
        </w:rPr>
      </w:pPr>
      <w:r w:rsidRPr="00412C4C">
        <w:rPr>
          <w:lang w:val="ru-RU"/>
        </w:rPr>
        <w:t>Совет директоров</w:t>
      </w:r>
    </w:p>
    <w:p w:rsidR="00412C4C" w:rsidRPr="00C875E8" w:rsidRDefault="00412C4C" w:rsidP="00C875E8">
      <w:pPr>
        <w:autoSpaceDE w:val="0"/>
        <w:autoSpaceDN w:val="0"/>
        <w:adjustRightInd w:val="0"/>
        <w:spacing w:after="0" w:line="240" w:lineRule="auto"/>
        <w:ind w:left="720" w:firstLine="720"/>
        <w:jc w:val="both"/>
        <w:rPr>
          <w:lang w:val="ru-RU"/>
        </w:rPr>
      </w:pPr>
      <w:r w:rsidRPr="00C875E8">
        <w:rPr>
          <w:lang w:val="ru-RU"/>
        </w:rPr>
        <w:lastRenderedPageBreak/>
        <w:t>Единица измерения:</w:t>
      </w:r>
      <w:r w:rsidRPr="00C875E8">
        <w:rPr>
          <w:bCs/>
          <w:i/>
          <w:iCs/>
          <w:lang w:val="ru-RU"/>
        </w:rPr>
        <w:t xml:space="preserve"> тыс. руб.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64"/>
        <w:gridCol w:w="1815"/>
      </w:tblGrid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Наименование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показателя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2018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  <w:rPr>
                <w:lang w:val="ru-RU"/>
              </w:rPr>
            </w:pPr>
            <w:r w:rsidRPr="00C875E8">
              <w:rPr>
                <w:lang w:val="ru-RU"/>
              </w:rPr>
              <w:t>Вознаграждение за участие в работе органа управления</w:t>
            </w:r>
          </w:p>
        </w:tc>
        <w:tc>
          <w:tcPr>
            <w:tcW w:w="866" w:type="pct"/>
            <w:shd w:val="clear" w:color="auto" w:fill="auto"/>
          </w:tcPr>
          <w:p w:rsidR="00412C4C" w:rsidRPr="00C875E8" w:rsidRDefault="00571D33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  <w:rPr>
                <w:lang w:val="ru-RU"/>
              </w:rPr>
            </w:pPr>
            <w:r w:rsidRPr="00C875E8">
              <w:rPr>
                <w:lang w:val="ru-RU"/>
              </w:rPr>
              <w:t>0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Заработная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плата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1 690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Премии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571D33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  <w:rPr>
                <w:lang w:val="ru-RU"/>
              </w:rPr>
            </w:pPr>
            <w:r w:rsidRPr="00C875E8">
              <w:rPr>
                <w:lang w:val="ru-RU"/>
              </w:rPr>
              <w:t>0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Комиссионные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571D33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  <w:rPr>
                <w:lang w:val="ru-RU"/>
              </w:rPr>
            </w:pPr>
            <w:r w:rsidRPr="00C875E8">
              <w:rPr>
                <w:lang w:val="ru-RU"/>
              </w:rPr>
              <w:t>0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Иные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виды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вознаграждений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571D33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  <w:rPr>
                <w:lang w:val="ru-RU"/>
              </w:rPr>
            </w:pPr>
            <w:r w:rsidRPr="00C875E8">
              <w:rPr>
                <w:lang w:val="ru-RU"/>
              </w:rPr>
              <w:t>0</w:t>
            </w:r>
          </w:p>
        </w:tc>
      </w:tr>
      <w:tr w:rsidR="00412C4C" w:rsidRPr="00C875E8" w:rsidTr="00571D33">
        <w:trPr>
          <w:trHeight w:val="57"/>
        </w:trPr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ИТОГО</w:t>
            </w:r>
          </w:p>
        </w:tc>
        <w:tc>
          <w:tcPr>
            <w:tcW w:w="866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1 690</w:t>
            </w:r>
          </w:p>
        </w:tc>
      </w:tr>
    </w:tbl>
    <w:p w:rsidR="00571D33" w:rsidRPr="00C875E8" w:rsidRDefault="00412C4C" w:rsidP="00571D3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lang w:val="ru-RU"/>
        </w:rPr>
      </w:pPr>
      <w:r w:rsidRPr="00C875E8">
        <w:t>C</w:t>
      </w:r>
      <w:r w:rsidRPr="00C875E8">
        <w:rPr>
          <w:lang w:val="ru-RU"/>
        </w:rPr>
        <w:t>ведения о существующих соглашениях относительно таких выплат в текущем финансовом году:</w:t>
      </w:r>
    </w:p>
    <w:p w:rsidR="00412C4C" w:rsidRPr="00C875E8" w:rsidRDefault="00412C4C" w:rsidP="00571D3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lang w:val="ru-RU"/>
        </w:rPr>
      </w:pPr>
      <w:r w:rsidRPr="00C875E8">
        <w:rPr>
          <w:bCs/>
          <w:i/>
          <w:iCs/>
          <w:lang w:val="ru-RU"/>
        </w:rPr>
        <w:t>Отсутствуют</w:t>
      </w:r>
      <w:r w:rsidR="0064334F">
        <w:rPr>
          <w:bCs/>
          <w:i/>
          <w:iCs/>
          <w:lang w:val="ru-RU"/>
        </w:rPr>
        <w:t>.</w:t>
      </w:r>
    </w:p>
    <w:p w:rsidR="00412C4C" w:rsidRPr="00C875E8" w:rsidRDefault="00412C4C" w:rsidP="00571D33">
      <w:pPr>
        <w:autoSpaceDE w:val="0"/>
        <w:autoSpaceDN w:val="0"/>
        <w:adjustRightInd w:val="0"/>
        <w:spacing w:after="0" w:line="240" w:lineRule="auto"/>
        <w:jc w:val="both"/>
        <w:rPr>
          <w:sz w:val="16"/>
          <w:szCs w:val="16"/>
          <w:lang w:val="ru-RU"/>
        </w:rPr>
      </w:pPr>
    </w:p>
    <w:p w:rsidR="00412C4C" w:rsidRPr="00C875E8" w:rsidRDefault="00412C4C" w:rsidP="00C875E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lang w:val="ru-RU"/>
        </w:rPr>
      </w:pPr>
      <w:r w:rsidRPr="00C875E8">
        <w:rPr>
          <w:lang w:val="ru-RU"/>
        </w:rPr>
        <w:t>Компенсации</w:t>
      </w:r>
    </w:p>
    <w:p w:rsidR="00412C4C" w:rsidRPr="00C875E8" w:rsidRDefault="00412C4C" w:rsidP="00C875E8">
      <w:pPr>
        <w:autoSpaceDE w:val="0"/>
        <w:autoSpaceDN w:val="0"/>
        <w:adjustRightInd w:val="0"/>
        <w:spacing w:after="0" w:line="240" w:lineRule="auto"/>
        <w:ind w:left="720" w:firstLine="720"/>
        <w:jc w:val="both"/>
        <w:rPr>
          <w:lang w:val="ru-RU"/>
        </w:rPr>
      </w:pPr>
      <w:r w:rsidRPr="00C875E8">
        <w:rPr>
          <w:lang w:val="ru-RU"/>
        </w:rPr>
        <w:t>Единица измерения:</w:t>
      </w:r>
      <w:r w:rsidRPr="00C875E8">
        <w:rPr>
          <w:bCs/>
          <w:i/>
          <w:iCs/>
          <w:lang w:val="ru-RU"/>
        </w:rPr>
        <w:t xml:space="preserve"> тыс. руб.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64"/>
        <w:gridCol w:w="1815"/>
      </w:tblGrid>
      <w:tr w:rsidR="00412C4C" w:rsidRPr="00C875E8" w:rsidTr="00571D33"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Наименование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органа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управления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2018</w:t>
            </w:r>
          </w:p>
        </w:tc>
      </w:tr>
      <w:tr w:rsidR="00412C4C" w:rsidRPr="00C875E8" w:rsidTr="00571D33">
        <w:tc>
          <w:tcPr>
            <w:tcW w:w="4134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proofErr w:type="spellStart"/>
            <w:r w:rsidRPr="00C875E8">
              <w:t>Совет</w:t>
            </w:r>
            <w:proofErr w:type="spellEnd"/>
            <w:r w:rsidRPr="00C875E8">
              <w:t xml:space="preserve"> </w:t>
            </w:r>
            <w:proofErr w:type="spellStart"/>
            <w:r w:rsidRPr="00C875E8">
              <w:t>директоров</w:t>
            </w:r>
            <w:proofErr w:type="spellEnd"/>
          </w:p>
        </w:tc>
        <w:tc>
          <w:tcPr>
            <w:tcW w:w="866" w:type="pct"/>
            <w:shd w:val="clear" w:color="auto" w:fill="auto"/>
          </w:tcPr>
          <w:p w:rsidR="00412C4C" w:rsidRPr="00C875E8" w:rsidRDefault="00412C4C" w:rsidP="00571D33">
            <w:pPr>
              <w:autoSpaceDE w:val="0"/>
              <w:autoSpaceDN w:val="0"/>
              <w:adjustRightInd w:val="0"/>
              <w:spacing w:before="20" w:after="0" w:line="240" w:lineRule="auto"/>
              <w:jc w:val="both"/>
            </w:pPr>
            <w:r w:rsidRPr="00C875E8">
              <w:t>0</w:t>
            </w:r>
          </w:p>
        </w:tc>
      </w:tr>
    </w:tbl>
    <w:p w:rsidR="00571D33" w:rsidRPr="00C875E8" w:rsidRDefault="00412C4C" w:rsidP="00571D33">
      <w:pPr>
        <w:autoSpaceDE w:val="0"/>
        <w:autoSpaceDN w:val="0"/>
        <w:adjustRightInd w:val="0"/>
        <w:spacing w:before="20" w:after="0" w:line="240" w:lineRule="auto"/>
        <w:ind w:firstLine="567"/>
        <w:jc w:val="both"/>
      </w:pPr>
      <w:proofErr w:type="spellStart"/>
      <w:r w:rsidRPr="00C875E8">
        <w:t>Дополнительная</w:t>
      </w:r>
      <w:proofErr w:type="spellEnd"/>
      <w:r w:rsidRPr="00C875E8">
        <w:t xml:space="preserve"> </w:t>
      </w:r>
      <w:proofErr w:type="spellStart"/>
      <w:r w:rsidRPr="00C875E8">
        <w:t>информация</w:t>
      </w:r>
      <w:proofErr w:type="spellEnd"/>
      <w:r w:rsidRPr="00C875E8">
        <w:t>:</w:t>
      </w:r>
    </w:p>
    <w:p w:rsidR="00412C4C" w:rsidRPr="0064334F" w:rsidRDefault="00412C4C" w:rsidP="00571D33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bCs/>
          <w:i/>
          <w:iCs/>
          <w:lang w:val="ru-RU"/>
        </w:rPr>
      </w:pPr>
      <w:proofErr w:type="spellStart"/>
      <w:r w:rsidRPr="00C875E8">
        <w:rPr>
          <w:bCs/>
          <w:i/>
          <w:iCs/>
        </w:rPr>
        <w:t>Отсутствует</w:t>
      </w:r>
      <w:proofErr w:type="spellEnd"/>
      <w:r w:rsidR="0064334F">
        <w:rPr>
          <w:bCs/>
          <w:i/>
          <w:iCs/>
          <w:lang w:val="ru-RU"/>
        </w:rPr>
        <w:t>.</w:t>
      </w:r>
    </w:p>
    <w:p w:rsidR="00CE5C85" w:rsidRDefault="00CE5C85" w:rsidP="00571D33">
      <w:pPr>
        <w:spacing w:after="0" w:line="240" w:lineRule="auto"/>
        <w:ind w:firstLine="567"/>
        <w:jc w:val="both"/>
        <w:rPr>
          <w:lang w:val="ru-RU"/>
        </w:rPr>
      </w:pPr>
    </w:p>
    <w:p w:rsidR="0064334F" w:rsidRDefault="0064334F" w:rsidP="00571D33">
      <w:pPr>
        <w:spacing w:after="0" w:line="240" w:lineRule="auto"/>
        <w:ind w:firstLine="567"/>
        <w:jc w:val="both"/>
        <w:rPr>
          <w:lang w:val="ru-RU"/>
        </w:rPr>
      </w:pPr>
    </w:p>
    <w:p w:rsidR="00C875E8" w:rsidRPr="00C875E8" w:rsidRDefault="00571D33" w:rsidP="00C875E8">
      <w:pPr>
        <w:spacing w:after="0" w:line="240" w:lineRule="auto"/>
        <w:ind w:firstLine="567"/>
        <w:jc w:val="both"/>
        <w:rPr>
          <w:lang w:val="ru-RU"/>
        </w:rPr>
      </w:pPr>
      <w:r>
        <w:rPr>
          <w:lang w:val="ru-RU"/>
        </w:rPr>
        <w:t>6</w:t>
      </w:r>
      <w:r w:rsidR="0064334F">
        <w:rPr>
          <w:lang w:val="ru-RU"/>
        </w:rPr>
        <w:t>.</w:t>
      </w:r>
      <w:r>
        <w:rPr>
          <w:lang w:val="ru-RU"/>
        </w:rPr>
        <w:t xml:space="preserve"> </w:t>
      </w:r>
      <w:r w:rsidR="00C875E8" w:rsidRPr="00C875E8">
        <w:rPr>
          <w:lang w:val="ru-RU"/>
        </w:rPr>
        <w:t>Сведения о соблюдении обществом Кодекса корпоративного управления.</w:t>
      </w:r>
    </w:p>
    <w:p w:rsidR="00CE5C85" w:rsidRPr="00C875E8" w:rsidRDefault="00C875E8" w:rsidP="00C875E8">
      <w:pPr>
        <w:spacing w:after="0" w:line="240" w:lineRule="auto"/>
        <w:ind w:firstLine="567"/>
        <w:jc w:val="both"/>
        <w:rPr>
          <w:i/>
          <w:lang w:val="ru-RU"/>
        </w:rPr>
      </w:pPr>
      <w:r w:rsidRPr="00C875E8">
        <w:rPr>
          <w:i/>
          <w:lang w:val="ru-RU"/>
        </w:rPr>
        <w:t>Сведения о соблюдении обществом Кодекса корпоративного управления отсутствуют.</w:t>
      </w:r>
    </w:p>
    <w:p w:rsidR="00B323BF" w:rsidRDefault="00B323BF" w:rsidP="00D411B0">
      <w:pPr>
        <w:spacing w:after="0" w:line="240" w:lineRule="auto"/>
        <w:ind w:right="125" w:firstLine="466"/>
        <w:jc w:val="both"/>
        <w:rPr>
          <w:rFonts w:eastAsia="Arial" w:cs="Times New Roman"/>
          <w:sz w:val="18"/>
          <w:szCs w:val="18"/>
          <w:lang w:val="ru-RU"/>
        </w:rPr>
      </w:pPr>
    </w:p>
    <w:p w:rsidR="00B323BF" w:rsidRDefault="00B323BF" w:rsidP="00094965">
      <w:pPr>
        <w:spacing w:after="0" w:line="240" w:lineRule="auto"/>
        <w:ind w:right="125" w:firstLine="466"/>
        <w:jc w:val="both"/>
        <w:rPr>
          <w:rFonts w:eastAsia="Arial" w:cs="Times New Roman"/>
          <w:sz w:val="18"/>
          <w:szCs w:val="18"/>
          <w:lang w:val="ru-RU"/>
        </w:rPr>
      </w:pPr>
    </w:p>
    <w:p w:rsidR="00B323BF" w:rsidRPr="00BF548C" w:rsidRDefault="00B323BF" w:rsidP="00094965">
      <w:pPr>
        <w:spacing w:after="0" w:line="240" w:lineRule="auto"/>
        <w:ind w:right="125" w:firstLine="466"/>
        <w:jc w:val="both"/>
        <w:rPr>
          <w:rFonts w:eastAsia="Arial" w:cs="Times New Roman"/>
          <w:sz w:val="18"/>
          <w:szCs w:val="18"/>
          <w:lang w:val="ru-RU"/>
        </w:rPr>
      </w:pPr>
    </w:p>
    <w:p w:rsidR="005B5F5B" w:rsidRPr="00BF548C" w:rsidRDefault="005B5F5B" w:rsidP="00094965">
      <w:pPr>
        <w:spacing w:after="0" w:line="240" w:lineRule="auto"/>
        <w:ind w:right="125"/>
        <w:jc w:val="both"/>
        <w:rPr>
          <w:rFonts w:eastAsia="Arial" w:cs="Times New Roman"/>
          <w:szCs w:val="18"/>
          <w:lang w:val="ru-RU"/>
        </w:rPr>
      </w:pPr>
      <w:r w:rsidRPr="00BF548C">
        <w:rPr>
          <w:rFonts w:eastAsia="Arial" w:cs="Times New Roman"/>
          <w:szCs w:val="18"/>
          <w:lang w:val="ru-RU"/>
        </w:rPr>
        <w:t>Генеральный директор</w:t>
      </w:r>
    </w:p>
    <w:p w:rsidR="005B5F5B" w:rsidRPr="00BF548C" w:rsidRDefault="005B5F5B" w:rsidP="00094965">
      <w:pPr>
        <w:spacing w:after="0" w:line="240" w:lineRule="auto"/>
        <w:ind w:right="125"/>
        <w:jc w:val="both"/>
        <w:rPr>
          <w:rFonts w:eastAsia="Arial" w:cs="Times New Roman"/>
          <w:szCs w:val="18"/>
          <w:lang w:val="ru-RU"/>
        </w:rPr>
      </w:pPr>
      <w:r w:rsidRPr="00BF548C">
        <w:rPr>
          <w:rFonts w:eastAsia="Arial" w:cs="Times New Roman"/>
          <w:szCs w:val="18"/>
          <w:lang w:val="ru-RU"/>
        </w:rPr>
        <w:t>ОАО «ДОМЗ»</w:t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  <w:t>С.В. Шиловский</w:t>
      </w:r>
    </w:p>
    <w:sectPr w:rsidR="005B5F5B" w:rsidRPr="00BF548C" w:rsidSect="002A1A75">
      <w:type w:val="continuous"/>
      <w:pgSz w:w="11900" w:h="16820"/>
      <w:pgMar w:top="567" w:right="560" w:bottom="426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2E4140"/>
    <w:multiLevelType w:val="hybridMultilevel"/>
    <w:tmpl w:val="8DB866F8"/>
    <w:lvl w:ilvl="0" w:tplc="DB04D3B6">
      <w:start w:val="1"/>
      <w:numFmt w:val="decimal"/>
      <w:lvlText w:val="%1)"/>
      <w:lvlJc w:val="left"/>
      <w:pPr>
        <w:ind w:left="826" w:hanging="360"/>
      </w:pPr>
      <w:rPr>
        <w:rFonts w:eastAsia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546" w:hanging="360"/>
      </w:pPr>
    </w:lvl>
    <w:lvl w:ilvl="2" w:tplc="0419001B" w:tentative="1">
      <w:start w:val="1"/>
      <w:numFmt w:val="lowerRoman"/>
      <w:lvlText w:val="%3."/>
      <w:lvlJc w:val="right"/>
      <w:pPr>
        <w:ind w:left="2266" w:hanging="180"/>
      </w:pPr>
    </w:lvl>
    <w:lvl w:ilvl="3" w:tplc="0419000F" w:tentative="1">
      <w:start w:val="1"/>
      <w:numFmt w:val="decimal"/>
      <w:lvlText w:val="%4."/>
      <w:lvlJc w:val="left"/>
      <w:pPr>
        <w:ind w:left="2986" w:hanging="360"/>
      </w:pPr>
    </w:lvl>
    <w:lvl w:ilvl="4" w:tplc="04190019" w:tentative="1">
      <w:start w:val="1"/>
      <w:numFmt w:val="lowerLetter"/>
      <w:lvlText w:val="%5."/>
      <w:lvlJc w:val="left"/>
      <w:pPr>
        <w:ind w:left="3706" w:hanging="360"/>
      </w:pPr>
    </w:lvl>
    <w:lvl w:ilvl="5" w:tplc="0419001B" w:tentative="1">
      <w:start w:val="1"/>
      <w:numFmt w:val="lowerRoman"/>
      <w:lvlText w:val="%6."/>
      <w:lvlJc w:val="right"/>
      <w:pPr>
        <w:ind w:left="4426" w:hanging="180"/>
      </w:pPr>
    </w:lvl>
    <w:lvl w:ilvl="6" w:tplc="0419000F" w:tentative="1">
      <w:start w:val="1"/>
      <w:numFmt w:val="decimal"/>
      <w:lvlText w:val="%7."/>
      <w:lvlJc w:val="left"/>
      <w:pPr>
        <w:ind w:left="5146" w:hanging="360"/>
      </w:pPr>
    </w:lvl>
    <w:lvl w:ilvl="7" w:tplc="04190019" w:tentative="1">
      <w:start w:val="1"/>
      <w:numFmt w:val="lowerLetter"/>
      <w:lvlText w:val="%8."/>
      <w:lvlJc w:val="left"/>
      <w:pPr>
        <w:ind w:left="5866" w:hanging="360"/>
      </w:pPr>
    </w:lvl>
    <w:lvl w:ilvl="8" w:tplc="0419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1" w15:restartNumberingAfterBreak="0">
    <w:nsid w:val="226B114F"/>
    <w:multiLevelType w:val="hybridMultilevel"/>
    <w:tmpl w:val="CED8CD44"/>
    <w:lvl w:ilvl="0" w:tplc="F00EE7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ABA4317"/>
    <w:multiLevelType w:val="hybridMultilevel"/>
    <w:tmpl w:val="F732C2FC"/>
    <w:lvl w:ilvl="0" w:tplc="6FC685A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C7D35C9"/>
    <w:multiLevelType w:val="hybridMultilevel"/>
    <w:tmpl w:val="953205FA"/>
    <w:lvl w:ilvl="0" w:tplc="94C25CC6">
      <w:start w:val="1"/>
      <w:numFmt w:val="decimal"/>
      <w:lvlText w:val="%1)"/>
      <w:lvlJc w:val="left"/>
      <w:pPr>
        <w:ind w:left="826" w:hanging="360"/>
      </w:pPr>
      <w:rPr>
        <w:rFonts w:hint="default"/>
        <w:w w:val="116"/>
      </w:rPr>
    </w:lvl>
    <w:lvl w:ilvl="1" w:tplc="04190019" w:tentative="1">
      <w:start w:val="1"/>
      <w:numFmt w:val="lowerLetter"/>
      <w:lvlText w:val="%2."/>
      <w:lvlJc w:val="left"/>
      <w:pPr>
        <w:ind w:left="1546" w:hanging="360"/>
      </w:pPr>
    </w:lvl>
    <w:lvl w:ilvl="2" w:tplc="0419001B" w:tentative="1">
      <w:start w:val="1"/>
      <w:numFmt w:val="lowerRoman"/>
      <w:lvlText w:val="%3."/>
      <w:lvlJc w:val="right"/>
      <w:pPr>
        <w:ind w:left="2266" w:hanging="180"/>
      </w:pPr>
    </w:lvl>
    <w:lvl w:ilvl="3" w:tplc="0419000F" w:tentative="1">
      <w:start w:val="1"/>
      <w:numFmt w:val="decimal"/>
      <w:lvlText w:val="%4."/>
      <w:lvlJc w:val="left"/>
      <w:pPr>
        <w:ind w:left="2986" w:hanging="360"/>
      </w:pPr>
    </w:lvl>
    <w:lvl w:ilvl="4" w:tplc="04190019" w:tentative="1">
      <w:start w:val="1"/>
      <w:numFmt w:val="lowerLetter"/>
      <w:lvlText w:val="%5."/>
      <w:lvlJc w:val="left"/>
      <w:pPr>
        <w:ind w:left="3706" w:hanging="360"/>
      </w:pPr>
    </w:lvl>
    <w:lvl w:ilvl="5" w:tplc="0419001B" w:tentative="1">
      <w:start w:val="1"/>
      <w:numFmt w:val="lowerRoman"/>
      <w:lvlText w:val="%6."/>
      <w:lvlJc w:val="right"/>
      <w:pPr>
        <w:ind w:left="4426" w:hanging="180"/>
      </w:pPr>
    </w:lvl>
    <w:lvl w:ilvl="6" w:tplc="0419000F" w:tentative="1">
      <w:start w:val="1"/>
      <w:numFmt w:val="decimal"/>
      <w:lvlText w:val="%7."/>
      <w:lvlJc w:val="left"/>
      <w:pPr>
        <w:ind w:left="5146" w:hanging="360"/>
      </w:pPr>
    </w:lvl>
    <w:lvl w:ilvl="7" w:tplc="04190019" w:tentative="1">
      <w:start w:val="1"/>
      <w:numFmt w:val="lowerLetter"/>
      <w:lvlText w:val="%8."/>
      <w:lvlJc w:val="left"/>
      <w:pPr>
        <w:ind w:left="5866" w:hanging="360"/>
      </w:pPr>
    </w:lvl>
    <w:lvl w:ilvl="8" w:tplc="0419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4" w15:restartNumberingAfterBreak="0">
    <w:nsid w:val="5AF060D5"/>
    <w:multiLevelType w:val="hybridMultilevel"/>
    <w:tmpl w:val="49EA12D8"/>
    <w:lvl w:ilvl="0" w:tplc="16562A26">
      <w:start w:val="4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F91"/>
    <w:rsid w:val="00092CAC"/>
    <w:rsid w:val="00094965"/>
    <w:rsid w:val="00224F7F"/>
    <w:rsid w:val="002A1A75"/>
    <w:rsid w:val="00387317"/>
    <w:rsid w:val="003A6085"/>
    <w:rsid w:val="003A7194"/>
    <w:rsid w:val="003E0BA0"/>
    <w:rsid w:val="00412C4C"/>
    <w:rsid w:val="00571759"/>
    <w:rsid w:val="00571D33"/>
    <w:rsid w:val="005B5F5B"/>
    <w:rsid w:val="005B66D1"/>
    <w:rsid w:val="006302BE"/>
    <w:rsid w:val="0064334F"/>
    <w:rsid w:val="00654A19"/>
    <w:rsid w:val="006B2C76"/>
    <w:rsid w:val="006D7F91"/>
    <w:rsid w:val="0072172B"/>
    <w:rsid w:val="00850177"/>
    <w:rsid w:val="008C037F"/>
    <w:rsid w:val="008C5633"/>
    <w:rsid w:val="009D1169"/>
    <w:rsid w:val="00AE6BF9"/>
    <w:rsid w:val="00B323BF"/>
    <w:rsid w:val="00BF3E9D"/>
    <w:rsid w:val="00BF548C"/>
    <w:rsid w:val="00C05C2B"/>
    <w:rsid w:val="00C25FE4"/>
    <w:rsid w:val="00C834C0"/>
    <w:rsid w:val="00C875E8"/>
    <w:rsid w:val="00CE5C85"/>
    <w:rsid w:val="00D411B0"/>
    <w:rsid w:val="00D74808"/>
    <w:rsid w:val="00DA385A"/>
    <w:rsid w:val="00F21BA8"/>
    <w:rsid w:val="00F57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546F8"/>
  <w15:docId w15:val="{366C5794-FBDD-4468-B75B-CB1C376FC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66D1"/>
    <w:rPr>
      <w:rFonts w:ascii="Times New Roman" w:hAnsi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74808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74808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6B2C76"/>
    <w:pPr>
      <w:ind w:left="720"/>
      <w:contextualSpacing/>
    </w:pPr>
  </w:style>
  <w:style w:type="paragraph" w:customStyle="1" w:styleId="1">
    <w:name w:val="Обычный1"/>
    <w:rsid w:val="006302BE"/>
    <w:pPr>
      <w:spacing w:before="40" w:after="0" w:line="240" w:lineRule="auto"/>
      <w:ind w:left="200"/>
    </w:pPr>
    <w:rPr>
      <w:rFonts w:ascii="Times New Roman" w:eastAsia="Times New Roman" w:hAnsi="Times New Roman" w:cs="Times New Roman"/>
      <w:snapToGrid w:val="0"/>
      <w:szCs w:val="20"/>
      <w:lang w:val="ru-RU" w:eastAsia="ru-RU"/>
    </w:rPr>
  </w:style>
  <w:style w:type="character" w:customStyle="1" w:styleId="SUBST">
    <w:name w:val="__SUBST"/>
    <w:rsid w:val="00412C4C"/>
    <w:rPr>
      <w:b/>
      <w:i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sclosure.1prime.ru/portal/default.aspx?emId=507500140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1127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KM_C227-20180914123646</vt:lpstr>
    </vt:vector>
  </TitlesOfParts>
  <Company/>
  <LinksUpToDate>false</LinksUpToDate>
  <CharactersWithSpaces>7539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KM_C227-20180914123646</dc:title>
  <dc:creator>пк</dc:creator>
  <cp:lastModifiedBy>Анна</cp:lastModifiedBy>
  <cp:revision>10</cp:revision>
  <dcterms:created xsi:type="dcterms:W3CDTF">2019-11-13T06:25:00Z</dcterms:created>
  <dcterms:modified xsi:type="dcterms:W3CDTF">2019-11-14T08:50:00Z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2018-09-14T00:00:00Z</vt:filetime>
  </property>
  <property fmtid="{D5CDD505-2E9C-101B-9397-08002B2CF9AE}" pid="3" name="LastSaved">
    <vt:filetime>2019-11-08T00:00:00Z</vt:filetime>
  </property>
</Properties>
</file>