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7E1B" w:rsidRPr="00F37511" w:rsidRDefault="000F7E1B">
      <w:pPr>
        <w:spacing w:before="240"/>
        <w:jc w:val="center"/>
        <w:rPr>
          <w:b/>
          <w:bCs/>
          <w:color w:val="000000"/>
          <w:sz w:val="40"/>
          <w:szCs w:val="40"/>
        </w:rPr>
      </w:pPr>
    </w:p>
    <w:p w:rsidR="000F7E1B" w:rsidRPr="00F37511" w:rsidRDefault="000F7E1B">
      <w:pPr>
        <w:spacing w:before="240"/>
        <w:jc w:val="center"/>
        <w:rPr>
          <w:b/>
          <w:bCs/>
          <w:color w:val="000000"/>
          <w:sz w:val="40"/>
          <w:szCs w:val="40"/>
        </w:rPr>
      </w:pPr>
      <w:r w:rsidRPr="00F37511">
        <w:rPr>
          <w:b/>
          <w:bCs/>
          <w:color w:val="000000"/>
          <w:sz w:val="40"/>
          <w:szCs w:val="40"/>
        </w:rPr>
        <w:t>СПИСОК АФФИЛИРОВАННЫХ ЛИЦ</w:t>
      </w:r>
    </w:p>
    <w:p w:rsidR="000F7E1B" w:rsidRPr="00F37511" w:rsidRDefault="000F7E1B">
      <w:pPr>
        <w:spacing w:before="240"/>
        <w:jc w:val="center"/>
        <w:rPr>
          <w:b/>
          <w:bCs/>
          <w:i/>
          <w:iCs/>
          <w:color w:val="000000"/>
          <w:sz w:val="32"/>
          <w:szCs w:val="32"/>
        </w:rPr>
      </w:pPr>
      <w:r w:rsidRPr="00F37511">
        <w:rPr>
          <w:b/>
          <w:bCs/>
          <w:i/>
          <w:iCs/>
          <w:color w:val="000000"/>
          <w:sz w:val="36"/>
          <w:szCs w:val="36"/>
        </w:rPr>
        <w:t>Открытое акционерное общество "Кемеровский кондитерский комбинат"</w:t>
      </w:r>
      <w:r w:rsidRPr="00F37511">
        <w:rPr>
          <w:b/>
          <w:bCs/>
          <w:i/>
          <w:iCs/>
          <w:color w:val="000000"/>
          <w:sz w:val="36"/>
          <w:szCs w:val="36"/>
        </w:rPr>
        <w:br/>
      </w:r>
    </w:p>
    <w:p w:rsidR="000F7E1B" w:rsidRPr="00F37511" w:rsidRDefault="000F7E1B">
      <w:pPr>
        <w:pStyle w:val="Heading11"/>
        <w:jc w:val="left"/>
        <w:rPr>
          <w:color w:val="000000"/>
          <w:sz w:val="36"/>
          <w:szCs w:val="36"/>
        </w:rPr>
      </w:pPr>
      <w:r w:rsidRPr="00F37511">
        <w:rPr>
          <w:i/>
          <w:iCs/>
          <w:color w:val="000000"/>
          <w:sz w:val="32"/>
          <w:szCs w:val="32"/>
        </w:rPr>
        <w:t xml:space="preserve">                                                                       </w:t>
      </w:r>
      <w:r w:rsidRPr="00F37511">
        <w:rPr>
          <w:color w:val="000000"/>
          <w:sz w:val="36"/>
          <w:szCs w:val="36"/>
        </w:rPr>
        <w:t>на 3</w:t>
      </w:r>
      <w:r>
        <w:rPr>
          <w:color w:val="000000"/>
          <w:sz w:val="36"/>
          <w:szCs w:val="36"/>
        </w:rPr>
        <w:t>0</w:t>
      </w:r>
      <w:r w:rsidRPr="00F37511">
        <w:rPr>
          <w:color w:val="000000"/>
          <w:sz w:val="36"/>
          <w:szCs w:val="36"/>
        </w:rPr>
        <w:t>.</w:t>
      </w:r>
      <w:r>
        <w:rPr>
          <w:color w:val="000000"/>
          <w:sz w:val="36"/>
          <w:szCs w:val="36"/>
        </w:rPr>
        <w:t>09</w:t>
      </w:r>
      <w:r w:rsidRPr="00F37511">
        <w:rPr>
          <w:color w:val="000000"/>
          <w:sz w:val="36"/>
          <w:szCs w:val="36"/>
        </w:rPr>
        <w:t>.201</w:t>
      </w:r>
      <w:r>
        <w:rPr>
          <w:color w:val="000000"/>
          <w:sz w:val="36"/>
          <w:szCs w:val="36"/>
        </w:rPr>
        <w:t>3</w:t>
      </w:r>
    </w:p>
    <w:p w:rsidR="000F7E1B" w:rsidRPr="00F37511" w:rsidRDefault="000F7E1B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            Место нахождения эмитента: </w:t>
      </w:r>
      <w:r w:rsidRPr="00F37511">
        <w:rPr>
          <w:color w:val="000000"/>
          <w:sz w:val="24"/>
          <w:szCs w:val="24"/>
        </w:rPr>
        <w:t>650002, город Кемерово, улица Цимлянская, 2.</w:t>
      </w:r>
    </w:p>
    <w:p w:rsidR="000F7E1B" w:rsidRPr="00F37511" w:rsidRDefault="000F7E1B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F7E1B" w:rsidRPr="00F37511" w:rsidRDefault="000F7E1B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Адрес страницы в сети Интернет: </w:t>
      </w:r>
      <w:r w:rsidRPr="00F37511">
        <w:rPr>
          <w:b w:val="0"/>
          <w:i/>
          <w:color w:val="000000"/>
          <w:sz w:val="22"/>
          <w:szCs w:val="22"/>
        </w:rPr>
        <w:t>http://disclosure.1prime.ru/Portal/Default.aspx?emId=4205000168</w:t>
      </w:r>
    </w:p>
    <w:p w:rsidR="000F7E1B" w:rsidRPr="00F37511" w:rsidRDefault="000F7E1B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Генеральный директор                                                                                                                               В.Н. Вишневский</w:t>
      </w:r>
    </w:p>
    <w:p w:rsidR="000F7E1B" w:rsidRPr="00F37511" w:rsidRDefault="000F7E1B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«</w:t>
      </w:r>
      <w:r w:rsidRPr="00E262FD">
        <w:rPr>
          <w:b w:val="0"/>
          <w:bCs w:val="0"/>
          <w:color w:val="000000"/>
        </w:rPr>
        <w:t>01</w:t>
      </w:r>
      <w:r w:rsidRPr="00F37511">
        <w:rPr>
          <w:b w:val="0"/>
          <w:bCs w:val="0"/>
          <w:color w:val="000000"/>
        </w:rPr>
        <w:t xml:space="preserve">» </w:t>
      </w:r>
      <w:r>
        <w:rPr>
          <w:b w:val="0"/>
          <w:bCs w:val="0"/>
          <w:color w:val="000000"/>
        </w:rPr>
        <w:t>октября</w:t>
      </w:r>
      <w:r w:rsidRPr="00F37511">
        <w:rPr>
          <w:b w:val="0"/>
          <w:bCs w:val="0"/>
          <w:color w:val="000000"/>
        </w:rPr>
        <w:t xml:space="preserve">  2013г.</w:t>
      </w:r>
    </w:p>
    <w:p w:rsidR="000F7E1B" w:rsidRPr="00F37511" w:rsidRDefault="003B24F7">
      <w:pPr>
        <w:pStyle w:val="Heading11"/>
        <w:jc w:val="left"/>
        <w:rPr>
          <w:color w:val="000000"/>
        </w:rPr>
      </w:pPr>
      <w:r w:rsidRPr="003B24F7">
        <w:rPr>
          <w:noProof/>
        </w:rPr>
        <w:pict>
          <v:line id="_x0000_s1026" style="position:absolute;z-index:251658752" from="583.2pt,16pt" to="583.2pt,44.8pt" o:allowincell="f"/>
        </w:pict>
      </w:r>
      <w:r w:rsidRPr="003B24F7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32.8pt;margin-top:1.6pt;width:158.4pt;height:43.2pt;z-index:251656704" o:allowincell="f">
            <v:textbox inset="0,0,.5mm,0">
              <w:txbxContent>
                <w:p w:rsidR="000F7E1B" w:rsidRDefault="000F7E1B">
                  <w:pPr>
                    <w:pStyle w:val="1"/>
                  </w:pPr>
                  <w:r>
                    <w:t>Коды эмитента</w:t>
                  </w:r>
                </w:p>
                <w:p w:rsidR="000F7E1B" w:rsidRDefault="000F7E1B">
                  <w:r>
                    <w:t xml:space="preserve">   ИНН   </w:t>
                  </w:r>
                  <w:r>
                    <w:tab/>
                    <w:t>4205000168</w:t>
                  </w:r>
                </w:p>
                <w:p w:rsidR="000F7E1B" w:rsidRDefault="000F7E1B">
                  <w:r>
                    <w:t xml:space="preserve">   ОГРН</w:t>
                  </w:r>
                  <w:r>
                    <w:tab/>
                  </w:r>
                  <w:r>
                    <w:tab/>
                    <w:t>1024200696849</w:t>
                  </w:r>
                </w:p>
              </w:txbxContent>
            </v:textbox>
          </v:shape>
        </w:pict>
      </w:r>
      <w:r w:rsidRPr="003B24F7">
        <w:rPr>
          <w:noProof/>
        </w:rPr>
        <w:pict>
          <v:line id="_x0000_s1028" style="position:absolute;z-index:251657728" from="532.8pt,16pt" to="691.2pt,16pt" o:allowincell="f"/>
        </w:pict>
      </w:r>
      <w:r w:rsidR="000F7E1B" w:rsidRPr="00F37511">
        <w:rPr>
          <w:color w:val="000000"/>
        </w:rPr>
        <w:t xml:space="preserve">                                                                                                                                                      </w:t>
      </w:r>
    </w:p>
    <w:p w:rsidR="000F7E1B" w:rsidRDefault="000F7E1B">
      <w:pPr>
        <w:jc w:val="both"/>
        <w:rPr>
          <w:color w:val="000000"/>
          <w:sz w:val="28"/>
          <w:szCs w:val="28"/>
        </w:rPr>
      </w:pPr>
    </w:p>
    <w:p w:rsidR="000F7E1B" w:rsidRDefault="000F7E1B">
      <w:pPr>
        <w:jc w:val="both"/>
        <w:rPr>
          <w:color w:val="000000"/>
          <w:sz w:val="28"/>
          <w:szCs w:val="28"/>
        </w:rPr>
      </w:pPr>
    </w:p>
    <w:p w:rsidR="000F7E1B" w:rsidRPr="00F37511" w:rsidRDefault="000F7E1B">
      <w:pPr>
        <w:jc w:val="both"/>
        <w:rPr>
          <w:color w:val="000000"/>
          <w:sz w:val="28"/>
          <w:szCs w:val="28"/>
        </w:rPr>
      </w:pPr>
    </w:p>
    <w:p w:rsidR="000F7E1B" w:rsidRPr="00F37511" w:rsidRDefault="000F7E1B">
      <w:pPr>
        <w:jc w:val="both"/>
        <w:rPr>
          <w:color w:val="000000"/>
          <w:sz w:val="28"/>
          <w:szCs w:val="28"/>
        </w:rPr>
      </w:pPr>
    </w:p>
    <w:p w:rsidR="000F7E1B" w:rsidRPr="00F37511" w:rsidRDefault="000F7E1B" w:rsidP="00A446F4">
      <w:pPr>
        <w:widowControl/>
        <w:numPr>
          <w:ilvl w:val="0"/>
          <w:numId w:val="1"/>
        </w:numPr>
        <w:spacing w:before="0" w:after="0"/>
        <w:jc w:val="both"/>
        <w:rPr>
          <w:b/>
          <w:bCs/>
          <w:color w:val="000000"/>
          <w:sz w:val="28"/>
          <w:szCs w:val="28"/>
        </w:rPr>
      </w:pPr>
      <w:r w:rsidRPr="00F37511">
        <w:rPr>
          <w:b/>
          <w:bCs/>
          <w:color w:val="000000"/>
          <w:sz w:val="28"/>
          <w:szCs w:val="28"/>
        </w:rPr>
        <w:lastRenderedPageBreak/>
        <w:t>Состав аффилированных лиц на 3</w:t>
      </w:r>
      <w:r>
        <w:rPr>
          <w:b/>
          <w:bCs/>
          <w:color w:val="000000"/>
          <w:sz w:val="28"/>
          <w:szCs w:val="28"/>
        </w:rPr>
        <w:t>0</w:t>
      </w:r>
      <w:r w:rsidRPr="00F37511">
        <w:rPr>
          <w:b/>
          <w:bCs/>
          <w:color w:val="000000"/>
          <w:sz w:val="28"/>
          <w:szCs w:val="28"/>
        </w:rPr>
        <w:t>.</w:t>
      </w:r>
      <w:r w:rsidRPr="001D53B4">
        <w:rPr>
          <w:b/>
          <w:bCs/>
          <w:color w:val="000000"/>
          <w:sz w:val="28"/>
          <w:szCs w:val="28"/>
        </w:rPr>
        <w:t>0</w:t>
      </w:r>
      <w:r>
        <w:rPr>
          <w:b/>
          <w:bCs/>
          <w:color w:val="000000"/>
          <w:sz w:val="28"/>
          <w:szCs w:val="28"/>
        </w:rPr>
        <w:t>9</w:t>
      </w:r>
      <w:r w:rsidRPr="00F37511">
        <w:rPr>
          <w:b/>
          <w:bCs/>
          <w:color w:val="000000"/>
          <w:sz w:val="28"/>
          <w:szCs w:val="28"/>
        </w:rPr>
        <w:t>.201</w:t>
      </w:r>
      <w:r w:rsidRPr="001D53B4">
        <w:rPr>
          <w:b/>
          <w:bCs/>
          <w:color w:val="000000"/>
          <w:sz w:val="28"/>
          <w:szCs w:val="28"/>
        </w:rPr>
        <w:t>3</w:t>
      </w:r>
      <w:r w:rsidRPr="00F37511">
        <w:rPr>
          <w:b/>
          <w:bCs/>
          <w:color w:val="000000"/>
          <w:sz w:val="28"/>
          <w:szCs w:val="28"/>
        </w:rPr>
        <w:t>г.</w:t>
      </w:r>
    </w:p>
    <w:tbl>
      <w:tblPr>
        <w:tblW w:w="14142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"/>
        <w:gridCol w:w="3178"/>
        <w:gridCol w:w="2185"/>
        <w:gridCol w:w="2892"/>
        <w:gridCol w:w="6"/>
        <w:gridCol w:w="1682"/>
        <w:gridCol w:w="1749"/>
        <w:gridCol w:w="10"/>
        <w:gridCol w:w="1618"/>
      </w:tblGrid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№ п/п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Полное фирменное наименование (наименование для некоммерческой организации) или фамилия, имя, отчество  аффилированного лица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289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682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Дата наступления основания (оснований)</w:t>
            </w:r>
          </w:p>
        </w:tc>
        <w:tc>
          <w:tcPr>
            <w:tcW w:w="1749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 «КДВ»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 г.Томск, ул. Северный городок, д.6.</w:t>
            </w:r>
          </w:p>
        </w:tc>
        <w:tc>
          <w:tcPr>
            <w:tcW w:w="2898" w:type="dxa"/>
            <w:gridSpan w:val="2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  <w:r w:rsidRPr="00F37511">
              <w:rPr>
                <w:color w:val="000000"/>
                <w:sz w:val="18"/>
                <w:szCs w:val="18"/>
              </w:rPr>
              <w:t xml:space="preserve">, 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согласно пп.1 п.1 ст.9 ФЗ «О защите конкуренции»</w:t>
            </w:r>
          </w:p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21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2.200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7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749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162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100%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Вишневский Вячеслав Николаевич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650000,  г.Кемерово </w:t>
            </w:r>
          </w:p>
        </w:tc>
        <w:tc>
          <w:tcPr>
            <w:tcW w:w="2898" w:type="dxa"/>
            <w:gridSpan w:val="2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Лицо осуществляет полномочия единоличного исполнительного органа Общества,</w:t>
            </w:r>
            <w:r w:rsidRPr="00F37511">
              <w:rPr>
                <w:color w:val="000000"/>
                <w:sz w:val="18"/>
                <w:szCs w:val="18"/>
              </w:rPr>
              <w:t xml:space="preserve"> 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согласно пп.2 п.1 ст.9 ФЗ «О защите конкуренции»</w:t>
            </w:r>
          </w:p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01.12.2008.</w:t>
            </w:r>
          </w:p>
        </w:tc>
        <w:tc>
          <w:tcPr>
            <w:tcW w:w="1749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«КДВ Кемеро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во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8" w:type="dxa"/>
            <w:gridSpan w:val="2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2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01.12.2009г.</w:t>
            </w:r>
          </w:p>
        </w:tc>
        <w:tc>
          <w:tcPr>
            <w:tcW w:w="1749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4.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Групп»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 г.Томск, ул. Северный городок, д.6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5.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«Восток-ВЭД»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Яшкино»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652010, Россия,  Кемеровская обл., п.г.т. Яшкино,</w:t>
            </w:r>
          </w:p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Молодежная, 1а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7.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Нижний Тагил»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622022, Россия,  Свердловская область, </w:t>
            </w:r>
          </w:p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г. Нижний Тагил, ул. Фрунзе, 83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8.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Минусинск»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662605, Россия, Красноярский край, г. Минусинск, ул. Крекерная, 8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9.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«Бриджтаун Фудс»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600026, Владимирская область, г. Владимир, ул. Куйбышева, д. 3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29.12.2008г.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«ЛИК»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634006, Россия, Томская область, город Томск, улица Пушкина, 71.</w:t>
            </w:r>
          </w:p>
          <w:p w:rsidR="000F7E1B" w:rsidRPr="00F37511" w:rsidRDefault="000F7E1B" w:rsidP="00F821B9">
            <w:pPr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09.08.2010.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«Сибирский Берег Интернешнл»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РФ,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630001,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Новосибирск, ул. Тимирязева, д. 58/1.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12.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общество Управляющая Компания «Сибирский Берег»</w:t>
            </w:r>
          </w:p>
          <w:p w:rsidR="000F7E1B" w:rsidRPr="00F37511" w:rsidRDefault="000F7E1B" w:rsidP="00C20F1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634006, Россия, Томская область, город Томск, улица Пушкина, 71.</w:t>
            </w:r>
          </w:p>
          <w:p w:rsidR="000F7E1B" w:rsidRPr="00F37511" w:rsidRDefault="000F7E1B" w:rsidP="00F821B9">
            <w:pPr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13.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общество «КДВ Павловский Посад»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142500, РФ, Московская область, г.Павловский Посад, Мишутинское шоссе, 4Б.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14.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Общество с ограниченной ответственностью «КДВ Новосибирск»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РФ, 630534, Новосибирская область, Новосибирский район, МО Мочищенский сельсовет Карьер Мочище, ул.Кубовая, д.68.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15.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 общество «Дельта Продукт»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172009, РФ, Тверская область, г.Торжок, Ленинградское шоссе, 56.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16.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Товарищество с ограниченной ответственностью «</w:t>
            </w:r>
            <w:r>
              <w:rPr>
                <w:b/>
                <w:i/>
                <w:color w:val="000000"/>
                <w:sz w:val="22"/>
                <w:szCs w:val="22"/>
                <w:lang w:val="en-US"/>
              </w:rPr>
              <w:t>KDV</w:t>
            </w:r>
            <w:r w:rsidRPr="001D53B4">
              <w:rPr>
                <w:b/>
                <w:i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i/>
                <w:color w:val="000000"/>
                <w:sz w:val="22"/>
                <w:szCs w:val="22"/>
              </w:rPr>
              <w:t>Казахстан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Казахстан, Павлодарская область,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140000,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Павлодар, Северный промышленный район, а/я № 41.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17.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Товарищество с ограниченной ответственностью «Сибирский берег – Азия»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Республика Казахстан, г. Алматы, микрорайон Мамыр-4, д. 36.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rPr>
          <w:trHeight w:val="70"/>
        </w:trPr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18.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Иностранное частное торговое унитарное предприятие «КДВ БЕЛ»</w:t>
            </w:r>
          </w:p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Беларусь,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220040,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Минск, ул. Максима Богдановича, д. 153, комната 38.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19.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</w:t>
            </w:r>
            <w:smartTag w:uri="urn:schemas-microsoft-com:office:smarttags" w:element="metricconverter">
              <w:smartTagPr>
                <w:attr w:name="ProductID" w:val="220040, г"/>
              </w:smartTagPr>
              <w:smartTag w:uri="urn:schemas-microsoft-com:office:smarttags" w:element="PersonName">
                <w:smartTagPr>
                  <w:attr w:name="ProductID" w:val="Кондитерская фабрика"/>
                </w:smartTagPr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</w:rPr>
                  <w:t>Кондитерская фабрика</w:t>
                </w:r>
              </w:smartTag>
            </w:smartTag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 «Абаканская»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655018, </w:t>
            </w: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Россия, Республика Хакасия, г.Абакан, ул.П.Коммунаров, 50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23.12.2010.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20.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«Компания «Золотой Терем»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bCs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113114, Россия, г.Москва, Набережная Даниловская, д.4, стр.15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29.12.2010 г.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21.</w:t>
            </w:r>
          </w:p>
        </w:tc>
        <w:tc>
          <w:tcPr>
            <w:tcW w:w="3178" w:type="dxa"/>
          </w:tcPr>
          <w:p w:rsidR="000F7E1B" w:rsidRPr="002F0308" w:rsidRDefault="000F7E1B" w:rsidP="00F821B9">
            <w:pPr>
              <w:rPr>
                <w:bCs/>
                <w:i/>
                <w:iCs/>
                <w:color w:val="000000"/>
                <w:sz w:val="22"/>
                <w:szCs w:val="22"/>
              </w:rPr>
            </w:pPr>
            <w:r w:rsidRPr="002F0308">
              <w:rPr>
                <w:bCs/>
                <w:i/>
                <w:iCs/>
                <w:color w:val="000000"/>
                <w:sz w:val="22"/>
                <w:szCs w:val="22"/>
              </w:rPr>
              <w:t>ООО «Корнел»</w:t>
            </w:r>
          </w:p>
        </w:tc>
        <w:tc>
          <w:tcPr>
            <w:tcW w:w="2185" w:type="dxa"/>
          </w:tcPr>
          <w:p w:rsidR="000F7E1B" w:rsidRPr="002F0308" w:rsidRDefault="000F7E1B" w:rsidP="00F821B9">
            <w:pPr>
              <w:rPr>
                <w:i/>
                <w:color w:val="000000"/>
              </w:rPr>
            </w:pPr>
            <w:r w:rsidRPr="002F0308">
              <w:rPr>
                <w:color w:val="000000"/>
              </w:rPr>
              <w:t>172385, Россия, Тверская область, г.Ржев, ул.Луговая, 2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29.12.2010 г.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22.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«Управляющая компания «Золотой Терем»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</w:rPr>
              <w:t>117105, Россия, г.Москва, ул.Нагатинская, д.1, стр.1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  <w:r w:rsidRPr="00F37511">
              <w:rPr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23.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«Галерея Вкусов»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172389, Россия, Тверская область, Ржевский район, г.Ржев, ул.Большая Спасская, д.8/27.</w:t>
            </w:r>
          </w:p>
          <w:p w:rsidR="000F7E1B" w:rsidRPr="00F37511" w:rsidRDefault="000F7E1B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  <w:r w:rsidRPr="00F37511">
              <w:rPr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24.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«Фростсистем Ритейл»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</w:rPr>
              <w:t>117105, Россия, г.Москва, Нагатинская улица, д.1, стр.1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25.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«Томь-ЛТД»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634040,Томская область, г.Томск, ул.В.Высоцкого, 28, стр.2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08.06.2011.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26.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«КДВ-Агро»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652010, Кемеровская область, пгт.Яшкино, ул.Молодежная, 1а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10.03.2011.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27.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Агрохолдинг»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20.03.2012.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28.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«Ростпозитив»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29.03.2011.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Спорт»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12.09.2011.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30.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Закрытая акционерная компания о сограниченной ответственностью 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Deserda holding limited 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smartTag w:uri="urn:schemas-microsoft-com:office:smarttags" w:element="address">
              <w:smartTag w:uri="urn:schemas-microsoft-com:office:smarttags" w:element="Street"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  <w:lang w:val="en-US"/>
                  </w:rPr>
                  <w:t>G. Pavlides Court</w:t>
                </w:r>
              </w:smartTag>
            </w:smartTag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, 5th Floor </w:t>
            </w:r>
          </w:p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2, Arch. Kyprianou &amp; Ayiou Andreou Street. </w:t>
            </w:r>
          </w:p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3036 Limassol, Cyprus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24.12.2010.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31.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ООО «Юниснек Продакшн», Украина</w:t>
            </w:r>
          </w:p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49069, Украина, г. Днепропетровск, Бабушкинский район, ул. 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Артема, д. 91 К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32.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«Кондитерус Ком»</w:t>
            </w: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г.Томск, ул.Пушкина, д.71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28.09.2009.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33. 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pStyle w:val="2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Предприятие с иностранным капиталом «KD</w:t>
            </w:r>
            <w:r w:rsidRPr="00F37511">
              <w:rPr>
                <w:b/>
                <w:i/>
                <w:color w:val="000000"/>
                <w:sz w:val="22"/>
                <w:szCs w:val="22"/>
                <w:lang w:val="en-US"/>
              </w:rPr>
              <w:t>V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 MOL» в форме общества с ограниченной ответственностью</w:t>
            </w:r>
          </w:p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Республика Молдова, г.Кишинёв, ул.Петрикань, 21/3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26.10.2012.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F7E1B" w:rsidRPr="00F37511" w:rsidTr="00F821B9">
        <w:tc>
          <w:tcPr>
            <w:tcW w:w="822" w:type="dxa"/>
          </w:tcPr>
          <w:p w:rsidR="000F7E1B" w:rsidRPr="00F37511" w:rsidRDefault="000F7E1B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34. </w:t>
            </w:r>
          </w:p>
        </w:tc>
        <w:tc>
          <w:tcPr>
            <w:tcW w:w="3178" w:type="dxa"/>
          </w:tcPr>
          <w:p w:rsidR="000F7E1B" w:rsidRPr="00F37511" w:rsidRDefault="000F7E1B" w:rsidP="00F821B9">
            <w:pPr>
              <w:pStyle w:val="2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ООО «Петровское» </w:t>
            </w:r>
          </w:p>
          <w:p w:rsidR="000F7E1B" w:rsidRPr="00F37511" w:rsidRDefault="000F7E1B" w:rsidP="00F821B9">
            <w:pPr>
              <w:pStyle w:val="2"/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0F7E1B" w:rsidRPr="00F37511" w:rsidRDefault="000F7E1B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72123, Украина, Запорожская область, Приморский район, с.Петровка, ул.Советская, 13</w:t>
            </w:r>
          </w:p>
        </w:tc>
        <w:tc>
          <w:tcPr>
            <w:tcW w:w="2892" w:type="dxa"/>
          </w:tcPr>
          <w:p w:rsidR="000F7E1B" w:rsidRPr="00F37511" w:rsidRDefault="000F7E1B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15.03.2012.</w:t>
            </w:r>
          </w:p>
        </w:tc>
        <w:tc>
          <w:tcPr>
            <w:tcW w:w="1759" w:type="dxa"/>
            <w:gridSpan w:val="2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F7E1B" w:rsidRPr="00F37511" w:rsidRDefault="000F7E1B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9E03F6" w:rsidRPr="00F37511" w:rsidTr="00FD24CE">
        <w:tc>
          <w:tcPr>
            <w:tcW w:w="822" w:type="dxa"/>
          </w:tcPr>
          <w:p w:rsidR="009E03F6" w:rsidRPr="000821A5" w:rsidRDefault="009E03F6" w:rsidP="00CA7F77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0821A5">
              <w:rPr>
                <w:b/>
                <w:bCs/>
                <w:i/>
                <w:iCs/>
                <w:sz w:val="22"/>
                <w:szCs w:val="22"/>
              </w:rPr>
              <w:t>35</w:t>
            </w:r>
          </w:p>
        </w:tc>
        <w:tc>
          <w:tcPr>
            <w:tcW w:w="3178" w:type="dxa"/>
            <w:vAlign w:val="center"/>
          </w:tcPr>
          <w:p w:rsidR="009E03F6" w:rsidRPr="000821A5" w:rsidRDefault="009E03F6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color w:val="000000"/>
                <w:sz w:val="22"/>
                <w:szCs w:val="22"/>
              </w:rPr>
              <w:t>ЗАО «Красная Звезда - Инвест»</w:t>
            </w:r>
          </w:p>
        </w:tc>
        <w:tc>
          <w:tcPr>
            <w:tcW w:w="2185" w:type="dxa"/>
          </w:tcPr>
          <w:p w:rsidR="009E03F6" w:rsidRPr="000821A5" w:rsidRDefault="009E03F6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634029, г. Томск, ул. Сибирская, д. 10.</w:t>
            </w:r>
          </w:p>
        </w:tc>
        <w:tc>
          <w:tcPr>
            <w:tcW w:w="2892" w:type="dxa"/>
          </w:tcPr>
          <w:p w:rsidR="009E03F6" w:rsidRPr="000821A5" w:rsidRDefault="009E03F6" w:rsidP="00CA7F77">
            <w:pPr>
              <w:jc w:val="both"/>
              <w:rPr>
                <w:b/>
                <w:i/>
                <w:sz w:val="22"/>
                <w:szCs w:val="22"/>
              </w:rPr>
            </w:pPr>
            <w:r w:rsidRPr="000821A5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9E03F6" w:rsidRPr="000821A5" w:rsidRDefault="009E03F6" w:rsidP="00CA7F77">
            <w:pPr>
              <w:jc w:val="both"/>
              <w:rPr>
                <w:rStyle w:val="SUBST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9E03F6" w:rsidRPr="000821A5" w:rsidRDefault="009E03F6" w:rsidP="00CA7F77">
            <w:pPr>
              <w:jc w:val="center"/>
              <w:rPr>
                <w:b/>
                <w:i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11.09.2013</w:t>
            </w:r>
          </w:p>
        </w:tc>
        <w:tc>
          <w:tcPr>
            <w:tcW w:w="1759" w:type="dxa"/>
            <w:gridSpan w:val="2"/>
          </w:tcPr>
          <w:p w:rsidR="009E03F6" w:rsidRPr="000821A5" w:rsidRDefault="009E03F6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9E03F6" w:rsidRPr="000821A5" w:rsidRDefault="009E03F6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9E03F6" w:rsidRPr="00F37511" w:rsidTr="00FD24CE">
        <w:tc>
          <w:tcPr>
            <w:tcW w:w="822" w:type="dxa"/>
          </w:tcPr>
          <w:p w:rsidR="009E03F6" w:rsidRPr="000821A5" w:rsidRDefault="009E03F6" w:rsidP="00CA7F77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0821A5">
              <w:rPr>
                <w:b/>
                <w:bCs/>
                <w:i/>
                <w:iCs/>
                <w:sz w:val="22"/>
                <w:szCs w:val="22"/>
              </w:rPr>
              <w:lastRenderedPageBreak/>
              <w:t>36</w:t>
            </w:r>
          </w:p>
        </w:tc>
        <w:tc>
          <w:tcPr>
            <w:tcW w:w="3178" w:type="dxa"/>
            <w:vAlign w:val="center"/>
          </w:tcPr>
          <w:p w:rsidR="009E03F6" w:rsidRPr="000821A5" w:rsidRDefault="009E03F6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color w:val="000000"/>
                <w:sz w:val="22"/>
                <w:szCs w:val="22"/>
              </w:rPr>
              <w:t>ООО «КДВ Яшкинские Теплицы»</w:t>
            </w:r>
          </w:p>
        </w:tc>
        <w:tc>
          <w:tcPr>
            <w:tcW w:w="2185" w:type="dxa"/>
          </w:tcPr>
          <w:p w:rsidR="009E03F6" w:rsidRPr="000821A5" w:rsidRDefault="009E03F6" w:rsidP="00CA7F77">
            <w:pPr>
              <w:rPr>
                <w:b/>
                <w:i/>
                <w:sz w:val="22"/>
                <w:szCs w:val="22"/>
              </w:rPr>
            </w:pPr>
            <w:r w:rsidRPr="000821A5">
              <w:rPr>
                <w:b/>
                <w:i/>
                <w:color w:val="000000"/>
                <w:sz w:val="22"/>
                <w:szCs w:val="22"/>
              </w:rPr>
              <w:t>652020, Кемеровская область, Яшкинский район, с. Поломошное, ул. Бениваленского, д.10 «а».</w:t>
            </w:r>
          </w:p>
        </w:tc>
        <w:tc>
          <w:tcPr>
            <w:tcW w:w="2892" w:type="dxa"/>
          </w:tcPr>
          <w:p w:rsidR="009E03F6" w:rsidRPr="000821A5" w:rsidRDefault="009E03F6" w:rsidP="00CA7F77">
            <w:pPr>
              <w:jc w:val="both"/>
              <w:rPr>
                <w:b/>
                <w:i/>
                <w:sz w:val="22"/>
                <w:szCs w:val="22"/>
              </w:rPr>
            </w:pPr>
            <w:r w:rsidRPr="000821A5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9E03F6" w:rsidRPr="000821A5" w:rsidRDefault="009E03F6" w:rsidP="00CA7F77">
            <w:pPr>
              <w:jc w:val="both"/>
              <w:rPr>
                <w:rStyle w:val="SUBST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9E03F6" w:rsidRPr="000821A5" w:rsidRDefault="009E03F6" w:rsidP="00CA7F77">
            <w:pPr>
              <w:jc w:val="center"/>
              <w:rPr>
                <w:b/>
                <w:i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27.07.2013</w:t>
            </w:r>
          </w:p>
        </w:tc>
        <w:tc>
          <w:tcPr>
            <w:tcW w:w="1759" w:type="dxa"/>
            <w:gridSpan w:val="2"/>
          </w:tcPr>
          <w:p w:rsidR="009E03F6" w:rsidRPr="000821A5" w:rsidRDefault="009E03F6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9E03F6" w:rsidRPr="000821A5" w:rsidRDefault="009E03F6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9E03F6" w:rsidRPr="00F37511" w:rsidTr="00FD24CE">
        <w:tc>
          <w:tcPr>
            <w:tcW w:w="822" w:type="dxa"/>
          </w:tcPr>
          <w:p w:rsidR="009E03F6" w:rsidRPr="000821A5" w:rsidRDefault="009E03F6" w:rsidP="00CA7F77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0821A5">
              <w:rPr>
                <w:b/>
                <w:bCs/>
                <w:i/>
                <w:iCs/>
                <w:sz w:val="22"/>
                <w:szCs w:val="22"/>
              </w:rPr>
              <w:t>37</w:t>
            </w:r>
          </w:p>
        </w:tc>
        <w:tc>
          <w:tcPr>
            <w:tcW w:w="3178" w:type="dxa"/>
            <w:vAlign w:val="center"/>
          </w:tcPr>
          <w:p w:rsidR="009E03F6" w:rsidRPr="000821A5" w:rsidRDefault="009E03F6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color w:val="000000"/>
                <w:sz w:val="22"/>
                <w:szCs w:val="22"/>
              </w:rPr>
              <w:t>ООО «КДВ Яшкинская Мельница»</w:t>
            </w:r>
          </w:p>
        </w:tc>
        <w:tc>
          <w:tcPr>
            <w:tcW w:w="2185" w:type="dxa"/>
          </w:tcPr>
          <w:p w:rsidR="009E03F6" w:rsidRPr="000821A5" w:rsidRDefault="009E03F6" w:rsidP="00CA7F77">
            <w:pPr>
              <w:rPr>
                <w:b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i/>
                <w:color w:val="000000"/>
                <w:sz w:val="22"/>
                <w:szCs w:val="22"/>
              </w:rPr>
              <w:t>652020, Кемеровская область, Яшкинский район, с. Поломошное, ул. Бениваленского, д.10 «а».</w:t>
            </w:r>
          </w:p>
        </w:tc>
        <w:tc>
          <w:tcPr>
            <w:tcW w:w="2892" w:type="dxa"/>
          </w:tcPr>
          <w:p w:rsidR="009E03F6" w:rsidRPr="000821A5" w:rsidRDefault="009E03F6" w:rsidP="00CA7F77">
            <w:pPr>
              <w:jc w:val="both"/>
              <w:rPr>
                <w:b/>
                <w:i/>
                <w:sz w:val="22"/>
                <w:szCs w:val="22"/>
              </w:rPr>
            </w:pPr>
            <w:r w:rsidRPr="000821A5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9E03F6" w:rsidRPr="000821A5" w:rsidRDefault="009E03F6" w:rsidP="00CA7F77">
            <w:pPr>
              <w:jc w:val="both"/>
              <w:rPr>
                <w:rStyle w:val="SUBST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9E03F6" w:rsidRPr="000821A5" w:rsidRDefault="009E03F6" w:rsidP="00CA7F77">
            <w:pPr>
              <w:jc w:val="center"/>
              <w:rPr>
                <w:b/>
                <w:i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27.07.2013</w:t>
            </w:r>
          </w:p>
        </w:tc>
        <w:tc>
          <w:tcPr>
            <w:tcW w:w="1759" w:type="dxa"/>
            <w:gridSpan w:val="2"/>
          </w:tcPr>
          <w:p w:rsidR="009E03F6" w:rsidRPr="000821A5" w:rsidRDefault="009E03F6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9E03F6" w:rsidRPr="000821A5" w:rsidRDefault="009E03F6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9E03F6" w:rsidRPr="00F37511" w:rsidTr="00FD24CE">
        <w:tc>
          <w:tcPr>
            <w:tcW w:w="822" w:type="dxa"/>
          </w:tcPr>
          <w:p w:rsidR="009E03F6" w:rsidRPr="000821A5" w:rsidRDefault="009E03F6" w:rsidP="00CA7F77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0821A5">
              <w:rPr>
                <w:b/>
                <w:bCs/>
                <w:i/>
                <w:iCs/>
                <w:sz w:val="22"/>
                <w:szCs w:val="22"/>
              </w:rPr>
              <w:lastRenderedPageBreak/>
              <w:t>38</w:t>
            </w:r>
          </w:p>
        </w:tc>
        <w:tc>
          <w:tcPr>
            <w:tcW w:w="3178" w:type="dxa"/>
            <w:vAlign w:val="center"/>
          </w:tcPr>
          <w:p w:rsidR="009E03F6" w:rsidRPr="000821A5" w:rsidRDefault="009E03F6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color w:val="000000"/>
                <w:sz w:val="22"/>
                <w:szCs w:val="22"/>
              </w:rPr>
              <w:t>ООО «Альянс»</w:t>
            </w:r>
          </w:p>
        </w:tc>
        <w:tc>
          <w:tcPr>
            <w:tcW w:w="2185" w:type="dxa"/>
          </w:tcPr>
          <w:p w:rsidR="009E03F6" w:rsidRPr="000821A5" w:rsidRDefault="009E03F6" w:rsidP="00CA7F77">
            <w:pPr>
              <w:rPr>
                <w:b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sz w:val="22"/>
                <w:szCs w:val="22"/>
              </w:rPr>
              <w:t>634006, Россия, г. Томск, ул. Пушкина, д. 71</w:t>
            </w:r>
            <w:r w:rsidRPr="000821A5">
              <w:rPr>
                <w:b/>
                <w:i/>
                <w:sz w:val="22"/>
                <w:szCs w:val="22"/>
              </w:rPr>
              <w:t>.</w:t>
            </w:r>
          </w:p>
        </w:tc>
        <w:tc>
          <w:tcPr>
            <w:tcW w:w="2892" w:type="dxa"/>
          </w:tcPr>
          <w:p w:rsidR="009E03F6" w:rsidRPr="000821A5" w:rsidRDefault="009E03F6" w:rsidP="00CA7F77">
            <w:pPr>
              <w:jc w:val="both"/>
              <w:rPr>
                <w:b/>
                <w:i/>
                <w:sz w:val="22"/>
                <w:szCs w:val="22"/>
              </w:rPr>
            </w:pPr>
            <w:r w:rsidRPr="000821A5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9E03F6" w:rsidRPr="000821A5" w:rsidRDefault="009E03F6" w:rsidP="00CA7F77">
            <w:pPr>
              <w:jc w:val="both"/>
              <w:rPr>
                <w:rStyle w:val="SUBST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9E03F6" w:rsidRPr="000821A5" w:rsidRDefault="009E03F6" w:rsidP="00CA7F77">
            <w:pPr>
              <w:jc w:val="center"/>
              <w:rPr>
                <w:b/>
                <w:i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14.05.2013</w:t>
            </w:r>
          </w:p>
        </w:tc>
        <w:tc>
          <w:tcPr>
            <w:tcW w:w="1759" w:type="dxa"/>
            <w:gridSpan w:val="2"/>
          </w:tcPr>
          <w:p w:rsidR="009E03F6" w:rsidRPr="000821A5" w:rsidRDefault="009E03F6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9E03F6" w:rsidRPr="000821A5" w:rsidRDefault="009E03F6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</w:tbl>
    <w:p w:rsidR="000F7E1B" w:rsidRPr="00F37511" w:rsidRDefault="000F7E1B" w:rsidP="00A446F4">
      <w:pPr>
        <w:widowControl/>
        <w:spacing w:before="0" w:after="0"/>
        <w:ind w:left="1080"/>
        <w:jc w:val="both"/>
        <w:rPr>
          <w:b/>
          <w:bCs/>
          <w:color w:val="000000"/>
          <w:sz w:val="28"/>
          <w:szCs w:val="28"/>
        </w:rPr>
      </w:pPr>
    </w:p>
    <w:p w:rsidR="000F7E1B" w:rsidRPr="00F37511" w:rsidRDefault="000F7E1B" w:rsidP="00840CD0">
      <w:pPr>
        <w:spacing w:before="240"/>
        <w:ind w:firstLine="567"/>
        <w:jc w:val="center"/>
        <w:rPr>
          <w:b/>
          <w:bCs/>
          <w:color w:val="000000"/>
          <w:sz w:val="22"/>
          <w:szCs w:val="22"/>
        </w:rPr>
      </w:pPr>
    </w:p>
    <w:sectPr w:rsidR="000F7E1B" w:rsidRPr="00F37511" w:rsidSect="00452D9F">
      <w:headerReference w:type="default" r:id="rId7"/>
      <w:footerReference w:type="default" r:id="rId8"/>
      <w:pgSz w:w="16840" w:h="11907" w:orient="landscape" w:code="9"/>
      <w:pgMar w:top="0" w:right="1440" w:bottom="851" w:left="144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7E1B" w:rsidRDefault="000F7E1B">
      <w:r>
        <w:separator/>
      </w:r>
    </w:p>
  </w:endnote>
  <w:endnote w:type="continuationSeparator" w:id="0">
    <w:p w:rsidR="000F7E1B" w:rsidRDefault="000F7E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7E1B" w:rsidRDefault="000F7E1B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fldSimple w:instr="PAGE">
      <w:r w:rsidR="009E03F6">
        <w:rPr>
          <w:noProof/>
        </w:rPr>
        <w:t>8</w:t>
      </w:r>
    </w:fldSimple>
    <w:r>
      <w:t>/</w:t>
    </w:r>
    <w:fldSimple w:instr="NUMPAGES">
      <w:r w:rsidR="009E03F6">
        <w:rPr>
          <w:noProof/>
        </w:rPr>
        <w:t>9</w:t>
      </w:r>
    </w:fldSimple>
  </w:p>
  <w:p w:rsidR="000F7E1B" w:rsidRDefault="000F7E1B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7E1B" w:rsidRDefault="000F7E1B">
      <w:r>
        <w:separator/>
      </w:r>
    </w:p>
  </w:footnote>
  <w:footnote w:type="continuationSeparator" w:id="0">
    <w:p w:rsidR="000F7E1B" w:rsidRDefault="000F7E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7E1B" w:rsidRDefault="000F7E1B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02FE3"/>
    <w:multiLevelType w:val="hybridMultilevel"/>
    <w:tmpl w:val="6E8EB834"/>
    <w:lvl w:ilvl="0" w:tplc="88B0547C">
      <w:start w:val="1"/>
      <w:numFmt w:val="decimal"/>
      <w:lvlText w:val="%1."/>
      <w:lvlJc w:val="left"/>
      <w:pPr>
        <w:tabs>
          <w:tab w:val="num" w:pos="1482"/>
        </w:tabs>
        <w:ind w:left="1482" w:hanging="915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ascii="Times New Roman" w:hAnsi="Times New Roman" w:cs="Times New Roman"/>
      </w:rPr>
    </w:lvl>
  </w:abstractNum>
  <w:abstractNum w:abstractNumId="1">
    <w:nsid w:val="68333C4C"/>
    <w:multiLevelType w:val="hybridMultilevel"/>
    <w:tmpl w:val="007CFF48"/>
    <w:lvl w:ilvl="0" w:tplc="A97CAB8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embedSystemFonts/>
  <w:bordersDoNotSurroundHeader/>
  <w:bordersDoNotSurroundFooter/>
  <w:stylePaneFormatFilter w:val="3F01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3ED6"/>
    <w:rsid w:val="000155B2"/>
    <w:rsid w:val="000209A1"/>
    <w:rsid w:val="000335CD"/>
    <w:rsid w:val="000A5D5C"/>
    <w:rsid w:val="000C281F"/>
    <w:rsid w:val="000C5B2F"/>
    <w:rsid w:val="000D3C5F"/>
    <w:rsid w:val="000D6919"/>
    <w:rsid w:val="000F7E1B"/>
    <w:rsid w:val="001010CD"/>
    <w:rsid w:val="00170B02"/>
    <w:rsid w:val="00171B6A"/>
    <w:rsid w:val="00172CD1"/>
    <w:rsid w:val="001A1AD7"/>
    <w:rsid w:val="001B0680"/>
    <w:rsid w:val="001C3CA2"/>
    <w:rsid w:val="001D53B4"/>
    <w:rsid w:val="00206C59"/>
    <w:rsid w:val="00231464"/>
    <w:rsid w:val="002332A2"/>
    <w:rsid w:val="002340C0"/>
    <w:rsid w:val="00237A80"/>
    <w:rsid w:val="002929CF"/>
    <w:rsid w:val="002A2E46"/>
    <w:rsid w:val="002E0B14"/>
    <w:rsid w:val="002E421C"/>
    <w:rsid w:val="002F0308"/>
    <w:rsid w:val="002F53F0"/>
    <w:rsid w:val="002F715E"/>
    <w:rsid w:val="0030310F"/>
    <w:rsid w:val="00312191"/>
    <w:rsid w:val="003122E7"/>
    <w:rsid w:val="0032074F"/>
    <w:rsid w:val="00334B89"/>
    <w:rsid w:val="00335F02"/>
    <w:rsid w:val="003522E8"/>
    <w:rsid w:val="003A5AFB"/>
    <w:rsid w:val="003B24F7"/>
    <w:rsid w:val="003C0D10"/>
    <w:rsid w:val="003E3B44"/>
    <w:rsid w:val="003F22B7"/>
    <w:rsid w:val="00401DF0"/>
    <w:rsid w:val="00402490"/>
    <w:rsid w:val="00432183"/>
    <w:rsid w:val="004337A7"/>
    <w:rsid w:val="00452D9F"/>
    <w:rsid w:val="004579BC"/>
    <w:rsid w:val="00463B75"/>
    <w:rsid w:val="004853D4"/>
    <w:rsid w:val="00494A77"/>
    <w:rsid w:val="004A4379"/>
    <w:rsid w:val="004A6225"/>
    <w:rsid w:val="004A6EBC"/>
    <w:rsid w:val="004B092C"/>
    <w:rsid w:val="004C7066"/>
    <w:rsid w:val="004F060A"/>
    <w:rsid w:val="0051339E"/>
    <w:rsid w:val="00515B5F"/>
    <w:rsid w:val="00530CC9"/>
    <w:rsid w:val="00531A57"/>
    <w:rsid w:val="005524E8"/>
    <w:rsid w:val="00565F93"/>
    <w:rsid w:val="005809ED"/>
    <w:rsid w:val="005F0A9D"/>
    <w:rsid w:val="006009BA"/>
    <w:rsid w:val="00657C0E"/>
    <w:rsid w:val="00657C14"/>
    <w:rsid w:val="00666C91"/>
    <w:rsid w:val="006A37C8"/>
    <w:rsid w:val="006B179E"/>
    <w:rsid w:val="006B2563"/>
    <w:rsid w:val="006B3ED6"/>
    <w:rsid w:val="006C2CD5"/>
    <w:rsid w:val="006D0EBE"/>
    <w:rsid w:val="006E4E38"/>
    <w:rsid w:val="006F286A"/>
    <w:rsid w:val="006F63B7"/>
    <w:rsid w:val="0071464D"/>
    <w:rsid w:val="00737EF7"/>
    <w:rsid w:val="00745FC6"/>
    <w:rsid w:val="007501B5"/>
    <w:rsid w:val="00755A93"/>
    <w:rsid w:val="00756165"/>
    <w:rsid w:val="00783E89"/>
    <w:rsid w:val="0079660B"/>
    <w:rsid w:val="007A2378"/>
    <w:rsid w:val="007B3EE9"/>
    <w:rsid w:val="007E094D"/>
    <w:rsid w:val="007E256B"/>
    <w:rsid w:val="008005E3"/>
    <w:rsid w:val="00803610"/>
    <w:rsid w:val="00840CD0"/>
    <w:rsid w:val="00847AA8"/>
    <w:rsid w:val="00873F81"/>
    <w:rsid w:val="00890677"/>
    <w:rsid w:val="00894435"/>
    <w:rsid w:val="008B629A"/>
    <w:rsid w:val="008D5C8A"/>
    <w:rsid w:val="00910E2B"/>
    <w:rsid w:val="009139C2"/>
    <w:rsid w:val="00940E0D"/>
    <w:rsid w:val="00994B9F"/>
    <w:rsid w:val="009A1BE6"/>
    <w:rsid w:val="009B46FA"/>
    <w:rsid w:val="009E03F6"/>
    <w:rsid w:val="009F3E1B"/>
    <w:rsid w:val="00A1273F"/>
    <w:rsid w:val="00A446F4"/>
    <w:rsid w:val="00A45D1E"/>
    <w:rsid w:val="00A473E2"/>
    <w:rsid w:val="00A65492"/>
    <w:rsid w:val="00A9314F"/>
    <w:rsid w:val="00AA747D"/>
    <w:rsid w:val="00B048E0"/>
    <w:rsid w:val="00B77C2A"/>
    <w:rsid w:val="00BA09B2"/>
    <w:rsid w:val="00BC6E90"/>
    <w:rsid w:val="00BD2A3C"/>
    <w:rsid w:val="00BF6C17"/>
    <w:rsid w:val="00C03ED1"/>
    <w:rsid w:val="00C07428"/>
    <w:rsid w:val="00C140D4"/>
    <w:rsid w:val="00C15E7A"/>
    <w:rsid w:val="00C20F17"/>
    <w:rsid w:val="00C27AB5"/>
    <w:rsid w:val="00C4063B"/>
    <w:rsid w:val="00C436A3"/>
    <w:rsid w:val="00C81EB8"/>
    <w:rsid w:val="00CD6DAD"/>
    <w:rsid w:val="00CE0DB5"/>
    <w:rsid w:val="00CF46A5"/>
    <w:rsid w:val="00D2053A"/>
    <w:rsid w:val="00D44A18"/>
    <w:rsid w:val="00D44B1D"/>
    <w:rsid w:val="00D91FEA"/>
    <w:rsid w:val="00DB2A57"/>
    <w:rsid w:val="00DB3D80"/>
    <w:rsid w:val="00DC3D08"/>
    <w:rsid w:val="00DC3F6B"/>
    <w:rsid w:val="00DD3156"/>
    <w:rsid w:val="00DD41A3"/>
    <w:rsid w:val="00DD5EE4"/>
    <w:rsid w:val="00DF249E"/>
    <w:rsid w:val="00E226E0"/>
    <w:rsid w:val="00E262FD"/>
    <w:rsid w:val="00E655EA"/>
    <w:rsid w:val="00E767BC"/>
    <w:rsid w:val="00E84D9A"/>
    <w:rsid w:val="00EC0252"/>
    <w:rsid w:val="00ED1412"/>
    <w:rsid w:val="00EE067D"/>
    <w:rsid w:val="00EE0F81"/>
    <w:rsid w:val="00F06DA3"/>
    <w:rsid w:val="00F35D8D"/>
    <w:rsid w:val="00F37511"/>
    <w:rsid w:val="00F407E8"/>
    <w:rsid w:val="00F73847"/>
    <w:rsid w:val="00F821B9"/>
    <w:rsid w:val="00F86DC1"/>
    <w:rsid w:val="00FC2E27"/>
    <w:rsid w:val="00FD2008"/>
    <w:rsid w:val="00FE0261"/>
    <w:rsid w:val="00FF47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ersonName"/>
  <w:smartTagType w:namespaceuri="urn:schemas-microsoft-com:office:smarttags" w:name="metricconverter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179E"/>
    <w:pPr>
      <w:widowControl w:val="0"/>
      <w:spacing w:before="20" w:after="20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6B179E"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link w:val="20"/>
    <w:uiPriority w:val="99"/>
    <w:qFormat/>
    <w:rsid w:val="006B179E"/>
    <w:pPr>
      <w:keepNext/>
      <w:jc w:val="both"/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6B179E"/>
    <w:pPr>
      <w:keepNext/>
      <w:outlineLvl w:val="2"/>
    </w:pPr>
  </w:style>
  <w:style w:type="paragraph" w:styleId="4">
    <w:name w:val="heading 4"/>
    <w:basedOn w:val="a"/>
    <w:next w:val="a"/>
    <w:link w:val="40"/>
    <w:uiPriority w:val="99"/>
    <w:qFormat/>
    <w:rsid w:val="006B179E"/>
    <w:pPr>
      <w:keepNext/>
      <w:jc w:val="center"/>
      <w:outlineLvl w:val="3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6B179E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6B179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6B179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6B179E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6B179E"/>
    <w:rPr>
      <w:rFonts w:ascii="Calibri" w:hAnsi="Calibr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6B179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SUBST">
    <w:name w:val="__SUBST"/>
    <w:rsid w:val="006B179E"/>
    <w:rPr>
      <w:b/>
      <w:i/>
      <w:sz w:val="20"/>
    </w:rPr>
  </w:style>
  <w:style w:type="paragraph" w:customStyle="1" w:styleId="Heading11">
    <w:name w:val="Heading 11"/>
    <w:uiPriority w:val="99"/>
    <w:rsid w:val="006B179E"/>
    <w:pPr>
      <w:widowControl w:val="0"/>
      <w:spacing w:before="480" w:after="80"/>
      <w:jc w:val="center"/>
    </w:pPr>
    <w:rPr>
      <w:b/>
      <w:bCs/>
      <w:sz w:val="28"/>
      <w:szCs w:val="28"/>
    </w:rPr>
  </w:style>
  <w:style w:type="paragraph" w:customStyle="1" w:styleId="Heading21">
    <w:name w:val="Heading 21"/>
    <w:uiPriority w:val="99"/>
    <w:rsid w:val="006B179E"/>
    <w:pPr>
      <w:widowControl w:val="0"/>
      <w:spacing w:before="360" w:after="80"/>
    </w:pPr>
    <w:rPr>
      <w:b/>
      <w:bCs/>
      <w:sz w:val="24"/>
      <w:szCs w:val="24"/>
    </w:rPr>
  </w:style>
  <w:style w:type="paragraph" w:styleId="a3">
    <w:name w:val="header"/>
    <w:basedOn w:val="a"/>
    <w:link w:val="a4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6B179E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6B179E"/>
    <w:rPr>
      <w:rFonts w:cs="Times New Roman"/>
      <w:sz w:val="20"/>
      <w:szCs w:val="20"/>
    </w:rPr>
  </w:style>
  <w:style w:type="paragraph" w:styleId="a7">
    <w:name w:val="Body Text"/>
    <w:basedOn w:val="a"/>
    <w:link w:val="a8"/>
    <w:uiPriority w:val="99"/>
    <w:rsid w:val="006B179E"/>
    <w:rPr>
      <w:sz w:val="16"/>
      <w:szCs w:val="16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6B179E"/>
    <w:rPr>
      <w:rFonts w:cs="Times New Roman"/>
      <w:sz w:val="20"/>
      <w:szCs w:val="20"/>
    </w:rPr>
  </w:style>
  <w:style w:type="paragraph" w:styleId="21">
    <w:name w:val="Body Text 2"/>
    <w:basedOn w:val="a"/>
    <w:link w:val="22"/>
    <w:uiPriority w:val="99"/>
    <w:rsid w:val="006B179E"/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6B179E"/>
    <w:rPr>
      <w:rFonts w:cs="Times New Roman"/>
      <w:sz w:val="20"/>
      <w:szCs w:val="20"/>
    </w:rPr>
  </w:style>
  <w:style w:type="paragraph" w:styleId="a9">
    <w:name w:val="caption"/>
    <w:basedOn w:val="a"/>
    <w:next w:val="a"/>
    <w:uiPriority w:val="99"/>
    <w:qFormat/>
    <w:rsid w:val="006B179E"/>
    <w:rPr>
      <w:b/>
      <w:bCs/>
      <w:sz w:val="22"/>
      <w:szCs w:val="22"/>
    </w:rPr>
  </w:style>
  <w:style w:type="paragraph" w:styleId="aa">
    <w:name w:val="Balloon Text"/>
    <w:basedOn w:val="a"/>
    <w:link w:val="ab"/>
    <w:uiPriority w:val="99"/>
    <w:rsid w:val="006B179E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6B179E"/>
    <w:rPr>
      <w:rFonts w:ascii="Tahoma" w:hAnsi="Tahoma" w:cs="Tahoma"/>
      <w:sz w:val="16"/>
      <w:szCs w:val="16"/>
    </w:rPr>
  </w:style>
  <w:style w:type="table" w:styleId="ac">
    <w:name w:val="Table Grid"/>
    <w:basedOn w:val="a1"/>
    <w:uiPriority w:val="99"/>
    <w:rsid w:val="008B629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1522</Words>
  <Characters>9488</Characters>
  <Application>Microsoft Office Word</Application>
  <DocSecurity>0</DocSecurity>
  <Lines>79</Lines>
  <Paragraphs>21</Paragraphs>
  <ScaleCrop>false</ScaleCrop>
  <Company>Microsoft</Company>
  <LinksUpToDate>false</LinksUpToDate>
  <CharactersWithSpaces>10989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Электронная Анкета ФКЦБ России 2.7</dc:creator>
  <cp:keywords/>
  <dc:description/>
  <cp:lastModifiedBy>m.paliy</cp:lastModifiedBy>
  <cp:revision>3</cp:revision>
  <cp:lastPrinted>2013-01-09T10:52:00Z</cp:lastPrinted>
  <dcterms:created xsi:type="dcterms:W3CDTF">2013-10-01T03:33:00Z</dcterms:created>
  <dcterms:modified xsi:type="dcterms:W3CDTF">2013-10-01T08:23:00Z</dcterms:modified>
</cp:coreProperties>
</file>