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5F6" w:rsidRDefault="0029227C">
      <w:pPr>
        <w:pStyle w:val="afa"/>
        <w:rPr>
          <w:color w:val="000000"/>
        </w:rPr>
      </w:pPr>
      <w:r>
        <w:t xml:space="preserve">Сообщение </w:t>
      </w:r>
    </w:p>
    <w:p w:rsidR="00E605F6" w:rsidRDefault="0029227C">
      <w:pPr>
        <w:adjustRightInd w:val="0"/>
        <w:ind w:firstLine="720"/>
        <w:jc w:val="both"/>
        <w:rPr>
          <w:rStyle w:val="afd"/>
          <w:b w:val="0"/>
          <w:bCs w:val="0"/>
          <w:color w:val="000000"/>
          <w:szCs w:val="20"/>
        </w:rPr>
      </w:pPr>
      <w:r>
        <w:rPr>
          <w:color w:val="000000"/>
          <w:szCs w:val="27"/>
        </w:rPr>
        <w:t xml:space="preserve"> </w:t>
      </w:r>
      <w:r>
        <w:rPr>
          <w:b/>
          <w:bCs/>
          <w:color w:val="000000"/>
          <w:szCs w:val="27"/>
        </w:rPr>
        <w:t>О существенном факте о дате, на которую определяются лица, имеющие право на осуществление прав по эмиссионным ценным бумагам эмитента, в том числе о дате, на которую составляется список лиц, имеющих право на участие в общем собрании акционеров эмитента.</w:t>
      </w:r>
    </w:p>
    <w:p w:rsidR="00E605F6" w:rsidRDefault="00E605F6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E605F6" w:rsidRDefault="0029227C">
            <w:pPr>
              <w:jc w:val="center"/>
            </w:pPr>
            <w:r>
              <w:t>1. Общие сведения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605F6" w:rsidRDefault="0029227C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605F6" w:rsidRDefault="005F173B">
            <w:pPr>
              <w:ind w:left="57"/>
              <w:rPr>
                <w:szCs w:val="22"/>
              </w:rPr>
            </w:pPr>
            <w:hyperlink r:id="rId7" w:tgtFrame="_blank" w:history="1">
              <w:r w:rsidR="0029227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605F6" w:rsidRDefault="00E605F6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05F6" w:rsidRDefault="00E605F6">
            <w:pPr>
              <w:rPr>
                <w:szCs w:val="22"/>
              </w:rPr>
            </w:pP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605F6" w:rsidRDefault="0029227C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E605F6" w:rsidTr="00095FB6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 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>от 24.05.2010г.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2.2. Права, закрепленные именными эмиссионными ценными бумагами эмитента, в целях осуществления  (реализации)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Участие в </w:t>
            </w:r>
            <w:r w:rsidR="00E43737">
              <w:rPr>
                <w:rStyle w:val="afd"/>
                <w:i/>
                <w:iCs/>
                <w:color w:val="000000"/>
                <w:szCs w:val="20"/>
              </w:rPr>
              <w:t xml:space="preserve">годовом </w:t>
            </w:r>
            <w:r>
              <w:rPr>
                <w:rStyle w:val="afd"/>
                <w:i/>
                <w:iCs/>
                <w:color w:val="000000"/>
                <w:szCs w:val="20"/>
              </w:rPr>
              <w:t>общем собрании акционеров с правом голоса по всем вопросам его компетенции.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c"/>
                <w:b/>
                <w:b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2.3. Дата, на которую составляется список владельцев именных ценных бумаг эмитента: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</w:r>
            <w:r w:rsidR="00095FB6">
              <w:rPr>
                <w:b/>
                <w:bCs/>
                <w:i/>
                <w:iCs/>
                <w:color w:val="000000"/>
                <w:szCs w:val="20"/>
              </w:rPr>
              <w:t>05</w:t>
            </w:r>
            <w:r w:rsidR="00E43737">
              <w:rPr>
                <w:b/>
                <w:bCs/>
                <w:i/>
                <w:iCs/>
                <w:color w:val="000000"/>
                <w:szCs w:val="20"/>
              </w:rPr>
              <w:t xml:space="preserve"> </w:t>
            </w:r>
            <w:r w:rsidR="00095FB6">
              <w:rPr>
                <w:b/>
                <w:bCs/>
                <w:i/>
                <w:iCs/>
                <w:color w:val="000000"/>
                <w:szCs w:val="20"/>
              </w:rPr>
              <w:t>мая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20</w:t>
            </w:r>
            <w:r w:rsidR="00E43737">
              <w:rPr>
                <w:rStyle w:val="afc"/>
                <w:b/>
                <w:bCs/>
                <w:color w:val="000000"/>
                <w:szCs w:val="20"/>
              </w:rPr>
              <w:t>20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года.</w:t>
            </w:r>
          </w:p>
          <w:p w:rsidR="00437ECD" w:rsidRDefault="0029227C" w:rsidP="00437EC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</w:r>
            <w:r w:rsidR="00437ECD">
              <w:rPr>
                <w:color w:val="000000"/>
                <w:szCs w:val="20"/>
              </w:rPr>
              <w:t>2.4. Дата проведения заседания Совета директоров на котором принято решение о дате</w:t>
            </w:r>
            <w:r w:rsidR="00E43737">
              <w:rPr>
                <w:color w:val="000000"/>
                <w:szCs w:val="20"/>
              </w:rPr>
              <w:t>,</w:t>
            </w:r>
            <w:r w:rsidR="00437ECD">
              <w:rPr>
                <w:color w:val="000000"/>
                <w:szCs w:val="20"/>
              </w:rPr>
              <w:t xml:space="preserve"> на которую определяется список лиц имеющих право на участие в годовом общем собрании: </w:t>
            </w:r>
            <w:r w:rsidR="00095FB6">
              <w:rPr>
                <w:color w:val="000000"/>
                <w:szCs w:val="20"/>
              </w:rPr>
              <w:t>24</w:t>
            </w:r>
            <w:r w:rsidR="00437ECD">
              <w:rPr>
                <w:color w:val="000000"/>
                <w:szCs w:val="20"/>
              </w:rPr>
              <w:t xml:space="preserve"> </w:t>
            </w:r>
            <w:r w:rsidR="00E43737">
              <w:rPr>
                <w:color w:val="000000"/>
                <w:szCs w:val="20"/>
              </w:rPr>
              <w:t>апреля</w:t>
            </w:r>
            <w:r w:rsidR="00437ECD">
              <w:rPr>
                <w:color w:val="000000"/>
                <w:szCs w:val="20"/>
              </w:rPr>
              <w:t xml:space="preserve"> 20</w:t>
            </w:r>
            <w:r w:rsidR="00E43737">
              <w:rPr>
                <w:color w:val="000000"/>
                <w:szCs w:val="20"/>
              </w:rPr>
              <w:t>20</w:t>
            </w:r>
            <w:r w:rsidR="00437ECD">
              <w:rPr>
                <w:color w:val="000000"/>
                <w:szCs w:val="20"/>
              </w:rPr>
              <w:t xml:space="preserve"> г.</w:t>
            </w:r>
          </w:p>
          <w:p w:rsidR="00E605F6" w:rsidRDefault="00437ECD" w:rsidP="00095FB6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2.5. Дата составления и номер протокола заседания Совета директоров – </w:t>
            </w:r>
            <w:r w:rsidR="00095FB6">
              <w:rPr>
                <w:color w:val="000000"/>
                <w:szCs w:val="20"/>
              </w:rPr>
              <w:t>2</w:t>
            </w:r>
            <w:r w:rsidR="00E43737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</w:t>
            </w:r>
            <w:r w:rsidR="00E43737">
              <w:rPr>
                <w:color w:val="000000"/>
                <w:szCs w:val="20"/>
              </w:rPr>
              <w:t>апреля</w:t>
            </w:r>
            <w:r>
              <w:rPr>
                <w:color w:val="000000"/>
                <w:szCs w:val="20"/>
              </w:rPr>
              <w:t xml:space="preserve"> 20</w:t>
            </w:r>
            <w:r w:rsidR="00E43737">
              <w:rPr>
                <w:color w:val="000000"/>
                <w:szCs w:val="20"/>
              </w:rPr>
              <w:t>20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>       Протокол № 3</w:t>
            </w:r>
          </w:p>
        </w:tc>
      </w:tr>
      <w:tr w:rsidR="00E605F6" w:rsidTr="00095FB6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5F6" w:rsidRDefault="0029227C">
            <w:pPr>
              <w:jc w:val="center"/>
            </w:pPr>
            <w:r>
              <w:t>3. Подпись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605F6" w:rsidRDefault="0029227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095FB6" w:rsidP="00E437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43737">
              <w:rPr>
                <w:szCs w:val="22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43737" w:rsidP="00E437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43737" w:rsidP="00E43737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E605F6" w:rsidTr="00095F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</w:tbl>
    <w:p w:rsidR="0029227C" w:rsidRDefault="0029227C"/>
    <w:sectPr w:rsidR="0029227C" w:rsidSect="00437ECD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702C" w:rsidRDefault="00C2702C">
      <w:r>
        <w:separator/>
      </w:r>
    </w:p>
  </w:endnote>
  <w:endnote w:type="continuationSeparator" w:id="1">
    <w:p w:rsidR="00C2702C" w:rsidRDefault="00C27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5F6" w:rsidRDefault="005F173B">
    <w:pPr>
      <w:pStyle w:val="a6"/>
      <w:jc w:val="right"/>
    </w:pPr>
    <w:r>
      <w:fldChar w:fldCharType="begin"/>
    </w:r>
    <w:r w:rsidR="0029227C">
      <w:instrText xml:space="preserve"> PAGE   \* MERGEFORMAT </w:instrText>
    </w:r>
    <w:r>
      <w:fldChar w:fldCharType="separate"/>
    </w:r>
    <w:r w:rsidR="00437ECD">
      <w:rPr>
        <w:noProof/>
      </w:rPr>
      <w:t>2</w:t>
    </w:r>
    <w:r>
      <w:fldChar w:fldCharType="end"/>
    </w:r>
  </w:p>
  <w:p w:rsidR="00E605F6" w:rsidRDefault="00E605F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702C" w:rsidRDefault="00C2702C">
      <w:r>
        <w:separator/>
      </w:r>
    </w:p>
  </w:footnote>
  <w:footnote w:type="continuationSeparator" w:id="1">
    <w:p w:rsidR="00C2702C" w:rsidRDefault="00C270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53557"/>
    <w:rsid w:val="00095FB6"/>
    <w:rsid w:val="00222991"/>
    <w:rsid w:val="0029227C"/>
    <w:rsid w:val="00437ECD"/>
    <w:rsid w:val="004D355E"/>
    <w:rsid w:val="00557BB6"/>
    <w:rsid w:val="005F173B"/>
    <w:rsid w:val="00687E6F"/>
    <w:rsid w:val="00702829"/>
    <w:rsid w:val="007772EF"/>
    <w:rsid w:val="007C1600"/>
    <w:rsid w:val="00892C54"/>
    <w:rsid w:val="00AB1283"/>
    <w:rsid w:val="00AC1BC0"/>
    <w:rsid w:val="00B24164"/>
    <w:rsid w:val="00BC3F86"/>
    <w:rsid w:val="00C2702C"/>
    <w:rsid w:val="00C66E22"/>
    <w:rsid w:val="00E1312A"/>
    <w:rsid w:val="00E43737"/>
    <w:rsid w:val="00E53557"/>
    <w:rsid w:val="00E54B8B"/>
    <w:rsid w:val="00E60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605F6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605F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605F6"/>
    <w:rPr>
      <w:color w:val="0000FF"/>
      <w:u w:val="single"/>
    </w:rPr>
  </w:style>
  <w:style w:type="paragraph" w:styleId="a4">
    <w:name w:val="head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605F6"/>
  </w:style>
  <w:style w:type="paragraph" w:styleId="a6">
    <w:name w:val="foot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605F6"/>
  </w:style>
  <w:style w:type="paragraph" w:styleId="a8">
    <w:name w:val="List Paragraph"/>
    <w:basedOn w:val="a"/>
    <w:qFormat/>
    <w:rsid w:val="00E605F6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605F6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605F6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605F6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605F6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605F6"/>
    <w:rPr>
      <w:sz w:val="16"/>
      <w:szCs w:val="16"/>
    </w:rPr>
  </w:style>
  <w:style w:type="paragraph" w:styleId="ad">
    <w:name w:val="annotation text"/>
    <w:basedOn w:val="a"/>
    <w:semiHidden/>
    <w:unhideWhenUsed/>
    <w:rsid w:val="00E605F6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605F6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605F6"/>
    <w:rPr>
      <w:b/>
      <w:bCs/>
    </w:rPr>
  </w:style>
  <w:style w:type="character" w:customStyle="1" w:styleId="af0">
    <w:name w:val="Тема примечания Знак"/>
    <w:basedOn w:val="ae"/>
    <w:semiHidden/>
    <w:rsid w:val="00E605F6"/>
    <w:rPr>
      <w:b/>
      <w:bCs/>
    </w:rPr>
  </w:style>
  <w:style w:type="paragraph" w:styleId="af1">
    <w:name w:val="Balloon Text"/>
    <w:basedOn w:val="a"/>
    <w:semiHidden/>
    <w:unhideWhenUsed/>
    <w:rsid w:val="00E605F6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605F6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605F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605F6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605F6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605F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605F6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605F6"/>
    <w:pPr>
      <w:autoSpaceDE/>
      <w:autoSpaceDN/>
      <w:ind w:left="708"/>
    </w:pPr>
  </w:style>
  <w:style w:type="paragraph" w:customStyle="1" w:styleId="12">
    <w:name w:val="Абзац списка1"/>
    <w:basedOn w:val="a"/>
    <w:rsid w:val="00E605F6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605F6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605F6"/>
    <w:rPr>
      <w:szCs w:val="28"/>
    </w:rPr>
  </w:style>
  <w:style w:type="paragraph" w:customStyle="1" w:styleId="af6">
    <w:name w:val="Пункт"/>
    <w:basedOn w:val="a"/>
    <w:rsid w:val="00E605F6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605F6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605F6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605F6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605F6"/>
    <w:rPr>
      <w:vertAlign w:val="superscript"/>
    </w:rPr>
  </w:style>
  <w:style w:type="paragraph" w:customStyle="1" w:styleId="14">
    <w:name w:val="Без интервала1"/>
    <w:rsid w:val="00E605F6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605F6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605F6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E605F6"/>
  </w:style>
  <w:style w:type="paragraph" w:styleId="afb">
    <w:name w:val="Block Text"/>
    <w:basedOn w:val="a"/>
    <w:semiHidden/>
    <w:rsid w:val="00E605F6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E605F6"/>
    <w:rPr>
      <w:i/>
      <w:iCs/>
    </w:rPr>
  </w:style>
  <w:style w:type="character" w:styleId="afd">
    <w:name w:val="Strong"/>
    <w:basedOn w:val="a0"/>
    <w:qFormat/>
    <w:rsid w:val="00E605F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2133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2014-04-03T14:34:00Z</cp:lastPrinted>
  <dcterms:created xsi:type="dcterms:W3CDTF">2020-04-10T12:53:00Z</dcterms:created>
  <dcterms:modified xsi:type="dcterms:W3CDTF">2020-04-24T12:56:00Z</dcterms:modified>
</cp:coreProperties>
</file>