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699" w:rsidRDefault="00AE7699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</w:p>
    <w:p w:rsidR="00984EF8" w:rsidRPr="00984EF8" w:rsidRDefault="00984EF8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  <w:t>СПИСОК АФФИЛИРОВАННЫХ ЛИЦ</w:t>
      </w:r>
    </w:p>
    <w:p w:rsidR="00984EF8" w:rsidRPr="00984EF8" w:rsidRDefault="00AE7699" w:rsidP="00AE7699">
      <w:pPr>
        <w:autoSpaceDE w:val="0"/>
        <w:autoSpaceDN w:val="0"/>
        <w:spacing w:after="0" w:line="240" w:lineRule="auto"/>
        <w:ind w:left="2127" w:right="209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7699">
        <w:rPr>
          <w:rFonts w:ascii="Times New Roman" w:hAnsi="Times New Roman" w:cs="Times New Roman"/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2835" w:right="2835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84EF8">
        <w:rPr>
          <w:rFonts w:ascii="Times New Roman" w:eastAsia="Times New Roman" w:hAnsi="Times New Roman" w:cs="Times New Roman"/>
          <w:sz w:val="18"/>
          <w:szCs w:val="18"/>
          <w:lang w:eastAsia="ru-RU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984EF8" w:rsidRPr="00984EF8" w:rsidTr="009A57B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7699">
              <w:rPr>
                <w:rFonts w:ascii="Times New Roman" w:hAnsi="Times New Roman" w:cs="Times New Roman"/>
                <w:sz w:val="24"/>
                <w:szCs w:val="24"/>
              </w:rPr>
              <w:t>03779-A</w:t>
            </w:r>
          </w:p>
        </w:tc>
      </w:tr>
      <w:tr w:rsidR="00984EF8" w:rsidRPr="00984EF8" w:rsidTr="009A57B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уникальный код эмитента)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36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984EF8" w:rsidRPr="00984EF8" w:rsidTr="009A57B7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right="85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8E6C3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  <w:r w:rsidR="008E6C3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года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акционерного общества: </w:t>
      </w:r>
      <w:r w:rsidR="00AE7699" w:rsidRPr="00AE7699">
        <w:rPr>
          <w:rFonts w:ascii="Times New Roman" w:hAnsi="Times New Roman" w:cs="Times New Roman"/>
          <w:sz w:val="24"/>
          <w:szCs w:val="24"/>
        </w:rPr>
        <w:t>115280, город Москва, улица Ленинская слобода, дом 26</w:t>
      </w:r>
    </w:p>
    <w:p w:rsidR="00984EF8" w:rsidRPr="00984EF8" w:rsidRDefault="00984EF8" w:rsidP="00AE769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30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акционерного общества, указанный в едином государственном реестре юридических лиц)</w:t>
      </w:r>
    </w:p>
    <w:p w:rsidR="00984EF8" w:rsidRPr="00984EF8" w:rsidRDefault="00984EF8" w:rsidP="00984EF8">
      <w:pPr>
        <w:autoSpaceDE w:val="0"/>
        <w:autoSpaceDN w:val="0"/>
        <w:spacing w:after="48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об акционерных обществах.</w:t>
      </w:r>
    </w:p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</w:t>
      </w:r>
      <w:r w:rsidR="00AE76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history="1">
        <w:r w:rsidR="00AE7699" w:rsidRPr="00AE7699">
          <w:rPr>
            <w:rFonts w:ascii="Times New Roman" w:hAnsi="Times New Roman" w:cs="Times New Roman"/>
            <w:sz w:val="24"/>
            <w:szCs w:val="24"/>
          </w:rPr>
          <w:t>http://disclosure.1prime.ru/Portal/Default.aspx?emId=7725003474</w:t>
        </w:r>
      </w:hyperlink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35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страницы в сети Интернет,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3794"/>
        <w:gridCol w:w="629"/>
        <w:gridCol w:w="3178"/>
        <w:gridCol w:w="644"/>
        <w:gridCol w:w="3204"/>
        <w:gridCol w:w="142"/>
      </w:tblGrid>
      <w:tr w:rsidR="00EE1DD9" w:rsidRPr="00984EF8" w:rsidTr="00EE1DD9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EE1DD9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78" w:type="dxa"/>
            <w:tcBorders>
              <w:left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44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04" w:type="dxa"/>
            <w:tcBorders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E1DD9" w:rsidRPr="00984EF8" w:rsidTr="00EE1DD9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  <w:p w:rsidR="00EE1DD9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4EF8" w:rsidRPr="00984EF8" w:rsidTr="00EE1DD9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F32AE5" w:rsidP="008E6C3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="00EE1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EE1DD9" w:rsidP="00F32AE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  <w:r w:rsidR="00F32AE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59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tabs>
                <w:tab w:val="left" w:pos="3516"/>
              </w:tabs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984EF8" w:rsidRPr="00984EF8" w:rsidTr="00EE1DD9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Default="00142DEC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984EF8" w:rsidRPr="00984EF8" w:rsidTr="009A57B7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7725003474</w:t>
            </w:r>
          </w:p>
        </w:tc>
      </w:tr>
      <w:tr w:rsidR="00984EF8" w:rsidRPr="00984EF8" w:rsidTr="009A57B7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1027739172746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32"/>
        <w:gridCol w:w="448"/>
        <w:gridCol w:w="448"/>
        <w:gridCol w:w="335"/>
        <w:gridCol w:w="448"/>
        <w:gridCol w:w="462"/>
        <w:gridCol w:w="336"/>
        <w:gridCol w:w="448"/>
        <w:gridCol w:w="462"/>
        <w:gridCol w:w="448"/>
        <w:gridCol w:w="462"/>
      </w:tblGrid>
      <w:tr w:rsidR="00EE1DD9" w:rsidRPr="00984EF8" w:rsidTr="00EE1DD9">
        <w:tc>
          <w:tcPr>
            <w:tcW w:w="47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EE1DD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Раздел 1.</w:t>
            </w: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Состав аффилированных лиц на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(иной идентификационный номер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–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отношении иностранного юридического лица)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 физического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 (при наличии)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42706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552" w:type="dxa"/>
            <w:vAlign w:val="center"/>
          </w:tcPr>
          <w:p w:rsidR="00952580" w:rsidRPr="00984EF8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952580" w:rsidRPr="00952580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52580" w:rsidRPr="00952580">
              <w:rPr>
                <w:rFonts w:ascii="Times New Roman" w:hAnsi="Times New Roman" w:cs="Times New Roman"/>
                <w:sz w:val="24"/>
                <w:szCs w:val="24"/>
              </w:rPr>
              <w:t>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42706F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Деев Максим Петрович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Воропаев Игорь Николаевич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Толчинская</w:t>
            </w:r>
            <w:proofErr w:type="spellEnd"/>
            <w:r w:rsidRPr="0084190E">
              <w:rPr>
                <w:rFonts w:ascii="Times New Roman" w:hAnsi="Times New Roman" w:cs="Times New Roman"/>
                <w:sz w:val="24"/>
                <w:szCs w:val="24"/>
              </w:rPr>
              <w:t xml:space="preserve"> Наталья Александровна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  <w:trHeight w:val="77"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 w:val="restart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552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принадлежит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той группе лиц,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1039039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РАТЧФОРД АССЕТС ЛТД.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1046802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ИСМАЙН ЛИМИТЕД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1412020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</w:tr>
    </w:tbl>
    <w:p w:rsid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Pr="00984EF8" w:rsidRDefault="00142DEC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4EF8" w:rsidRDefault="00984EF8" w:rsidP="00142DEC">
      <w:pPr>
        <w:autoSpaceDE w:val="0"/>
        <w:autoSpaceDN w:val="0"/>
        <w:spacing w:after="6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Раздел 2. Сведения о списке аффилированных лиц контролирующего акционерного общества</w:t>
      </w:r>
    </w:p>
    <w:p w:rsidR="00142DEC" w:rsidRDefault="00CC7DE4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 акционерного общества отсутствует контролирующее акционерное общество, обязанное в соответствии с главой 64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Положени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Банка России от 27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марта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2020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года №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714-П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раскрытии информации эмитентами эмиссионных ценных бумаг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раскрывать информацию в форме списка аффилированных лиц</w:t>
      </w:r>
      <w:r w:rsidR="00142D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84EF8" w:rsidRPr="00984EF8" w:rsidRDefault="00984EF8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Раздел </w:t>
      </w:r>
      <w:r w:rsidR="00142D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84EF8" w:rsidRPr="00984EF8" w:rsidTr="009A57B7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F32AE5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F32AE5" w:rsidRPr="0049155C" w:rsidRDefault="00F32AE5" w:rsidP="00F32AE5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bookmarkStart w:id="0" w:name="_GoBack"/>
      <w:bookmarkEnd w:id="0"/>
      <w:r w:rsidRPr="0049155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Изменений в отчетном периоде не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было.</w:t>
      </w:r>
    </w:p>
    <w:sectPr w:rsidR="00F32AE5" w:rsidRPr="0049155C" w:rsidSect="009A57B7">
      <w:footerReference w:type="default" r:id="rId8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57B7" w:rsidRDefault="009A57B7" w:rsidP="00984EF8">
      <w:pPr>
        <w:spacing w:after="0" w:line="240" w:lineRule="auto"/>
      </w:pPr>
      <w:r>
        <w:separator/>
      </w:r>
    </w:p>
  </w:endnote>
  <w:endnote w:type="continuationSeparator" w:id="0">
    <w:p w:rsidR="009A57B7" w:rsidRDefault="009A57B7" w:rsidP="00984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156731555"/>
      <w:docPartObj>
        <w:docPartGallery w:val="Page Numbers (Bottom of Page)"/>
        <w:docPartUnique/>
      </w:docPartObj>
    </w:sdtPr>
    <w:sdtEndPr/>
    <w:sdtContent>
      <w:p w:rsidR="009A57B7" w:rsidRPr="00AE7699" w:rsidRDefault="009A57B7">
        <w:pPr>
          <w:pStyle w:val="a8"/>
          <w:jc w:val="right"/>
          <w:rPr>
            <w:rFonts w:ascii="Times New Roman" w:hAnsi="Times New Roman" w:cs="Times New Roman"/>
            <w:sz w:val="20"/>
            <w:szCs w:val="20"/>
          </w:rPr>
        </w:pPr>
        <w:r w:rsidRPr="00AE769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E769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40E92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57B7" w:rsidRDefault="009A57B7" w:rsidP="00984EF8">
      <w:pPr>
        <w:spacing w:after="0" w:line="240" w:lineRule="auto"/>
      </w:pPr>
      <w:r>
        <w:separator/>
      </w:r>
    </w:p>
  </w:footnote>
  <w:footnote w:type="continuationSeparator" w:id="0">
    <w:p w:rsidR="009A57B7" w:rsidRDefault="009A57B7" w:rsidP="00984E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461F7E"/>
    <w:multiLevelType w:val="hybridMultilevel"/>
    <w:tmpl w:val="9A542F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90A29"/>
    <w:multiLevelType w:val="hybridMultilevel"/>
    <w:tmpl w:val="D29893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EF8"/>
    <w:rsid w:val="00130FE4"/>
    <w:rsid w:val="00142DEC"/>
    <w:rsid w:val="001C0BA4"/>
    <w:rsid w:val="00256AC9"/>
    <w:rsid w:val="002C7664"/>
    <w:rsid w:val="00337E82"/>
    <w:rsid w:val="00340E92"/>
    <w:rsid w:val="0042706F"/>
    <w:rsid w:val="004754F4"/>
    <w:rsid w:val="0049155C"/>
    <w:rsid w:val="004F15F0"/>
    <w:rsid w:val="006F51A3"/>
    <w:rsid w:val="0084190E"/>
    <w:rsid w:val="00863379"/>
    <w:rsid w:val="008E6C31"/>
    <w:rsid w:val="008F7143"/>
    <w:rsid w:val="00952580"/>
    <w:rsid w:val="00963B1F"/>
    <w:rsid w:val="00984EF8"/>
    <w:rsid w:val="009A57B7"/>
    <w:rsid w:val="00A87DA5"/>
    <w:rsid w:val="00AE7699"/>
    <w:rsid w:val="00BB5C98"/>
    <w:rsid w:val="00C219C3"/>
    <w:rsid w:val="00CC7DE4"/>
    <w:rsid w:val="00DA2ED0"/>
    <w:rsid w:val="00EE1DD9"/>
    <w:rsid w:val="00F32AE5"/>
    <w:rsid w:val="00F4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569A2"/>
  <w15:chartTrackingRefBased/>
  <w15:docId w15:val="{C5ECC14F-2E50-4119-9AE3-C56AA5F5F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84EF8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endnote text"/>
    <w:basedOn w:val="a"/>
    <w:link w:val="a6"/>
    <w:uiPriority w:val="99"/>
    <w:semiHidden/>
    <w:rsid w:val="00984EF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endnote reference"/>
    <w:basedOn w:val="a0"/>
    <w:uiPriority w:val="99"/>
    <w:semiHidden/>
    <w:rsid w:val="00984EF8"/>
    <w:rPr>
      <w:rFonts w:cs="Times New Roman"/>
      <w:vertAlign w:val="superscript"/>
    </w:rPr>
  </w:style>
  <w:style w:type="paragraph" w:styleId="a8">
    <w:name w:val="footer"/>
    <w:basedOn w:val="a"/>
    <w:link w:val="a9"/>
    <w:uiPriority w:val="99"/>
    <w:unhideWhenUsed/>
    <w:rsid w:val="00AE76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E7699"/>
  </w:style>
  <w:style w:type="paragraph" w:styleId="aa">
    <w:name w:val="List Paragraph"/>
    <w:basedOn w:val="a"/>
    <w:uiPriority w:val="34"/>
    <w:qFormat/>
    <w:rsid w:val="006F51A3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C219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C219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72500347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4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Соловьёв Андрей Владимирович</dc:creator>
  <cp:keywords/>
  <dc:description/>
  <cp:lastModifiedBy>Соловьёв Андрей Владимирович</cp:lastModifiedBy>
  <cp:revision>12</cp:revision>
  <cp:lastPrinted>2022-07-01T13:54:00Z</cp:lastPrinted>
  <dcterms:created xsi:type="dcterms:W3CDTF">2022-01-12T12:00:00Z</dcterms:created>
  <dcterms:modified xsi:type="dcterms:W3CDTF">2023-01-11T09:25:00Z</dcterms:modified>
</cp:coreProperties>
</file>