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FBC14" w14:textId="77777777" w:rsidR="00936CD4" w:rsidRDefault="00936CD4">
      <w:pPr>
        <w:pStyle w:val="ConsPlusNormal"/>
        <w:ind w:firstLine="540"/>
        <w:jc w:val="both"/>
        <w:outlineLvl w:val="0"/>
      </w:pPr>
    </w:p>
    <w:p w14:paraId="2EB86419" w14:textId="77777777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  <w:r w:rsidRPr="007B18C9">
        <w:rPr>
          <w:rFonts w:ascii="Times New Roman" w:hAnsi="Times New Roman" w:cs="Times New Roman"/>
          <w:b/>
          <w:bCs/>
          <w:sz w:val="26"/>
          <w:szCs w:val="26"/>
        </w:rPr>
        <w:t>УТВЕРЖДЕНО</w:t>
      </w:r>
    </w:p>
    <w:p w14:paraId="72E4E87F" w14:textId="77777777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 xml:space="preserve">Решением </w:t>
      </w:r>
      <w:bookmarkStart w:id="0" w:name="_Hlk190249275"/>
      <w:r w:rsidRPr="007B18C9">
        <w:rPr>
          <w:rFonts w:ascii="Times New Roman" w:hAnsi="Times New Roman" w:cs="Times New Roman"/>
          <w:sz w:val="26"/>
          <w:szCs w:val="26"/>
        </w:rPr>
        <w:t>Единственного акционера</w:t>
      </w:r>
    </w:p>
    <w:p w14:paraId="52B85309" w14:textId="1675470B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 xml:space="preserve">АО </w:t>
      </w:r>
      <w:bookmarkStart w:id="1" w:name="_Hlk190249242"/>
      <w:bookmarkStart w:id="2" w:name="_Hlk190788097"/>
      <w:r w:rsidRPr="007B18C9">
        <w:rPr>
          <w:rFonts w:ascii="Times New Roman" w:hAnsi="Times New Roman" w:cs="Times New Roman"/>
          <w:sz w:val="26"/>
          <w:szCs w:val="26"/>
        </w:rPr>
        <w:t>«</w:t>
      </w:r>
      <w:r w:rsidR="006C36DE">
        <w:rPr>
          <w:rFonts w:ascii="Times New Roman" w:hAnsi="Times New Roman" w:cs="Times New Roman"/>
          <w:sz w:val="26"/>
          <w:szCs w:val="26"/>
        </w:rPr>
        <w:t>Республиканский мусороперерабатывающий завод</w:t>
      </w:r>
      <w:r w:rsidRPr="007B18C9">
        <w:rPr>
          <w:rFonts w:ascii="Times New Roman" w:hAnsi="Times New Roman" w:cs="Times New Roman"/>
          <w:sz w:val="26"/>
          <w:szCs w:val="26"/>
        </w:rPr>
        <w:t>»</w:t>
      </w:r>
      <w:bookmarkEnd w:id="1"/>
    </w:p>
    <w:bookmarkEnd w:id="0"/>
    <w:bookmarkEnd w:id="2"/>
    <w:p w14:paraId="045666B3" w14:textId="08C6B8C4" w:rsidR="007B18C9" w:rsidRPr="007B18C9" w:rsidRDefault="007B18C9" w:rsidP="007B18C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7B18C9">
        <w:rPr>
          <w:rFonts w:ascii="Times New Roman" w:hAnsi="Times New Roman" w:cs="Times New Roman"/>
          <w:sz w:val="26"/>
          <w:szCs w:val="26"/>
        </w:rPr>
        <w:t>от «</w:t>
      </w:r>
      <w:r w:rsidR="006C36DE">
        <w:rPr>
          <w:rFonts w:ascii="Times New Roman" w:hAnsi="Times New Roman" w:cs="Times New Roman"/>
          <w:sz w:val="26"/>
          <w:szCs w:val="26"/>
        </w:rPr>
        <w:t>20</w:t>
      </w:r>
      <w:r w:rsidRPr="007B18C9">
        <w:rPr>
          <w:rFonts w:ascii="Times New Roman" w:hAnsi="Times New Roman" w:cs="Times New Roman"/>
          <w:sz w:val="26"/>
          <w:szCs w:val="26"/>
        </w:rPr>
        <w:t>» февраля 2025г № 03-16/0</w:t>
      </w:r>
      <w:r w:rsidR="006C36DE">
        <w:rPr>
          <w:rFonts w:ascii="Times New Roman" w:hAnsi="Times New Roman" w:cs="Times New Roman"/>
          <w:sz w:val="26"/>
          <w:szCs w:val="26"/>
        </w:rPr>
        <w:t>6</w:t>
      </w:r>
      <w:r w:rsidRPr="007B18C9">
        <w:rPr>
          <w:rFonts w:ascii="Times New Roman" w:hAnsi="Times New Roman" w:cs="Times New Roman"/>
          <w:sz w:val="26"/>
          <w:szCs w:val="26"/>
        </w:rPr>
        <w:t>/2025</w:t>
      </w:r>
    </w:p>
    <w:p w14:paraId="5A5DB51F" w14:textId="77777777" w:rsidR="00354DF7" w:rsidRPr="00982B00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14:paraId="57FA4498" w14:textId="77777777" w:rsidR="00354DF7" w:rsidRPr="00982B00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37266F5C" w14:textId="77777777" w:rsidR="00354DF7" w:rsidRPr="00773496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14:paraId="63759846" w14:textId="401A2964" w:rsidR="00354DF7" w:rsidRPr="00773496" w:rsidRDefault="00354DF7" w:rsidP="00354D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73496">
        <w:rPr>
          <w:rFonts w:ascii="Times New Roman" w:hAnsi="Times New Roman" w:cs="Times New Roman"/>
          <w:b/>
          <w:sz w:val="26"/>
          <w:szCs w:val="26"/>
        </w:rPr>
        <w:t xml:space="preserve">о </w:t>
      </w:r>
      <w:r>
        <w:rPr>
          <w:rFonts w:ascii="Times New Roman" w:hAnsi="Times New Roman" w:cs="Times New Roman"/>
          <w:b/>
          <w:sz w:val="26"/>
          <w:szCs w:val="26"/>
        </w:rPr>
        <w:t>генеральном директоре</w:t>
      </w:r>
    </w:p>
    <w:p w14:paraId="5D81EB4A" w14:textId="77777777" w:rsidR="004164DE" w:rsidRPr="004164DE" w:rsidRDefault="007B18C9" w:rsidP="004164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а</w:t>
      </w:r>
      <w:r w:rsidRPr="00773496">
        <w:rPr>
          <w:rFonts w:ascii="Times New Roman" w:hAnsi="Times New Roman" w:cs="Times New Roman"/>
          <w:b/>
          <w:sz w:val="26"/>
          <w:szCs w:val="26"/>
        </w:rPr>
        <w:t>кционерного общества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164DE" w:rsidRPr="004164DE">
        <w:rPr>
          <w:rFonts w:ascii="Times New Roman" w:hAnsi="Times New Roman" w:cs="Times New Roman"/>
          <w:b/>
          <w:bCs/>
          <w:sz w:val="26"/>
          <w:szCs w:val="26"/>
        </w:rPr>
        <w:t>«Республиканский мусороперерабатывающий завод»</w:t>
      </w:r>
    </w:p>
    <w:p w14:paraId="3AC01376" w14:textId="5C2C6633" w:rsidR="00354DF7" w:rsidRPr="00982B00" w:rsidRDefault="00354DF7" w:rsidP="004164D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412BCBC5" w14:textId="77777777" w:rsidR="00987BB3" w:rsidRPr="00987BB3" w:rsidRDefault="00987BB3" w:rsidP="007B18C9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987BB3">
        <w:rPr>
          <w:rFonts w:ascii="Times New Roman" w:hAnsi="Times New Roman" w:cs="Times New Roman"/>
          <w:b/>
          <w:bCs/>
          <w:sz w:val="26"/>
          <w:szCs w:val="26"/>
        </w:rPr>
        <w:t>Общие положения</w:t>
      </w:r>
    </w:p>
    <w:p w14:paraId="607F0D89" w14:textId="6027B38F" w:rsidR="00987BB3" w:rsidRPr="004164DE" w:rsidRDefault="00987BB3" w:rsidP="004164DE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987BB3">
        <w:rPr>
          <w:rFonts w:ascii="Times New Roman" w:hAnsi="Times New Roman" w:cs="Times New Roman"/>
          <w:sz w:val="26"/>
          <w:szCs w:val="26"/>
        </w:rPr>
        <w:t xml:space="preserve">Настоящее Положение о </w:t>
      </w:r>
      <w:r w:rsidR="005C2859">
        <w:rPr>
          <w:rFonts w:ascii="Times New Roman" w:hAnsi="Times New Roman" w:cs="Times New Roman"/>
          <w:sz w:val="26"/>
          <w:szCs w:val="26"/>
        </w:rPr>
        <w:t>генеральном директоре</w:t>
      </w:r>
      <w:r w:rsidRPr="00987BB3">
        <w:rPr>
          <w:rFonts w:ascii="Times New Roman" w:hAnsi="Times New Roman" w:cs="Times New Roman"/>
          <w:sz w:val="26"/>
          <w:szCs w:val="26"/>
        </w:rPr>
        <w:t xml:space="preserve"> акционерного общества </w:t>
      </w:r>
      <w:r w:rsidR="004164DE" w:rsidRPr="004164DE">
        <w:rPr>
          <w:rFonts w:ascii="Times New Roman" w:hAnsi="Times New Roman" w:cs="Times New Roman"/>
          <w:bCs/>
          <w:sz w:val="26"/>
          <w:szCs w:val="26"/>
        </w:rPr>
        <w:t>«Республиканский мусороперерабатывающий завод»</w:t>
      </w:r>
      <w:r w:rsidR="004164D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7BB3">
        <w:rPr>
          <w:rFonts w:ascii="Times New Roman" w:hAnsi="Times New Roman" w:cs="Times New Roman"/>
          <w:sz w:val="26"/>
          <w:szCs w:val="26"/>
        </w:rPr>
        <w:t xml:space="preserve">(далее – «Положение») утверждено решением </w:t>
      </w:r>
      <w:r w:rsidR="007B18C9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987BB3">
        <w:rPr>
          <w:rFonts w:ascii="Times New Roman" w:hAnsi="Times New Roman" w:cs="Times New Roman"/>
          <w:sz w:val="26"/>
          <w:szCs w:val="26"/>
        </w:rPr>
        <w:t xml:space="preserve"> </w:t>
      </w:r>
      <w:r w:rsidR="007B18C9" w:rsidRPr="007B18C9">
        <w:rPr>
          <w:rFonts w:ascii="Times New Roman" w:hAnsi="Times New Roman" w:cs="Times New Roman"/>
          <w:sz w:val="26"/>
          <w:szCs w:val="26"/>
        </w:rPr>
        <w:t xml:space="preserve">акционерного общества </w:t>
      </w:r>
      <w:r w:rsidR="004164DE" w:rsidRPr="004164DE">
        <w:rPr>
          <w:rFonts w:ascii="Times New Roman" w:hAnsi="Times New Roman" w:cs="Times New Roman"/>
          <w:bCs/>
          <w:sz w:val="26"/>
          <w:szCs w:val="26"/>
        </w:rPr>
        <w:t>«Республиканский мусороперерабатывающий завод»</w:t>
      </w:r>
      <w:r w:rsidR="004164D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87BB3">
        <w:rPr>
          <w:rFonts w:ascii="Times New Roman" w:hAnsi="Times New Roman" w:cs="Times New Roman"/>
          <w:sz w:val="26"/>
          <w:szCs w:val="26"/>
        </w:rPr>
        <w:t>(далее – «Общество»).</w:t>
      </w:r>
    </w:p>
    <w:p w14:paraId="053738BC" w14:textId="0955FD7B" w:rsidR="00987BB3" w:rsidRPr="00987BB3" w:rsidRDefault="00987BB3" w:rsidP="00987BB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987BB3">
        <w:rPr>
          <w:rFonts w:ascii="Times New Roman" w:hAnsi="Times New Roman" w:cs="Times New Roman"/>
          <w:sz w:val="26"/>
          <w:szCs w:val="26"/>
        </w:rPr>
        <w:t xml:space="preserve">Настоящее Положение разработано в соответствии с Гражданским кодексом Российской Федерации, Федеральным законом от 26 декабря 1995 г. </w:t>
      </w:r>
      <w:r w:rsidR="007B18C9" w:rsidRPr="00987BB3">
        <w:rPr>
          <w:rFonts w:ascii="Times New Roman" w:hAnsi="Times New Roman" w:cs="Times New Roman"/>
          <w:sz w:val="26"/>
          <w:szCs w:val="26"/>
        </w:rPr>
        <w:t>№ 208</w:t>
      </w:r>
      <w:r w:rsidRPr="00987BB3">
        <w:rPr>
          <w:rFonts w:ascii="Times New Roman" w:hAnsi="Times New Roman" w:cs="Times New Roman"/>
          <w:sz w:val="26"/>
          <w:szCs w:val="26"/>
        </w:rPr>
        <w:t>-ФЗ «Об акционерных обществах», действующими нормативными правовыми актами Российской Федерации, Уставом Общества.</w:t>
      </w:r>
    </w:p>
    <w:p w14:paraId="68B6E59B" w14:textId="77777777" w:rsidR="00987BB3" w:rsidRPr="00987BB3" w:rsidRDefault="00987BB3" w:rsidP="00987BB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8FC55FE" w14:textId="77777777" w:rsidR="00755BA8" w:rsidRDefault="00637C1E" w:rsidP="007B18C9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BA1FC0">
        <w:rPr>
          <w:rFonts w:ascii="Times New Roman" w:hAnsi="Times New Roman" w:cs="Times New Roman"/>
          <w:b/>
          <w:bCs/>
          <w:sz w:val="26"/>
          <w:szCs w:val="26"/>
        </w:rPr>
        <w:t>Избрание генерального директора</w:t>
      </w:r>
    </w:p>
    <w:p w14:paraId="402F9B32" w14:textId="7F9DB6EC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является единоличным исполнительным органом Общества.</w:t>
      </w:r>
    </w:p>
    <w:p w14:paraId="7D61B084" w14:textId="4EAE08CD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избирается </w:t>
      </w:r>
      <w:r w:rsidR="00EE3890">
        <w:rPr>
          <w:rFonts w:ascii="Times New Roman" w:hAnsi="Times New Roman" w:cs="Times New Roman"/>
          <w:sz w:val="26"/>
          <w:szCs w:val="26"/>
        </w:rPr>
        <w:t>советом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 сроком на </w:t>
      </w:r>
      <w:r w:rsidR="00755BA8" w:rsidRPr="00755BA8">
        <w:rPr>
          <w:rFonts w:ascii="Times New Roman" w:hAnsi="Times New Roman" w:cs="Times New Roman"/>
          <w:sz w:val="26"/>
          <w:szCs w:val="26"/>
        </w:rPr>
        <w:t>3 (три) года.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27BDB29D" w14:textId="4530E974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может быть избран и не из числа акционеров Общества. Кандидат на должность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 должен отвечать следующим требованиям:</w:t>
      </w:r>
    </w:p>
    <w:p w14:paraId="3379F1D9" w14:textId="58ADCA46" w:rsidR="00BA1FC0" w:rsidRP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>- иметь высшее экономическое, юридическое или техническое</w:t>
      </w:r>
      <w:r w:rsidR="00755BA8">
        <w:rPr>
          <w:rFonts w:ascii="Times New Roman" w:hAnsi="Times New Roman" w:cs="Times New Roman"/>
          <w:sz w:val="26"/>
          <w:szCs w:val="26"/>
        </w:rPr>
        <w:t xml:space="preserve"> </w:t>
      </w:r>
      <w:r w:rsidRPr="00BA1FC0">
        <w:rPr>
          <w:rFonts w:ascii="Times New Roman" w:hAnsi="Times New Roman" w:cs="Times New Roman"/>
          <w:sz w:val="26"/>
          <w:szCs w:val="26"/>
        </w:rPr>
        <w:t>образование;</w:t>
      </w:r>
    </w:p>
    <w:p w14:paraId="683FF03D" w14:textId="40069507" w:rsid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 xml:space="preserve">- иметь опыт работы на руководящих должностях не менее </w:t>
      </w:r>
      <w:r w:rsidR="00755BA8">
        <w:rPr>
          <w:rFonts w:ascii="Times New Roman" w:hAnsi="Times New Roman" w:cs="Times New Roman"/>
          <w:sz w:val="26"/>
          <w:szCs w:val="26"/>
        </w:rPr>
        <w:t xml:space="preserve">5 (пяти) </w:t>
      </w:r>
      <w:r w:rsidRPr="00BA1FC0">
        <w:rPr>
          <w:rFonts w:ascii="Times New Roman" w:hAnsi="Times New Roman" w:cs="Times New Roman"/>
          <w:sz w:val="26"/>
          <w:szCs w:val="26"/>
        </w:rPr>
        <w:t>лет</w:t>
      </w:r>
      <w:r w:rsidR="00741CC9">
        <w:rPr>
          <w:rFonts w:ascii="Times New Roman" w:hAnsi="Times New Roman" w:cs="Times New Roman"/>
          <w:sz w:val="26"/>
          <w:szCs w:val="26"/>
        </w:rPr>
        <w:t>;</w:t>
      </w:r>
    </w:p>
    <w:p w14:paraId="4CB169A4" w14:textId="439F7614" w:rsidR="00741CC9" w:rsidRPr="00BA1FC0" w:rsidRDefault="00741CC9" w:rsidP="00755BA8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8C297B">
        <w:rPr>
          <w:rFonts w:ascii="Times New Roman" w:hAnsi="Times New Roman" w:cs="Times New Roman"/>
          <w:sz w:val="26"/>
          <w:szCs w:val="26"/>
        </w:rPr>
        <w:t>находиться в Резерве управленческих кадров Республики Бурятия</w:t>
      </w:r>
      <w:r w:rsidR="00690ECD">
        <w:rPr>
          <w:rFonts w:ascii="Times New Roman" w:hAnsi="Times New Roman" w:cs="Times New Roman"/>
          <w:sz w:val="26"/>
          <w:szCs w:val="26"/>
        </w:rPr>
        <w:t xml:space="preserve"> (в том числе по отраслевым группам)</w:t>
      </w:r>
      <w:r w:rsidR="008C297B">
        <w:rPr>
          <w:rFonts w:ascii="Times New Roman" w:hAnsi="Times New Roman" w:cs="Times New Roman"/>
          <w:sz w:val="26"/>
          <w:szCs w:val="26"/>
        </w:rPr>
        <w:t>.</w:t>
      </w:r>
    </w:p>
    <w:p w14:paraId="77F04F44" w14:textId="67FEAA84" w:rsidR="00BA1FC0" w:rsidRDefault="00BA1FC0" w:rsidP="00755BA8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1FC0">
        <w:rPr>
          <w:rFonts w:ascii="Times New Roman" w:hAnsi="Times New Roman" w:cs="Times New Roman"/>
          <w:sz w:val="26"/>
          <w:szCs w:val="26"/>
        </w:rPr>
        <w:t>Полномочия единоличного исполнительного органа Общества могут быть переданы по договору коммерческой организации (управляющей организации) или индивидуальному предпринимателю (управляющему</w:t>
      </w:r>
      <w:r w:rsidR="00755BA8">
        <w:rPr>
          <w:rFonts w:ascii="Times New Roman" w:hAnsi="Times New Roman" w:cs="Times New Roman"/>
          <w:sz w:val="26"/>
          <w:szCs w:val="26"/>
        </w:rPr>
        <w:t>).</w:t>
      </w:r>
    </w:p>
    <w:p w14:paraId="591DCE40" w14:textId="6C5C2294" w:rsidR="00BA1FC0" w:rsidRPr="00755BA8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На должность </w:t>
      </w:r>
      <w:r w:rsidR="00755BA8" w:rsidRP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 выдвигаются кандидаты, имеющие безупречную репутацию. При этом совершение лицом преступления в сфере экономической деятельности или против государственной власти, интересов государственной службы и службы в органах местного самоуправления, а также административного правонарушения, прежде всего в области предпринимательской деятельности, в области финансов, налогов и сборов, рынка ценных бумаг, является фактором</w:t>
      </w:r>
      <w:r w:rsidR="00972C50">
        <w:rPr>
          <w:rFonts w:ascii="Times New Roman" w:hAnsi="Times New Roman" w:cs="Times New Roman"/>
          <w:sz w:val="26"/>
          <w:szCs w:val="26"/>
        </w:rPr>
        <w:t xml:space="preserve"> </w:t>
      </w:r>
      <w:r w:rsidRPr="00755BA8">
        <w:rPr>
          <w:rFonts w:ascii="Times New Roman" w:hAnsi="Times New Roman" w:cs="Times New Roman"/>
          <w:sz w:val="26"/>
          <w:szCs w:val="26"/>
        </w:rPr>
        <w:t>отрицательно</w:t>
      </w:r>
      <w:r w:rsidR="00972C50">
        <w:rPr>
          <w:rFonts w:ascii="Times New Roman" w:hAnsi="Times New Roman" w:cs="Times New Roman"/>
          <w:sz w:val="26"/>
          <w:szCs w:val="26"/>
        </w:rPr>
        <w:t>го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  <w:r w:rsidR="00972C50">
        <w:rPr>
          <w:rFonts w:ascii="Times New Roman" w:hAnsi="Times New Roman" w:cs="Times New Roman"/>
          <w:sz w:val="26"/>
          <w:szCs w:val="26"/>
        </w:rPr>
        <w:t>воздействия</w:t>
      </w:r>
      <w:r w:rsidRPr="00755BA8">
        <w:rPr>
          <w:rFonts w:ascii="Times New Roman" w:hAnsi="Times New Roman" w:cs="Times New Roman"/>
          <w:sz w:val="26"/>
          <w:szCs w:val="26"/>
        </w:rPr>
        <w:t>.</w:t>
      </w:r>
    </w:p>
    <w:p w14:paraId="677E527A" w14:textId="0A6CF358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Генеральным директором Общества не может быть избрано лицо, являющееся участником, должностным лицом или иным работником юридического лица, а также само юридическое лицо, конкурирующее с Обществом.</w:t>
      </w:r>
    </w:p>
    <w:p w14:paraId="742EFB5E" w14:textId="73F7EF7E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При избрании Генерального директора Общества </w:t>
      </w:r>
      <w:r w:rsidR="003E7871">
        <w:rPr>
          <w:rFonts w:ascii="Times New Roman" w:hAnsi="Times New Roman" w:cs="Times New Roman"/>
          <w:sz w:val="26"/>
          <w:szCs w:val="26"/>
        </w:rPr>
        <w:t>совету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</w:t>
      </w:r>
      <w:r w:rsidR="003E7871">
        <w:rPr>
          <w:rFonts w:ascii="Times New Roman" w:hAnsi="Times New Roman" w:cs="Times New Roman"/>
          <w:sz w:val="26"/>
          <w:szCs w:val="26"/>
        </w:rPr>
        <w:t>О</w:t>
      </w:r>
      <w:r w:rsidRPr="00755BA8">
        <w:rPr>
          <w:rFonts w:ascii="Times New Roman" w:hAnsi="Times New Roman" w:cs="Times New Roman"/>
          <w:sz w:val="26"/>
          <w:szCs w:val="26"/>
        </w:rPr>
        <w:t xml:space="preserve">бщества предоставляется информация о возрасте и образовании кандидата, должностях, </w:t>
      </w:r>
      <w:r w:rsidRPr="00755BA8">
        <w:rPr>
          <w:rFonts w:ascii="Times New Roman" w:hAnsi="Times New Roman" w:cs="Times New Roman"/>
          <w:sz w:val="26"/>
          <w:szCs w:val="26"/>
        </w:rPr>
        <w:lastRenderedPageBreak/>
        <w:t>которые кандидат занимал в течение последних 5 лет, характере его взаимоотношений с Обществом, членстве в советах директоров и иных должностях в других организациях, а также сведения о выдвижении на должность генерального директора или другие должности в иных организациях, о характере взаимоотношений с аффилированными лицами и крупными контрагентами Общества, а также иные сведения о финансовом положении кандидата или об обстоятельствах, которые могут влиять на выполнение кандидатом его обязанностей.</w:t>
      </w:r>
    </w:p>
    <w:p w14:paraId="496E3850" w14:textId="7BE39160" w:rsidR="00BA1FC0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Совет директоров</w:t>
      </w:r>
      <w:r w:rsidR="00BF72A2" w:rsidRPr="00BF72A2">
        <w:rPr>
          <w:rFonts w:ascii="Times New Roman" w:hAnsi="Times New Roman" w:cs="Times New Roman"/>
          <w:sz w:val="26"/>
          <w:szCs w:val="26"/>
        </w:rPr>
        <w:t xml:space="preserve"> </w:t>
      </w:r>
      <w:r w:rsidR="00BF72A2">
        <w:rPr>
          <w:rFonts w:ascii="Times New Roman" w:hAnsi="Times New Roman" w:cs="Times New Roman"/>
          <w:sz w:val="26"/>
          <w:szCs w:val="26"/>
        </w:rPr>
        <w:t>О</w:t>
      </w:r>
      <w:r w:rsidR="00BF72A2" w:rsidRPr="00755BA8">
        <w:rPr>
          <w:rFonts w:ascii="Times New Roman" w:hAnsi="Times New Roman" w:cs="Times New Roman"/>
          <w:sz w:val="26"/>
          <w:szCs w:val="26"/>
        </w:rPr>
        <w:t>бщества</w:t>
      </w:r>
      <w:r w:rsidR="00BF72A2">
        <w:rPr>
          <w:rFonts w:ascii="Times New Roman" w:hAnsi="Times New Roman" w:cs="Times New Roman"/>
          <w:sz w:val="26"/>
          <w:szCs w:val="26"/>
        </w:rPr>
        <w:t>, Правительство Республики Бурятия</w:t>
      </w:r>
      <w:r w:rsidRPr="00755BA8">
        <w:rPr>
          <w:rFonts w:ascii="Times New Roman" w:hAnsi="Times New Roman" w:cs="Times New Roman"/>
          <w:sz w:val="26"/>
          <w:szCs w:val="26"/>
        </w:rPr>
        <w:t xml:space="preserve"> вправе устанавливать дополнительные требования к кандидату на должность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>енерального директора Общества.</w:t>
      </w:r>
    </w:p>
    <w:p w14:paraId="247335F2" w14:textId="7E686194" w:rsidR="00BA1FC0" w:rsidRPr="00891CE4" w:rsidRDefault="00BA1FC0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CE4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не имеет права осуществлять никакую иную деятельность помимо руководства текущей деятельностью Общества. Исключением из этого правила является </w:t>
      </w:r>
      <w:r w:rsidR="008C7595" w:rsidRPr="00891CE4">
        <w:rPr>
          <w:rFonts w:ascii="Times New Roman" w:hAnsi="Times New Roman" w:cs="Times New Roman"/>
          <w:sz w:val="26"/>
          <w:szCs w:val="26"/>
        </w:rPr>
        <w:t>совместительство должностей</w:t>
      </w:r>
      <w:r w:rsidRPr="00891CE4">
        <w:rPr>
          <w:rFonts w:ascii="Times New Roman" w:hAnsi="Times New Roman" w:cs="Times New Roman"/>
          <w:sz w:val="26"/>
          <w:szCs w:val="26"/>
        </w:rPr>
        <w:t xml:space="preserve"> </w:t>
      </w:r>
      <w:r w:rsidR="00755BA8" w:rsidRPr="00891CE4">
        <w:rPr>
          <w:rFonts w:ascii="Times New Roman" w:hAnsi="Times New Roman" w:cs="Times New Roman"/>
          <w:sz w:val="26"/>
          <w:szCs w:val="26"/>
        </w:rPr>
        <w:t>г</w:t>
      </w:r>
      <w:r w:rsidRPr="00891CE4">
        <w:rPr>
          <w:rFonts w:ascii="Times New Roman" w:hAnsi="Times New Roman" w:cs="Times New Roman"/>
          <w:sz w:val="26"/>
          <w:szCs w:val="26"/>
        </w:rPr>
        <w:t>енеральн</w:t>
      </w:r>
      <w:r w:rsidR="008C7595" w:rsidRPr="00891CE4">
        <w:rPr>
          <w:rFonts w:ascii="Times New Roman" w:hAnsi="Times New Roman" w:cs="Times New Roman"/>
          <w:sz w:val="26"/>
          <w:szCs w:val="26"/>
        </w:rPr>
        <w:t>ым</w:t>
      </w:r>
      <w:r w:rsidRPr="00891CE4">
        <w:rPr>
          <w:rFonts w:ascii="Times New Roman" w:hAnsi="Times New Roman" w:cs="Times New Roman"/>
          <w:sz w:val="26"/>
          <w:szCs w:val="26"/>
        </w:rPr>
        <w:t xml:space="preserve"> директор</w:t>
      </w:r>
      <w:r w:rsidR="008C7595" w:rsidRPr="00891CE4">
        <w:rPr>
          <w:rFonts w:ascii="Times New Roman" w:hAnsi="Times New Roman" w:cs="Times New Roman"/>
          <w:sz w:val="26"/>
          <w:szCs w:val="26"/>
        </w:rPr>
        <w:t>ом</w:t>
      </w:r>
      <w:r w:rsidRPr="00891CE4">
        <w:rPr>
          <w:rFonts w:ascii="Times New Roman" w:hAnsi="Times New Roman" w:cs="Times New Roman"/>
          <w:sz w:val="26"/>
          <w:szCs w:val="26"/>
        </w:rPr>
        <w:t xml:space="preserve"> Общества с согласия </w:t>
      </w:r>
      <w:r w:rsidR="002907E8" w:rsidRPr="00891CE4">
        <w:rPr>
          <w:rFonts w:ascii="Times New Roman" w:hAnsi="Times New Roman" w:cs="Times New Roman"/>
          <w:sz w:val="26"/>
          <w:szCs w:val="26"/>
        </w:rPr>
        <w:t>совета директоров</w:t>
      </w:r>
      <w:r w:rsidR="00880B56" w:rsidRPr="00891CE4">
        <w:rPr>
          <w:rFonts w:ascii="Times New Roman" w:hAnsi="Times New Roman" w:cs="Times New Roman"/>
          <w:sz w:val="26"/>
          <w:szCs w:val="26"/>
        </w:rPr>
        <w:t xml:space="preserve"> Общества </w:t>
      </w:r>
      <w:r w:rsidRPr="00891CE4">
        <w:rPr>
          <w:rFonts w:ascii="Times New Roman" w:hAnsi="Times New Roman" w:cs="Times New Roman"/>
          <w:sz w:val="26"/>
          <w:szCs w:val="26"/>
        </w:rPr>
        <w:t xml:space="preserve">в </w:t>
      </w:r>
      <w:r w:rsidR="00880B56" w:rsidRPr="00891CE4">
        <w:rPr>
          <w:rFonts w:ascii="Times New Roman" w:hAnsi="Times New Roman" w:cs="Times New Roman"/>
          <w:sz w:val="26"/>
          <w:szCs w:val="26"/>
        </w:rPr>
        <w:t>органах</w:t>
      </w:r>
      <w:r w:rsidRPr="00891CE4">
        <w:rPr>
          <w:rFonts w:ascii="Times New Roman" w:hAnsi="Times New Roman" w:cs="Times New Roman"/>
          <w:sz w:val="26"/>
          <w:szCs w:val="26"/>
        </w:rPr>
        <w:t xml:space="preserve"> иных юридических лиц, </w:t>
      </w:r>
      <w:r w:rsidR="00BF72A2" w:rsidRPr="00891CE4">
        <w:rPr>
          <w:rFonts w:ascii="Times New Roman" w:hAnsi="Times New Roman" w:cs="Times New Roman"/>
          <w:sz w:val="26"/>
          <w:szCs w:val="26"/>
        </w:rPr>
        <w:t xml:space="preserve">внутренне совмещение должностей, </w:t>
      </w:r>
      <w:r w:rsidRPr="00891CE4">
        <w:rPr>
          <w:rFonts w:ascii="Times New Roman" w:hAnsi="Times New Roman" w:cs="Times New Roman"/>
          <w:sz w:val="26"/>
          <w:szCs w:val="26"/>
        </w:rPr>
        <w:t>если это необходимо для обеспечения интересов Общества.</w:t>
      </w:r>
    </w:p>
    <w:p w14:paraId="0F5C3A11" w14:textId="1083E8FC" w:rsidR="00755BA8" w:rsidRDefault="00BA1FC0" w:rsidP="00755BA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  <w14:ligatures w14:val="standardContextual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Размер вознаграждения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</w:t>
      </w:r>
      <w:r w:rsidR="00BF72A2">
        <w:rPr>
          <w:rFonts w:ascii="Times New Roman" w:hAnsi="Times New Roman" w:cs="Times New Roman"/>
          <w:sz w:val="26"/>
          <w:szCs w:val="26"/>
        </w:rPr>
        <w:t>определяется советом директоров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</w:t>
      </w:r>
      <w:r w:rsidR="00755BA8">
        <w:rPr>
          <w:rFonts w:ascii="Times New Roman" w:hAnsi="Times New Roman" w:cs="Times New Roman"/>
          <w:sz w:val="26"/>
          <w:szCs w:val="26"/>
        </w:rPr>
        <w:t xml:space="preserve"> на основании положений постановления Правительства Республики Бурятия </w:t>
      </w:r>
      <w:r w:rsidR="00755BA8">
        <w:rPr>
          <w:rFonts w:ascii="Times New Roman" w:hAnsi="Times New Roman" w:cs="Times New Roman"/>
          <w:sz w:val="26"/>
          <w:szCs w:val="26"/>
          <w14:ligatures w14:val="standardContextual"/>
        </w:rPr>
        <w:t>от 12.09.2014 № 448 «Об условиях оплаты труда руководителей, их заместителей, главных бухгалтеров государственных унитарных предприятий Республики Бурятия, хозяйственных обществ, более 50 процентов акций (долей) которых находится в собственности Республики Бурятия».</w:t>
      </w:r>
    </w:p>
    <w:p w14:paraId="3B7C113F" w14:textId="5072D8EB" w:rsidR="00BA1FC0" w:rsidRPr="00755BA8" w:rsidRDefault="00BA1FC0" w:rsidP="00755BA8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6"/>
          <w:szCs w:val="26"/>
          <w14:ligatures w14:val="standardContextual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Права и обязанности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определяются правовыми актами Российской Федерации, </w:t>
      </w:r>
      <w:r w:rsidR="00755BA8">
        <w:rPr>
          <w:rFonts w:ascii="Times New Roman" w:hAnsi="Times New Roman" w:cs="Times New Roman"/>
          <w:sz w:val="26"/>
          <w:szCs w:val="26"/>
        </w:rPr>
        <w:t>у</w:t>
      </w:r>
      <w:r w:rsidRPr="00755BA8">
        <w:rPr>
          <w:rFonts w:ascii="Times New Roman" w:hAnsi="Times New Roman" w:cs="Times New Roman"/>
          <w:sz w:val="26"/>
          <w:szCs w:val="26"/>
        </w:rPr>
        <w:t xml:space="preserve">ставом Общества, настоящим Положением и договором, заключаемым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енеральным директором с Обществом. Договор с </w:t>
      </w:r>
      <w:r w:rsidR="00755BA8"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енеральным директором от имени Общества подписывает Председатель </w:t>
      </w:r>
      <w:r w:rsidR="00755BA8"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или лицо, его замещающее.</w:t>
      </w:r>
    </w:p>
    <w:p w14:paraId="34B1F742" w14:textId="77777777" w:rsidR="00637C1E" w:rsidRDefault="00637C1E" w:rsidP="00637C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5DCF4464" w14:textId="13852576" w:rsidR="00637C1E" w:rsidRPr="00755BA8" w:rsidRDefault="00755BA8" w:rsidP="00BF72A2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55BA8">
        <w:rPr>
          <w:rFonts w:ascii="Times New Roman" w:hAnsi="Times New Roman" w:cs="Times New Roman"/>
          <w:b/>
          <w:bCs/>
          <w:sz w:val="26"/>
          <w:szCs w:val="26"/>
        </w:rPr>
        <w:t>Компетенция генерального директора</w:t>
      </w:r>
    </w:p>
    <w:p w14:paraId="1846878F" w14:textId="67536AE2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На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755BA8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возлагается решение вопросов руководства текущей деятельностью Общества, за исключением вопросов, отнесенных к исключительной компетенции </w:t>
      </w:r>
      <w:r w:rsidR="00915C17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 или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Общества.</w:t>
      </w:r>
    </w:p>
    <w:p w14:paraId="64CB2D06" w14:textId="20C8C045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обеспечивает как получение дивидендов </w:t>
      </w:r>
      <w:r w:rsidR="00915C17">
        <w:rPr>
          <w:rFonts w:ascii="Times New Roman" w:hAnsi="Times New Roman" w:cs="Times New Roman"/>
          <w:sz w:val="26"/>
          <w:szCs w:val="26"/>
        </w:rPr>
        <w:t>единственным акционером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Общества, так и возможность устойчивого развития самого Общества</w:t>
      </w:r>
      <w:r>
        <w:rPr>
          <w:rFonts w:ascii="Times New Roman" w:hAnsi="Times New Roman" w:cs="Times New Roman"/>
          <w:sz w:val="26"/>
          <w:szCs w:val="26"/>
        </w:rPr>
        <w:t>.</w:t>
      </w:r>
    </w:p>
    <w:p w14:paraId="618B223C" w14:textId="77777777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Для достижения этих целей Генеральный директор Общества решает следующие задачи:</w:t>
      </w:r>
    </w:p>
    <w:p w14:paraId="31AD3695" w14:textId="77777777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- организует работу Общества и ее соответствие финансово-хозяйственному плану;</w:t>
      </w:r>
    </w:p>
    <w:p w14:paraId="5D13C35A" w14:textId="717A56E3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добросовестно, своевременно и эффективно исполняет решения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овета директоров Общества и </w:t>
      </w:r>
      <w:r w:rsidR="00915C17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Общества.</w:t>
      </w:r>
    </w:p>
    <w:p w14:paraId="5A3A29A3" w14:textId="08C54122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 без доверенности действует от имени Общества, в том числе представляет его интересы, совершает сделки от имени Общества, утверждает штаты, издает приказы и дает указания, обязательные для исполнения всеми работниками Общества.</w:t>
      </w:r>
    </w:p>
    <w:p w14:paraId="045C392C" w14:textId="1E727581" w:rsidR="00755BA8" w:rsidRPr="00755BA8" w:rsidRDefault="00755BA8" w:rsidP="00755BA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Общества:</w:t>
      </w:r>
    </w:p>
    <w:p w14:paraId="6109F020" w14:textId="5F6DE67A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с учетом требований законодательства, решений </w:t>
      </w:r>
      <w:r w:rsidR="00915C17">
        <w:rPr>
          <w:rFonts w:ascii="Times New Roman" w:hAnsi="Times New Roman" w:cs="Times New Roman"/>
          <w:sz w:val="26"/>
          <w:szCs w:val="26"/>
        </w:rPr>
        <w:t>единственного акционера</w:t>
      </w:r>
      <w:r w:rsidRPr="00755BA8">
        <w:rPr>
          <w:rFonts w:ascii="Times New Roman" w:hAnsi="Times New Roman" w:cs="Times New Roman"/>
          <w:sz w:val="26"/>
          <w:szCs w:val="26"/>
        </w:rPr>
        <w:t xml:space="preserve"> Общества 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овета директоров Общества по своему усмотрению организует деятельность </w:t>
      </w:r>
      <w:r w:rsidRPr="00755BA8">
        <w:rPr>
          <w:rFonts w:ascii="Times New Roman" w:hAnsi="Times New Roman" w:cs="Times New Roman"/>
          <w:sz w:val="26"/>
          <w:szCs w:val="26"/>
        </w:rPr>
        <w:lastRenderedPageBreak/>
        <w:t>Общества;</w:t>
      </w:r>
    </w:p>
    <w:p w14:paraId="554DDCBB" w14:textId="7E7860FD" w:rsid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обеспечивает выполнение решений </w:t>
      </w:r>
      <w:r w:rsidR="00915C17">
        <w:rPr>
          <w:rFonts w:ascii="Times New Roman" w:hAnsi="Times New Roman" w:cs="Times New Roman"/>
          <w:sz w:val="26"/>
          <w:szCs w:val="26"/>
        </w:rPr>
        <w:t xml:space="preserve">единственного акционера </w:t>
      </w:r>
      <w:r w:rsidRPr="00755BA8">
        <w:rPr>
          <w:rFonts w:ascii="Times New Roman" w:hAnsi="Times New Roman" w:cs="Times New Roman"/>
          <w:sz w:val="26"/>
          <w:szCs w:val="26"/>
        </w:rPr>
        <w:t xml:space="preserve">Общества и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755BA8">
        <w:rPr>
          <w:rFonts w:ascii="Times New Roman" w:hAnsi="Times New Roman" w:cs="Times New Roman"/>
          <w:sz w:val="26"/>
          <w:szCs w:val="26"/>
        </w:rPr>
        <w:t>овета директоров Общества;</w:t>
      </w:r>
    </w:p>
    <w:p w14:paraId="2719DB5C" w14:textId="56BB0BC3" w:rsid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 xml:space="preserve">- совершает сделки и распоряжается имуществом Общества в пределах, установленных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755BA8">
        <w:rPr>
          <w:rFonts w:ascii="Times New Roman" w:hAnsi="Times New Roman" w:cs="Times New Roman"/>
          <w:sz w:val="26"/>
          <w:szCs w:val="26"/>
        </w:rPr>
        <w:t>ставом Общества и действующим законодательством Российской Федерации;</w:t>
      </w:r>
    </w:p>
    <w:p w14:paraId="219FFC88" w14:textId="5164BAB8" w:rsid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 xml:space="preserve">- утверждает правила, процедуры и другие внутренние документы Общества, </w:t>
      </w:r>
      <w:r w:rsidR="00915C17">
        <w:rPr>
          <w:rFonts w:ascii="Times New Roman" w:hAnsi="Times New Roman" w:cs="Times New Roman"/>
          <w:sz w:val="26"/>
          <w:szCs w:val="26"/>
        </w:rPr>
        <w:t xml:space="preserve">относящиеся к его компетенции, </w:t>
      </w:r>
      <w:r w:rsidRPr="00131135">
        <w:rPr>
          <w:rFonts w:ascii="Times New Roman" w:hAnsi="Times New Roman" w:cs="Times New Roman"/>
          <w:sz w:val="26"/>
          <w:szCs w:val="26"/>
        </w:rPr>
        <w:t xml:space="preserve">за исключением документов, утверждаемых </w:t>
      </w:r>
      <w:r w:rsidR="00915C17">
        <w:rPr>
          <w:rFonts w:ascii="Times New Roman" w:hAnsi="Times New Roman" w:cs="Times New Roman"/>
          <w:sz w:val="26"/>
          <w:szCs w:val="26"/>
        </w:rPr>
        <w:t>единственным акционером</w:t>
      </w:r>
      <w:r w:rsidRPr="00131135">
        <w:rPr>
          <w:rFonts w:ascii="Times New Roman" w:hAnsi="Times New Roman" w:cs="Times New Roman"/>
          <w:sz w:val="26"/>
          <w:szCs w:val="26"/>
        </w:rPr>
        <w:t xml:space="preserve">, </w:t>
      </w:r>
      <w:r w:rsidR="00131135">
        <w:rPr>
          <w:rFonts w:ascii="Times New Roman" w:hAnsi="Times New Roman" w:cs="Times New Roman"/>
          <w:sz w:val="26"/>
          <w:szCs w:val="26"/>
        </w:rPr>
        <w:t>с</w:t>
      </w:r>
      <w:r w:rsidRPr="00131135">
        <w:rPr>
          <w:rFonts w:ascii="Times New Roman" w:hAnsi="Times New Roman" w:cs="Times New Roman"/>
          <w:sz w:val="26"/>
          <w:szCs w:val="26"/>
        </w:rPr>
        <w:t>оветом директоров Общества;</w:t>
      </w:r>
    </w:p>
    <w:p w14:paraId="1476C298" w14:textId="3FC91E66" w:rsidR="00755BA8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определяет организационную структуру, штатное расписание Общества, филиалов и представительств, утверждает должностные оклады;</w:t>
      </w:r>
    </w:p>
    <w:p w14:paraId="6B8559B6" w14:textId="44A75DFF" w:rsid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755BA8">
        <w:rPr>
          <w:rFonts w:ascii="Times New Roman" w:hAnsi="Times New Roman" w:cs="Times New Roman"/>
          <w:sz w:val="26"/>
          <w:szCs w:val="26"/>
        </w:rPr>
        <w:t>утверждает должностные инструкции, инструкции по охране труда;</w:t>
      </w:r>
    </w:p>
    <w:p w14:paraId="5B711678" w14:textId="77777777" w:rsid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принимает на работу и увольняет с работы сотрудников, в том числе назначает и увольняет своих заместителей, главного бухгалтера, руководителей подразделений, филиалов и представительств;</w:t>
      </w:r>
    </w:p>
    <w:p w14:paraId="2FD193EC" w14:textId="77777777" w:rsidR="00131135" w:rsidRP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заключает трудовые договоры с работниками Общества;</w:t>
      </w:r>
    </w:p>
    <w:p w14:paraId="19A2EEB6" w14:textId="1AA72DC0" w:rsidR="00755BA8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 xml:space="preserve">- в порядке, установленном законодательством Российской Федерации, </w:t>
      </w:r>
      <w:r w:rsidR="00131135">
        <w:rPr>
          <w:rFonts w:ascii="Times New Roman" w:hAnsi="Times New Roman" w:cs="Times New Roman"/>
          <w:sz w:val="26"/>
          <w:szCs w:val="26"/>
        </w:rPr>
        <w:t>у</w:t>
      </w:r>
      <w:r w:rsidRPr="00131135">
        <w:rPr>
          <w:rFonts w:ascii="Times New Roman" w:hAnsi="Times New Roman" w:cs="Times New Roman"/>
          <w:sz w:val="26"/>
          <w:szCs w:val="26"/>
        </w:rPr>
        <w:t xml:space="preserve">ставом Общества и </w:t>
      </w:r>
      <w:r w:rsidR="00131135">
        <w:rPr>
          <w:rFonts w:ascii="Times New Roman" w:hAnsi="Times New Roman" w:cs="Times New Roman"/>
          <w:sz w:val="26"/>
          <w:szCs w:val="26"/>
        </w:rPr>
        <w:t>о</w:t>
      </w:r>
      <w:r w:rsidRPr="00131135">
        <w:rPr>
          <w:rFonts w:ascii="Times New Roman" w:hAnsi="Times New Roman" w:cs="Times New Roman"/>
          <w:sz w:val="26"/>
          <w:szCs w:val="26"/>
        </w:rPr>
        <w:t>бщим собранием акционеров, поощряет работников Общества, а также налагает на них взыскания;</w:t>
      </w:r>
    </w:p>
    <w:p w14:paraId="1AAC7EA8" w14:textId="693ACF9A" w:rsidR="00755BA8" w:rsidRPr="00131135" w:rsidRDefault="00131135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755BA8" w:rsidRPr="00131135">
        <w:rPr>
          <w:rFonts w:ascii="Times New Roman" w:hAnsi="Times New Roman" w:cs="Times New Roman"/>
          <w:sz w:val="26"/>
          <w:szCs w:val="26"/>
        </w:rPr>
        <w:t>обеспечивает создание благоприятных и безопасных условий труда для работников Общества;</w:t>
      </w:r>
    </w:p>
    <w:p w14:paraId="6683B1E5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реализует мероприятия по обеспечению здоровья работников и безопасности их труда;</w:t>
      </w:r>
    </w:p>
    <w:p w14:paraId="654C873D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создает атмосферу заинтересованности работников в эффективной работе Общества;</w:t>
      </w:r>
    </w:p>
    <w:p w14:paraId="43ED2253" w14:textId="77777777" w:rsidR="00755BA8" w:rsidRPr="00131135" w:rsidRDefault="00755BA8" w:rsidP="0013113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31135">
        <w:rPr>
          <w:rFonts w:ascii="Times New Roman" w:hAnsi="Times New Roman" w:cs="Times New Roman"/>
          <w:sz w:val="26"/>
          <w:szCs w:val="26"/>
        </w:rPr>
        <w:t>- организует регулярные консультации с работниками при принятии решений, напрямую влияющих на условия труда работников;</w:t>
      </w:r>
    </w:p>
    <w:p w14:paraId="15C7B176" w14:textId="77777777" w:rsid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своевременно информирует работников о решениях, которые оказывают влияние на условия труда;</w:t>
      </w:r>
      <w:r w:rsidR="00EE6E27">
        <w:rPr>
          <w:rFonts w:ascii="Times New Roman" w:hAnsi="Times New Roman" w:cs="Times New Roman"/>
          <w:sz w:val="26"/>
          <w:szCs w:val="26"/>
        </w:rPr>
        <w:tab/>
      </w:r>
    </w:p>
    <w:p w14:paraId="1E984D36" w14:textId="465EBFF8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открывает в банках расчетный, валютный и другие счета Общества, от имени Общества заключает договоры и совершает иные сделки;</w:t>
      </w:r>
    </w:p>
    <w:p w14:paraId="53D6E25D" w14:textId="378154FD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утверждает договорные цены на продукцию и тарифы на услуги</w:t>
      </w:r>
      <w:r w:rsidR="00223655">
        <w:rPr>
          <w:rFonts w:ascii="Times New Roman" w:hAnsi="Times New Roman" w:cs="Times New Roman"/>
          <w:sz w:val="26"/>
          <w:szCs w:val="26"/>
        </w:rPr>
        <w:t xml:space="preserve"> (работы)</w:t>
      </w:r>
      <w:r w:rsidRPr="00EE6E27">
        <w:rPr>
          <w:rFonts w:ascii="Times New Roman" w:hAnsi="Times New Roman" w:cs="Times New Roman"/>
          <w:sz w:val="26"/>
          <w:szCs w:val="26"/>
        </w:rPr>
        <w:t>;</w:t>
      </w:r>
    </w:p>
    <w:p w14:paraId="75B6EA24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обеспечивает выполнение обязательств Общества перед бюджетом и контрагентами по хозяйственным договорам;</w:t>
      </w:r>
    </w:p>
    <w:p w14:paraId="0541578D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принимает решения о предъявлении от имени Общества претензий и исков к юридическим и физическим лицам и об удовлетворении претензий, предъявляемых к Обществу;</w:t>
      </w:r>
    </w:p>
    <w:p w14:paraId="36C86210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организует бухгалтерский учет и отчетность;</w:t>
      </w:r>
    </w:p>
    <w:p w14:paraId="4066CF3D" w14:textId="72454C89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 xml:space="preserve">- в порядке, установленном </w:t>
      </w:r>
      <w:r w:rsidR="00EE6E27">
        <w:rPr>
          <w:rFonts w:ascii="Times New Roman" w:hAnsi="Times New Roman" w:cs="Times New Roman"/>
          <w:sz w:val="26"/>
          <w:szCs w:val="26"/>
        </w:rPr>
        <w:t>с</w:t>
      </w:r>
      <w:r w:rsidRPr="00EE6E27">
        <w:rPr>
          <w:rFonts w:ascii="Times New Roman" w:hAnsi="Times New Roman" w:cs="Times New Roman"/>
          <w:sz w:val="26"/>
          <w:szCs w:val="26"/>
        </w:rPr>
        <w:t>оветом директоров Общества, отчитывается о своей деятельности;</w:t>
      </w:r>
    </w:p>
    <w:p w14:paraId="43291F51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для принятия обоснованных управленческих решений организует систему сбора, обработки и предоставления достоверной информации о финансовых и материальных показателях деятельности Общества;</w:t>
      </w:r>
    </w:p>
    <w:p w14:paraId="1BA33D32" w14:textId="407C6DF7" w:rsidR="00755BA8" w:rsidRPr="00EE6E27" w:rsidRDefault="00B246AF" w:rsidP="00B246A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755BA8" w:rsidRPr="00EE6E27">
        <w:rPr>
          <w:rFonts w:ascii="Times New Roman" w:hAnsi="Times New Roman" w:cs="Times New Roman"/>
          <w:sz w:val="26"/>
          <w:szCs w:val="26"/>
        </w:rPr>
        <w:t xml:space="preserve"> принимает необходимые меры для защиты конфиденциальной и инсайдерской информации;</w:t>
      </w:r>
    </w:p>
    <w:p w14:paraId="606F67AD" w14:textId="2AC77EE4" w:rsidR="00755BA8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 xml:space="preserve">- руководит разработкой и представлением </w:t>
      </w:r>
      <w:r w:rsidR="00EE6E27">
        <w:rPr>
          <w:rFonts w:ascii="Times New Roman" w:hAnsi="Times New Roman" w:cs="Times New Roman"/>
          <w:sz w:val="26"/>
          <w:szCs w:val="26"/>
        </w:rPr>
        <w:t>с</w:t>
      </w:r>
      <w:r w:rsidRPr="00EE6E27">
        <w:rPr>
          <w:rFonts w:ascii="Times New Roman" w:hAnsi="Times New Roman" w:cs="Times New Roman"/>
          <w:sz w:val="26"/>
          <w:szCs w:val="26"/>
        </w:rPr>
        <w:t>овету директоров Общества проекта годового отчета и годового баланса;</w:t>
      </w:r>
    </w:p>
    <w:p w14:paraId="41964033" w14:textId="36C4F089" w:rsidR="00EE6E27" w:rsidRPr="00301C54" w:rsidRDefault="00301C54" w:rsidP="00301C54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EE6E27" w:rsidRPr="00301C54">
        <w:rPr>
          <w:rFonts w:ascii="Times New Roman" w:hAnsi="Times New Roman" w:cs="Times New Roman"/>
          <w:sz w:val="26"/>
          <w:szCs w:val="26"/>
        </w:rPr>
        <w:t xml:space="preserve">осуществляет контроль за рациональным и экономным использованием </w:t>
      </w:r>
      <w:r w:rsidR="00EE6E27" w:rsidRPr="00301C54">
        <w:rPr>
          <w:rFonts w:ascii="Times New Roman" w:hAnsi="Times New Roman" w:cs="Times New Roman"/>
          <w:sz w:val="26"/>
          <w:szCs w:val="26"/>
        </w:rPr>
        <w:lastRenderedPageBreak/>
        <w:t>материальных, трудовых и финансовых ресурсов;</w:t>
      </w:r>
    </w:p>
    <w:p w14:paraId="0B65C49E" w14:textId="77777777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в пределах своей компетенции обеспечивает соблюдение законности в деятельности Общества;</w:t>
      </w:r>
    </w:p>
    <w:p w14:paraId="26755FC1" w14:textId="77777777" w:rsid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выдает доверенности;</w:t>
      </w:r>
    </w:p>
    <w:p w14:paraId="3087ACCC" w14:textId="0D5C3BF8" w:rsidR="00755BA8" w:rsidRPr="00EE6E27" w:rsidRDefault="00755BA8" w:rsidP="00EE6E2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E6E27">
        <w:rPr>
          <w:rFonts w:ascii="Times New Roman" w:hAnsi="Times New Roman" w:cs="Times New Roman"/>
          <w:sz w:val="26"/>
          <w:szCs w:val="26"/>
        </w:rPr>
        <w:t>- решает другие вопросы текущей деятельности Общества.</w:t>
      </w:r>
    </w:p>
    <w:p w14:paraId="5FFCC88D" w14:textId="7FE72D9A" w:rsidR="00755BA8" w:rsidRDefault="00755BA8" w:rsidP="00EE6E27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755BA8">
        <w:rPr>
          <w:rFonts w:ascii="Times New Roman" w:hAnsi="Times New Roman" w:cs="Times New Roman"/>
          <w:sz w:val="26"/>
          <w:szCs w:val="26"/>
        </w:rPr>
        <w:t>Генеральный директор Общества вправе поручить решение отдельных вопросов, входящих в его компетенцию, своим заместителям, руководителям подразделений.</w:t>
      </w:r>
    </w:p>
    <w:p w14:paraId="7FA6BD22" w14:textId="0FEAF836" w:rsidR="00755BA8" w:rsidRDefault="00AF7466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</w:t>
      </w:r>
      <w:r w:rsidR="00755BA8" w:rsidRPr="00AF7466">
        <w:rPr>
          <w:rFonts w:ascii="Times New Roman" w:hAnsi="Times New Roman" w:cs="Times New Roman"/>
          <w:sz w:val="26"/>
          <w:szCs w:val="26"/>
        </w:rPr>
        <w:t>енеральный директор Общества несет персональную ответственность за состояние дел и деятельность Общества.</w:t>
      </w:r>
    </w:p>
    <w:p w14:paraId="3AB2C17B" w14:textId="769E2A3C" w:rsidR="00755BA8" w:rsidRDefault="00755BA8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F7466">
        <w:rPr>
          <w:rFonts w:ascii="Times New Roman" w:hAnsi="Times New Roman" w:cs="Times New Roman"/>
          <w:sz w:val="26"/>
          <w:szCs w:val="26"/>
        </w:rPr>
        <w:t xml:space="preserve">Заместители (заместитель)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назначаются Генеральным директором Общества и возглавляют направления работы в соответствии с распределением обязанностей, утверждаемым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>енеральным директором Общества.</w:t>
      </w:r>
    </w:p>
    <w:p w14:paraId="76B55689" w14:textId="347DCE07" w:rsidR="00755BA8" w:rsidRDefault="00755BA8" w:rsidP="00AF746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AF7466">
        <w:rPr>
          <w:rFonts w:ascii="Times New Roman" w:hAnsi="Times New Roman" w:cs="Times New Roman"/>
          <w:sz w:val="26"/>
          <w:szCs w:val="26"/>
        </w:rPr>
        <w:t xml:space="preserve">Заместители (заместитель) </w:t>
      </w:r>
      <w:r w:rsidR="0024464F" w:rsidRP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действуют на основании доверенности, выданной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енеральным директором Общества. При отсутствии </w:t>
      </w:r>
      <w:r w:rsidR="0024464F" w:rsidRP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Общества, а также в иных случаях, когда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 не может исполнять свои обязанности, его функции исполняет заместитель </w:t>
      </w:r>
      <w:r w:rsidR="00AF7466">
        <w:rPr>
          <w:rFonts w:ascii="Times New Roman" w:hAnsi="Times New Roman" w:cs="Times New Roman"/>
          <w:sz w:val="26"/>
          <w:szCs w:val="26"/>
        </w:rPr>
        <w:t>г</w:t>
      </w:r>
      <w:r w:rsidRPr="00AF7466">
        <w:rPr>
          <w:rFonts w:ascii="Times New Roman" w:hAnsi="Times New Roman" w:cs="Times New Roman"/>
          <w:sz w:val="26"/>
          <w:szCs w:val="26"/>
        </w:rPr>
        <w:t>енерального директора Общества.</w:t>
      </w:r>
    </w:p>
    <w:p w14:paraId="1AE88F23" w14:textId="77777777" w:rsidR="00855458" w:rsidRDefault="00855458" w:rsidP="0085545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1F277C6A" w14:textId="77777777" w:rsidR="00755BA8" w:rsidRPr="00755BA8" w:rsidRDefault="00755BA8" w:rsidP="00755B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45F3390" w14:textId="2B6729C0" w:rsidR="00755BA8" w:rsidRPr="0027720D" w:rsidRDefault="00855458" w:rsidP="00FF2743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7720D">
        <w:rPr>
          <w:rFonts w:ascii="Times New Roman" w:hAnsi="Times New Roman" w:cs="Times New Roman"/>
          <w:b/>
          <w:bCs/>
          <w:sz w:val="26"/>
          <w:szCs w:val="26"/>
        </w:rPr>
        <w:t xml:space="preserve">Права и обязанности генерального директора. </w:t>
      </w:r>
      <w:r w:rsidR="0027720D" w:rsidRPr="0027720D">
        <w:rPr>
          <w:rFonts w:ascii="Times New Roman" w:hAnsi="Times New Roman" w:cs="Times New Roman"/>
          <w:b/>
          <w:bCs/>
          <w:sz w:val="26"/>
          <w:szCs w:val="26"/>
        </w:rPr>
        <w:t>Ответственность</w:t>
      </w:r>
    </w:p>
    <w:p w14:paraId="23C23FBE" w14:textId="3CCE1071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>Генеральный директор Общества обязан разумно и добросовестно действовать в интересах Общества, принимать все необходимые меры, а также использовать все имеющиеся в его распоряжении возможности и ресурсы для динамичного развития Общества, повышения эффективности его деятельности и увеличения прибыльности.</w:t>
      </w:r>
    </w:p>
    <w:p w14:paraId="6E141172" w14:textId="241EC48B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Генеральный директор Общества не имеет права учреждать или принимать участие в </w:t>
      </w:r>
      <w:r>
        <w:rPr>
          <w:rFonts w:ascii="Times New Roman" w:hAnsi="Times New Roman" w:cs="Times New Roman"/>
          <w:sz w:val="26"/>
          <w:szCs w:val="26"/>
        </w:rPr>
        <w:t>иных организациях</w:t>
      </w:r>
      <w:r w:rsidRPr="0027720D">
        <w:rPr>
          <w:rFonts w:ascii="Times New Roman" w:hAnsi="Times New Roman" w:cs="Times New Roman"/>
          <w:sz w:val="26"/>
          <w:szCs w:val="26"/>
        </w:rPr>
        <w:t xml:space="preserve"> без предварительного согласования с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>оветом директоров Общества.</w:t>
      </w:r>
    </w:p>
    <w:p w14:paraId="12EE2FD0" w14:textId="36B53B25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 Генеральный директор Общества в своей деятельности должен учитывать интересы третьих лиц для обеспечения эффективной деятельности Общества, в том числе контрагентов Общества, государства и муниципальных образований, на территории которых находится Общество.</w:t>
      </w:r>
    </w:p>
    <w:p w14:paraId="56ACF988" w14:textId="152C002D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В случае возникновения или угрозы возникновения конфликта деятельности Общества с личными интересами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27720D">
        <w:rPr>
          <w:rFonts w:ascii="Times New Roman" w:hAnsi="Times New Roman" w:cs="Times New Roman"/>
          <w:sz w:val="26"/>
          <w:szCs w:val="26"/>
        </w:rPr>
        <w:t xml:space="preserve">енерального директора Общества он немедленно уведомляет об этом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 xml:space="preserve">овет директоров Общества. До принятия решения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27720D">
        <w:rPr>
          <w:rFonts w:ascii="Times New Roman" w:hAnsi="Times New Roman" w:cs="Times New Roman"/>
          <w:sz w:val="26"/>
          <w:szCs w:val="26"/>
        </w:rPr>
        <w:t xml:space="preserve">оветом директоров Общества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27720D">
        <w:rPr>
          <w:rFonts w:ascii="Times New Roman" w:hAnsi="Times New Roman" w:cs="Times New Roman"/>
          <w:sz w:val="26"/>
          <w:szCs w:val="26"/>
        </w:rPr>
        <w:t>енеральный директор Общества воздерживается от совершения действий, которые приведут к возникновению конфликта между его интересами и интересами Общества.</w:t>
      </w:r>
    </w:p>
    <w:p w14:paraId="44EDAE5F" w14:textId="061D579D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>Генеральный директор Общества не должен разглашать или использовать в личных корыстных интересах и в интересах третьих лиц конфиденциальную и инсайдерскую информацию об Обществе.</w:t>
      </w:r>
    </w:p>
    <w:p w14:paraId="6D4755CA" w14:textId="78FD0005" w:rsidR="0027720D" w:rsidRDefault="0027720D" w:rsidP="0027720D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7720D">
        <w:rPr>
          <w:rFonts w:ascii="Times New Roman" w:hAnsi="Times New Roman" w:cs="Times New Roman"/>
          <w:sz w:val="26"/>
          <w:szCs w:val="26"/>
        </w:rPr>
        <w:t xml:space="preserve"> Генеральный директор Общества несет ответственность за ненадлежащее исполнение своих обязанностей.</w:t>
      </w:r>
    </w:p>
    <w:p w14:paraId="15AD3573" w14:textId="0982F67C" w:rsidR="00855458" w:rsidRDefault="0027720D" w:rsidP="00855458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>Генеральный директор Общества в полном размере возмещает Обществу убытки, причиненные Обществу своими виновными действиями.</w:t>
      </w:r>
    </w:p>
    <w:p w14:paraId="740CE261" w14:textId="77777777" w:rsidR="00FF2743" w:rsidRPr="00053786" w:rsidRDefault="00FF2743" w:rsidP="00FF2743">
      <w:pPr>
        <w:pStyle w:val="a3"/>
        <w:widowControl w:val="0"/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 w:cs="Times New Roman"/>
          <w:sz w:val="26"/>
          <w:szCs w:val="26"/>
        </w:rPr>
      </w:pPr>
    </w:p>
    <w:p w14:paraId="63FF276D" w14:textId="39EED00C" w:rsidR="00755BA8" w:rsidRPr="00053786" w:rsidRDefault="00053786" w:rsidP="00FF2743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053786">
        <w:rPr>
          <w:rFonts w:ascii="Times New Roman" w:hAnsi="Times New Roman" w:cs="Times New Roman"/>
          <w:b/>
          <w:bCs/>
          <w:sz w:val="26"/>
          <w:szCs w:val="26"/>
        </w:rPr>
        <w:t>Приостановление, прекращение полномочий генерального директора</w:t>
      </w:r>
    </w:p>
    <w:p w14:paraId="0050FF42" w14:textId="67498BC8" w:rsidR="00053786" w:rsidRDefault="00FF2743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>Совет директоров</w:t>
      </w:r>
      <w:r w:rsidR="00053786" w:rsidRPr="00053786">
        <w:rPr>
          <w:rFonts w:ascii="Times New Roman" w:hAnsi="Times New Roman" w:cs="Times New Roman"/>
          <w:sz w:val="26"/>
          <w:szCs w:val="26"/>
        </w:rPr>
        <w:t xml:space="preserve"> Общества вправе в любое время принять решение о досрочном прекращении полномочий генерального директора Общества.</w:t>
      </w:r>
    </w:p>
    <w:p w14:paraId="1B87F1E9" w14:textId="1DE580A2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Помимо оснований для расторжения договора с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053786">
        <w:rPr>
          <w:rFonts w:ascii="Times New Roman" w:hAnsi="Times New Roman" w:cs="Times New Roman"/>
          <w:sz w:val="26"/>
          <w:szCs w:val="26"/>
        </w:rPr>
        <w:t xml:space="preserve">енеральным директором Общества, установленных действующим законодательством Российской Федерации, по решению </w:t>
      </w:r>
      <w:r w:rsidR="00FF2743">
        <w:rPr>
          <w:rFonts w:ascii="Times New Roman" w:hAnsi="Times New Roman" w:cs="Times New Roman"/>
          <w:sz w:val="26"/>
          <w:szCs w:val="26"/>
        </w:rPr>
        <w:t>совета директоров</w:t>
      </w:r>
      <w:r w:rsidRPr="00053786">
        <w:rPr>
          <w:rFonts w:ascii="Times New Roman" w:hAnsi="Times New Roman" w:cs="Times New Roman"/>
          <w:sz w:val="26"/>
          <w:szCs w:val="26"/>
        </w:rPr>
        <w:t xml:space="preserve"> Общества договор с Генеральным директором Общества может быть досрочно расторгнут в случаях</w:t>
      </w:r>
      <w:r>
        <w:rPr>
          <w:rFonts w:ascii="Times New Roman" w:hAnsi="Times New Roman" w:cs="Times New Roman"/>
          <w:sz w:val="26"/>
          <w:szCs w:val="26"/>
        </w:rPr>
        <w:t xml:space="preserve">, предусмотренных трудовым договором с ним. </w:t>
      </w:r>
    </w:p>
    <w:p w14:paraId="76E52241" w14:textId="64A031FB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О своем намерении досрочно прекратить договор </w:t>
      </w:r>
      <w:r>
        <w:rPr>
          <w:rFonts w:ascii="Times New Roman" w:hAnsi="Times New Roman" w:cs="Times New Roman"/>
          <w:sz w:val="26"/>
          <w:szCs w:val="26"/>
        </w:rPr>
        <w:t>г</w:t>
      </w:r>
      <w:r w:rsidRPr="00053786">
        <w:rPr>
          <w:rFonts w:ascii="Times New Roman" w:hAnsi="Times New Roman" w:cs="Times New Roman"/>
          <w:sz w:val="26"/>
          <w:szCs w:val="26"/>
        </w:rPr>
        <w:t xml:space="preserve">енеральный директор Общества обязан уведомить </w:t>
      </w:r>
      <w:r>
        <w:rPr>
          <w:rFonts w:ascii="Times New Roman" w:hAnsi="Times New Roman" w:cs="Times New Roman"/>
          <w:sz w:val="26"/>
          <w:szCs w:val="26"/>
        </w:rPr>
        <w:t>с</w:t>
      </w:r>
      <w:r w:rsidRPr="00053786">
        <w:rPr>
          <w:rFonts w:ascii="Times New Roman" w:hAnsi="Times New Roman" w:cs="Times New Roman"/>
          <w:sz w:val="26"/>
          <w:szCs w:val="26"/>
        </w:rPr>
        <w:t xml:space="preserve">овет директоров Общества </w:t>
      </w:r>
      <w:r>
        <w:rPr>
          <w:rFonts w:ascii="Times New Roman" w:hAnsi="Times New Roman" w:cs="Times New Roman"/>
          <w:sz w:val="26"/>
          <w:szCs w:val="26"/>
        </w:rPr>
        <w:t>в порядке, предусмотренном трудовым законодательством РФ.</w:t>
      </w:r>
    </w:p>
    <w:p w14:paraId="33594BDD" w14:textId="1FFDD297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>Генеральный директор Общества обязан не разглашать конфиденциальную и инсайдерскую информацию после прекращения договора.</w:t>
      </w:r>
    </w:p>
    <w:p w14:paraId="3AF20403" w14:textId="599FFC3B" w:rsidR="00053786" w:rsidRDefault="00053786" w:rsidP="00053786">
      <w:pPr>
        <w:pStyle w:val="a3"/>
        <w:widowControl w:val="0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053786">
        <w:rPr>
          <w:rFonts w:ascii="Times New Roman" w:hAnsi="Times New Roman" w:cs="Times New Roman"/>
          <w:sz w:val="26"/>
          <w:szCs w:val="26"/>
        </w:rPr>
        <w:t xml:space="preserve">В случае досрочного прекращения договора с Генеральным директором Общества </w:t>
      </w:r>
      <w:r>
        <w:rPr>
          <w:rFonts w:ascii="Times New Roman" w:hAnsi="Times New Roman" w:cs="Times New Roman"/>
          <w:sz w:val="26"/>
          <w:szCs w:val="26"/>
        </w:rPr>
        <w:t xml:space="preserve">порядок выплаты компенсационных выплат определяется трудовым законодательством РФ и условиями трудового договора. </w:t>
      </w:r>
    </w:p>
    <w:p w14:paraId="080E35FC" w14:textId="77777777" w:rsidR="00936CD4" w:rsidRDefault="00936CD4">
      <w:pPr>
        <w:pStyle w:val="ConsPlusNormal"/>
        <w:ind w:firstLine="540"/>
        <w:jc w:val="both"/>
      </w:pPr>
    </w:p>
    <w:p w14:paraId="2439BF5E" w14:textId="77777777" w:rsidR="00936CD4" w:rsidRDefault="00936CD4">
      <w:pPr>
        <w:pStyle w:val="ConsPlusNormal"/>
        <w:ind w:firstLine="540"/>
        <w:jc w:val="both"/>
      </w:pPr>
    </w:p>
    <w:p w14:paraId="566F432D" w14:textId="77777777" w:rsidR="00936CD4" w:rsidRDefault="00936CD4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14:paraId="4C60E1BF" w14:textId="77777777" w:rsidR="00CE4650" w:rsidRDefault="00CE4650"/>
    <w:sectPr w:rsidR="00CE4650" w:rsidSect="00987BB3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14396"/>
    <w:multiLevelType w:val="multilevel"/>
    <w:tmpl w:val="726AC7AC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6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6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98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234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  <w:b w:val="0"/>
      </w:rPr>
    </w:lvl>
  </w:abstractNum>
  <w:abstractNum w:abstractNumId="1" w15:restartNumberingAfterBreak="0">
    <w:nsid w:val="27620375"/>
    <w:multiLevelType w:val="multilevel"/>
    <w:tmpl w:val="92426660"/>
    <w:lvl w:ilvl="0">
      <w:start w:val="1"/>
      <w:numFmt w:val="decimal"/>
      <w:lvlText w:val="%1."/>
      <w:lvlJc w:val="left"/>
      <w:pPr>
        <w:ind w:left="612" w:hanging="61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 w16cid:durableId="2052722702">
    <w:abstractNumId w:val="0"/>
  </w:num>
  <w:num w:numId="2" w16cid:durableId="1282303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CD4"/>
    <w:rsid w:val="00053786"/>
    <w:rsid w:val="000E724F"/>
    <w:rsid w:val="00131135"/>
    <w:rsid w:val="00223655"/>
    <w:rsid w:val="0024120B"/>
    <w:rsid w:val="0024464F"/>
    <w:rsid w:val="002575B2"/>
    <w:rsid w:val="0027720D"/>
    <w:rsid w:val="002907E8"/>
    <w:rsid w:val="002D4614"/>
    <w:rsid w:val="00301C54"/>
    <w:rsid w:val="00354DF7"/>
    <w:rsid w:val="003E7871"/>
    <w:rsid w:val="004164DE"/>
    <w:rsid w:val="005C2859"/>
    <w:rsid w:val="00604F22"/>
    <w:rsid w:val="00637C1E"/>
    <w:rsid w:val="00690ECD"/>
    <w:rsid w:val="006C36DE"/>
    <w:rsid w:val="007002A4"/>
    <w:rsid w:val="00741CC9"/>
    <w:rsid w:val="00755BA8"/>
    <w:rsid w:val="007763F9"/>
    <w:rsid w:val="007B18C9"/>
    <w:rsid w:val="007F3863"/>
    <w:rsid w:val="0082518D"/>
    <w:rsid w:val="008341CA"/>
    <w:rsid w:val="00855458"/>
    <w:rsid w:val="00880B56"/>
    <w:rsid w:val="00891CE4"/>
    <w:rsid w:val="008C297B"/>
    <w:rsid w:val="008C7595"/>
    <w:rsid w:val="00915C17"/>
    <w:rsid w:val="00936CD4"/>
    <w:rsid w:val="00972C50"/>
    <w:rsid w:val="00987BB3"/>
    <w:rsid w:val="00AF7466"/>
    <w:rsid w:val="00B246AF"/>
    <w:rsid w:val="00B3653F"/>
    <w:rsid w:val="00BA1FC0"/>
    <w:rsid w:val="00BF72A2"/>
    <w:rsid w:val="00CE4650"/>
    <w:rsid w:val="00DA1B3F"/>
    <w:rsid w:val="00E27E39"/>
    <w:rsid w:val="00EE3890"/>
    <w:rsid w:val="00EE6E27"/>
    <w:rsid w:val="00F455B8"/>
    <w:rsid w:val="00F53345"/>
    <w:rsid w:val="00FB6AB9"/>
    <w:rsid w:val="00FF2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C9F30"/>
  <w15:chartTrackingRefBased/>
  <w15:docId w15:val="{97934B66-F920-4667-9AA2-706BBD835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54DF7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36CD4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936CD4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936CD4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styleId="a3">
    <w:name w:val="List Paragraph"/>
    <w:basedOn w:val="a"/>
    <w:uiPriority w:val="34"/>
    <w:qFormat/>
    <w:rsid w:val="00987BB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53786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0537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5</Pages>
  <Words>1736</Words>
  <Characters>9896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Крылова Яна Юрьевна</dc:creator>
  <cp:keywords/>
  <dc:description/>
  <cp:lastModifiedBy>Крылова Яна Юрьевна</cp:lastModifiedBy>
  <cp:revision>45</cp:revision>
  <dcterms:created xsi:type="dcterms:W3CDTF">2023-11-08T07:52:00Z</dcterms:created>
  <dcterms:modified xsi:type="dcterms:W3CDTF">2025-02-18T08:22:00Z</dcterms:modified>
</cp:coreProperties>
</file>