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C2" w:rsidRPr="000027C2" w:rsidRDefault="000027C2" w:rsidP="00C26CAB">
      <w:pPr>
        <w:pStyle w:val="a4"/>
        <w:rPr>
          <w:rFonts w:ascii="Arial" w:hAnsi="Arial" w:cs="Arial"/>
          <w:b/>
          <w:color w:val="333333"/>
          <w:sz w:val="28"/>
          <w:szCs w:val="28"/>
        </w:rPr>
      </w:pPr>
      <w:r w:rsidRPr="000027C2">
        <w:rPr>
          <w:rFonts w:ascii="Arial" w:hAnsi="Arial" w:cs="Arial"/>
          <w:b/>
          <w:color w:val="333333"/>
          <w:sz w:val="28"/>
          <w:szCs w:val="28"/>
        </w:rPr>
        <w:t>Инструкция по установке</w:t>
      </w:r>
      <w:r w:rsidRPr="000027C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0027C2">
        <w:rPr>
          <w:rFonts w:ascii="Arial" w:hAnsi="Arial" w:cs="Arial"/>
          <w:b/>
          <w:color w:val="333333"/>
          <w:sz w:val="28"/>
          <w:szCs w:val="28"/>
        </w:rPr>
        <w:t>КриптоПро</w:t>
      </w:r>
      <w:proofErr w:type="spellEnd"/>
      <w:r w:rsidRPr="000027C2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0027C2">
        <w:rPr>
          <w:rFonts w:ascii="Arial" w:hAnsi="Arial" w:cs="Arial"/>
          <w:b/>
          <w:color w:val="333333"/>
          <w:sz w:val="28"/>
          <w:szCs w:val="28"/>
        </w:rPr>
        <w:t>Browser</w:t>
      </w:r>
      <w:proofErr w:type="spellEnd"/>
      <w:r w:rsidRPr="000027C2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proofErr w:type="spellStart"/>
      <w:r w:rsidRPr="000027C2">
        <w:rPr>
          <w:rFonts w:ascii="Arial" w:hAnsi="Arial" w:cs="Arial"/>
          <w:b/>
          <w:color w:val="333333"/>
          <w:sz w:val="28"/>
          <w:szCs w:val="28"/>
        </w:rPr>
        <w:t>Plugin</w:t>
      </w:r>
      <w:proofErr w:type="spellEnd"/>
    </w:p>
    <w:p w:rsidR="000027C2" w:rsidRDefault="000027C2" w:rsidP="000027C2">
      <w:pPr>
        <w:pStyle w:val="a4"/>
        <w:rPr>
          <w:rStyle w:val="a5"/>
          <w:rFonts w:ascii="Arial" w:hAnsi="Arial" w:cs="Arial"/>
          <w:i/>
          <w:color w:val="444444"/>
          <w:sz w:val="20"/>
          <w:szCs w:val="20"/>
        </w:rPr>
      </w:pPr>
    </w:p>
    <w:p w:rsidR="000027C2" w:rsidRPr="00C26CAB" w:rsidRDefault="000027C2" w:rsidP="000027C2">
      <w:pPr>
        <w:pStyle w:val="a4"/>
        <w:rPr>
          <w:rFonts w:ascii="Arial" w:hAnsi="Arial" w:cs="Arial"/>
          <w:i/>
          <w:color w:val="444444"/>
          <w:sz w:val="20"/>
          <w:szCs w:val="20"/>
        </w:rPr>
      </w:pPr>
      <w:proofErr w:type="spellStart"/>
      <w:r w:rsidRPr="000027C2">
        <w:rPr>
          <w:rStyle w:val="a5"/>
          <w:rFonts w:ascii="Arial" w:hAnsi="Arial" w:cs="Arial"/>
          <w:b w:val="0"/>
          <w:i/>
          <w:color w:val="444444"/>
          <w:sz w:val="20"/>
          <w:szCs w:val="20"/>
        </w:rPr>
        <w:t>КриптоПро</w:t>
      </w:r>
      <w:proofErr w:type="spellEnd"/>
      <w:r w:rsidRPr="000027C2">
        <w:rPr>
          <w:rStyle w:val="a5"/>
          <w:rFonts w:ascii="Arial" w:hAnsi="Arial" w:cs="Arial"/>
          <w:b w:val="0"/>
          <w:i/>
          <w:color w:val="444444"/>
          <w:sz w:val="20"/>
          <w:szCs w:val="20"/>
        </w:rPr>
        <w:t xml:space="preserve"> ЭЦП </w:t>
      </w:r>
      <w:proofErr w:type="spellStart"/>
      <w:r w:rsidRPr="000027C2">
        <w:rPr>
          <w:rStyle w:val="a5"/>
          <w:rFonts w:ascii="Arial" w:hAnsi="Arial" w:cs="Arial"/>
          <w:b w:val="0"/>
          <w:i/>
          <w:color w:val="444444"/>
          <w:sz w:val="20"/>
          <w:szCs w:val="20"/>
        </w:rPr>
        <w:t>Browser</w:t>
      </w:r>
      <w:proofErr w:type="spellEnd"/>
      <w:r w:rsidRPr="000027C2">
        <w:rPr>
          <w:rStyle w:val="a5"/>
          <w:rFonts w:ascii="Arial" w:hAnsi="Arial" w:cs="Arial"/>
          <w:b w:val="0"/>
          <w:i/>
          <w:color w:val="444444"/>
          <w:sz w:val="20"/>
          <w:szCs w:val="20"/>
        </w:rPr>
        <w:t xml:space="preserve"> </w:t>
      </w:r>
      <w:proofErr w:type="spellStart"/>
      <w:r w:rsidRPr="000027C2">
        <w:rPr>
          <w:rStyle w:val="a5"/>
          <w:rFonts w:ascii="Arial" w:hAnsi="Arial" w:cs="Arial"/>
          <w:b w:val="0"/>
          <w:i/>
          <w:color w:val="444444"/>
          <w:sz w:val="20"/>
          <w:szCs w:val="20"/>
        </w:rPr>
        <w:t>plug-in</w:t>
      </w:r>
      <w:proofErr w:type="spellEnd"/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предназначен для создания и проверки электронной подписи (ЭП) на веб-страницах с использованием </w:t>
      </w:r>
      <w:hyperlink r:id="rId5" w:history="1">
        <w:r w:rsidRPr="000027C2">
          <w:rPr>
            <w:rStyle w:val="a3"/>
            <w:rFonts w:ascii="Arial" w:hAnsi="Arial" w:cs="Arial"/>
            <w:i/>
            <w:sz w:val="20"/>
            <w:szCs w:val="20"/>
          </w:rPr>
          <w:t>СКЗИ "</w:t>
        </w:r>
        <w:proofErr w:type="spellStart"/>
        <w:r w:rsidRPr="000027C2">
          <w:rPr>
            <w:rStyle w:val="a3"/>
            <w:rFonts w:ascii="Arial" w:hAnsi="Arial" w:cs="Arial"/>
            <w:i/>
            <w:sz w:val="20"/>
            <w:szCs w:val="20"/>
          </w:rPr>
          <w:t>КриптоПро</w:t>
        </w:r>
        <w:proofErr w:type="spellEnd"/>
        <w:r w:rsidRPr="000027C2">
          <w:rPr>
            <w:rStyle w:val="a3"/>
            <w:rFonts w:ascii="Arial" w:hAnsi="Arial" w:cs="Arial"/>
            <w:i/>
            <w:sz w:val="20"/>
            <w:szCs w:val="20"/>
          </w:rPr>
          <w:t xml:space="preserve"> CSP"</w:t>
        </w:r>
      </w:hyperlink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. </w:t>
      </w:r>
      <w:proofErr w:type="spellStart"/>
      <w:r w:rsidRPr="000027C2">
        <w:rPr>
          <w:rFonts w:ascii="Arial" w:hAnsi="Arial" w:cs="Arial"/>
          <w:bCs/>
          <w:i/>
          <w:color w:val="444444"/>
          <w:sz w:val="20"/>
          <w:szCs w:val="20"/>
        </w:rPr>
        <w:t>КриптоПро</w:t>
      </w:r>
      <w:proofErr w:type="spellEnd"/>
      <w:r w:rsidRPr="000027C2">
        <w:rPr>
          <w:rFonts w:ascii="Arial" w:hAnsi="Arial" w:cs="Arial"/>
          <w:bCs/>
          <w:i/>
          <w:color w:val="444444"/>
          <w:sz w:val="20"/>
          <w:szCs w:val="20"/>
        </w:rPr>
        <w:t xml:space="preserve"> ЭЦП </w:t>
      </w:r>
      <w:proofErr w:type="spellStart"/>
      <w:r w:rsidRPr="000027C2">
        <w:rPr>
          <w:rFonts w:ascii="Arial" w:hAnsi="Arial" w:cs="Arial"/>
          <w:bCs/>
          <w:i/>
          <w:color w:val="444444"/>
          <w:sz w:val="20"/>
          <w:szCs w:val="20"/>
        </w:rPr>
        <w:t>Browser</w:t>
      </w:r>
      <w:proofErr w:type="spellEnd"/>
      <w:r w:rsidRPr="000027C2">
        <w:rPr>
          <w:rFonts w:ascii="Arial" w:hAnsi="Arial" w:cs="Arial"/>
          <w:bCs/>
          <w:i/>
          <w:color w:val="444444"/>
          <w:sz w:val="20"/>
          <w:szCs w:val="20"/>
        </w:rPr>
        <w:t xml:space="preserve"> </w:t>
      </w:r>
      <w:proofErr w:type="spellStart"/>
      <w:r w:rsidRPr="000027C2">
        <w:rPr>
          <w:rFonts w:ascii="Arial" w:hAnsi="Arial" w:cs="Arial"/>
          <w:bCs/>
          <w:i/>
          <w:color w:val="444444"/>
          <w:sz w:val="20"/>
          <w:szCs w:val="20"/>
        </w:rPr>
        <w:t>plug-in</w:t>
      </w:r>
      <w:proofErr w:type="spellEnd"/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легко встраивается и применим в любом из современных браузеров с поддержкой сценариев </w:t>
      </w:r>
      <w:proofErr w:type="spellStart"/>
      <w:r w:rsidRPr="000027C2">
        <w:rPr>
          <w:rFonts w:ascii="Arial" w:hAnsi="Arial" w:cs="Arial"/>
          <w:i/>
          <w:color w:val="444444"/>
          <w:sz w:val="20"/>
          <w:szCs w:val="20"/>
        </w:rPr>
        <w:t>JavaScript</w:t>
      </w:r>
      <w:proofErr w:type="spellEnd"/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: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Internet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Explorer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Mozilla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Firefox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Opera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Google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 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Chrome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Яндекс.Браузер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Apple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 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Safari.Поддерживаемые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 xml:space="preserve"> операционные системы: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Microsoft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Windows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Linux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Pr="000027C2">
        <w:rPr>
          <w:rFonts w:ascii="Arial" w:hAnsi="Arial" w:cs="Arial"/>
          <w:i/>
          <w:color w:val="444444"/>
          <w:sz w:val="20"/>
          <w:szCs w:val="20"/>
          <w:lang w:val="en-US"/>
        </w:rPr>
        <w:t>A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pple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iOS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;</w:t>
      </w:r>
      <w:r w:rsidRPr="000027C2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Apple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proofErr w:type="spellStart"/>
      <w:r w:rsidRPr="00C26CAB">
        <w:rPr>
          <w:rFonts w:ascii="Arial" w:hAnsi="Arial" w:cs="Arial"/>
          <w:i/>
          <w:color w:val="444444"/>
          <w:sz w:val="20"/>
          <w:szCs w:val="20"/>
        </w:rPr>
        <w:t>MacOS</w:t>
      </w:r>
      <w:proofErr w:type="spellEnd"/>
      <w:r w:rsidRPr="00C26CAB">
        <w:rPr>
          <w:rFonts w:ascii="Arial" w:hAnsi="Arial" w:cs="Arial"/>
          <w:i/>
          <w:color w:val="444444"/>
          <w:sz w:val="20"/>
          <w:szCs w:val="20"/>
        </w:rPr>
        <w:t>.</w:t>
      </w:r>
    </w:p>
    <w:p w:rsidR="000027C2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C26CAB" w:rsidRPr="008D5C12" w:rsidRDefault="000027C2" w:rsidP="00C26CAB">
      <w:pPr>
        <w:pStyle w:val="a4"/>
        <w:rPr>
          <w:rFonts w:ascii="Helvetica" w:hAnsi="Helvetica" w:cs="Helvetica"/>
          <w:b/>
          <w:color w:val="333333"/>
          <w:sz w:val="21"/>
          <w:szCs w:val="21"/>
        </w:rPr>
      </w:pPr>
      <w:r w:rsidRPr="008D5C12">
        <w:rPr>
          <w:rFonts w:ascii="Helvetica" w:hAnsi="Helvetica" w:cs="Helvetica"/>
          <w:b/>
          <w:color w:val="333333"/>
          <w:sz w:val="21"/>
          <w:szCs w:val="21"/>
        </w:rPr>
        <w:t>С</w:t>
      </w:r>
      <w:r w:rsidR="00CF3908">
        <w:rPr>
          <w:rFonts w:ascii="Helvetica" w:hAnsi="Helvetica" w:cs="Helvetica"/>
          <w:b/>
          <w:color w:val="333333"/>
          <w:sz w:val="21"/>
          <w:szCs w:val="21"/>
        </w:rPr>
        <w:t>качать плагин</w:t>
      </w:r>
      <w:r w:rsidR="00C26CAB" w:rsidRPr="008D5C12">
        <w:rPr>
          <w:rFonts w:ascii="Helvetica" w:hAnsi="Helvetica" w:cs="Helvetica"/>
          <w:b/>
          <w:color w:val="333333"/>
          <w:sz w:val="21"/>
          <w:szCs w:val="21"/>
        </w:rPr>
        <w:t xml:space="preserve"> «</w:t>
      </w:r>
      <w:proofErr w:type="spellStart"/>
      <w:r w:rsidR="00C26CAB" w:rsidRPr="008D5C12">
        <w:rPr>
          <w:rFonts w:ascii="Helvetica" w:hAnsi="Helvetica" w:cs="Helvetica"/>
          <w:b/>
          <w:color w:val="333333"/>
          <w:sz w:val="21"/>
          <w:szCs w:val="21"/>
        </w:rPr>
        <w:t>Крип</w:t>
      </w:r>
      <w:r w:rsidRPr="008D5C12">
        <w:rPr>
          <w:rFonts w:ascii="Helvetica" w:hAnsi="Helvetica" w:cs="Helvetica"/>
          <w:b/>
          <w:color w:val="333333"/>
          <w:sz w:val="21"/>
          <w:szCs w:val="21"/>
        </w:rPr>
        <w:t>тоПро</w:t>
      </w:r>
      <w:proofErr w:type="spellEnd"/>
      <w:r w:rsidRPr="008D5C12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 w:rsidR="00E80500">
        <w:rPr>
          <w:rFonts w:ascii="Helvetica" w:hAnsi="Helvetica" w:cs="Helvetica"/>
          <w:b/>
          <w:color w:val="333333"/>
          <w:sz w:val="21"/>
          <w:szCs w:val="21"/>
        </w:rPr>
        <w:t>Browser</w:t>
      </w:r>
      <w:proofErr w:type="spellEnd"/>
      <w:r w:rsidR="00E80500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 w:rsidR="00E80500">
        <w:rPr>
          <w:rFonts w:ascii="Helvetica" w:hAnsi="Helvetica" w:cs="Helvetica"/>
          <w:b/>
          <w:color w:val="333333"/>
          <w:sz w:val="21"/>
          <w:szCs w:val="21"/>
        </w:rPr>
        <w:t>Plugin</w:t>
      </w:r>
      <w:proofErr w:type="spellEnd"/>
      <w:r w:rsidR="00E80500">
        <w:rPr>
          <w:rFonts w:ascii="Helvetica" w:hAnsi="Helvetica" w:cs="Helvetica"/>
          <w:b/>
          <w:color w:val="333333"/>
          <w:sz w:val="21"/>
          <w:szCs w:val="21"/>
        </w:rPr>
        <w:t xml:space="preserve">» </w:t>
      </w:r>
      <w:proofErr w:type="gramStart"/>
      <w:r w:rsidR="00E80500">
        <w:rPr>
          <w:rFonts w:ascii="Helvetica" w:hAnsi="Helvetica" w:cs="Helvetica"/>
          <w:b/>
          <w:color w:val="333333"/>
          <w:sz w:val="21"/>
          <w:szCs w:val="21"/>
        </w:rPr>
        <w:t>можно  по</w:t>
      </w:r>
      <w:proofErr w:type="gramEnd"/>
      <w:r w:rsidR="00E80500">
        <w:rPr>
          <w:rFonts w:ascii="Helvetica" w:hAnsi="Helvetica" w:cs="Helvetica"/>
          <w:b/>
          <w:color w:val="333333"/>
          <w:sz w:val="21"/>
          <w:szCs w:val="21"/>
        </w:rPr>
        <w:t xml:space="preserve"> ссылке</w:t>
      </w:r>
    </w:p>
    <w:p w:rsidR="000027C2" w:rsidRDefault="0036016F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 w:rsidR="000027C2" w:rsidRPr="008D5C12">
          <w:rPr>
            <w:rStyle w:val="a3"/>
            <w:rFonts w:ascii="Helvetica" w:hAnsi="Helvetica" w:cs="Helvetica"/>
            <w:b/>
            <w:sz w:val="21"/>
            <w:szCs w:val="21"/>
          </w:rPr>
          <w:t>https://www.cryptopro.ru/products/cades/plugin</w:t>
        </w:r>
      </w:hyperlink>
    </w:p>
    <w:p w:rsidR="000027C2" w:rsidRPr="000027C2" w:rsidRDefault="000027C2" w:rsidP="000027C2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0027C2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Актуальная версия </w:t>
      </w:r>
      <w:r w:rsidR="00CF39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плагина</w:t>
      </w:r>
      <w:r w:rsidRPr="000027C2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:</w:t>
      </w:r>
    </w:p>
    <w:p w:rsidR="000027C2" w:rsidRPr="000027C2" w:rsidRDefault="0036016F" w:rsidP="000027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7" w:history="1">
        <w:r w:rsidR="000027C2" w:rsidRPr="000027C2">
          <w:rPr>
            <w:rFonts w:ascii="Arial" w:eastAsia="Times New Roman" w:hAnsi="Arial" w:cs="Arial"/>
            <w:color w:val="2B9ED1"/>
            <w:sz w:val="20"/>
            <w:szCs w:val="20"/>
            <w:u w:val="single"/>
            <w:lang w:eastAsia="ru-RU"/>
          </w:rPr>
          <w:t>версия 2.0 для пользователей</w:t>
        </w:r>
      </w:hyperlink>
      <w:r w:rsidR="000027C2"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(автоматическая загрузка версии плагина, соответствующей Вашей ОС) </w:t>
      </w:r>
    </w:p>
    <w:p w:rsidR="000027C2" w:rsidRPr="000027C2" w:rsidRDefault="000027C2" w:rsidP="000027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75" w:lineRule="atLeast"/>
        <w:ind w:left="94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Актуальная, развивающаяся версия, находится в процессе сертификации.</w:t>
      </w:r>
    </w:p>
    <w:p w:rsidR="000027C2" w:rsidRPr="000027C2" w:rsidRDefault="000027C2" w:rsidP="000027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75" w:lineRule="atLeast"/>
        <w:ind w:left="94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Поддерживает работу с алгоритмами ГОСТ Р 34.10/11-2012 (при использовании с </w:t>
      </w:r>
      <w:hyperlink r:id="rId8" w:history="1">
        <w:proofErr w:type="spellStart"/>
        <w:r w:rsidRPr="000027C2">
          <w:rPr>
            <w:rFonts w:ascii="Arial" w:eastAsia="Times New Roman" w:hAnsi="Arial" w:cs="Arial"/>
            <w:color w:val="2B9ED1"/>
            <w:sz w:val="20"/>
            <w:szCs w:val="20"/>
            <w:u w:val="single"/>
            <w:lang w:eastAsia="ru-RU"/>
          </w:rPr>
          <w:t>КриптоПро</w:t>
        </w:r>
        <w:proofErr w:type="spellEnd"/>
        <w:r w:rsidRPr="000027C2">
          <w:rPr>
            <w:rFonts w:ascii="Arial" w:eastAsia="Times New Roman" w:hAnsi="Arial" w:cs="Arial"/>
            <w:color w:val="2B9ED1"/>
            <w:sz w:val="20"/>
            <w:szCs w:val="20"/>
            <w:u w:val="single"/>
            <w:lang w:eastAsia="ru-RU"/>
          </w:rPr>
          <w:t xml:space="preserve"> CSP 4.0</w:t>
        </w:r>
      </w:hyperlink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 выше).</w:t>
      </w:r>
    </w:p>
    <w:p w:rsidR="000027C2" w:rsidRPr="000027C2" w:rsidRDefault="000027C2" w:rsidP="000027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75" w:lineRule="atLeast"/>
        <w:ind w:left="94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Для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Microsoft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Windows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совместима с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КриптоПро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CSP версии 3.6 R4 и выше, для других ОС – с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КриптоПро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CSP версии 4.0 и выше.</w:t>
      </w:r>
    </w:p>
    <w:p w:rsidR="000027C2" w:rsidRPr="000027C2" w:rsidRDefault="000027C2" w:rsidP="000027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75" w:lineRule="atLeast"/>
        <w:ind w:left="94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Компоненты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КриптоПро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TSP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Client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2.0 и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КриптоПро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OCSP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Client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2.0, входящие в данную версию, </w:t>
      </w:r>
      <w:r w:rsidRPr="000027C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 принимают </w:t>
      </w: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лицензию от версий 1.x.</w:t>
      </w:r>
    </w:p>
    <w:p w:rsidR="000027C2" w:rsidRPr="000027C2" w:rsidRDefault="000027C2" w:rsidP="000027C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75" w:lineRule="atLeast"/>
        <w:ind w:left="94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Минимальная поддерживаемая версия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Microsoft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Windows</w:t>
      </w:r>
      <w:proofErr w:type="spellEnd"/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 </w:t>
      </w:r>
      <w:proofErr w:type="spellStart"/>
      <w:r w:rsidRPr="000027C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Windows</w:t>
      </w:r>
      <w:proofErr w:type="spellEnd"/>
      <w:r w:rsidRPr="000027C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XP</w:t>
      </w:r>
      <w:r w:rsidRPr="000027C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0027C2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C26CAB" w:rsidRDefault="00C26CAB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зависимости от версии операционной системы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Windows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возможно надо будет подтвердить согласие на</w:t>
      </w:r>
      <w:r w:rsidR="000027C2">
        <w:rPr>
          <w:rFonts w:ascii="Helvetica" w:hAnsi="Helvetica" w:cs="Helvetica"/>
          <w:color w:val="333333"/>
          <w:sz w:val="21"/>
          <w:szCs w:val="21"/>
        </w:rPr>
        <w:t xml:space="preserve"> внесение изменений в компьютер, </w:t>
      </w:r>
      <w:r>
        <w:rPr>
          <w:rFonts w:ascii="Helvetica" w:hAnsi="Helvetica" w:cs="Helvetica"/>
          <w:color w:val="333333"/>
          <w:sz w:val="21"/>
          <w:szCs w:val="21"/>
        </w:rPr>
        <w:t xml:space="preserve">необходимо дать разрешение кликнув по кнопке «Да». </w:t>
      </w:r>
    </w:p>
    <w:p w:rsidR="00C26CAB" w:rsidRDefault="00C26CAB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C26CAB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этого Вы увидите окно с</w:t>
      </w:r>
      <w:r w:rsidR="00C26CAB">
        <w:rPr>
          <w:rFonts w:ascii="Helvetica" w:hAnsi="Helvetica" w:cs="Helvetica"/>
          <w:color w:val="333333"/>
          <w:sz w:val="21"/>
          <w:szCs w:val="21"/>
        </w:rPr>
        <w:t xml:space="preserve"> предложением установить </w:t>
      </w:r>
      <w:r w:rsidR="00E80500">
        <w:rPr>
          <w:rFonts w:ascii="Helvetica" w:hAnsi="Helvetica" w:cs="Helvetica"/>
          <w:color w:val="333333"/>
          <w:sz w:val="21"/>
          <w:szCs w:val="21"/>
        </w:rPr>
        <w:t>плагин</w:t>
      </w:r>
      <w:r w:rsidR="00C26CAB">
        <w:rPr>
          <w:rFonts w:ascii="Helvetica" w:hAnsi="Helvetica" w:cs="Helvetica"/>
          <w:color w:val="333333"/>
          <w:sz w:val="21"/>
          <w:szCs w:val="21"/>
        </w:rPr>
        <w:t xml:space="preserve">, необходимо кликнуть по кнопке «Да» </w:t>
      </w:r>
    </w:p>
    <w:p w:rsidR="00C26CAB" w:rsidRDefault="00C26CAB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0027C2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A6BE52E" wp14:editId="04A53F61">
            <wp:extent cx="29908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00" w:rsidRPr="00E80500" w:rsidRDefault="00E80500" w:rsidP="00E80500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E80500">
        <w:rPr>
          <w:rFonts w:ascii="Helvetica" w:hAnsi="Helvetica" w:cs="Helvetica"/>
          <w:color w:val="333333"/>
          <w:sz w:val="21"/>
          <w:szCs w:val="21"/>
        </w:rPr>
        <w:t>Далее должен начаться процесс установки, который займет немного времени.</w:t>
      </w:r>
    </w:p>
    <w:p w:rsidR="000027C2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1D4CB30" wp14:editId="164DA180">
            <wp:extent cx="3886200" cy="15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AB" w:rsidRDefault="00C26CAB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B169E6" w:rsidRPr="00B169E6" w:rsidRDefault="00B169E6" w:rsidP="00B169E6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 w:rsidRPr="00B169E6">
        <w:rPr>
          <w:rFonts w:ascii="Helvetica" w:hAnsi="Helvetica" w:cs="Helvetica"/>
          <w:color w:val="333333"/>
          <w:sz w:val="21"/>
          <w:szCs w:val="21"/>
        </w:rPr>
        <w:t>По завершении процесса установки, Вы увидите окно с сообщением, что плагин «</w:t>
      </w:r>
      <w:proofErr w:type="spellStart"/>
      <w:r w:rsidRPr="00B169E6">
        <w:rPr>
          <w:rFonts w:ascii="Helvetica" w:hAnsi="Helvetica" w:cs="Helvetica"/>
          <w:color w:val="333333"/>
          <w:sz w:val="21"/>
          <w:szCs w:val="21"/>
        </w:rPr>
        <w:t>КриптоПро</w:t>
      </w:r>
      <w:proofErr w:type="spellEnd"/>
      <w:r w:rsidRPr="00B169E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169E6">
        <w:rPr>
          <w:rFonts w:ascii="Helvetica" w:hAnsi="Helvetica" w:cs="Helvetica"/>
          <w:color w:val="333333"/>
          <w:sz w:val="21"/>
          <w:szCs w:val="21"/>
        </w:rPr>
        <w:t>Browser</w:t>
      </w:r>
      <w:proofErr w:type="spellEnd"/>
      <w:r w:rsidRPr="00B169E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169E6">
        <w:rPr>
          <w:rFonts w:ascii="Helvetica" w:hAnsi="Helvetica" w:cs="Helvetica"/>
          <w:color w:val="333333"/>
          <w:sz w:val="21"/>
          <w:szCs w:val="21"/>
        </w:rPr>
        <w:t>Plugin</w:t>
      </w:r>
      <w:proofErr w:type="spellEnd"/>
      <w:r w:rsidRPr="00B169E6">
        <w:rPr>
          <w:rFonts w:ascii="Helvetica" w:hAnsi="Helvetica" w:cs="Helvetica"/>
          <w:color w:val="333333"/>
          <w:sz w:val="21"/>
          <w:szCs w:val="21"/>
        </w:rPr>
        <w:t>» успешно установлен. Для корректной работы плагина, рекомендуется перезапустить все запущенные браузеры.</w:t>
      </w:r>
    </w:p>
    <w:p w:rsidR="00B169E6" w:rsidRDefault="00B169E6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0027C2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1A19BF91" wp14:editId="1686DB4C">
            <wp:extent cx="4019550" cy="175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C2" w:rsidRDefault="000027C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C26CAB" w:rsidRDefault="00C26CAB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C26CAB" w:rsidRDefault="00C26CAB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некоторых браузерах по умолчанию запрещен запуск некоторых плагинов. Необходимо проверить разрешение на запуск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КриптоПро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Browser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Plugin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в используемом браузере, в случае необходимости разрешить запуск данного плагина. </w:t>
      </w:r>
    </w:p>
    <w:p w:rsidR="0036016F" w:rsidRPr="0036016F" w:rsidRDefault="008D5C12" w:rsidP="00C26CAB">
      <w:pPr>
        <w:pStyle w:val="a4"/>
        <w:rPr>
          <w:rStyle w:val="a3"/>
          <w:rFonts w:ascii="Helvetica" w:hAnsi="Helvetica" w:cs="Helvetica"/>
          <w:b/>
          <w:color w:val="333333"/>
          <w:sz w:val="21"/>
          <w:szCs w:val="21"/>
        </w:rPr>
      </w:pPr>
      <w:r w:rsidRPr="008D5C12">
        <w:rPr>
          <w:rFonts w:ascii="Helvetica" w:hAnsi="Helvetica" w:cs="Helvetica"/>
          <w:b/>
          <w:color w:val="333333"/>
          <w:sz w:val="21"/>
          <w:szCs w:val="21"/>
        </w:rPr>
        <w:t>Более подробн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ую инструкцию </w:t>
      </w:r>
      <w:r w:rsidRPr="008D5C12">
        <w:rPr>
          <w:rFonts w:ascii="Helvetica" w:hAnsi="Helvetica" w:cs="Helvetica"/>
          <w:b/>
          <w:color w:val="333333"/>
          <w:sz w:val="21"/>
          <w:szCs w:val="21"/>
        </w:rPr>
        <w:t>по установке плагина и т</w:t>
      </w:r>
      <w:r w:rsidR="0036016F">
        <w:rPr>
          <w:rFonts w:ascii="Helvetica" w:hAnsi="Helvetica" w:cs="Helvetica"/>
          <w:b/>
          <w:color w:val="333333"/>
          <w:sz w:val="21"/>
          <w:szCs w:val="21"/>
        </w:rPr>
        <w:t xml:space="preserve">естовой проверке его работы см.  </w:t>
      </w:r>
      <w:bookmarkStart w:id="0" w:name="_GoBack"/>
      <w:bookmarkEnd w:id="0"/>
      <w:r w:rsidR="0036016F">
        <w:fldChar w:fldCharType="begin"/>
      </w:r>
      <w:r w:rsidR="0036016F">
        <w:instrText xml:space="preserve"> HYPERLINK "http://cpdn.cryptopro.ru/default.asp?url=content/cades/plugin-installation.html" </w:instrText>
      </w:r>
      <w:r w:rsidR="0036016F">
        <w:fldChar w:fldCharType="separate"/>
      </w:r>
      <w:r w:rsidRPr="008D5C12">
        <w:rPr>
          <w:rStyle w:val="a3"/>
          <w:rFonts w:ascii="Helvetica" w:hAnsi="Helvetica" w:cs="Helvetica"/>
          <w:b/>
          <w:sz w:val="21"/>
          <w:szCs w:val="21"/>
        </w:rPr>
        <w:t>http://cpdn.cryptopro.ru/default.asp?url=content/cades/plugin-installation.html</w:t>
      </w:r>
      <w:r w:rsidR="0036016F">
        <w:rPr>
          <w:rStyle w:val="a3"/>
          <w:rFonts w:ascii="Helvetica" w:hAnsi="Helvetica" w:cs="Helvetica"/>
          <w:b/>
          <w:sz w:val="21"/>
          <w:szCs w:val="21"/>
        </w:rPr>
        <w:fldChar w:fldCharType="end"/>
      </w:r>
    </w:p>
    <w:p w:rsidR="0036016F" w:rsidRPr="008D5C12" w:rsidRDefault="0036016F" w:rsidP="00C26CAB">
      <w:pPr>
        <w:pStyle w:val="a4"/>
        <w:rPr>
          <w:rFonts w:ascii="Helvetica" w:hAnsi="Helvetica" w:cs="Helvetica"/>
          <w:b/>
          <w:color w:val="333333"/>
          <w:sz w:val="21"/>
          <w:szCs w:val="21"/>
        </w:rPr>
      </w:pPr>
    </w:p>
    <w:p w:rsidR="008D5C12" w:rsidRDefault="008D5C1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8D5C12" w:rsidRDefault="008D5C12" w:rsidP="00C26CAB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E5367C" w:rsidRDefault="0036016F"/>
    <w:sectPr w:rsidR="00E5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C17"/>
    <w:multiLevelType w:val="multilevel"/>
    <w:tmpl w:val="914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21D34"/>
    <w:multiLevelType w:val="multilevel"/>
    <w:tmpl w:val="00F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0088B"/>
    <w:multiLevelType w:val="multilevel"/>
    <w:tmpl w:val="C18C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637A8"/>
    <w:multiLevelType w:val="multilevel"/>
    <w:tmpl w:val="BD0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F73B3"/>
    <w:multiLevelType w:val="multilevel"/>
    <w:tmpl w:val="BEC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B"/>
    <w:rsid w:val="000027C2"/>
    <w:rsid w:val="0036016F"/>
    <w:rsid w:val="00450257"/>
    <w:rsid w:val="006C2FE7"/>
    <w:rsid w:val="008D5C12"/>
    <w:rsid w:val="00907BD4"/>
    <w:rsid w:val="00B169E6"/>
    <w:rsid w:val="00C26CAB"/>
    <w:rsid w:val="00CF3908"/>
    <w:rsid w:val="00E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49F2-EDC5-486D-BFED-27D0060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CA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C26C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136">
              <w:marLeft w:val="0"/>
              <w:marRight w:val="0"/>
              <w:marTop w:val="0"/>
              <w:marBottom w:val="0"/>
              <w:divBdr>
                <w:top w:val="single" w:sz="6" w:space="0" w:color="C1C2C9"/>
                <w:left w:val="single" w:sz="6" w:space="0" w:color="C1C2C9"/>
                <w:bottom w:val="single" w:sz="6" w:space="0" w:color="C1C2C9"/>
                <w:right w:val="single" w:sz="6" w:space="0" w:color="C1C2C9"/>
              </w:divBdr>
              <w:divsChild>
                <w:div w:id="168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251">
              <w:marLeft w:val="0"/>
              <w:marRight w:val="0"/>
              <w:marTop w:val="0"/>
              <w:marBottom w:val="0"/>
              <w:divBdr>
                <w:top w:val="single" w:sz="6" w:space="0" w:color="C1C2C9"/>
                <w:left w:val="single" w:sz="6" w:space="0" w:color="C1C2C9"/>
                <w:bottom w:val="single" w:sz="6" w:space="0" w:color="C1C2C9"/>
                <w:right w:val="single" w:sz="6" w:space="0" w:color="C1C2C9"/>
              </w:divBdr>
              <w:divsChild>
                <w:div w:id="16117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ptopro.ru/products/csp/comp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yptopro.ru/products/cades/plugin/get_2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yptopro.ru/products/cades/plugi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ryptopro.ru/products/cs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Инна Вячеславовна</dc:creator>
  <cp:keywords/>
  <dc:description/>
  <cp:lastModifiedBy>Устинова Инна Вячеславовна</cp:lastModifiedBy>
  <cp:revision>5</cp:revision>
  <dcterms:created xsi:type="dcterms:W3CDTF">2017-01-16T13:10:00Z</dcterms:created>
  <dcterms:modified xsi:type="dcterms:W3CDTF">2017-01-16T13:15:00Z</dcterms:modified>
</cp:coreProperties>
</file>