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4A" w:rsidRDefault="00D27C4A" w:rsidP="00D27C4A">
      <w:r>
        <w:t>УВЕДОМЛЕНИЕ о проведении годового общего собрания акционеров</w:t>
      </w:r>
    </w:p>
    <w:p w:rsidR="00D27C4A" w:rsidRDefault="00D27C4A" w:rsidP="00D27C4A"/>
    <w:p w:rsidR="00D27C4A" w:rsidRDefault="00D27C4A" w:rsidP="00D27C4A">
      <w:r>
        <w:t xml:space="preserve">08.04.2015 г. </w:t>
      </w:r>
      <w:proofErr w:type="gramStart"/>
      <w:r>
        <w:t>состоится  общее</w:t>
      </w:r>
      <w:proofErr w:type="gramEnd"/>
      <w:r>
        <w:t xml:space="preserve"> годовое собрание акционеров открытого акционерного общества «Коммерческий комплекс».  </w:t>
      </w:r>
    </w:p>
    <w:p w:rsidR="00D27C4A" w:rsidRDefault="00D27C4A" w:rsidP="00D27C4A">
      <w:r>
        <w:t xml:space="preserve"> Форма проведения – собрание (совместное присутствие акционеров).</w:t>
      </w:r>
    </w:p>
    <w:p w:rsidR="00D27C4A" w:rsidRDefault="00D27C4A" w:rsidP="00D27C4A">
      <w:r>
        <w:t xml:space="preserve"> Собрание состоится по адресу: г. Санкт-Петербург, ул. </w:t>
      </w:r>
      <w:proofErr w:type="spellStart"/>
      <w:r>
        <w:t>Белоостровская</w:t>
      </w:r>
      <w:proofErr w:type="spellEnd"/>
      <w:r>
        <w:t>, д.28</w:t>
      </w:r>
    </w:p>
    <w:p w:rsidR="00D27C4A" w:rsidRDefault="00D27C4A" w:rsidP="00D27C4A">
      <w:r>
        <w:t xml:space="preserve"> Начало собрания: 12 час. 00 мин.  </w:t>
      </w:r>
    </w:p>
    <w:p w:rsidR="00D27C4A" w:rsidRDefault="00D27C4A" w:rsidP="00D27C4A">
      <w:r>
        <w:t xml:space="preserve"> Начало регистрации акционеров (их представителей): 11 час. 50 мин.</w:t>
      </w:r>
    </w:p>
    <w:p w:rsidR="00D27C4A" w:rsidRDefault="00D27C4A" w:rsidP="00D27C4A">
      <w:r>
        <w:t xml:space="preserve"> Окончание регистрации: 12 час. 00 мин.</w:t>
      </w:r>
    </w:p>
    <w:p w:rsidR="00D27C4A" w:rsidRDefault="00D27C4A" w:rsidP="00D27C4A">
      <w:r>
        <w:t>Список лиц, имеющих право на участие в годовом общем собрании акционеров, составлен по состоянию на 17 марта 2015г. (Протокол Совета директоров № 06/03-15 от 06 марта 2015г.)</w:t>
      </w:r>
    </w:p>
    <w:p w:rsidR="00D27C4A" w:rsidRDefault="00D27C4A" w:rsidP="00D27C4A">
      <w:r>
        <w:t>Повестка дня годового общего собрания акционеров:</w:t>
      </w:r>
    </w:p>
    <w:p w:rsidR="00D27C4A" w:rsidRDefault="00D27C4A" w:rsidP="00D27C4A">
      <w:r>
        <w:t>1    Избрание генерального директора ОАО «Коммерческий комплекс»</w:t>
      </w:r>
    </w:p>
    <w:p w:rsidR="00D27C4A" w:rsidRDefault="00D27C4A" w:rsidP="00D27C4A">
      <w:r>
        <w:t>2</w:t>
      </w:r>
      <w:r>
        <w:t xml:space="preserve">.  Избрание членов Совета директоров </w:t>
      </w:r>
    </w:p>
    <w:p w:rsidR="00D27C4A" w:rsidRDefault="00D27C4A" w:rsidP="00D27C4A">
      <w:r>
        <w:t xml:space="preserve">3. Избрание членов Ревизионной комиссии </w:t>
      </w:r>
    </w:p>
    <w:p w:rsidR="00D27C4A" w:rsidRDefault="00D27C4A" w:rsidP="00D27C4A">
      <w:r>
        <w:t>4. Утверждение аудитора ОАО «Коммерческий комплекс» на 2015 год.</w:t>
      </w:r>
    </w:p>
    <w:p w:rsidR="00D27C4A" w:rsidRDefault="00D27C4A" w:rsidP="00D27C4A">
      <w:r>
        <w:t>5. Утверждение годового отчета, годовой бухгалтерской отчетности, в том числе отчета о прибылях и убытках (счета прибылей и убытков) ОАО «Коммерческий комплекс» за 2014 год.</w:t>
      </w:r>
    </w:p>
    <w:p w:rsidR="00D27C4A" w:rsidRDefault="00D27C4A" w:rsidP="00D27C4A">
      <w:r>
        <w:t>6. О распределении прибылей и убытков ОАО «Коммерческий комплекс» по результатам 2014года.</w:t>
      </w:r>
    </w:p>
    <w:p w:rsidR="00D27C4A" w:rsidRDefault="00D27C4A" w:rsidP="00D27C4A">
      <w:r>
        <w:t>С информацией (материалами), предоставляемыми акционерам при подготовке к проведению общего собрания акционеров, в том числе со сведениями о кандидатах, выдвинутых в Совет директоров, на должность генерального директора, Ревизионную комиссию ОАО «Коммерческий комплекс», о регистраторе Общества ЗАО ВТБ-Регистратор (выполняющий функции счетной комиссии), об аудиторе,   а также с годовым отчетом,  с годовой бухгалтерской отчетностью общества, в том числе, с заключением  аудитора, заключением Ревизионной комиссии по результатам проверки годовой бухгалтерской отчетности, проектами решений годового собрания акционеров, проектами внутренних документов  можно ознакомиться, начиная с 18.03.2015 г. по будним дням с 11 час. до 16 час. по адресу: г. Санкт-Петербург, ул. Кубинская, д.78, литер Б, тел (812) 370-03-15.</w:t>
      </w:r>
    </w:p>
    <w:p w:rsidR="00D27C4A" w:rsidRDefault="00D27C4A" w:rsidP="00D27C4A">
      <w:r>
        <w:t xml:space="preserve"> Регистрация акционеров </w:t>
      </w:r>
      <w:proofErr w:type="gramStart"/>
      <w:r>
        <w:t>производится  на</w:t>
      </w:r>
      <w:proofErr w:type="gramEnd"/>
      <w:r>
        <w:t xml:space="preserve"> основании документа, удостоверяющего личность (паспорт). </w:t>
      </w:r>
    </w:p>
    <w:p w:rsidR="00D27C4A" w:rsidRDefault="00D27C4A" w:rsidP="00D27C4A">
      <w:r>
        <w:t xml:space="preserve">        Регистрация представителей акционеров осуществляется на основании документа, удостоверяющего личность и документа, подтверждающего полномочия представителя, оформленного в соответствии с действующим законодательством.</w:t>
      </w:r>
    </w:p>
    <w:p w:rsidR="00D27C4A" w:rsidRDefault="00D27C4A" w:rsidP="00D27C4A">
      <w:bookmarkStart w:id="0" w:name="_GoBack"/>
      <w:bookmarkEnd w:id="0"/>
      <w:r>
        <w:t xml:space="preserve"> </w:t>
      </w:r>
    </w:p>
    <w:p w:rsidR="00D27C4A" w:rsidRDefault="00D27C4A" w:rsidP="00D27C4A"/>
    <w:p w:rsidR="006506C0" w:rsidRDefault="00D27C4A" w:rsidP="00D27C4A">
      <w:r>
        <w:t>Совет директоров ОАО «Коммерческий комплекс»</w:t>
      </w:r>
    </w:p>
    <w:sectPr w:rsidR="0065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4A"/>
    <w:rsid w:val="006506C0"/>
    <w:rsid w:val="00D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87B8-F087-4504-80EE-E99335F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2015-03-19T10:22:00Z</dcterms:created>
  <dcterms:modified xsi:type="dcterms:W3CDTF">2015-03-19T10:24:00Z</dcterms:modified>
</cp:coreProperties>
</file>