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13" w:rsidRDefault="00182D13"/>
    <w:p w:rsidR="00182D13" w:rsidRDefault="00182D13"/>
    <w:p w:rsidR="00182D13" w:rsidRPr="00381839" w:rsidRDefault="00182D13">
      <w:pPr>
        <w:spacing w:before="960"/>
        <w:jc w:val="center"/>
        <w:rPr>
          <w:b/>
          <w:bCs/>
          <w:sz w:val="32"/>
          <w:szCs w:val="32"/>
        </w:rPr>
      </w:pPr>
      <w:r w:rsidRPr="00381839">
        <w:rPr>
          <w:b/>
          <w:bCs/>
          <w:sz w:val="32"/>
          <w:szCs w:val="32"/>
        </w:rPr>
        <w:t xml:space="preserve">Е Ж Е К В А </w:t>
      </w:r>
      <w:proofErr w:type="gramStart"/>
      <w:r w:rsidRPr="00381839">
        <w:rPr>
          <w:b/>
          <w:bCs/>
          <w:sz w:val="32"/>
          <w:szCs w:val="32"/>
        </w:rPr>
        <w:t>Р</w:t>
      </w:r>
      <w:proofErr w:type="gramEnd"/>
      <w:r w:rsidRPr="00381839">
        <w:rPr>
          <w:b/>
          <w:bCs/>
          <w:sz w:val="32"/>
          <w:szCs w:val="32"/>
        </w:rPr>
        <w:t xml:space="preserve"> Т А Л Ь Н Ы Й  О Т Ч Е Т</w:t>
      </w:r>
    </w:p>
    <w:p w:rsidR="00182D13" w:rsidRPr="00381839" w:rsidRDefault="00182D13">
      <w:pPr>
        <w:spacing w:before="600"/>
        <w:jc w:val="center"/>
        <w:rPr>
          <w:b/>
          <w:bCs/>
          <w:i/>
          <w:iCs/>
          <w:sz w:val="32"/>
          <w:szCs w:val="32"/>
        </w:rPr>
      </w:pPr>
      <w:r w:rsidRPr="00381839">
        <w:rPr>
          <w:b/>
          <w:bCs/>
          <w:i/>
          <w:iCs/>
          <w:sz w:val="32"/>
          <w:szCs w:val="32"/>
        </w:rPr>
        <w:t>Открытое акционерное общество "Авиационная промышленность"</w:t>
      </w:r>
    </w:p>
    <w:p w:rsidR="00182D13" w:rsidRPr="00381839" w:rsidRDefault="00182D13">
      <w:pPr>
        <w:spacing w:before="120"/>
        <w:jc w:val="center"/>
        <w:rPr>
          <w:b/>
          <w:bCs/>
          <w:i/>
          <w:iCs/>
          <w:sz w:val="28"/>
          <w:szCs w:val="28"/>
        </w:rPr>
      </w:pPr>
      <w:r w:rsidRPr="00381839">
        <w:rPr>
          <w:b/>
          <w:bCs/>
          <w:i/>
          <w:iCs/>
          <w:sz w:val="28"/>
          <w:szCs w:val="28"/>
        </w:rPr>
        <w:t>Код эмитента: 01828-A</w:t>
      </w:r>
    </w:p>
    <w:p w:rsidR="00182D13" w:rsidRPr="00381839" w:rsidRDefault="00182D13">
      <w:pPr>
        <w:spacing w:before="360"/>
        <w:jc w:val="center"/>
        <w:rPr>
          <w:b/>
          <w:bCs/>
          <w:sz w:val="32"/>
          <w:szCs w:val="32"/>
        </w:rPr>
      </w:pPr>
      <w:r w:rsidRPr="00381839">
        <w:rPr>
          <w:b/>
          <w:bCs/>
          <w:sz w:val="32"/>
          <w:szCs w:val="32"/>
        </w:rPr>
        <w:t>за 4 квартал 2017 г.</w:t>
      </w:r>
    </w:p>
    <w:p w:rsidR="00182D13" w:rsidRPr="00381839" w:rsidRDefault="00182D13">
      <w:pPr>
        <w:spacing w:before="840"/>
        <w:rPr>
          <w:sz w:val="24"/>
          <w:szCs w:val="24"/>
        </w:rPr>
      </w:pPr>
      <w:r w:rsidRPr="00381839">
        <w:rPr>
          <w:sz w:val="24"/>
          <w:szCs w:val="24"/>
        </w:rPr>
        <w:t>Адрес эмитента:</w:t>
      </w:r>
      <w:r w:rsidRPr="00381839">
        <w:rPr>
          <w:b/>
          <w:bCs/>
          <w:sz w:val="24"/>
          <w:szCs w:val="24"/>
        </w:rPr>
        <w:t xml:space="preserve"> 101000 Россия, </w:t>
      </w:r>
      <w:proofErr w:type="spellStart"/>
      <w:r w:rsidRPr="00381839">
        <w:rPr>
          <w:b/>
          <w:bCs/>
          <w:sz w:val="24"/>
          <w:szCs w:val="24"/>
        </w:rPr>
        <w:t>г</w:t>
      </w:r>
      <w:proofErr w:type="gramStart"/>
      <w:r w:rsidRPr="00381839">
        <w:rPr>
          <w:b/>
          <w:bCs/>
          <w:sz w:val="24"/>
          <w:szCs w:val="24"/>
        </w:rPr>
        <w:t>.М</w:t>
      </w:r>
      <w:proofErr w:type="gramEnd"/>
      <w:r w:rsidRPr="00381839">
        <w:rPr>
          <w:b/>
          <w:bCs/>
          <w:sz w:val="24"/>
          <w:szCs w:val="24"/>
        </w:rPr>
        <w:t>осква</w:t>
      </w:r>
      <w:proofErr w:type="spellEnd"/>
      <w:r w:rsidRPr="00381839">
        <w:rPr>
          <w:b/>
          <w:bCs/>
          <w:sz w:val="24"/>
          <w:szCs w:val="24"/>
        </w:rPr>
        <w:t>, Уланский переулок, д. 22, стр. 1</w:t>
      </w:r>
    </w:p>
    <w:p w:rsidR="00182D13" w:rsidRPr="00381839" w:rsidRDefault="00182D13">
      <w:pPr>
        <w:spacing w:before="600" w:after="360"/>
        <w:jc w:val="center"/>
        <w:rPr>
          <w:b/>
          <w:bCs/>
          <w:sz w:val="24"/>
          <w:szCs w:val="24"/>
        </w:rPr>
      </w:pPr>
      <w:r w:rsidRPr="00381839"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182D13" w:rsidRPr="00381839" w:rsidRDefault="00182D13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182D13" w:rsidRPr="00381839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2D13" w:rsidRPr="00381839" w:rsidRDefault="00182D13">
            <w:pPr>
              <w:spacing w:before="120"/>
            </w:pPr>
          </w:p>
          <w:p w:rsidR="00182D13" w:rsidRPr="00381839" w:rsidRDefault="00182D13">
            <w:pPr>
              <w:spacing w:before="200"/>
            </w:pPr>
            <w:r w:rsidRPr="00381839">
              <w:t>Генеральный директор</w:t>
            </w:r>
          </w:p>
          <w:p w:rsidR="00182D13" w:rsidRPr="00381839" w:rsidRDefault="00182D13" w:rsidP="00116802">
            <w:r w:rsidRPr="00381839">
              <w:t xml:space="preserve">Дата: </w:t>
            </w:r>
            <w:r w:rsidR="00116802">
              <w:t>31 октября</w:t>
            </w:r>
            <w:r w:rsidRPr="00381839">
              <w:t xml:space="preserve"> 2018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82D13" w:rsidRPr="00381839" w:rsidRDefault="00182D13"/>
          <w:p w:rsidR="00182D13" w:rsidRPr="00381839" w:rsidRDefault="00182D13">
            <w:pPr>
              <w:spacing w:before="200" w:after="200"/>
            </w:pPr>
            <w:r w:rsidRPr="00381839">
              <w:t>____________ В.Д. Кузнецов</w:t>
            </w:r>
            <w:r w:rsidRPr="00381839">
              <w:br/>
              <w:t xml:space="preserve">    подпись</w:t>
            </w:r>
          </w:p>
        </w:tc>
      </w:tr>
      <w:tr w:rsidR="00182D13" w:rsidRPr="00381839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82D13" w:rsidRPr="00381839" w:rsidRDefault="00182D13">
            <w:pPr>
              <w:spacing w:before="120"/>
            </w:pPr>
          </w:p>
          <w:p w:rsidR="00182D13" w:rsidRPr="00381839" w:rsidRDefault="00182D13">
            <w:pPr>
              <w:spacing w:before="200"/>
            </w:pPr>
            <w:r w:rsidRPr="00381839">
              <w:t>Главный бухгалтер</w:t>
            </w:r>
          </w:p>
          <w:p w:rsidR="00182D13" w:rsidRPr="00381839" w:rsidRDefault="00182D13" w:rsidP="00116802">
            <w:r w:rsidRPr="00381839">
              <w:t xml:space="preserve">Дата: </w:t>
            </w:r>
            <w:r w:rsidR="00116802">
              <w:t>31 октября</w:t>
            </w:r>
            <w:bookmarkStart w:id="0" w:name="_GoBack"/>
            <w:bookmarkEnd w:id="0"/>
            <w:r w:rsidRPr="00381839">
              <w:t xml:space="preserve"> 2018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  <w:p w:rsidR="00182D13" w:rsidRPr="00381839" w:rsidRDefault="00182D13">
            <w:pPr>
              <w:spacing w:before="200" w:after="200"/>
            </w:pPr>
            <w:r w:rsidRPr="00381839">
              <w:t>____________ Л.К. Якунчикова</w:t>
            </w:r>
            <w:r w:rsidRPr="00381839">
              <w:br/>
              <w:t xml:space="preserve">    подпись</w:t>
            </w:r>
            <w:r w:rsidRPr="00381839">
              <w:br/>
              <w:t xml:space="preserve">      М.П.</w:t>
            </w:r>
          </w:p>
        </w:tc>
      </w:tr>
    </w:tbl>
    <w:p w:rsidR="00182D13" w:rsidRPr="00381839" w:rsidRDefault="00182D13"/>
    <w:p w:rsidR="00182D13" w:rsidRPr="00381839" w:rsidRDefault="00182D13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  <w:gridCol w:w="360"/>
      </w:tblGrid>
      <w:tr w:rsidR="00182D13" w:rsidRPr="00381839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spacing w:before="40"/>
            </w:pPr>
            <w:r w:rsidRPr="00381839">
              <w:t>Контактное лицо:</w:t>
            </w:r>
            <w:r w:rsidRPr="00381839">
              <w:rPr>
                <w:b/>
                <w:bCs/>
              </w:rPr>
              <w:t xml:space="preserve"> Анисимов Андрей Игоревич, Исполнительный директор ОАО «Авиапром»</w:t>
            </w:r>
          </w:p>
          <w:p w:rsidR="00182D13" w:rsidRPr="00381839" w:rsidRDefault="00182D13">
            <w:pPr>
              <w:spacing w:before="40"/>
            </w:pPr>
            <w:r w:rsidRPr="00381839">
              <w:t>Телефон:</w:t>
            </w:r>
            <w:r w:rsidRPr="00381839">
              <w:rPr>
                <w:b/>
                <w:bCs/>
              </w:rPr>
              <w:t xml:space="preserve"> (495) 607-0505</w:t>
            </w:r>
          </w:p>
          <w:p w:rsidR="00182D13" w:rsidRPr="00381839" w:rsidRDefault="00182D13">
            <w:pPr>
              <w:spacing w:before="40"/>
            </w:pPr>
            <w:r w:rsidRPr="00381839">
              <w:t>Факс:</w:t>
            </w:r>
            <w:r w:rsidRPr="00381839">
              <w:rPr>
                <w:b/>
                <w:bCs/>
              </w:rPr>
              <w:t xml:space="preserve"> (495) 607-5</w:t>
            </w:r>
            <w:r w:rsidR="00D9657F" w:rsidRPr="00381839">
              <w:rPr>
                <w:b/>
                <w:bCs/>
              </w:rPr>
              <w:t>526</w:t>
            </w:r>
          </w:p>
          <w:p w:rsidR="00182D13" w:rsidRPr="00381839" w:rsidRDefault="00182D13">
            <w:pPr>
              <w:spacing w:before="40"/>
            </w:pPr>
            <w:r w:rsidRPr="00381839">
              <w:t>Адрес электронной почты:</w:t>
            </w:r>
            <w:r w:rsidRPr="00381839">
              <w:rPr>
                <w:b/>
                <w:bCs/>
              </w:rPr>
              <w:t xml:space="preserve"> aviaprom@bk.ru, aviaprom</w:t>
            </w:r>
            <w:r w:rsidR="00D9657F" w:rsidRPr="00381839">
              <w:rPr>
                <w:b/>
                <w:bCs/>
              </w:rPr>
              <w:t>117</w:t>
            </w:r>
            <w:r w:rsidRPr="00381839">
              <w:rPr>
                <w:b/>
                <w:bCs/>
              </w:rPr>
              <w:t>@mail.ru.</w:t>
            </w:r>
          </w:p>
          <w:p w:rsidR="00182D13" w:rsidRPr="00381839" w:rsidRDefault="00182D13">
            <w:pPr>
              <w:spacing w:before="40"/>
              <w:rPr>
                <w:b/>
                <w:bCs/>
              </w:rPr>
            </w:pPr>
            <w:r w:rsidRPr="00381839"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381839">
              <w:rPr>
                <w:b/>
                <w:bCs/>
              </w:rPr>
              <w:t xml:space="preserve"> www.disclosure.1prime.ru/Portal/Default.aspx?emId=7708026665</w:t>
            </w:r>
          </w:p>
        </w:tc>
        <w:tc>
          <w:tcPr>
            <w:tcW w:w="360" w:type="dxa"/>
          </w:tcPr>
          <w:p w:rsidR="00182D13" w:rsidRPr="00381839" w:rsidRDefault="00182D13">
            <w:pPr>
              <w:spacing w:before="40"/>
            </w:pPr>
          </w:p>
        </w:tc>
      </w:tr>
    </w:tbl>
    <w:p w:rsidR="00182D13" w:rsidRPr="00381839" w:rsidRDefault="00182D13">
      <w:pPr>
        <w:pStyle w:val="1"/>
      </w:pPr>
      <w:r w:rsidRPr="00381839">
        <w:br w:type="page"/>
      </w:r>
      <w:bookmarkStart w:id="1" w:name="_Toc505603939"/>
      <w:r w:rsidRPr="00381839">
        <w:lastRenderedPageBreak/>
        <w:t>Оглавление</w:t>
      </w:r>
      <w:bookmarkEnd w:id="1"/>
    </w:p>
    <w:p w:rsidR="00182D13" w:rsidRPr="00381839" w:rsidRDefault="00182D13">
      <w:pPr>
        <w:pStyle w:val="11"/>
        <w:tabs>
          <w:tab w:val="right" w:leader="dot" w:pos="9061"/>
        </w:tabs>
        <w:rPr>
          <w:noProof/>
        </w:rPr>
      </w:pPr>
      <w:r w:rsidRPr="00381839">
        <w:fldChar w:fldCharType="begin"/>
      </w:r>
      <w:r w:rsidRPr="00381839">
        <w:instrText>TOC</w:instrText>
      </w:r>
      <w:r w:rsidRPr="00381839">
        <w:fldChar w:fldCharType="separate"/>
      </w:r>
      <w:r w:rsidRPr="00381839">
        <w:rPr>
          <w:noProof/>
        </w:rPr>
        <w:t>Оглавление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_Toc505603939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2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11"/>
        <w:tabs>
          <w:tab w:val="right" w:leader="dot" w:pos="9061"/>
        </w:tabs>
        <w:rPr>
          <w:noProof/>
        </w:rPr>
      </w:pPr>
      <w:r w:rsidRPr="00381839">
        <w:rPr>
          <w:noProof/>
        </w:rPr>
        <w:t>Введение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_Toc505603940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5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11"/>
        <w:tabs>
          <w:tab w:val="right" w:leader="dot" w:pos="9061"/>
        </w:tabs>
        <w:rPr>
          <w:noProof/>
        </w:rPr>
      </w:pPr>
      <w:r w:rsidRPr="00381839">
        <w:rPr>
          <w:noProof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_Toc505603941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6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1.1. Сведения о банковских счетах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_Toc505603942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6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1.2. Сведения об аудиторе (аудиторах)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_Toc505603943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6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1.3. Сведения об оценщике (оценщиках)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_Toc505603944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6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1.4. Сведения о консультантах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_Toc505603945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6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1.5. Сведения о лицах, подписавших ежеквартальный отчет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_Toc505603946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6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11"/>
        <w:tabs>
          <w:tab w:val="right" w:leader="dot" w:pos="9061"/>
        </w:tabs>
        <w:rPr>
          <w:noProof/>
        </w:rPr>
      </w:pPr>
      <w:r w:rsidRPr="00381839">
        <w:rPr>
          <w:noProof/>
        </w:rPr>
        <w:t>Раздел II. Основная информация о финансово-экономическом состоянии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_Toc505603947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6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2.1. Показатели финансово-экономической деятельности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_Toc505603948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6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2.2. Рыночная капитализация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_Toc505603949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6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2.3. Обязательства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_Toc505603950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6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2.3.1. Кредиторская задолженность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_Toc505603951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6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2.3.2. Кредитная история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_Toc505603952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6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2.3.3. Обязательства эмитента из предоставленного им обеспечения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_Toc505603953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7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2.3.4. Прочие обязательства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_Toc505603954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7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2.4. Риски, связанные с приобретением размещаемых (размещенных) ценных бумаг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_Toc505603955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7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11"/>
        <w:tabs>
          <w:tab w:val="right" w:leader="dot" w:pos="9061"/>
        </w:tabs>
        <w:rPr>
          <w:noProof/>
        </w:rPr>
      </w:pPr>
      <w:r w:rsidRPr="00381839">
        <w:rPr>
          <w:noProof/>
        </w:rPr>
        <w:t>Раздел III. Подробная информация об эмитенте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_Toc505603956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7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3.1. История создания и развитие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_Toc505603957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7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3.1.1. Данные о фирменном наименовании (наименовании)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_Toc505603958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7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3.1.2. Сведения о государственной регистрации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_Toc505603959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7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3.1.3. Сведения о создании и развитии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_Toc505603960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7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3.1.4. Контактная информация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_Toc505603961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7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3.1.5. Идентификационный номер налогоплательщика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_Toc505603962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8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3.1.6. Филиалы и представительства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_Toc505603963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8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3.2. Основная хозяйственная деятельность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_Toc505603964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8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3.2.1. Основные виды экономической деятельности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_Toc505603965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8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3.2.2. Основная хозяйственная деятельность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_Toc505603966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8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3.2.3. Материалы, товары (сырье) и поставщики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_Toc505603967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8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3.2.4. Рынки сбыта продукции (работ, услуг)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_Toc505603968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8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3.2.5. Сведения о наличии у эмитента разрешений (лицензий) или допусков к отдельным видам работ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_Toc505603969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8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3.2.6. Сведения о деятельности отдельных категорий эмитентов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_Toc505603970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9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3.2.7. Дополнительные требования к эмитентам, основной деятельностью которых является добыча полезных ископаемых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_Toc505603971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3.2.8. Дополнительные требования к эмитентам, основной деятельностью которых является оказание услуг связи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_Toc505603972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3.3. Планы будущей деятельности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_Toc505603973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3.4. Участие эмитента в банковских группах, банковских холдингах, холдингах и ассоциациях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_Toc505603974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3.5. Подконтрольные эмитенту организации, имеющие для него существенное значение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_Toc505603975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_Toc505603976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11"/>
        <w:tabs>
          <w:tab w:val="right" w:leader="dot" w:pos="9061"/>
        </w:tabs>
        <w:rPr>
          <w:noProof/>
        </w:rPr>
      </w:pPr>
      <w:r w:rsidRPr="00381839">
        <w:rPr>
          <w:noProof/>
        </w:rPr>
        <w:t>Раздел IV. Сведения о финансово-хозяйственной деятельности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_Toc505603977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4.1. Результаты финансово-хозяйственной деятельности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_Toc505603978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4.2. Ликвидность эмитента, достаточность капитала и оборотных средств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_Toc505603979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4.3. Финансовые вложения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_Toc505603980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4.4. Нематериальные активы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_Toc505603981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_Toc505603982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4.6. Анализ тенденций развития в сфере основной деятельности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_Toc505603983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4.7. Анализ факторов и условий, влияющих на деятельность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_Toc505603984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lastRenderedPageBreak/>
        <w:t>4.8. Конкуренты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_Toc505603985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11"/>
        <w:tabs>
          <w:tab w:val="right" w:leader="dot" w:pos="9061"/>
        </w:tabs>
        <w:rPr>
          <w:noProof/>
        </w:rPr>
      </w:pPr>
      <w:r w:rsidRPr="00381839">
        <w:rPr>
          <w:noProof/>
        </w:rP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_Toc505603986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11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5.1. Сведения о структуре и компетенции органов управления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_Toc505603987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11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5.2. Информация о лицах, входящих в состав органов управления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_Toc505603988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11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5.2.1. Состав совета директоров (наблюдательного совета)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_Toc505603989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11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5.2.2. Информация о единоличном исполнительном органе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_Toc505603990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19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5.2.3. Состав коллегиального исполнительного органа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_Toc505603991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20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5.3. Сведения о размере вознаграждения и/или компенсации расходов по каждому органу управления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_Toc505603992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25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_Toc505603993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26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5.5. Информация о лицах, входящих в состав органов контроля за финансово-хозяйственной деятельностью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_Toc505603994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26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_Toc505603995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29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_Toc505603996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29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_Toc505603997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29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11"/>
        <w:tabs>
          <w:tab w:val="right" w:leader="dot" w:pos="9061"/>
        </w:tabs>
        <w:rPr>
          <w:noProof/>
        </w:rPr>
      </w:pPr>
      <w:r w:rsidRPr="00381839">
        <w:rPr>
          <w:noProof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_Toc505603998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6.1. Сведения об общем количестве акционеров (участников)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_Toc505603999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_Toc505604000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30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_Toc505604001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32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6.4. Сведения об ограничениях на участие в уставном капитале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_Toc505604002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32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_Toc505604003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32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6.6. Сведения о совершенных эмитентом сделках, в совершении которых имелась заинтересованность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_Toc505604004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33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6.7. Сведения о размере дебиторской задолженности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_Toc505604005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33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11"/>
        <w:tabs>
          <w:tab w:val="right" w:leader="dot" w:pos="9061"/>
        </w:tabs>
        <w:rPr>
          <w:noProof/>
        </w:rPr>
      </w:pPr>
      <w:r w:rsidRPr="00381839">
        <w:rPr>
          <w:noProof/>
        </w:rPr>
        <w:t>Раздел VII. Бухгалтерская(финансовая) отчетность эмитента и иная финансовая информация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_Toc505604006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33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7.1. Годовая бухгалтерская(финансовая) отчетность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_Toc505604007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33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7.2. Промежуточная бухгалтерская (финансовая) отчетность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_Toc505604008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33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7.3. Консолидированная финансовая отчетность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_Toc505604009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33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7.4. Сведения об учетной политике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_Toc505604010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34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7.5. Сведения об общей сумме экспорта, а также о доле, которую составляет экспорт в общем объеме продаж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_Toc505604011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34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_Toc505604012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34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_Toc505604013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34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11"/>
        <w:tabs>
          <w:tab w:val="right" w:leader="dot" w:pos="9061"/>
        </w:tabs>
        <w:rPr>
          <w:noProof/>
        </w:rPr>
      </w:pPr>
      <w:r w:rsidRPr="00381839">
        <w:rPr>
          <w:noProof/>
        </w:rPr>
        <w:t>Раздел VIII. Дополнительные сведения об эмитенте и о размещенных им эмиссионных ценных бумагах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_Toc505604014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34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8.1. Дополнительные сведения об эмитенте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_Toc505604015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34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8.1.1. Сведения о размере, структуре уставного капитала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_Toc505604016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34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8.1.2. Сведения об изменении размера уставного капитала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_Toc505604017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34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8.1.3. Сведения о порядке созыва и проведения собрания (заседания) высшего органа управления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_Toc505604018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34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_Toc505604019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35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lastRenderedPageBreak/>
        <w:t>8.1.5. Сведения о существенных сделках, совершенных эмитентом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_Toc505604020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35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8.1.6. Сведения о кредитных рейтингах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_Toc505604021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35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8.2. Сведения о каждой категории (типе) акций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_Toc505604022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35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8.3. Сведения о предыдущих выпусках эмиссионных ценных бумаг эмитента, за исключением акций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_Toc505604023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35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8.3.1. Сведения о выпусках, все ценные бумаги которых погашены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_Toc505604024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35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8.3.2. Сведения о выпусках, ценные бумаги которых не являются погашенными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_Toc505604025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35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_Toc505604026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35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8.4.1. Дополнительные сведения об ипотечном покрытии по облигациям эмитента с ипотечным покрытием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_Toc505604027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35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_Toc505604028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35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8.5. Сведения об организациях, осуществляющих учет прав на эмиссионные ценные бумаги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_Toc505604029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35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_Toc505604030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35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_Toc505604031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35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8.7.1. Сведения об объявленных и выплаченных дивидендах по акциям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_Toc505604032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35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8.7.2. Сведения о начисленных и выплаченных доходах по облигациям эмитента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_Toc505604033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38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8.8. Иные сведения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_Toc505604034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39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21"/>
        <w:tabs>
          <w:tab w:val="right" w:leader="dot" w:pos="9061"/>
        </w:tabs>
        <w:rPr>
          <w:noProof/>
        </w:rPr>
      </w:pPr>
      <w:r w:rsidRPr="00381839">
        <w:rPr>
          <w:noProof/>
        </w:rP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 w:rsidRPr="00381839">
        <w:rPr>
          <w:noProof/>
        </w:rPr>
        <w:tab/>
      </w:r>
      <w:r w:rsidRPr="00381839">
        <w:rPr>
          <w:noProof/>
        </w:rPr>
        <w:fldChar w:fldCharType="begin"/>
      </w:r>
      <w:r w:rsidRPr="00381839">
        <w:rPr>
          <w:noProof/>
        </w:rPr>
        <w:instrText xml:space="preserve"> PAGEREF _Toc505604035 \h </w:instrText>
      </w:r>
      <w:r w:rsidRPr="00381839">
        <w:rPr>
          <w:noProof/>
        </w:rPr>
      </w:r>
      <w:r w:rsidRPr="00381839">
        <w:rPr>
          <w:noProof/>
        </w:rPr>
        <w:fldChar w:fldCharType="separate"/>
      </w:r>
      <w:r w:rsidR="00767C66" w:rsidRPr="00381839">
        <w:rPr>
          <w:noProof/>
        </w:rPr>
        <w:t>39</w:t>
      </w:r>
      <w:r w:rsidRPr="00381839">
        <w:rPr>
          <w:noProof/>
        </w:rPr>
        <w:fldChar w:fldCharType="end"/>
      </w:r>
    </w:p>
    <w:p w:rsidR="00182D13" w:rsidRPr="00381839" w:rsidRDefault="00182D13">
      <w:pPr>
        <w:pStyle w:val="1"/>
      </w:pPr>
      <w:r w:rsidRPr="00381839">
        <w:fldChar w:fldCharType="end"/>
      </w:r>
      <w:r w:rsidRPr="00381839">
        <w:br w:type="page"/>
      </w:r>
      <w:bookmarkStart w:id="2" w:name="_Toc505603940"/>
      <w:r w:rsidRPr="00381839">
        <w:lastRenderedPageBreak/>
        <w:t>Введение</w:t>
      </w:r>
      <w:bookmarkEnd w:id="2"/>
    </w:p>
    <w:p w:rsidR="00182D13" w:rsidRPr="00381839" w:rsidRDefault="00182D13">
      <w:pPr>
        <w:pStyle w:val="SubHeading"/>
      </w:pPr>
      <w:r w:rsidRPr="00381839">
        <w:t>Основания возникновения у эмитента обязанности осуществлять раскрытие информации в форме ежеквартального отчета</w:t>
      </w:r>
    </w:p>
    <w:p w:rsidR="00182D13" w:rsidRPr="00381839" w:rsidRDefault="00182D13">
      <w:pPr>
        <w:ind w:left="200"/>
        <w:rPr>
          <w:rStyle w:val="Subst"/>
          <w:bCs/>
          <w:iCs/>
        </w:rPr>
      </w:pPr>
    </w:p>
    <w:p w:rsidR="00182D13" w:rsidRPr="00381839" w:rsidRDefault="00182D13">
      <w:pPr>
        <w:ind w:left="200"/>
        <w:rPr>
          <w:rStyle w:val="Subst"/>
          <w:bCs/>
          <w:iCs/>
        </w:rPr>
      </w:pPr>
    </w:p>
    <w:p w:rsidR="00182D13" w:rsidRPr="00381839" w:rsidRDefault="00182D13">
      <w:pPr>
        <w:ind w:left="200"/>
        <w:rPr>
          <w:rStyle w:val="Subst"/>
          <w:bCs/>
          <w:iCs/>
        </w:rPr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В отношении ценных бумаг эмитента осуществлена регистрация проспекта ценных бумаг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</w:p>
    <w:p w:rsidR="00182D13" w:rsidRPr="00381839" w:rsidRDefault="00182D13">
      <w:pPr>
        <w:pStyle w:val="ThinDelim"/>
      </w:pPr>
    </w:p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r w:rsidRPr="00381839"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182D13" w:rsidRPr="00381839" w:rsidRDefault="00182D13">
      <w:pPr>
        <w:pStyle w:val="1"/>
      </w:pPr>
      <w:r w:rsidRPr="00381839">
        <w:br w:type="page"/>
      </w:r>
      <w:bookmarkStart w:id="3" w:name="_Toc505603941"/>
      <w:r w:rsidRPr="00381839"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bookmarkEnd w:id="3"/>
    </w:p>
    <w:p w:rsidR="00182D13" w:rsidRPr="00381839" w:rsidRDefault="00182D13">
      <w:pPr>
        <w:pStyle w:val="2"/>
      </w:pPr>
      <w:bookmarkStart w:id="4" w:name="_Toc505603942"/>
      <w:r w:rsidRPr="00381839">
        <w:t>1.1. Сведения о банковских счетах эмитента</w:t>
      </w:r>
      <w:bookmarkEnd w:id="4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5" w:name="_Toc505603943"/>
      <w:r w:rsidRPr="00381839">
        <w:t>1.2. Сведения об аудиторе (аудиторах) эмитента</w:t>
      </w:r>
      <w:bookmarkEnd w:id="5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6" w:name="_Toc505603944"/>
      <w:r w:rsidRPr="00381839">
        <w:t>1.3. Сведения об оценщике (оценщиках) эмитента</w:t>
      </w:r>
      <w:bookmarkEnd w:id="6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7" w:name="_Toc505603945"/>
      <w:r w:rsidRPr="00381839">
        <w:t>1.4. Сведения о консультантах эмитента</w:t>
      </w:r>
      <w:bookmarkEnd w:id="7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182D13" w:rsidRPr="00381839" w:rsidRDefault="00182D13">
      <w:pPr>
        <w:pStyle w:val="2"/>
      </w:pPr>
      <w:bookmarkStart w:id="8" w:name="_Toc505603946"/>
      <w:r w:rsidRPr="00381839">
        <w:t>1.5. Сведения о лицах, подписавших ежеквартальный отчет</w:t>
      </w:r>
      <w:bookmarkEnd w:id="8"/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Кузнецов Виктор Дмитриевич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1945</w:t>
      </w:r>
    </w:p>
    <w:p w:rsidR="00182D13" w:rsidRPr="00381839" w:rsidRDefault="00182D13">
      <w:pPr>
        <w:pStyle w:val="SubHeading"/>
        <w:ind w:left="200"/>
      </w:pPr>
      <w:r w:rsidRPr="00381839">
        <w:t>Сведения об основном месте работы:</w:t>
      </w:r>
    </w:p>
    <w:p w:rsidR="00182D13" w:rsidRPr="00381839" w:rsidRDefault="00182D13">
      <w:pPr>
        <w:ind w:left="400"/>
      </w:pPr>
      <w:r w:rsidRPr="00381839">
        <w:t>Организация:</w:t>
      </w:r>
      <w:r w:rsidRPr="00381839">
        <w:rPr>
          <w:rStyle w:val="Subst"/>
          <w:bCs/>
          <w:iCs/>
        </w:rPr>
        <w:t xml:space="preserve"> ОАО «Авиапром»</w:t>
      </w:r>
    </w:p>
    <w:p w:rsidR="00182D13" w:rsidRPr="00381839" w:rsidRDefault="00182D13">
      <w:pPr>
        <w:ind w:left="400"/>
      </w:pPr>
      <w:r w:rsidRPr="00381839">
        <w:t>Должность:</w:t>
      </w:r>
      <w:r w:rsidRPr="00381839">
        <w:rPr>
          <w:rStyle w:val="Subst"/>
          <w:bCs/>
          <w:iCs/>
        </w:rPr>
        <w:t xml:space="preserve"> Генеральный директор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Якунчикова Лидия Константиновна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1943</w:t>
      </w:r>
    </w:p>
    <w:p w:rsidR="00182D13" w:rsidRPr="00381839" w:rsidRDefault="00182D13">
      <w:pPr>
        <w:pStyle w:val="SubHeading"/>
        <w:ind w:left="200"/>
      </w:pPr>
      <w:r w:rsidRPr="00381839">
        <w:t>Сведения об основном месте работы:</w:t>
      </w:r>
    </w:p>
    <w:p w:rsidR="00182D13" w:rsidRPr="00381839" w:rsidRDefault="00182D13">
      <w:pPr>
        <w:ind w:left="400"/>
      </w:pPr>
      <w:r w:rsidRPr="00381839">
        <w:t>Организация:</w:t>
      </w:r>
      <w:r w:rsidRPr="00381839">
        <w:rPr>
          <w:rStyle w:val="Subst"/>
          <w:bCs/>
          <w:iCs/>
        </w:rPr>
        <w:t xml:space="preserve"> ОАО «Авиапром»</w:t>
      </w:r>
    </w:p>
    <w:p w:rsidR="00182D13" w:rsidRPr="00381839" w:rsidRDefault="00182D13">
      <w:pPr>
        <w:ind w:left="400"/>
      </w:pPr>
      <w:r w:rsidRPr="00381839">
        <w:t>Должность:</w:t>
      </w:r>
      <w:r w:rsidRPr="00381839">
        <w:rPr>
          <w:rStyle w:val="Subst"/>
          <w:bCs/>
          <w:iCs/>
        </w:rPr>
        <w:t xml:space="preserve"> Главный бухгалтер</w:t>
      </w:r>
    </w:p>
    <w:p w:rsidR="00182D13" w:rsidRPr="00381839" w:rsidRDefault="00182D13">
      <w:pPr>
        <w:ind w:left="200"/>
      </w:pPr>
    </w:p>
    <w:p w:rsidR="00182D13" w:rsidRPr="00381839" w:rsidRDefault="00182D13">
      <w:pPr>
        <w:pStyle w:val="1"/>
      </w:pPr>
      <w:bookmarkStart w:id="9" w:name="_Toc505603947"/>
      <w:r w:rsidRPr="00381839">
        <w:t>Раздел II. Основная информация о финансово-экономическом состоянии эмитента</w:t>
      </w:r>
      <w:bookmarkEnd w:id="9"/>
    </w:p>
    <w:p w:rsidR="00182D13" w:rsidRPr="00381839" w:rsidRDefault="00182D13">
      <w:pPr>
        <w:pStyle w:val="2"/>
      </w:pPr>
      <w:bookmarkStart w:id="10" w:name="_Toc505603948"/>
      <w:r w:rsidRPr="00381839">
        <w:t>2.1. Показатели финансово-экономической деятельности эмитента</w:t>
      </w:r>
      <w:bookmarkEnd w:id="10"/>
    </w:p>
    <w:p w:rsidR="00182D13" w:rsidRPr="00381839" w:rsidRDefault="00182D13">
      <w:pPr>
        <w:ind w:left="200"/>
      </w:pPr>
      <w:r w:rsidRPr="00381839">
        <w:t>Не указывается в отчете за 4 квартал</w:t>
      </w:r>
    </w:p>
    <w:p w:rsidR="00182D13" w:rsidRPr="00381839" w:rsidRDefault="00182D13">
      <w:pPr>
        <w:pStyle w:val="2"/>
      </w:pPr>
      <w:bookmarkStart w:id="11" w:name="_Toc505603949"/>
      <w:r w:rsidRPr="00381839">
        <w:t>2.2. Рыночная капитализация эмитента</w:t>
      </w:r>
      <w:bookmarkEnd w:id="11"/>
    </w:p>
    <w:p w:rsidR="00182D13" w:rsidRPr="00381839" w:rsidRDefault="00182D13">
      <w:pPr>
        <w:ind w:left="200"/>
      </w:pPr>
      <w:r w:rsidRPr="00381839">
        <w:t>Не указывается эмитентами, обыкновенные именные акции которых не допущены к обращению организатором торговли</w:t>
      </w:r>
    </w:p>
    <w:p w:rsidR="00182D13" w:rsidRPr="00381839" w:rsidRDefault="00182D13">
      <w:pPr>
        <w:pStyle w:val="2"/>
      </w:pPr>
      <w:bookmarkStart w:id="12" w:name="_Toc505603950"/>
      <w:r w:rsidRPr="00381839">
        <w:t>2.3. Обязательства эмитента</w:t>
      </w:r>
      <w:bookmarkEnd w:id="12"/>
    </w:p>
    <w:p w:rsidR="00182D13" w:rsidRPr="00381839" w:rsidRDefault="00182D13">
      <w:pPr>
        <w:pStyle w:val="2"/>
      </w:pPr>
      <w:bookmarkStart w:id="13" w:name="_Toc505603951"/>
      <w:r w:rsidRPr="00381839">
        <w:t>2.3.1. Кредиторская задолженность</w:t>
      </w:r>
      <w:bookmarkEnd w:id="13"/>
    </w:p>
    <w:p w:rsidR="00182D13" w:rsidRPr="00381839" w:rsidRDefault="00182D13">
      <w:pPr>
        <w:ind w:left="200"/>
      </w:pPr>
      <w:r w:rsidRPr="00381839">
        <w:t>Не указывается в отчете за 4 квартал</w:t>
      </w:r>
    </w:p>
    <w:p w:rsidR="00182D13" w:rsidRPr="00381839" w:rsidRDefault="00182D13">
      <w:pPr>
        <w:pStyle w:val="2"/>
      </w:pPr>
      <w:bookmarkStart w:id="14" w:name="_Toc505603952"/>
      <w:r w:rsidRPr="00381839">
        <w:t>2.3.2. Кредитная история эмитента</w:t>
      </w:r>
      <w:bookmarkEnd w:id="14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182D13" w:rsidRPr="00381839" w:rsidRDefault="00182D13">
      <w:pPr>
        <w:pStyle w:val="2"/>
      </w:pPr>
      <w:bookmarkStart w:id="15" w:name="_Toc505603953"/>
      <w:r w:rsidRPr="00381839">
        <w:lastRenderedPageBreak/>
        <w:t>2.3.3. Обязательства эмитента из предоставленного им обеспечения</w:t>
      </w:r>
      <w:bookmarkEnd w:id="15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182D13" w:rsidRPr="00381839" w:rsidRDefault="00182D13">
      <w:pPr>
        <w:pStyle w:val="2"/>
      </w:pPr>
      <w:bookmarkStart w:id="16" w:name="_Toc505603954"/>
      <w:r w:rsidRPr="00381839">
        <w:t>2.3.4. Прочие обязательства эмитента</w:t>
      </w:r>
      <w:bookmarkEnd w:id="16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182D13" w:rsidRPr="00381839" w:rsidRDefault="00182D13">
      <w:pPr>
        <w:pStyle w:val="2"/>
      </w:pPr>
      <w:bookmarkStart w:id="17" w:name="_Toc505603955"/>
      <w:r w:rsidRPr="00381839">
        <w:t>2.4. Риски, связанные с приобретением размещаемых (размещенных) ценных бумаг</w:t>
      </w:r>
      <w:bookmarkEnd w:id="17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1"/>
      </w:pPr>
      <w:bookmarkStart w:id="18" w:name="_Toc505603956"/>
      <w:r w:rsidRPr="00381839">
        <w:t>Раздел III. Подробная информация об эмитенте</w:t>
      </w:r>
      <w:bookmarkEnd w:id="18"/>
    </w:p>
    <w:p w:rsidR="00182D13" w:rsidRPr="00381839" w:rsidRDefault="00182D13">
      <w:pPr>
        <w:pStyle w:val="2"/>
      </w:pPr>
      <w:bookmarkStart w:id="19" w:name="_Toc505603957"/>
      <w:r w:rsidRPr="00381839">
        <w:t>3.1. История создания и развитие эмитента</w:t>
      </w:r>
      <w:bookmarkEnd w:id="19"/>
    </w:p>
    <w:p w:rsidR="00182D13" w:rsidRPr="00381839" w:rsidRDefault="00182D13">
      <w:pPr>
        <w:pStyle w:val="2"/>
      </w:pPr>
      <w:bookmarkStart w:id="20" w:name="_Toc505603958"/>
      <w:r w:rsidRPr="00381839">
        <w:t>3.1.1. Данные о фирменном наименовании (наименовании) эмитента</w:t>
      </w:r>
      <w:bookmarkEnd w:id="20"/>
    </w:p>
    <w:p w:rsidR="00182D13" w:rsidRPr="00381839" w:rsidRDefault="00182D13">
      <w:pPr>
        <w:ind w:left="200"/>
      </w:pPr>
      <w:r w:rsidRPr="00381839">
        <w:t>Полное фирменное наименование эмитента:</w:t>
      </w:r>
      <w:r w:rsidRPr="00381839">
        <w:rPr>
          <w:rStyle w:val="Subst"/>
          <w:bCs/>
          <w:iCs/>
        </w:rPr>
        <w:t xml:space="preserve"> Открытое акционерное общество "Авиационная промышленность"</w:t>
      </w:r>
    </w:p>
    <w:p w:rsidR="00182D13" w:rsidRPr="00381839" w:rsidRDefault="00182D13">
      <w:pPr>
        <w:ind w:left="200"/>
      </w:pPr>
      <w:r w:rsidRPr="00381839">
        <w:t>Дата введения действующего полного фирменного наименования:</w:t>
      </w:r>
      <w:r w:rsidRPr="00381839">
        <w:rPr>
          <w:rStyle w:val="Subst"/>
          <w:bCs/>
          <w:iCs/>
        </w:rPr>
        <w:t xml:space="preserve"> 12.02.1993</w:t>
      </w:r>
    </w:p>
    <w:p w:rsidR="00182D13" w:rsidRPr="00381839" w:rsidRDefault="00182D13">
      <w:pPr>
        <w:ind w:left="200"/>
      </w:pPr>
      <w:r w:rsidRPr="00381839">
        <w:t>Сокращенное фирменное наименование эмитента:</w:t>
      </w:r>
      <w:r w:rsidRPr="00381839">
        <w:rPr>
          <w:rStyle w:val="Subst"/>
          <w:bCs/>
          <w:iCs/>
        </w:rPr>
        <w:t xml:space="preserve"> ОАО "Авиапром"</w:t>
      </w:r>
    </w:p>
    <w:p w:rsidR="00182D13" w:rsidRPr="00381839" w:rsidRDefault="00182D13">
      <w:pPr>
        <w:ind w:left="200"/>
      </w:pPr>
      <w:r w:rsidRPr="00381839">
        <w:t>Дата введения действующего сокращенного фирменного наименования:</w:t>
      </w:r>
      <w:r w:rsidRPr="00381839">
        <w:rPr>
          <w:rStyle w:val="Subst"/>
          <w:bCs/>
          <w:iCs/>
        </w:rPr>
        <w:t xml:space="preserve"> 03.09.2002</w:t>
      </w:r>
    </w:p>
    <w:p w:rsidR="00182D13" w:rsidRPr="00381839" w:rsidRDefault="00182D13">
      <w:pPr>
        <w:pStyle w:val="SubHeading"/>
        <w:ind w:left="200"/>
      </w:pPr>
      <w:r w:rsidRPr="00381839">
        <w:t>Все предшествующие наименования эмитента в течение времени его существования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Наименование эмитента в течение времени его существования не менялось</w:t>
      </w:r>
    </w:p>
    <w:p w:rsidR="00182D13" w:rsidRPr="00381839" w:rsidRDefault="00182D13">
      <w:pPr>
        <w:pStyle w:val="2"/>
      </w:pPr>
      <w:bookmarkStart w:id="21" w:name="_Toc505603959"/>
      <w:r w:rsidRPr="00381839">
        <w:t>3.1.2. Сведения о государственной регистрации эмитента</w:t>
      </w:r>
      <w:bookmarkEnd w:id="21"/>
    </w:p>
    <w:p w:rsidR="00182D13" w:rsidRPr="00381839" w:rsidRDefault="00182D13">
      <w:pPr>
        <w:pStyle w:val="SubHeading"/>
        <w:ind w:left="200"/>
      </w:pPr>
      <w:r w:rsidRPr="00381839">
        <w:t>Данные о первичной государственной регистрации</w:t>
      </w:r>
    </w:p>
    <w:p w:rsidR="00182D13" w:rsidRPr="00381839" w:rsidRDefault="00182D13">
      <w:pPr>
        <w:ind w:left="400"/>
      </w:pPr>
      <w:r w:rsidRPr="00381839">
        <w:t>Номер государственной регистрации:</w:t>
      </w:r>
      <w:r w:rsidRPr="00381839">
        <w:rPr>
          <w:rStyle w:val="Subst"/>
          <w:bCs/>
          <w:iCs/>
        </w:rPr>
        <w:t xml:space="preserve"> 006.303</w:t>
      </w:r>
    </w:p>
    <w:p w:rsidR="00182D13" w:rsidRPr="00381839" w:rsidRDefault="00182D13">
      <w:pPr>
        <w:ind w:left="400"/>
      </w:pPr>
      <w:r w:rsidRPr="00381839">
        <w:t>Дата государственной регистрации:</w:t>
      </w:r>
      <w:r w:rsidRPr="00381839">
        <w:rPr>
          <w:rStyle w:val="Subst"/>
          <w:bCs/>
          <w:iCs/>
        </w:rPr>
        <w:t xml:space="preserve"> 12.02.1993</w:t>
      </w:r>
    </w:p>
    <w:p w:rsidR="00182D13" w:rsidRPr="00381839" w:rsidRDefault="00182D13">
      <w:pPr>
        <w:ind w:left="400"/>
      </w:pPr>
      <w:r w:rsidRPr="00381839">
        <w:t>Наименование органа, осуществившего государственную регистрацию:</w:t>
      </w:r>
      <w:r w:rsidRPr="00381839">
        <w:rPr>
          <w:rStyle w:val="Subst"/>
          <w:bCs/>
          <w:iCs/>
        </w:rPr>
        <w:t xml:space="preserve"> Московская Регистрационная палата</w:t>
      </w:r>
    </w:p>
    <w:p w:rsidR="00182D13" w:rsidRPr="00381839" w:rsidRDefault="00182D13">
      <w:pPr>
        <w:ind w:left="200"/>
      </w:pPr>
      <w:r w:rsidRPr="00381839">
        <w:t>Данные о регистрации юридического лица:</w:t>
      </w:r>
    </w:p>
    <w:p w:rsidR="00182D13" w:rsidRPr="00381839" w:rsidRDefault="00182D13">
      <w:pPr>
        <w:ind w:left="200"/>
      </w:pPr>
      <w:r w:rsidRPr="00381839">
        <w:t>Основной государственный регистрационный номер юридического лица:</w:t>
      </w:r>
      <w:r w:rsidRPr="00381839">
        <w:rPr>
          <w:rStyle w:val="Subst"/>
          <w:bCs/>
          <w:iCs/>
        </w:rPr>
        <w:t xml:space="preserve"> 1027700184181</w:t>
      </w:r>
    </w:p>
    <w:p w:rsidR="00182D13" w:rsidRPr="00381839" w:rsidRDefault="00182D13">
      <w:pPr>
        <w:ind w:left="200"/>
      </w:pPr>
      <w:r w:rsidRPr="00381839"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381839">
        <w:rPr>
          <w:rStyle w:val="Subst"/>
          <w:bCs/>
          <w:iCs/>
        </w:rPr>
        <w:t xml:space="preserve"> 03.09.2002</w:t>
      </w:r>
    </w:p>
    <w:p w:rsidR="00182D13" w:rsidRPr="00381839" w:rsidRDefault="00182D13">
      <w:pPr>
        <w:ind w:left="200"/>
      </w:pPr>
      <w:r w:rsidRPr="00381839">
        <w:t>Наименование регистрирующего органа:</w:t>
      </w:r>
      <w:r w:rsidRPr="00381839">
        <w:rPr>
          <w:rStyle w:val="Subst"/>
          <w:bCs/>
          <w:iCs/>
        </w:rPr>
        <w:t xml:space="preserve"> Межрайонная инспекция МНС России № 39 по г. Москве</w:t>
      </w:r>
    </w:p>
    <w:p w:rsidR="00182D13" w:rsidRPr="00381839" w:rsidRDefault="00182D13">
      <w:pPr>
        <w:pStyle w:val="2"/>
      </w:pPr>
      <w:bookmarkStart w:id="22" w:name="_Toc505603960"/>
      <w:r w:rsidRPr="00381839">
        <w:t>3.1.3. Сведения о создании и развитии эмитента</w:t>
      </w:r>
      <w:bookmarkEnd w:id="22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23" w:name="_Toc505603961"/>
      <w:r w:rsidRPr="00381839">
        <w:t>3.1.4. Контактная информация</w:t>
      </w:r>
      <w:bookmarkEnd w:id="23"/>
    </w:p>
    <w:p w:rsidR="00182D13" w:rsidRPr="00381839" w:rsidRDefault="00182D13">
      <w:pPr>
        <w:pStyle w:val="SubHeading"/>
      </w:pPr>
      <w:r w:rsidRPr="00381839">
        <w:t>Место нахождения эмитента</w:t>
      </w: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 xml:space="preserve">101000 Россия, </w:t>
      </w:r>
      <w:proofErr w:type="spellStart"/>
      <w:r w:rsidRPr="00381839">
        <w:rPr>
          <w:rStyle w:val="Subst"/>
          <w:bCs/>
          <w:iCs/>
        </w:rPr>
        <w:t>г</w:t>
      </w:r>
      <w:proofErr w:type="gramStart"/>
      <w:r w:rsidRPr="00381839">
        <w:rPr>
          <w:rStyle w:val="Subst"/>
          <w:bCs/>
          <w:iCs/>
        </w:rPr>
        <w:t>.М</w:t>
      </w:r>
      <w:proofErr w:type="gramEnd"/>
      <w:r w:rsidRPr="00381839">
        <w:rPr>
          <w:rStyle w:val="Subst"/>
          <w:bCs/>
          <w:iCs/>
        </w:rPr>
        <w:t>осква</w:t>
      </w:r>
      <w:proofErr w:type="spellEnd"/>
      <w:r w:rsidRPr="00381839">
        <w:rPr>
          <w:rStyle w:val="Subst"/>
          <w:bCs/>
          <w:iCs/>
        </w:rPr>
        <w:t>, Уланский переулок, 22 стр. 1</w:t>
      </w:r>
    </w:p>
    <w:p w:rsidR="00182D13" w:rsidRPr="00381839" w:rsidRDefault="00182D13">
      <w:pPr>
        <w:pStyle w:val="SubHeading"/>
      </w:pPr>
      <w:r w:rsidRPr="00381839">
        <w:t>Адрес эмитента, указанный в едином государственном реестре юридических лиц</w:t>
      </w: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 xml:space="preserve">101000 Россия, </w:t>
      </w:r>
      <w:proofErr w:type="spellStart"/>
      <w:r w:rsidRPr="00381839">
        <w:rPr>
          <w:rStyle w:val="Subst"/>
          <w:bCs/>
          <w:iCs/>
        </w:rPr>
        <w:t>г</w:t>
      </w:r>
      <w:proofErr w:type="gramStart"/>
      <w:r w:rsidRPr="00381839">
        <w:rPr>
          <w:rStyle w:val="Subst"/>
          <w:bCs/>
          <w:iCs/>
        </w:rPr>
        <w:t>.М</w:t>
      </w:r>
      <w:proofErr w:type="gramEnd"/>
      <w:r w:rsidRPr="00381839">
        <w:rPr>
          <w:rStyle w:val="Subst"/>
          <w:bCs/>
          <w:iCs/>
        </w:rPr>
        <w:t>осква</w:t>
      </w:r>
      <w:proofErr w:type="spellEnd"/>
      <w:r w:rsidRPr="00381839">
        <w:rPr>
          <w:rStyle w:val="Subst"/>
          <w:bCs/>
          <w:iCs/>
        </w:rPr>
        <w:t>,, Уланский переулок, 22 стр. 1</w:t>
      </w:r>
    </w:p>
    <w:p w:rsidR="00182D13" w:rsidRPr="00381839" w:rsidRDefault="00182D13">
      <w:r w:rsidRPr="00381839">
        <w:t>Телефон:</w:t>
      </w:r>
      <w:r w:rsidRPr="00381839">
        <w:rPr>
          <w:rStyle w:val="Subst"/>
          <w:bCs/>
          <w:iCs/>
        </w:rPr>
        <w:t xml:space="preserve"> (495) 607-05-05</w:t>
      </w:r>
    </w:p>
    <w:p w:rsidR="00182D13" w:rsidRPr="00381839" w:rsidRDefault="00182D13">
      <w:r w:rsidRPr="00381839">
        <w:t>Факс:</w:t>
      </w:r>
      <w:r w:rsidRPr="00381839">
        <w:rPr>
          <w:rStyle w:val="Subst"/>
          <w:bCs/>
          <w:iCs/>
        </w:rPr>
        <w:t xml:space="preserve"> (495) 607-</w:t>
      </w:r>
      <w:r w:rsidR="00D9657F" w:rsidRPr="00381839">
        <w:rPr>
          <w:rStyle w:val="Subst"/>
          <w:bCs/>
          <w:iCs/>
        </w:rPr>
        <w:t>55-26</w:t>
      </w:r>
    </w:p>
    <w:p w:rsidR="00182D13" w:rsidRPr="00381839" w:rsidRDefault="00182D13">
      <w:r w:rsidRPr="00381839">
        <w:t>Адрес электронной почты:</w:t>
      </w:r>
      <w:r w:rsidRPr="00381839">
        <w:rPr>
          <w:rStyle w:val="Subst"/>
          <w:bCs/>
          <w:iCs/>
        </w:rPr>
        <w:t xml:space="preserve"> aviaprom@bk.ru, aviaprom</w:t>
      </w:r>
      <w:r w:rsidR="00D9657F" w:rsidRPr="00381839">
        <w:rPr>
          <w:rStyle w:val="Subst"/>
          <w:bCs/>
          <w:iCs/>
        </w:rPr>
        <w:t>117</w:t>
      </w:r>
      <w:r w:rsidRPr="00381839">
        <w:rPr>
          <w:rStyle w:val="Subst"/>
          <w:bCs/>
          <w:iCs/>
        </w:rPr>
        <w:t>@mail.ru.</w:t>
      </w:r>
    </w:p>
    <w:p w:rsidR="00182D13" w:rsidRPr="00381839" w:rsidRDefault="00182D13"/>
    <w:p w:rsidR="00182D13" w:rsidRPr="00381839" w:rsidRDefault="00182D13">
      <w:r w:rsidRPr="00381839">
        <w:t xml:space="preserve">Адрес страницы (страниц) в сети Интернет, на которой (на которых) доступна информация об эмитенте, </w:t>
      </w:r>
      <w:r w:rsidRPr="00381839">
        <w:lastRenderedPageBreak/>
        <w:t>выпущенных и/или выпускаемых им ценных бумагах:</w:t>
      </w:r>
      <w:r w:rsidRPr="00381839">
        <w:rPr>
          <w:rStyle w:val="Subst"/>
          <w:bCs/>
          <w:iCs/>
        </w:rPr>
        <w:t xml:space="preserve"> www.disclosure.1prime.ru/Portal/Default.aspx?emId=7708026665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2"/>
      </w:pPr>
      <w:bookmarkStart w:id="24" w:name="_Toc505603962"/>
      <w:r w:rsidRPr="00381839">
        <w:t>3.1.5. Идентификационный номер налогоплательщика</w:t>
      </w:r>
      <w:bookmarkEnd w:id="24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7708026665</w:t>
      </w:r>
    </w:p>
    <w:p w:rsidR="00182D13" w:rsidRPr="00381839" w:rsidRDefault="00182D13">
      <w:pPr>
        <w:pStyle w:val="2"/>
      </w:pPr>
      <w:bookmarkStart w:id="25" w:name="_Toc505603963"/>
      <w:r w:rsidRPr="00381839">
        <w:t>3.1.6. Филиалы и представительства эмитента</w:t>
      </w:r>
      <w:bookmarkEnd w:id="25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Эмитент не имеет филиалов и представительств</w:t>
      </w:r>
    </w:p>
    <w:p w:rsidR="00182D13" w:rsidRPr="00381839" w:rsidRDefault="00182D13">
      <w:pPr>
        <w:pStyle w:val="2"/>
      </w:pPr>
      <w:bookmarkStart w:id="26" w:name="_Toc505603964"/>
      <w:r w:rsidRPr="00381839">
        <w:t>3.2. Основная хозяйственная деятельность эмитента</w:t>
      </w:r>
      <w:bookmarkEnd w:id="26"/>
    </w:p>
    <w:p w:rsidR="00182D13" w:rsidRPr="00381839" w:rsidRDefault="00182D13">
      <w:pPr>
        <w:pStyle w:val="2"/>
      </w:pPr>
      <w:bookmarkStart w:id="27" w:name="_Toc505603965"/>
      <w:r w:rsidRPr="00381839">
        <w:t>3.2.1. Основные виды экономической деятельности эмитента</w:t>
      </w:r>
      <w:bookmarkEnd w:id="27"/>
    </w:p>
    <w:p w:rsidR="00182D13" w:rsidRPr="00381839" w:rsidRDefault="00182D13">
      <w:pPr>
        <w:pStyle w:val="SubHeading"/>
        <w:ind w:left="200"/>
      </w:pPr>
      <w:r w:rsidRPr="00381839">
        <w:t>Код вида экономической деятельности, которая является для эмитента основной</w:t>
      </w:r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182D13" w:rsidRPr="00381839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Коды ОКВЭД</w:t>
            </w:r>
          </w:p>
        </w:tc>
      </w:tr>
      <w:tr w:rsidR="00182D13" w:rsidRPr="0038183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73.10</w:t>
            </w:r>
          </w:p>
        </w:tc>
      </w:tr>
    </w:tbl>
    <w:p w:rsidR="00182D13" w:rsidRPr="00381839" w:rsidRDefault="00182D13"/>
    <w:p w:rsidR="00182D13" w:rsidRPr="00381839" w:rsidRDefault="00182D13">
      <w:pPr>
        <w:pStyle w:val="2"/>
      </w:pPr>
      <w:bookmarkStart w:id="28" w:name="_Toc505603966"/>
      <w:r w:rsidRPr="00381839">
        <w:t>3.2.2. Основная хозяйственная деятельность эмитента</w:t>
      </w:r>
      <w:bookmarkEnd w:id="28"/>
    </w:p>
    <w:p w:rsidR="00182D13" w:rsidRPr="00381839" w:rsidRDefault="00182D13">
      <w:pPr>
        <w:ind w:left="200"/>
      </w:pPr>
      <w:r w:rsidRPr="00381839">
        <w:t>Информация не указывается в отчете за 4 квартал</w:t>
      </w:r>
    </w:p>
    <w:p w:rsidR="00182D13" w:rsidRPr="00381839" w:rsidRDefault="00182D13">
      <w:pPr>
        <w:pStyle w:val="2"/>
      </w:pPr>
      <w:bookmarkStart w:id="29" w:name="_Toc505603967"/>
      <w:r w:rsidRPr="00381839">
        <w:t>3.2.3. Материалы, товары (сырье) и поставщики эмитента</w:t>
      </w:r>
      <w:bookmarkEnd w:id="29"/>
    </w:p>
    <w:p w:rsidR="00182D13" w:rsidRPr="00381839" w:rsidRDefault="00182D13">
      <w:pPr>
        <w:ind w:left="200"/>
      </w:pPr>
      <w:r w:rsidRPr="00381839">
        <w:t>Информация не указывается в отчете за 4 квартал</w:t>
      </w:r>
    </w:p>
    <w:p w:rsidR="00182D13" w:rsidRPr="00381839" w:rsidRDefault="00182D13">
      <w:pPr>
        <w:pStyle w:val="2"/>
      </w:pPr>
      <w:bookmarkStart w:id="30" w:name="_Toc505603968"/>
      <w:r w:rsidRPr="00381839">
        <w:t>3.2.4. Рынки сбыта продукции (работ, услуг) эмитента</w:t>
      </w:r>
      <w:bookmarkEnd w:id="30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31" w:name="_Toc505603969"/>
      <w:r w:rsidRPr="00381839">
        <w:t>3.2.5. Сведения о налич</w:t>
      </w:r>
      <w:proofErr w:type="gramStart"/>
      <w:r w:rsidRPr="00381839">
        <w:t>ии у э</w:t>
      </w:r>
      <w:proofErr w:type="gramEnd"/>
      <w:r w:rsidRPr="00381839">
        <w:t>митента разрешений (лицензий) или допусков к отдельным видам работ</w:t>
      </w:r>
      <w:bookmarkEnd w:id="31"/>
    </w:p>
    <w:p w:rsidR="00182D13" w:rsidRPr="00381839" w:rsidRDefault="00182D13">
      <w:pPr>
        <w:ind w:left="200"/>
      </w:pPr>
      <w:r w:rsidRPr="00381839">
        <w:t>Орган (организация), выдавший соответствующее разрешение (лицензию) или допуск к отдельным видам работ:</w:t>
      </w:r>
      <w:r w:rsidRPr="00381839">
        <w:rPr>
          <w:rStyle w:val="Subst"/>
          <w:bCs/>
          <w:iCs/>
        </w:rPr>
        <w:t xml:space="preserve"> Саморегулируемая организация Некоммерческое партнерство Межрегиональное объединение организаций специального строительства</w:t>
      </w:r>
    </w:p>
    <w:p w:rsidR="00182D13" w:rsidRPr="00381839" w:rsidRDefault="00182D13">
      <w:pPr>
        <w:ind w:left="200"/>
      </w:pPr>
      <w:r w:rsidRPr="00381839">
        <w:t>Номер разрешения (лицензии) или документа, подтверждающего получение допуска к отдельным видам работ:</w:t>
      </w:r>
      <w:r w:rsidRPr="00381839">
        <w:rPr>
          <w:rStyle w:val="Subst"/>
          <w:bCs/>
          <w:iCs/>
        </w:rPr>
        <w:t xml:space="preserve"> 0765.03-2010-7708026665-02-С-2009</w:t>
      </w:r>
    </w:p>
    <w:p w:rsidR="00182D13" w:rsidRPr="00381839" w:rsidRDefault="00182D13">
      <w:pPr>
        <w:ind w:left="200"/>
      </w:pPr>
      <w:r w:rsidRPr="00381839"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381839">
        <w:rPr>
          <w:rStyle w:val="Subst"/>
          <w:bCs/>
          <w:iCs/>
        </w:rPr>
        <w:t xml:space="preserve"> Допуск к определенному виду или видам работ, которые оказывают влияние на безопасность объектов капитального строительства</w:t>
      </w:r>
    </w:p>
    <w:p w:rsidR="00182D13" w:rsidRPr="00381839" w:rsidRDefault="00182D13">
      <w:pPr>
        <w:ind w:left="200"/>
      </w:pPr>
      <w:r w:rsidRPr="00381839">
        <w:t>Дата выдачи разрешения (лицензии) или допуска к отдельным видам работ:</w:t>
      </w:r>
      <w:r w:rsidRPr="00381839">
        <w:rPr>
          <w:rStyle w:val="Subst"/>
          <w:bCs/>
          <w:iCs/>
        </w:rPr>
        <w:t xml:space="preserve"> 29.03.2011</w:t>
      </w:r>
    </w:p>
    <w:p w:rsidR="00182D13" w:rsidRPr="00381839" w:rsidRDefault="00182D13">
      <w:pPr>
        <w:ind w:left="200"/>
      </w:pPr>
      <w:r w:rsidRPr="00381839">
        <w:t>Срок действия разрешения (лицензии) или допуска к отдельным видам работ:</w:t>
      </w:r>
      <w:r w:rsidRPr="00381839">
        <w:rPr>
          <w:rStyle w:val="Subst"/>
          <w:bCs/>
          <w:iCs/>
        </w:rPr>
        <w:t xml:space="preserve"> Бессрочная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Орган (организация), выдавший соответствующее разрешение (лицензию) или допуск к отдельным видам работ:</w:t>
      </w:r>
      <w:r w:rsidRPr="00381839">
        <w:rPr>
          <w:rStyle w:val="Subst"/>
          <w:bCs/>
          <w:iCs/>
        </w:rPr>
        <w:t xml:space="preserve"> Саморегулируемая организация  Некоммерческое партнерство "Межрегиональное Объединение Проектных Организаций Специального Строительства"</w:t>
      </w:r>
    </w:p>
    <w:p w:rsidR="00182D13" w:rsidRPr="00381839" w:rsidRDefault="00182D13">
      <w:pPr>
        <w:ind w:left="200"/>
      </w:pPr>
      <w:r w:rsidRPr="00381839">
        <w:t>Номер разрешения (лицензии) или документа, подтверждающего получение допуска к отдельным видам работ:</w:t>
      </w:r>
      <w:r w:rsidRPr="00381839">
        <w:rPr>
          <w:rStyle w:val="Subst"/>
          <w:bCs/>
          <w:iCs/>
        </w:rPr>
        <w:t xml:space="preserve"> 01-II №162</w:t>
      </w:r>
    </w:p>
    <w:p w:rsidR="00182D13" w:rsidRPr="00381839" w:rsidRDefault="00182D13">
      <w:pPr>
        <w:ind w:left="200"/>
      </w:pPr>
      <w:r w:rsidRPr="00381839"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381839">
        <w:rPr>
          <w:rStyle w:val="Subst"/>
          <w:bCs/>
          <w:iCs/>
        </w:rPr>
        <w:t xml:space="preserve"> Допуск к определенному виду или видам работ, которые оказывают влияние на безопасность объектов капитального строительства</w:t>
      </w:r>
    </w:p>
    <w:p w:rsidR="00182D13" w:rsidRPr="00381839" w:rsidRDefault="00182D13">
      <w:pPr>
        <w:ind w:left="200"/>
      </w:pPr>
      <w:r w:rsidRPr="00381839">
        <w:t>Дата выдачи разрешения (лицензии) или допуска к отдельным видам работ:</w:t>
      </w:r>
      <w:r w:rsidRPr="00381839">
        <w:rPr>
          <w:rStyle w:val="Subst"/>
          <w:bCs/>
          <w:iCs/>
        </w:rPr>
        <w:t xml:space="preserve"> 13.09.2012</w:t>
      </w:r>
    </w:p>
    <w:p w:rsidR="00182D13" w:rsidRPr="00381839" w:rsidRDefault="00182D13">
      <w:pPr>
        <w:ind w:left="200"/>
      </w:pPr>
      <w:r w:rsidRPr="00381839">
        <w:t>Срок действия разрешения (лицензии) или допуска к отдельным видам работ:</w:t>
      </w:r>
      <w:r w:rsidRPr="00381839">
        <w:rPr>
          <w:rStyle w:val="Subst"/>
          <w:bCs/>
          <w:iCs/>
        </w:rPr>
        <w:t xml:space="preserve"> Бессрочная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Орган (организация), выдавший соответствующее разрешение (лицензию) или допуск к отдельным видам работ:</w:t>
      </w:r>
      <w:r w:rsidRPr="00381839">
        <w:rPr>
          <w:rStyle w:val="Subst"/>
          <w:bCs/>
          <w:iCs/>
        </w:rPr>
        <w:t xml:space="preserve"> Центр по лицензированию, сертификации и защите государственной тайны ФСБ России</w:t>
      </w:r>
    </w:p>
    <w:p w:rsidR="00182D13" w:rsidRPr="00381839" w:rsidRDefault="00182D13">
      <w:pPr>
        <w:ind w:left="200"/>
      </w:pPr>
      <w:r w:rsidRPr="00381839">
        <w:t xml:space="preserve">Номер разрешения (лицензии) или документа, подтверждающего получение допуска к отдельным </w:t>
      </w:r>
      <w:r w:rsidRPr="00381839">
        <w:lastRenderedPageBreak/>
        <w:t>видам работ:</w:t>
      </w:r>
      <w:r w:rsidRPr="00381839">
        <w:rPr>
          <w:rStyle w:val="Subst"/>
          <w:bCs/>
          <w:iCs/>
        </w:rPr>
        <w:t xml:space="preserve"> ГТ № 0089964 регистрационный номер 5440</w:t>
      </w:r>
    </w:p>
    <w:p w:rsidR="00182D13" w:rsidRPr="00381839" w:rsidRDefault="00182D13">
      <w:pPr>
        <w:ind w:left="200"/>
      </w:pPr>
      <w:r w:rsidRPr="00381839"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381839">
        <w:rPr>
          <w:rStyle w:val="Subst"/>
          <w:bCs/>
          <w:iCs/>
        </w:rPr>
        <w:t xml:space="preserve"> Проведение работ, связанных с использованием сведений, составляющих государственную тайну</w:t>
      </w:r>
    </w:p>
    <w:p w:rsidR="00182D13" w:rsidRPr="00381839" w:rsidRDefault="00182D13">
      <w:pPr>
        <w:ind w:left="200"/>
      </w:pPr>
      <w:r w:rsidRPr="00381839">
        <w:t>Дата выдачи разрешения (лицензии) или допуска к отдельным видам работ:</w:t>
      </w:r>
      <w:r w:rsidRPr="00381839">
        <w:rPr>
          <w:rStyle w:val="Subst"/>
          <w:bCs/>
          <w:iCs/>
        </w:rPr>
        <w:t xml:space="preserve"> 04.04.2016</w:t>
      </w:r>
    </w:p>
    <w:p w:rsidR="00182D13" w:rsidRPr="00381839" w:rsidRDefault="00182D13">
      <w:pPr>
        <w:ind w:left="200"/>
      </w:pPr>
      <w:r w:rsidRPr="00381839">
        <w:t>Срок действия разрешения (лицензии) или допуска к отдельным видам работ:</w:t>
      </w:r>
      <w:r w:rsidRPr="00381839">
        <w:rPr>
          <w:rStyle w:val="Subst"/>
          <w:bCs/>
          <w:iCs/>
        </w:rPr>
        <w:t xml:space="preserve"> 2021-04-03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Орган (организация), выдавший соответствующее разрешение (лицензию) или допуск к отдельным видам работ:</w:t>
      </w:r>
      <w:r w:rsidRPr="00381839">
        <w:rPr>
          <w:rStyle w:val="Subst"/>
          <w:bCs/>
          <w:iCs/>
        </w:rPr>
        <w:t xml:space="preserve"> Министерство промышленности и торговли Российской Федерации</w:t>
      </w:r>
    </w:p>
    <w:p w:rsidR="00182D13" w:rsidRPr="00381839" w:rsidRDefault="00182D13">
      <w:pPr>
        <w:ind w:left="200"/>
      </w:pPr>
      <w:r w:rsidRPr="00381839">
        <w:t>Номер разрешения (лицензии) или документа, подтверждающего получение допуска к отдельным видам работ:</w:t>
      </w:r>
      <w:r w:rsidRPr="00381839">
        <w:rPr>
          <w:rStyle w:val="Subst"/>
          <w:bCs/>
          <w:iCs/>
        </w:rPr>
        <w:t xml:space="preserve"> 12959-АТ</w:t>
      </w:r>
    </w:p>
    <w:p w:rsidR="00182D13" w:rsidRPr="00381839" w:rsidRDefault="00182D13">
      <w:pPr>
        <w:ind w:left="200"/>
      </w:pPr>
      <w:r w:rsidRPr="00381839"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381839">
        <w:rPr>
          <w:rStyle w:val="Subst"/>
          <w:bCs/>
          <w:iCs/>
        </w:rPr>
        <w:t xml:space="preserve"> На осуществление разработки авиационной техники, в том числе авиационной техники двойного назначения</w:t>
      </w:r>
    </w:p>
    <w:p w:rsidR="00182D13" w:rsidRPr="00381839" w:rsidRDefault="00182D13">
      <w:pPr>
        <w:ind w:left="200"/>
      </w:pPr>
      <w:r w:rsidRPr="00381839">
        <w:t>Дата выдачи разрешения (лицензии) или допуска к отдельным видам работ:</w:t>
      </w:r>
      <w:r w:rsidRPr="00381839">
        <w:rPr>
          <w:rStyle w:val="Subst"/>
          <w:bCs/>
          <w:iCs/>
        </w:rPr>
        <w:t xml:space="preserve"> 28.05.2014</w:t>
      </w:r>
    </w:p>
    <w:p w:rsidR="00182D13" w:rsidRPr="00381839" w:rsidRDefault="00182D13">
      <w:pPr>
        <w:ind w:left="200"/>
      </w:pPr>
      <w:r w:rsidRPr="00381839">
        <w:t>Срок действия разрешения (лицензии) или допуска к отдельным видам работ:</w:t>
      </w:r>
      <w:r w:rsidRPr="00381839">
        <w:rPr>
          <w:rStyle w:val="Subst"/>
          <w:bCs/>
          <w:iCs/>
        </w:rPr>
        <w:t xml:space="preserve"> Бессрочная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Орган (организация), выдавший соответствующее разрешение (лицензию) или допуск к отдельным видам работ:</w:t>
      </w:r>
      <w:r w:rsidRPr="00381839">
        <w:rPr>
          <w:rStyle w:val="Subst"/>
          <w:bCs/>
          <w:iCs/>
        </w:rPr>
        <w:t xml:space="preserve"> Саморегулируемая организация Союз "Межрегиональное объединение организаций специального строительства"</w:t>
      </w:r>
    </w:p>
    <w:p w:rsidR="00182D13" w:rsidRPr="00381839" w:rsidRDefault="00182D13">
      <w:pPr>
        <w:ind w:left="200"/>
      </w:pPr>
      <w:r w:rsidRPr="00381839">
        <w:t>Номер разрешения (лицензии) или документа, подтверждающего получение допуска к отдельным видам работ:</w:t>
      </w:r>
      <w:r w:rsidRPr="00381839">
        <w:rPr>
          <w:rStyle w:val="Subst"/>
          <w:bCs/>
          <w:iCs/>
        </w:rPr>
        <w:t xml:space="preserve"> 1450.04-2010-7708026665-02-С-2009</w:t>
      </w:r>
    </w:p>
    <w:p w:rsidR="00182D13" w:rsidRPr="00381839" w:rsidRDefault="00182D13">
      <w:pPr>
        <w:ind w:left="200"/>
      </w:pPr>
      <w:r w:rsidRPr="00381839"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381839">
        <w:rPr>
          <w:rStyle w:val="Subst"/>
          <w:bCs/>
          <w:iCs/>
        </w:rPr>
        <w:t xml:space="preserve"> подтверждается допуск к работам, которые оказывают влияние на безопасность объектов капитального строительства.</w:t>
      </w:r>
    </w:p>
    <w:p w:rsidR="00182D13" w:rsidRPr="00381839" w:rsidRDefault="00182D13">
      <w:pPr>
        <w:ind w:left="200"/>
      </w:pPr>
      <w:r w:rsidRPr="00381839">
        <w:t>Дата выдачи разрешения (лицензии) или допуска к отдельным видам работ:</w:t>
      </w:r>
      <w:r w:rsidRPr="00381839">
        <w:rPr>
          <w:rStyle w:val="Subst"/>
          <w:bCs/>
          <w:iCs/>
        </w:rPr>
        <w:t xml:space="preserve"> 24.07.2015</w:t>
      </w:r>
    </w:p>
    <w:p w:rsidR="00182D13" w:rsidRPr="00381839" w:rsidRDefault="00182D13">
      <w:pPr>
        <w:ind w:left="200"/>
      </w:pPr>
      <w:r w:rsidRPr="00381839">
        <w:t>Срок действия разрешения (лицензии) или допуска к отдельным видам работ:</w:t>
      </w:r>
      <w:r w:rsidRPr="00381839">
        <w:rPr>
          <w:rStyle w:val="Subst"/>
          <w:bCs/>
          <w:iCs/>
        </w:rPr>
        <w:t xml:space="preserve"> Бессрочная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Орган (организация), выдавший соответствующее разрешение (лицензию) или допуск к отдельным видам работ:</w:t>
      </w:r>
      <w:r w:rsidRPr="00381839">
        <w:rPr>
          <w:rStyle w:val="Subst"/>
          <w:bCs/>
          <w:iCs/>
        </w:rPr>
        <w:t xml:space="preserve"> Саморегулируемая организация Региональное Объединение Специалистов в области инженерных изысканий  "Ассоциация </w:t>
      </w:r>
      <w:proofErr w:type="spellStart"/>
      <w:r w:rsidRPr="00381839">
        <w:rPr>
          <w:rStyle w:val="Subst"/>
          <w:bCs/>
          <w:iCs/>
        </w:rPr>
        <w:t>ОборонСтройИзыскания</w:t>
      </w:r>
      <w:proofErr w:type="spellEnd"/>
      <w:r w:rsidRPr="00381839">
        <w:rPr>
          <w:rStyle w:val="Subst"/>
          <w:bCs/>
          <w:iCs/>
        </w:rPr>
        <w:t>"</w:t>
      </w:r>
    </w:p>
    <w:p w:rsidR="00182D13" w:rsidRPr="00381839" w:rsidRDefault="00182D13">
      <w:pPr>
        <w:ind w:left="200"/>
      </w:pPr>
      <w:r w:rsidRPr="00381839">
        <w:t>Номер разрешения (лицензии) или документа, подтверждающего получение допуска к отдельным видам работ:</w:t>
      </w:r>
      <w:r w:rsidRPr="00381839">
        <w:rPr>
          <w:rStyle w:val="Subst"/>
          <w:bCs/>
          <w:iCs/>
        </w:rPr>
        <w:t xml:space="preserve"> И-01-1002-7708026665-2017</w:t>
      </w:r>
    </w:p>
    <w:p w:rsidR="00182D13" w:rsidRPr="00381839" w:rsidRDefault="00182D13">
      <w:pPr>
        <w:ind w:left="200"/>
      </w:pPr>
      <w:r w:rsidRPr="00381839"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381839">
        <w:rPr>
          <w:rStyle w:val="Subst"/>
          <w:bCs/>
          <w:iCs/>
        </w:rPr>
        <w:t xml:space="preserve"> допуск к определенному виду или видам работ, которые оказывают влияние на безопасность объектов капитального строительства</w:t>
      </w:r>
    </w:p>
    <w:p w:rsidR="00182D13" w:rsidRPr="00381839" w:rsidRDefault="00182D13">
      <w:pPr>
        <w:ind w:left="200"/>
      </w:pPr>
      <w:r w:rsidRPr="00381839">
        <w:t>Дата выдачи разрешения (лицензии) или допуска к отдельным видам работ:</w:t>
      </w:r>
      <w:r w:rsidRPr="00381839">
        <w:rPr>
          <w:rStyle w:val="Subst"/>
          <w:bCs/>
          <w:iCs/>
        </w:rPr>
        <w:t xml:space="preserve"> 25.05.2017</w:t>
      </w:r>
    </w:p>
    <w:p w:rsidR="00182D13" w:rsidRPr="00381839" w:rsidRDefault="00182D13">
      <w:pPr>
        <w:ind w:left="200"/>
      </w:pPr>
      <w:r w:rsidRPr="00381839">
        <w:t>Срок действия разрешения (лицензии) или допуска к отдельным видам работ:</w:t>
      </w:r>
      <w:r w:rsidRPr="00381839">
        <w:rPr>
          <w:rStyle w:val="Subst"/>
          <w:bCs/>
          <w:iCs/>
        </w:rPr>
        <w:t xml:space="preserve"> Бессрочная</w:t>
      </w:r>
    </w:p>
    <w:p w:rsidR="00182D13" w:rsidRPr="00381839" w:rsidRDefault="00182D13">
      <w:pPr>
        <w:ind w:left="200"/>
      </w:pPr>
    </w:p>
    <w:p w:rsidR="00182D13" w:rsidRPr="00381839" w:rsidRDefault="00182D13">
      <w:pPr>
        <w:pStyle w:val="2"/>
      </w:pPr>
      <w:bookmarkStart w:id="32" w:name="_Toc505603970"/>
      <w:r w:rsidRPr="00381839">
        <w:t>3.2.6. Сведения о деятельности отдельных категорий эмитентов</w:t>
      </w:r>
      <w:bookmarkEnd w:id="32"/>
    </w:p>
    <w:p w:rsidR="00182D13" w:rsidRPr="00381839" w:rsidRDefault="00182D13">
      <w:r w:rsidRPr="00381839">
        <w:t>Эмитент не является акционерным инвестиционным фондом, страховой или кредитной организацией, ипотечным агентом, специализированным обществом.</w:t>
      </w:r>
    </w:p>
    <w:p w:rsidR="00182D13" w:rsidRPr="00381839" w:rsidRDefault="00182D13">
      <w:pPr>
        <w:pStyle w:val="2"/>
      </w:pPr>
      <w:bookmarkStart w:id="33" w:name="_Toc505603971"/>
    </w:p>
    <w:p w:rsidR="00182D13" w:rsidRPr="00381839" w:rsidRDefault="00182D13">
      <w:pPr>
        <w:pStyle w:val="2"/>
      </w:pPr>
      <w:r w:rsidRPr="00381839">
        <w:t>3.2.7. Дополнительные требования к эмитентам, основной деятельностью которых является добыча полезных ископаемых</w:t>
      </w:r>
      <w:bookmarkEnd w:id="33"/>
    </w:p>
    <w:p w:rsidR="00182D13" w:rsidRPr="00381839" w:rsidRDefault="00182D13">
      <w:pPr>
        <w:ind w:left="200"/>
      </w:pPr>
      <w:r w:rsidRPr="00381839">
        <w:t>Основной деятельностью эмитента не является добыча полезных ископаемых</w:t>
      </w:r>
    </w:p>
    <w:p w:rsidR="00182D13" w:rsidRPr="00381839" w:rsidRDefault="00182D13">
      <w:pPr>
        <w:pStyle w:val="2"/>
      </w:pPr>
      <w:bookmarkStart w:id="34" w:name="_Toc505603972"/>
      <w:r w:rsidRPr="00381839">
        <w:t>3.2.8. Дополнительные требования к эмитентам, основной деятельностью которых является оказание услуг связи</w:t>
      </w:r>
      <w:bookmarkEnd w:id="34"/>
    </w:p>
    <w:p w:rsidR="00182D13" w:rsidRPr="00381839" w:rsidRDefault="00182D13">
      <w:pPr>
        <w:ind w:left="200"/>
      </w:pPr>
      <w:r w:rsidRPr="00381839">
        <w:t>Основной деятельностью эмитента не является оказание услуг связи</w:t>
      </w:r>
    </w:p>
    <w:p w:rsidR="00182D13" w:rsidRPr="00381839" w:rsidRDefault="00182D13">
      <w:pPr>
        <w:pStyle w:val="2"/>
      </w:pPr>
      <w:bookmarkStart w:id="35" w:name="_Toc505603973"/>
      <w:r w:rsidRPr="00381839">
        <w:t>3.3. Планы будущей деятельности эмитента</w:t>
      </w:r>
      <w:bookmarkEnd w:id="35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36" w:name="_Toc505603974"/>
      <w:r w:rsidRPr="00381839">
        <w:lastRenderedPageBreak/>
        <w:t>3.4. Участие эмитента в банковских группах, банковских холдингах, холдингах и ассоциациях</w:t>
      </w:r>
      <w:bookmarkEnd w:id="36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37" w:name="_Toc505603975"/>
      <w:r w:rsidRPr="00381839">
        <w:t>3.5. Подконтрольные эмитенту организации, имеющие для него существенное значение</w:t>
      </w:r>
      <w:bookmarkEnd w:id="37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38" w:name="_Toc505603976"/>
      <w:r w:rsidRPr="00381839"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38"/>
    </w:p>
    <w:p w:rsidR="00182D13" w:rsidRPr="00381839" w:rsidRDefault="00182D13">
      <w:pPr>
        <w:ind w:left="200"/>
      </w:pPr>
      <w:r w:rsidRPr="00381839">
        <w:t>Не указывается в отчете за 4 квартал</w:t>
      </w:r>
    </w:p>
    <w:p w:rsidR="00182D13" w:rsidRPr="00381839" w:rsidRDefault="00182D13">
      <w:pPr>
        <w:pStyle w:val="1"/>
      </w:pPr>
      <w:bookmarkStart w:id="39" w:name="_Toc505603977"/>
      <w:r w:rsidRPr="00381839">
        <w:t>Раздел IV. Сведения о финансово-хозяйственной деятельности эмитента</w:t>
      </w:r>
      <w:bookmarkEnd w:id="39"/>
    </w:p>
    <w:p w:rsidR="00182D13" w:rsidRPr="00381839" w:rsidRDefault="00182D13">
      <w:pPr>
        <w:pStyle w:val="2"/>
      </w:pPr>
      <w:bookmarkStart w:id="40" w:name="_Toc505603978"/>
      <w:r w:rsidRPr="00381839">
        <w:t>4.1. Результаты финансово-хозяйственной деятельности эмитента</w:t>
      </w:r>
      <w:bookmarkEnd w:id="40"/>
    </w:p>
    <w:p w:rsidR="00182D13" w:rsidRPr="00381839" w:rsidRDefault="00182D13">
      <w:pPr>
        <w:ind w:left="200"/>
      </w:pPr>
      <w:r w:rsidRPr="00381839">
        <w:t>Не указывается в отчете за 4 квартал</w:t>
      </w:r>
    </w:p>
    <w:p w:rsidR="00182D13" w:rsidRPr="00381839" w:rsidRDefault="00182D13">
      <w:pPr>
        <w:pStyle w:val="2"/>
      </w:pPr>
      <w:bookmarkStart w:id="41" w:name="_Toc505603979"/>
      <w:r w:rsidRPr="00381839">
        <w:t>4.2. Ликвидность эмитента, достаточность капитала и оборотных средств</w:t>
      </w:r>
      <w:bookmarkEnd w:id="41"/>
    </w:p>
    <w:p w:rsidR="00182D13" w:rsidRPr="00381839" w:rsidRDefault="00182D13">
      <w:pPr>
        <w:ind w:left="200"/>
      </w:pPr>
      <w:r w:rsidRPr="00381839">
        <w:t>Не указывается в отчете за 4 квартал</w:t>
      </w:r>
    </w:p>
    <w:p w:rsidR="00182D13" w:rsidRPr="00381839" w:rsidRDefault="00182D13">
      <w:pPr>
        <w:pStyle w:val="2"/>
      </w:pPr>
      <w:bookmarkStart w:id="42" w:name="_Toc505603980"/>
      <w:r w:rsidRPr="00381839">
        <w:t>4.3. Финансовые вложения эмитента</w:t>
      </w:r>
      <w:bookmarkEnd w:id="42"/>
    </w:p>
    <w:p w:rsidR="00182D13" w:rsidRPr="00381839" w:rsidRDefault="00182D13">
      <w:pPr>
        <w:ind w:left="200"/>
      </w:pPr>
      <w:r w:rsidRPr="00381839">
        <w:t>Не указывается в отчете за 4 квартал</w:t>
      </w:r>
    </w:p>
    <w:p w:rsidR="00182D13" w:rsidRPr="00381839" w:rsidRDefault="00182D13">
      <w:pPr>
        <w:pStyle w:val="2"/>
      </w:pPr>
      <w:bookmarkStart w:id="43" w:name="_Toc505603981"/>
      <w:r w:rsidRPr="00381839">
        <w:t>4.4. Нематериальные активы эмитента</w:t>
      </w:r>
      <w:bookmarkEnd w:id="43"/>
    </w:p>
    <w:p w:rsidR="00182D13" w:rsidRPr="00381839" w:rsidRDefault="00182D13">
      <w:pPr>
        <w:ind w:left="200"/>
      </w:pPr>
      <w:r w:rsidRPr="00381839">
        <w:t>Не указывается в отчете за 4 квартал</w:t>
      </w:r>
    </w:p>
    <w:p w:rsidR="00182D13" w:rsidRPr="00381839" w:rsidRDefault="00182D13">
      <w:pPr>
        <w:pStyle w:val="2"/>
      </w:pPr>
      <w:bookmarkStart w:id="44" w:name="_Toc505603982"/>
      <w:r w:rsidRPr="00381839"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4"/>
    </w:p>
    <w:p w:rsidR="00182D13" w:rsidRPr="00381839" w:rsidRDefault="00182D13">
      <w:pPr>
        <w:ind w:left="200"/>
      </w:pPr>
      <w:r w:rsidRPr="00381839">
        <w:t>Не указывается в отчете за 4 квартал</w:t>
      </w:r>
    </w:p>
    <w:p w:rsidR="00182D13" w:rsidRPr="00381839" w:rsidRDefault="00182D13">
      <w:pPr>
        <w:pStyle w:val="2"/>
      </w:pPr>
      <w:bookmarkStart w:id="45" w:name="_Toc505603983"/>
      <w:r w:rsidRPr="00381839">
        <w:t>4.6. Анализ тенденций развития в сфере основной деятельности эмитента</w:t>
      </w:r>
      <w:bookmarkEnd w:id="45"/>
    </w:p>
    <w:p w:rsidR="00182D13" w:rsidRPr="00381839" w:rsidRDefault="00182D13">
      <w:pPr>
        <w:ind w:left="200"/>
      </w:pPr>
      <w:r w:rsidRPr="00381839"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46" w:name="_Toc505603984"/>
      <w:r w:rsidRPr="00381839">
        <w:t>4.7. Анализ факторов и условий, влияющих на деятельность эмитента</w:t>
      </w:r>
      <w:bookmarkEnd w:id="46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47" w:name="_Toc505603985"/>
      <w:r w:rsidRPr="00381839">
        <w:t>4.8. Конкуренты эмитента</w:t>
      </w:r>
      <w:bookmarkEnd w:id="47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1"/>
      </w:pPr>
      <w:bookmarkStart w:id="48" w:name="_Toc505603986"/>
      <w:r w:rsidRPr="00381839"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 w:rsidRPr="00381839">
        <w:t>контролю за</w:t>
      </w:r>
      <w:proofErr w:type="gramEnd"/>
      <w:r w:rsidRPr="00381839">
        <w:t xml:space="preserve"> его финансово-хозяйственной деятельностью, и краткие сведения о сотрудниках (работниках) эмитента</w:t>
      </w:r>
      <w:bookmarkEnd w:id="48"/>
    </w:p>
    <w:p w:rsidR="00182D13" w:rsidRPr="00381839" w:rsidRDefault="00182D13">
      <w:pPr>
        <w:pStyle w:val="2"/>
      </w:pPr>
      <w:bookmarkStart w:id="49" w:name="_Toc505603987"/>
      <w:r w:rsidRPr="00381839">
        <w:t>5.1. Сведения о структуре и компетенции органов управления эмитента</w:t>
      </w:r>
      <w:bookmarkEnd w:id="49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2"/>
      </w:pPr>
      <w:bookmarkStart w:id="50" w:name="_Toc505603988"/>
      <w:r w:rsidRPr="00381839">
        <w:t>5.2. Информация о лицах, входящих в состав органов управления эмитента</w:t>
      </w:r>
      <w:bookmarkEnd w:id="50"/>
    </w:p>
    <w:p w:rsidR="00182D13" w:rsidRPr="00381839" w:rsidRDefault="00182D13">
      <w:pPr>
        <w:pStyle w:val="2"/>
      </w:pPr>
      <w:bookmarkStart w:id="51" w:name="_Toc505603989"/>
      <w:r w:rsidRPr="00381839">
        <w:t>5.2.1. Состав совета директоров (наблюдательного совета) эмитента</w:t>
      </w:r>
      <w:bookmarkEnd w:id="51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В связи с тем, что в обществе в качестве совещательных органов при совете директоро</w:t>
      </w:r>
      <w:proofErr w:type="gramStart"/>
      <w:r w:rsidRPr="00381839">
        <w:rPr>
          <w:rStyle w:val="Subst"/>
          <w:bCs/>
          <w:iCs/>
        </w:rPr>
        <w:t>в(</w:t>
      </w:r>
      <w:proofErr w:type="gramEnd"/>
      <w:r w:rsidRPr="00381839">
        <w:rPr>
          <w:rStyle w:val="Subst"/>
          <w:bCs/>
          <w:iCs/>
        </w:rPr>
        <w:t xml:space="preserve">наблюдательном совете) комитеты совета директоров (наблюдательного совета) не создавались, члены совета директоров(наблюдательного совета) не участвуют в работе </w:t>
      </w:r>
      <w:r w:rsidRPr="00381839">
        <w:rPr>
          <w:rStyle w:val="Subst"/>
          <w:bCs/>
          <w:iCs/>
        </w:rPr>
        <w:lastRenderedPageBreak/>
        <w:t>комитетов совета директоров(наблюдательного совета)</w:t>
      </w: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</w:t>
      </w:r>
      <w:proofErr w:type="spellStart"/>
      <w:r w:rsidRPr="00381839">
        <w:rPr>
          <w:rStyle w:val="Subst"/>
          <w:bCs/>
          <w:iCs/>
        </w:rPr>
        <w:t>Апакидзе</w:t>
      </w:r>
      <w:proofErr w:type="spellEnd"/>
      <w:r w:rsidRPr="00381839">
        <w:rPr>
          <w:rStyle w:val="Subst"/>
          <w:bCs/>
          <w:iCs/>
        </w:rPr>
        <w:t xml:space="preserve"> Владимир Валентинович</w:t>
      </w: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(председатель)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1946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ОАО "Авиапром"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Заместитель генерального директора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Кузнецов Виктор Дмитриевич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1945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ОАО "Авиапром"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Генеральный директор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Архипов Владимир Григорьевич</w:t>
      </w: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Независимый член совета директоров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1952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АО «</w:t>
            </w:r>
            <w:proofErr w:type="spellStart"/>
            <w:r w:rsidRPr="00381839">
              <w:t>Энгельсское</w:t>
            </w:r>
            <w:proofErr w:type="spellEnd"/>
            <w:r w:rsidRPr="00381839">
              <w:t xml:space="preserve"> опытно-конструкторское бюро «Сигнал» им. А.И. Глухарёва»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Генеральный директор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lastRenderedPageBreak/>
        <w:t>ФИО:</w:t>
      </w:r>
      <w:r w:rsidRPr="00381839">
        <w:rPr>
          <w:rStyle w:val="Subst"/>
          <w:bCs/>
          <w:iCs/>
        </w:rPr>
        <w:t xml:space="preserve"> Анисимов Андрей Игоревич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1949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01.2013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06.2013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ОАО "Авиапром"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Заместитель генерального директора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18.06.2013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ОАО «Авиапром»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Исполнительный директор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Обносов Борис Викторович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1953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АО "Корпорация "Тактическое ракетное вооружение"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Генеральный директор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Тихомиров Борис Иванович</w:t>
      </w: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Независимый член совета директоров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1946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proofErr w:type="spellStart"/>
      <w:r w:rsidRPr="00381839">
        <w:t>и</w:t>
      </w:r>
      <w:r w:rsidRPr="00381839">
        <w:rPr>
          <w:rStyle w:val="Subst"/>
          <w:bCs/>
          <w:iCs/>
        </w:rPr>
        <w:t>Высшее</w:t>
      </w:r>
      <w:proofErr w:type="spellEnd"/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АО "</w:t>
            </w:r>
            <w:proofErr w:type="gramStart"/>
            <w:r w:rsidRPr="00381839">
              <w:t>Казанский</w:t>
            </w:r>
            <w:proofErr w:type="gramEnd"/>
            <w:r w:rsidRPr="00381839">
              <w:t xml:space="preserve"> </w:t>
            </w:r>
            <w:proofErr w:type="spellStart"/>
            <w:r w:rsidRPr="00381839">
              <w:t>Гипронииавиапром</w:t>
            </w:r>
            <w:proofErr w:type="spellEnd"/>
            <w:r w:rsidRPr="00381839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Генеральный директор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Устименко Николай Павлович</w:t>
      </w: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lastRenderedPageBreak/>
        <w:t>Независимый член совета директоров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1940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ЗАО "Абакан-Авиа"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Генеральный директор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Елисеев Максим Юрьевич</w:t>
      </w: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Независимый член совета директоров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1974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FF47BF">
            <w:r w:rsidRPr="00381839">
              <w:t>А</w:t>
            </w:r>
            <w:r w:rsidR="00182D13" w:rsidRPr="00381839">
              <w:t>О «</w:t>
            </w:r>
            <w:proofErr w:type="spellStart"/>
            <w:r w:rsidR="00182D13" w:rsidRPr="00381839">
              <w:t>АвиапромТест</w:t>
            </w:r>
            <w:proofErr w:type="spellEnd"/>
            <w:r w:rsidR="00182D13" w:rsidRPr="00381839"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Генеральный директор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Захарчук Татьяна Борисовна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1945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ЗАО «НИИ экономики»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Генеральный директор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Чуйко Виктор Михайлович</w:t>
      </w: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Независимый член совета директоров</w:t>
      </w:r>
    </w:p>
    <w:p w:rsidR="00182D13" w:rsidRPr="00381839" w:rsidRDefault="00182D13">
      <w:pPr>
        <w:ind w:left="200"/>
      </w:pPr>
      <w:r w:rsidRPr="00381839">
        <w:lastRenderedPageBreak/>
        <w:t>Год рождения:</w:t>
      </w:r>
      <w:r w:rsidRPr="00381839">
        <w:rPr>
          <w:rStyle w:val="Subst"/>
          <w:bCs/>
          <w:iCs/>
        </w:rPr>
        <w:t xml:space="preserve"> 1931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 xml:space="preserve">Ассоциация "Союз </w:t>
            </w:r>
            <w:proofErr w:type="spellStart"/>
            <w:r w:rsidRPr="00381839">
              <w:t>авиадвигателестроения</w:t>
            </w:r>
            <w:proofErr w:type="spellEnd"/>
            <w:r w:rsidRPr="00381839">
              <w:t>" (АССАД)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Президент Ассоциации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9613E2" w:rsidRPr="00381839" w:rsidRDefault="009613E2" w:rsidP="009613E2">
      <w:pPr>
        <w:ind w:left="200"/>
      </w:pPr>
      <w:r w:rsidRPr="00381839">
        <w:t>ФИО:</w:t>
      </w:r>
      <w:r w:rsidRPr="00381839">
        <w:rPr>
          <w:b/>
          <w:bCs/>
          <w:i/>
          <w:iCs/>
        </w:rPr>
        <w:t xml:space="preserve"> Соколов Олег Валерьевич</w:t>
      </w:r>
    </w:p>
    <w:p w:rsidR="009613E2" w:rsidRPr="00381839" w:rsidRDefault="009613E2" w:rsidP="009613E2">
      <w:pPr>
        <w:ind w:left="200"/>
      </w:pPr>
      <w:r w:rsidRPr="00381839">
        <w:rPr>
          <w:b/>
          <w:bCs/>
          <w:i/>
          <w:iCs/>
        </w:rPr>
        <w:t>Независимый член совета директоров</w:t>
      </w:r>
    </w:p>
    <w:p w:rsidR="009613E2" w:rsidRPr="00381839" w:rsidRDefault="009613E2" w:rsidP="009613E2">
      <w:pPr>
        <w:ind w:left="200"/>
      </w:pPr>
      <w:r w:rsidRPr="00381839">
        <w:t>Год рождения:</w:t>
      </w:r>
      <w:r w:rsidRPr="00381839">
        <w:rPr>
          <w:b/>
          <w:bCs/>
          <w:i/>
          <w:iCs/>
        </w:rPr>
        <w:t xml:space="preserve"> 1952</w:t>
      </w:r>
    </w:p>
    <w:p w:rsidR="009613E2" w:rsidRPr="00381839" w:rsidRDefault="009613E2" w:rsidP="009613E2">
      <w:pPr>
        <w:ind w:left="200"/>
      </w:pPr>
      <w:r w:rsidRPr="00381839">
        <w:t xml:space="preserve">Образование: </w:t>
      </w:r>
      <w:r w:rsidRPr="00381839">
        <w:rPr>
          <w:b/>
          <w:bCs/>
          <w:i/>
          <w:iCs/>
        </w:rPr>
        <w:t>высшее</w:t>
      </w:r>
    </w:p>
    <w:p w:rsidR="009613E2" w:rsidRPr="00381839" w:rsidRDefault="009613E2" w:rsidP="009613E2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613E2" w:rsidRPr="00381839" w:rsidRDefault="009613E2" w:rsidP="009613E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328"/>
      </w:tblGrid>
      <w:tr w:rsidR="009613E2" w:rsidRPr="00381839" w:rsidTr="00517A2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33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Должность</w:t>
            </w:r>
          </w:p>
        </w:tc>
      </w:tr>
      <w:tr w:rsidR="009613E2" w:rsidRPr="00381839" w:rsidTr="00517A2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/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13E2" w:rsidRPr="00381839" w:rsidRDefault="009613E2" w:rsidP="00517A24"/>
        </w:tc>
      </w:tr>
      <w:tr w:rsidR="009613E2" w:rsidRPr="00381839" w:rsidTr="00517A2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ноябрь 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 xml:space="preserve"> «Комплектация производственных программ» ОАО «Авиапром»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13E2" w:rsidRPr="00381839" w:rsidRDefault="009613E2" w:rsidP="00517A24">
            <w:r w:rsidRPr="00381839">
              <w:t>Заместитель директора фирмы</w:t>
            </w:r>
          </w:p>
        </w:tc>
      </w:tr>
      <w:tr w:rsidR="009613E2" w:rsidRPr="00381839" w:rsidTr="00517A2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ноябрь 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январь 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РОО ветеранов Авиапрома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13E2" w:rsidRPr="00381839" w:rsidRDefault="009613E2" w:rsidP="00517A24">
            <w:r w:rsidRPr="00381839">
              <w:t>Заместитель Председатель Совета ветеранов</w:t>
            </w:r>
          </w:p>
        </w:tc>
      </w:tr>
      <w:tr w:rsidR="009613E2" w:rsidRPr="00381839" w:rsidTr="00517A2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январь 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РОО ветеранов Авиапрома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613E2" w:rsidRPr="00381839" w:rsidRDefault="009613E2" w:rsidP="00517A24">
            <w:r w:rsidRPr="00381839">
              <w:t>Председатель совета ветеранов</w:t>
            </w:r>
          </w:p>
        </w:tc>
      </w:tr>
    </w:tbl>
    <w:p w:rsidR="009613E2" w:rsidRPr="00381839" w:rsidRDefault="009613E2" w:rsidP="009613E2"/>
    <w:p w:rsidR="009613E2" w:rsidRPr="00381839" w:rsidRDefault="009613E2" w:rsidP="009613E2">
      <w:pPr>
        <w:rPr>
          <w:sz w:val="16"/>
          <w:szCs w:val="16"/>
        </w:rPr>
      </w:pPr>
    </w:p>
    <w:p w:rsidR="009613E2" w:rsidRPr="00381839" w:rsidRDefault="009613E2" w:rsidP="009613E2">
      <w:pPr>
        <w:ind w:left="200"/>
      </w:pPr>
      <w:r w:rsidRPr="00381839">
        <w:rPr>
          <w:b/>
          <w:bCs/>
          <w:i/>
          <w:iCs/>
        </w:rPr>
        <w:t>Доли участия в уставном капитале эмитента/обыкновенных акций  - не имеет</w:t>
      </w:r>
    </w:p>
    <w:p w:rsidR="009613E2" w:rsidRPr="00381839" w:rsidRDefault="009613E2" w:rsidP="009613E2">
      <w:pPr>
        <w:rPr>
          <w:sz w:val="16"/>
          <w:szCs w:val="16"/>
        </w:rPr>
      </w:pPr>
    </w:p>
    <w:p w:rsidR="009613E2" w:rsidRPr="00381839" w:rsidRDefault="009613E2" w:rsidP="009613E2">
      <w:pPr>
        <w:ind w:left="200"/>
      </w:pPr>
      <w:r w:rsidRPr="00381839">
        <w:t xml:space="preserve">Количество акций эмитента каждой категории (типа), которые могут быть приобретены лицом в </w:t>
      </w:r>
      <w:r w:rsidRPr="00381839">
        <w:lastRenderedPageBreak/>
        <w:t>результате осуществления прав по принадлежащим ему опционам эмитента:</w:t>
      </w:r>
      <w:r w:rsidRPr="00381839">
        <w:rPr>
          <w:b/>
          <w:bCs/>
          <w:i/>
          <w:iCs/>
        </w:rPr>
        <w:t xml:space="preserve"> эмитент не выпускал опционов</w:t>
      </w:r>
    </w:p>
    <w:p w:rsidR="009613E2" w:rsidRPr="00381839" w:rsidRDefault="009613E2" w:rsidP="009613E2">
      <w:pPr>
        <w:rPr>
          <w:sz w:val="16"/>
          <w:szCs w:val="16"/>
        </w:rPr>
      </w:pPr>
    </w:p>
    <w:p w:rsidR="009613E2" w:rsidRPr="00381839" w:rsidRDefault="009613E2" w:rsidP="009613E2">
      <w:pPr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9613E2" w:rsidRPr="00381839" w:rsidRDefault="009613E2" w:rsidP="009613E2">
      <w:pPr>
        <w:ind w:left="400"/>
      </w:pPr>
      <w:r w:rsidRPr="00381839">
        <w:rPr>
          <w:b/>
          <w:bCs/>
          <w:i/>
          <w:iCs/>
        </w:rPr>
        <w:t>Лицо указанных долей не имеет</w:t>
      </w:r>
    </w:p>
    <w:p w:rsidR="009613E2" w:rsidRPr="00381839" w:rsidRDefault="009613E2" w:rsidP="009613E2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9613E2" w:rsidRPr="00381839" w:rsidRDefault="009613E2" w:rsidP="009613E2">
      <w:pPr>
        <w:ind w:left="400"/>
      </w:pPr>
      <w:r w:rsidRPr="00381839">
        <w:rPr>
          <w:b/>
          <w:bCs/>
          <w:i/>
          <w:iCs/>
        </w:rPr>
        <w:t>Указанных родственных связей нет</w:t>
      </w:r>
    </w:p>
    <w:p w:rsidR="009613E2" w:rsidRPr="00381839" w:rsidRDefault="009613E2" w:rsidP="009613E2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9613E2" w:rsidRPr="00381839" w:rsidRDefault="009613E2" w:rsidP="009613E2">
      <w:pPr>
        <w:ind w:left="400"/>
      </w:pPr>
      <w:r w:rsidRPr="00381839">
        <w:rPr>
          <w:b/>
          <w:bCs/>
          <w:i/>
          <w:iCs/>
        </w:rPr>
        <w:t>Лицо к указанным видам ответственности не привлекалось</w:t>
      </w:r>
    </w:p>
    <w:p w:rsidR="009613E2" w:rsidRPr="00381839" w:rsidRDefault="009613E2" w:rsidP="009613E2">
      <w:pPr>
        <w:ind w:left="200"/>
        <w:rPr>
          <w:b/>
          <w:bCs/>
          <w:i/>
          <w:iCs/>
        </w:rPr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  <w:r w:rsidRPr="00381839">
        <w:rPr>
          <w:b/>
          <w:bCs/>
          <w:i/>
          <w:iCs/>
        </w:rPr>
        <w:t>Лицо указанных должностей не занимало</w:t>
      </w:r>
    </w:p>
    <w:p w:rsidR="009613E2" w:rsidRPr="00381839" w:rsidRDefault="009613E2" w:rsidP="009613E2">
      <w:pPr>
        <w:ind w:left="200"/>
      </w:pP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Гусев Михаил Юрьевич</w:t>
      </w: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Независимый член совета директоров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1963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ПАО "ГЗАС им. А.С. Попова"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Генеральный директор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lastRenderedPageBreak/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</w:p>
    <w:p w:rsidR="00182D13" w:rsidRPr="00381839" w:rsidRDefault="00182D13">
      <w:pPr>
        <w:pStyle w:val="2"/>
      </w:pPr>
      <w:bookmarkStart w:id="52" w:name="_Toc505603990"/>
      <w:r w:rsidRPr="00381839">
        <w:t>5.2.2. Информация о единоличном исполнительном органе эмитента</w:t>
      </w:r>
      <w:bookmarkEnd w:id="52"/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Кузнецов Виктор Дмитриевич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1945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ОАО "Авиапром"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Генеральный директор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pStyle w:val="2"/>
      </w:pPr>
      <w:bookmarkStart w:id="53" w:name="_Toc505603991"/>
      <w:r w:rsidRPr="00381839">
        <w:t>5.2.3. Состав коллегиального исполнительного органа эмитента</w:t>
      </w:r>
      <w:bookmarkEnd w:id="53"/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</w:t>
      </w:r>
      <w:proofErr w:type="spellStart"/>
      <w:r w:rsidRPr="00381839">
        <w:rPr>
          <w:rStyle w:val="Subst"/>
          <w:bCs/>
          <w:iCs/>
        </w:rPr>
        <w:t>Апакидзе</w:t>
      </w:r>
      <w:proofErr w:type="spellEnd"/>
      <w:r w:rsidRPr="00381839">
        <w:rPr>
          <w:rStyle w:val="Subst"/>
          <w:bCs/>
          <w:iCs/>
        </w:rPr>
        <w:t xml:space="preserve"> Андрей Юрьевич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1977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ОАО "Авиапром"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Директор фирмы "</w:t>
            </w:r>
            <w:proofErr w:type="spellStart"/>
            <w:r w:rsidRPr="00381839">
              <w:t>Авиапроминвест</w:t>
            </w:r>
            <w:proofErr w:type="spellEnd"/>
            <w:r w:rsidRPr="00381839">
              <w:t xml:space="preserve"> Проект"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Никитин Василий Александрович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1979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фирма "</w:t>
            </w:r>
            <w:proofErr w:type="spellStart"/>
            <w:r w:rsidRPr="00381839">
              <w:t>Авиапроминвест</w:t>
            </w:r>
            <w:proofErr w:type="spellEnd"/>
            <w:r w:rsidRPr="00381839">
              <w:t>" ОАО "Авиапром"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Директор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lastRenderedPageBreak/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Якунчикова Лидия Константиновна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1943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ОАО "Авиапром"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Главный бухгалтер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Фадеев Владимир Михайлович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1942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ОАО "Авиапром"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proofErr w:type="spellStart"/>
            <w:r w:rsidRPr="00381839">
              <w:t>Зам</w:t>
            </w:r>
            <w:proofErr w:type="gramStart"/>
            <w:r w:rsidRPr="00381839">
              <w:t>.г</w:t>
            </w:r>
            <w:proofErr w:type="gramEnd"/>
            <w:r w:rsidRPr="00381839">
              <w:t>енерального</w:t>
            </w:r>
            <w:proofErr w:type="spellEnd"/>
            <w:r w:rsidRPr="00381839">
              <w:t xml:space="preserve"> директора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lastRenderedPageBreak/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Анисимов Андрей Игоревич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1949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01.2013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06.2013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ОАО "Авиапром"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Заместитель генерального директора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18.06.2013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ОАО «Авиапром»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Исполнительный директор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</w:t>
      </w:r>
      <w:r w:rsidRPr="00381839">
        <w:lastRenderedPageBreak/>
        <w:t>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</w:t>
      </w:r>
      <w:proofErr w:type="spellStart"/>
      <w:r w:rsidRPr="00381839">
        <w:rPr>
          <w:rStyle w:val="Subst"/>
          <w:bCs/>
          <w:iCs/>
        </w:rPr>
        <w:t>Штуберт</w:t>
      </w:r>
      <w:proofErr w:type="spellEnd"/>
      <w:r w:rsidRPr="00381839">
        <w:rPr>
          <w:rStyle w:val="Subst"/>
          <w:bCs/>
          <w:iCs/>
        </w:rPr>
        <w:t xml:space="preserve">  Александр </w:t>
      </w:r>
      <w:proofErr w:type="spellStart"/>
      <w:r w:rsidRPr="00381839">
        <w:rPr>
          <w:rStyle w:val="Subst"/>
          <w:bCs/>
          <w:iCs/>
        </w:rPr>
        <w:t>Рихардович</w:t>
      </w:r>
      <w:proofErr w:type="spellEnd"/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1953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ОАО "Авиапром"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Зам. генерального директора, директор фирмы "</w:t>
            </w:r>
            <w:proofErr w:type="spellStart"/>
            <w:r w:rsidRPr="00381839">
              <w:t>Авиапроминвест</w:t>
            </w:r>
            <w:proofErr w:type="spellEnd"/>
            <w:r w:rsidRPr="00381839">
              <w:t>-Строй"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Волошин Дмитрий Анатольевич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1963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21.07.2014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Служба в Вооруженных Силах Российской Федерации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29.07.2014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14.11.2014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Федеральное аген</w:t>
            </w:r>
            <w:r w:rsidR="00FF47BF" w:rsidRPr="00381839">
              <w:t>т</w:t>
            </w:r>
            <w:r w:rsidRPr="00381839">
              <w:t>ство воздушного транспорта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 xml:space="preserve">Главный специалист-эксперт отдела сертификации </w:t>
            </w:r>
            <w:proofErr w:type="spellStart"/>
            <w:r w:rsidRPr="00381839">
              <w:lastRenderedPageBreak/>
              <w:t>эксплуатантов</w:t>
            </w:r>
            <w:proofErr w:type="spellEnd"/>
            <w:r w:rsidRPr="00381839">
              <w:t xml:space="preserve"> Управления летной эксплуатации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lastRenderedPageBreak/>
              <w:t>17.11.2014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05.07.2015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ОАО "Авиапром"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Заместитель начальника Управления летной службы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06.07.2015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31.05.2017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ОАО "Авиапром"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Начальник Управления летной  службы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01.06.2017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ОАО "Авиапром"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Заместитель генерального директора – Начальник Управления летной службы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Кузнецов Виктор Дмитриевич</w:t>
      </w: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(председатель)</w:t>
      </w:r>
    </w:p>
    <w:p w:rsidR="00182D13" w:rsidRPr="00381839" w:rsidRDefault="00182D13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1945</w:t>
      </w:r>
    </w:p>
    <w:p w:rsidR="00182D13" w:rsidRPr="00381839" w:rsidRDefault="00182D13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182D13" w:rsidRPr="00381839" w:rsidRDefault="00182D13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82D13" w:rsidRPr="0038183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Должность</w:t>
            </w:r>
          </w:p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/>
        </w:tc>
      </w:tr>
      <w:tr w:rsidR="00182D13" w:rsidRPr="0038183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ОАО "Авиапром"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Генеральный директор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lastRenderedPageBreak/>
        <w:t>Лицо указанных долей не имеет</w:t>
      </w:r>
    </w:p>
    <w:p w:rsidR="00182D13" w:rsidRPr="00381839" w:rsidRDefault="00182D13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родственных связей нет</w:t>
      </w:r>
    </w:p>
    <w:p w:rsidR="00182D13" w:rsidRPr="00381839" w:rsidRDefault="00182D13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к указанным видам ответственности не привлекалось</w:t>
      </w:r>
    </w:p>
    <w:p w:rsidR="00182D13" w:rsidRPr="00381839" w:rsidRDefault="00182D13">
      <w:pPr>
        <w:ind w:left="200"/>
      </w:pPr>
      <w:r w:rsidRPr="00381839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81839">
        <w:br/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Лицо указанных должностей не занимало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</w:p>
    <w:p w:rsidR="00182D13" w:rsidRPr="00381839" w:rsidRDefault="00182D13">
      <w:pPr>
        <w:pStyle w:val="2"/>
      </w:pPr>
      <w:bookmarkStart w:id="54" w:name="_Toc505603992"/>
      <w:r w:rsidRPr="00381839">
        <w:t>5.3. Сведения о размере вознаграждения и/или компенсации расходов по каждому органу управления эмитента</w:t>
      </w:r>
      <w:bookmarkEnd w:id="54"/>
    </w:p>
    <w:p w:rsidR="00182D13" w:rsidRPr="00381839" w:rsidRDefault="00182D13">
      <w:pPr>
        <w:ind w:left="200"/>
      </w:pPr>
      <w:r w:rsidRPr="00381839"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182D13" w:rsidRPr="00381839" w:rsidRDefault="00182D13">
      <w:pPr>
        <w:pStyle w:val="SubHeading"/>
        <w:ind w:left="200"/>
      </w:pPr>
      <w:r w:rsidRPr="00381839">
        <w:t>Вознаграждения</w:t>
      </w:r>
    </w:p>
    <w:p w:rsidR="00182D13" w:rsidRPr="00381839" w:rsidRDefault="00182D13">
      <w:pPr>
        <w:pStyle w:val="SubHeading"/>
        <w:ind w:left="400"/>
      </w:pPr>
      <w:r w:rsidRPr="00381839">
        <w:t>Совет директоров</w:t>
      </w:r>
    </w:p>
    <w:p w:rsidR="00182D13" w:rsidRPr="00381839" w:rsidRDefault="00182D13">
      <w:pPr>
        <w:ind w:left="600"/>
      </w:pPr>
      <w:r w:rsidRPr="00381839">
        <w:t>Единица измерения:</w:t>
      </w:r>
      <w:r w:rsidRPr="00381839">
        <w:rPr>
          <w:rStyle w:val="Subst"/>
          <w:bCs/>
          <w:iCs/>
        </w:rPr>
        <w:t xml:space="preserve"> руб.</w:t>
      </w:r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182D13" w:rsidRPr="0038183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2017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 w:rsidP="00182D13">
            <w:pPr>
              <w:jc w:val="center"/>
            </w:pPr>
            <w:r w:rsidRPr="00381839">
              <w:t>847 592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 w:rsidP="00182D13">
            <w:pPr>
              <w:jc w:val="center"/>
            </w:pPr>
            <w:r w:rsidRPr="00381839">
              <w:t>10 329 766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 w:rsidP="00182D13">
            <w:pPr>
              <w:jc w:val="center"/>
            </w:pP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 w:rsidP="00182D13">
            <w:pPr>
              <w:jc w:val="center"/>
            </w:pP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 w:rsidP="00182D13">
            <w:pPr>
              <w:jc w:val="center"/>
            </w:pP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 w:rsidP="00182D13">
            <w:pPr>
              <w:jc w:val="center"/>
            </w:pPr>
            <w:r w:rsidRPr="00381839">
              <w:t>11 177 358</w:t>
            </w:r>
          </w:p>
        </w:tc>
      </w:tr>
    </w:tbl>
    <w:p w:rsidR="00182D13" w:rsidRPr="00381839" w:rsidRDefault="00182D13"/>
    <w:p w:rsidR="00182D13" w:rsidRPr="00381839" w:rsidRDefault="00182D13" w:rsidP="00182D13">
      <w:pPr>
        <w:ind w:left="600"/>
      </w:pPr>
      <w:proofErr w:type="spellStart"/>
      <w:proofErr w:type="gramStart"/>
      <w:r w:rsidRPr="00381839">
        <w:t>C</w:t>
      </w:r>
      <w:proofErr w:type="gramEnd"/>
      <w:r w:rsidRPr="00381839">
        <w:t>ведения</w:t>
      </w:r>
      <w:proofErr w:type="spellEnd"/>
      <w:r w:rsidRPr="00381839">
        <w:t xml:space="preserve"> о существующих соглашениях относительно таких выплат в текущем финансовом году:</w:t>
      </w:r>
      <w:r w:rsidRPr="00381839">
        <w:br/>
      </w:r>
      <w:r w:rsidRPr="00381839">
        <w:rPr>
          <w:rStyle w:val="Subst"/>
          <w:bCs/>
          <w:iCs/>
        </w:rPr>
        <w:t>таких сведений нет.</w:t>
      </w:r>
      <w:r w:rsidRPr="00381839">
        <w:rPr>
          <w:rStyle w:val="Subst"/>
          <w:bCs/>
          <w:iCs/>
        </w:rPr>
        <w:br/>
      </w:r>
    </w:p>
    <w:p w:rsidR="00182D13" w:rsidRPr="00381839" w:rsidRDefault="00182D13" w:rsidP="00182D13">
      <w:pPr>
        <w:ind w:left="600"/>
      </w:pPr>
      <w:r w:rsidRPr="00381839">
        <w:t>Коллегиальный исполнительный орган</w:t>
      </w:r>
    </w:p>
    <w:p w:rsidR="00182D13" w:rsidRPr="00381839" w:rsidRDefault="00182D13">
      <w:pPr>
        <w:ind w:left="600"/>
      </w:pPr>
      <w:r w:rsidRPr="00381839">
        <w:t>Единица измерения:</w:t>
      </w:r>
      <w:r w:rsidRPr="00381839">
        <w:rPr>
          <w:rStyle w:val="Subst"/>
          <w:bCs/>
          <w:iCs/>
        </w:rPr>
        <w:t xml:space="preserve"> тыс. руб.</w:t>
      </w:r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182D13" w:rsidRPr="0038183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2017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right"/>
            </w:pPr>
            <w:r w:rsidRPr="00381839">
              <w:t>0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right"/>
            </w:pPr>
            <w:r w:rsidRPr="00381839">
              <w:t>0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right"/>
            </w:pPr>
            <w:r w:rsidRPr="00381839">
              <w:t>0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right"/>
            </w:pPr>
            <w:r w:rsidRPr="00381839">
              <w:t>0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right"/>
            </w:pPr>
            <w:r w:rsidRPr="00381839">
              <w:t>0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right"/>
            </w:pPr>
            <w:r w:rsidRPr="00381839">
              <w:t>0</w:t>
            </w:r>
          </w:p>
        </w:tc>
      </w:tr>
    </w:tbl>
    <w:p w:rsidR="00182D13" w:rsidRPr="00381839" w:rsidRDefault="00182D13"/>
    <w:p w:rsidR="00182D13" w:rsidRPr="00381839" w:rsidRDefault="00182D13" w:rsidP="00182D13">
      <w:pPr>
        <w:ind w:left="600"/>
      </w:pPr>
      <w:proofErr w:type="spellStart"/>
      <w:proofErr w:type="gramStart"/>
      <w:r w:rsidRPr="00381839">
        <w:t>C</w:t>
      </w:r>
      <w:proofErr w:type="gramEnd"/>
      <w:r w:rsidRPr="00381839">
        <w:t>ведения</w:t>
      </w:r>
      <w:proofErr w:type="spellEnd"/>
      <w:r w:rsidRPr="00381839">
        <w:t xml:space="preserve"> о существующих соглашениях относительно таких выплат в текущем финансовом году:</w:t>
      </w:r>
      <w:r w:rsidRPr="00381839">
        <w:br/>
      </w:r>
      <w:r w:rsidRPr="00381839">
        <w:rPr>
          <w:rStyle w:val="Subst"/>
          <w:bCs/>
          <w:iCs/>
        </w:rPr>
        <w:t>таких с</w:t>
      </w:r>
      <w:r w:rsidR="00FF47BF" w:rsidRPr="00381839">
        <w:rPr>
          <w:rStyle w:val="Subst"/>
          <w:bCs/>
          <w:iCs/>
        </w:rPr>
        <w:t>в</w:t>
      </w:r>
      <w:r w:rsidRPr="00381839">
        <w:rPr>
          <w:rStyle w:val="Subst"/>
          <w:bCs/>
          <w:iCs/>
        </w:rPr>
        <w:t>едений нет.</w:t>
      </w:r>
      <w:r w:rsidRPr="00381839">
        <w:rPr>
          <w:rStyle w:val="Subst"/>
          <w:bCs/>
          <w:iCs/>
        </w:rPr>
        <w:br/>
      </w:r>
    </w:p>
    <w:p w:rsidR="00182D13" w:rsidRPr="00381839" w:rsidRDefault="00182D13" w:rsidP="00182D13">
      <w:pPr>
        <w:ind w:left="600"/>
      </w:pPr>
      <w:r w:rsidRPr="00381839">
        <w:t>Компенсации</w:t>
      </w:r>
    </w:p>
    <w:p w:rsidR="00182D13" w:rsidRPr="00381839" w:rsidRDefault="00182D13">
      <w:pPr>
        <w:ind w:left="400"/>
      </w:pPr>
      <w:r w:rsidRPr="00381839">
        <w:t>Единица измерения:</w:t>
      </w:r>
      <w:r w:rsidRPr="00381839">
        <w:rPr>
          <w:rStyle w:val="Subst"/>
          <w:bCs/>
          <w:iCs/>
        </w:rPr>
        <w:t xml:space="preserve"> тыс. руб.</w:t>
      </w:r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182D13" w:rsidRPr="0038183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2017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right"/>
            </w:pPr>
            <w:r w:rsidRPr="00381839">
              <w:t>0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Коллегиальный исполнительный орган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right"/>
            </w:pPr>
            <w:r w:rsidRPr="00381839">
              <w:t>0</w:t>
            </w:r>
          </w:p>
        </w:tc>
      </w:tr>
    </w:tbl>
    <w:p w:rsidR="00182D13" w:rsidRPr="00381839" w:rsidRDefault="00182D13"/>
    <w:p w:rsidR="00182D13" w:rsidRPr="00381839" w:rsidRDefault="00182D13">
      <w:pPr>
        <w:pStyle w:val="2"/>
      </w:pPr>
      <w:bookmarkStart w:id="55" w:name="_Toc505603993"/>
    </w:p>
    <w:p w:rsidR="00182D13" w:rsidRPr="00381839" w:rsidRDefault="00182D13">
      <w:pPr>
        <w:pStyle w:val="2"/>
      </w:pPr>
      <w:r w:rsidRPr="00381839">
        <w:t xml:space="preserve">5.4. Сведения о структуре и компетенции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  <w:bookmarkEnd w:id="55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56" w:name="_Toc505603994"/>
      <w:r w:rsidRPr="00381839">
        <w:t xml:space="preserve">5.5. Информация о лицах, входящих в состав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</w:t>
      </w:r>
      <w:bookmarkEnd w:id="56"/>
    </w:p>
    <w:p w:rsidR="00182D13" w:rsidRPr="00381839" w:rsidRDefault="00182D13">
      <w:pPr>
        <w:ind w:left="200"/>
      </w:pPr>
      <w:r w:rsidRPr="00381839">
        <w:t xml:space="preserve">Наименование органа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rPr>
          <w:rStyle w:val="Subst"/>
          <w:bCs/>
          <w:iCs/>
        </w:rPr>
        <w:t xml:space="preserve"> Ревизионная комиссия</w:t>
      </w:r>
    </w:p>
    <w:p w:rsidR="009613E2" w:rsidRPr="00381839" w:rsidRDefault="009613E2" w:rsidP="009613E2">
      <w:pPr>
        <w:ind w:left="200"/>
      </w:pPr>
      <w:bookmarkStart w:id="57" w:name="_Toc505603995"/>
      <w:r w:rsidRPr="00381839">
        <w:t>ФИО:</w:t>
      </w:r>
      <w:r w:rsidRPr="00381839">
        <w:rPr>
          <w:rStyle w:val="Subst"/>
          <w:bCs/>
          <w:iCs/>
        </w:rPr>
        <w:t xml:space="preserve"> Дунин Виктор Михайлович</w:t>
      </w:r>
    </w:p>
    <w:p w:rsidR="009613E2" w:rsidRPr="00381839" w:rsidRDefault="009613E2" w:rsidP="009613E2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1938</w:t>
      </w:r>
    </w:p>
    <w:p w:rsidR="009613E2" w:rsidRPr="00381839" w:rsidRDefault="009613E2" w:rsidP="009613E2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9613E2" w:rsidRPr="00381839" w:rsidRDefault="009613E2" w:rsidP="009613E2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613E2" w:rsidRPr="00381839" w:rsidRDefault="009613E2" w:rsidP="00961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613E2" w:rsidRPr="00381839" w:rsidTr="00517A2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Должность</w:t>
            </w:r>
          </w:p>
        </w:tc>
      </w:tr>
      <w:tr w:rsidR="009613E2" w:rsidRPr="00381839" w:rsidTr="00517A2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13E2" w:rsidRPr="00381839" w:rsidRDefault="009613E2" w:rsidP="00517A24"/>
        </w:tc>
      </w:tr>
      <w:tr w:rsidR="009613E2" w:rsidRPr="00381839" w:rsidTr="00517A2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09.01.2017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 xml:space="preserve">Ассоциация "Союз </w:t>
            </w:r>
            <w:proofErr w:type="spellStart"/>
            <w:r w:rsidRPr="00381839">
              <w:t>авиадвигателестроения</w:t>
            </w:r>
            <w:proofErr w:type="spellEnd"/>
            <w:r w:rsidRPr="00381839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13E2" w:rsidRPr="00381839" w:rsidRDefault="009613E2" w:rsidP="00517A24">
            <w:r w:rsidRPr="00381839">
              <w:t>Зам. генерального директора</w:t>
            </w:r>
          </w:p>
        </w:tc>
      </w:tr>
      <w:tr w:rsidR="009613E2" w:rsidRPr="00381839" w:rsidTr="00517A2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09.01.2017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 xml:space="preserve">Ассоциация "Союз </w:t>
            </w:r>
            <w:proofErr w:type="spellStart"/>
            <w:r w:rsidRPr="00381839">
              <w:t>авиадвигателестроения</w:t>
            </w:r>
            <w:proofErr w:type="spellEnd"/>
            <w:r w:rsidRPr="00381839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613E2" w:rsidRPr="00381839" w:rsidRDefault="009613E2" w:rsidP="00517A24">
            <w:r w:rsidRPr="00381839">
              <w:t>Вице-президент, 1 -</w:t>
            </w:r>
            <w:proofErr w:type="spellStart"/>
            <w:r w:rsidRPr="00381839">
              <w:t>ый</w:t>
            </w:r>
            <w:proofErr w:type="spellEnd"/>
            <w:r w:rsidRPr="00381839">
              <w:t xml:space="preserve"> заместитель генерального директора</w:t>
            </w:r>
          </w:p>
        </w:tc>
      </w:tr>
    </w:tbl>
    <w:p w:rsidR="009613E2" w:rsidRPr="00381839" w:rsidRDefault="009613E2" w:rsidP="009613E2"/>
    <w:p w:rsidR="009613E2" w:rsidRPr="00381839" w:rsidRDefault="009613E2" w:rsidP="009613E2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- не имеет</w:t>
      </w:r>
    </w:p>
    <w:p w:rsidR="009613E2" w:rsidRPr="00381839" w:rsidRDefault="009613E2" w:rsidP="009613E2">
      <w:pPr>
        <w:pStyle w:val="ThinDelim"/>
      </w:pPr>
    </w:p>
    <w:p w:rsidR="009613E2" w:rsidRPr="00381839" w:rsidRDefault="009613E2" w:rsidP="009613E2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9613E2" w:rsidRPr="00381839" w:rsidRDefault="009613E2" w:rsidP="009613E2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9613E2" w:rsidRPr="00381839" w:rsidRDefault="009613E2" w:rsidP="009613E2">
      <w:pPr>
        <w:ind w:left="400"/>
        <w:rPr>
          <w:rStyle w:val="Subst"/>
          <w:bCs/>
          <w:iCs/>
        </w:rPr>
      </w:pPr>
      <w:r w:rsidRPr="00381839">
        <w:rPr>
          <w:rStyle w:val="Subst"/>
          <w:bCs/>
          <w:iCs/>
        </w:rPr>
        <w:t>Лицо указанных долей не имеет</w:t>
      </w:r>
    </w:p>
    <w:p w:rsidR="009613E2" w:rsidRPr="00381839" w:rsidRDefault="009613E2" w:rsidP="009613E2">
      <w:pPr>
        <w:ind w:left="400"/>
      </w:pPr>
    </w:p>
    <w:p w:rsidR="009613E2" w:rsidRPr="00381839" w:rsidRDefault="009613E2" w:rsidP="009613E2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 </w:t>
      </w:r>
      <w:r w:rsidRPr="00381839">
        <w:rPr>
          <w:b/>
          <w:i/>
        </w:rPr>
        <w:t>Указанных родственных связей нет</w:t>
      </w:r>
      <w:r w:rsidRPr="00381839">
        <w:br/>
      </w:r>
    </w:p>
    <w:p w:rsidR="009613E2" w:rsidRPr="00381839" w:rsidRDefault="009613E2" w:rsidP="009613E2">
      <w:pPr>
        <w:ind w:left="200"/>
      </w:pPr>
      <w:r w:rsidRPr="00381839"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381839">
        <w:rPr>
          <w:b/>
          <w:i/>
        </w:rPr>
        <w:t>Лицо к указанным видам ответственности не привлекалось</w:t>
      </w:r>
      <w:r w:rsidRPr="00381839">
        <w:br/>
      </w:r>
    </w:p>
    <w:p w:rsidR="009613E2" w:rsidRPr="00381839" w:rsidRDefault="009613E2" w:rsidP="009613E2">
      <w:pPr>
        <w:ind w:left="200"/>
      </w:pPr>
      <w:r w:rsidRPr="00381839"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381839">
        <w:rPr>
          <w:b/>
          <w:i/>
        </w:rPr>
        <w:t>Лицо указанных должностей не занимало</w:t>
      </w:r>
      <w:r w:rsidRPr="00381839">
        <w:br/>
      </w:r>
    </w:p>
    <w:p w:rsidR="009613E2" w:rsidRPr="00381839" w:rsidRDefault="009613E2" w:rsidP="009613E2">
      <w:pPr>
        <w:ind w:left="200"/>
      </w:pPr>
      <w:r w:rsidRPr="00381839">
        <w:lastRenderedPageBreak/>
        <w:t>ФИО:</w:t>
      </w:r>
      <w:r w:rsidRPr="00381839">
        <w:rPr>
          <w:rStyle w:val="Subst"/>
          <w:bCs/>
          <w:iCs/>
        </w:rPr>
        <w:t xml:space="preserve"> Беляева Валерия Владимировна</w:t>
      </w:r>
    </w:p>
    <w:p w:rsidR="009613E2" w:rsidRPr="00381839" w:rsidRDefault="009613E2" w:rsidP="009613E2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1967</w:t>
      </w:r>
    </w:p>
    <w:p w:rsidR="009613E2" w:rsidRPr="00381839" w:rsidRDefault="009613E2" w:rsidP="009613E2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Среднее специальное</w:t>
      </w:r>
    </w:p>
    <w:p w:rsidR="009613E2" w:rsidRPr="00381839" w:rsidRDefault="009613E2" w:rsidP="009613E2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613E2" w:rsidRPr="00381839" w:rsidRDefault="009613E2" w:rsidP="00961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613E2" w:rsidRPr="00381839" w:rsidTr="00517A2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Должность</w:t>
            </w:r>
          </w:p>
        </w:tc>
      </w:tr>
      <w:tr w:rsidR="009613E2" w:rsidRPr="00381839" w:rsidTr="00517A2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13E2" w:rsidRPr="00381839" w:rsidRDefault="009613E2" w:rsidP="00517A24"/>
        </w:tc>
      </w:tr>
      <w:tr w:rsidR="009613E2" w:rsidRPr="00381839" w:rsidTr="00517A2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14.10.2016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ЗАО "</w:t>
            </w:r>
            <w:proofErr w:type="spellStart"/>
            <w:r w:rsidRPr="00381839">
              <w:t>Авиапромстрой</w:t>
            </w:r>
            <w:proofErr w:type="spellEnd"/>
            <w:r w:rsidRPr="00381839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13E2" w:rsidRPr="00381839" w:rsidRDefault="009613E2" w:rsidP="00517A24">
            <w:r w:rsidRPr="00381839">
              <w:t>Заместитель главного бухгалтера</w:t>
            </w:r>
          </w:p>
        </w:tc>
      </w:tr>
      <w:tr w:rsidR="009613E2" w:rsidRPr="00381839" w:rsidTr="00517A2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17.10.2016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ООО «Строительно-производственная компания «Союз»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613E2" w:rsidRPr="00381839" w:rsidRDefault="009613E2" w:rsidP="00517A24">
            <w:r w:rsidRPr="00381839">
              <w:t>Главный бухгалтер</w:t>
            </w:r>
          </w:p>
        </w:tc>
      </w:tr>
    </w:tbl>
    <w:p w:rsidR="009613E2" w:rsidRPr="00381839" w:rsidRDefault="009613E2" w:rsidP="009613E2"/>
    <w:p w:rsidR="009613E2" w:rsidRPr="00381839" w:rsidRDefault="009613E2" w:rsidP="009613E2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- не имеет</w:t>
      </w:r>
    </w:p>
    <w:p w:rsidR="009613E2" w:rsidRPr="00381839" w:rsidRDefault="009613E2" w:rsidP="009613E2">
      <w:pPr>
        <w:pStyle w:val="ThinDelim"/>
      </w:pPr>
    </w:p>
    <w:p w:rsidR="009613E2" w:rsidRPr="00381839" w:rsidRDefault="009613E2" w:rsidP="009613E2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9613E2" w:rsidRPr="00381839" w:rsidRDefault="009613E2" w:rsidP="009613E2">
      <w:pPr>
        <w:pStyle w:val="SubHeading"/>
        <w:ind w:left="200"/>
      </w:pPr>
      <w:r w:rsidRPr="00381839">
        <w:t>Доли участия лица в уставном (складочном) капитале (паевом фонде) дочерних и зависимых обществ эмитента</w:t>
      </w:r>
    </w:p>
    <w:p w:rsidR="009613E2" w:rsidRPr="00381839" w:rsidRDefault="009613E2" w:rsidP="009613E2">
      <w:pPr>
        <w:ind w:left="400"/>
        <w:rPr>
          <w:rStyle w:val="Subst"/>
          <w:bCs/>
          <w:iCs/>
        </w:rPr>
      </w:pPr>
      <w:r w:rsidRPr="00381839">
        <w:rPr>
          <w:rStyle w:val="Subst"/>
          <w:bCs/>
          <w:iCs/>
        </w:rPr>
        <w:t>Лицо указанных долей не имеет</w:t>
      </w:r>
    </w:p>
    <w:p w:rsidR="009613E2" w:rsidRPr="00381839" w:rsidRDefault="009613E2" w:rsidP="009613E2">
      <w:pPr>
        <w:ind w:left="400"/>
      </w:pPr>
    </w:p>
    <w:p w:rsidR="009613E2" w:rsidRPr="00381839" w:rsidRDefault="009613E2" w:rsidP="009613E2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 </w:t>
      </w:r>
      <w:r w:rsidRPr="00381839">
        <w:rPr>
          <w:b/>
          <w:i/>
        </w:rPr>
        <w:t>Указанных родственных связей нет</w:t>
      </w:r>
      <w:r w:rsidRPr="00381839">
        <w:br/>
      </w:r>
    </w:p>
    <w:p w:rsidR="009613E2" w:rsidRPr="00381839" w:rsidRDefault="009613E2" w:rsidP="009613E2">
      <w:pPr>
        <w:ind w:left="200"/>
      </w:pPr>
    </w:p>
    <w:p w:rsidR="009613E2" w:rsidRPr="00381839" w:rsidRDefault="009613E2" w:rsidP="009613E2">
      <w:pPr>
        <w:ind w:left="200"/>
      </w:pPr>
    </w:p>
    <w:p w:rsidR="009613E2" w:rsidRPr="00381839" w:rsidRDefault="009613E2" w:rsidP="009613E2">
      <w:pPr>
        <w:ind w:left="200"/>
      </w:pPr>
      <w:r w:rsidRPr="00381839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9613E2" w:rsidRPr="00381839" w:rsidRDefault="009613E2" w:rsidP="009613E2">
      <w:pPr>
        <w:ind w:left="200"/>
      </w:pPr>
      <w:r w:rsidRPr="00381839">
        <w:t xml:space="preserve"> </w:t>
      </w:r>
      <w:r w:rsidRPr="00381839">
        <w:rPr>
          <w:b/>
          <w:i/>
        </w:rPr>
        <w:t>Лицо к указанным видам ответственности не привлекалось</w:t>
      </w:r>
      <w:r w:rsidRPr="00381839">
        <w:br/>
      </w:r>
    </w:p>
    <w:p w:rsidR="009613E2" w:rsidRPr="00381839" w:rsidRDefault="009613E2" w:rsidP="009613E2">
      <w:pPr>
        <w:ind w:left="200"/>
      </w:pPr>
      <w:r w:rsidRPr="00381839"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381839">
        <w:rPr>
          <w:b/>
          <w:i/>
        </w:rPr>
        <w:t>Лицо указанных должностей не занимало</w:t>
      </w:r>
      <w:r w:rsidRPr="00381839">
        <w:br/>
      </w:r>
    </w:p>
    <w:p w:rsidR="009613E2" w:rsidRPr="00381839" w:rsidRDefault="009613E2" w:rsidP="009613E2">
      <w:pPr>
        <w:ind w:left="200"/>
      </w:pPr>
    </w:p>
    <w:p w:rsidR="009613E2" w:rsidRPr="00381839" w:rsidRDefault="009613E2" w:rsidP="009613E2">
      <w:pPr>
        <w:ind w:left="200"/>
      </w:pPr>
      <w:r w:rsidRPr="00381839">
        <w:t>ФИО:</w:t>
      </w:r>
      <w:r w:rsidRPr="00381839">
        <w:rPr>
          <w:rStyle w:val="Subst"/>
          <w:bCs/>
          <w:iCs/>
        </w:rPr>
        <w:t xml:space="preserve"> Макеева Марина Ивановна</w:t>
      </w:r>
    </w:p>
    <w:p w:rsidR="009613E2" w:rsidRPr="00381839" w:rsidRDefault="009613E2" w:rsidP="009613E2">
      <w:pPr>
        <w:ind w:left="200"/>
      </w:pPr>
      <w:r w:rsidRPr="00381839">
        <w:t>Год рождения:</w:t>
      </w:r>
      <w:r w:rsidRPr="00381839">
        <w:rPr>
          <w:rStyle w:val="Subst"/>
          <w:bCs/>
          <w:iCs/>
        </w:rPr>
        <w:t xml:space="preserve"> 1953</w:t>
      </w:r>
    </w:p>
    <w:p w:rsidR="009613E2" w:rsidRPr="00381839" w:rsidRDefault="009613E2" w:rsidP="009613E2">
      <w:pPr>
        <w:ind w:left="200"/>
      </w:pPr>
      <w:r w:rsidRPr="00381839">
        <w:t xml:space="preserve">Образование: </w:t>
      </w:r>
      <w:r w:rsidRPr="00381839">
        <w:rPr>
          <w:rStyle w:val="Subst"/>
          <w:bCs/>
          <w:iCs/>
        </w:rPr>
        <w:t>высшее</w:t>
      </w:r>
    </w:p>
    <w:p w:rsidR="009613E2" w:rsidRPr="00381839" w:rsidRDefault="009613E2" w:rsidP="009613E2">
      <w:pPr>
        <w:ind w:left="200"/>
      </w:pPr>
      <w:proofErr w:type="gramStart"/>
      <w:r w:rsidRPr="00381839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613E2" w:rsidRPr="00381839" w:rsidRDefault="009613E2" w:rsidP="00961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613E2" w:rsidRPr="00381839" w:rsidTr="00517A2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Должность</w:t>
            </w:r>
          </w:p>
        </w:tc>
      </w:tr>
      <w:tr w:rsidR="009613E2" w:rsidRPr="00381839" w:rsidTr="00517A2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pPr>
              <w:jc w:val="center"/>
            </w:pPr>
            <w:r w:rsidRPr="0038183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E2" w:rsidRPr="00381839" w:rsidRDefault="009613E2" w:rsidP="00517A24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13E2" w:rsidRPr="00381839" w:rsidRDefault="009613E2" w:rsidP="00517A24"/>
        </w:tc>
      </w:tr>
      <w:tr w:rsidR="009613E2" w:rsidRPr="00381839" w:rsidTr="00517A2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н/</w:t>
            </w:r>
            <w:proofErr w:type="spellStart"/>
            <w:r w:rsidRPr="00381839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13E2" w:rsidRPr="00381839" w:rsidRDefault="009613E2" w:rsidP="00517A24">
            <w:r w:rsidRPr="00381839">
              <w:t>ЗАО "НИИ экономики"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613E2" w:rsidRPr="00381839" w:rsidRDefault="009613E2" w:rsidP="00517A24">
            <w:r w:rsidRPr="00381839">
              <w:t>Заместитель генерального директора по общим вопросам</w:t>
            </w:r>
          </w:p>
        </w:tc>
      </w:tr>
    </w:tbl>
    <w:p w:rsidR="009613E2" w:rsidRPr="00381839" w:rsidRDefault="009613E2" w:rsidP="009613E2">
      <w:pPr>
        <w:pStyle w:val="ThinDelim"/>
      </w:pPr>
    </w:p>
    <w:p w:rsidR="009613E2" w:rsidRPr="00381839" w:rsidRDefault="009613E2" w:rsidP="009613E2">
      <w:pPr>
        <w:ind w:left="200"/>
      </w:pPr>
      <w:r w:rsidRPr="00381839">
        <w:rPr>
          <w:rStyle w:val="Subst"/>
          <w:bCs/>
          <w:iCs/>
        </w:rPr>
        <w:t>Доли участия в уставном капитале эмитента/обыкновенных акций - не имеет</w:t>
      </w:r>
    </w:p>
    <w:p w:rsidR="009613E2" w:rsidRPr="00381839" w:rsidRDefault="009613E2" w:rsidP="009613E2">
      <w:pPr>
        <w:pStyle w:val="ThinDelim"/>
      </w:pPr>
    </w:p>
    <w:p w:rsidR="009613E2" w:rsidRPr="00381839" w:rsidRDefault="009613E2" w:rsidP="009613E2">
      <w:pPr>
        <w:ind w:left="200"/>
      </w:pPr>
      <w:r w:rsidRPr="00381839"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81839">
        <w:rPr>
          <w:rStyle w:val="Subst"/>
          <w:bCs/>
          <w:iCs/>
        </w:rPr>
        <w:t xml:space="preserve"> эмитент не выпускал опционов</w:t>
      </w:r>
    </w:p>
    <w:p w:rsidR="009613E2" w:rsidRPr="00381839" w:rsidRDefault="009613E2" w:rsidP="009613E2">
      <w:pPr>
        <w:pStyle w:val="SubHeading"/>
        <w:ind w:left="200"/>
      </w:pPr>
      <w:r w:rsidRPr="00381839"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9613E2" w:rsidRPr="00381839" w:rsidRDefault="009613E2" w:rsidP="009613E2">
      <w:pPr>
        <w:ind w:left="400"/>
        <w:rPr>
          <w:rStyle w:val="Subst"/>
          <w:bCs/>
          <w:iCs/>
        </w:rPr>
      </w:pPr>
      <w:r w:rsidRPr="00381839">
        <w:rPr>
          <w:rStyle w:val="Subst"/>
          <w:bCs/>
          <w:iCs/>
        </w:rPr>
        <w:t>Лицо указанных долей не имеет</w:t>
      </w:r>
    </w:p>
    <w:p w:rsidR="009613E2" w:rsidRPr="00381839" w:rsidRDefault="009613E2" w:rsidP="009613E2">
      <w:pPr>
        <w:ind w:left="400"/>
      </w:pPr>
    </w:p>
    <w:p w:rsidR="009613E2" w:rsidRPr="00381839" w:rsidRDefault="009613E2" w:rsidP="009613E2">
      <w:pPr>
        <w:ind w:left="200"/>
      </w:pPr>
      <w:r w:rsidRPr="00381839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 </w:t>
      </w:r>
      <w:r w:rsidRPr="00381839">
        <w:rPr>
          <w:b/>
          <w:i/>
        </w:rPr>
        <w:t>Указанных родственных связей нет</w:t>
      </w:r>
      <w:r w:rsidRPr="00381839">
        <w:br/>
      </w:r>
    </w:p>
    <w:p w:rsidR="009613E2" w:rsidRPr="00381839" w:rsidRDefault="009613E2" w:rsidP="009613E2">
      <w:pPr>
        <w:ind w:left="200"/>
      </w:pPr>
      <w:r w:rsidRPr="00381839"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381839">
        <w:rPr>
          <w:b/>
          <w:i/>
        </w:rPr>
        <w:t>Лицо к указанным видам ответственности не привлекалось</w:t>
      </w:r>
      <w:r w:rsidRPr="00381839">
        <w:br/>
      </w:r>
    </w:p>
    <w:p w:rsidR="009613E2" w:rsidRPr="00381839" w:rsidRDefault="009613E2" w:rsidP="009613E2">
      <w:pPr>
        <w:ind w:left="200"/>
      </w:pPr>
      <w:r w:rsidRPr="00381839"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381839">
        <w:rPr>
          <w:b/>
          <w:i/>
        </w:rPr>
        <w:t>Лицо указанных должностей не занимало.</w:t>
      </w:r>
      <w:r w:rsidRPr="00381839">
        <w:br/>
      </w:r>
    </w:p>
    <w:p w:rsidR="00182D13" w:rsidRPr="00381839" w:rsidRDefault="00182D13">
      <w:pPr>
        <w:pStyle w:val="2"/>
      </w:pPr>
      <w:r w:rsidRPr="00381839">
        <w:t xml:space="preserve">5.6. Сведения о размере вознаграждения и (или) компенсации расходов по органу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</w:t>
      </w:r>
      <w:bookmarkEnd w:id="57"/>
    </w:p>
    <w:p w:rsidR="00182D13" w:rsidRPr="00381839" w:rsidRDefault="00182D13">
      <w:pPr>
        <w:pStyle w:val="SubHeading"/>
        <w:ind w:left="200"/>
      </w:pPr>
      <w:r w:rsidRPr="00381839">
        <w:t>Вознаграждения</w:t>
      </w:r>
    </w:p>
    <w:p w:rsidR="00182D13" w:rsidRPr="00381839" w:rsidRDefault="00182D13">
      <w:pPr>
        <w:ind w:left="400"/>
      </w:pPr>
      <w:proofErr w:type="gramStart"/>
      <w:r w:rsidRPr="00381839"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</w:t>
      </w:r>
      <w:proofErr w:type="gramEnd"/>
      <w:r w:rsidRPr="00381839">
        <w:t xml:space="preserve">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182D13" w:rsidRPr="00381839" w:rsidRDefault="00182D13">
      <w:pPr>
        <w:ind w:left="400"/>
      </w:pPr>
      <w:r w:rsidRPr="00381839">
        <w:t xml:space="preserve">Наименование органа </w:t>
      </w:r>
      <w:proofErr w:type="gramStart"/>
      <w:r w:rsidRPr="00381839">
        <w:t>контроля за</w:t>
      </w:r>
      <w:proofErr w:type="gramEnd"/>
      <w:r w:rsidRPr="00381839">
        <w:t xml:space="preserve"> финансово-хозяйственной деятельностью эмитента:</w:t>
      </w:r>
      <w:r w:rsidRPr="00381839">
        <w:rPr>
          <w:rStyle w:val="Subst"/>
          <w:bCs/>
          <w:iCs/>
        </w:rPr>
        <w:t xml:space="preserve"> Ревизионная комиссия</w:t>
      </w:r>
    </w:p>
    <w:p w:rsidR="00182D13" w:rsidRPr="00381839" w:rsidRDefault="00182D13">
      <w:pPr>
        <w:pStyle w:val="SubHeading"/>
        <w:ind w:left="400"/>
      </w:pPr>
      <w:r w:rsidRPr="00381839">
        <w:t>Вознаграждение за участие в работе органа контроля</w:t>
      </w:r>
    </w:p>
    <w:p w:rsidR="00182D13" w:rsidRPr="00381839" w:rsidRDefault="00182D13">
      <w:pPr>
        <w:ind w:left="600"/>
      </w:pPr>
      <w:r w:rsidRPr="00381839">
        <w:t>Единица измерения:</w:t>
      </w:r>
      <w:r w:rsidRPr="00381839">
        <w:rPr>
          <w:rStyle w:val="Subst"/>
          <w:bCs/>
          <w:iCs/>
        </w:rPr>
        <w:t xml:space="preserve"> руб.</w:t>
      </w:r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182D13" w:rsidRPr="0038183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2017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 xml:space="preserve">Вознаграждение за участие в работе органа </w:t>
            </w:r>
            <w:proofErr w:type="gramStart"/>
            <w:r w:rsidRPr="00381839">
              <w:t>контроля за</w:t>
            </w:r>
            <w:proofErr w:type="gramEnd"/>
            <w:r w:rsidRPr="00381839"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 w:rsidP="00182D13">
            <w:pPr>
              <w:jc w:val="center"/>
            </w:pPr>
            <w:r w:rsidRPr="00381839">
              <w:t>45 977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 w:rsidP="00182D13">
            <w:pPr>
              <w:jc w:val="center"/>
            </w:pPr>
            <w:r w:rsidRPr="00381839">
              <w:t>0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 w:rsidP="00182D13">
            <w:pPr>
              <w:jc w:val="center"/>
            </w:pPr>
            <w:r w:rsidRPr="00381839">
              <w:t>0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 w:rsidP="00182D13">
            <w:pPr>
              <w:jc w:val="center"/>
            </w:pPr>
            <w:r w:rsidRPr="00381839">
              <w:t>0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 w:rsidP="00182D13">
            <w:pPr>
              <w:jc w:val="center"/>
            </w:pPr>
            <w:r w:rsidRPr="00381839">
              <w:t>0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 w:rsidP="00182D13">
            <w:pPr>
              <w:jc w:val="center"/>
            </w:pPr>
            <w:r w:rsidRPr="00381839">
              <w:t>45 977</w:t>
            </w:r>
          </w:p>
        </w:tc>
      </w:tr>
    </w:tbl>
    <w:p w:rsidR="00182D13" w:rsidRPr="00381839" w:rsidRDefault="00182D13"/>
    <w:p w:rsidR="00182D13" w:rsidRPr="00381839" w:rsidRDefault="00182D13" w:rsidP="00182D13">
      <w:pPr>
        <w:ind w:left="600"/>
      </w:pPr>
      <w:proofErr w:type="spellStart"/>
      <w:proofErr w:type="gramStart"/>
      <w:r w:rsidRPr="00381839">
        <w:t>C</w:t>
      </w:r>
      <w:proofErr w:type="gramEnd"/>
      <w:r w:rsidRPr="00381839">
        <w:t>ведения</w:t>
      </w:r>
      <w:proofErr w:type="spellEnd"/>
      <w:r w:rsidRPr="00381839">
        <w:t xml:space="preserve"> о существующих соглашениях относительно таких выплат в текущем финансовом году:</w:t>
      </w:r>
      <w:r w:rsidRPr="00381839">
        <w:br/>
      </w:r>
      <w:r w:rsidRPr="00381839">
        <w:rPr>
          <w:rStyle w:val="Subst"/>
          <w:bCs/>
          <w:iCs/>
        </w:rPr>
        <w:t xml:space="preserve">таких </w:t>
      </w:r>
      <w:proofErr w:type="spellStart"/>
      <w:r w:rsidRPr="00381839">
        <w:rPr>
          <w:rStyle w:val="Subst"/>
          <w:bCs/>
          <w:iCs/>
        </w:rPr>
        <w:t>седений</w:t>
      </w:r>
      <w:proofErr w:type="spellEnd"/>
      <w:r w:rsidRPr="00381839">
        <w:rPr>
          <w:rStyle w:val="Subst"/>
          <w:bCs/>
          <w:iCs/>
        </w:rPr>
        <w:t xml:space="preserve"> нет.</w:t>
      </w:r>
      <w:r w:rsidRPr="00381839">
        <w:rPr>
          <w:rStyle w:val="Subst"/>
          <w:bCs/>
          <w:iCs/>
        </w:rPr>
        <w:br/>
      </w:r>
      <w:r w:rsidRPr="00381839">
        <w:rPr>
          <w:rStyle w:val="Subst"/>
          <w:bCs/>
          <w:iCs/>
        </w:rPr>
        <w:br/>
      </w:r>
      <w:r w:rsidRPr="00381839">
        <w:t>Компенсации</w:t>
      </w:r>
    </w:p>
    <w:p w:rsidR="00182D13" w:rsidRPr="00381839" w:rsidRDefault="00182D13">
      <w:pPr>
        <w:ind w:left="400"/>
      </w:pPr>
      <w:r w:rsidRPr="00381839">
        <w:t>Единица измерения:</w:t>
      </w:r>
      <w:r w:rsidRPr="00381839">
        <w:rPr>
          <w:rStyle w:val="Subst"/>
          <w:bCs/>
          <w:iCs/>
        </w:rPr>
        <w:t xml:space="preserve"> тыс. руб.</w:t>
      </w:r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182D13" w:rsidRPr="0038183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органа контрол</w:t>
            </w:r>
            <w:proofErr w:type="gramStart"/>
            <w:r w:rsidRPr="00381839">
              <w:t>я(</w:t>
            </w:r>
            <w:proofErr w:type="gramEnd"/>
            <w:r w:rsidRPr="00381839">
              <w:t>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2017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 w:rsidP="00182D13">
            <w:pPr>
              <w:jc w:val="center"/>
            </w:pPr>
            <w:r w:rsidRPr="00381839">
              <w:t>0</w:t>
            </w:r>
          </w:p>
        </w:tc>
      </w:tr>
    </w:tbl>
    <w:p w:rsidR="00182D13" w:rsidRPr="00381839" w:rsidRDefault="00182D13"/>
    <w:p w:rsidR="00182D13" w:rsidRPr="00381839" w:rsidRDefault="00182D13">
      <w:pPr>
        <w:pStyle w:val="2"/>
      </w:pPr>
      <w:bookmarkStart w:id="58" w:name="_Toc505603996"/>
      <w:r w:rsidRPr="00381839"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58"/>
    </w:p>
    <w:p w:rsidR="00182D13" w:rsidRPr="00381839" w:rsidRDefault="00182D13">
      <w:pPr>
        <w:ind w:left="200"/>
      </w:pPr>
      <w:r w:rsidRPr="00381839">
        <w:t>Единица измерения:</w:t>
      </w:r>
      <w:r w:rsidRPr="00381839">
        <w:rPr>
          <w:rStyle w:val="Subst"/>
          <w:bCs/>
          <w:iCs/>
        </w:rPr>
        <w:t xml:space="preserve"> руб.</w:t>
      </w:r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182D13" w:rsidRPr="0038183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2017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 w:rsidP="00182D13">
            <w:pPr>
              <w:jc w:val="center"/>
            </w:pPr>
            <w:r w:rsidRPr="00381839">
              <w:t>54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 w:rsidP="00182D13">
            <w:pPr>
              <w:jc w:val="center"/>
            </w:pPr>
            <w:r w:rsidRPr="00381839">
              <w:t>70 792 355</w:t>
            </w:r>
          </w:p>
        </w:tc>
      </w:tr>
      <w:tr w:rsidR="00182D13" w:rsidRPr="0038183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182D13" w:rsidP="00182D13">
            <w:pPr>
              <w:jc w:val="center"/>
            </w:pPr>
            <w:r w:rsidRPr="00381839">
              <w:t>1 048 368</w:t>
            </w:r>
          </w:p>
        </w:tc>
      </w:tr>
    </w:tbl>
    <w:p w:rsidR="00182D13" w:rsidRPr="00381839" w:rsidRDefault="00182D13"/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Изменение численности сотрудников (работников) эмитента за раскрываемый период не является для эмитента существенным.</w:t>
      </w:r>
    </w:p>
    <w:p w:rsidR="00182D13" w:rsidRPr="00381839" w:rsidRDefault="00182D13">
      <w:pPr>
        <w:pStyle w:val="2"/>
      </w:pPr>
      <w:bookmarkStart w:id="59" w:name="_Toc505603997"/>
      <w:r w:rsidRPr="00381839"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bookmarkEnd w:id="59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182D13" w:rsidRPr="00381839" w:rsidRDefault="00182D13">
      <w:pPr>
        <w:pStyle w:val="1"/>
      </w:pPr>
      <w:bookmarkStart w:id="60" w:name="_Toc505603998"/>
      <w:r w:rsidRPr="00381839"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60"/>
    </w:p>
    <w:p w:rsidR="00182D13" w:rsidRPr="00381839" w:rsidRDefault="00182D13">
      <w:pPr>
        <w:pStyle w:val="2"/>
      </w:pPr>
      <w:bookmarkStart w:id="61" w:name="_Toc505603999"/>
      <w:r w:rsidRPr="00381839">
        <w:t>6.1. Сведения об общем количестве акционеров (участников) эмитента</w:t>
      </w:r>
      <w:bookmarkEnd w:id="61"/>
    </w:p>
    <w:p w:rsidR="00182D13" w:rsidRPr="00381839" w:rsidRDefault="00182D13">
      <w:r w:rsidRPr="00381839"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381839">
        <w:rPr>
          <w:rStyle w:val="Subst"/>
          <w:bCs/>
          <w:iCs/>
        </w:rPr>
        <w:t xml:space="preserve"> 290</w:t>
      </w:r>
    </w:p>
    <w:p w:rsidR="00182D13" w:rsidRPr="00381839" w:rsidRDefault="00182D13">
      <w:r w:rsidRPr="00381839">
        <w:t>Общее количество номинальных держателей акций эмитента:</w:t>
      </w:r>
      <w:r w:rsidRPr="00381839">
        <w:rPr>
          <w:rStyle w:val="Subst"/>
          <w:bCs/>
          <w:iCs/>
        </w:rPr>
        <w:t xml:space="preserve"> 0</w:t>
      </w:r>
    </w:p>
    <w:p w:rsidR="00182D13" w:rsidRPr="00381839" w:rsidRDefault="00182D13">
      <w:pPr>
        <w:pStyle w:val="ThinDelim"/>
      </w:pPr>
    </w:p>
    <w:p w:rsidR="00182D13" w:rsidRPr="00381839" w:rsidRDefault="00182D13">
      <w:proofErr w:type="gramStart"/>
      <w:r w:rsidRPr="00381839"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381839">
        <w:rPr>
          <w:rStyle w:val="Subst"/>
          <w:bCs/>
          <w:iCs/>
        </w:rPr>
        <w:t xml:space="preserve"> 295</w:t>
      </w:r>
      <w:proofErr w:type="gramEnd"/>
    </w:p>
    <w:p w:rsidR="00182D13" w:rsidRPr="00381839" w:rsidRDefault="00182D13">
      <w:proofErr w:type="gramStart"/>
      <w:r w:rsidRPr="00381839"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381839">
        <w:rPr>
          <w:rStyle w:val="Subst"/>
          <w:bCs/>
          <w:iCs/>
        </w:rPr>
        <w:t xml:space="preserve"> 30.04.2017</w:t>
      </w:r>
      <w:proofErr w:type="gramEnd"/>
    </w:p>
    <w:p w:rsidR="00182D13" w:rsidRPr="00381839" w:rsidRDefault="00182D13">
      <w:r w:rsidRPr="00381839">
        <w:t>Владельцы обыкновенных акций эмитента, которые подлежали включению в такой список:</w:t>
      </w:r>
      <w:r w:rsidRPr="00381839">
        <w:rPr>
          <w:rStyle w:val="Subst"/>
          <w:bCs/>
          <w:iCs/>
        </w:rPr>
        <w:t xml:space="preserve"> 295</w:t>
      </w:r>
    </w:p>
    <w:p w:rsidR="00182D13" w:rsidRPr="00381839" w:rsidRDefault="00182D13">
      <w:pPr>
        <w:pStyle w:val="SubHeading"/>
      </w:pPr>
      <w:r w:rsidRPr="00381839">
        <w:t>Информация о количестве собственных акций, находящихся на балансе эмитента на дату окончания отчетного квартала</w:t>
      </w:r>
    </w:p>
    <w:p w:rsidR="00182D13" w:rsidRPr="00381839" w:rsidRDefault="00182D13">
      <w:pPr>
        <w:ind w:left="200"/>
      </w:pPr>
      <w:r w:rsidRPr="00381839">
        <w:t>Категория акций:</w:t>
      </w:r>
      <w:r w:rsidRPr="00381839">
        <w:rPr>
          <w:rStyle w:val="Subst"/>
          <w:bCs/>
          <w:iCs/>
        </w:rPr>
        <w:t xml:space="preserve"> </w:t>
      </w:r>
      <w:proofErr w:type="gramStart"/>
      <w:r w:rsidRPr="00381839">
        <w:rPr>
          <w:rStyle w:val="Subst"/>
          <w:bCs/>
          <w:iCs/>
        </w:rPr>
        <w:t>обыкновенные</w:t>
      </w:r>
      <w:proofErr w:type="gramEnd"/>
    </w:p>
    <w:p w:rsidR="00182D13" w:rsidRPr="00381839" w:rsidRDefault="00182D13">
      <w:pPr>
        <w:ind w:left="200"/>
      </w:pPr>
      <w:r w:rsidRPr="00381839">
        <w:t>Количество собственных акций, находящихся на балансе эмитента:</w:t>
      </w:r>
      <w:r w:rsidRPr="00381839">
        <w:rPr>
          <w:rStyle w:val="Subst"/>
          <w:bCs/>
          <w:iCs/>
        </w:rPr>
        <w:t xml:space="preserve"> 4 747</w:t>
      </w:r>
    </w:p>
    <w:p w:rsidR="00182D13" w:rsidRPr="00381839" w:rsidRDefault="00182D13">
      <w:pPr>
        <w:pStyle w:val="SubHeading"/>
      </w:pPr>
      <w:r w:rsidRPr="00381839">
        <w:t>Информация о количестве акций эмитента, принадлежащих подконтрольным ему организациям</w:t>
      </w: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Акций эмитента, принадлежащих подконтрольным ему организациям нет</w:t>
      </w:r>
    </w:p>
    <w:p w:rsidR="00182D13" w:rsidRPr="00381839" w:rsidRDefault="00182D13">
      <w:pPr>
        <w:pStyle w:val="2"/>
      </w:pPr>
      <w:bookmarkStart w:id="62" w:name="_Toc505604000"/>
      <w:r w:rsidRPr="00381839">
        <w:t xml:space="preserve">6.2. </w:t>
      </w:r>
      <w:proofErr w:type="gramStart"/>
      <w:r w:rsidRPr="00381839"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bookmarkEnd w:id="62"/>
      <w:proofErr w:type="gramEnd"/>
    </w:p>
    <w:p w:rsidR="00182D13" w:rsidRPr="00381839" w:rsidRDefault="00182D13">
      <w:pPr>
        <w:ind w:left="200"/>
      </w:pPr>
      <w:r w:rsidRPr="00381839"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Полное фирменное наименование:</w:t>
      </w:r>
      <w:r w:rsidRPr="00381839">
        <w:rPr>
          <w:rStyle w:val="Subst"/>
          <w:bCs/>
          <w:iCs/>
        </w:rPr>
        <w:t xml:space="preserve"> Акционерное общество "Страховая группа Авангард-Гарант"</w:t>
      </w:r>
    </w:p>
    <w:p w:rsidR="00182D13" w:rsidRPr="00381839" w:rsidRDefault="00182D13">
      <w:pPr>
        <w:ind w:left="200"/>
      </w:pPr>
      <w:r w:rsidRPr="00381839">
        <w:t>Сокращенное фирменное наименование:</w:t>
      </w:r>
      <w:r w:rsidRPr="00381839">
        <w:rPr>
          <w:rStyle w:val="Subst"/>
          <w:bCs/>
          <w:iCs/>
        </w:rPr>
        <w:t xml:space="preserve"> АО "Страховая группа Авангард-Гарант"</w:t>
      </w:r>
    </w:p>
    <w:p w:rsidR="00182D13" w:rsidRPr="00381839" w:rsidRDefault="00182D13">
      <w:pPr>
        <w:pStyle w:val="SubHeading"/>
        <w:ind w:left="200"/>
      </w:pPr>
      <w:r w:rsidRPr="00381839">
        <w:t>Место нахождения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 xml:space="preserve">129090 Россия, </w:t>
      </w:r>
      <w:proofErr w:type="spellStart"/>
      <w:r w:rsidRPr="00381839">
        <w:rPr>
          <w:rStyle w:val="Subst"/>
          <w:bCs/>
          <w:iCs/>
        </w:rPr>
        <w:t>г</w:t>
      </w:r>
      <w:proofErr w:type="gramStart"/>
      <w:r w:rsidRPr="00381839">
        <w:rPr>
          <w:rStyle w:val="Subst"/>
          <w:bCs/>
          <w:iCs/>
        </w:rPr>
        <w:t>.М</w:t>
      </w:r>
      <w:proofErr w:type="gramEnd"/>
      <w:r w:rsidRPr="00381839">
        <w:rPr>
          <w:rStyle w:val="Subst"/>
          <w:bCs/>
          <w:iCs/>
        </w:rPr>
        <w:t>осква</w:t>
      </w:r>
      <w:proofErr w:type="spellEnd"/>
      <w:r w:rsidRPr="00381839">
        <w:rPr>
          <w:rStyle w:val="Subst"/>
          <w:bCs/>
          <w:iCs/>
        </w:rPr>
        <w:t xml:space="preserve">, пер. </w:t>
      </w:r>
      <w:proofErr w:type="spellStart"/>
      <w:r w:rsidRPr="00381839">
        <w:rPr>
          <w:rStyle w:val="Subst"/>
          <w:bCs/>
          <w:iCs/>
        </w:rPr>
        <w:t>Грохольский</w:t>
      </w:r>
      <w:proofErr w:type="spellEnd"/>
      <w:r w:rsidRPr="00381839">
        <w:rPr>
          <w:rStyle w:val="Subst"/>
          <w:bCs/>
          <w:iCs/>
        </w:rPr>
        <w:t xml:space="preserve"> 29 корп. 1</w:t>
      </w:r>
    </w:p>
    <w:p w:rsidR="00182D13" w:rsidRPr="00381839" w:rsidRDefault="00182D13">
      <w:pPr>
        <w:ind w:left="200"/>
      </w:pPr>
      <w:r w:rsidRPr="00381839">
        <w:t>ИНН:</w:t>
      </w:r>
      <w:r w:rsidRPr="00381839">
        <w:rPr>
          <w:rStyle w:val="Subst"/>
          <w:bCs/>
          <w:iCs/>
        </w:rPr>
        <w:t xml:space="preserve"> 7708020007</w:t>
      </w:r>
    </w:p>
    <w:p w:rsidR="00182D13" w:rsidRPr="00381839" w:rsidRDefault="00182D13">
      <w:pPr>
        <w:ind w:left="200"/>
      </w:pPr>
      <w:r w:rsidRPr="00381839">
        <w:t>ОГРН:</w:t>
      </w:r>
      <w:r w:rsidRPr="00381839">
        <w:rPr>
          <w:rStyle w:val="Subst"/>
          <w:bCs/>
          <w:iCs/>
        </w:rPr>
        <w:t xml:space="preserve"> 1037739503548</w:t>
      </w:r>
    </w:p>
    <w:p w:rsidR="00182D13" w:rsidRPr="00381839" w:rsidRDefault="00182D13">
      <w:pPr>
        <w:ind w:left="200"/>
      </w:pPr>
      <w:r w:rsidRPr="00381839">
        <w:t>Доля участия лица в уставном капитале эмитента:</w:t>
      </w:r>
      <w:r w:rsidRPr="00381839">
        <w:rPr>
          <w:rStyle w:val="Subst"/>
          <w:bCs/>
          <w:iCs/>
        </w:rPr>
        <w:t xml:space="preserve"> 5.9797%</w:t>
      </w:r>
    </w:p>
    <w:p w:rsidR="00182D13" w:rsidRPr="00381839" w:rsidRDefault="00182D13">
      <w:pPr>
        <w:ind w:left="200"/>
      </w:pPr>
      <w:r w:rsidRPr="00381839">
        <w:t>Доля принадлежащих лицу обыкновенных акций эмитента:</w:t>
      </w:r>
      <w:r w:rsidRPr="00381839">
        <w:rPr>
          <w:rStyle w:val="Subst"/>
          <w:bCs/>
          <w:iCs/>
        </w:rPr>
        <w:t xml:space="preserve"> 5.98%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Лица, контролирующие участника (акционера) эмитента</w:t>
      </w: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Указанных лиц нет</w:t>
      </w:r>
    </w:p>
    <w:p w:rsidR="00182D13" w:rsidRPr="00381839" w:rsidRDefault="00182D13">
      <w:pPr>
        <w:pStyle w:val="SubHeading"/>
        <w:ind w:left="200"/>
      </w:pPr>
      <w:r w:rsidRPr="00381839"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лиц нет</w:t>
      </w: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.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Полное фирменное наименование:</w:t>
      </w:r>
      <w:r w:rsidRPr="00381839">
        <w:rPr>
          <w:rStyle w:val="Subst"/>
          <w:bCs/>
          <w:iCs/>
        </w:rPr>
        <w:t xml:space="preserve"> Закрытое акционерное общество "Авиа-лизинг ЛТД"</w:t>
      </w:r>
    </w:p>
    <w:p w:rsidR="00182D13" w:rsidRPr="00381839" w:rsidRDefault="00182D13">
      <w:pPr>
        <w:ind w:left="200"/>
      </w:pPr>
      <w:r w:rsidRPr="00381839">
        <w:t>Сокращенное фирменное наименование:</w:t>
      </w:r>
      <w:r w:rsidRPr="00381839">
        <w:rPr>
          <w:rStyle w:val="Subst"/>
          <w:bCs/>
          <w:iCs/>
        </w:rPr>
        <w:t xml:space="preserve"> ЗАО "Авиа-лизинг ЛТД"</w:t>
      </w:r>
    </w:p>
    <w:p w:rsidR="00182D13" w:rsidRPr="00381839" w:rsidRDefault="00182D13">
      <w:pPr>
        <w:pStyle w:val="SubHeading"/>
        <w:ind w:left="200"/>
      </w:pPr>
      <w:r w:rsidRPr="00381839">
        <w:t>Место нахождения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 xml:space="preserve">107045 Россия, </w:t>
      </w:r>
      <w:proofErr w:type="spellStart"/>
      <w:r w:rsidRPr="00381839">
        <w:rPr>
          <w:rStyle w:val="Subst"/>
          <w:bCs/>
          <w:iCs/>
        </w:rPr>
        <w:t>г</w:t>
      </w:r>
      <w:proofErr w:type="gramStart"/>
      <w:r w:rsidRPr="00381839">
        <w:rPr>
          <w:rStyle w:val="Subst"/>
          <w:bCs/>
          <w:iCs/>
        </w:rPr>
        <w:t>.М</w:t>
      </w:r>
      <w:proofErr w:type="gramEnd"/>
      <w:r w:rsidRPr="00381839">
        <w:rPr>
          <w:rStyle w:val="Subst"/>
          <w:bCs/>
          <w:iCs/>
        </w:rPr>
        <w:t>осква</w:t>
      </w:r>
      <w:proofErr w:type="spellEnd"/>
      <w:r w:rsidRPr="00381839">
        <w:rPr>
          <w:rStyle w:val="Subst"/>
          <w:bCs/>
          <w:iCs/>
        </w:rPr>
        <w:t xml:space="preserve">, </w:t>
      </w:r>
      <w:proofErr w:type="spellStart"/>
      <w:r w:rsidRPr="00381839">
        <w:rPr>
          <w:rStyle w:val="Subst"/>
          <w:bCs/>
          <w:iCs/>
        </w:rPr>
        <w:t>Даев</w:t>
      </w:r>
      <w:proofErr w:type="spellEnd"/>
      <w:r w:rsidRPr="00381839">
        <w:rPr>
          <w:rStyle w:val="Subst"/>
          <w:bCs/>
          <w:iCs/>
        </w:rPr>
        <w:t xml:space="preserve"> переулок 20</w:t>
      </w:r>
    </w:p>
    <w:p w:rsidR="00182D13" w:rsidRPr="00381839" w:rsidRDefault="00182D13">
      <w:pPr>
        <w:ind w:left="200"/>
      </w:pPr>
      <w:r w:rsidRPr="00381839">
        <w:t>ИНН:</w:t>
      </w:r>
      <w:r w:rsidRPr="00381839">
        <w:rPr>
          <w:rStyle w:val="Subst"/>
          <w:bCs/>
          <w:iCs/>
        </w:rPr>
        <w:t xml:space="preserve"> 7717040828</w:t>
      </w:r>
    </w:p>
    <w:p w:rsidR="00182D13" w:rsidRPr="00381839" w:rsidRDefault="00182D13">
      <w:pPr>
        <w:ind w:left="200"/>
      </w:pPr>
      <w:r w:rsidRPr="00381839">
        <w:t>ОГРН:</w:t>
      </w:r>
      <w:r w:rsidRPr="00381839">
        <w:rPr>
          <w:rStyle w:val="Subst"/>
          <w:bCs/>
          <w:iCs/>
        </w:rPr>
        <w:t xml:space="preserve"> 1037739668724</w:t>
      </w:r>
    </w:p>
    <w:p w:rsidR="00182D13" w:rsidRPr="00381839" w:rsidRDefault="00182D13">
      <w:pPr>
        <w:ind w:left="200"/>
      </w:pPr>
      <w:r w:rsidRPr="00381839">
        <w:t>Доля участия лица в уставном капитале эмитента:</w:t>
      </w:r>
      <w:r w:rsidRPr="00381839">
        <w:rPr>
          <w:rStyle w:val="Subst"/>
          <w:bCs/>
          <w:iCs/>
        </w:rPr>
        <w:t xml:space="preserve"> 12.0964%</w:t>
      </w:r>
    </w:p>
    <w:p w:rsidR="00182D13" w:rsidRPr="00381839" w:rsidRDefault="00182D13">
      <w:pPr>
        <w:ind w:left="200"/>
      </w:pPr>
      <w:r w:rsidRPr="00381839">
        <w:t>Доля принадлежащих лицу обыкновенных акций эмитента:</w:t>
      </w:r>
      <w:r w:rsidRPr="00381839">
        <w:rPr>
          <w:rStyle w:val="Subst"/>
          <w:bCs/>
          <w:iCs/>
        </w:rPr>
        <w:t xml:space="preserve"> 12.1%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Лица, контролирующие участника (акционера) эмитента</w:t>
      </w: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Указанных лиц нет</w:t>
      </w:r>
    </w:p>
    <w:p w:rsidR="00182D13" w:rsidRPr="00381839" w:rsidRDefault="00182D13">
      <w:pPr>
        <w:pStyle w:val="SubHeading"/>
        <w:ind w:left="200"/>
      </w:pPr>
      <w:r w:rsidRPr="00381839"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лиц нет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Полное фирменное наименование:</w:t>
      </w:r>
      <w:r w:rsidRPr="00381839">
        <w:rPr>
          <w:rStyle w:val="Subst"/>
          <w:bCs/>
          <w:iCs/>
        </w:rPr>
        <w:t xml:space="preserve"> Акционерное общество «</w:t>
      </w:r>
      <w:proofErr w:type="spellStart"/>
      <w:r w:rsidRPr="00381839">
        <w:rPr>
          <w:rStyle w:val="Subst"/>
          <w:bCs/>
          <w:iCs/>
        </w:rPr>
        <w:t>АвиапромТест</w:t>
      </w:r>
      <w:proofErr w:type="spellEnd"/>
      <w:r w:rsidRPr="00381839">
        <w:rPr>
          <w:rStyle w:val="Subst"/>
          <w:bCs/>
          <w:iCs/>
        </w:rPr>
        <w:t>»</w:t>
      </w:r>
    </w:p>
    <w:p w:rsidR="00182D13" w:rsidRPr="00381839" w:rsidRDefault="00182D13">
      <w:pPr>
        <w:ind w:left="200"/>
      </w:pPr>
      <w:r w:rsidRPr="00381839">
        <w:t>Сокращенное фирменное наименование:</w:t>
      </w:r>
      <w:r w:rsidRPr="00381839">
        <w:rPr>
          <w:rStyle w:val="Subst"/>
          <w:bCs/>
          <w:iCs/>
        </w:rPr>
        <w:t xml:space="preserve">  АО «</w:t>
      </w:r>
      <w:proofErr w:type="spellStart"/>
      <w:r w:rsidRPr="00381839">
        <w:rPr>
          <w:rStyle w:val="Subst"/>
          <w:bCs/>
          <w:iCs/>
        </w:rPr>
        <w:t>АвиапромТест</w:t>
      </w:r>
      <w:proofErr w:type="spellEnd"/>
      <w:r w:rsidRPr="00381839">
        <w:rPr>
          <w:rStyle w:val="Subst"/>
          <w:bCs/>
          <w:iCs/>
        </w:rPr>
        <w:t>»</w:t>
      </w:r>
    </w:p>
    <w:p w:rsidR="00182D13" w:rsidRPr="00381839" w:rsidRDefault="00182D13">
      <w:pPr>
        <w:pStyle w:val="SubHeading"/>
        <w:ind w:left="200"/>
      </w:pPr>
      <w:r w:rsidRPr="00381839">
        <w:t>Место нахождения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 xml:space="preserve">101000 Россия, </w:t>
      </w:r>
      <w:proofErr w:type="spellStart"/>
      <w:r w:rsidRPr="00381839">
        <w:rPr>
          <w:rStyle w:val="Subst"/>
          <w:bCs/>
          <w:iCs/>
        </w:rPr>
        <w:t>г</w:t>
      </w:r>
      <w:proofErr w:type="gramStart"/>
      <w:r w:rsidRPr="00381839">
        <w:rPr>
          <w:rStyle w:val="Subst"/>
          <w:bCs/>
          <w:iCs/>
        </w:rPr>
        <w:t>.М</w:t>
      </w:r>
      <w:proofErr w:type="gramEnd"/>
      <w:r w:rsidRPr="00381839">
        <w:rPr>
          <w:rStyle w:val="Subst"/>
          <w:bCs/>
          <w:iCs/>
        </w:rPr>
        <w:t>осква</w:t>
      </w:r>
      <w:proofErr w:type="spellEnd"/>
      <w:r w:rsidRPr="00381839">
        <w:rPr>
          <w:rStyle w:val="Subst"/>
          <w:bCs/>
          <w:iCs/>
        </w:rPr>
        <w:t>, Уланский переулок 22 корп. 1</w:t>
      </w:r>
    </w:p>
    <w:p w:rsidR="00182D13" w:rsidRPr="00381839" w:rsidRDefault="00182D13">
      <w:pPr>
        <w:ind w:left="200"/>
      </w:pPr>
      <w:r w:rsidRPr="00381839">
        <w:t>ИНН:</w:t>
      </w:r>
      <w:r w:rsidRPr="00381839">
        <w:rPr>
          <w:rStyle w:val="Subst"/>
          <w:bCs/>
          <w:iCs/>
        </w:rPr>
        <w:t xml:space="preserve"> 7708759528</w:t>
      </w:r>
    </w:p>
    <w:p w:rsidR="00182D13" w:rsidRPr="00381839" w:rsidRDefault="00182D13">
      <w:pPr>
        <w:ind w:left="200"/>
      </w:pPr>
      <w:r w:rsidRPr="00381839">
        <w:t>ОГРН:</w:t>
      </w:r>
      <w:r w:rsidRPr="00381839">
        <w:rPr>
          <w:rStyle w:val="Subst"/>
          <w:bCs/>
          <w:iCs/>
        </w:rPr>
        <w:t xml:space="preserve"> 1127746232305</w:t>
      </w:r>
    </w:p>
    <w:p w:rsidR="00182D13" w:rsidRPr="00381839" w:rsidRDefault="00182D13">
      <w:pPr>
        <w:ind w:left="200"/>
      </w:pPr>
      <w:r w:rsidRPr="00381839">
        <w:t>Доля участия лица в уставном капитале эмитента:</w:t>
      </w:r>
      <w:r w:rsidRPr="00381839">
        <w:rPr>
          <w:rStyle w:val="Subst"/>
          <w:bCs/>
          <w:iCs/>
        </w:rPr>
        <w:t xml:space="preserve"> 12.0525%</w:t>
      </w:r>
    </w:p>
    <w:p w:rsidR="00182D13" w:rsidRPr="00381839" w:rsidRDefault="00182D13">
      <w:pPr>
        <w:ind w:left="200"/>
      </w:pPr>
      <w:r w:rsidRPr="00381839">
        <w:t>Доля принадлежащих лицу обыкновенных акций эмитента:</w:t>
      </w:r>
      <w:r w:rsidRPr="00381839">
        <w:rPr>
          <w:rStyle w:val="Subst"/>
          <w:bCs/>
          <w:iCs/>
        </w:rPr>
        <w:t xml:space="preserve"> 12.05%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Лица, контролирующие участника (акционера) эмитента</w:t>
      </w: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Указанных лиц нет</w:t>
      </w:r>
    </w:p>
    <w:p w:rsidR="00182D13" w:rsidRPr="00381839" w:rsidRDefault="00182D13">
      <w:pPr>
        <w:pStyle w:val="SubHeading"/>
        <w:ind w:left="200"/>
      </w:pPr>
      <w:r w:rsidRPr="00381839"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лиц нет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Полное фирменное наименование:</w:t>
      </w:r>
      <w:r w:rsidRPr="00381839">
        <w:rPr>
          <w:rStyle w:val="Subst"/>
          <w:bCs/>
          <w:iCs/>
        </w:rPr>
        <w:t xml:space="preserve"> Публичное акционерное общество "Горьковский завод аппаратуры связи </w:t>
      </w:r>
      <w:proofErr w:type="spellStart"/>
      <w:r w:rsidRPr="00381839">
        <w:rPr>
          <w:rStyle w:val="Subst"/>
          <w:bCs/>
          <w:iCs/>
        </w:rPr>
        <w:t>им.А.С.Попова</w:t>
      </w:r>
      <w:proofErr w:type="spellEnd"/>
      <w:r w:rsidRPr="00381839">
        <w:rPr>
          <w:rStyle w:val="Subst"/>
          <w:bCs/>
          <w:iCs/>
        </w:rPr>
        <w:t>"</w:t>
      </w:r>
    </w:p>
    <w:p w:rsidR="00182D13" w:rsidRPr="00381839" w:rsidRDefault="00182D13">
      <w:pPr>
        <w:ind w:left="200"/>
      </w:pPr>
      <w:r w:rsidRPr="00381839">
        <w:t>Сокращенное фирменное наименование:</w:t>
      </w:r>
      <w:r w:rsidRPr="00381839">
        <w:rPr>
          <w:rStyle w:val="Subst"/>
          <w:bCs/>
          <w:iCs/>
        </w:rPr>
        <w:t xml:space="preserve"> ПАО "Горьковский завод аппаратуры связи </w:t>
      </w:r>
      <w:proofErr w:type="spellStart"/>
      <w:r w:rsidRPr="00381839">
        <w:rPr>
          <w:rStyle w:val="Subst"/>
          <w:bCs/>
          <w:iCs/>
        </w:rPr>
        <w:t>им.А.С.Попова</w:t>
      </w:r>
      <w:proofErr w:type="spellEnd"/>
      <w:r w:rsidRPr="00381839">
        <w:rPr>
          <w:rStyle w:val="Subst"/>
          <w:bCs/>
          <w:iCs/>
        </w:rPr>
        <w:t>"</w:t>
      </w:r>
    </w:p>
    <w:p w:rsidR="00182D13" w:rsidRPr="00381839" w:rsidRDefault="00182D13">
      <w:pPr>
        <w:pStyle w:val="SubHeading"/>
        <w:ind w:left="200"/>
      </w:pPr>
      <w:r w:rsidRPr="00381839">
        <w:lastRenderedPageBreak/>
        <w:t>Место нахождения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 xml:space="preserve">603950 Россия, </w:t>
      </w:r>
      <w:proofErr w:type="spellStart"/>
      <w:r w:rsidRPr="00381839">
        <w:rPr>
          <w:rStyle w:val="Subst"/>
          <w:bCs/>
          <w:iCs/>
        </w:rPr>
        <w:t>г</w:t>
      </w:r>
      <w:proofErr w:type="gramStart"/>
      <w:r w:rsidRPr="00381839">
        <w:rPr>
          <w:rStyle w:val="Subst"/>
          <w:bCs/>
          <w:iCs/>
        </w:rPr>
        <w:t>.Н</w:t>
      </w:r>
      <w:proofErr w:type="gramEnd"/>
      <w:r w:rsidRPr="00381839">
        <w:rPr>
          <w:rStyle w:val="Subst"/>
          <w:bCs/>
          <w:iCs/>
        </w:rPr>
        <w:t>ижний</w:t>
      </w:r>
      <w:proofErr w:type="spellEnd"/>
      <w:r w:rsidRPr="00381839">
        <w:rPr>
          <w:rStyle w:val="Subst"/>
          <w:bCs/>
          <w:iCs/>
        </w:rPr>
        <w:t xml:space="preserve"> Новгород, Интернациональная 100</w:t>
      </w:r>
    </w:p>
    <w:p w:rsidR="00182D13" w:rsidRPr="00381839" w:rsidRDefault="00182D13">
      <w:pPr>
        <w:ind w:left="200"/>
      </w:pPr>
      <w:r w:rsidRPr="00381839">
        <w:t>ИНН:</w:t>
      </w:r>
      <w:r w:rsidRPr="00381839">
        <w:rPr>
          <w:rStyle w:val="Subst"/>
          <w:bCs/>
          <w:iCs/>
        </w:rPr>
        <w:t xml:space="preserve"> 5257008145</w:t>
      </w:r>
    </w:p>
    <w:p w:rsidR="00182D13" w:rsidRPr="00381839" w:rsidRDefault="00182D13">
      <w:pPr>
        <w:ind w:left="200"/>
      </w:pPr>
      <w:r w:rsidRPr="00381839">
        <w:t>ОГРН:</w:t>
      </w:r>
      <w:r w:rsidRPr="00381839">
        <w:rPr>
          <w:rStyle w:val="Subst"/>
          <w:bCs/>
          <w:iCs/>
        </w:rPr>
        <w:t xml:space="preserve"> 1025202396790</w:t>
      </w:r>
    </w:p>
    <w:p w:rsidR="00182D13" w:rsidRPr="00381839" w:rsidRDefault="00182D13">
      <w:pPr>
        <w:ind w:left="200"/>
      </w:pPr>
      <w:r w:rsidRPr="00381839">
        <w:t>Доля участия лица в уставном капитале эмитента:</w:t>
      </w:r>
      <w:r w:rsidRPr="00381839">
        <w:rPr>
          <w:rStyle w:val="Subst"/>
          <w:bCs/>
          <w:iCs/>
        </w:rPr>
        <w:t xml:space="preserve"> 11.0845%</w:t>
      </w:r>
    </w:p>
    <w:p w:rsidR="00182D13" w:rsidRPr="00381839" w:rsidRDefault="00182D13">
      <w:pPr>
        <w:ind w:left="200"/>
      </w:pPr>
      <w:r w:rsidRPr="00381839">
        <w:t>Доля принадлежащих лицу обыкновенных акций эмитента:</w:t>
      </w:r>
      <w:r w:rsidRPr="00381839">
        <w:rPr>
          <w:rStyle w:val="Subst"/>
          <w:bCs/>
          <w:iCs/>
        </w:rPr>
        <w:t xml:space="preserve"> 11.08%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  <w:r w:rsidRPr="00381839">
        <w:t>Лица, контролирующие участника (акционера) эмитента</w:t>
      </w: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Указанных лиц нет</w:t>
      </w:r>
    </w:p>
    <w:p w:rsidR="00182D13" w:rsidRPr="00381839" w:rsidRDefault="00182D13">
      <w:pPr>
        <w:pStyle w:val="SubHeading"/>
        <w:ind w:left="200"/>
      </w:pPr>
      <w:r w:rsidRPr="00381839"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лиц нет</w:t>
      </w:r>
    </w:p>
    <w:p w:rsidR="00182D13" w:rsidRPr="00381839" w:rsidRDefault="00182D13">
      <w:pPr>
        <w:ind w:left="200"/>
      </w:pPr>
    </w:p>
    <w:p w:rsidR="00182D13" w:rsidRPr="00381839" w:rsidRDefault="00182D13">
      <w:pPr>
        <w:pStyle w:val="2"/>
      </w:pPr>
      <w:bookmarkStart w:id="63" w:name="_Toc505604001"/>
      <w:r w:rsidRPr="00381839"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  <w:bookmarkEnd w:id="63"/>
    </w:p>
    <w:p w:rsidR="00182D13" w:rsidRPr="00381839" w:rsidRDefault="00182D13">
      <w:pPr>
        <w:pStyle w:val="SubHeading"/>
        <w:ind w:left="200"/>
      </w:pPr>
      <w:r w:rsidRPr="00381839">
        <w:t>Сведения об управляющих государственными, муниципальными пакетами акций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лиц нет</w:t>
      </w:r>
    </w:p>
    <w:p w:rsidR="00182D13" w:rsidRPr="00381839" w:rsidRDefault="00182D13">
      <w:pPr>
        <w:pStyle w:val="SubHeading"/>
        <w:ind w:left="200"/>
      </w:pPr>
      <w:r w:rsidRPr="00381839"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Указанных лиц нет</w:t>
      </w:r>
    </w:p>
    <w:p w:rsidR="00182D13" w:rsidRPr="00381839" w:rsidRDefault="00182D13">
      <w:pPr>
        <w:pStyle w:val="SubHeading"/>
        <w:ind w:left="200"/>
      </w:pPr>
      <w:r w:rsidRPr="00381839"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Указанное право не предусмотрено</w:t>
      </w:r>
    </w:p>
    <w:p w:rsidR="00182D13" w:rsidRPr="00381839" w:rsidRDefault="00182D13">
      <w:pPr>
        <w:pStyle w:val="2"/>
      </w:pPr>
      <w:bookmarkStart w:id="64" w:name="_Toc505604002"/>
      <w:r w:rsidRPr="00381839">
        <w:t>6.4. Сведения об ограничениях на участие в уставном капитале эмитента</w:t>
      </w:r>
      <w:bookmarkEnd w:id="64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Ограничений на участие в уставном капитале эмитента нет</w:t>
      </w:r>
    </w:p>
    <w:p w:rsidR="00182D13" w:rsidRPr="00381839" w:rsidRDefault="00182D13">
      <w:pPr>
        <w:pStyle w:val="2"/>
      </w:pPr>
      <w:bookmarkStart w:id="65" w:name="_Toc505604003"/>
      <w:r w:rsidRPr="00381839"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bookmarkEnd w:id="65"/>
    </w:p>
    <w:p w:rsidR="00182D13" w:rsidRPr="00381839" w:rsidRDefault="00182D13">
      <w:pPr>
        <w:ind w:left="200"/>
      </w:pPr>
      <w:proofErr w:type="gramStart"/>
      <w:r w:rsidRPr="00381839"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</w:t>
      </w:r>
      <w:proofErr w:type="gramEnd"/>
      <w:r w:rsidRPr="00381839">
        <w:t xml:space="preserve">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t>Дата составления списка лиц, имеющих право на участие в общем собрании акционеров (участников) эмитента:</w:t>
      </w:r>
      <w:r w:rsidRPr="00381839">
        <w:rPr>
          <w:rStyle w:val="Subst"/>
          <w:bCs/>
          <w:iCs/>
        </w:rPr>
        <w:t xml:space="preserve"> 30.04.2017</w:t>
      </w:r>
    </w:p>
    <w:p w:rsidR="00182D13" w:rsidRPr="00381839" w:rsidRDefault="00182D13">
      <w:pPr>
        <w:pStyle w:val="SubHeading"/>
        <w:ind w:left="200"/>
      </w:pPr>
      <w:r w:rsidRPr="00381839">
        <w:t>Список акционеров (участников)</w:t>
      </w:r>
    </w:p>
    <w:p w:rsidR="00182D13" w:rsidRPr="00381839" w:rsidRDefault="00182D13">
      <w:pPr>
        <w:ind w:left="400"/>
      </w:pPr>
      <w:r w:rsidRPr="00381839">
        <w:t>Полное фирменное наименование:</w:t>
      </w:r>
      <w:r w:rsidRPr="00381839">
        <w:rPr>
          <w:rStyle w:val="Subst"/>
          <w:bCs/>
          <w:iCs/>
        </w:rPr>
        <w:t xml:space="preserve"> Акционерное общество "Страховая группа  Авангард-Гарант"</w:t>
      </w:r>
    </w:p>
    <w:p w:rsidR="00182D13" w:rsidRPr="00381839" w:rsidRDefault="00182D13">
      <w:pPr>
        <w:ind w:left="400"/>
      </w:pPr>
      <w:r w:rsidRPr="00381839">
        <w:t>Сокращенное фирменное наименование:</w:t>
      </w:r>
      <w:r w:rsidRPr="00381839">
        <w:rPr>
          <w:rStyle w:val="Subst"/>
          <w:bCs/>
          <w:iCs/>
        </w:rPr>
        <w:t xml:space="preserve"> АО "Страховая группа  Авангард-Гарант"</w:t>
      </w:r>
    </w:p>
    <w:p w:rsidR="00182D13" w:rsidRPr="00381839" w:rsidRDefault="00182D13">
      <w:pPr>
        <w:ind w:left="400"/>
      </w:pPr>
      <w:r w:rsidRPr="00381839">
        <w:t>Место нахождения:</w:t>
      </w:r>
      <w:r w:rsidRPr="00381839">
        <w:rPr>
          <w:rStyle w:val="Subst"/>
          <w:bCs/>
          <w:iCs/>
        </w:rPr>
        <w:t xml:space="preserve"> 129090, </w:t>
      </w:r>
      <w:proofErr w:type="spellStart"/>
      <w:r w:rsidRPr="00381839">
        <w:rPr>
          <w:rStyle w:val="Subst"/>
          <w:bCs/>
          <w:iCs/>
        </w:rPr>
        <w:t>г</w:t>
      </w:r>
      <w:proofErr w:type="gramStart"/>
      <w:r w:rsidRPr="00381839">
        <w:rPr>
          <w:rStyle w:val="Subst"/>
          <w:bCs/>
          <w:iCs/>
        </w:rPr>
        <w:t>.М</w:t>
      </w:r>
      <w:proofErr w:type="gramEnd"/>
      <w:r w:rsidRPr="00381839">
        <w:rPr>
          <w:rStyle w:val="Subst"/>
          <w:bCs/>
          <w:iCs/>
        </w:rPr>
        <w:t>осква</w:t>
      </w:r>
      <w:proofErr w:type="spellEnd"/>
      <w:r w:rsidRPr="00381839">
        <w:rPr>
          <w:rStyle w:val="Subst"/>
          <w:bCs/>
          <w:iCs/>
        </w:rPr>
        <w:t xml:space="preserve">, </w:t>
      </w:r>
      <w:proofErr w:type="spellStart"/>
      <w:r w:rsidRPr="00381839">
        <w:rPr>
          <w:rStyle w:val="Subst"/>
          <w:bCs/>
          <w:iCs/>
        </w:rPr>
        <w:t>пер.Грохольский</w:t>
      </w:r>
      <w:proofErr w:type="spellEnd"/>
      <w:r w:rsidRPr="00381839">
        <w:rPr>
          <w:rStyle w:val="Subst"/>
          <w:bCs/>
          <w:iCs/>
        </w:rPr>
        <w:t>, д.29, корп. 1</w:t>
      </w:r>
    </w:p>
    <w:p w:rsidR="00182D13" w:rsidRPr="00381839" w:rsidRDefault="00182D13">
      <w:pPr>
        <w:ind w:left="400"/>
      </w:pPr>
      <w:r w:rsidRPr="00381839">
        <w:t>ИНН:</w:t>
      </w:r>
      <w:r w:rsidRPr="00381839">
        <w:rPr>
          <w:rStyle w:val="Subst"/>
          <w:bCs/>
          <w:iCs/>
        </w:rPr>
        <w:t xml:space="preserve"> 7708020007</w:t>
      </w:r>
    </w:p>
    <w:p w:rsidR="00182D13" w:rsidRPr="00381839" w:rsidRDefault="00182D13">
      <w:pPr>
        <w:ind w:left="400"/>
      </w:pPr>
      <w:r w:rsidRPr="00381839">
        <w:t>ОГРН:</w:t>
      </w:r>
      <w:r w:rsidRPr="00381839">
        <w:rPr>
          <w:rStyle w:val="Subst"/>
          <w:bCs/>
          <w:iCs/>
        </w:rPr>
        <w:t xml:space="preserve"> 1037739503548</w:t>
      </w:r>
    </w:p>
    <w:p w:rsidR="00182D13" w:rsidRPr="00381839" w:rsidRDefault="00182D13">
      <w:pPr>
        <w:ind w:left="400"/>
      </w:pPr>
      <w:r w:rsidRPr="00381839">
        <w:t>Доля участия лица в уставном капитале эмитента, %:</w:t>
      </w:r>
      <w:r w:rsidRPr="00381839">
        <w:rPr>
          <w:rStyle w:val="Subst"/>
          <w:bCs/>
          <w:iCs/>
        </w:rPr>
        <w:t xml:space="preserve"> 5.9797</w:t>
      </w:r>
    </w:p>
    <w:p w:rsidR="00182D13" w:rsidRPr="00381839" w:rsidRDefault="00182D13">
      <w:pPr>
        <w:ind w:left="400"/>
      </w:pPr>
      <w:r w:rsidRPr="00381839">
        <w:t>Доля принадлежавших лицу обыкновенных акций эмитента, %:</w:t>
      </w:r>
      <w:r w:rsidRPr="00381839">
        <w:rPr>
          <w:rStyle w:val="Subst"/>
          <w:bCs/>
          <w:iCs/>
        </w:rPr>
        <w:t xml:space="preserve"> 5.9797</w:t>
      </w:r>
    </w:p>
    <w:p w:rsidR="00182D13" w:rsidRPr="00381839" w:rsidRDefault="00182D13">
      <w:pPr>
        <w:ind w:left="400"/>
      </w:pPr>
    </w:p>
    <w:p w:rsidR="00182D13" w:rsidRPr="00381839" w:rsidRDefault="00182D13">
      <w:pPr>
        <w:ind w:left="400"/>
      </w:pPr>
      <w:r w:rsidRPr="00381839">
        <w:t>Полное фирменное наименование:</w:t>
      </w:r>
      <w:r w:rsidRPr="00381839">
        <w:rPr>
          <w:rStyle w:val="Subst"/>
          <w:bCs/>
          <w:iCs/>
        </w:rPr>
        <w:t xml:space="preserve"> Закрытое акционерное общество "Авиа-лизинг ЛТД"</w:t>
      </w:r>
    </w:p>
    <w:p w:rsidR="00182D13" w:rsidRPr="00381839" w:rsidRDefault="00182D13">
      <w:pPr>
        <w:ind w:left="400"/>
      </w:pPr>
      <w:r w:rsidRPr="00381839">
        <w:t>Сокращенное фирменное наименование:</w:t>
      </w:r>
      <w:r w:rsidRPr="00381839">
        <w:rPr>
          <w:rStyle w:val="Subst"/>
          <w:bCs/>
          <w:iCs/>
        </w:rPr>
        <w:t xml:space="preserve"> ЗАО "Авиа-лизинг ЛТД"</w:t>
      </w:r>
    </w:p>
    <w:p w:rsidR="00182D13" w:rsidRPr="00381839" w:rsidRDefault="00182D13">
      <w:pPr>
        <w:ind w:left="400"/>
      </w:pPr>
      <w:r w:rsidRPr="00381839">
        <w:lastRenderedPageBreak/>
        <w:t>Место нахождения:</w:t>
      </w:r>
      <w:r w:rsidRPr="00381839">
        <w:rPr>
          <w:rStyle w:val="Subst"/>
          <w:bCs/>
          <w:iCs/>
        </w:rPr>
        <w:t xml:space="preserve"> 107045, </w:t>
      </w:r>
      <w:proofErr w:type="spellStart"/>
      <w:r w:rsidRPr="00381839">
        <w:rPr>
          <w:rStyle w:val="Subst"/>
          <w:bCs/>
          <w:iCs/>
        </w:rPr>
        <w:t>г</w:t>
      </w:r>
      <w:proofErr w:type="gramStart"/>
      <w:r w:rsidRPr="00381839">
        <w:rPr>
          <w:rStyle w:val="Subst"/>
          <w:bCs/>
          <w:iCs/>
        </w:rPr>
        <w:t>.М</w:t>
      </w:r>
      <w:proofErr w:type="gramEnd"/>
      <w:r w:rsidRPr="00381839">
        <w:rPr>
          <w:rStyle w:val="Subst"/>
          <w:bCs/>
          <w:iCs/>
        </w:rPr>
        <w:t>осква</w:t>
      </w:r>
      <w:proofErr w:type="spellEnd"/>
      <w:r w:rsidRPr="00381839">
        <w:rPr>
          <w:rStyle w:val="Subst"/>
          <w:bCs/>
          <w:iCs/>
        </w:rPr>
        <w:t xml:space="preserve">, </w:t>
      </w:r>
      <w:proofErr w:type="spellStart"/>
      <w:r w:rsidRPr="00381839">
        <w:rPr>
          <w:rStyle w:val="Subst"/>
          <w:bCs/>
          <w:iCs/>
        </w:rPr>
        <w:t>Даев</w:t>
      </w:r>
      <w:proofErr w:type="spellEnd"/>
      <w:r w:rsidRPr="00381839">
        <w:rPr>
          <w:rStyle w:val="Subst"/>
          <w:bCs/>
          <w:iCs/>
        </w:rPr>
        <w:t xml:space="preserve"> переулок, д. 20</w:t>
      </w:r>
    </w:p>
    <w:p w:rsidR="00182D13" w:rsidRPr="00381839" w:rsidRDefault="00182D13">
      <w:pPr>
        <w:ind w:left="400"/>
      </w:pPr>
      <w:r w:rsidRPr="00381839">
        <w:t>ИНН:</w:t>
      </w:r>
      <w:r w:rsidRPr="00381839">
        <w:rPr>
          <w:rStyle w:val="Subst"/>
          <w:bCs/>
          <w:iCs/>
        </w:rPr>
        <w:t xml:space="preserve"> 7717040828</w:t>
      </w:r>
    </w:p>
    <w:p w:rsidR="00182D13" w:rsidRPr="00381839" w:rsidRDefault="00182D13">
      <w:pPr>
        <w:ind w:left="400"/>
      </w:pPr>
      <w:r w:rsidRPr="00381839">
        <w:t>ОГРН:</w:t>
      </w:r>
      <w:r w:rsidRPr="00381839">
        <w:rPr>
          <w:rStyle w:val="Subst"/>
          <w:bCs/>
          <w:iCs/>
        </w:rPr>
        <w:t xml:space="preserve"> 1037739668724</w:t>
      </w:r>
    </w:p>
    <w:p w:rsidR="00182D13" w:rsidRPr="00381839" w:rsidRDefault="00182D13">
      <w:pPr>
        <w:ind w:left="400"/>
      </w:pPr>
      <w:r w:rsidRPr="00381839">
        <w:t>Доля участия лица в уставном капитале эмитента, %:</w:t>
      </w:r>
      <w:r w:rsidRPr="00381839">
        <w:rPr>
          <w:rStyle w:val="Subst"/>
          <w:bCs/>
          <w:iCs/>
        </w:rPr>
        <w:t xml:space="preserve"> 12.0964</w:t>
      </w:r>
    </w:p>
    <w:p w:rsidR="00182D13" w:rsidRPr="00381839" w:rsidRDefault="00182D13">
      <w:pPr>
        <w:ind w:left="400"/>
      </w:pPr>
      <w:r w:rsidRPr="00381839">
        <w:t>Доля принадлежавших лицу обыкновенных акций эмитента, %:</w:t>
      </w:r>
      <w:r w:rsidRPr="00381839">
        <w:rPr>
          <w:rStyle w:val="Subst"/>
          <w:bCs/>
          <w:iCs/>
        </w:rPr>
        <w:t xml:space="preserve"> 12.0964</w:t>
      </w:r>
    </w:p>
    <w:p w:rsidR="00182D13" w:rsidRPr="00381839" w:rsidRDefault="00182D13">
      <w:pPr>
        <w:ind w:left="400"/>
      </w:pPr>
    </w:p>
    <w:p w:rsidR="00182D13" w:rsidRPr="00381839" w:rsidRDefault="00182D13">
      <w:pPr>
        <w:ind w:left="400"/>
      </w:pPr>
      <w:r w:rsidRPr="00381839">
        <w:t>Полное фирменное наименование:</w:t>
      </w:r>
      <w:r w:rsidRPr="00381839">
        <w:rPr>
          <w:rStyle w:val="Subst"/>
          <w:bCs/>
          <w:iCs/>
        </w:rPr>
        <w:t xml:space="preserve"> Публичное акционерное общество "Горьковский завод аппаратуры связи </w:t>
      </w:r>
      <w:proofErr w:type="spellStart"/>
      <w:r w:rsidRPr="00381839">
        <w:rPr>
          <w:rStyle w:val="Subst"/>
          <w:bCs/>
          <w:iCs/>
        </w:rPr>
        <w:t>им.А.С.Попова</w:t>
      </w:r>
      <w:proofErr w:type="spellEnd"/>
      <w:r w:rsidRPr="00381839">
        <w:rPr>
          <w:rStyle w:val="Subst"/>
          <w:bCs/>
          <w:iCs/>
        </w:rPr>
        <w:t>"</w:t>
      </w:r>
    </w:p>
    <w:p w:rsidR="00182D13" w:rsidRPr="00381839" w:rsidRDefault="00182D13">
      <w:pPr>
        <w:ind w:left="400"/>
      </w:pPr>
      <w:r w:rsidRPr="00381839">
        <w:t>Сокращенное фирменное наименование:</w:t>
      </w:r>
      <w:r w:rsidRPr="00381839">
        <w:rPr>
          <w:rStyle w:val="Subst"/>
          <w:bCs/>
          <w:iCs/>
        </w:rPr>
        <w:t xml:space="preserve"> ПАО "Горьковский завод аппаратуры связи </w:t>
      </w:r>
      <w:proofErr w:type="spellStart"/>
      <w:r w:rsidRPr="00381839">
        <w:rPr>
          <w:rStyle w:val="Subst"/>
          <w:bCs/>
          <w:iCs/>
        </w:rPr>
        <w:t>им.А.С.Попова</w:t>
      </w:r>
      <w:proofErr w:type="spellEnd"/>
      <w:r w:rsidRPr="00381839">
        <w:rPr>
          <w:rStyle w:val="Subst"/>
          <w:bCs/>
          <w:iCs/>
        </w:rPr>
        <w:t>"</w:t>
      </w:r>
    </w:p>
    <w:p w:rsidR="00182D13" w:rsidRPr="00381839" w:rsidRDefault="00182D13">
      <w:pPr>
        <w:ind w:left="400"/>
      </w:pPr>
      <w:r w:rsidRPr="00381839">
        <w:t>Место нахождения:</w:t>
      </w:r>
      <w:r w:rsidRPr="00381839">
        <w:rPr>
          <w:rStyle w:val="Subst"/>
          <w:bCs/>
          <w:iCs/>
        </w:rPr>
        <w:t xml:space="preserve"> 603950, </w:t>
      </w:r>
      <w:proofErr w:type="spellStart"/>
      <w:r w:rsidRPr="00381839">
        <w:rPr>
          <w:rStyle w:val="Subst"/>
          <w:bCs/>
          <w:iCs/>
        </w:rPr>
        <w:t>г</w:t>
      </w:r>
      <w:proofErr w:type="gramStart"/>
      <w:r w:rsidRPr="00381839">
        <w:rPr>
          <w:rStyle w:val="Subst"/>
          <w:bCs/>
          <w:iCs/>
        </w:rPr>
        <w:t>.Н</w:t>
      </w:r>
      <w:proofErr w:type="gramEnd"/>
      <w:r w:rsidRPr="00381839">
        <w:rPr>
          <w:rStyle w:val="Subst"/>
          <w:bCs/>
          <w:iCs/>
        </w:rPr>
        <w:t>ижний</w:t>
      </w:r>
      <w:proofErr w:type="spellEnd"/>
      <w:r w:rsidRPr="00381839">
        <w:rPr>
          <w:rStyle w:val="Subst"/>
          <w:bCs/>
          <w:iCs/>
        </w:rPr>
        <w:t xml:space="preserve"> Новгород, ул. Интернациональная, д. 100</w:t>
      </w:r>
    </w:p>
    <w:p w:rsidR="00182D13" w:rsidRPr="00381839" w:rsidRDefault="00182D13">
      <w:pPr>
        <w:ind w:left="400"/>
      </w:pPr>
      <w:r w:rsidRPr="00381839">
        <w:t>ИНН:</w:t>
      </w:r>
      <w:r w:rsidRPr="00381839">
        <w:rPr>
          <w:rStyle w:val="Subst"/>
          <w:bCs/>
          <w:iCs/>
        </w:rPr>
        <w:t xml:space="preserve"> 5257008145</w:t>
      </w:r>
    </w:p>
    <w:p w:rsidR="00182D13" w:rsidRPr="00381839" w:rsidRDefault="00182D13">
      <w:pPr>
        <w:ind w:left="400"/>
      </w:pPr>
      <w:r w:rsidRPr="00381839">
        <w:t>ОГРН:</w:t>
      </w:r>
      <w:r w:rsidRPr="00381839">
        <w:rPr>
          <w:rStyle w:val="Subst"/>
          <w:bCs/>
          <w:iCs/>
        </w:rPr>
        <w:t xml:space="preserve"> 1025202396790</w:t>
      </w:r>
    </w:p>
    <w:p w:rsidR="00182D13" w:rsidRPr="00381839" w:rsidRDefault="00182D13">
      <w:pPr>
        <w:ind w:left="400"/>
      </w:pPr>
      <w:r w:rsidRPr="00381839">
        <w:t>Доля участия лица в уставном капитале эмитента, %:</w:t>
      </w:r>
      <w:r w:rsidRPr="00381839">
        <w:rPr>
          <w:rStyle w:val="Subst"/>
          <w:bCs/>
          <w:iCs/>
        </w:rPr>
        <w:t xml:space="preserve"> 11.0845</w:t>
      </w:r>
    </w:p>
    <w:p w:rsidR="00182D13" w:rsidRPr="00381839" w:rsidRDefault="00182D13">
      <w:pPr>
        <w:ind w:left="400"/>
      </w:pPr>
      <w:r w:rsidRPr="00381839">
        <w:t>Доля принадлежавших лицу обыкновенных акций эмитента, %:</w:t>
      </w:r>
      <w:r w:rsidRPr="00381839">
        <w:rPr>
          <w:rStyle w:val="Subst"/>
          <w:bCs/>
          <w:iCs/>
        </w:rPr>
        <w:t xml:space="preserve"> 11.0845</w:t>
      </w:r>
    </w:p>
    <w:p w:rsidR="00182D13" w:rsidRPr="00381839" w:rsidRDefault="00182D13">
      <w:pPr>
        <w:ind w:left="400"/>
      </w:pPr>
    </w:p>
    <w:p w:rsidR="00182D13" w:rsidRPr="00381839" w:rsidRDefault="00182D13">
      <w:pPr>
        <w:ind w:left="400"/>
      </w:pPr>
      <w:r w:rsidRPr="00381839">
        <w:t>Полное фирменное наименование:</w:t>
      </w:r>
      <w:r w:rsidRPr="00381839">
        <w:rPr>
          <w:rStyle w:val="Subst"/>
          <w:bCs/>
          <w:iCs/>
        </w:rPr>
        <w:t xml:space="preserve"> Акционерное общество "</w:t>
      </w:r>
      <w:proofErr w:type="spellStart"/>
      <w:r w:rsidRPr="00381839">
        <w:rPr>
          <w:rStyle w:val="Subst"/>
          <w:bCs/>
          <w:iCs/>
        </w:rPr>
        <w:t>АвиапромТест</w:t>
      </w:r>
      <w:proofErr w:type="spellEnd"/>
      <w:r w:rsidRPr="00381839">
        <w:rPr>
          <w:rStyle w:val="Subst"/>
          <w:bCs/>
          <w:iCs/>
        </w:rPr>
        <w:t>"</w:t>
      </w:r>
    </w:p>
    <w:p w:rsidR="00182D13" w:rsidRPr="00381839" w:rsidRDefault="00182D13">
      <w:pPr>
        <w:ind w:left="400"/>
      </w:pPr>
      <w:r w:rsidRPr="00381839">
        <w:t>Сокращенное фирменное наименование:</w:t>
      </w:r>
      <w:r w:rsidRPr="00381839">
        <w:rPr>
          <w:rStyle w:val="Subst"/>
          <w:bCs/>
          <w:iCs/>
        </w:rPr>
        <w:t xml:space="preserve"> АО "</w:t>
      </w:r>
      <w:proofErr w:type="spellStart"/>
      <w:r w:rsidRPr="00381839">
        <w:rPr>
          <w:rStyle w:val="Subst"/>
          <w:bCs/>
          <w:iCs/>
        </w:rPr>
        <w:t>АвиапромТест</w:t>
      </w:r>
      <w:proofErr w:type="spellEnd"/>
      <w:r w:rsidRPr="00381839">
        <w:rPr>
          <w:rStyle w:val="Subst"/>
          <w:bCs/>
          <w:iCs/>
        </w:rPr>
        <w:t>"</w:t>
      </w:r>
    </w:p>
    <w:p w:rsidR="00182D13" w:rsidRPr="00381839" w:rsidRDefault="00182D13">
      <w:pPr>
        <w:ind w:left="400"/>
      </w:pPr>
      <w:r w:rsidRPr="00381839">
        <w:t>Место нахождения:</w:t>
      </w:r>
      <w:r w:rsidRPr="00381839">
        <w:rPr>
          <w:rStyle w:val="Subst"/>
          <w:bCs/>
          <w:iCs/>
        </w:rPr>
        <w:t xml:space="preserve"> 101000, </w:t>
      </w:r>
      <w:proofErr w:type="spellStart"/>
      <w:r w:rsidRPr="00381839">
        <w:rPr>
          <w:rStyle w:val="Subst"/>
          <w:bCs/>
          <w:iCs/>
        </w:rPr>
        <w:t>г</w:t>
      </w:r>
      <w:proofErr w:type="gramStart"/>
      <w:r w:rsidRPr="00381839">
        <w:rPr>
          <w:rStyle w:val="Subst"/>
          <w:bCs/>
          <w:iCs/>
        </w:rPr>
        <w:t>.М</w:t>
      </w:r>
      <w:proofErr w:type="gramEnd"/>
      <w:r w:rsidRPr="00381839">
        <w:rPr>
          <w:rStyle w:val="Subst"/>
          <w:bCs/>
          <w:iCs/>
        </w:rPr>
        <w:t>осква</w:t>
      </w:r>
      <w:proofErr w:type="spellEnd"/>
      <w:r w:rsidRPr="00381839">
        <w:rPr>
          <w:rStyle w:val="Subst"/>
          <w:bCs/>
          <w:iCs/>
        </w:rPr>
        <w:t xml:space="preserve">, </w:t>
      </w:r>
      <w:proofErr w:type="spellStart"/>
      <w:r w:rsidRPr="00381839">
        <w:rPr>
          <w:rStyle w:val="Subst"/>
          <w:bCs/>
          <w:iCs/>
        </w:rPr>
        <w:t>пер.Уланский</w:t>
      </w:r>
      <w:proofErr w:type="spellEnd"/>
      <w:r w:rsidRPr="00381839">
        <w:rPr>
          <w:rStyle w:val="Subst"/>
          <w:bCs/>
          <w:iCs/>
        </w:rPr>
        <w:t>, д. 22, корп. 1</w:t>
      </w:r>
    </w:p>
    <w:p w:rsidR="00182D13" w:rsidRPr="00381839" w:rsidRDefault="00182D13">
      <w:pPr>
        <w:ind w:left="400"/>
      </w:pPr>
      <w:r w:rsidRPr="00381839">
        <w:t>ИНН:</w:t>
      </w:r>
      <w:r w:rsidRPr="00381839">
        <w:rPr>
          <w:rStyle w:val="Subst"/>
          <w:bCs/>
          <w:iCs/>
        </w:rPr>
        <w:t xml:space="preserve"> 7708759528</w:t>
      </w:r>
    </w:p>
    <w:p w:rsidR="00182D13" w:rsidRPr="00381839" w:rsidRDefault="00182D13">
      <w:pPr>
        <w:ind w:left="400"/>
      </w:pPr>
      <w:r w:rsidRPr="00381839">
        <w:t>ОГРН:</w:t>
      </w:r>
      <w:r w:rsidRPr="00381839">
        <w:rPr>
          <w:rStyle w:val="Subst"/>
          <w:bCs/>
          <w:iCs/>
        </w:rPr>
        <w:t xml:space="preserve"> 1127746232305</w:t>
      </w:r>
    </w:p>
    <w:p w:rsidR="00182D13" w:rsidRPr="00381839" w:rsidRDefault="00182D13">
      <w:pPr>
        <w:ind w:left="400"/>
      </w:pPr>
      <w:r w:rsidRPr="00381839">
        <w:t>Доля участия лица в уставном капитале эмитента, %:</w:t>
      </w:r>
      <w:r w:rsidRPr="00381839">
        <w:rPr>
          <w:rStyle w:val="Subst"/>
          <w:bCs/>
          <w:iCs/>
        </w:rPr>
        <w:t xml:space="preserve"> 12.0525</w:t>
      </w:r>
    </w:p>
    <w:p w:rsidR="00182D13" w:rsidRPr="00381839" w:rsidRDefault="00182D13">
      <w:pPr>
        <w:ind w:left="400"/>
      </w:pPr>
      <w:r w:rsidRPr="00381839">
        <w:t>Доля принадлежавших лицу обыкновенных акций эмитента, %:</w:t>
      </w:r>
      <w:r w:rsidRPr="00381839">
        <w:rPr>
          <w:rStyle w:val="Subst"/>
          <w:bCs/>
          <w:iCs/>
        </w:rPr>
        <w:t xml:space="preserve"> 12.0525</w:t>
      </w:r>
    </w:p>
    <w:p w:rsidR="00182D13" w:rsidRPr="00381839" w:rsidRDefault="00182D13">
      <w:pPr>
        <w:ind w:left="400"/>
      </w:pPr>
    </w:p>
    <w:p w:rsidR="00182D13" w:rsidRPr="00381839" w:rsidRDefault="00182D13">
      <w:pPr>
        <w:ind w:left="200"/>
      </w:pPr>
    </w:p>
    <w:p w:rsidR="00182D13" w:rsidRPr="00381839" w:rsidRDefault="00182D13">
      <w:pPr>
        <w:pStyle w:val="2"/>
      </w:pPr>
      <w:bookmarkStart w:id="66" w:name="_Toc505604004"/>
      <w:r w:rsidRPr="00381839">
        <w:t>6.6. Сведения о совершенных эмитентом сделках, в совершении которых имелась заинтересованность</w:t>
      </w:r>
      <w:bookmarkEnd w:id="66"/>
    </w:p>
    <w:p w:rsidR="005B227F" w:rsidRPr="00381839" w:rsidRDefault="005B227F">
      <w:pPr>
        <w:ind w:left="200"/>
        <w:rPr>
          <w:rStyle w:val="Subst"/>
          <w:bCs/>
          <w:iCs/>
        </w:rPr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Указанных сделок не совершалось</w:t>
      </w:r>
    </w:p>
    <w:p w:rsidR="00182D13" w:rsidRPr="00381839" w:rsidRDefault="00182D13">
      <w:pPr>
        <w:pStyle w:val="2"/>
      </w:pPr>
      <w:bookmarkStart w:id="67" w:name="_Toc505604005"/>
      <w:r w:rsidRPr="00381839">
        <w:t>6.7. Сведения о размере дебиторской задолженности</w:t>
      </w:r>
      <w:bookmarkEnd w:id="67"/>
    </w:p>
    <w:p w:rsidR="005B227F" w:rsidRPr="00381839" w:rsidRDefault="005B227F">
      <w:pPr>
        <w:ind w:left="200"/>
        <w:rPr>
          <w:b/>
          <w:i/>
        </w:rPr>
      </w:pPr>
    </w:p>
    <w:p w:rsidR="00182D13" w:rsidRPr="00381839" w:rsidRDefault="00182D13">
      <w:pPr>
        <w:ind w:left="200"/>
        <w:rPr>
          <w:b/>
          <w:i/>
        </w:rPr>
      </w:pPr>
      <w:r w:rsidRPr="00381839">
        <w:rPr>
          <w:b/>
          <w:i/>
        </w:rPr>
        <w:t>Не указывается в данном отчетном квартале</w:t>
      </w:r>
    </w:p>
    <w:p w:rsidR="00182D13" w:rsidRPr="00381839" w:rsidRDefault="00182D13">
      <w:pPr>
        <w:pStyle w:val="1"/>
      </w:pPr>
      <w:bookmarkStart w:id="68" w:name="_Toc505604006"/>
      <w:r w:rsidRPr="00381839">
        <w:t>Раздел VII. Бухгалтерска</w:t>
      </w:r>
      <w:proofErr w:type="gramStart"/>
      <w:r w:rsidRPr="00381839">
        <w:t>я(</w:t>
      </w:r>
      <w:proofErr w:type="gramEnd"/>
      <w:r w:rsidRPr="00381839">
        <w:t>финансовая) отчетность эмитента и иная финансовая информация</w:t>
      </w:r>
      <w:bookmarkEnd w:id="68"/>
    </w:p>
    <w:p w:rsidR="00182D13" w:rsidRPr="00381839" w:rsidRDefault="00182D13">
      <w:pPr>
        <w:pStyle w:val="2"/>
      </w:pPr>
      <w:bookmarkStart w:id="69" w:name="_Toc505604007"/>
      <w:r w:rsidRPr="00381839">
        <w:t>7.1. Годовая бухгалтерска</w:t>
      </w:r>
      <w:proofErr w:type="gramStart"/>
      <w:r w:rsidRPr="00381839">
        <w:t>я(</w:t>
      </w:r>
      <w:proofErr w:type="gramEnd"/>
      <w:r w:rsidRPr="00381839">
        <w:t>финансовая) отчетность эмитента</w:t>
      </w:r>
      <w:bookmarkEnd w:id="69"/>
    </w:p>
    <w:p w:rsidR="00182D13" w:rsidRPr="00381839" w:rsidRDefault="00182D13"/>
    <w:p w:rsidR="00182D13" w:rsidRPr="00381839" w:rsidRDefault="00182D13">
      <w:r w:rsidRPr="00381839">
        <w:t>Не указывается в данном отчетном квартале</w:t>
      </w:r>
    </w:p>
    <w:p w:rsidR="00182D13" w:rsidRPr="00381839" w:rsidRDefault="00182D13">
      <w:pPr>
        <w:pStyle w:val="2"/>
      </w:pPr>
      <w:bookmarkStart w:id="70" w:name="_Toc505604008"/>
      <w:r w:rsidRPr="00381839">
        <w:t>7.2. Промежуточная бухгалтерская (финансовая) отчетность эмитента</w:t>
      </w:r>
      <w:bookmarkEnd w:id="70"/>
    </w:p>
    <w:p w:rsidR="00182D13" w:rsidRPr="00381839" w:rsidRDefault="00182D13"/>
    <w:p w:rsidR="00182D13" w:rsidRPr="00381839" w:rsidRDefault="00182D13"/>
    <w:p w:rsidR="00182D13" w:rsidRPr="00381839" w:rsidRDefault="00182D13">
      <w:r w:rsidRPr="00381839">
        <w:t>Не указывается в данном отчетном квартале</w:t>
      </w:r>
    </w:p>
    <w:p w:rsidR="00182D13" w:rsidRPr="00381839" w:rsidRDefault="00182D13">
      <w:pPr>
        <w:pStyle w:val="2"/>
      </w:pPr>
      <w:bookmarkStart w:id="71" w:name="_Toc505604009"/>
      <w:r w:rsidRPr="00381839">
        <w:t>7.3. Консолидированная финансовая отчетность эмитента</w:t>
      </w:r>
      <w:bookmarkEnd w:id="71"/>
    </w:p>
    <w:p w:rsidR="00182D13" w:rsidRPr="00381839" w:rsidRDefault="00182D13">
      <w:r w:rsidRPr="00381839">
        <w:rPr>
          <w:rStyle w:val="Subst"/>
          <w:bCs/>
          <w:iCs/>
        </w:rPr>
        <w:t>Эмитент не составляет консолидированную финансовую отчетность</w:t>
      </w:r>
    </w:p>
    <w:p w:rsidR="00182D13" w:rsidRPr="00381839" w:rsidRDefault="00182D13" w:rsidP="006F54ED">
      <w:pPr>
        <w:rPr>
          <w:sz w:val="18"/>
          <w:szCs w:val="18"/>
        </w:rPr>
      </w:pPr>
      <w:r w:rsidRPr="00381839">
        <w:t>Основание, в силу которого эмитент не обязан составлять консолидированную финансовую отчетность:</w:t>
      </w:r>
      <w:r w:rsidRPr="00381839">
        <w:br/>
      </w:r>
    </w:p>
    <w:p w:rsidR="00182D13" w:rsidRPr="00381839" w:rsidRDefault="00DC59CC">
      <w:pPr>
        <w:rPr>
          <w:b/>
          <w:sz w:val="23"/>
          <w:szCs w:val="23"/>
        </w:rPr>
      </w:pPr>
      <w:r w:rsidRPr="00381839">
        <w:rPr>
          <w:b/>
          <w:sz w:val="23"/>
          <w:szCs w:val="23"/>
        </w:rPr>
        <w:t>ОАО «Авиапром» не определяется вместе с другими организациями как группа и не имеет дочерних и зависимых обществ.</w:t>
      </w:r>
    </w:p>
    <w:p w:rsidR="00182D13" w:rsidRPr="00381839" w:rsidRDefault="00182D13">
      <w:pPr>
        <w:pStyle w:val="2"/>
      </w:pPr>
      <w:bookmarkStart w:id="72" w:name="_Toc505604010"/>
      <w:r w:rsidRPr="00381839">
        <w:lastRenderedPageBreak/>
        <w:t>7.4. Сведения об учетной политике эмитента</w:t>
      </w:r>
      <w:bookmarkEnd w:id="72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73" w:name="_Toc505604011"/>
      <w:r w:rsidRPr="00381839">
        <w:t>7.5. Сведения об общей сумме экспорта, а также о доле, которую составляет экспорт в общем объеме продаж</w:t>
      </w:r>
      <w:bookmarkEnd w:id="73"/>
    </w:p>
    <w:p w:rsidR="00182D13" w:rsidRPr="00381839" w:rsidRDefault="00182D13">
      <w:pPr>
        <w:ind w:left="200"/>
        <w:rPr>
          <w:b/>
          <w:i/>
        </w:rPr>
      </w:pPr>
      <w:r w:rsidRPr="00381839">
        <w:rPr>
          <w:b/>
          <w:i/>
        </w:rPr>
        <w:t>Не указывается в данном отчетном квартале</w:t>
      </w:r>
    </w:p>
    <w:p w:rsidR="00182D13" w:rsidRPr="00381839" w:rsidRDefault="00182D13">
      <w:pPr>
        <w:pStyle w:val="2"/>
      </w:pPr>
      <w:bookmarkStart w:id="74" w:name="_Toc505604012"/>
      <w:r w:rsidRPr="00381839"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bookmarkEnd w:id="74"/>
    </w:p>
    <w:p w:rsidR="00182D13" w:rsidRPr="00381839" w:rsidRDefault="00182D13">
      <w:pPr>
        <w:pStyle w:val="SubHeading"/>
        <w:ind w:left="200"/>
      </w:pPr>
      <w:r w:rsidRPr="00381839"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182D13" w:rsidRPr="00381839" w:rsidRDefault="00182D13">
      <w:pPr>
        <w:ind w:left="400"/>
      </w:pPr>
      <w:r w:rsidRPr="00381839">
        <w:rPr>
          <w:rStyle w:val="Subst"/>
          <w:bCs/>
          <w:iCs/>
        </w:rPr>
        <w:t>Существенных изменений в составе имущества эмитента, произошедших в течение 12 месяцев до даты окончания отчетного квартала, не было</w:t>
      </w:r>
    </w:p>
    <w:p w:rsidR="00182D13" w:rsidRPr="00381839" w:rsidRDefault="00182D13">
      <w:pPr>
        <w:pStyle w:val="2"/>
      </w:pPr>
      <w:bookmarkStart w:id="75" w:name="_Toc505604013"/>
      <w:r w:rsidRPr="00381839"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bookmarkEnd w:id="75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 xml:space="preserve">Эмитент не участвовал/не участвует в судебных процессах, которые </w:t>
      </w:r>
      <w:proofErr w:type="gramStart"/>
      <w:r w:rsidRPr="00381839">
        <w:rPr>
          <w:rStyle w:val="Subst"/>
          <w:bCs/>
          <w:iCs/>
        </w:rPr>
        <w:t>отразились</w:t>
      </w:r>
      <w:proofErr w:type="gramEnd"/>
      <w:r w:rsidRPr="00381839">
        <w:rPr>
          <w:rStyle w:val="Subst"/>
          <w:bCs/>
          <w:iCs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182D13" w:rsidRPr="00381839" w:rsidRDefault="00182D13">
      <w:pPr>
        <w:pStyle w:val="1"/>
      </w:pPr>
      <w:bookmarkStart w:id="76" w:name="_Toc505604014"/>
      <w:r w:rsidRPr="00381839">
        <w:t>Раздел VIII. Дополнительные сведения об эмитенте и о размещенных им эмиссионных ценных бумагах</w:t>
      </w:r>
      <w:bookmarkEnd w:id="76"/>
    </w:p>
    <w:p w:rsidR="00182D13" w:rsidRPr="00381839" w:rsidRDefault="00182D13">
      <w:pPr>
        <w:pStyle w:val="2"/>
      </w:pPr>
      <w:bookmarkStart w:id="77" w:name="_Toc505604015"/>
      <w:r w:rsidRPr="00381839">
        <w:t>8.1. Дополнительные сведения об эмитенте</w:t>
      </w:r>
      <w:bookmarkEnd w:id="77"/>
    </w:p>
    <w:p w:rsidR="00182D13" w:rsidRPr="00381839" w:rsidRDefault="00182D13">
      <w:pPr>
        <w:pStyle w:val="2"/>
      </w:pPr>
      <w:bookmarkStart w:id="78" w:name="_Toc505604016"/>
      <w:r w:rsidRPr="00381839">
        <w:t>8.1.1. Сведения о размере, структуре уставного капитала эмитента</w:t>
      </w:r>
      <w:bookmarkEnd w:id="78"/>
    </w:p>
    <w:p w:rsidR="00182D13" w:rsidRPr="00381839" w:rsidRDefault="00182D13">
      <w:pPr>
        <w:ind w:left="200"/>
      </w:pPr>
      <w:r w:rsidRPr="00381839">
        <w:t>Размер уставного капитала эмитента на дату окончания отчетного квартала, руб.:</w:t>
      </w:r>
      <w:r w:rsidRPr="00381839">
        <w:rPr>
          <w:rStyle w:val="Subst"/>
          <w:bCs/>
          <w:iCs/>
        </w:rPr>
        <w:t xml:space="preserve"> 1 432 338</w:t>
      </w:r>
    </w:p>
    <w:p w:rsidR="00182D13" w:rsidRPr="00381839" w:rsidRDefault="00182D13">
      <w:pPr>
        <w:pStyle w:val="SubHeading"/>
        <w:ind w:left="200"/>
      </w:pPr>
      <w:r w:rsidRPr="00381839">
        <w:t>Обыкновенные акции</w:t>
      </w:r>
    </w:p>
    <w:p w:rsidR="00182D13" w:rsidRPr="00381839" w:rsidRDefault="00182D13">
      <w:pPr>
        <w:ind w:left="400"/>
      </w:pPr>
      <w:r w:rsidRPr="00381839">
        <w:t>Общая номинальная стоимость:</w:t>
      </w:r>
      <w:r w:rsidRPr="00381839">
        <w:rPr>
          <w:rStyle w:val="Subst"/>
          <w:bCs/>
          <w:iCs/>
        </w:rPr>
        <w:t xml:space="preserve"> 1 432 338</w:t>
      </w:r>
    </w:p>
    <w:p w:rsidR="00182D13" w:rsidRPr="00381839" w:rsidRDefault="00182D13">
      <w:pPr>
        <w:ind w:left="400"/>
      </w:pPr>
      <w:r w:rsidRPr="00381839">
        <w:t>Размер доли в УК, %:</w:t>
      </w:r>
      <w:r w:rsidRPr="00381839">
        <w:rPr>
          <w:rStyle w:val="Subst"/>
          <w:bCs/>
          <w:iCs/>
        </w:rPr>
        <w:t xml:space="preserve"> 100</w:t>
      </w:r>
    </w:p>
    <w:p w:rsidR="00182D13" w:rsidRPr="00381839" w:rsidRDefault="00182D13">
      <w:pPr>
        <w:pStyle w:val="SubHeading"/>
        <w:ind w:left="200"/>
      </w:pPr>
      <w:r w:rsidRPr="00381839">
        <w:t>Привилегированные</w:t>
      </w:r>
    </w:p>
    <w:p w:rsidR="00182D13" w:rsidRPr="00381839" w:rsidRDefault="00182D13">
      <w:pPr>
        <w:ind w:left="400"/>
      </w:pPr>
      <w:r w:rsidRPr="00381839">
        <w:t>Общая номинальная стоимость:</w:t>
      </w:r>
      <w:r w:rsidRPr="00381839">
        <w:rPr>
          <w:rStyle w:val="Subst"/>
          <w:bCs/>
          <w:iCs/>
        </w:rPr>
        <w:t xml:space="preserve"> 0</w:t>
      </w:r>
    </w:p>
    <w:p w:rsidR="00182D13" w:rsidRPr="00381839" w:rsidRDefault="00182D13">
      <w:pPr>
        <w:ind w:left="400"/>
      </w:pPr>
      <w:r w:rsidRPr="00381839">
        <w:t>Размер доли в УК, %:</w:t>
      </w:r>
      <w:r w:rsidRPr="00381839">
        <w:rPr>
          <w:rStyle w:val="Subst"/>
          <w:bCs/>
          <w:iCs/>
        </w:rPr>
        <w:t xml:space="preserve"> 0</w:t>
      </w:r>
    </w:p>
    <w:p w:rsidR="00182D13" w:rsidRPr="00381839" w:rsidRDefault="00182D13">
      <w:pPr>
        <w:ind w:left="200"/>
      </w:pPr>
      <w:r w:rsidRPr="00381839"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381839">
        <w:br/>
      </w:r>
      <w:proofErr w:type="gramStart"/>
      <w:r w:rsidRPr="00381839">
        <w:rPr>
          <w:rStyle w:val="Subst"/>
          <w:bCs/>
          <w:iCs/>
        </w:rPr>
        <w:t>Величина уставного капитала, приведенная в настоящем пункте соответствует</w:t>
      </w:r>
      <w:proofErr w:type="gramEnd"/>
      <w:r w:rsidRPr="00381839">
        <w:rPr>
          <w:rStyle w:val="Subst"/>
          <w:bCs/>
          <w:iCs/>
        </w:rPr>
        <w:t xml:space="preserve"> учредительным документам эмитента.</w:t>
      </w:r>
    </w:p>
    <w:p w:rsidR="00182D13" w:rsidRPr="00381839" w:rsidRDefault="00182D13">
      <w:pPr>
        <w:ind w:left="200"/>
      </w:pPr>
    </w:p>
    <w:p w:rsidR="00182D13" w:rsidRPr="00381839" w:rsidRDefault="00182D13">
      <w:pPr>
        <w:pStyle w:val="2"/>
      </w:pPr>
      <w:bookmarkStart w:id="79" w:name="_Toc505604017"/>
      <w:r w:rsidRPr="00381839">
        <w:t>8.1.2. Сведения об изменении размера уставного капитала эмитента</w:t>
      </w:r>
      <w:bookmarkEnd w:id="79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Изменений размера УК за данный период не было</w:t>
      </w:r>
    </w:p>
    <w:p w:rsidR="00182D13" w:rsidRPr="00381839" w:rsidRDefault="00182D13">
      <w:pPr>
        <w:pStyle w:val="2"/>
      </w:pPr>
      <w:bookmarkStart w:id="80" w:name="_Toc505604018"/>
      <w:r w:rsidRPr="00381839">
        <w:t>8.1.3. Сведения о порядке созыва и проведения собрания (заседания) высшего органа управления эмитента</w:t>
      </w:r>
      <w:bookmarkEnd w:id="80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81" w:name="_Toc505604019"/>
      <w:r w:rsidRPr="00381839"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bookmarkEnd w:id="81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82" w:name="_Toc505604020"/>
      <w:r w:rsidRPr="00381839">
        <w:t>8.1.5. Сведения о существенных сделках, совершенных эмитентом</w:t>
      </w:r>
      <w:bookmarkEnd w:id="82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Указанные сделки в течение данного периода не совершались</w:t>
      </w:r>
    </w:p>
    <w:p w:rsidR="00182D13" w:rsidRPr="00381839" w:rsidRDefault="00182D13">
      <w:pPr>
        <w:pStyle w:val="2"/>
      </w:pPr>
      <w:bookmarkStart w:id="83" w:name="_Toc505604021"/>
      <w:r w:rsidRPr="00381839">
        <w:lastRenderedPageBreak/>
        <w:t>8.1.6. Сведения о кредитных рейтингах эмитента</w:t>
      </w:r>
      <w:bookmarkEnd w:id="83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84" w:name="_Toc505604022"/>
      <w:r w:rsidRPr="00381839">
        <w:t>8.2. Сведения о каждой категории (типе) акций эмитента</w:t>
      </w:r>
      <w:bookmarkEnd w:id="84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85" w:name="_Toc505604023"/>
      <w:r w:rsidRPr="00381839">
        <w:t>8.3. Сведения о предыдущих выпусках эмиссионных ценных бумаг эмитента, за исключением акций эмитента</w:t>
      </w:r>
      <w:bookmarkEnd w:id="85"/>
    </w:p>
    <w:p w:rsidR="00182D13" w:rsidRPr="00381839" w:rsidRDefault="00182D13">
      <w:pPr>
        <w:pStyle w:val="2"/>
      </w:pPr>
      <w:bookmarkStart w:id="86" w:name="_Toc505604024"/>
      <w:r w:rsidRPr="00381839">
        <w:t>8.3.1. Сведения о выпусках, все ценные бумаги которых погашены</w:t>
      </w:r>
      <w:bookmarkEnd w:id="86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87" w:name="_Toc505604025"/>
      <w:r w:rsidRPr="00381839">
        <w:t>8.3.2. Сведения о выпусках, ценные бумаги которых не являются погашенными</w:t>
      </w:r>
      <w:bookmarkEnd w:id="87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88" w:name="_Toc505604026"/>
      <w:r w:rsidRPr="00381839">
        <w:t xml:space="preserve">8.4. </w:t>
      </w:r>
      <w:proofErr w:type="gramStart"/>
      <w:r w:rsidRPr="00381839"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bookmarkEnd w:id="88"/>
      <w:proofErr w:type="gramEnd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Эмитент не регистрировал проспект облигаций с обеспечением, допуск к организованным торгам биржевых облигаций с обеспечением не осуществлялся</w:t>
      </w:r>
    </w:p>
    <w:p w:rsidR="00182D13" w:rsidRPr="00381839" w:rsidRDefault="00182D13">
      <w:pPr>
        <w:pStyle w:val="2"/>
      </w:pPr>
      <w:bookmarkStart w:id="89" w:name="_Toc505604027"/>
      <w:r w:rsidRPr="00381839">
        <w:t>8.4.1. Дополнительные сведения об ипотечном покрытии по облигациям эмитента с ипотечным покрытием</w:t>
      </w:r>
      <w:bookmarkEnd w:id="89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Эмитент не размещал облигации с ипотечным покрытием, обязательства по которым еще не исполнены</w:t>
      </w:r>
    </w:p>
    <w:p w:rsidR="00182D13" w:rsidRPr="00381839" w:rsidRDefault="00182D13">
      <w:pPr>
        <w:pStyle w:val="2"/>
      </w:pPr>
      <w:bookmarkStart w:id="90" w:name="_Toc505604028"/>
      <w:r w:rsidRPr="00381839"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bookmarkEnd w:id="90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182D13" w:rsidRPr="00381839" w:rsidRDefault="00182D13">
      <w:pPr>
        <w:pStyle w:val="2"/>
      </w:pPr>
      <w:bookmarkStart w:id="91" w:name="_Toc505604029"/>
      <w:r w:rsidRPr="00381839">
        <w:t>8.5. Сведения об организациях, осуществляющих учет прав на эмиссионные ценные бумаги эмитента</w:t>
      </w:r>
      <w:bookmarkEnd w:id="91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2"/>
      </w:pPr>
      <w:bookmarkStart w:id="92" w:name="_Toc505604030"/>
      <w:r w:rsidRPr="00381839"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92"/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93" w:name="_Toc505604031"/>
      <w:r w:rsidRPr="00381839">
        <w:t xml:space="preserve">8.7. </w:t>
      </w:r>
      <w:proofErr w:type="gramStart"/>
      <w:r w:rsidRPr="00381839"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bookmarkEnd w:id="93"/>
      <w:proofErr w:type="gramEnd"/>
    </w:p>
    <w:p w:rsidR="00182D13" w:rsidRPr="00381839" w:rsidRDefault="00182D13">
      <w:pPr>
        <w:pStyle w:val="2"/>
      </w:pPr>
      <w:bookmarkStart w:id="94" w:name="_Toc505604032"/>
      <w:r w:rsidRPr="00381839">
        <w:t>8.7.1. Сведения об объявленных и выплаченных дивидендах по акциям эмитента</w:t>
      </w:r>
      <w:bookmarkEnd w:id="94"/>
    </w:p>
    <w:p w:rsidR="00182D13" w:rsidRPr="00381839" w:rsidRDefault="00182D13">
      <w:pPr>
        <w:ind w:left="200"/>
      </w:pPr>
      <w:r w:rsidRPr="00381839">
        <w:t xml:space="preserve">Информация за пять последних завершенных отчетных лет либо за каждый завершенный отчетный год, если эмитент осуществляет свою деятельность менее пяти лет, а также за период </w:t>
      </w:r>
      <w:proofErr w:type="gramStart"/>
      <w:r w:rsidRPr="00381839">
        <w:t>с даты начала</w:t>
      </w:r>
      <w:proofErr w:type="gramEnd"/>
      <w:r w:rsidRPr="00381839">
        <w:t xml:space="preserve"> текущего года до даты окончания отчетного квартала</w:t>
      </w: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182D13" w:rsidRPr="00381839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Значение показателя за соответствующий отчетный период - 2012г., полный год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обыкновенные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 xml:space="preserve">Общее собрание акционеров (участников) 30.05.2013г., </w:t>
            </w:r>
            <w:proofErr w:type="gramStart"/>
            <w:r w:rsidRPr="00381839">
              <w:t>протокол №б</w:t>
            </w:r>
            <w:proofErr w:type="gramEnd"/>
            <w:r w:rsidRPr="00381839">
              <w:t>/н от 04.06.2013г.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lastRenderedPageBreak/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1 432 338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17.04.2013г.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roofErr w:type="gramStart"/>
            <w:r w:rsidRPr="00381839"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2012г., полный год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 xml:space="preserve">60 дней со дня принятия решения годовым </w:t>
            </w:r>
            <w:proofErr w:type="gramStart"/>
            <w:r w:rsidRPr="00381839">
              <w:t>общем</w:t>
            </w:r>
            <w:proofErr w:type="gramEnd"/>
            <w:r w:rsidRPr="00381839">
              <w:t xml:space="preserve"> собранием акционеров (участников)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выплата дивидендов в денежной форме осуществляется в безналичном порядке.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чистая прибыль отчетного года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20.7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1 333 749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93.1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1) отсутствие действующих банковских реквизитов; 2) прекращение деятельности организаций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5B227F" w:rsidP="005B227F">
            <w:pPr>
              <w:jc w:val="center"/>
            </w:pPr>
            <w:r w:rsidRPr="00381839">
              <w:t>-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182D13" w:rsidRPr="00381839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 xml:space="preserve">Значение показателя за соответствующий отчетный период </w:t>
            </w:r>
            <w:r w:rsidR="005B227F" w:rsidRPr="00381839">
              <w:t>–</w:t>
            </w:r>
            <w:r w:rsidRPr="00381839">
              <w:t xml:space="preserve"> 2013г., полный год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обыкновенные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 xml:space="preserve">Общее собрание акционеров (участников) 29.05.2014г., </w:t>
            </w:r>
            <w:proofErr w:type="gramStart"/>
            <w:r w:rsidRPr="00381839">
              <w:t>протокол №б</w:t>
            </w:r>
            <w:proofErr w:type="gramEnd"/>
            <w:r w:rsidRPr="00381839">
              <w:t>/н от 03.06.2014г.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1 432 338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17.06.2014г.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roofErr w:type="gramStart"/>
            <w:r w:rsidRPr="00381839"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2013г., полный год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22 июля 2014 года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выплата дивидендов в денежной форме осуществляется в безналичном порядке.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чистая прибыль отчетного года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lastRenderedPageBreak/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20.1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1 328 357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 xml:space="preserve"> 92.7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1) отсутствие действующих банковских реквизитов; 2) прекращение деятельности организаций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5B227F" w:rsidP="005B227F">
            <w:pPr>
              <w:jc w:val="center"/>
            </w:pPr>
            <w:r w:rsidRPr="00381839">
              <w:t>-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182D13" w:rsidRPr="00381839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Значение показателя за соответствующий отчетный период - 2014г., полный год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обыкновенные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 xml:space="preserve">Общее собрание акционеров (участников) 28.05.2015г., </w:t>
            </w:r>
            <w:proofErr w:type="gramStart"/>
            <w:r w:rsidRPr="00381839">
              <w:t>протокол №б</w:t>
            </w:r>
            <w:proofErr w:type="gramEnd"/>
            <w:r w:rsidRPr="00381839">
              <w:t>/н от 02.06.2015г.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1 432 338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16.06.2016г.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roofErr w:type="gramStart"/>
            <w:r w:rsidRPr="00381839"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2014г., полный год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21.07.2015 года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выплата дивидендов в денежной форме осуществляется в безналичном порядке.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чистая прибыль отчетного года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11.2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1 336 719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93.3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1) отсутствие действующих банковских реквизитов; 2) прекращение деятельности организаций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 w:rsidP="005B227F">
            <w:pPr>
              <w:jc w:val="center"/>
            </w:pPr>
            <w:r w:rsidRPr="00381839"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5B227F" w:rsidP="005B227F">
            <w:pPr>
              <w:jc w:val="center"/>
            </w:pPr>
            <w:r w:rsidRPr="00381839">
              <w:t>-</w:t>
            </w:r>
          </w:p>
        </w:tc>
      </w:tr>
    </w:tbl>
    <w:p w:rsidR="00182D13" w:rsidRPr="00381839" w:rsidRDefault="00182D13"/>
    <w:p w:rsidR="00182D13" w:rsidRPr="00381839" w:rsidRDefault="00182D13">
      <w:pPr>
        <w:pStyle w:val="ThinDelim"/>
      </w:pPr>
    </w:p>
    <w:p w:rsidR="00182D13" w:rsidRPr="00381839" w:rsidRDefault="00182D13">
      <w:pPr>
        <w:ind w:left="200"/>
      </w:pPr>
    </w:p>
    <w:p w:rsidR="00182D13" w:rsidRPr="00381839" w:rsidRDefault="00182D13">
      <w:pPr>
        <w:pStyle w:val="ThinDelim"/>
      </w:pPr>
    </w:p>
    <w:p w:rsidR="00182D13" w:rsidRPr="00381839" w:rsidRDefault="00182D1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182D13" w:rsidRPr="00381839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lastRenderedPageBreak/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Значение показателя за соответствующий отчетный период - 2015г., полный год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обыкновенные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r w:rsidRPr="00381839">
              <w:t>Годовое общее собрание акционеров ОАО «Авиапром» 26 мая 2016 года,   протокол ГОСА № б/н от 31.05.2016 года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1 432 338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14.06.2016 года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proofErr w:type="gramStart"/>
            <w:r w:rsidRPr="00381839"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2015г., полный год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до 18.07.2016 года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Денежные средства в безналичном порядке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Чистая прибыль отчетного года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16,4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1.303.058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90.97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2D13" w:rsidRPr="00381839" w:rsidRDefault="00182D13">
            <w:pPr>
              <w:jc w:val="center"/>
            </w:pPr>
            <w:r w:rsidRPr="00381839">
              <w:t>1) отсутствие действующих банковских реквизитов; 2) прекращение деятельности организаций</w:t>
            </w:r>
          </w:p>
        </w:tc>
      </w:tr>
      <w:tr w:rsidR="00182D13" w:rsidRPr="0038183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2D13" w:rsidRPr="00381839" w:rsidRDefault="00182D13">
            <w:r w:rsidRPr="00381839"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2D13" w:rsidRPr="00381839" w:rsidRDefault="005B227F" w:rsidP="005B227F">
            <w:pPr>
              <w:jc w:val="center"/>
            </w:pPr>
            <w:r w:rsidRPr="00381839">
              <w:t>-</w:t>
            </w:r>
          </w:p>
        </w:tc>
      </w:tr>
    </w:tbl>
    <w:p w:rsidR="00182D13" w:rsidRPr="00381839" w:rsidRDefault="00182D13"/>
    <w:p w:rsidR="00182D13" w:rsidRPr="00381839" w:rsidRDefault="00182D13">
      <w:pPr>
        <w:ind w:left="200"/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25.05.2017 года на годовом общем собрании акционеров ОАО  «Авиапром» по выплате дивидендов по итогам 2016 года было принято решение: «Дивиденды по обыкновенным именным акциям ОАО «Авиапром» не выплачивать.</w:t>
      </w:r>
    </w:p>
    <w:p w:rsidR="00182D13" w:rsidRPr="00381839" w:rsidRDefault="00182D13">
      <w:pPr>
        <w:pStyle w:val="2"/>
      </w:pPr>
      <w:bookmarkStart w:id="95" w:name="_Toc505604033"/>
      <w:r w:rsidRPr="00381839">
        <w:t>8.7.2. Сведения о начисленных и выплаченных доходах по облигациям эмитента</w:t>
      </w:r>
      <w:bookmarkEnd w:id="95"/>
    </w:p>
    <w:p w:rsidR="005B227F" w:rsidRPr="00381839" w:rsidRDefault="005B227F">
      <w:pPr>
        <w:ind w:left="200"/>
        <w:rPr>
          <w:rStyle w:val="Subst"/>
          <w:bCs/>
          <w:iCs/>
        </w:rPr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182D13" w:rsidRPr="00381839" w:rsidRDefault="00182D13">
      <w:pPr>
        <w:pStyle w:val="2"/>
      </w:pPr>
      <w:bookmarkStart w:id="96" w:name="_Toc505604034"/>
      <w:r w:rsidRPr="00381839">
        <w:t>8.8. Иные сведения</w:t>
      </w:r>
      <w:bookmarkEnd w:id="96"/>
    </w:p>
    <w:p w:rsidR="005B227F" w:rsidRPr="00381839" w:rsidRDefault="005B227F">
      <w:pPr>
        <w:ind w:left="200"/>
        <w:rPr>
          <w:rStyle w:val="Subst"/>
          <w:bCs/>
          <w:iCs/>
        </w:rPr>
      </w:pPr>
    </w:p>
    <w:p w:rsidR="00182D13" w:rsidRPr="00381839" w:rsidRDefault="00182D13">
      <w:pPr>
        <w:ind w:left="200"/>
      </w:pPr>
      <w:r w:rsidRPr="00381839">
        <w:rPr>
          <w:rStyle w:val="Subst"/>
          <w:bCs/>
          <w:iCs/>
        </w:rPr>
        <w:t>Иных сведений нет.</w:t>
      </w:r>
    </w:p>
    <w:p w:rsidR="00182D13" w:rsidRPr="00381839" w:rsidRDefault="00182D13">
      <w:pPr>
        <w:pStyle w:val="2"/>
      </w:pPr>
      <w:bookmarkStart w:id="97" w:name="_Toc505604035"/>
      <w:r w:rsidRPr="00381839">
        <w:t xml:space="preserve">8.9. Сведения о представляемых ценных бумагах и эмитенте представляемых ценных бумаг, право </w:t>
      </w:r>
      <w:proofErr w:type="gramStart"/>
      <w:r w:rsidRPr="00381839">
        <w:t>собственности</w:t>
      </w:r>
      <w:proofErr w:type="gramEnd"/>
      <w:r w:rsidRPr="00381839">
        <w:t xml:space="preserve"> на которые удостоверяется российскими депозитарными расписками</w:t>
      </w:r>
      <w:bookmarkEnd w:id="97"/>
    </w:p>
    <w:p w:rsidR="00182D13" w:rsidRDefault="00182D13">
      <w:pPr>
        <w:ind w:left="200"/>
      </w:pPr>
      <w:r w:rsidRPr="00381839">
        <w:rPr>
          <w:rStyle w:val="Subst"/>
          <w:bCs/>
          <w:iCs/>
        </w:rPr>
        <w:t xml:space="preserve">Эмитент не является эмитентом представляемых ценных бумаг, право </w:t>
      </w:r>
      <w:proofErr w:type="gramStart"/>
      <w:r w:rsidRPr="00381839">
        <w:rPr>
          <w:rStyle w:val="Subst"/>
          <w:bCs/>
          <w:iCs/>
        </w:rPr>
        <w:t>собственности</w:t>
      </w:r>
      <w:proofErr w:type="gramEnd"/>
      <w:r w:rsidRPr="00381839">
        <w:rPr>
          <w:rStyle w:val="Subst"/>
          <w:bCs/>
          <w:iCs/>
        </w:rPr>
        <w:t xml:space="preserve"> на которые удостоверяется российскими депозитарными расписками</w:t>
      </w:r>
      <w:r w:rsidR="005B227F" w:rsidRPr="00381839">
        <w:rPr>
          <w:rStyle w:val="Subst"/>
          <w:bCs/>
          <w:iCs/>
        </w:rPr>
        <w:t>.</w:t>
      </w:r>
    </w:p>
    <w:sectPr w:rsidR="00182D13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66" w:rsidRDefault="00767C66">
      <w:pPr>
        <w:spacing w:before="0" w:after="0"/>
      </w:pPr>
      <w:r>
        <w:separator/>
      </w:r>
    </w:p>
  </w:endnote>
  <w:endnote w:type="continuationSeparator" w:id="0">
    <w:p w:rsidR="00767C66" w:rsidRDefault="00767C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66" w:rsidRDefault="00E841C8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11680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66" w:rsidRDefault="00767C66">
      <w:pPr>
        <w:spacing w:before="0" w:after="0"/>
      </w:pPr>
      <w:r>
        <w:separator/>
      </w:r>
    </w:p>
  </w:footnote>
  <w:footnote w:type="continuationSeparator" w:id="0">
    <w:p w:rsidR="00767C66" w:rsidRDefault="00767C6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13"/>
    <w:rsid w:val="00116802"/>
    <w:rsid w:val="00182D13"/>
    <w:rsid w:val="00381839"/>
    <w:rsid w:val="004A0DA6"/>
    <w:rsid w:val="004B574C"/>
    <w:rsid w:val="00517DE8"/>
    <w:rsid w:val="005B227F"/>
    <w:rsid w:val="00647C85"/>
    <w:rsid w:val="006F54ED"/>
    <w:rsid w:val="00767C66"/>
    <w:rsid w:val="009613E2"/>
    <w:rsid w:val="00A45FBF"/>
    <w:rsid w:val="00BA7074"/>
    <w:rsid w:val="00D9657F"/>
    <w:rsid w:val="00DC59CC"/>
    <w:rsid w:val="00E841C8"/>
    <w:rsid w:val="00EA0B71"/>
    <w:rsid w:val="00FF47BF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i/>
    </w:rPr>
  </w:style>
  <w:style w:type="paragraph" w:styleId="11">
    <w:name w:val="toc 1"/>
    <w:basedOn w:val="a"/>
    <w:next w:val="a"/>
    <w:autoRedefine/>
    <w:uiPriority w:val="39"/>
    <w:unhideWhenUsed/>
    <w:rsid w:val="00182D13"/>
  </w:style>
  <w:style w:type="paragraph" w:styleId="21">
    <w:name w:val="toc 2"/>
    <w:basedOn w:val="a"/>
    <w:next w:val="a"/>
    <w:autoRedefine/>
    <w:uiPriority w:val="39"/>
    <w:unhideWhenUsed/>
    <w:rsid w:val="00182D13"/>
    <w:pPr>
      <w:ind w:left="200"/>
    </w:pPr>
  </w:style>
  <w:style w:type="character" w:styleId="a5">
    <w:name w:val="Hyperlink"/>
    <w:basedOn w:val="a0"/>
    <w:uiPriority w:val="99"/>
    <w:semiHidden/>
    <w:unhideWhenUsed/>
    <w:rsid w:val="00FF47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70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i/>
    </w:rPr>
  </w:style>
  <w:style w:type="paragraph" w:styleId="11">
    <w:name w:val="toc 1"/>
    <w:basedOn w:val="a"/>
    <w:next w:val="a"/>
    <w:autoRedefine/>
    <w:uiPriority w:val="39"/>
    <w:unhideWhenUsed/>
    <w:rsid w:val="00182D13"/>
  </w:style>
  <w:style w:type="paragraph" w:styleId="21">
    <w:name w:val="toc 2"/>
    <w:basedOn w:val="a"/>
    <w:next w:val="a"/>
    <w:autoRedefine/>
    <w:uiPriority w:val="39"/>
    <w:unhideWhenUsed/>
    <w:rsid w:val="00182D13"/>
    <w:pPr>
      <w:ind w:left="200"/>
    </w:pPr>
  </w:style>
  <w:style w:type="character" w:styleId="a5">
    <w:name w:val="Hyperlink"/>
    <w:basedOn w:val="a0"/>
    <w:uiPriority w:val="99"/>
    <w:semiHidden/>
    <w:unhideWhenUsed/>
    <w:rsid w:val="00FF47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70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7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11333</Words>
  <Characters>82334</Characters>
  <Application>Microsoft Office Word</Application>
  <DocSecurity>0</DocSecurity>
  <Lines>686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elenas</dc:creator>
  <cp:lastModifiedBy>elenas</cp:lastModifiedBy>
  <cp:revision>5</cp:revision>
  <cp:lastPrinted>2018-02-06T07:35:00Z</cp:lastPrinted>
  <dcterms:created xsi:type="dcterms:W3CDTF">2018-10-31T11:15:00Z</dcterms:created>
  <dcterms:modified xsi:type="dcterms:W3CDTF">2018-10-31T13:04:00Z</dcterms:modified>
</cp:coreProperties>
</file>