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43" w:rsidRDefault="005F14B5">
      <w:pPr>
        <w:ind w:left="12616"/>
      </w:pPr>
      <w:bookmarkStart w:id="0" w:name="_GoBack"/>
      <w:bookmarkEnd w:id="0"/>
      <w:r w:rsidRPr="000A4CEE">
        <w:t xml:space="preserve">Приложение </w:t>
      </w:r>
      <w:r w:rsidR="008E6443">
        <w:t>4</w:t>
      </w:r>
    </w:p>
    <w:p w:rsidR="005F14B5" w:rsidRPr="000A4CEE" w:rsidRDefault="005F14B5">
      <w:pPr>
        <w:ind w:left="12616"/>
      </w:pPr>
      <w:r w:rsidRPr="000A4CEE">
        <w:t>к Положению о раскрытии информации эмитентами эмиссионных ценных бумаг</w:t>
      </w:r>
    </w:p>
    <w:p w:rsidR="00D43387" w:rsidRPr="000A4CEE" w:rsidRDefault="00D43387" w:rsidP="00D43387">
      <w:pPr>
        <w:spacing w:before="240"/>
        <w:jc w:val="center"/>
        <w:rPr>
          <w:b/>
          <w:bCs/>
          <w:sz w:val="32"/>
          <w:szCs w:val="32"/>
        </w:rPr>
      </w:pPr>
    </w:p>
    <w:p w:rsidR="00D43387" w:rsidRPr="000A4CEE" w:rsidRDefault="00D43387" w:rsidP="00D43387">
      <w:pPr>
        <w:spacing w:before="240"/>
        <w:jc w:val="center"/>
        <w:rPr>
          <w:b/>
          <w:bCs/>
          <w:sz w:val="32"/>
          <w:szCs w:val="32"/>
        </w:rPr>
      </w:pPr>
      <w:r w:rsidRPr="000A4CEE">
        <w:rPr>
          <w:b/>
          <w:bCs/>
          <w:sz w:val="32"/>
          <w:szCs w:val="32"/>
        </w:rPr>
        <w:t xml:space="preserve"> СПИСОК АФФИЛИРОВАННЫХ ЛИЦ</w:t>
      </w:r>
    </w:p>
    <w:p w:rsidR="00D43387" w:rsidRPr="000A4CEE" w:rsidRDefault="00D43387" w:rsidP="00D43387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0A4CEE">
        <w:rPr>
          <w:b/>
          <w:bCs/>
          <w:sz w:val="24"/>
          <w:szCs w:val="24"/>
        </w:rPr>
        <w:t>Открытое акционерное общество «Ярославльоблгаз»</w:t>
      </w:r>
    </w:p>
    <w:p w:rsidR="00D43387" w:rsidRPr="000A4CEE" w:rsidRDefault="00D43387" w:rsidP="00D4338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0A4CE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43387" w:rsidRPr="000A4CEE" w:rsidTr="003C310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D43387" w:rsidRPr="000A4CEE" w:rsidRDefault="00D43387" w:rsidP="00D43387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3387" w:rsidRPr="000A4CEE" w:rsidTr="003C310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1350A0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1350A0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1350A0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E3532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18409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D43387" w:rsidRPr="000A4CEE" w:rsidRDefault="00D43387" w:rsidP="00D43387">
      <w:pPr>
        <w:ind w:left="5670" w:right="5073"/>
        <w:jc w:val="center"/>
      </w:pPr>
      <w:r w:rsidRPr="000A4CEE">
        <w:t>(указывается дата, на которую составлен список аффилированных лиц акционерного общества)</w:t>
      </w:r>
    </w:p>
    <w:p w:rsidR="00D43387" w:rsidRPr="000A4CEE" w:rsidRDefault="00D43387" w:rsidP="00D43387">
      <w:pPr>
        <w:spacing w:before="240"/>
        <w:rPr>
          <w:sz w:val="24"/>
          <w:szCs w:val="24"/>
        </w:rPr>
      </w:pPr>
      <w:r w:rsidRPr="000A4CEE">
        <w:rPr>
          <w:sz w:val="24"/>
          <w:szCs w:val="24"/>
        </w:rPr>
        <w:t xml:space="preserve">Место нахождения эмитента:                                   Российская Федерация, г. Ярославль Суздальское шоссе, </w:t>
      </w:r>
      <w:r w:rsidR="00856506" w:rsidRPr="000A4CEE">
        <w:rPr>
          <w:sz w:val="24"/>
          <w:szCs w:val="24"/>
        </w:rPr>
        <w:t>д.</w:t>
      </w:r>
      <w:r w:rsidRPr="000A4CEE">
        <w:rPr>
          <w:sz w:val="24"/>
          <w:szCs w:val="24"/>
        </w:rPr>
        <w:t>33</w:t>
      </w:r>
    </w:p>
    <w:p w:rsidR="00D43387" w:rsidRPr="000A4CEE" w:rsidRDefault="00D43387" w:rsidP="00D43387">
      <w:pPr>
        <w:pBdr>
          <w:top w:val="single" w:sz="4" w:space="1" w:color="auto"/>
        </w:pBdr>
        <w:ind w:left="3119" w:right="2097"/>
        <w:jc w:val="center"/>
      </w:pPr>
      <w:r w:rsidRPr="000A4CE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43387" w:rsidRPr="000A4CEE" w:rsidRDefault="00D43387" w:rsidP="00D43387">
      <w:pPr>
        <w:spacing w:before="240"/>
        <w:jc w:val="center"/>
        <w:rPr>
          <w:b/>
          <w:sz w:val="28"/>
          <w:szCs w:val="28"/>
        </w:rPr>
      </w:pPr>
      <w:r w:rsidRPr="000A4CEE">
        <w:rPr>
          <w:b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0A4CEE">
        <w:rPr>
          <w:b/>
          <w:sz w:val="28"/>
          <w:szCs w:val="28"/>
        </w:rPr>
        <w:br/>
        <w:t>с законодательством Российской Федерации о ценных бумагах</w:t>
      </w:r>
    </w:p>
    <w:p w:rsidR="00D43387" w:rsidRPr="000A4CEE" w:rsidRDefault="00D43387" w:rsidP="00D43387">
      <w:pPr>
        <w:spacing w:before="240"/>
        <w:rPr>
          <w:sz w:val="24"/>
          <w:szCs w:val="24"/>
        </w:rPr>
      </w:pPr>
      <w:r w:rsidRPr="000A4CEE">
        <w:rPr>
          <w:sz w:val="24"/>
          <w:szCs w:val="24"/>
        </w:rPr>
        <w:t xml:space="preserve">Адрес страницы в сети Интернет: </w:t>
      </w:r>
      <w:hyperlink r:id="rId8" w:history="1">
        <w:r w:rsidR="008060E4" w:rsidRPr="00F63A64">
          <w:rPr>
            <w:rStyle w:val="ab"/>
            <w:sz w:val="24"/>
            <w:szCs w:val="24"/>
          </w:rPr>
          <w:t>http://disclosure.1prime.ru/Portal/Default.aspx?emId=7604012347</w:t>
        </w:r>
      </w:hyperlink>
    </w:p>
    <w:p w:rsidR="00D43387" w:rsidRPr="000A4CEE" w:rsidRDefault="00D43387" w:rsidP="00D43387">
      <w:pPr>
        <w:pBdr>
          <w:top w:val="single" w:sz="4" w:space="1" w:color="auto"/>
        </w:pBdr>
        <w:spacing w:after="240"/>
        <w:ind w:left="3544" w:right="2098"/>
        <w:jc w:val="center"/>
      </w:pPr>
      <w:r w:rsidRPr="000A4CEE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43387" w:rsidRPr="000A4CEE" w:rsidTr="003C310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8E6443" w:rsidP="003C310C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="00D43387" w:rsidRPr="000A4CEE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ого</w:t>
            </w:r>
            <w:r w:rsidR="00D43387" w:rsidRPr="000A4CEE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</w:p>
          <w:p w:rsidR="00D43387" w:rsidRPr="000A4CEE" w:rsidRDefault="00D43387" w:rsidP="003C310C">
            <w:pPr>
              <w:ind w:left="57" w:right="-28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ОАО «Ярославльоблгаз»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8E6443" w:rsidP="008E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43387" w:rsidRPr="000A4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D43387" w:rsidRPr="000A4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Пилясов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</w:tr>
      <w:tr w:rsidR="00D43387" w:rsidRPr="000A4CEE" w:rsidTr="003C310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D43387" w:rsidP="003C310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</w:pPr>
            <w:r w:rsidRPr="000A4CEE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</w:pPr>
            <w:r w:rsidRPr="000A4CEE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A4CEE" w:rsidRDefault="00D43387" w:rsidP="003C310C"/>
        </w:tc>
      </w:tr>
      <w:tr w:rsidR="00D43387" w:rsidRPr="000A4CEE" w:rsidTr="003C310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1350A0" w:rsidP="00FC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1350A0" w:rsidP="003C3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right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184097">
            <w:pPr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1</w:t>
            </w:r>
            <w:r w:rsidR="00184097" w:rsidRPr="000A4CE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М.П.</w:t>
            </w:r>
          </w:p>
        </w:tc>
      </w:tr>
      <w:tr w:rsidR="00D43387" w:rsidRPr="000A4CEE" w:rsidTr="003C310C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</w:tr>
    </w:tbl>
    <w:p w:rsidR="005F14B5" w:rsidRPr="000A4CEE" w:rsidRDefault="005F14B5">
      <w:pPr>
        <w:rPr>
          <w:sz w:val="24"/>
          <w:szCs w:val="24"/>
        </w:rPr>
      </w:pPr>
    </w:p>
    <w:p w:rsidR="005F14B5" w:rsidRPr="000A4CEE" w:rsidRDefault="005F14B5">
      <w:pPr>
        <w:spacing w:after="240"/>
        <w:rPr>
          <w:b/>
          <w:bCs/>
          <w:sz w:val="24"/>
          <w:szCs w:val="24"/>
        </w:rPr>
      </w:pPr>
      <w:r w:rsidRPr="000A4CEE">
        <w:rPr>
          <w:sz w:val="24"/>
          <w:szCs w:val="24"/>
        </w:rPr>
        <w:br w:type="page"/>
      </w:r>
      <w:r w:rsidRPr="000A4CEE"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2109"/>
      </w:tblGrid>
      <w:tr w:rsidR="005F14B5" w:rsidRPr="000A4CEE">
        <w:trPr>
          <w:cantSplit/>
        </w:trPr>
        <w:tc>
          <w:tcPr>
            <w:tcW w:w="3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F14B5" w:rsidRPr="000A4CEE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ИНН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0A4CEE" w:rsidRDefault="00D43387">
            <w:pPr>
              <w:autoSpaceDE/>
              <w:jc w:val="center"/>
              <w:rPr>
                <w:color w:val="FF0000"/>
              </w:rPr>
            </w:pPr>
            <w:r w:rsidRPr="000A4CEE">
              <w:rPr>
                <w:sz w:val="24"/>
                <w:szCs w:val="24"/>
              </w:rPr>
              <w:t>7604012347</w:t>
            </w:r>
          </w:p>
        </w:tc>
      </w:tr>
      <w:tr w:rsidR="005F14B5" w:rsidRPr="000A4CEE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ОГРН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0A4CEE" w:rsidRDefault="00D43387">
            <w:pPr>
              <w:autoSpaceDE/>
              <w:jc w:val="center"/>
              <w:rPr>
                <w:color w:val="FF0000"/>
              </w:rPr>
            </w:pPr>
            <w:r w:rsidRPr="000A4CEE">
              <w:rPr>
                <w:sz w:val="24"/>
                <w:szCs w:val="24"/>
              </w:rPr>
              <w:t>1027600677554</w:t>
            </w:r>
          </w:p>
        </w:tc>
      </w:tr>
    </w:tbl>
    <w:p w:rsidR="005F14B5" w:rsidRPr="000A4CEE" w:rsidRDefault="005F14B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8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</w:tblGrid>
      <w:tr w:rsidR="005F14B5" w:rsidRPr="000A4CEE"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A4CEE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1350A0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1350A0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1350A0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184097">
            <w:pPr>
              <w:autoSpaceDE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</w:tr>
    </w:tbl>
    <w:p w:rsidR="005F14B5" w:rsidRPr="000A4CEE" w:rsidRDefault="005F14B5">
      <w:pPr>
        <w:rPr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2973"/>
        <w:gridCol w:w="2190"/>
        <w:gridCol w:w="1499"/>
        <w:gridCol w:w="1974"/>
        <w:gridCol w:w="2190"/>
      </w:tblGrid>
      <w:tr w:rsidR="005F14B5" w:rsidRPr="000A4CEE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№</w:t>
            </w:r>
            <w:r w:rsidRPr="000A4CEE">
              <w:rPr>
                <w:snapToGrid w:val="0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F14B5" w:rsidRPr="000A4CEE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7</w:t>
            </w:r>
          </w:p>
        </w:tc>
      </w:tr>
      <w:tr w:rsidR="005F14B5" w:rsidRPr="008060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5F14B5" w:rsidP="00FC64E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DF2858" w:rsidP="00FC64E4">
            <w:pPr>
              <w:jc w:val="center"/>
              <w:rPr>
                <w:b/>
                <w:bCs/>
                <w:i/>
                <w:iCs/>
                <w:snapToGrid w:val="0"/>
                <w:color w:val="FF0000"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Ворожцов Владимир Петрович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F004F8" w:rsidP="00F004F8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DF2858" w:rsidP="00FC64E4">
            <w:pPr>
              <w:jc w:val="center"/>
              <w:rPr>
                <w:b/>
                <w:bCs/>
                <w:i/>
                <w:iCs/>
                <w:snapToGrid w:val="0"/>
                <w:color w:val="FF0000"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Лицо является членом Совета директоров</w:t>
            </w:r>
          </w:p>
          <w:p w:rsidR="005F14B5" w:rsidRPr="008060E4" w:rsidRDefault="005F14B5" w:rsidP="00FC64E4">
            <w:pPr>
              <w:jc w:val="center"/>
              <w:rPr>
                <w:b/>
                <w:i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AE562D" w:rsidP="00FC64E4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20.09.2012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5F14B5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5F14B5" w:rsidP="00FC64E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FC64E4" w:rsidRPr="008060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Катаева Елена Георгиевна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004F8" w:rsidP="00F004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AE562D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20.09.2012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FC64E4" w:rsidRPr="008060E4" w:rsidTr="00FC64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Табачук Сергей Владимирович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004F8" w:rsidP="00F004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AE562D">
            <w:pPr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 xml:space="preserve">    </w:t>
            </w:r>
            <w:r w:rsidR="00AE562D" w:rsidRPr="008060E4">
              <w:rPr>
                <w:b/>
                <w:i/>
                <w:sz w:val="22"/>
                <w:szCs w:val="22"/>
              </w:rPr>
              <w:t>20.09.2012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FC64E4" w:rsidRPr="008060E4" w:rsidTr="00FC64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8060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Горохов Виктор Николаевич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004F8" w:rsidP="00F004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8060E4" w:rsidP="00FC64E4">
            <w:pPr>
              <w:jc w:val="center"/>
              <w:rPr>
                <w:b/>
                <w:bCs/>
                <w:i/>
                <w:iCs/>
                <w:snapToGrid w:val="0"/>
                <w:color w:val="FF0000"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20</w:t>
            </w:r>
            <w:r w:rsidR="00FC64E4" w:rsidRPr="008060E4">
              <w:rPr>
                <w:b/>
                <w:i/>
                <w:sz w:val="22"/>
                <w:szCs w:val="22"/>
              </w:rPr>
              <w:t>.0</w:t>
            </w:r>
            <w:r w:rsidRPr="008060E4">
              <w:rPr>
                <w:b/>
                <w:i/>
                <w:sz w:val="22"/>
                <w:szCs w:val="22"/>
              </w:rPr>
              <w:t>9</w:t>
            </w:r>
            <w:r w:rsidR="00FC64E4" w:rsidRPr="008060E4">
              <w:rPr>
                <w:b/>
                <w:i/>
                <w:sz w:val="22"/>
                <w:szCs w:val="22"/>
              </w:rPr>
              <w:t>.2012</w:t>
            </w:r>
          </w:p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8060E4" w:rsidRPr="008060E4" w:rsidTr="00FC64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0E4" w:rsidRPr="008060E4" w:rsidRDefault="008060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0E4" w:rsidRPr="008060E4" w:rsidRDefault="008060E4" w:rsidP="008060E4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8060E4" w:rsidRPr="008060E4" w:rsidRDefault="008060E4" w:rsidP="008060E4">
            <w:pPr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color w:val="000000"/>
                <w:sz w:val="22"/>
                <w:szCs w:val="22"/>
              </w:rPr>
              <w:t xml:space="preserve">      Багмет Михаил Анатольевич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0E4" w:rsidRPr="008060E4" w:rsidRDefault="008060E4" w:rsidP="008060E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60E4" w:rsidRPr="008060E4" w:rsidRDefault="008060E4" w:rsidP="008060E4">
            <w:pPr>
              <w:jc w:val="center"/>
              <w:rPr>
                <w:i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60E4" w:rsidRPr="008060E4" w:rsidRDefault="008060E4" w:rsidP="008060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Не является аффилированным лицом акционерного общества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0E4" w:rsidRPr="008060E4" w:rsidRDefault="008060E4" w:rsidP="008060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20.09.2012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0E4" w:rsidRPr="008060E4" w:rsidRDefault="008060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0E4" w:rsidRPr="008060E4" w:rsidRDefault="008060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</w:tr>
      <w:tr w:rsidR="00FC64E4" w:rsidRPr="008060E4" w:rsidTr="00FC64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FC64E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FC64E4" w:rsidRPr="008060E4" w:rsidRDefault="008060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color w:val="000000"/>
                <w:sz w:val="22"/>
                <w:szCs w:val="22"/>
              </w:rPr>
              <w:t>Логвина Светлана Васильевна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F004F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64E4" w:rsidRPr="008060E4" w:rsidRDefault="00F004F8" w:rsidP="00F004F8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8060E4" w:rsidP="008060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="00FC64E4" w:rsidRPr="008060E4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9</w:t>
            </w:r>
            <w:r w:rsidR="00FC64E4" w:rsidRPr="008060E4">
              <w:rPr>
                <w:b/>
                <w:i/>
                <w:sz w:val="22"/>
                <w:szCs w:val="22"/>
              </w:rPr>
              <w:t>.2012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</w:tr>
      <w:tr w:rsidR="00FC64E4" w:rsidRPr="008060E4" w:rsidTr="00FC64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FC64E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color w:val="000000"/>
                <w:sz w:val="22"/>
                <w:szCs w:val="22"/>
              </w:rPr>
              <w:t>Журавлев Николай Владимирович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F004F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64E4" w:rsidRPr="008060E4" w:rsidRDefault="00F004F8" w:rsidP="00F004F8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 xml:space="preserve">Лицо является членом Совета </w:t>
            </w:r>
            <w:r w:rsidRPr="008060E4">
              <w:rPr>
                <w:b/>
                <w:i/>
                <w:sz w:val="22"/>
                <w:szCs w:val="22"/>
              </w:rPr>
              <w:lastRenderedPageBreak/>
              <w:t>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AE562D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lastRenderedPageBreak/>
              <w:t>20.09.2012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</w:tr>
      <w:tr w:rsidR="00FC64E4" w:rsidRPr="000A4CEE" w:rsidTr="005073A4">
        <w:trPr>
          <w:trHeight w:val="12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8.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DF2858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Скорняков Сергей Евгеньевич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F004F8" w:rsidRDefault="00F004F8" w:rsidP="00F004F8">
            <w:pPr>
              <w:jc w:val="center"/>
              <w:rPr>
                <w:b/>
                <w:bCs/>
                <w:i/>
                <w:iCs/>
              </w:rPr>
            </w:pPr>
            <w:r w:rsidRPr="00F004F8">
              <w:rPr>
                <w:b/>
                <w:bCs/>
                <w:i/>
                <w:iCs/>
                <w:snapToGrid w:val="0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F004F8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i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5B3CB8">
            <w:pPr>
              <w:jc w:val="center"/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i/>
              </w:rPr>
              <w:t>20.08.2010</w:t>
            </w:r>
            <w:r w:rsidRPr="000A4CEE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</w:p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F004F8">
        <w:trPr>
          <w:trHeight w:val="10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FC64E4" w:rsidRPr="000A4CEE" w:rsidRDefault="00FC64E4" w:rsidP="007E63B4">
            <w:pPr>
              <w:rPr>
                <w:b/>
                <w:i/>
              </w:rPr>
            </w:pPr>
            <w:r w:rsidRPr="000A4CEE">
              <w:rPr>
                <w:b/>
                <w:i/>
              </w:rPr>
              <w:t xml:space="preserve"> «</w:t>
            </w:r>
            <w:r w:rsidRPr="000A4CEE">
              <w:rPr>
                <w:b/>
                <w:bCs/>
                <w:i/>
                <w:iCs/>
              </w:rPr>
              <w:t>Газпром газораспределение»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654EFE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i/>
              </w:rPr>
              <w:t>190090, г. Санкт-Петербург, Конногвардейский бульвар, д.17, литера «А».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03.10.2005г.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i/>
              </w:rPr>
              <w:t>50,0029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autoSpaceDE/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i/>
              </w:rPr>
              <w:t>50,0029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</w:p>
          <w:p w:rsidR="00FC64E4" w:rsidRPr="000A4CEE" w:rsidRDefault="00FC64E4">
            <w:pPr>
              <w:rPr>
                <w:b/>
                <w:i/>
              </w:rPr>
            </w:pPr>
          </w:p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«РОСНЕФТЕГАЗ»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</w:p>
          <w:p w:rsidR="00FC64E4" w:rsidRPr="000A4CEE" w:rsidRDefault="00FC64E4">
            <w:pPr>
              <w:rPr>
                <w:b/>
                <w:i/>
              </w:rPr>
            </w:pPr>
          </w:p>
          <w:p w:rsidR="00FC64E4" w:rsidRPr="000A4CEE" w:rsidRDefault="00FC64E4" w:rsidP="00654EFE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117997, г. Москва, Софийская набережная, д. 26/1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E4" w:rsidRPr="000A4CEE" w:rsidRDefault="00FC64E4">
            <w:pPr>
              <w:rPr>
                <w:b/>
                <w:i/>
              </w:rPr>
            </w:pPr>
            <w:r w:rsidRPr="000A4CEE">
              <w:rPr>
                <w:b/>
                <w:bCs/>
                <w:i/>
                <w:iCs/>
              </w:rPr>
              <w:t>Лицо имеет право</w:t>
            </w:r>
            <w:r w:rsidRPr="000A4CEE">
              <w:rPr>
                <w:b/>
                <w:i/>
              </w:rPr>
              <w:t xml:space="preserve"> </w:t>
            </w:r>
            <w:r w:rsidRPr="000A4CEE">
              <w:rPr>
                <w:b/>
                <w:bCs/>
                <w:i/>
                <w:iCs/>
              </w:rPr>
              <w:t>распоряжаться более чем 20% общего количества голосов, приходящихся на голосующие акции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9F6E1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29.01.2009г.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9F6E1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25,5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9F6E1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25,5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«Яргазсервис»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150020, г. Ярославль, </w:t>
            </w:r>
          </w:p>
          <w:p w:rsidR="00FC64E4" w:rsidRPr="000A4CEE" w:rsidRDefault="00FC64E4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ул. Цветочная, 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i/>
              </w:rPr>
              <w:t>ОАО «Ярославль-облгаз» имеет право распоряжаться более чем 20% общего количества голосов, приходящихся на голосующие акции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1994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117997, ССП-7, В-420, Москва, ул. Наметкина, д.116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межрегионгаз»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142770, Московская область. Ленинский р-н, пос. Газопровод, п/о Коммунарка, д. 101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«Адыггаз»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385003, Республика Адыгея,</w:t>
            </w:r>
          </w:p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г. Майкоп, ул. Апшеронская,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BC379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«Газпром газораспределение Барнаул»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656049, РФ, г. Барнаул, ул. Никитина, 90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BC379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«Астраханьоблгаз»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Юридический адрес: 414024, Асраханская обл., г. Асрахань, </w:t>
            </w:r>
            <w:r w:rsidRPr="000A4CEE">
              <w:rPr>
                <w:b/>
                <w:bCs/>
                <w:i/>
                <w:iCs/>
              </w:rPr>
              <w:lastRenderedPageBreak/>
              <w:t>ул. Ахшарумова, 76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5073A4">
        <w:trPr>
          <w:trHeight w:val="8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«Газ-Сервис»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450077, Республика Башкортостан, г. Уфа,</w:t>
            </w:r>
          </w:p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Цурюпы, 100/102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«Белгородоблгаз»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308800, г. Белгород, 5-й Заводской пер., 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«Брянскоблгаз»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241033, г. Брянск, ул. Щукина, д.54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«Волгоградоблгаз»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400131, г. Волгоград,</w:t>
            </w:r>
          </w:p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Коммунистическая, д.38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«Волгоградгоргаз»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400131, г. Волгоград,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Коммунистическая, д.38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«Еланьрайгаз»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403732, р.п. Елань, Волгоградской обл.асти,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М. Железняка, 111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«Калачмежрайгаз»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404507, г. Калач-на-Дону, Волгоградской области,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пер. Баррикадный, 35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«Камышинмежрайгаз»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403889, г. Камышин, Волгоградской области,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Волгоградская, 37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«Котовокмежрайгаз»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403805, г. Котово, Волгоградской обл., ул. 60 лет ВЛКСМ, 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«Михайловкамежрайгаз»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400300, г. Михайловка, Волгоградской обл., ул. Томская,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«Новоаннинскмежрайгаз»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403952, г. Новоаннинский, Волгоградской обл., ул. Пугачевская, 117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F004F8">
        <w:trPr>
          <w:trHeight w:val="7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«Николаевскрайгаз»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404032, г. Николаевск, Волгоградской обл.,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Некрасова, 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«Палласовкамежрайгаз»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404261, г. Палассовка, Волгоградской обл.,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Ушакова, 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835A4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«Суровикиномежрайгаз»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404413, г. Суровикино, Волгоградской обл., 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пер. Овражный,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«Урюпинскмежрайгаз»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403110, г. Урюпинск, Волгоградской обл.. ул. М. Мушкетовская,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«Фроловомежрайгаз»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403502, г. Фролово, Волгоградской обл., ул. 40 лет Октября,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«Вологдаоблгаз»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160014, г. Вологда, ул. Саммера, 4-а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«Вологдагаз»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160014, г. Вологда, ул. Саммера, 4-а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«Череповецгаз»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162614, Вологодская обл, г. Череповец, ул. Луначарского, 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«Воронежоблгаз»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394018, г. Воронеж,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Никитская, 50а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«Ивановооблгаз»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153020, г. Иваново, ул. Окуловой, 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F004F8">
        <w:trPr>
          <w:trHeight w:val="9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«Ивановогоргаз»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153000, г. Иваново, ул. Б. Воробьевка,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 Ингушгаз»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386101, Республика Ингушетия, г. Назрань, ул. Кавказская,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«Каббалгаз»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360603, г. Нальчик, ул. И. Арманд,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«Калмгаз»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358003, г. Элиста, ул. Ленина, 272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«Калугаоблгаз»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Юридический адрес: 248003, г. Калуга, пер. Спичечный, 2А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 248018, г. Калуга, пер. Баррикад,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E1427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r w:rsidR="001E1427">
              <w:rPr>
                <w:b/>
                <w:bCs/>
                <w:i/>
                <w:iCs/>
              </w:rPr>
              <w:t>Газпром газораспределение Черкесск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369000, К-ЧР, г. Черкесск, 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ул. Кавказская, 126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«Газпром газораспределение Томск»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652810, Кемеровская обл., Новокузнецкиц р-н, с. Красная Орловка, ул. 60 лет Октября, д.4а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634009, Томск, ул. К. Маркса, 83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«Кемеровогоргаз»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650099, г. Кемерово, ул. Красноармейская, 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5073A4">
        <w:trPr>
          <w:trHeight w:val="10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«Кировоблгаз»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610035, г. Киров, ул. Пугачева,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D8480B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r w:rsidR="00D8480B">
              <w:rPr>
                <w:b/>
                <w:bCs/>
                <w:i/>
                <w:iCs/>
              </w:rPr>
              <w:t>Газпром газораспределение Сыктывкар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167983, РК, г. Сыктывкар, ГСП-3, ул. Красных Партизан, 33а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F004F8">
        <w:trPr>
          <w:trHeight w:val="8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«Костромаоблгаз»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156005, г. Кострома, ул.Кузнецкая,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«Краснодаркрайгаз»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350051, г. Краснодар, ул. Строителей, 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«Абинскрайгаз»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353320, Краснодарский край, г. Абинск, ул. Советов, 186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«Анапагоргаз»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354451, Краснодарский край, г. Анапа, ул. Чехова,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«Армавиргоргаз»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352909, Краснодарский край, г. Армавир, ул. Р. Люксембург, 185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«Белореченскрайгаз»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352630, Краснодарский край, г. Белореченск, ул. Коммунальная,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«Геленжикгоргаз»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353470, Краснодарский край, г. Геленжик, ул. М. Горького, 70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«Брюховецкаярайгаз»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353730, Краснодарский край, ст. Брюховецкая, ул. Димитрова, 95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«Гулькевичирайгаз»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352192, Краснодарский край, г. Гулькевичи, ул. 50 лет ВЛКСМ, 26а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«Динскаярайгаз»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353200, Краснодарский край, ст. Динская, ул. Гоголя, 106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«Ейскгоргаз»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353680, Краснодарский край, г. </w:t>
            </w:r>
            <w:r w:rsidRPr="000A4CEE">
              <w:rPr>
                <w:b/>
                <w:bCs/>
                <w:i/>
                <w:iCs/>
              </w:rPr>
              <w:lastRenderedPageBreak/>
              <w:t>Ейск, ул. Советов, 102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«Калининскаярайгаз»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353791, Краснодарский край, ст. Калининская, Привокзальная площадь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«Кореновскрайгаз»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353181, Краснодарский край, г. Кореновск, ул. Тимашевская, 1-б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«Красноармейскаякрайгаз»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353800, Краснодарский край, ст. Полтавская, ул. Шевченко,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«Кропоткинкрайгаз»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353380, Краснодарский край, г. Кропоткин, ул. 8 Марта, 127 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«Курганинскрайгаз»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352430, Краснодарский край, г. Курганинск, ул. Мира, 109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«Кущевскаярайгаз»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352030, Краснодарский край, ст. Кущевская, ул. Луначарского, 104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«Лабинскрайгаз»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352505, Краснодарский край, г. Лабинск, ул. Воровского, 92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«Ленинградскаярайгаз»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353745, Краснодарский край, ст. Ленинградская, ул. 302 дивизии, 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«Мостовскойрайгаз»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352550, Краснодарский край, п. Мостовой, ул. Строительная,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«Новопокровскаярайгаз»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353020, Краснодарский край, ст. Новопокровская, ул. Железнодорожная, 272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«Отраднаярайгаз»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352290, Краснодарский край, ст. Отрадная, ул. Братская, 61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«Северскаярайгаз»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353240, Краснодарский край, ст. Северская, ул. Ленина. 230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«Сочигоргаз»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354065, Краснодарский край, г. Сочи, ул. Чайковская, 23/1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«Тбилисскаярайгаз»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352360, Краснодарский край, ст. Тбилисская, ул. Кубанская, 24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«Тимашевксрайгаз»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352700, Краснодарский край, г. Тимашевск, ул. Дзержинского,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«Тихорецкгоргаз»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352120, Краснодарский край, г. Тихорецк, ул. Октябрьская, 96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«Успенскаярайгаз»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352452, Краснодарский край, с. Успенское, ул. Ленина, 197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«Щербиновскаярайгаз»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353620, Краснодарский край, ст. Щербиновская, пер. Советски,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«Кургангоргаз»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640000, г. Курган, ул. К. Мякотина, 90а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«Шадринскмежрайгаз»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641875, Курганская обл., г. Шадринск, ул. Герцена, 27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F004F8">
        <w:trPr>
          <w:trHeight w:val="7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Курганская газораспределительная компания» (Кургангазком, ОАО)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Юридический адрес: 640002, г. Курган, ул. Гоголя, 78/1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 640002, г. Курган, ул. Гоголя, 37а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«Курскгаз»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305040, г. Курск, ул. Аэродромная,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«Гатчинагаз»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Ленинградская обл., г. Гатчина, ул. Лейтенанта Шмидта,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«Петербург-Инвест»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«Леноблгаз»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Юридический адрес: 188218, Ленинградская обл, Ломоносовский р-н, пос. Новоселье, здание административного корпуса. Нежилое. Литер А,А1.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 193148, г. Санкт-Петербург, ул. Пинегина,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«Липецкоблгаз»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398059, г. Липецк, ул. Неделина, 25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газораспределение Йошкар-Ола»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424002, Республика Марий Эл, г. Йошкар-Ола, ул. Эшпая, 145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«Мордовгаз»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430010, Республика Мордовия, г. Саранск, ул. Московская, 115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«Нижегородоблгаз»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603022, г. Н. Новгород, ул. Пушкина,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F004F8">
        <w:trPr>
          <w:trHeight w:val="5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«Газпром газораспределение Великий Новгород»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173015, г. В. Новгород, ул. Загородная, 2, корп.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«Оренбургоблгаз»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460000, г. Оренбург, ул. Краснознаменная, 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«Орелоблгаз»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302028, г. Орел, ул. 7 ноября, 19а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«Пензагазификация»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440062, г. Пенза, ул. М. Горького, 50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«Кузнецкмежрайгаз»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442500, г. Кузнецк, ул. Красноармейская, 117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«Метан»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440066, г. Пенза, Рахманинова, 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«Псковоблгаз»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180017, г. Псков, ул. Рабочая,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«Ростовоблгаз»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344022, г. Ростов-на-Дону, пр. Кировский, 40а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«Азовмежрайгаз»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346740, г. Азов, ул. Измайлова, 69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«Волгодонскмежрайгаз»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347340, г. Волгодонск, пер. Коммунистический, 12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347360, г. Волгодонск, ул. Степная, 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F004F8">
        <w:trPr>
          <w:trHeight w:val="9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«Новочеркасскгоргаз»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346411, г. Новоческасск, ул. Народная, 66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«Ростовгоргаз»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344019, г. Ростов-на-Дону, пр. Шолохова,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«Таганрогмежрайгаз»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347019, г. Таганрог, ул. Дзержинского,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«Шахтымежрайгаз»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346505, г. Шахты, пер. Тюменский,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«Рязаньоблгаз»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390000, г. Рязань, ул.Семашко,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«Рязаньгоргаз»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390000, г. Рязань, ул.Семашко,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«Владикавказгоргаз»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362011, РСО-Алания, г. Владикавказ, ул. Транспортная, 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«Октябрьрайгаз»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363130, Республика Алания, Пригородный р-н, с. Октябрьская, ул. Маяковского, 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«Ардонмежрайгаз»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363300, РСО-А, г. Ардон, ул. Ленина, 101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«Газпром газораспределение Самара»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446350, Самарская обл, городской округ Жигулевск города Жигулевска, ул. Никитинская,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F004F8">
        <w:trPr>
          <w:trHeight w:val="6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«Саратовоблгаз»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410056, г. Саратов, ул. Рабочая, 28/30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410017, г. Саратов, ул. Чернышевского, 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«Саратовгаз»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410076, г. Саратов, ул. Орджоникидзе, 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«Смоленскоблгаз»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214019, г. Смоленск, Трамвайный пр-д,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«Ставрополькрайгаз»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355029, г. Ставрополь, пр. Кулакова, 1-а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«Александровскрайгаз»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356300, Ставропольский край, с. Александровское, ул. Кирпичная,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«Георгиевскмежрайгаз»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357800, Ставропольский край, г. Георгиевск, ул. Гагарина, 238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«Есентукигоргаз»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357600, Ставропольский край, г. Ессентуки, ул. Советская, 67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«Зеленокумскрайгаз»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357914, Ставропольский край, Советский район, г. Зеленокумск, ул. 50 лет Октября, 105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«Ипатоворайгаз»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356631, Ставропольский край, г. Ипатово, ул. Заречная, 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«Кисловодскгоргаз»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357703, Ставропольский край, г. Кисловодск, ул. Нелюбина,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«Курскаямежрайгаз»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351850, Ставропольский край, Курской р-н, ст. Курская, ул. Калинина,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«Левокумскрайгаз»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357960, Ставропольский край, с. Левокумское, ул. Шоссейная.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«Новоселицкрайгаз»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356350, Ставропольский край, с. Новоселицкое, ул. Шоссейная,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«Предгорныйрайгаз»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357350, Ставропольский край, ст. Ессентукская, ул. Московская,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«Пятигорскрайгаз»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357750, Ставропольский край, г. Пятигорск, ул. Козлова, 52а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«Светлоградрайгаз»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356530, Ставропольский край, г. Светлоград,  ул. Комсомольская, 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«Минераловодская газовая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357202, Ставропольский край, г. мин. Воды, ул. Ставропольская, 25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«Ставропольгоргаз»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355012, г. Ставрополь, ул. Маяковского,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ОАО «Труновскрайгаз»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356134, Ставропольский край, с. Донское, ул. Октябрьская. 14-б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ОАО «Тамбовоблгаз»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392000, г. Тамбов, ул. Московская, 19-д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«Тверьоблгаз»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170005, г. Тверь, ул. Фурманова, 12/4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«Тулаоблгаз»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300012, г. Тула, ул. Мориса Тереза, 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«Тулагоргаз»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300012, г. Тула, ул. Мориса Тереза, 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«Тюменоблгаз»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625002, г. Тюмень, ул. Елецкая, 3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652013, г. Тюмень, ул. Энергетиков, 163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«Абатскрайгаз»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627540, Тюменская обл., Абатский р-н, с. Аббатское, проезд Северный.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«Голышмановомежрайгаз»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627300, Тюменская обл, пгт. Голышманово, ул. Садовая, 190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«Ишиммежрайгаз»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627750, Тюменская обл.. г. Ишим, ул. Луначарского, 107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«Омутинкарайгаз»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627070, Тюменская обл., с. Омутинская, ул. Свердлова,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«Тюменьмежрайгаз»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625013, г. Тюмень, ул. Энергетиков, 163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«Строительное управление» ТМРГ»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625504, Тюменская обл., Тюменский район, п. Боровский, ул. Набережная, 53а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«Юграгаз»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628240, Тюменская обл., г. Советский, ул. Юности,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«Сжиженный углеводородный газ «ТМРГ»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625504, Тюменская обл., Тюменский район, п. Боровский, ул. Набережная, 16 км. Ялуторовкого тракта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«Ижстройгаз»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426075, г. Ижевск, ул. Камбарская, 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газораспределение Ульяновск»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432071, г. Ульяновск, ул. Гагарина,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«Белоярскгаз»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626618, ХМАО, г. Белоярский, пер. Северный,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5073A4">
        <w:trPr>
          <w:trHeight w:val="20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«Челябинская газораспределительная компания» (Челябинскгазком, ОАО)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454080, г. Челябинск, ул. Тернопольская, 21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           Корпус 1: 454080, г. Челябинск, ул. Сони Кривой, 69а; Корпус 2: 454080, г. Челябинск, ул. Энтузиастов, д.11а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«Златоустмежрайгаз»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456224, Челябинская обл., г. Златоуст, пр. Гагарина, 8 линия, 17а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«Копейскмежрайгаз»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456617, Челябинская обл., г. Копейск, ул. 4-я Пятилетка, 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«Коркиномежрайгаз»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456550, Челябинская обл., г. Коркино, ул. Энгельса, 73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i/>
              </w:rPr>
              <w:t>ОАО «Хабаровсккрайгаз»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680011, Хабаровский край, г. Хабаровск, ул. Брестская, д. 49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«Челябинскгазсервис»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Юридический адрес: 454091, г. Челябинск, ул. Ширшова, 11 в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адрес:454080, г. Челябинск, ул. Сони Кривой, 69а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«Саткамежрайгаз»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456910. Челябинская обл., г. </w:t>
            </w:r>
            <w:r w:rsidRPr="000A4CEE">
              <w:rPr>
                <w:b/>
                <w:bCs/>
                <w:i/>
                <w:iCs/>
              </w:rPr>
              <w:lastRenderedPageBreak/>
              <w:t>Сатка, ул. Торговая,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«Чебаркульмежрайгаз»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456440, Челябинская обл., г. Чебаркуль, ул. Дзержинского,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«Южноуральскмежрайгаз»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457040, Челябинская обл.. г. Южноуральск, ул. Заводская, 3б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5073A4">
        <w:trPr>
          <w:trHeight w:val="12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«Чувашсетьгаз»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428003, Чувашская республика, г. Чебоксары, пр. И.Яковлева, 19а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«Ноябрьскгазсервис»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629800, ЯНАО, г. Ноябрьск, ул. Энтузиастов, 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Общество с ограниченной ответственностью “Газовые коммуникации”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г.Владимир, ул. Краснознаменная,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  <w:r w:rsidRPr="000A4CEE"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«Владимироблгаз»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600017, г. Владимир, ул. Краснознаменная, д.3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«Газпром газораспределение Петрозаводск»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185011, Республика Карелия,                 г. Петрозаводск, ул. Балтийская, 22а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«Газпром газораспределение Пермь»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614990, Пермь, ул.Коммунистическая,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«Газорасчет-1»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Саратовская обл., г. Саратов, ул. Чернышевского, д.203, офис 402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«ГазРегионЗащита»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410000, г. Саратов, проспект Кирова, 54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«Томскоблгаз»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634021, Томская обл., г. Томск, пр. Фрунзе, 170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«Карелгаз»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185011, Республика Карелия, г. Петрозаводск, ул. Балтийская, 22а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«Адыгейская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385000, Республика Адыгея, г. Майкоп, ул. Пионерская, 276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«Астраханская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414014, г. Астрахань, пр. Губернатора Анатолия Гужвина,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«Башкиргаз»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450077, Республика Башкортостан, г. Уфа, ул. Ленина, 5/4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«Белгородская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308600, г. Белгород, ул. Проспект Славы,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«Брянская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241000, г. Брянск, ул. Советская,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«Владимирская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600017, г. Владимир, ул. Мира, 34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«Волгоградская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400001, г. Волгоград, Ворошиловский район, ул. Ковровская, 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«Вологодская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160004, г. Вологда, ул. Октябрьская, 51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«Воронежская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394006, г. Воронеж, пер. Красноармейская, 12а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«Ивановская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153002, г. Иваново, ул. Жиделева, 17а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«Калужская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248025, г. Калуга, ул.Зерновая, 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«Кировская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610004, г. Киров, ул. Большевиков,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«Компания по реализации газа в Республике Коми»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169300, Республика Коми, г. Ухта, ул. 30 лет Октября, 1-а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«Костромская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156005, г. Кострома, ул. Лесная, 37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«Краснодарская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350000, г. Краснодар, ул. Ленина, 40/1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«Кузбасская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650066, г. Кемерово, пр-т Ленина, 74А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«Курганская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640000, г. Курган, ул. Гоголя, 78/1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«Курская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305000, г. Курск, ул. М. Горького,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«Липецкая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398020, г. Липецк. Ул. Студенческая,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«Региональная компания по реализации газа в Республике Марий Эл»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424016, Республика Марий Эл, г. Йошкар-Ола, ул. Луначарского. 32а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«Мордовская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142110, Республика Мордовия, г. Саранск, ул. Коммунистическая, 52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«Московская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142110, Московская обл. г. Подольск, ул. Кирова, д.50/2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«Новгородская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173025, Великий Новгород, ул. Попова,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«Новосибирская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630007, г. Новосибирск, ул. Октябрьская, 42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«Орловская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302038, г. Орел, ул. Ленина,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«Оренбургская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460000, г. Оренбург, ул. Постникова, 9б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«Пензенская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440061, г. Пенза, ул. Пролетарская, 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189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«Петербургрегионгаз»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190000, г. Санкт-Петербург, Конногвардейский бульвар, 17а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«Пермская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widowControl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614990, г. Пермь, ул. Коммунистическая, 54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«Псковская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180016, г. Псков, Рижский пр-т. 51а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«Ростовская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344006, Ростовская обл., г. Ростов-на-Дону, пр. Ворошиловский, д. 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«Рязанская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Рязань, ул. Соборная, д. 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«Самарская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443099, г. Самара, ул. Водников 24-26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«Смоленская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214014, г. Смоленск, ул. Исаковского,28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«Ставропольская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355035, г. Ставрополь, ул. Ленина, д.419, копр.2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«Тамбовская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392000, г. Тамбов, ул. Интернациональная, 11а.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«Татгазинвест»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420107, Р. Татарстан, г. Казань, ул. Спартаковская,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«Тверская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170000, г. Тверь, ул. Крылова 40/29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«Тульская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300012, г. Тула, пр. Ленина,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«Тюменская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625002, г. Тюмень, ул. Елецкая,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«Удмуртская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426008, Удмуртская Республика, г. Ижевск, ул. Кирова, д. 172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«Челябинская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454084, г. Челябинск, ул. Калинина, дом 11Б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«Чувашская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428031, Чувашская республика, г. Чебоксары, ул. 324-ой стрелковой дивизии, д. 28 «А»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межрегионгаз Ярославль»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150029, г. Ярославль, ул. Советская, д. 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«Регионгазхолдинг»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142770, Московская область, Ленинский район, п/о Коммунарка, пос.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«РШ - Центр»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142770, Московская область, Ленинский район, п/о Коммунарка, пос.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«Саратоврегионгаз»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410600, г. Саратов, ул. М. Горького,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«Ульяновскрегионгаз»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432063, г. Ульяновск, ул. Кузнецова, д. 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«Кавказрегионгаз»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357500, Ставропольский край, г. Пятигорск, ул. Козлова, д. 52а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«Аланиярегионгаз»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362040, Республика Северная Осетия-Алания, г. Владикавказ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«Ингушрегионгаз»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386102, Республика Ингушетия, г. Назрань, МО Насыр-Корт, ул. Муталиева, д.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«Карачаево-Черкесрегионгаз»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369000, Карачаево-Черкесская Республика, г. Черкесск, ул. Космонавтов, д. 60а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«Дагестанрегионгаз»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367010,  Республика Дагестан, г. Махачкала, ул. М. Ярагского,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«Дагестанрегионгаз»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367010,  Республика Дагестан, г. Махачкала, ул. М. Ярагского,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«Дагестангазсерсис»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367010,  Республика Дагестан, г. Махачкала, ул. М. Ярагского,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«Каббалкрегтонгаз»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360000,  Кабардино-Балкарская Республика, г. Нальчик, ул. Осетинская, д. 148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«Омскрегионгаз»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644100, г. Омск, пр. Королева, д.1а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3D5981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r w:rsidR="003D5981">
              <w:rPr>
                <w:b/>
                <w:bCs/>
                <w:i/>
                <w:iCs/>
              </w:rPr>
              <w:t>Газпром межрегионгаз Саратов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Федерация. 410012, г. Саратов, ул М. Горького, д.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«Северрегионгаз»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Федерация. 628412, ХМАО, г. Сургут, ул. Университетская,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«Чеченрегионгаз»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364051, Чеченская Республика, г. Грозный, ул. Дагестанская, д.88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«Севосгаз»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362011, Республика Северная Осетия-</w:t>
            </w:r>
            <w:r w:rsidRPr="000A4CEE">
              <w:rPr>
                <w:b/>
                <w:bCs/>
                <w:i/>
                <w:iCs/>
              </w:rPr>
              <w:lastRenderedPageBreak/>
              <w:t xml:space="preserve">Алания, г. Владикавказ, ул. Транспортная, д.10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«Башкиргазинвест»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450077, Респубкика Башкортостан, г. Уфа, ул. Ленина, д. 5/4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«Белтекс»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309530, Белгородская обл., г. старый Оскол, Промкомзона, ул. 1ой Конной армии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«Владимиртеплогаз»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601260, Владимирская обл., г. Суздаль, ул. Ленина, д. 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«Покровское»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601121, Владимирская обл., Петушинский район, ГОХ «Покровское»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«Волгоградрегионтеплогаз»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400001, г. Волгоград, ул. Ковровская, д. 13;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400074, г. Волгоград, ул. Рабоче-Крестьянская, д. 30А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«Компания по реализации газа населению «Газсбыт»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394007, г. Воронеж, Спортивная наб., д.4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«Русский капитал»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152620, Ярославская обл., г. Улич, ул. Малая Рыбацкая, д. 17а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«Нодья»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160017, г. Вологда, ул. Ленинградская, д. 75а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5073A4">
        <w:trPr>
          <w:trHeight w:val="1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«Частное охранное предприятие «Регионгаз-Безопасность»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394006, г. Воронеж, пер. Красноармейский, д. 12а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«Калугатеплоэнерго»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248009, г. Калуга, ул. Зерновая, д. 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«Охранное предприятие «Факел»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248009, г. калуга, ул. Зерновая, д.40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«Краснодаргазресурс»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350051, г. Краснодар, ул. Ленина, д. 40/1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«Частное охранное предприятие «ЗАГАЗ»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610004, г. Киров, ул. Большевиков, д.18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«Костромарегионторф»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156514, Костромская обл., Костромской район, п. Мисково, ул. Некрасова, д.3;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156000, г. Кострома, ул. Свердлова, д. 34 «а»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«Костромской торговый дом «Ресурс-МРГ»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156000, г. Кострома, ул. Князева, д.2;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156005, г. Кострома, ул. Лесная, д. 37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«Охранное предприятие «ГазОхрана»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398059, г. Липецк, ул. Неделина, д. 25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«Стройгаз»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398026, г. Липецк, ул. Баумана, д. 262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5073A4">
        <w:trPr>
          <w:trHeight w:val="12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«Мордовтеплогаз»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430000, Республика Мордовия, г. Саранск, ул. Коммунистическая, д. 52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«ПРГ-Ресурс»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190000, г. Санкт-Петербург, ул. </w:t>
            </w:r>
            <w:r w:rsidRPr="000A4CEE">
              <w:rPr>
                <w:b/>
                <w:bCs/>
                <w:i/>
                <w:iCs/>
              </w:rPr>
              <w:lastRenderedPageBreak/>
              <w:t>Галерная, д. 20-22, литер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«Белрегионгаз»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308000, г. Белгород, ул. Фрунзе, д.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«Брянскрегионгаз»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341050, г. Брянск, ул. Советская, д.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117647, г. Москва, ул. Профсоюзная, д. 125, корп. «С»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«СКА Санкт-Петербург»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191119, г. Санкт-Петербург, ул. Звенигородская, д.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«Газраспредсеть»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117452, г. Москва, Балаклавский пр-т, д. 28в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«Частное охранное предприятие «Тверьрегионгаз»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170000, г. Тверь, ул. Крылова, д. 40/29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«Тулагазэнергосеть»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300012,  г. Тула, пр-т Ленина, д.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«Тулаюргазсервис»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300012,  г. Тула, пр-т Ленина, д.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«Охранное предприятие «Газзащита»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432063,  г. Ульяновск, ул. Кузнецова, д. 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«Сарапултеплоэнерго»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427960, Удмуртская Республика, г. Сарапул, ул. гоголя, д. 78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«Частное охранное предприятие «Амулет»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150003,  г. Ярославль, ул. Советская, д. 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«Нижегородская топливно-энергетическая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603005,  г. Нижний Новгород, Верхне-Волжская наб., д.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«Петербургрегионгаз»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190000,  г. Санкт-Петербург, ул. Галерная, д. 20-22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«ГазЛизингТэк»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109052,  г. Москва, ул. Нижегородская, д. 65;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123001, г. Москва, ул. Садово-Кудринская, д.20, а/я 138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«ЮрГазСервис»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109316,  г. Москва, Волгоградский пр-т, д. 26, стр.1;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Газопровод, Деловой Центр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«Астраханьрегионгаз»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414014  г. Астрахань, пр-т Губернатора Анатолия Гужвина, д.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«Частное охранное предприятие «Безопасность»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180016,  г. Псков, Рижский пр-т, д. 51а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«Газполимер»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«Регионгазинвест»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газораспределение Владикавказ»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362011, Республика Северная Осетия-</w:t>
            </w:r>
            <w:r w:rsidRPr="000A4CEE">
              <w:rPr>
                <w:b/>
                <w:bCs/>
                <w:i/>
                <w:iCs/>
              </w:rPr>
              <w:lastRenderedPageBreak/>
              <w:t>Алания,  г. Владикавказ, ул. Транспортная, д.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«АрмГазпром»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375094,  г. Ереван, Тбилисское шоссе,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добыча Астрахань»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416154, Астраханская обл. Красноярский р-н, п. Аксарайский; 414000  г. Астрахань, ул. Ленина, д.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трансгаз Уфа»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450054, Республика Башкортостан  г. Уфа, ул. Рихарда Зорге, д. 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«СП «Брестгазоаппарат»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224663, Республика Беларусь  г. Брест, ул. Орджоникидзе, д. 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бурение» Старое название ООО «Буровая компания ОАО «Газпром» (ООО Бургаз»)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д. 41,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ВНИИГАЗ» Старое название ООО «Научно-исследовательский институт природных и газовых технологий — ВНИИГАЗ» («ВНИИГАЗ»)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142717, Московская обл., Ленинский р-н, п. Развилка, ВНИИГАЗ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5073A4">
        <w:trPr>
          <w:trHeight w:val="18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«ВНИПИгаздобыча»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410760, г. Саратов, ул. Сакко и Ванцетти,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трансгаз Волгоград»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400074, г. Волгоград, ул. Рабоче-Крестьянская, 58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трансгаз Нижний Новгород»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603950, г. Нижний Новгород, ул. </w:t>
            </w:r>
            <w:r w:rsidRPr="000A4CEE">
              <w:rPr>
                <w:b/>
                <w:bCs/>
                <w:i/>
                <w:iCs/>
              </w:rPr>
              <w:lastRenderedPageBreak/>
              <w:t>Звездкина,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«Востокгазпром»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634009, г. Томск, ул. Большая Подгорная, 73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«Газпром космические системы» (Ранее ОАО «Газком»)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141070, Московская обл., г. Королёв, ул. Ленина, 4А;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141070, Московская обл., г. Королёв, ул. Калинина, 15, КГУ ПС а/я 99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«Газмаш»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109240, г. Москва, ул. Верхняя Радищевская, 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газнадзор» Старое название ООО «Газнадзор»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ГСП-1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газобезопасность» Старое название ООО «Газобезопасность»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Наметкина, 16, кор. СД;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ул. Строителей,8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энегрохолдинг» Старое название ООО «ГАЗОЭНЕРГЕТИЧЕСКАЯ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Наметкина,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добыча Кузнецк»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г. кемерово, Кузнецкий проспект, д. 91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Газпром (Ю.К.) Лтд.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A4CEE">
              <w:rPr>
                <w:b/>
                <w:bCs/>
                <w:i/>
                <w:iCs/>
                <w:lang w:val="en-US"/>
              </w:rPr>
              <w:t>41 Vine Street, London, EC3N 2AA, United Kingdom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Газпром Финанс Б.В.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Телепортбульвар 140, 1043EJ Амстердам; П/я 2838, 1000 CV, Амстердам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Авиапредприятие </w:t>
            </w:r>
            <w:r w:rsidRPr="000A4CEE">
              <w:rPr>
                <w:b/>
                <w:bCs/>
                <w:i/>
                <w:iCs/>
              </w:rPr>
              <w:lastRenderedPageBreak/>
              <w:t>«ГАЗПРОМАВИА» - дочернее общество открытого акционерного общества «Газпром» (Авиапредприятие «ГАЗПРОМАВИА»)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142143, </w:t>
            </w:r>
            <w:r w:rsidRPr="000A4CEE">
              <w:rPr>
                <w:b/>
                <w:bCs/>
                <w:i/>
                <w:iCs/>
              </w:rPr>
              <w:lastRenderedPageBreak/>
              <w:t xml:space="preserve">Московская обл., Подольский р-н, п/о Рязаново, аэропорт «Остафьево»; 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117420, г. Москва, ул. Новочерёмушкинская, 71/32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«Газпромгеофизика»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Московская обл., Раменский р-н, г. Раменское;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Российская Федерация, 117638, г. Москва, ул. Болотниковская, 18,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социнвест» (ранее ООО «Газпроминвестарена»)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191015, г. Санкт-Петербург, ул. Шпалерная, 54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инвестхолдинг» Старое название ООО «Газпроминвестхолдинг»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1742770, Московская обл., Ленинский р-н, г. Видное, ул. Строительная, 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«Частное охранное предприятие «Газпром охрана» (ООО ЧОП «Газпромохрана»)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копр. 1;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Наметкина, 16, В-420 ГСП-7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5073A4">
        <w:trPr>
          <w:trHeight w:val="18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«ГазпромПурИнвест»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119049, г. Москва, ул. Донская, 13,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развитие»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«Газпромразвитие»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Наметкина, 16;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Новочерёмушкинская, 69-Б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«Газпромтрубинвест»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156901, Костромская обл., г. Волгореченск, ул. </w:t>
            </w:r>
            <w:r w:rsidRPr="000A4CEE">
              <w:rPr>
                <w:b/>
                <w:bCs/>
                <w:i/>
                <w:iCs/>
              </w:rPr>
              <w:lastRenderedPageBreak/>
              <w:t>Магистральная,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энерго»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«Газпромэнерго»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копр.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связь»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«Газсвязь»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Наметкина, 16, В-420, ГСП-7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«Газтелеком»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117638, г. Москва, ул. Криворожская, 17-А;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117630, г. Москва, Старокалужское шоссе, 62, стр.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«Газторгпромстрой»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Наметкина,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«Газфлот»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экспорт»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109180, г. Москва, 3-й Голутский переулок, 10, стр. 1;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г. Москва, Страстной бульвар,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«Гипрогазцентр»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603950, г. Нижний Новгород, ул. Алексеевская, 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«Гипроспецгаз»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191036, г. Санкт-Петербург, Суворовский пр., 16/13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«Дитангаз»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603152, г. Нижний Новгород, ул. Ларина,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«ДРУЖБА»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143397, Московская обл., </w:t>
            </w:r>
            <w:r w:rsidRPr="000A4CEE">
              <w:rPr>
                <w:b/>
                <w:bCs/>
                <w:i/>
                <w:iCs/>
              </w:rPr>
              <w:lastRenderedPageBreak/>
              <w:t>Нарофоминский р-н, п/о Первомайсое, д. Рогозинино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«Газпром зарубежнефтегаз»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ЗАО «Зарубежнефтегаз»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117311, г. Москва, ул. Строителей, 8, копр. 1;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117105, г. Москва, Новоданиловская наб., 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«Фирма информатики и вычислительной техники «Информгаз» (ООО «Информгаз»)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142717, Московская обл., Ленинский р-н, пос. Развилка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«Информгазинвест»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117311, г. Москва, ул. Островитянова, 10/1;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117447, г. Москва, ул. Большая Черёмушкинская, 13/17, стр.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добыча Иркутск» (ранее ОАО «Иркутскгазпром»)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664033, г. Иркутск, ул. Улан-Баторская, 1, оф. 222;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664077, г. Иркутск, а/я 5141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экспо»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 «Информационн-рекламный центр газовой промышленности» (ООО «ИРЦ Газпром»)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117630, г. Москва, ул. Обручева, 27, корп.2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5073A4">
        <w:trPr>
          <w:trHeight w:val="11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трансгаз Ставрополь»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355102, Ставропольский край, г. Ставрополь, пр-т. Октябрьской революции,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трансгаз Махачкала»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367012, Республика Дагестан, г. Махачкала, ул. Ермошкина, 24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«Каунасская темрофикационная электростанця»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Тайкос пр. 147, ЛТ-51142, Каунас, Литовская Республика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«Красноярскгазпром»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</w:t>
            </w:r>
            <w:r w:rsidRPr="000A4CEE">
              <w:rPr>
                <w:b/>
                <w:bCs/>
                <w:i/>
                <w:iCs/>
              </w:rPr>
              <w:lastRenderedPageBreak/>
              <w:t>Красноярский край, г. Красноярск, ул. Северо-Енисейская, 33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трансгаз - Кубань»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350051, ГСП, г. Краснодар, Западный административный округ, ул. Шоссе Нефтянникова, 53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«Лазурная»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354024, г. Сочи, Курортный пр., 103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«Газпрос трансгаз Санкт-Петербург»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196128, г. Санкт-Петербург, ул. Варшавская,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трансгаз Москва»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п/о Коммунарка, Газопровод, 101,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5073A4">
        <w:trPr>
          <w:trHeight w:val="1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Nord Stream AG (Северный Поток)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Switzerland, 6304, Zug, Grafenauweg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добыча Надым»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629730, ЯНАО, г. Надым, ул. Зверева,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«Научно-исследовательский институт экономики и организации управления в газовой промышленности» (ООО «НИИгазэкономика»)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105066, г. Москва, ул. Старая Басманная, 20, стр.8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«Новоуренгойский газохимический комплекс» (ООО «НГХК»)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629300, ЯНАО, Тюменская обл, г. Новый Урегной, ул. Южная, 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добыча Ноябрьск»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629806, ЯНАО г. Ноябрьск, ул. Республики, 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добыча Оренбург»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460021, </w:t>
            </w:r>
            <w:r w:rsidRPr="000A4CEE">
              <w:rPr>
                <w:b/>
                <w:bCs/>
                <w:i/>
                <w:iCs/>
              </w:rPr>
              <w:lastRenderedPageBreak/>
              <w:t>г. Оренбург, ул. 60-лет Октября,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трансгаз Чайковский»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617760, Пермская обл.,  г. Чайковский, Приморский б-р,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«Подземгазпром»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«Газпром промгаз»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117420, г. Москва, ул. Наметкина,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трансгаз Самара»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443100, г. Самара, ул. Самарская, 190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трансгаз Ухта»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169300, республика Коми, г. Ухта, пр-т Ленина, 39/2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«Севернефтегазпром»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629380, ЯНАО, Красноселькупский р-н, пос. Красноселькуп;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629380, ЯНАО, г. Новый Уренгой, а/я 1130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нефть шельф»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«Севморнефтегаз»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113035, г. Москва, Софийская наб., 26/1, стр. 1;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113162, г. Москва, ул. Лестева, 8/1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«СевКавНИПИгаз»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355035, г. Ставрополь, ул. Ленина, 419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сжиженный газ»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«Сжиженный 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420138, Республика Татарстан, г. Казань, ул. Дуюравная, 53а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«Газпром нефть»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190000, г. Санкт-Петербург, ул. Галерная, 5, лит. А;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119034, г. Москва, курсовой пер.,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ДОАО «Спецгазавтотранс ОАО «Газпром»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426039, Удмуртская Республика, г. Ижевск, Воткинское шоссе, 182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«Газпром нефть Оренбург»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(Ранее ЗАО «Стимул»)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460536, Оренбургская обл., Оренбургский р-н, п. Чкалов, зд. Администариции АО «Уральский посад»;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460000, Оренбургская обл., г. Оренбург, ул. Пушкинская, 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5073A4">
        <w:trPr>
          <w:trHeight w:val="20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трансгаз Сургут»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628412, Тюменская обл., ХМАО, г. Сургут, ул. Университетская,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«Строительная компания «Сургутстройгаз»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628418, ХМАО, Тюменская обл., г. Сургут, ул. Островская,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трансгаз казань»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420073, Республика Татарстан, г. Казань, ул. Аделя Кутуя,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«Темрюкское управление морского транспорта» (ООО «Темрюкмортранс»)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353500, Краснодарский край, г. Темрюк, порт;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353500, Краснодарский край, г. Темрюк, порт, а/я 32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трансгаз Томск»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634059, г. Томск, ул. Барнаульская, 7;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Российская Федерация, 634029, г. Томск, ул. Фрунзе,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АО «Топэнерджи»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Республика Болгария, г. София 1113, община «Изгреев», ул. Никола Мирчев, 35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«ТюменНИИгипрогаз»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625019, г. Тюмень, ул. Воровского,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трансгаз Югорск»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Тюменская обл., ХМАО - Югра, г. Югорск, ул. 40 лет Победы, 10;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Тюменская обл., ХМАО - Югра, г. Югорск, ул. Мира, 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5073A4">
        <w:trPr>
          <w:trHeight w:val="15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трансгаз Екатеринбург»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620000, г. Екатеринбург, ул. Клары Цеткин,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добыча Уренгой»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629307, ЯНАО, г. Новый Уренгой, ул. Железнодорожная,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«Центргаз»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300000, г. Тула, ул. Менделеевская,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ДОАО ЦКБН ОАО «Газпром»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142110, Московская обл., г. Подольск, ул. Комсомольская, 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«Эколого-аналитеческий центр газовой промышленности» (ООО «ЭАЦГП»)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ГСП-7, ул. Строителей, 8, копр.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трансгаз Саратов»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410052,  г. Саратов, пр-т 50 лет </w:t>
            </w:r>
            <w:r w:rsidRPr="000A4CEE">
              <w:rPr>
                <w:b/>
                <w:bCs/>
                <w:i/>
                <w:iCs/>
              </w:rPr>
              <w:lastRenderedPageBreak/>
              <w:t>Октября, 118а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«Ямалгазинвест»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добыча Ямбург»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629300, Тюменская обл., ЯНАО, г. Новый Уренгой, ул. Геологоразведчиков,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«Буденновскгазпромбытсерсис»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Ставропольский край, г. Буденновск, ул. Красноармейская, 362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5073A4">
        <w:trPr>
          <w:trHeight w:val="12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«Благодарненскрайгаз»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Ставропольский край, г. Благодарный, ул. Московская, 253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«Железноводскгоргаз»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Ставропольский край, г. Железноводск, ул. Интернациональная, 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«Изобильненскрайгаз»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Ставропольский край, г. Изобильный, ул. Промышленная, 94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«Нефтекумскрайгаз»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Ставропольский край, г. Нефтекумск, ул. Шоссейная, 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«Новоалександровскрайгаз»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356000, Ставропольский край, г. Новоалександровск , пер. Красноармейский, 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«Новопавловскрайгаз»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Ставропольский край, г. Новопавловск, ул. Ставропольская, 49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«Степновскрайгаз»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357930, Ставропольский край, Степновский р-н, с. Степное, ул. Додонова, 42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«Туркменскрайгаз»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Ставропольский край, с. Летняя Ставка, ул. Кооперативная, 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«Алагиррайгаз»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РСО-Алания, г. Алагир, ул. Чкалова,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«Моздокрайгаз»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РСО-Алания, г. Моздок, ул. Юбилейная,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«Бесланрайгаз»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РСО-Алания, г. Беслан, ул. Лермонтова,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ПХГ»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подземремонт Уренгой»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«Газпром северподземремонт»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629300, Тюменская обл., ЯНАО, г. Новый Уренгой, ул. Набережная, 52г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подземремонт Оренбург» 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«Газпром югподземремонт»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460027, г. Оренбург, ул. Донгузская, 60А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переработка»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169302, Республика Коми, г. Ухта-2, ул. Геологов, д.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«Газ-Ойл»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236010,  г. Калининград, ул. Нахимова, д.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«Научно-производственный центр Подземгидроминерал» (ООО «НПЦ Подземгидроминерал»)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105264, г. Москва, ул. 7-ая Парковая, д. 26,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F004F8">
        <w:trPr>
          <w:trHeight w:val="116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Sakhalin Holdings B.V.» </w:t>
            </w:r>
            <w:r w:rsidRPr="000A4CEE">
              <w:rPr>
                <w:b/>
                <w:bCs/>
                <w:i/>
                <w:iCs/>
              </w:rPr>
              <w:t>(Газпром Сахалин Холдинг Б.В.)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Teleportboulevard 140 1043 EJ Amsterdam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Netherlands B.V.» </w:t>
            </w:r>
            <w:r w:rsidRPr="000A4CEE">
              <w:rPr>
                <w:b/>
                <w:bCs/>
                <w:i/>
                <w:iCs/>
              </w:rPr>
              <w:t xml:space="preserve">(Газпром Нидерланды Б.В.)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A4CEE">
              <w:rPr>
                <w:b/>
                <w:bCs/>
                <w:i/>
                <w:iCs/>
                <w:lang w:val="en-US"/>
              </w:rPr>
              <w:t>Laan van Kronenburg 8, 1183AS Amstelveen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«Кубаньгазпром»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350051, ГСП, г. Краснодар, Западный административный округ, ул. Шоссе нефтяников, 53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«Охранное предприятие «Госохрана-М»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430000, Республика Мордовия, г. Саранск, ул. Большевистская, 116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«Виста»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г. Москва, ул. Б. Семеновская, д 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«Межрегионтеплоэнерго» (ранее ОАО «Межрегионтепло»)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142770, Московская обл., Ленинский р-н, п. Газопровод, Деловой Центр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«Теплосеть»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3577336, г. Кисловодск, ул. Набережная,1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«Регионгазхолдинг - 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«Уромгаз»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620049, г. Екатеринбург, ул. Первомайская, д. 122, комн. 301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«Уралгазинвест»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620026, г. Екатеринбург, ул. Куйбышева, д. 95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F004F8">
        <w:trPr>
          <w:trHeight w:val="1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«Озерскгаз»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456780, гю Озерск Челябинской области, ул. Красноармейская, д. 5А, копр.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«Газовые коммуникации»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600017, г. Владимир, ул. Краснознамённая,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«Быковомежрегионгаз»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404062, Волгоградская обл., р.п. Быково, ул. Воровского,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«Дубовкарайгаз»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404002, Волгоградская обл., г. Дубровка, ул., Рабочая, д.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«Котельниковомежрайгаз»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404360, Волгоградская обл., г. Котельниково, ул. Северная, д.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«ГСП»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400131, г. Волгоград, ул. Коммунистическая, д. 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«Волжскийрайгаз»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404121, Волгоградская обл.. г. Волжский, ул. Карбышева, д.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«Волжскийрайгаз»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404121, Волгоградская обл., г. Волжский, ул. Карбышева, д.11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«Югпромсервис»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400048, г. Волгоград, ул. Лесогорская, д.80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«Северная газовая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160014, г. Вологда, ул. Саммера, 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ОП «Газохрана»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Череповец, ул. Осетинская, д.48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384</w:t>
            </w:r>
          </w:p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СЦ «Череповецгазсервис»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Череповец, ул. Осетинская, д.48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«Иваново СГ-Сервис»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Иваново, Дуниловское шоссе, д.1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ТД «Кавказинтернациональ»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360022, Каббардино-Балкарская республика, г. Нальчик, ул. Осетинская, д.148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«СГснаб»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167983, Республика Коми, г. Сывтывкар, ул. 4-ая Промышленная, д.28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«Газремонт»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167983, Республика Коми, г. Сывтывкар, ул. Красных партизан, д.33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«Ухтагазремонт»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169300, Республика Коми, г. Ухта, ул. Севастопольская, д.11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«Костромагазресурс»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Костромская обл., пос. Караваево, ул. Штеймана, д.4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«Костромаоблгазстрой»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Кострома, ул. Кузнецкая,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«Термо-Сервис»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450001, г. Уфа, ул. Новосибирская,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393</w:t>
            </w:r>
          </w:p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«Графлан»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188218, Ленинградская обл., Ломоносовский р-н, пос.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Новоселье, зд. адм. корп., литер А, А1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«Леноблгаз-Финанс»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188218, Ленинградская обл., Ломоносовский р-н, пос. Новоселье, зд. адм. корп., литер А, А1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440061, г. Пенза, ул. Чаадаева, д.155а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«Псковоблгазстрой»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г. Псков, ул. Рабочая, д.5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«Облгазсервис»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390005, г. Рязань, ул. Семашко, д.16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«Пламя»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214019, г Смоленск, Трамвайный пр-д,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«Ульяновскгазкомсервис»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433310, Ульяновская обл.. Ульяновский р-н, р.п. Ишеевка, ул. Новокомбинатовская, д.29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«Инвестиционно-финансовая группа «Менеджмент. Инвестиции. Развитие.»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196210, г. Санкт-Петербург, ул. Пилотов, д.18/4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«СервисИнвестФинанс»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105064, г. Москва, Фурманный пер., д.10,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«Инновационные системы»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«ТорговыеИнвестиционные Идеи»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«Трейдмаркет»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«Белая Глинарайгаз»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353040, Краснодарский край, с. Б. Глина, ул. Первомайская, 116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«Крыловскаярайгаз»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352081, Краснодарский край, ст. Крыловская. Ул. Первомайская, 130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«Крымскрайгаз»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353330, Краснодарский край, г. Крымск, ул. М. Гречко, 10а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«Подземметаллозащита»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353222, Республика Адыгея, Тахтамукайский район, п. Яблоновский, ул. Индустриальная,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«Староминскаярайгаз»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353620, Краснодарский край, ст. Староминская, ул. Александровская, 58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«Темрюкрайгаз»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353520, Краснодарский край, г. Темрюк, ул. Шевченко, 92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«Андроповскрайгаз»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357070, Ставропольский край, Андроповский район, с. Курсавка, ул. Стратейчука, 121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«Апанасенкирайгаз»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356720, Ставропольский край, Апанасенковский район, с. Дивное, ул. О. Кошевого, 190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«Арзгирайгаз»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356570, Ставропольский край, с. Арзгир, ул. Арзгирская, д.22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«Грачевскрайгаз»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356250, Ставропольский край, Грачевский район, с. Грачевка,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ул. Лесная, д.33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«Кочубеевскрайгаз»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357001, Ставропольский край, Кочубеевский район, с. Кочубеевское, ул. Новая, д.64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«Красногвардейскрайгаз»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356030, Ставропольский край, Красногвардейский р-н, с. Красногвардейское, ул. Ярморочная,д.9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«ГазИнветПроект»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188512, Санкт_Петербург, г. Ломоносов, ул. Рубакина, д.20, литер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«Тувгаз»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667009, г. Кызыл, 09, пер. Таежный, д.19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инвест Восток»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680000, Хабаровский край, г. Хабаровск, ул. Шевченко, 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инвест Запад»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198188, Санкт-Петербург», ул. Броневая, д.4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сбыт Украина»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Украина, г. Киев, ул. Артема, 26в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добыча Красноярск»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660075, г. Красноярск, ул. Североенисейская, д.33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«Газпром ЮРГМ Трейдинг»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629380, Тюменская обл., Ямало-Ненецкий АО, Красноселькупский р-н, с. Красноселькуп, ул. Нагорная, д.63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«Мосэнерго»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115035, г. Москва, Раушская набережная, д.8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lang w:val="en-US"/>
              </w:rPr>
            </w:pPr>
            <w:r w:rsidRPr="000A4CEE">
              <w:rPr>
                <w:b/>
                <w:bCs/>
                <w:i/>
                <w:iCs/>
                <w:lang w:val="en-US"/>
              </w:rPr>
              <w:t>Shtokman Developments AG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Baarestrasse</w:t>
            </w:r>
            <w:r w:rsidRPr="000A4CEE">
              <w:rPr>
                <w:b/>
                <w:bCs/>
                <w:i/>
                <w:iCs/>
                <w:snapToGrid w:val="0"/>
              </w:rPr>
              <w:t xml:space="preserve"> ,8, 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6301</w:t>
            </w:r>
            <w:r w:rsidRPr="000A4CEE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Zug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5073A4">
        <w:trPr>
          <w:trHeight w:val="14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«Шпаковскрайгаз»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356240, Сьавропольский край, г. Михайловск, Шпаковского района, ул. Трактовая,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«Рыбинскгазсервис»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152905, Ярославская обл., 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г. Рыбинск, пр. Революции, д.3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  <w:r w:rsidRPr="000A4CEE">
              <w:rPr>
                <w:b/>
                <w:i/>
              </w:rPr>
              <w:t>ОАО «Ярославль-облгаз» имеет право распоряжаться более чем 20% общего количества голосов, приходящихся на голосующие акции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1994г.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bCs/>
                <w:i/>
                <w:iCs/>
                <w:color w:val="FF0000"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«ГазФинанс»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115563, г. Москва, ул. Шипиловская, владение 28б, строение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bCs/>
                <w:i/>
                <w:iCs/>
                <w:color w:val="FF0000"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«Проект Финанс»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добыча шельф»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115162, г. Москва, ул. Лестева, д.8.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центрремонт»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141100, Московская обл., г. Щелково, ул. Московская. Д.1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«Георесурс»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117997, г. Москва, ул. Наметкина, д.16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«Транс-инвест»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FC2627">
        <w:trPr>
          <w:trHeight w:val="11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«Кап-Инфин»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Фонд «Будущее Отечества» имени В.П. Поляничко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121019, г. Москва, Кремлевская наб., 1/9, стр.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«Газпроммедсервис»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127006, г. Москва, ул. Малая Дмитровка,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АО «ПитерГаз Б.В.»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Meeuwenlaan 49, 2352 CR Leiderdorp, The Netherlands (</w:t>
            </w:r>
            <w:r w:rsidRPr="000A4CEE">
              <w:rPr>
                <w:b/>
                <w:bCs/>
                <w:i/>
                <w:iCs/>
                <w:snapToGrid w:val="0"/>
              </w:rPr>
              <w:t>г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. </w:t>
            </w:r>
            <w:r w:rsidRPr="000A4CEE">
              <w:rPr>
                <w:b/>
                <w:bCs/>
                <w:i/>
                <w:iCs/>
                <w:snapToGrid w:val="0"/>
              </w:rPr>
              <w:t>Лейден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, </w:t>
            </w:r>
            <w:r w:rsidRPr="000A4CEE">
              <w:rPr>
                <w:b/>
                <w:bCs/>
                <w:i/>
                <w:iCs/>
                <w:snapToGrid w:val="0"/>
              </w:rPr>
              <w:t>Нидерланды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«Газавтоматика»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119435, г. Москва, Саввинская наб., д.25-27, стр.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«Нефтяной дом»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119526, г. Москва, проспект Веднадского, д.101, корп.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«ЛЕРО С.Р.Л.»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Виа Кавоур 2/БЮ 31015, Конельяно (ТВ), Италия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«Краснодарэнергосеть»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344019, г. Ростов-на-Дону, проспект Шолохова, д.11в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«Роснефтегаз»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115035, г. Москва, Софийская наб., д.26/1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FC2627">
        <w:trPr>
          <w:trHeight w:val="10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«Росгазификация»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127238, г. Москва, 3-й Нижнелихоборский проезд, д.1а, стр.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«Биробижданоблгаз»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168200, Еврейская АО, г.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Биробиджан, ул. Школьная, 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«Газстрой»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603064, г. Нижний Новгород, ул. Окская Гавань,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«Кировгипрогаз»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610000, г. Киров, ул. Горбачева, д.26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«Кузбассгазификация»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650010, г. Кемерово, ул. Красноармейская, д.64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«Московский газоперерабатывающий завод»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142717, Московская обл.. Ленинский р-н., п. Развилка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«Омскоблгаз»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644105, г. Омск, ул. 4-я Челюскинцев, д.6а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«Разданская энергетическая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Армения, Котайский Марз, г. Раздан, ул. Горцаранаан, Разданская ТЭС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«Саранскмежрайгаз»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Г. Саранск, ул. Пролетарская, д.123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«Свердловскоблгаз»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620014, г. Екатеринбург, ул. Малышева, д.4а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РОАО «Удмуртгаз»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426008, Удмуртия, г. Ижевск, ул. Коммунаров. 357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«Краснодаркрайремстройгазкомплект»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385140, Республика Адыгея, Тахтамукайский район, пос. Яблоновский,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ул.Индустриальная, д.1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«Павловскаярайгаз»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352040, Краснодарский край, ст. Павловская, ул. Преградная, 4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«Приморско-Ахтарскрайгаз»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353865, Краснодарский край, г. Приморско-Ахтарск, ул. Московская, д.64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«Удмуртские газовые сети»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427000, Удмуртская Республика, Завьяловский район, с. Завьялово, ул. Гольянская, д.3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«Южная нефтегазовая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344022, г. Ростов-на-Дону, ул. Большая Садовая, 188А/47/221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«Тамбовгазэнергосеть»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393760, Тамбовская обл., 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г. Мичуринск. ст. Турмасово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«Газэнергосеть-Нижний Новгород»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607650, Нижегородская обл., г. Кстово, Промзона, г. Кстово-13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«Оренбурггазэнергосеть»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460027, г. Оренбург, ул. Донгузская,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«ГЭС-Инвест»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142770, Московская обл., Ленинский р-н, пос. Газопровод, Деловой центр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«ГЭС-Транс Астрахань»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416130, Астраханская обл., Наримановский р-н, с. Солянка, д.4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сера»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105005, г. Москва, Лефортовский пер., д.4. стр.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«Газэнергосеть Брянск»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241035, г. Брянск, ул.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Сталелитейная, 22а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«Газэнергосеть ресурс»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117630, г. Москва, Старокалужское шоссе, д.62,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«Газэнергосеть переработка»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450077, Республика Башкортостан, г. Уфа, Кировский р-н, ул. Ленина, д.5/4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«Рапра-Газ»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393760, Тамбовская обл.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 г. Мичуринск, ул. Красная, 120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«Газовая компания Югра»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628007, Тюменская обл., г. Ханты-Мансийск, ул. Мира, д. 104, кааб. 219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«СГ-Сервис»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393761, Тамбовская обл., Мичуринский район, п. Коммунар,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«Газэнергосеть Краснодар»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350020, Краснодарский край, г. Краснодар, ул. Рашпилевская, 157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«Газэнергосеть Алания»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362025, Республика Северная Осетия – Алания, г. Владикавказ, ул. Джанаева, д.42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«Газэнергосеть Сургут»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628452, Ханты-Мансийский АО – Югра, Сургутский район, п. Солнечный, Первая Солнечная Промзона, стр. 1.1, офис 314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«Петербургтеплоэнерго»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194044, Санкт-Петербург, б. Санмсониевский пр., д.60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«Газэнергосеть Астрахань»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414021, г. Астрахань, ул. Боевая, д.139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«Инвест Юг»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344025, г. Ростов-на-Дону, 27-я линия, 18, лит. А, оф.1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«Сочигазэнергосеть»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354024, Краснодарский край, г. Сочи, Хостинский р-н, ул. Фурманова, д.2/2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«ГЭС процессинг»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344022, г. Ростов-на-Дону, ул. Большая Садовая, 188А/47/221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«Белгазэнергосеть»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308510, Российская Федерация, Белгородская обл., г. Белгород, ул. Разуменская,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480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«Ростгаз»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117630, г. Москва, старокалужское шоссе, д. 62,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«Газпром инвест Юг»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ЗАО «Газпромстройинжиниринг»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Российская Федерация, 117246, г. Москва, Научный проезд, 8,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комплектация»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«Газкомплектимпэкс»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Российская Федерация, 119991, г. Москва, ул. Строителей, 8,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«Центрэнергохолдинг»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119526, г. Москва, пр. Вернадского, д. 101, корп.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«Пермгазтехнология»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614990, г. Пермь, ул. Г. Хасана, д. 4А;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614990, г. пермь, ул. Коммунистическая,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«Комипермгаз»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619000, г. Кудымкар, ул. Строителей, д.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«Межрегионкурорт»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190000, г. Санкт-Петербург,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наб. реки Мойки, д. 78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«Бузан-логистика»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119021, г. Москва, Оболенский пер., д. 9, корп. 8, помещениеVIII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«Невинномысскгоргаз»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Ставропольский край, г. Невинномысск, ул. Менделеева, д. 62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"Запсибгазпром"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625026, Россия, г. Тюмень, ул. Республики, д. 143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EF77B6">
              <w:rPr>
                <w:b/>
                <w:bCs/>
                <w:i/>
                <w:iCs/>
                <w:highlight w:val="yellow"/>
              </w:rPr>
              <w:t>490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"Русские энергетические проекты" (ООО РЭП)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119526, Россия, г. Москва, пр. Вернадского, д. 101, корп.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"Газпром геофизика Оренбург"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119501, Россия, г. Москва, ул. Нежинская, д. 5,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"Газпром ЮГРМ Девелопмент"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629007, Россия, ЯНАО, г. Салихард, ул. Свердлова, д. 43, корп.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"СеверЭнергия"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119028, Россия, г. Москва, Серебряническая набережная, д. 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South Stream Serbia AG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Швейцария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, c/o Domanda Verwaltungs GmbH, Baarershrasse 43, 6304 Zug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EP International B.V.» </w:t>
            </w:r>
            <w:r w:rsidRPr="000A4CEE">
              <w:rPr>
                <w:b/>
                <w:bCs/>
                <w:i/>
                <w:iCs/>
              </w:rPr>
              <w:t>(Газпром ЕП Интернацианаль Б.В.)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Нидерланды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, Laan van Kronenburg 8, 1183AS Amstelveen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"Газэнергосеть Казань"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420138, Российская Федерация, Республика Татарстан, г.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Казань, ул. Дубравная, д. 53А.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"Выселкирайгаз"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353130, Краснодарский край, станица Выселки, ул. Демитрова, д. 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"Горячий Ключгоргаз"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353293, Краснодарский край, г. Горячий Ключ, ул. Ярославского, д. 156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8D27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"Фирма "Уралгазсервис"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614990,г. Пермь, ул. Коммунистическая,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А</w:t>
            </w:r>
            <w:r w:rsidRPr="000A4CEE">
              <w:rPr>
                <w:b/>
                <w:bCs/>
                <w:i/>
                <w:iCs/>
              </w:rPr>
              <w:t>О "Газовые магистрали Тюмени"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РФ, г. Тюмень, ул. Республики 143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06.04.2012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«ЛОГаинвест»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187340, Ленинградская обл., г.Кировск, ул.Победы, д.37а, а1,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30.09.2011г.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FC2627">
        <w:trPr>
          <w:trHeight w:val="10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«Махачкалагаз»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367025, Республика Дагестан, г.Махачкала, ул. Атаева, д. 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лит.А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«ГазИнвест-1»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лит.А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A7769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505</w:t>
            </w:r>
          </w:p>
          <w:p w:rsidR="00EF77B6" w:rsidRPr="000A4CEE" w:rsidRDefault="00EF77B6" w:rsidP="00A77692">
            <w:pPr>
              <w:jc w:val="center"/>
              <w:rPr>
                <w:b/>
                <w:bCs/>
                <w:i/>
                <w:iCs/>
              </w:rPr>
            </w:pPr>
          </w:p>
          <w:p w:rsidR="00EF77B6" w:rsidRPr="000A4CEE" w:rsidRDefault="00EF77B6" w:rsidP="00A776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«ГазИнвест-2»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лит.А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A7769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506</w:t>
            </w:r>
          </w:p>
          <w:p w:rsidR="00EF77B6" w:rsidRPr="000A4CEE" w:rsidRDefault="00EF77B6" w:rsidP="00A776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«ГазИнвест-3»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лит.А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A7769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507</w:t>
            </w:r>
          </w:p>
          <w:p w:rsidR="00EF77B6" w:rsidRPr="000A4CEE" w:rsidRDefault="00EF77B6" w:rsidP="00A776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«ГазИнвест-4»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лит.А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</w:tbl>
    <w:p w:rsidR="008E6460" w:rsidRPr="000A4CEE" w:rsidRDefault="008E6460">
      <w:pPr>
        <w:rPr>
          <w:b/>
          <w:bCs/>
          <w:snapToGrid w:val="0"/>
          <w:sz w:val="24"/>
          <w:szCs w:val="24"/>
        </w:rPr>
      </w:pPr>
    </w:p>
    <w:p w:rsidR="008E6443" w:rsidRDefault="008E6443">
      <w:pPr>
        <w:rPr>
          <w:b/>
          <w:bCs/>
          <w:snapToGrid w:val="0"/>
          <w:sz w:val="24"/>
          <w:szCs w:val="24"/>
        </w:rPr>
      </w:pPr>
    </w:p>
    <w:p w:rsidR="008E6443" w:rsidRDefault="008E6443">
      <w:pPr>
        <w:rPr>
          <w:b/>
          <w:bCs/>
          <w:snapToGrid w:val="0"/>
          <w:sz w:val="24"/>
          <w:szCs w:val="24"/>
        </w:rPr>
      </w:pPr>
    </w:p>
    <w:p w:rsidR="005F14B5" w:rsidRPr="000A4CEE" w:rsidRDefault="005F14B5">
      <w:pPr>
        <w:rPr>
          <w:b/>
          <w:bCs/>
          <w:snapToGrid w:val="0"/>
          <w:sz w:val="24"/>
          <w:szCs w:val="24"/>
        </w:rPr>
      </w:pPr>
      <w:r w:rsidRPr="000A4CEE">
        <w:rPr>
          <w:b/>
          <w:bCs/>
          <w:snapToGrid w:val="0"/>
          <w:sz w:val="24"/>
          <w:szCs w:val="24"/>
          <w:lang w:val="en-US"/>
        </w:rPr>
        <w:t>II</w:t>
      </w:r>
      <w:r w:rsidRPr="000A4CEE">
        <w:rPr>
          <w:b/>
          <w:bCs/>
          <w:snapToGrid w:val="0"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614"/>
        <w:gridCol w:w="614"/>
        <w:gridCol w:w="614"/>
        <w:gridCol w:w="613"/>
        <w:gridCol w:w="614"/>
        <w:gridCol w:w="614"/>
        <w:gridCol w:w="614"/>
        <w:gridCol w:w="613"/>
        <w:gridCol w:w="614"/>
        <w:gridCol w:w="614"/>
        <w:gridCol w:w="875"/>
        <w:gridCol w:w="614"/>
        <w:gridCol w:w="613"/>
        <w:gridCol w:w="614"/>
        <w:gridCol w:w="614"/>
        <w:gridCol w:w="614"/>
        <w:gridCol w:w="613"/>
        <w:gridCol w:w="614"/>
        <w:gridCol w:w="614"/>
        <w:gridCol w:w="614"/>
        <w:gridCol w:w="614"/>
      </w:tblGrid>
      <w:tr w:rsidR="005F14B5" w:rsidRPr="000A4CEE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4C47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FB2DE2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4C47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4C47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186A23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184097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4C47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4C47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4C47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184097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8E6443" w:rsidRDefault="008E6443" w:rsidP="008E6443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6443" w:rsidTr="008060E4">
        <w:tc>
          <w:tcPr>
            <w:tcW w:w="737" w:type="dxa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E6443" w:rsidTr="001512DF">
        <w:trPr>
          <w:trHeight w:val="1099"/>
        </w:trPr>
        <w:tc>
          <w:tcPr>
            <w:tcW w:w="737" w:type="dxa"/>
            <w:vAlign w:val="center"/>
          </w:tcPr>
          <w:p w:rsidR="008E6443" w:rsidRDefault="00835A44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6443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E6443" w:rsidRDefault="004C4771" w:rsidP="00EF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наименования</w:t>
            </w:r>
            <w:r w:rsidR="001512DF">
              <w:rPr>
                <w:sz w:val="24"/>
                <w:szCs w:val="24"/>
              </w:rPr>
              <w:t xml:space="preserve"> аффилированного лица</w:t>
            </w:r>
          </w:p>
        </w:tc>
        <w:tc>
          <w:tcPr>
            <w:tcW w:w="2541" w:type="dxa"/>
            <w:vAlign w:val="center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</w:p>
          <w:p w:rsidR="008E6443" w:rsidRDefault="004C4771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2012 г.</w:t>
            </w:r>
          </w:p>
          <w:p w:rsidR="008E6443" w:rsidRDefault="008E6443" w:rsidP="00EF7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8E6443" w:rsidRDefault="004C4771" w:rsidP="00EF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31.12.2012</w:t>
            </w:r>
          </w:p>
        </w:tc>
      </w:tr>
    </w:tbl>
    <w:p w:rsidR="008E6443" w:rsidRDefault="008E6443" w:rsidP="008E6443">
      <w:pPr>
        <w:rPr>
          <w:sz w:val="24"/>
          <w:szCs w:val="24"/>
        </w:rPr>
      </w:pPr>
    </w:p>
    <w:p w:rsidR="00553F6E" w:rsidRDefault="00553F6E" w:rsidP="00553F6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p w:rsidR="00E22163" w:rsidRDefault="00E22163" w:rsidP="008E6443">
      <w:pPr>
        <w:rPr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10"/>
        <w:gridCol w:w="2977"/>
        <w:gridCol w:w="2193"/>
        <w:gridCol w:w="1501"/>
        <w:gridCol w:w="1976"/>
        <w:gridCol w:w="2193"/>
      </w:tblGrid>
      <w:tr w:rsidR="00553F6E" w:rsidTr="00553F6E">
        <w:tc>
          <w:tcPr>
            <w:tcW w:w="567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53F6E" w:rsidTr="00553F6E">
        <w:tc>
          <w:tcPr>
            <w:tcW w:w="567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3F6E" w:rsidTr="00553F6E">
        <w:tc>
          <w:tcPr>
            <w:tcW w:w="567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</w:p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553F6E" w:rsidRDefault="00553F6E" w:rsidP="001350A0">
            <w:pPr>
              <w:rPr>
                <w:color w:val="000000"/>
                <w:sz w:val="24"/>
                <w:szCs w:val="24"/>
              </w:rPr>
            </w:pPr>
          </w:p>
          <w:p w:rsidR="00553F6E" w:rsidRPr="00733850" w:rsidRDefault="00553F6E" w:rsidP="004C477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4C4771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 «</w:t>
            </w:r>
            <w:r w:rsidR="004C4771">
              <w:rPr>
                <w:color w:val="000000"/>
                <w:sz w:val="24"/>
                <w:szCs w:val="24"/>
              </w:rPr>
              <w:t>Саратовская газовая компания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</w:p>
          <w:p w:rsidR="00553F6E" w:rsidRPr="0024390E" w:rsidRDefault="004C4771" w:rsidP="004C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410600 г. Саратов, </w:t>
            </w:r>
            <w:r w:rsidR="000778B3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ул. М.Горького, 41</w:t>
            </w:r>
          </w:p>
        </w:tc>
        <w:tc>
          <w:tcPr>
            <w:tcW w:w="2193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01" w:type="dxa"/>
            <w:vAlign w:val="center"/>
          </w:tcPr>
          <w:p w:rsidR="001512DF" w:rsidRDefault="001512DF" w:rsidP="00553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01.10.2004</w:t>
            </w:r>
          </w:p>
          <w:p w:rsidR="00553F6E" w:rsidRDefault="001512DF" w:rsidP="00553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4771">
              <w:rPr>
                <w:sz w:val="24"/>
                <w:szCs w:val="24"/>
              </w:rPr>
              <w:t>0.09.2011</w:t>
            </w:r>
          </w:p>
        </w:tc>
        <w:tc>
          <w:tcPr>
            <w:tcW w:w="1976" w:type="dxa"/>
            <w:vAlign w:val="center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553F6E" w:rsidRDefault="00553F6E" w:rsidP="00553F6E">
      <w:pPr>
        <w:rPr>
          <w:sz w:val="24"/>
          <w:szCs w:val="24"/>
        </w:rPr>
      </w:pPr>
    </w:p>
    <w:p w:rsidR="00553F6E" w:rsidRDefault="00553F6E" w:rsidP="00553F6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10"/>
        <w:gridCol w:w="2977"/>
        <w:gridCol w:w="2193"/>
        <w:gridCol w:w="1501"/>
        <w:gridCol w:w="1976"/>
        <w:gridCol w:w="2193"/>
      </w:tblGrid>
      <w:tr w:rsidR="00553F6E" w:rsidTr="001350A0">
        <w:tc>
          <w:tcPr>
            <w:tcW w:w="567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r>
              <w:rPr>
                <w:sz w:val="24"/>
                <w:szCs w:val="24"/>
              </w:rPr>
              <w:lastRenderedPageBreak/>
              <w:t>аффилированного лица</w:t>
            </w:r>
          </w:p>
        </w:tc>
        <w:tc>
          <w:tcPr>
            <w:tcW w:w="2977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Место нахождения юридического лица или место жительства физического лица </w:t>
            </w:r>
            <w:r>
              <w:rPr>
                <w:sz w:val="24"/>
                <w:szCs w:val="24"/>
              </w:rPr>
              <w:lastRenderedPageBreak/>
              <w:t>(указывается только с согласия физического лица)</w:t>
            </w:r>
          </w:p>
        </w:tc>
        <w:tc>
          <w:tcPr>
            <w:tcW w:w="2193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Основание (основания), в силу которого лицо признается </w:t>
            </w:r>
            <w:r>
              <w:rPr>
                <w:sz w:val="24"/>
                <w:szCs w:val="24"/>
              </w:rPr>
              <w:lastRenderedPageBreak/>
              <w:t>аффилированным</w:t>
            </w:r>
          </w:p>
        </w:tc>
        <w:tc>
          <w:tcPr>
            <w:tcW w:w="1501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Дата наступления основания (оснований)</w:t>
            </w:r>
          </w:p>
        </w:tc>
        <w:tc>
          <w:tcPr>
            <w:tcW w:w="1976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аффилированного лица в уставном капитале </w:t>
            </w:r>
            <w:r>
              <w:rPr>
                <w:sz w:val="24"/>
                <w:szCs w:val="24"/>
              </w:rPr>
              <w:lastRenderedPageBreak/>
              <w:t>акционерного общества, %</w:t>
            </w:r>
          </w:p>
        </w:tc>
        <w:tc>
          <w:tcPr>
            <w:tcW w:w="2193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принадлежащих аффилированному лицу обыкновенных </w:t>
            </w:r>
            <w:r>
              <w:rPr>
                <w:sz w:val="24"/>
                <w:szCs w:val="24"/>
              </w:rPr>
              <w:lastRenderedPageBreak/>
              <w:t>акций акционерного общества, %</w:t>
            </w:r>
          </w:p>
        </w:tc>
      </w:tr>
      <w:tr w:rsidR="00553F6E" w:rsidTr="001350A0">
        <w:tc>
          <w:tcPr>
            <w:tcW w:w="567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10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3F6E" w:rsidTr="001512DF">
        <w:trPr>
          <w:trHeight w:val="1732"/>
        </w:trPr>
        <w:tc>
          <w:tcPr>
            <w:tcW w:w="567" w:type="dxa"/>
          </w:tcPr>
          <w:p w:rsidR="00553F6E" w:rsidRDefault="00553F6E" w:rsidP="001512DF">
            <w:pPr>
              <w:jc w:val="center"/>
              <w:rPr>
                <w:sz w:val="24"/>
                <w:szCs w:val="24"/>
              </w:rPr>
            </w:pPr>
          </w:p>
          <w:p w:rsidR="00553F6E" w:rsidRDefault="00553F6E" w:rsidP="00151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553F6E" w:rsidRDefault="00553F6E" w:rsidP="001512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2DF" w:rsidRDefault="001512DF" w:rsidP="00151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«Газпром межрегионгаз Саратов» - новое </w:t>
            </w:r>
            <w:r w:rsidR="006A19CB">
              <w:rPr>
                <w:color w:val="000000"/>
                <w:sz w:val="24"/>
                <w:szCs w:val="24"/>
              </w:rPr>
              <w:t>наименование</w:t>
            </w:r>
          </w:p>
          <w:p w:rsidR="001512DF" w:rsidRDefault="001512DF" w:rsidP="001512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53F6E" w:rsidRPr="001512DF" w:rsidRDefault="001512DF" w:rsidP="006A1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«Саратовская газовая компания» - старое </w:t>
            </w:r>
            <w:r w:rsidR="006A19C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553F6E" w:rsidRPr="0024390E" w:rsidRDefault="001512DF" w:rsidP="00151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410600 г. Саратов, ул. М.Горького, 41</w:t>
            </w:r>
          </w:p>
        </w:tc>
        <w:tc>
          <w:tcPr>
            <w:tcW w:w="2193" w:type="dxa"/>
          </w:tcPr>
          <w:p w:rsidR="00553F6E" w:rsidRDefault="001512DF" w:rsidP="001512DF">
            <w:pPr>
              <w:jc w:val="center"/>
              <w:rPr>
                <w:sz w:val="24"/>
                <w:szCs w:val="24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01" w:type="dxa"/>
          </w:tcPr>
          <w:p w:rsidR="00553F6E" w:rsidRDefault="001512DF" w:rsidP="00151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01.10.2004</w:t>
            </w:r>
          </w:p>
          <w:p w:rsidR="001512DF" w:rsidRDefault="001512DF" w:rsidP="00151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30.09.2011</w:t>
            </w:r>
          </w:p>
          <w:p w:rsidR="001512DF" w:rsidRDefault="001512DF" w:rsidP="00151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553F6E" w:rsidRDefault="001512DF" w:rsidP="00151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193" w:type="dxa"/>
          </w:tcPr>
          <w:p w:rsidR="00553F6E" w:rsidRDefault="001512DF" w:rsidP="00151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</w:tbl>
    <w:p w:rsidR="00E22163" w:rsidRDefault="00E22163" w:rsidP="008E6443">
      <w:pPr>
        <w:rPr>
          <w:sz w:val="24"/>
          <w:szCs w:val="24"/>
        </w:rPr>
      </w:pPr>
    </w:p>
    <w:p w:rsidR="00553F6E" w:rsidRDefault="00553F6E" w:rsidP="008E6443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53F6E" w:rsidTr="001350A0">
        <w:tc>
          <w:tcPr>
            <w:tcW w:w="737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53F6E" w:rsidTr="001512DF">
        <w:trPr>
          <w:trHeight w:val="929"/>
        </w:trPr>
        <w:tc>
          <w:tcPr>
            <w:tcW w:w="737" w:type="dxa"/>
            <w:vAlign w:val="center"/>
          </w:tcPr>
          <w:p w:rsidR="00553F6E" w:rsidRDefault="001512DF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3F6E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553F6E" w:rsidRDefault="001512DF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наименования аффилированного лица</w:t>
            </w:r>
          </w:p>
        </w:tc>
        <w:tc>
          <w:tcPr>
            <w:tcW w:w="2541" w:type="dxa"/>
            <w:vAlign w:val="center"/>
          </w:tcPr>
          <w:p w:rsidR="00553F6E" w:rsidRDefault="00553F6E" w:rsidP="00151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12DF">
              <w:rPr>
                <w:sz w:val="24"/>
                <w:szCs w:val="24"/>
              </w:rPr>
              <w:t>3 квартал 2012 г.</w:t>
            </w:r>
          </w:p>
        </w:tc>
        <w:tc>
          <w:tcPr>
            <w:tcW w:w="2988" w:type="dxa"/>
            <w:vAlign w:val="center"/>
          </w:tcPr>
          <w:p w:rsidR="00553F6E" w:rsidRDefault="001512DF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31.12.2012</w:t>
            </w:r>
          </w:p>
        </w:tc>
      </w:tr>
    </w:tbl>
    <w:p w:rsidR="00553F6E" w:rsidRDefault="00553F6E" w:rsidP="008E6443">
      <w:pPr>
        <w:rPr>
          <w:sz w:val="24"/>
          <w:szCs w:val="24"/>
        </w:rPr>
      </w:pPr>
    </w:p>
    <w:p w:rsidR="00553F6E" w:rsidRDefault="00553F6E" w:rsidP="00553F6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2193"/>
        <w:gridCol w:w="1501"/>
        <w:gridCol w:w="1976"/>
        <w:gridCol w:w="2193"/>
      </w:tblGrid>
      <w:tr w:rsidR="00553F6E" w:rsidTr="005E6C23">
        <w:tc>
          <w:tcPr>
            <w:tcW w:w="709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53F6E" w:rsidTr="005E6C23">
        <w:tc>
          <w:tcPr>
            <w:tcW w:w="709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3F6E" w:rsidTr="005E6C23">
        <w:tc>
          <w:tcPr>
            <w:tcW w:w="709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</w:p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553F6E" w:rsidRPr="00733850" w:rsidRDefault="001512DF" w:rsidP="00151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«Карачаево-Черкесскгаз»</w:t>
            </w:r>
          </w:p>
        </w:tc>
        <w:tc>
          <w:tcPr>
            <w:tcW w:w="2977" w:type="dxa"/>
          </w:tcPr>
          <w:p w:rsidR="00553F6E" w:rsidRPr="0024390E" w:rsidRDefault="001512DF" w:rsidP="00553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369000, К-ЧР, ул. Кавказская, 126</w:t>
            </w:r>
          </w:p>
        </w:tc>
        <w:tc>
          <w:tcPr>
            <w:tcW w:w="2193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01" w:type="dxa"/>
            <w:vAlign w:val="center"/>
          </w:tcPr>
          <w:p w:rsidR="00553F6E" w:rsidRDefault="001512DF" w:rsidP="00553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09.03.2006</w:t>
            </w:r>
          </w:p>
          <w:p w:rsidR="001512DF" w:rsidRDefault="001512DF" w:rsidP="00553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04.12.2007</w:t>
            </w:r>
          </w:p>
        </w:tc>
        <w:tc>
          <w:tcPr>
            <w:tcW w:w="1976" w:type="dxa"/>
            <w:vAlign w:val="center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553F6E" w:rsidRDefault="00553F6E" w:rsidP="008E6443">
      <w:pPr>
        <w:rPr>
          <w:sz w:val="24"/>
          <w:szCs w:val="24"/>
        </w:rPr>
      </w:pPr>
    </w:p>
    <w:p w:rsidR="00553F6E" w:rsidRDefault="00553F6E" w:rsidP="00553F6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10"/>
        <w:gridCol w:w="2977"/>
        <w:gridCol w:w="2193"/>
        <w:gridCol w:w="1501"/>
        <w:gridCol w:w="1976"/>
        <w:gridCol w:w="2193"/>
      </w:tblGrid>
      <w:tr w:rsidR="00553F6E" w:rsidTr="001350A0">
        <w:tc>
          <w:tcPr>
            <w:tcW w:w="567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</w:t>
            </w:r>
            <w:r>
              <w:rPr>
                <w:sz w:val="24"/>
                <w:szCs w:val="24"/>
              </w:rPr>
              <w:lastRenderedPageBreak/>
              <w:t>или фамилия, имя, отчество аффилированного лица</w:t>
            </w:r>
          </w:p>
        </w:tc>
        <w:tc>
          <w:tcPr>
            <w:tcW w:w="2977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Место нахождения юридического лица или место жительства </w:t>
            </w:r>
            <w:r>
              <w:rPr>
                <w:sz w:val="24"/>
                <w:szCs w:val="24"/>
              </w:rPr>
              <w:lastRenderedPageBreak/>
              <w:t>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Основание (основания), в силу которого лицо </w:t>
            </w:r>
            <w:r>
              <w:rPr>
                <w:sz w:val="24"/>
                <w:szCs w:val="24"/>
              </w:rPr>
              <w:lastRenderedPageBreak/>
              <w:t>признается аффилированным</w:t>
            </w:r>
          </w:p>
        </w:tc>
        <w:tc>
          <w:tcPr>
            <w:tcW w:w="1501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Дата наступления основания </w:t>
            </w:r>
            <w:r>
              <w:rPr>
                <w:sz w:val="24"/>
                <w:szCs w:val="24"/>
              </w:rPr>
              <w:lastRenderedPageBreak/>
              <w:t>(оснований)</w:t>
            </w:r>
          </w:p>
        </w:tc>
        <w:tc>
          <w:tcPr>
            <w:tcW w:w="1976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участия аффилированного лица в уставном </w:t>
            </w:r>
            <w:r>
              <w:rPr>
                <w:sz w:val="24"/>
                <w:szCs w:val="24"/>
              </w:rPr>
              <w:lastRenderedPageBreak/>
              <w:t>капитале акционерного общества, %</w:t>
            </w:r>
          </w:p>
        </w:tc>
        <w:tc>
          <w:tcPr>
            <w:tcW w:w="2193" w:type="dxa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принадлежащих аффилированному </w:t>
            </w:r>
            <w:r>
              <w:rPr>
                <w:sz w:val="24"/>
                <w:szCs w:val="24"/>
              </w:rPr>
              <w:lastRenderedPageBreak/>
              <w:t>лицу обыкновенных акций акционерного общества, %</w:t>
            </w:r>
          </w:p>
        </w:tc>
      </w:tr>
      <w:tr w:rsidR="00553F6E" w:rsidTr="001350A0">
        <w:tc>
          <w:tcPr>
            <w:tcW w:w="567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10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53F6E" w:rsidRDefault="00553F6E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3F6E" w:rsidTr="001512DF">
        <w:tc>
          <w:tcPr>
            <w:tcW w:w="567" w:type="dxa"/>
          </w:tcPr>
          <w:p w:rsidR="00553F6E" w:rsidRDefault="00553F6E" w:rsidP="001512DF">
            <w:pPr>
              <w:jc w:val="center"/>
              <w:rPr>
                <w:sz w:val="24"/>
                <w:szCs w:val="24"/>
              </w:rPr>
            </w:pPr>
          </w:p>
          <w:p w:rsidR="00553F6E" w:rsidRDefault="00553F6E" w:rsidP="00151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1512DF" w:rsidRDefault="001512DF" w:rsidP="00151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«Карачаево-Черкесскгаз» - старое наименование</w:t>
            </w:r>
          </w:p>
          <w:p w:rsidR="00553F6E" w:rsidRPr="00733850" w:rsidRDefault="001512DF" w:rsidP="001512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 «Газпром газораспределение Черкесск» - новое наименование</w:t>
            </w:r>
          </w:p>
        </w:tc>
        <w:tc>
          <w:tcPr>
            <w:tcW w:w="2977" w:type="dxa"/>
          </w:tcPr>
          <w:p w:rsidR="00553F6E" w:rsidRDefault="00553F6E" w:rsidP="001512DF">
            <w:pPr>
              <w:jc w:val="center"/>
              <w:rPr>
                <w:sz w:val="24"/>
                <w:szCs w:val="24"/>
              </w:rPr>
            </w:pPr>
          </w:p>
          <w:p w:rsidR="00553F6E" w:rsidRPr="001512DF" w:rsidRDefault="001512DF" w:rsidP="00F80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369000, К-ЧР, ул. Кавказская,  126</w:t>
            </w:r>
          </w:p>
        </w:tc>
        <w:tc>
          <w:tcPr>
            <w:tcW w:w="2193" w:type="dxa"/>
          </w:tcPr>
          <w:p w:rsidR="00553F6E" w:rsidRDefault="00553F6E" w:rsidP="001512DF">
            <w:pPr>
              <w:jc w:val="center"/>
              <w:rPr>
                <w:sz w:val="24"/>
                <w:szCs w:val="24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01" w:type="dxa"/>
          </w:tcPr>
          <w:p w:rsidR="00252E37" w:rsidRDefault="00252E37" w:rsidP="00151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30.06.2010</w:t>
            </w:r>
          </w:p>
          <w:p w:rsidR="00553F6E" w:rsidRDefault="00553F6E" w:rsidP="00151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06.04.2012</w:t>
            </w:r>
          </w:p>
        </w:tc>
        <w:tc>
          <w:tcPr>
            <w:tcW w:w="1976" w:type="dxa"/>
          </w:tcPr>
          <w:p w:rsidR="00553F6E" w:rsidRDefault="00553F6E" w:rsidP="00151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</w:tcPr>
          <w:p w:rsidR="00553F6E" w:rsidRDefault="00553F6E" w:rsidP="00151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553F6E" w:rsidRDefault="00553F6E" w:rsidP="008E6443">
      <w:pPr>
        <w:rPr>
          <w:sz w:val="24"/>
          <w:szCs w:val="24"/>
        </w:rPr>
      </w:pPr>
    </w:p>
    <w:p w:rsidR="00252E37" w:rsidRDefault="00252E37" w:rsidP="008E6443">
      <w:pPr>
        <w:rPr>
          <w:sz w:val="24"/>
          <w:szCs w:val="24"/>
        </w:rPr>
      </w:pP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30"/>
        <w:gridCol w:w="2541"/>
        <w:gridCol w:w="2988"/>
      </w:tblGrid>
      <w:tr w:rsidR="00252E37" w:rsidTr="005E6C23">
        <w:tc>
          <w:tcPr>
            <w:tcW w:w="567" w:type="dxa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252E37" w:rsidTr="005E6C23">
        <w:trPr>
          <w:trHeight w:val="894"/>
        </w:trPr>
        <w:tc>
          <w:tcPr>
            <w:tcW w:w="567" w:type="dxa"/>
            <w:vAlign w:val="center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  <w:vAlign w:val="center"/>
          </w:tcPr>
          <w:p w:rsidR="00252E37" w:rsidRDefault="00F804EB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наименования аффилированного лица</w:t>
            </w:r>
          </w:p>
        </w:tc>
        <w:tc>
          <w:tcPr>
            <w:tcW w:w="2541" w:type="dxa"/>
            <w:vAlign w:val="center"/>
          </w:tcPr>
          <w:p w:rsidR="00252E37" w:rsidRDefault="00252E37" w:rsidP="00F8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804EB">
              <w:rPr>
                <w:sz w:val="24"/>
                <w:szCs w:val="24"/>
              </w:rPr>
              <w:t>04.07.2012</w:t>
            </w:r>
          </w:p>
        </w:tc>
        <w:tc>
          <w:tcPr>
            <w:tcW w:w="2988" w:type="dxa"/>
            <w:vAlign w:val="center"/>
          </w:tcPr>
          <w:p w:rsidR="00252E37" w:rsidRDefault="00F804EB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31.12.2012</w:t>
            </w:r>
          </w:p>
        </w:tc>
      </w:tr>
    </w:tbl>
    <w:p w:rsidR="00252E37" w:rsidRDefault="00252E37" w:rsidP="008E6443">
      <w:pPr>
        <w:rPr>
          <w:sz w:val="24"/>
          <w:szCs w:val="24"/>
        </w:rPr>
      </w:pPr>
    </w:p>
    <w:p w:rsidR="00252E37" w:rsidRDefault="00252E37" w:rsidP="00252E3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p w:rsidR="00252E37" w:rsidRDefault="00252E37" w:rsidP="00252E37">
      <w:pPr>
        <w:rPr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10"/>
        <w:gridCol w:w="2977"/>
        <w:gridCol w:w="2193"/>
        <w:gridCol w:w="1501"/>
        <w:gridCol w:w="1976"/>
        <w:gridCol w:w="2193"/>
      </w:tblGrid>
      <w:tr w:rsidR="00252E37" w:rsidTr="001350A0">
        <w:tc>
          <w:tcPr>
            <w:tcW w:w="567" w:type="dxa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52E37" w:rsidTr="001350A0">
        <w:tc>
          <w:tcPr>
            <w:tcW w:w="567" w:type="dxa"/>
            <w:vAlign w:val="bottom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2E37" w:rsidTr="001350A0">
        <w:tc>
          <w:tcPr>
            <w:tcW w:w="567" w:type="dxa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</w:p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252E37" w:rsidRDefault="00252E37" w:rsidP="001350A0">
            <w:pPr>
              <w:rPr>
                <w:color w:val="000000"/>
                <w:sz w:val="24"/>
                <w:szCs w:val="24"/>
              </w:rPr>
            </w:pPr>
          </w:p>
          <w:p w:rsidR="00252E37" w:rsidRPr="00733850" w:rsidRDefault="00F804EB" w:rsidP="0025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«Комигаз»</w:t>
            </w:r>
          </w:p>
        </w:tc>
        <w:tc>
          <w:tcPr>
            <w:tcW w:w="2977" w:type="dxa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</w:p>
          <w:p w:rsidR="00252E37" w:rsidRPr="0024390E" w:rsidRDefault="00F804EB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167983, РК, г. Сыктывкар, ГСП-3, ул. Красных партизан, 33а</w:t>
            </w:r>
          </w:p>
        </w:tc>
        <w:tc>
          <w:tcPr>
            <w:tcW w:w="2193" w:type="dxa"/>
            <w:vAlign w:val="bottom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01" w:type="dxa"/>
            <w:vAlign w:val="center"/>
          </w:tcPr>
          <w:p w:rsidR="00252E37" w:rsidRDefault="00F804EB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03.10.2005</w:t>
            </w:r>
          </w:p>
          <w:p w:rsidR="00F804EB" w:rsidRDefault="00F804EB" w:rsidP="00F804EB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252E37" w:rsidRDefault="00252E37" w:rsidP="00252E37">
      <w:pPr>
        <w:rPr>
          <w:sz w:val="24"/>
          <w:szCs w:val="24"/>
        </w:rPr>
      </w:pPr>
    </w:p>
    <w:p w:rsidR="00252E37" w:rsidRDefault="00252E37" w:rsidP="00252E3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10"/>
        <w:gridCol w:w="2977"/>
        <w:gridCol w:w="2193"/>
        <w:gridCol w:w="1501"/>
        <w:gridCol w:w="1976"/>
        <w:gridCol w:w="2193"/>
      </w:tblGrid>
      <w:tr w:rsidR="00252E37" w:rsidTr="001350A0">
        <w:tc>
          <w:tcPr>
            <w:tcW w:w="567" w:type="dxa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</w:t>
            </w:r>
            <w:r>
              <w:rPr>
                <w:sz w:val="24"/>
                <w:szCs w:val="24"/>
              </w:rPr>
              <w:lastRenderedPageBreak/>
              <w:t>или фамилия, имя, отчество аффилированного лица</w:t>
            </w:r>
          </w:p>
        </w:tc>
        <w:tc>
          <w:tcPr>
            <w:tcW w:w="2977" w:type="dxa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Место нахождения юридического лица или место жительства </w:t>
            </w:r>
            <w:r>
              <w:rPr>
                <w:sz w:val="24"/>
                <w:szCs w:val="24"/>
              </w:rPr>
              <w:lastRenderedPageBreak/>
              <w:t>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Основание (основания), в силу которого лицо </w:t>
            </w:r>
            <w:r>
              <w:rPr>
                <w:sz w:val="24"/>
                <w:szCs w:val="24"/>
              </w:rPr>
              <w:lastRenderedPageBreak/>
              <w:t>признается аффилированным</w:t>
            </w:r>
          </w:p>
        </w:tc>
        <w:tc>
          <w:tcPr>
            <w:tcW w:w="1501" w:type="dxa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Дата наступления основания </w:t>
            </w:r>
            <w:r>
              <w:rPr>
                <w:sz w:val="24"/>
                <w:szCs w:val="24"/>
              </w:rPr>
              <w:lastRenderedPageBreak/>
              <w:t>(оснований)</w:t>
            </w:r>
          </w:p>
        </w:tc>
        <w:tc>
          <w:tcPr>
            <w:tcW w:w="1976" w:type="dxa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участия аффилированного лица в уставном </w:t>
            </w:r>
            <w:r>
              <w:rPr>
                <w:sz w:val="24"/>
                <w:szCs w:val="24"/>
              </w:rPr>
              <w:lastRenderedPageBreak/>
              <w:t>капитале акционерного общества, %</w:t>
            </w:r>
          </w:p>
        </w:tc>
        <w:tc>
          <w:tcPr>
            <w:tcW w:w="2193" w:type="dxa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принадлежащих аффилированному </w:t>
            </w:r>
            <w:r>
              <w:rPr>
                <w:sz w:val="24"/>
                <w:szCs w:val="24"/>
              </w:rPr>
              <w:lastRenderedPageBreak/>
              <w:t>лицу обыкновенных акций акционерного общества, %</w:t>
            </w:r>
          </w:p>
        </w:tc>
      </w:tr>
      <w:tr w:rsidR="00252E37" w:rsidTr="001350A0">
        <w:tc>
          <w:tcPr>
            <w:tcW w:w="567" w:type="dxa"/>
            <w:vAlign w:val="bottom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10" w:type="dxa"/>
            <w:vAlign w:val="bottom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52E37" w:rsidRDefault="00252E37" w:rsidP="0013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2E37" w:rsidTr="006A19CB">
        <w:tc>
          <w:tcPr>
            <w:tcW w:w="567" w:type="dxa"/>
          </w:tcPr>
          <w:p w:rsidR="00252E37" w:rsidRDefault="00252E37" w:rsidP="006A19CB">
            <w:pPr>
              <w:jc w:val="center"/>
              <w:rPr>
                <w:sz w:val="24"/>
                <w:szCs w:val="24"/>
              </w:rPr>
            </w:pPr>
          </w:p>
          <w:p w:rsidR="00252E37" w:rsidRDefault="00252E37" w:rsidP="006A1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252E37" w:rsidRDefault="00F804EB" w:rsidP="006A1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ОАО «Газпром газораспределение  Сыктывкар» - новое </w:t>
            </w:r>
            <w:r w:rsidR="006A19CB">
              <w:rPr>
                <w:color w:val="000000"/>
                <w:sz w:val="24"/>
                <w:szCs w:val="24"/>
              </w:rPr>
              <w:t>наименование</w:t>
            </w:r>
          </w:p>
          <w:p w:rsidR="00252E37" w:rsidRPr="00733850" w:rsidRDefault="00F804EB" w:rsidP="006A1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«Комигаз» - старое на</w:t>
            </w:r>
            <w:r w:rsidR="006A19CB">
              <w:rPr>
                <w:sz w:val="24"/>
                <w:szCs w:val="24"/>
              </w:rPr>
              <w:t>именование</w:t>
            </w:r>
          </w:p>
        </w:tc>
        <w:tc>
          <w:tcPr>
            <w:tcW w:w="2977" w:type="dxa"/>
          </w:tcPr>
          <w:p w:rsidR="00252E37" w:rsidRDefault="00252E37" w:rsidP="006A19CB">
            <w:pPr>
              <w:jc w:val="center"/>
              <w:rPr>
                <w:sz w:val="24"/>
                <w:szCs w:val="24"/>
              </w:rPr>
            </w:pPr>
          </w:p>
          <w:p w:rsidR="00252E37" w:rsidRPr="0024390E" w:rsidRDefault="00F804EB" w:rsidP="006A1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167983, РК, г. Сыктывкар, ГСП-3, ул. Красных партизан, 33а</w:t>
            </w:r>
          </w:p>
        </w:tc>
        <w:tc>
          <w:tcPr>
            <w:tcW w:w="2193" w:type="dxa"/>
          </w:tcPr>
          <w:p w:rsidR="00252E37" w:rsidRDefault="00F804EB" w:rsidP="006A19CB">
            <w:pPr>
              <w:jc w:val="center"/>
              <w:rPr>
                <w:sz w:val="24"/>
                <w:szCs w:val="24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01" w:type="dxa"/>
          </w:tcPr>
          <w:p w:rsidR="00252E37" w:rsidRDefault="00F804EB" w:rsidP="006A1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03.10.2005</w:t>
            </w:r>
          </w:p>
          <w:p w:rsidR="00F804EB" w:rsidRDefault="00F804EB" w:rsidP="006A1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04.07.2012</w:t>
            </w:r>
          </w:p>
        </w:tc>
        <w:tc>
          <w:tcPr>
            <w:tcW w:w="1976" w:type="dxa"/>
          </w:tcPr>
          <w:p w:rsidR="00252E37" w:rsidRDefault="00F804EB" w:rsidP="006A1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</w:tcPr>
          <w:p w:rsidR="00252E37" w:rsidRDefault="00F804EB" w:rsidP="006A1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</w:tbl>
    <w:p w:rsidR="00252E37" w:rsidRPr="000A4CEE" w:rsidRDefault="00252E37" w:rsidP="00AE562D">
      <w:pPr>
        <w:rPr>
          <w:sz w:val="24"/>
          <w:szCs w:val="24"/>
        </w:rPr>
      </w:pPr>
    </w:p>
    <w:sectPr w:rsidR="00252E37" w:rsidRPr="000A4CEE" w:rsidSect="008E6443">
      <w:footerReference w:type="even" r:id="rId9"/>
      <w:footerReference w:type="default" r:id="rId10"/>
      <w:type w:val="continuous"/>
      <w:pgSz w:w="16840" w:h="11907" w:orient="landscape"/>
      <w:pgMar w:top="993" w:right="851" w:bottom="284" w:left="851" w:header="39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22" w:rsidRDefault="00E52322">
      <w:r>
        <w:separator/>
      </w:r>
    </w:p>
  </w:endnote>
  <w:endnote w:type="continuationSeparator" w:id="0">
    <w:p w:rsidR="00E52322" w:rsidRDefault="00E5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A0" w:rsidRDefault="001350A0" w:rsidP="003C31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50A0" w:rsidRDefault="001350A0" w:rsidP="00C55D0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A0" w:rsidRDefault="001350A0" w:rsidP="003C31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41E7">
      <w:rPr>
        <w:rStyle w:val="ac"/>
        <w:noProof/>
      </w:rPr>
      <w:t>2</w:t>
    </w:r>
    <w:r>
      <w:rPr>
        <w:rStyle w:val="ac"/>
      </w:rPr>
      <w:fldChar w:fldCharType="end"/>
    </w:r>
  </w:p>
  <w:p w:rsidR="001350A0" w:rsidRDefault="001350A0" w:rsidP="00C55D0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22" w:rsidRDefault="00E52322">
      <w:r>
        <w:separator/>
      </w:r>
    </w:p>
  </w:footnote>
  <w:footnote w:type="continuationSeparator" w:id="0">
    <w:p w:rsidR="00E52322" w:rsidRDefault="00E52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39"/>
    <w:rsid w:val="00004625"/>
    <w:rsid w:val="000139A1"/>
    <w:rsid w:val="00013A21"/>
    <w:rsid w:val="0001439B"/>
    <w:rsid w:val="000148FE"/>
    <w:rsid w:val="00014E58"/>
    <w:rsid w:val="00024A88"/>
    <w:rsid w:val="00031C29"/>
    <w:rsid w:val="000320E9"/>
    <w:rsid w:val="00041FD7"/>
    <w:rsid w:val="00044956"/>
    <w:rsid w:val="000506B5"/>
    <w:rsid w:val="00060C59"/>
    <w:rsid w:val="000778B3"/>
    <w:rsid w:val="00077C5C"/>
    <w:rsid w:val="00092C87"/>
    <w:rsid w:val="00095C36"/>
    <w:rsid w:val="000A4CEE"/>
    <w:rsid w:val="000B4D6C"/>
    <w:rsid w:val="000C77AD"/>
    <w:rsid w:val="000E312F"/>
    <w:rsid w:val="000E4C90"/>
    <w:rsid w:val="000F34E8"/>
    <w:rsid w:val="000F5AC9"/>
    <w:rsid w:val="000F7520"/>
    <w:rsid w:val="001002DB"/>
    <w:rsid w:val="0010495D"/>
    <w:rsid w:val="00120F8A"/>
    <w:rsid w:val="00131094"/>
    <w:rsid w:val="001350A0"/>
    <w:rsid w:val="001512DF"/>
    <w:rsid w:val="0015630E"/>
    <w:rsid w:val="001568DC"/>
    <w:rsid w:val="00161851"/>
    <w:rsid w:val="00182456"/>
    <w:rsid w:val="00184097"/>
    <w:rsid w:val="00186A23"/>
    <w:rsid w:val="001B015F"/>
    <w:rsid w:val="001C0D39"/>
    <w:rsid w:val="001C47C9"/>
    <w:rsid w:val="001C5B61"/>
    <w:rsid w:val="001D7E9D"/>
    <w:rsid w:val="001E1427"/>
    <w:rsid w:val="002221A9"/>
    <w:rsid w:val="002363B5"/>
    <w:rsid w:val="00252E37"/>
    <w:rsid w:val="00254815"/>
    <w:rsid w:val="002558A4"/>
    <w:rsid w:val="00262871"/>
    <w:rsid w:val="00266F97"/>
    <w:rsid w:val="002708B7"/>
    <w:rsid w:val="002958A0"/>
    <w:rsid w:val="002A4093"/>
    <w:rsid w:val="002A6429"/>
    <w:rsid w:val="002B6DEC"/>
    <w:rsid w:val="002D56F5"/>
    <w:rsid w:val="002E1B5A"/>
    <w:rsid w:val="002F4A02"/>
    <w:rsid w:val="003167AC"/>
    <w:rsid w:val="003174C8"/>
    <w:rsid w:val="003264DF"/>
    <w:rsid w:val="003368BB"/>
    <w:rsid w:val="003377A9"/>
    <w:rsid w:val="00342D92"/>
    <w:rsid w:val="00343478"/>
    <w:rsid w:val="00354A26"/>
    <w:rsid w:val="003557DF"/>
    <w:rsid w:val="00377D1D"/>
    <w:rsid w:val="00393410"/>
    <w:rsid w:val="00394E38"/>
    <w:rsid w:val="00395A57"/>
    <w:rsid w:val="00397B29"/>
    <w:rsid w:val="003A08C2"/>
    <w:rsid w:val="003B14AE"/>
    <w:rsid w:val="003C0F1F"/>
    <w:rsid w:val="003C310C"/>
    <w:rsid w:val="003D1567"/>
    <w:rsid w:val="003D24B2"/>
    <w:rsid w:val="003D5981"/>
    <w:rsid w:val="003E414B"/>
    <w:rsid w:val="003E7910"/>
    <w:rsid w:val="00405EC2"/>
    <w:rsid w:val="0041521C"/>
    <w:rsid w:val="00421444"/>
    <w:rsid w:val="00443332"/>
    <w:rsid w:val="00445A92"/>
    <w:rsid w:val="0046359E"/>
    <w:rsid w:val="004A1DD3"/>
    <w:rsid w:val="004A3569"/>
    <w:rsid w:val="004A4A27"/>
    <w:rsid w:val="004C3EAE"/>
    <w:rsid w:val="004C4771"/>
    <w:rsid w:val="004D4767"/>
    <w:rsid w:val="004E6F2D"/>
    <w:rsid w:val="004E7403"/>
    <w:rsid w:val="004F7FE9"/>
    <w:rsid w:val="005073A4"/>
    <w:rsid w:val="00512BF7"/>
    <w:rsid w:val="00515E0D"/>
    <w:rsid w:val="00545092"/>
    <w:rsid w:val="005539BD"/>
    <w:rsid w:val="00553F6E"/>
    <w:rsid w:val="005A4AA3"/>
    <w:rsid w:val="005B04E8"/>
    <w:rsid w:val="005B2305"/>
    <w:rsid w:val="005B3CB8"/>
    <w:rsid w:val="005B3F51"/>
    <w:rsid w:val="005B4FE2"/>
    <w:rsid w:val="005B73D0"/>
    <w:rsid w:val="005E2584"/>
    <w:rsid w:val="005E6C23"/>
    <w:rsid w:val="005F1245"/>
    <w:rsid w:val="005F14B5"/>
    <w:rsid w:val="00621E67"/>
    <w:rsid w:val="0064062A"/>
    <w:rsid w:val="00642BE1"/>
    <w:rsid w:val="006430AF"/>
    <w:rsid w:val="00650064"/>
    <w:rsid w:val="00652A33"/>
    <w:rsid w:val="00654EFE"/>
    <w:rsid w:val="006702EC"/>
    <w:rsid w:val="00673D3A"/>
    <w:rsid w:val="00674F90"/>
    <w:rsid w:val="00677273"/>
    <w:rsid w:val="006841E0"/>
    <w:rsid w:val="006A19CB"/>
    <w:rsid w:val="006A3FA1"/>
    <w:rsid w:val="006B07D4"/>
    <w:rsid w:val="006B73B1"/>
    <w:rsid w:val="006C1B96"/>
    <w:rsid w:val="006C376D"/>
    <w:rsid w:val="006C65B5"/>
    <w:rsid w:val="006D728F"/>
    <w:rsid w:val="006E2739"/>
    <w:rsid w:val="007038CD"/>
    <w:rsid w:val="00705F32"/>
    <w:rsid w:val="007074F2"/>
    <w:rsid w:val="007126E8"/>
    <w:rsid w:val="00712970"/>
    <w:rsid w:val="00712A4A"/>
    <w:rsid w:val="00734015"/>
    <w:rsid w:val="007371A7"/>
    <w:rsid w:val="00752924"/>
    <w:rsid w:val="007624C9"/>
    <w:rsid w:val="00771010"/>
    <w:rsid w:val="007758AE"/>
    <w:rsid w:val="00777D86"/>
    <w:rsid w:val="00791452"/>
    <w:rsid w:val="00793430"/>
    <w:rsid w:val="007C0154"/>
    <w:rsid w:val="007C6504"/>
    <w:rsid w:val="007D7F23"/>
    <w:rsid w:val="007E0656"/>
    <w:rsid w:val="007E63B4"/>
    <w:rsid w:val="007F3994"/>
    <w:rsid w:val="008052F4"/>
    <w:rsid w:val="008060E4"/>
    <w:rsid w:val="00823259"/>
    <w:rsid w:val="0082577F"/>
    <w:rsid w:val="00826BEE"/>
    <w:rsid w:val="00826EEA"/>
    <w:rsid w:val="00835A44"/>
    <w:rsid w:val="00856506"/>
    <w:rsid w:val="0086247C"/>
    <w:rsid w:val="008629B3"/>
    <w:rsid w:val="00872C7E"/>
    <w:rsid w:val="008741E7"/>
    <w:rsid w:val="00876B15"/>
    <w:rsid w:val="00881A69"/>
    <w:rsid w:val="00887E27"/>
    <w:rsid w:val="00895DE5"/>
    <w:rsid w:val="00896BAB"/>
    <w:rsid w:val="00897017"/>
    <w:rsid w:val="008A2713"/>
    <w:rsid w:val="008C2AEB"/>
    <w:rsid w:val="008D2746"/>
    <w:rsid w:val="008E06F8"/>
    <w:rsid w:val="008E21A7"/>
    <w:rsid w:val="008E49FE"/>
    <w:rsid w:val="008E6443"/>
    <w:rsid w:val="008E6460"/>
    <w:rsid w:val="008F3C66"/>
    <w:rsid w:val="009034A7"/>
    <w:rsid w:val="00912382"/>
    <w:rsid w:val="00923ECD"/>
    <w:rsid w:val="00947F66"/>
    <w:rsid w:val="009629F7"/>
    <w:rsid w:val="00976A3D"/>
    <w:rsid w:val="00985CB0"/>
    <w:rsid w:val="00990EDC"/>
    <w:rsid w:val="009E2BEE"/>
    <w:rsid w:val="009E5D8D"/>
    <w:rsid w:val="009E5E87"/>
    <w:rsid w:val="009F225F"/>
    <w:rsid w:val="009F6E13"/>
    <w:rsid w:val="00A00B4A"/>
    <w:rsid w:val="00A00DCC"/>
    <w:rsid w:val="00A300F0"/>
    <w:rsid w:val="00A31A45"/>
    <w:rsid w:val="00A363B6"/>
    <w:rsid w:val="00A57F5D"/>
    <w:rsid w:val="00A77692"/>
    <w:rsid w:val="00A77EB4"/>
    <w:rsid w:val="00AB0EBA"/>
    <w:rsid w:val="00AC22CD"/>
    <w:rsid w:val="00AC38EE"/>
    <w:rsid w:val="00AC64C3"/>
    <w:rsid w:val="00AE562D"/>
    <w:rsid w:val="00AE609A"/>
    <w:rsid w:val="00AF11B6"/>
    <w:rsid w:val="00B03239"/>
    <w:rsid w:val="00B069C8"/>
    <w:rsid w:val="00B2016C"/>
    <w:rsid w:val="00B20AAA"/>
    <w:rsid w:val="00B239DF"/>
    <w:rsid w:val="00B25B23"/>
    <w:rsid w:val="00B33BAD"/>
    <w:rsid w:val="00B34DB6"/>
    <w:rsid w:val="00B3742B"/>
    <w:rsid w:val="00B37943"/>
    <w:rsid w:val="00B414F2"/>
    <w:rsid w:val="00B419A7"/>
    <w:rsid w:val="00B82582"/>
    <w:rsid w:val="00B94595"/>
    <w:rsid w:val="00BA329D"/>
    <w:rsid w:val="00BA646F"/>
    <w:rsid w:val="00BC3795"/>
    <w:rsid w:val="00BD67A5"/>
    <w:rsid w:val="00BE6C38"/>
    <w:rsid w:val="00BF6D6B"/>
    <w:rsid w:val="00C11924"/>
    <w:rsid w:val="00C162FE"/>
    <w:rsid w:val="00C26E0B"/>
    <w:rsid w:val="00C32E0D"/>
    <w:rsid w:val="00C523E2"/>
    <w:rsid w:val="00C55D08"/>
    <w:rsid w:val="00C86EDB"/>
    <w:rsid w:val="00C87F94"/>
    <w:rsid w:val="00C93FB0"/>
    <w:rsid w:val="00C9414F"/>
    <w:rsid w:val="00C94802"/>
    <w:rsid w:val="00C9790F"/>
    <w:rsid w:val="00CA50BF"/>
    <w:rsid w:val="00CB4EC1"/>
    <w:rsid w:val="00CB7606"/>
    <w:rsid w:val="00CC27D2"/>
    <w:rsid w:val="00CD180D"/>
    <w:rsid w:val="00CE3F31"/>
    <w:rsid w:val="00CF21A5"/>
    <w:rsid w:val="00CF7403"/>
    <w:rsid w:val="00D00FC5"/>
    <w:rsid w:val="00D01489"/>
    <w:rsid w:val="00D14A48"/>
    <w:rsid w:val="00D204C8"/>
    <w:rsid w:val="00D215B4"/>
    <w:rsid w:val="00D32FF2"/>
    <w:rsid w:val="00D37CAF"/>
    <w:rsid w:val="00D43387"/>
    <w:rsid w:val="00D478A2"/>
    <w:rsid w:val="00D501DD"/>
    <w:rsid w:val="00D8480B"/>
    <w:rsid w:val="00D87C05"/>
    <w:rsid w:val="00D95E54"/>
    <w:rsid w:val="00DF1171"/>
    <w:rsid w:val="00DF2858"/>
    <w:rsid w:val="00E050D4"/>
    <w:rsid w:val="00E10D0E"/>
    <w:rsid w:val="00E20F44"/>
    <w:rsid w:val="00E219EE"/>
    <w:rsid w:val="00E22163"/>
    <w:rsid w:val="00E35327"/>
    <w:rsid w:val="00E503DA"/>
    <w:rsid w:val="00E52322"/>
    <w:rsid w:val="00E650A4"/>
    <w:rsid w:val="00E720A0"/>
    <w:rsid w:val="00E87C0A"/>
    <w:rsid w:val="00E907E5"/>
    <w:rsid w:val="00EB1F5F"/>
    <w:rsid w:val="00EB4103"/>
    <w:rsid w:val="00EC3FAD"/>
    <w:rsid w:val="00EC6A8E"/>
    <w:rsid w:val="00ED370E"/>
    <w:rsid w:val="00ED56CB"/>
    <w:rsid w:val="00EE490A"/>
    <w:rsid w:val="00EF28C1"/>
    <w:rsid w:val="00EF77B6"/>
    <w:rsid w:val="00F004F8"/>
    <w:rsid w:val="00F01824"/>
    <w:rsid w:val="00F036E1"/>
    <w:rsid w:val="00F05D6B"/>
    <w:rsid w:val="00F25019"/>
    <w:rsid w:val="00F2532B"/>
    <w:rsid w:val="00F277FE"/>
    <w:rsid w:val="00F31A8B"/>
    <w:rsid w:val="00F42BA3"/>
    <w:rsid w:val="00F43552"/>
    <w:rsid w:val="00F804EB"/>
    <w:rsid w:val="00F831F2"/>
    <w:rsid w:val="00F86E06"/>
    <w:rsid w:val="00F8776E"/>
    <w:rsid w:val="00F973D2"/>
    <w:rsid w:val="00FA4372"/>
    <w:rsid w:val="00FB2DE2"/>
    <w:rsid w:val="00FC2627"/>
    <w:rsid w:val="00FC64E4"/>
    <w:rsid w:val="00FE3F38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9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rsid w:val="00C11924"/>
    <w:rPr>
      <w:b/>
      <w:bCs/>
      <w:i/>
      <w:iCs/>
    </w:rPr>
  </w:style>
  <w:style w:type="paragraph" w:styleId="a5">
    <w:name w:val="List"/>
    <w:basedOn w:val="a4"/>
    <w:rsid w:val="00C11924"/>
    <w:rPr>
      <w:rFonts w:ascii="Arial" w:hAnsi="Arial" w:cs="Arial"/>
    </w:rPr>
  </w:style>
  <w:style w:type="paragraph" w:styleId="a6">
    <w:name w:val="caption"/>
    <w:basedOn w:val="a"/>
    <w:qFormat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C11924"/>
    <w:rPr>
      <w:rFonts w:ascii="Arial" w:hAnsi="Arial" w:cs="Arial"/>
    </w:rPr>
  </w:style>
  <w:style w:type="paragraph" w:styleId="a7">
    <w:name w:val="Subtitle"/>
    <w:basedOn w:val="WW-Title"/>
    <w:next w:val="a4"/>
    <w:qFormat/>
    <w:rsid w:val="00C11924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a"/>
    <w:rsid w:val="00C11924"/>
    <w:rPr>
      <w:rFonts w:ascii="Arial" w:hAnsi="Arial" w:cs="Arial"/>
    </w:rPr>
  </w:style>
  <w:style w:type="paragraph" w:customStyle="1" w:styleId="WW-caption">
    <w:name w:val="WW-caption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C11924"/>
    <w:rPr>
      <w:rFonts w:ascii="Arial" w:hAnsi="Arial" w:cs="Arial"/>
    </w:rPr>
  </w:style>
  <w:style w:type="paragraph" w:customStyle="1" w:styleId="WW-caption1">
    <w:name w:val="WW-caption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C11924"/>
    <w:rPr>
      <w:rFonts w:ascii="Arial" w:hAnsi="Arial" w:cs="Arial"/>
    </w:rPr>
  </w:style>
  <w:style w:type="paragraph" w:customStyle="1" w:styleId="WW-Title1">
    <w:name w:val="WW-Title1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rsid w:val="00C11924"/>
    <w:rPr>
      <w:rFonts w:ascii="Arial" w:hAnsi="Arial" w:cs="Arial"/>
    </w:rPr>
  </w:style>
  <w:style w:type="paragraph" w:styleId="a8">
    <w:name w:val="Balloon Text"/>
    <w:basedOn w:val="a"/>
    <w:semiHidden/>
    <w:rsid w:val="00C11924"/>
    <w:pPr>
      <w:autoSpaceDE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11924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C11924"/>
    <w:pPr>
      <w:tabs>
        <w:tab w:val="center" w:pos="4153"/>
        <w:tab w:val="right" w:pos="8306"/>
      </w:tabs>
    </w:pPr>
  </w:style>
  <w:style w:type="paragraph" w:customStyle="1" w:styleId="WW-header">
    <w:name w:val="WW-header"/>
    <w:basedOn w:val="a"/>
    <w:rsid w:val="00C11924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  <w:rsid w:val="00C11924"/>
  </w:style>
  <w:style w:type="paragraph" w:customStyle="1" w:styleId="TableHeading">
    <w:name w:val="Table Heading"/>
    <w:basedOn w:val="TableContents"/>
    <w:rsid w:val="00C11924"/>
    <w:pPr>
      <w:jc w:val="center"/>
    </w:pPr>
    <w:rPr>
      <w:b/>
      <w:bCs/>
    </w:rPr>
  </w:style>
  <w:style w:type="paragraph" w:customStyle="1" w:styleId="WW-header1">
    <w:name w:val="WW-header1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rsid w:val="00C11924"/>
  </w:style>
  <w:style w:type="paragraph" w:customStyle="1" w:styleId="WW-TableHeading">
    <w:name w:val="WW-Table Heading"/>
    <w:basedOn w:val="WW-TableContents"/>
    <w:rsid w:val="00C11924"/>
    <w:pPr>
      <w:jc w:val="center"/>
    </w:pPr>
    <w:rPr>
      <w:b/>
      <w:bCs/>
    </w:rPr>
  </w:style>
  <w:style w:type="paragraph" w:customStyle="1" w:styleId="WW-header12">
    <w:name w:val="WW-header12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rsid w:val="00C11924"/>
  </w:style>
  <w:style w:type="paragraph" w:customStyle="1" w:styleId="WW-TableHeading1">
    <w:name w:val="WW-Table Heading1"/>
    <w:basedOn w:val="WW-TableContents1"/>
    <w:rsid w:val="00C11924"/>
    <w:pPr>
      <w:jc w:val="center"/>
    </w:pPr>
    <w:rPr>
      <w:b/>
      <w:bCs/>
    </w:rPr>
  </w:style>
  <w:style w:type="paragraph" w:customStyle="1" w:styleId="WW-header123">
    <w:name w:val="WW-header123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rsid w:val="00C11924"/>
  </w:style>
  <w:style w:type="paragraph" w:customStyle="1" w:styleId="WW-TableHeading12">
    <w:name w:val="WW-Table Heading12"/>
    <w:basedOn w:val="WW-TableContents12"/>
    <w:rsid w:val="00C11924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C11924"/>
  </w:style>
  <w:style w:type="paragraph" w:customStyle="1" w:styleId="TableHeading1">
    <w:name w:val="Table Heading1"/>
    <w:basedOn w:val="TableContents1"/>
    <w:rsid w:val="00C11924"/>
    <w:pPr>
      <w:jc w:val="center"/>
    </w:pPr>
    <w:rPr>
      <w:b/>
      <w:bCs/>
    </w:rPr>
  </w:style>
  <w:style w:type="character" w:customStyle="1" w:styleId="SUBST">
    <w:name w:val="__SUBST"/>
    <w:rsid w:val="00C11924"/>
    <w:rPr>
      <w:b/>
      <w:bCs/>
      <w:i/>
      <w:iCs/>
      <w:sz w:val="20"/>
      <w:szCs w:val="20"/>
    </w:rPr>
  </w:style>
  <w:style w:type="character" w:styleId="ab">
    <w:name w:val="Hyperlink"/>
    <w:basedOn w:val="a0"/>
    <w:rsid w:val="00D43387"/>
    <w:rPr>
      <w:color w:val="0000FF"/>
      <w:u w:val="single"/>
    </w:rPr>
  </w:style>
  <w:style w:type="character" w:styleId="ac">
    <w:name w:val="page number"/>
    <w:basedOn w:val="a0"/>
    <w:rsid w:val="00C55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9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rsid w:val="00C11924"/>
    <w:rPr>
      <w:b/>
      <w:bCs/>
      <w:i/>
      <w:iCs/>
    </w:rPr>
  </w:style>
  <w:style w:type="paragraph" w:styleId="a5">
    <w:name w:val="List"/>
    <w:basedOn w:val="a4"/>
    <w:rsid w:val="00C11924"/>
    <w:rPr>
      <w:rFonts w:ascii="Arial" w:hAnsi="Arial" w:cs="Arial"/>
    </w:rPr>
  </w:style>
  <w:style w:type="paragraph" w:styleId="a6">
    <w:name w:val="caption"/>
    <w:basedOn w:val="a"/>
    <w:qFormat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C11924"/>
    <w:rPr>
      <w:rFonts w:ascii="Arial" w:hAnsi="Arial" w:cs="Arial"/>
    </w:rPr>
  </w:style>
  <w:style w:type="paragraph" w:styleId="a7">
    <w:name w:val="Subtitle"/>
    <w:basedOn w:val="WW-Title"/>
    <w:next w:val="a4"/>
    <w:qFormat/>
    <w:rsid w:val="00C11924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a"/>
    <w:rsid w:val="00C11924"/>
    <w:rPr>
      <w:rFonts w:ascii="Arial" w:hAnsi="Arial" w:cs="Arial"/>
    </w:rPr>
  </w:style>
  <w:style w:type="paragraph" w:customStyle="1" w:styleId="WW-caption">
    <w:name w:val="WW-caption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C11924"/>
    <w:rPr>
      <w:rFonts w:ascii="Arial" w:hAnsi="Arial" w:cs="Arial"/>
    </w:rPr>
  </w:style>
  <w:style w:type="paragraph" w:customStyle="1" w:styleId="WW-caption1">
    <w:name w:val="WW-caption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C11924"/>
    <w:rPr>
      <w:rFonts w:ascii="Arial" w:hAnsi="Arial" w:cs="Arial"/>
    </w:rPr>
  </w:style>
  <w:style w:type="paragraph" w:customStyle="1" w:styleId="WW-Title1">
    <w:name w:val="WW-Title1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rsid w:val="00C11924"/>
    <w:rPr>
      <w:rFonts w:ascii="Arial" w:hAnsi="Arial" w:cs="Arial"/>
    </w:rPr>
  </w:style>
  <w:style w:type="paragraph" w:styleId="a8">
    <w:name w:val="Balloon Text"/>
    <w:basedOn w:val="a"/>
    <w:semiHidden/>
    <w:rsid w:val="00C11924"/>
    <w:pPr>
      <w:autoSpaceDE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11924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C11924"/>
    <w:pPr>
      <w:tabs>
        <w:tab w:val="center" w:pos="4153"/>
        <w:tab w:val="right" w:pos="8306"/>
      </w:tabs>
    </w:pPr>
  </w:style>
  <w:style w:type="paragraph" w:customStyle="1" w:styleId="WW-header">
    <w:name w:val="WW-header"/>
    <w:basedOn w:val="a"/>
    <w:rsid w:val="00C11924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  <w:rsid w:val="00C11924"/>
  </w:style>
  <w:style w:type="paragraph" w:customStyle="1" w:styleId="TableHeading">
    <w:name w:val="Table Heading"/>
    <w:basedOn w:val="TableContents"/>
    <w:rsid w:val="00C11924"/>
    <w:pPr>
      <w:jc w:val="center"/>
    </w:pPr>
    <w:rPr>
      <w:b/>
      <w:bCs/>
    </w:rPr>
  </w:style>
  <w:style w:type="paragraph" w:customStyle="1" w:styleId="WW-header1">
    <w:name w:val="WW-header1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rsid w:val="00C11924"/>
  </w:style>
  <w:style w:type="paragraph" w:customStyle="1" w:styleId="WW-TableHeading">
    <w:name w:val="WW-Table Heading"/>
    <w:basedOn w:val="WW-TableContents"/>
    <w:rsid w:val="00C11924"/>
    <w:pPr>
      <w:jc w:val="center"/>
    </w:pPr>
    <w:rPr>
      <w:b/>
      <w:bCs/>
    </w:rPr>
  </w:style>
  <w:style w:type="paragraph" w:customStyle="1" w:styleId="WW-header12">
    <w:name w:val="WW-header12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rsid w:val="00C11924"/>
  </w:style>
  <w:style w:type="paragraph" w:customStyle="1" w:styleId="WW-TableHeading1">
    <w:name w:val="WW-Table Heading1"/>
    <w:basedOn w:val="WW-TableContents1"/>
    <w:rsid w:val="00C11924"/>
    <w:pPr>
      <w:jc w:val="center"/>
    </w:pPr>
    <w:rPr>
      <w:b/>
      <w:bCs/>
    </w:rPr>
  </w:style>
  <w:style w:type="paragraph" w:customStyle="1" w:styleId="WW-header123">
    <w:name w:val="WW-header123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rsid w:val="00C11924"/>
  </w:style>
  <w:style w:type="paragraph" w:customStyle="1" w:styleId="WW-TableHeading12">
    <w:name w:val="WW-Table Heading12"/>
    <w:basedOn w:val="WW-TableContents12"/>
    <w:rsid w:val="00C11924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C11924"/>
  </w:style>
  <w:style w:type="paragraph" w:customStyle="1" w:styleId="TableHeading1">
    <w:name w:val="Table Heading1"/>
    <w:basedOn w:val="TableContents1"/>
    <w:rsid w:val="00C11924"/>
    <w:pPr>
      <w:jc w:val="center"/>
    </w:pPr>
    <w:rPr>
      <w:b/>
      <w:bCs/>
    </w:rPr>
  </w:style>
  <w:style w:type="character" w:customStyle="1" w:styleId="SUBST">
    <w:name w:val="__SUBST"/>
    <w:rsid w:val="00C11924"/>
    <w:rPr>
      <w:b/>
      <w:bCs/>
      <w:i/>
      <w:iCs/>
      <w:sz w:val="20"/>
      <w:szCs w:val="20"/>
    </w:rPr>
  </w:style>
  <w:style w:type="character" w:styleId="ab">
    <w:name w:val="Hyperlink"/>
    <w:basedOn w:val="a0"/>
    <w:rsid w:val="00D43387"/>
    <w:rPr>
      <w:color w:val="0000FF"/>
      <w:u w:val="single"/>
    </w:rPr>
  </w:style>
  <w:style w:type="character" w:styleId="ac">
    <w:name w:val="page number"/>
    <w:basedOn w:val="a0"/>
    <w:rsid w:val="00C5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76040123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BFC5-8C1C-422E-B478-5B28C02A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14418</Words>
  <Characters>82183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OAO VOG</Company>
  <LinksUpToDate>false</LinksUpToDate>
  <CharactersWithSpaces>96409</CharactersWithSpaces>
  <SharedDoc>false</SharedDoc>
  <HLinks>
    <vt:vector size="6" baseType="variant"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http://www.yaroblgaz.ru/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vera</dc:creator>
  <cp:lastModifiedBy>aleksandrova</cp:lastModifiedBy>
  <cp:revision>2</cp:revision>
  <cp:lastPrinted>2012-12-29T06:33:00Z</cp:lastPrinted>
  <dcterms:created xsi:type="dcterms:W3CDTF">2012-12-29T07:58:00Z</dcterms:created>
  <dcterms:modified xsi:type="dcterms:W3CDTF">2012-12-29T07:58:00Z</dcterms:modified>
</cp:coreProperties>
</file>