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26" w:tblpY="781"/>
        <w:tblW w:w="9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A0"/>
      </w:tblPr>
      <w:tblGrid>
        <w:gridCol w:w="9923"/>
      </w:tblGrid>
      <w:tr w:rsidR="00C30DF9" w:rsidRPr="004034D5">
        <w:trPr>
          <w:trHeight w:val="10882"/>
        </w:trPr>
        <w:tc>
          <w:tcPr>
            <w:tcW w:w="9923" w:type="dxa"/>
          </w:tcPr>
          <w:p w:rsidR="00C30DF9" w:rsidRDefault="00C30DF9" w:rsidP="001D1A57">
            <w:pPr>
              <w:shd w:val="clear" w:color="auto" w:fill="FFFFFF"/>
              <w:spacing w:line="250" w:lineRule="exact"/>
              <w:ind w:left="3336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ind w:left="3336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ind w:left="3336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ind w:left="3336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ind w:left="567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ind w:left="567"/>
              <w:jc w:val="center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ind w:left="567"/>
              <w:jc w:val="center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ind w:left="567"/>
              <w:jc w:val="center"/>
              <w:rPr>
                <w:b/>
                <w:bCs/>
                <w:spacing w:val="-17"/>
                <w:position w:val="-4"/>
                <w:sz w:val="46"/>
                <w:szCs w:val="46"/>
              </w:rPr>
            </w:pPr>
            <w:r>
              <w:rPr>
                <w:b/>
                <w:bCs/>
                <w:spacing w:val="-17"/>
                <w:position w:val="-4"/>
                <w:sz w:val="46"/>
                <w:szCs w:val="46"/>
              </w:rPr>
              <w:t xml:space="preserve">    </w:t>
            </w:r>
          </w:p>
          <w:p w:rsidR="00C30DF9" w:rsidRDefault="00C30DF9" w:rsidP="001D1A57">
            <w:pPr>
              <w:shd w:val="clear" w:color="auto" w:fill="FFFFFF"/>
              <w:spacing w:line="250" w:lineRule="exact"/>
              <w:ind w:left="567"/>
              <w:jc w:val="center"/>
              <w:rPr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ind w:left="567"/>
              <w:jc w:val="center"/>
              <w:rPr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ind w:left="567"/>
              <w:jc w:val="center"/>
              <w:rPr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ind w:left="567"/>
              <w:jc w:val="center"/>
              <w:rPr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ind w:left="567"/>
              <w:jc w:val="center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ind w:left="567"/>
              <w:jc w:val="center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Default="00C30DF9" w:rsidP="001D1A57">
            <w:pPr>
              <w:shd w:val="clear" w:color="auto" w:fill="FFFFFF"/>
              <w:spacing w:line="250" w:lineRule="exact"/>
              <w:ind w:left="567"/>
              <w:jc w:val="center"/>
              <w:rPr>
                <w:rFonts w:cs="Times New Roman"/>
                <w:b/>
                <w:bCs/>
                <w:spacing w:val="-17"/>
                <w:position w:val="-4"/>
                <w:sz w:val="46"/>
                <w:szCs w:val="46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50" w:lineRule="exact"/>
              <w:ind w:left="567"/>
              <w:jc w:val="center"/>
              <w:rPr>
                <w:rFonts w:cs="Times New Roman"/>
              </w:rPr>
            </w:pPr>
            <w:r w:rsidRPr="002878F8">
              <w:rPr>
                <w:b/>
                <w:bCs/>
                <w:spacing w:val="-17"/>
                <w:position w:val="-4"/>
                <w:sz w:val="46"/>
                <w:szCs w:val="46"/>
              </w:rPr>
              <w:t>список</w:t>
            </w:r>
          </w:p>
          <w:p w:rsidR="00C30DF9" w:rsidRPr="004034D5" w:rsidRDefault="00C30DF9" w:rsidP="001D1A57">
            <w:pPr>
              <w:shd w:val="clear" w:color="auto" w:fill="FFFFFF"/>
              <w:spacing w:before="163"/>
              <w:ind w:left="567"/>
              <w:jc w:val="center"/>
              <w:rPr>
                <w:rFonts w:cs="Times New Roman"/>
              </w:rPr>
            </w:pPr>
            <w:r w:rsidRPr="002878F8">
              <w:rPr>
                <w:b/>
                <w:bCs/>
                <w:sz w:val="30"/>
                <w:szCs w:val="30"/>
              </w:rPr>
              <w:t>АФФИЛИРОВАННЫХ ЛИЦ</w:t>
            </w:r>
          </w:p>
          <w:p w:rsidR="00C30DF9" w:rsidRPr="004034D5" w:rsidRDefault="00C30DF9" w:rsidP="001D1A57">
            <w:pPr>
              <w:shd w:val="clear" w:color="auto" w:fill="FFFFFF"/>
              <w:spacing w:before="341" w:line="331" w:lineRule="exact"/>
              <w:ind w:left="567" w:right="-58"/>
              <w:jc w:val="center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14"/>
                <w:sz w:val="30"/>
                <w:szCs w:val="30"/>
              </w:rPr>
              <w:t>ОТКРЫТОЕ АКЦИОНЕРНОЕ ОБЩЕСТВО «КОМБИНАТ</w:t>
            </w:r>
            <w:r>
              <w:rPr>
                <w:b/>
                <w:bCs/>
                <w:spacing w:val="-14"/>
                <w:sz w:val="30"/>
                <w:szCs w:val="30"/>
              </w:rPr>
              <w:t xml:space="preserve">           </w:t>
            </w:r>
            <w:r w:rsidRPr="002878F8">
              <w:rPr>
                <w:b/>
                <w:bCs/>
                <w:spacing w:val="-14"/>
                <w:sz w:val="30"/>
                <w:szCs w:val="30"/>
              </w:rPr>
              <w:t xml:space="preserve"> «МАЙКОПХЛЕБОПРОДУКТ»</w:t>
            </w:r>
          </w:p>
          <w:p w:rsidR="00C30DF9" w:rsidRPr="004034D5" w:rsidRDefault="00C30DF9" w:rsidP="001D1A57">
            <w:pPr>
              <w:shd w:val="clear" w:color="auto" w:fill="FFFFFF"/>
              <w:spacing w:before="499"/>
              <w:ind w:left="567"/>
              <w:jc w:val="center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z w:val="34"/>
                <w:szCs w:val="34"/>
              </w:rPr>
              <w:t>на</w:t>
            </w:r>
            <w:r>
              <w:rPr>
                <w:b/>
                <w:bCs/>
                <w:sz w:val="34"/>
                <w:szCs w:val="34"/>
              </w:rPr>
              <w:t xml:space="preserve"> 27.09</w:t>
            </w:r>
            <w:r w:rsidRPr="002878F8">
              <w:rPr>
                <w:b/>
                <w:bCs/>
                <w:sz w:val="34"/>
                <w:szCs w:val="34"/>
              </w:rPr>
              <w:t>.2013г.</w:t>
            </w:r>
          </w:p>
          <w:p w:rsidR="00C30DF9" w:rsidRPr="004034D5" w:rsidRDefault="00C30DF9" w:rsidP="001D1A57">
            <w:pPr>
              <w:shd w:val="clear" w:color="auto" w:fill="FFFFFF"/>
              <w:spacing w:before="456"/>
              <w:ind w:left="567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3"/>
                <w:sz w:val="30"/>
                <w:szCs w:val="30"/>
              </w:rPr>
              <w:t>Код эмитента: не присвоен</w:t>
            </w:r>
          </w:p>
          <w:p w:rsidR="00C30DF9" w:rsidRPr="004034D5" w:rsidRDefault="00C30DF9" w:rsidP="001D1A57">
            <w:pPr>
              <w:shd w:val="clear" w:color="auto" w:fill="FFFFFF"/>
              <w:spacing w:before="298"/>
              <w:ind w:left="567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4"/>
                <w:sz w:val="30"/>
                <w:szCs w:val="30"/>
              </w:rPr>
              <w:t>Место нахождения эмитента:</w:t>
            </w:r>
          </w:p>
          <w:p w:rsidR="00C30DF9" w:rsidRPr="004034D5" w:rsidRDefault="00C30DF9" w:rsidP="001D1A57">
            <w:pPr>
              <w:shd w:val="clear" w:color="auto" w:fill="FFFFFF"/>
              <w:ind w:left="567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2"/>
                <w:sz w:val="30"/>
                <w:szCs w:val="30"/>
              </w:rPr>
              <w:t>Республика Адыгея, г. Майкоп, ул. Привокзальная, 128</w:t>
            </w:r>
            <w:r>
              <w:rPr>
                <w:b/>
                <w:bCs/>
                <w:spacing w:val="-2"/>
                <w:sz w:val="30"/>
                <w:szCs w:val="30"/>
              </w:rPr>
              <w:t xml:space="preserve">                           </w:t>
            </w:r>
          </w:p>
          <w:p w:rsidR="00C30DF9" w:rsidRPr="004034D5" w:rsidRDefault="00C30DF9" w:rsidP="001D1A57">
            <w:pPr>
              <w:shd w:val="clear" w:color="auto" w:fill="FFFFFF"/>
              <w:spacing w:before="370" w:line="278" w:lineRule="exact"/>
              <w:ind w:left="567"/>
              <w:jc w:val="both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11"/>
                <w:sz w:val="26"/>
                <w:szCs w:val="26"/>
              </w:rPr>
              <w:t xml:space="preserve">Информация, содержащаяся в настоящем списке аффилированных лиц, </w:t>
            </w:r>
            <w:r w:rsidRPr="002878F8">
              <w:rPr>
                <w:b/>
                <w:bCs/>
                <w:spacing w:val="-6"/>
                <w:sz w:val="26"/>
                <w:szCs w:val="26"/>
              </w:rPr>
              <w:t xml:space="preserve">подлежит раскрытию в соответствии с законодательством Российской </w:t>
            </w:r>
            <w:r w:rsidRPr="002878F8">
              <w:rPr>
                <w:b/>
                <w:bCs/>
                <w:sz w:val="26"/>
                <w:szCs w:val="26"/>
              </w:rPr>
              <w:t>Федерации о ценных бумагах.</w:t>
            </w:r>
          </w:p>
          <w:p w:rsidR="00C30DF9" w:rsidRPr="004034D5" w:rsidRDefault="00C30DF9" w:rsidP="001D1A57">
            <w:pPr>
              <w:shd w:val="clear" w:color="auto" w:fill="FFFFFF"/>
              <w:spacing w:before="274"/>
              <w:ind w:left="567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10"/>
                <w:sz w:val="26"/>
                <w:szCs w:val="26"/>
              </w:rPr>
              <w:t xml:space="preserve">Адрес страницы в сети Интернет: </w:t>
            </w:r>
            <w:hyperlink r:id="rId4" w:history="1"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  <w:lang w:val="en-US"/>
                </w:rPr>
                <w:t>http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</w:rPr>
                <w:t>://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  <w:lang w:val="en-US"/>
                </w:rPr>
                <w:t>www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</w:rPr>
                <w:t>.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  <w:lang w:val="en-US"/>
                </w:rPr>
                <w:t>nrufo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</w:rPr>
                <w:t>-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  <w:lang w:val="en-US"/>
                </w:rPr>
                <w:t>rnd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</w:rPr>
                <w:t>.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  <w:lang w:val="en-US"/>
                </w:rPr>
                <w:t>aaanet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</w:rPr>
                <w:t>.</w:t>
              </w:r>
              <w:r w:rsidRPr="002878F8">
                <w:rPr>
                  <w:b/>
                  <w:bCs/>
                  <w:spacing w:val="-10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C30DF9" w:rsidRPr="004034D5" w:rsidRDefault="00C30DF9" w:rsidP="001D1A57">
            <w:pPr>
              <w:shd w:val="clear" w:color="auto" w:fill="FFFFFF"/>
              <w:tabs>
                <w:tab w:val="left" w:pos="6293"/>
              </w:tabs>
              <w:spacing w:before="586"/>
              <w:ind w:left="567"/>
              <w:rPr>
                <w:rFonts w:cs="Times New Roman"/>
                <w:b/>
                <w:bCs/>
              </w:rPr>
            </w:pPr>
            <w:r w:rsidRPr="002878F8">
              <w:rPr>
                <w:b/>
                <w:bCs/>
                <w:spacing w:val="-15"/>
                <w:sz w:val="30"/>
                <w:szCs w:val="30"/>
              </w:rPr>
              <w:t>Генеральный директор</w:t>
            </w:r>
            <w:r w:rsidRPr="002878F8">
              <w:rPr>
                <w:rFonts w:cs="Times New Roman"/>
                <w:b/>
                <w:bCs/>
                <w:sz w:val="30"/>
                <w:szCs w:val="30"/>
              </w:rPr>
              <w:tab/>
            </w:r>
            <w:r>
              <w:rPr>
                <w:b/>
                <w:bCs/>
                <w:spacing w:val="-11"/>
                <w:sz w:val="30"/>
                <w:szCs w:val="30"/>
              </w:rPr>
              <w:t>Е.З.</w:t>
            </w:r>
            <w:r w:rsidRPr="002878F8">
              <w:rPr>
                <w:b/>
                <w:bCs/>
                <w:spacing w:val="-11"/>
                <w:sz w:val="30"/>
                <w:szCs w:val="30"/>
              </w:rPr>
              <w:t xml:space="preserve"> Хагур</w:t>
            </w:r>
          </w:p>
          <w:p w:rsidR="00C30DF9" w:rsidRPr="004034D5" w:rsidRDefault="00C30DF9" w:rsidP="001D1A57">
            <w:pPr>
              <w:shd w:val="clear" w:color="auto" w:fill="FFFFFF"/>
              <w:tabs>
                <w:tab w:val="left" w:pos="4291"/>
              </w:tabs>
              <w:spacing w:before="341"/>
              <w:ind w:left="567"/>
              <w:rPr>
                <w:rFonts w:cs="Times New Roman"/>
                <w:b/>
                <w:bCs/>
              </w:rPr>
            </w:pPr>
            <w:r w:rsidRPr="004034D5">
              <w:rPr>
                <w:rFonts w:cs="Times New Roman"/>
                <w:b/>
                <w:bCs/>
                <w:spacing w:val="-15"/>
                <w:sz w:val="26"/>
                <w:szCs w:val="26"/>
              </w:rPr>
              <w:t xml:space="preserve">     27 </w:t>
            </w:r>
            <w:r>
              <w:rPr>
                <w:b/>
                <w:bCs/>
                <w:spacing w:val="-15"/>
                <w:sz w:val="26"/>
                <w:szCs w:val="26"/>
              </w:rPr>
              <w:t>сентябр</w:t>
            </w:r>
            <w:r w:rsidRPr="002878F8">
              <w:rPr>
                <w:b/>
                <w:bCs/>
                <w:spacing w:val="-15"/>
                <w:sz w:val="26"/>
                <w:szCs w:val="26"/>
              </w:rPr>
              <w:t>я 2013 года</w:t>
            </w:r>
            <w:r w:rsidRPr="002878F8">
              <w:rPr>
                <w:rFonts w:cs="Times New Roman"/>
                <w:b/>
                <w:bCs/>
                <w:sz w:val="26"/>
                <w:szCs w:val="26"/>
              </w:rPr>
              <w:tab/>
            </w:r>
            <w:r w:rsidRPr="002878F8">
              <w:rPr>
                <w:b/>
                <w:bCs/>
                <w:sz w:val="26"/>
                <w:szCs w:val="26"/>
              </w:rPr>
              <w:t xml:space="preserve">     </w:t>
            </w:r>
            <w:r w:rsidRPr="002878F8">
              <w:rPr>
                <w:b/>
                <w:bCs/>
                <w:spacing w:val="-3"/>
                <w:sz w:val="26"/>
                <w:szCs w:val="26"/>
              </w:rPr>
              <w:t>М.П.</w:t>
            </w:r>
          </w:p>
          <w:p w:rsidR="00C30DF9" w:rsidRPr="004034D5" w:rsidRDefault="00C30DF9" w:rsidP="001D1A57">
            <w:pPr>
              <w:tabs>
                <w:tab w:val="left" w:pos="4291"/>
              </w:tabs>
              <w:spacing w:before="341"/>
              <w:rPr>
                <w:rFonts w:cs="Times New Roman"/>
              </w:rPr>
            </w:pPr>
          </w:p>
        </w:tc>
      </w:tr>
    </w:tbl>
    <w:p w:rsidR="00C30DF9" w:rsidRDefault="00C30DF9" w:rsidP="00DC032E">
      <w:pPr>
        <w:rPr>
          <w:rFonts w:cs="Times New Roman"/>
        </w:rPr>
      </w:pPr>
    </w:p>
    <w:p w:rsidR="00C30DF9" w:rsidRDefault="00C30DF9" w:rsidP="00DC032E">
      <w:pPr>
        <w:rPr>
          <w:rFonts w:cs="Times New Roman"/>
        </w:rPr>
      </w:pPr>
    </w:p>
    <w:p w:rsidR="00C30DF9" w:rsidRDefault="00C30DF9" w:rsidP="00DC032E">
      <w:pPr>
        <w:shd w:val="clear" w:color="auto" w:fill="FFFFFF"/>
        <w:tabs>
          <w:tab w:val="left" w:pos="4291"/>
        </w:tabs>
        <w:spacing w:before="341"/>
        <w:ind w:left="394"/>
        <w:rPr>
          <w:rFonts w:cs="Times New Roman"/>
        </w:rPr>
        <w:sectPr w:rsidR="00C30DF9" w:rsidSect="00DC032E">
          <w:pgSz w:w="11909" w:h="16834"/>
          <w:pgMar w:top="1134" w:right="499" w:bottom="720" w:left="2268" w:header="720" w:footer="720" w:gutter="0"/>
          <w:cols w:space="60"/>
          <w:noEndnote/>
        </w:sectPr>
      </w:pPr>
    </w:p>
    <w:p w:rsidR="00C30DF9" w:rsidRDefault="00C30DF9" w:rsidP="00DC032E">
      <w:pPr>
        <w:shd w:val="clear" w:color="auto" w:fill="FFFFFF"/>
        <w:rPr>
          <w:rFonts w:cs="Times New Roman"/>
        </w:rPr>
      </w:pPr>
      <w:r>
        <w:rPr>
          <w:rFonts w:ascii="Times New Roman" w:hAnsi="Times New Roman" w:cs="Times New Roman"/>
          <w:spacing w:val="-14"/>
          <w:sz w:val="26"/>
          <w:szCs w:val="26"/>
        </w:rPr>
        <w:t>Коды эмитента:</w:t>
      </w:r>
    </w:p>
    <w:p w:rsidR="00C30DF9" w:rsidRDefault="00C30DF9" w:rsidP="00DC032E">
      <w:pPr>
        <w:shd w:val="clear" w:color="auto" w:fill="FFFFFF"/>
        <w:spacing w:before="5" w:line="283" w:lineRule="exact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ИНН 0105010221 </w:t>
      </w:r>
      <w:r>
        <w:rPr>
          <w:rFonts w:ascii="Times New Roman" w:hAnsi="Times New Roman" w:cs="Times New Roman"/>
          <w:b/>
          <w:bCs/>
          <w:spacing w:val="-15"/>
          <w:sz w:val="26"/>
          <w:szCs w:val="26"/>
        </w:rPr>
        <w:t>ОГРН 1020100702490</w:t>
      </w:r>
    </w:p>
    <w:p w:rsidR="00C30DF9" w:rsidRDefault="00C30DF9" w:rsidP="00DC032E">
      <w:pPr>
        <w:shd w:val="clear" w:color="auto" w:fill="FFFFFF"/>
        <w:spacing w:before="5" w:line="283" w:lineRule="exact"/>
        <w:rPr>
          <w:rFonts w:cs="Times New Roman"/>
        </w:rPr>
        <w:sectPr w:rsidR="00C30DF9">
          <w:pgSz w:w="11909" w:h="16834"/>
          <w:pgMar w:top="1128" w:right="5777" w:bottom="360" w:left="1765" w:header="720" w:footer="720" w:gutter="0"/>
          <w:cols w:num="2" w:space="720" w:equalWidth="0">
            <w:col w:w="1598" w:space="518"/>
            <w:col w:w="2251"/>
          </w:cols>
          <w:noEndnote/>
        </w:sectPr>
      </w:pPr>
    </w:p>
    <w:p w:rsidR="00C30DF9" w:rsidRDefault="00C30DF9" w:rsidP="00DC032E">
      <w:pPr>
        <w:shd w:val="clear" w:color="auto" w:fill="FFFFFF"/>
        <w:spacing w:before="254"/>
        <w:ind w:left="854"/>
      </w:pPr>
      <w:r>
        <w:rPr>
          <w:rFonts w:ascii="Times New Roman" w:hAnsi="Times New Roman" w:cs="Times New Roman"/>
          <w:spacing w:val="-13"/>
          <w:sz w:val="26"/>
          <w:szCs w:val="26"/>
          <w:lang w:val="en-US"/>
        </w:rPr>
        <w:t>I</w:t>
      </w:r>
      <w:r w:rsidRPr="002878F8">
        <w:rPr>
          <w:rFonts w:ascii="Times New Roman" w:hAnsi="Times New Roman" w:cs="Times New Roman"/>
          <w:spacing w:val="-13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13"/>
          <w:sz w:val="26"/>
          <w:szCs w:val="26"/>
        </w:rPr>
        <w:t>СОСТАВ АФФИЛИРОВАННЫХ ЛИЦ НА 27.09.2013г.</w:t>
      </w:r>
    </w:p>
    <w:p w:rsidR="00C30DF9" w:rsidRDefault="00C30DF9" w:rsidP="00DC032E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1829"/>
        <w:gridCol w:w="1426"/>
        <w:gridCol w:w="2136"/>
        <w:gridCol w:w="1430"/>
        <w:gridCol w:w="1080"/>
        <w:gridCol w:w="1282"/>
      </w:tblGrid>
      <w:tr w:rsidR="00C30DF9" w:rsidRPr="004034D5">
        <w:trPr>
          <w:trHeight w:hRule="exact" w:val="36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82" w:right="14"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82" w:right="14"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82" w:right="14"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82" w:right="14"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82" w:right="14" w:firstLine="43"/>
            </w:pPr>
            <w:r w:rsidRPr="004034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034D5">
              <w:rPr>
                <w:rFonts w:ascii="Times New Roman" w:hAnsi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4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4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4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4"/>
              <w:jc w:val="center"/>
            </w:pPr>
            <w:r w:rsidRPr="004034D5">
              <w:rPr>
                <w:rFonts w:ascii="Times New Roman" w:hAnsi="Times New Roman"/>
              </w:rPr>
              <w:t>Полное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4"/>
              <w:jc w:val="center"/>
            </w:pPr>
            <w:r w:rsidRPr="004034D5">
              <w:rPr>
                <w:rFonts w:ascii="Times New Roman" w:hAnsi="Times New Roman"/>
              </w:rPr>
              <w:t>фирменное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4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наименование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4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(наименование для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4"/>
              <w:jc w:val="center"/>
            </w:pPr>
            <w:r w:rsidRPr="004034D5">
              <w:rPr>
                <w:rFonts w:ascii="Times New Roman" w:hAnsi="Times New Roman"/>
                <w:spacing w:val="-1"/>
              </w:rPr>
              <w:t>некоммерческой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4"/>
              <w:jc w:val="center"/>
            </w:pPr>
            <w:r w:rsidRPr="004034D5">
              <w:rPr>
                <w:rFonts w:ascii="Times New Roman" w:hAnsi="Times New Roman"/>
                <w:spacing w:val="-1"/>
              </w:rPr>
              <w:t>организации или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4"/>
              <w:jc w:val="center"/>
            </w:pPr>
            <w:r w:rsidRPr="004034D5">
              <w:rPr>
                <w:rFonts w:ascii="Times New Roman" w:hAnsi="Times New Roman"/>
                <w:spacing w:val="-1"/>
              </w:rPr>
              <w:t>фамилия, имя,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4"/>
              <w:jc w:val="center"/>
            </w:pPr>
            <w:r w:rsidRPr="004034D5">
              <w:rPr>
                <w:rFonts w:ascii="Times New Roman" w:hAnsi="Times New Roman"/>
              </w:rPr>
              <w:t>отчество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4"/>
              <w:jc w:val="center"/>
            </w:pPr>
            <w:r w:rsidRPr="004034D5">
              <w:rPr>
                <w:rFonts w:ascii="Times New Roman" w:hAnsi="Times New Roman"/>
                <w:spacing w:val="-1"/>
              </w:rPr>
              <w:t>аффилированного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4"/>
              <w:jc w:val="center"/>
            </w:pPr>
            <w:r w:rsidRPr="004034D5">
              <w:rPr>
                <w:rFonts w:ascii="Times New Roman" w:hAnsi="Times New Roman"/>
              </w:rPr>
              <w:t>лица)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</w:pPr>
            <w:r w:rsidRPr="004034D5">
              <w:rPr>
                <w:rFonts w:ascii="Times New Roman" w:hAnsi="Times New Roman"/>
              </w:rPr>
              <w:t>Место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нахождения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юридического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</w:pPr>
            <w:r w:rsidRPr="004034D5">
              <w:rPr>
                <w:rFonts w:ascii="Times New Roman" w:hAnsi="Times New Roman"/>
              </w:rPr>
              <w:t>лица или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</w:pPr>
            <w:r w:rsidRPr="004034D5">
              <w:rPr>
                <w:rFonts w:ascii="Times New Roman" w:hAnsi="Times New Roman"/>
              </w:rPr>
              <w:t>место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жительства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физического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</w:pPr>
            <w:r w:rsidRPr="004034D5">
              <w:rPr>
                <w:rFonts w:ascii="Times New Roman" w:hAnsi="Times New Roman"/>
              </w:rPr>
              <w:t>лица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(указывается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</w:pPr>
            <w:r w:rsidRPr="004034D5">
              <w:rPr>
                <w:rFonts w:ascii="Times New Roman" w:hAnsi="Times New Roman"/>
              </w:rPr>
              <w:t>только с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</w:pPr>
            <w:r w:rsidRPr="004034D5">
              <w:rPr>
                <w:rFonts w:ascii="Times New Roman" w:hAnsi="Times New Roman"/>
              </w:rPr>
              <w:t>согласия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физического</w:t>
            </w:r>
          </w:p>
          <w:p w:rsidR="00C30DF9" w:rsidRPr="004034D5" w:rsidRDefault="00C30DF9" w:rsidP="001D1A57">
            <w:pPr>
              <w:shd w:val="clear" w:color="auto" w:fill="FFFFFF"/>
              <w:ind w:left="19"/>
              <w:jc w:val="center"/>
            </w:pPr>
            <w:r w:rsidRPr="004034D5">
              <w:rPr>
                <w:rFonts w:ascii="Times New Roman" w:hAnsi="Times New Roman"/>
              </w:rPr>
              <w:t>лица)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58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58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58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58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58"/>
              <w:jc w:val="center"/>
            </w:pPr>
            <w:r w:rsidRPr="004034D5">
              <w:rPr>
                <w:rFonts w:ascii="Times New Roman" w:hAnsi="Times New Roman"/>
              </w:rPr>
              <w:t>Основание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58"/>
              <w:jc w:val="center"/>
            </w:pPr>
            <w:r w:rsidRPr="004034D5">
              <w:rPr>
                <w:rFonts w:ascii="Times New Roman" w:hAnsi="Times New Roman"/>
                <w:spacing w:val="-1"/>
              </w:rPr>
              <w:t>(основания), в силу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58"/>
              <w:jc w:val="center"/>
            </w:pPr>
            <w:r w:rsidRPr="004034D5">
              <w:rPr>
                <w:rFonts w:ascii="Times New Roman" w:hAnsi="Times New Roman"/>
              </w:rPr>
              <w:t>которого лицо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58" w:firstLine="283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признается     аффилированным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30" w:lineRule="exact"/>
              <w:ind w:left="9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9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9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9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96"/>
              <w:jc w:val="center"/>
            </w:pPr>
            <w:r w:rsidRPr="004034D5">
              <w:rPr>
                <w:rFonts w:ascii="Times New Roman" w:hAnsi="Times New Roman"/>
              </w:rPr>
              <w:t>Дата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96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наступления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96"/>
              <w:jc w:val="center"/>
            </w:pPr>
            <w:r w:rsidRPr="004034D5">
              <w:rPr>
                <w:rFonts w:ascii="Times New Roman" w:hAnsi="Times New Roman"/>
                <w:spacing w:val="-1"/>
              </w:rPr>
              <w:t>основания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96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(оснований)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30" w:lineRule="exact"/>
              <w:ind w:left="24" w:firstLine="221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24" w:firstLine="221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24" w:firstLine="221"/>
              <w:jc w:val="center"/>
            </w:pPr>
            <w:r w:rsidRPr="004034D5">
              <w:rPr>
                <w:rFonts w:ascii="Times New Roman" w:hAnsi="Times New Roman"/>
              </w:rPr>
              <w:t xml:space="preserve">Доля участия </w:t>
            </w:r>
            <w:r w:rsidRPr="004034D5">
              <w:rPr>
                <w:rFonts w:ascii="Times New Roman" w:hAnsi="Times New Roman"/>
                <w:spacing w:val="-4"/>
              </w:rPr>
              <w:t xml:space="preserve">аффилиро </w:t>
            </w:r>
            <w:r w:rsidRPr="004034D5">
              <w:rPr>
                <w:rFonts w:ascii="Times New Roman" w:hAnsi="Times New Roman"/>
                <w:spacing w:val="-1"/>
              </w:rPr>
              <w:t xml:space="preserve">ванного </w:t>
            </w:r>
            <w:r w:rsidRPr="004034D5">
              <w:rPr>
                <w:rFonts w:ascii="Times New Roman" w:hAnsi="Times New Roman"/>
              </w:rPr>
              <w:t xml:space="preserve">лица в </w:t>
            </w:r>
            <w:r w:rsidRPr="004034D5">
              <w:rPr>
                <w:rFonts w:ascii="Times New Roman" w:hAnsi="Times New Roman"/>
                <w:spacing w:val="-1"/>
              </w:rPr>
              <w:t xml:space="preserve">уставном капитале </w:t>
            </w:r>
            <w:r w:rsidRPr="004034D5">
              <w:rPr>
                <w:rFonts w:ascii="Times New Roman" w:hAnsi="Times New Roman"/>
              </w:rPr>
              <w:t>акцио</w:t>
            </w:r>
            <w:r w:rsidRPr="004034D5">
              <w:rPr>
                <w:rFonts w:ascii="Times New Roman" w:hAnsi="Times New Roman"/>
              </w:rPr>
              <w:softHyphen/>
            </w:r>
            <w:r w:rsidRPr="004034D5">
              <w:rPr>
                <w:rFonts w:ascii="Times New Roman" w:hAnsi="Times New Roman"/>
                <w:spacing w:val="-2"/>
              </w:rPr>
              <w:t>нерного общест</w:t>
            </w:r>
            <w:r w:rsidRPr="004034D5">
              <w:rPr>
                <w:rFonts w:ascii="Times New Roman" w:hAnsi="Times New Roman"/>
                <w:spacing w:val="-2"/>
              </w:rPr>
              <w:softHyphen/>
            </w:r>
            <w:r w:rsidRPr="004034D5">
              <w:rPr>
                <w:rFonts w:ascii="Times New Roman" w:hAnsi="Times New Roman"/>
              </w:rPr>
              <w:t>ва, 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 w:right="96"/>
              <w:jc w:val="center"/>
              <w:rPr>
                <w:rFonts w:ascii="Times New Roman" w:hAnsi="Times New Roman"/>
                <w:spacing w:val="-2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 w:right="96"/>
              <w:jc w:val="center"/>
              <w:rPr>
                <w:rFonts w:ascii="Times New Roman" w:hAnsi="Times New Roman"/>
                <w:spacing w:val="-2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9" w:right="96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Доля при</w:t>
            </w:r>
            <w:r w:rsidRPr="004034D5">
              <w:rPr>
                <w:rFonts w:ascii="Times New Roman" w:hAnsi="Times New Roman"/>
                <w:spacing w:val="-2"/>
              </w:rPr>
              <w:softHyphen/>
            </w:r>
            <w:r w:rsidRPr="004034D5">
              <w:rPr>
                <w:rFonts w:ascii="Times New Roman" w:hAnsi="Times New Roman"/>
                <w:spacing w:val="-3"/>
              </w:rPr>
              <w:t>надлежа</w:t>
            </w:r>
            <w:r w:rsidRPr="004034D5">
              <w:rPr>
                <w:rFonts w:ascii="Times New Roman" w:hAnsi="Times New Roman"/>
                <w:spacing w:val="-3"/>
              </w:rPr>
              <w:softHyphen/>
            </w:r>
            <w:r w:rsidRPr="004034D5">
              <w:rPr>
                <w:rFonts w:ascii="Times New Roman" w:hAnsi="Times New Roman"/>
              </w:rPr>
              <w:t xml:space="preserve">щих </w:t>
            </w:r>
            <w:r w:rsidRPr="004034D5">
              <w:rPr>
                <w:rFonts w:ascii="Times New Roman" w:hAnsi="Times New Roman"/>
                <w:spacing w:val="-5"/>
              </w:rPr>
              <w:t xml:space="preserve">аффилиров </w:t>
            </w:r>
            <w:r w:rsidRPr="004034D5">
              <w:rPr>
                <w:rFonts w:ascii="Times New Roman" w:hAnsi="Times New Roman"/>
              </w:rPr>
              <w:t>анному лицу обыкно</w:t>
            </w:r>
            <w:r w:rsidRPr="004034D5">
              <w:rPr>
                <w:rFonts w:ascii="Times New Roman" w:hAnsi="Times New Roman"/>
              </w:rPr>
              <w:softHyphen/>
              <w:t xml:space="preserve">венных .акций </w:t>
            </w:r>
            <w:r w:rsidRPr="004034D5">
              <w:rPr>
                <w:rFonts w:ascii="Times New Roman" w:hAnsi="Times New Roman"/>
                <w:spacing w:val="-2"/>
              </w:rPr>
              <w:t>акционер</w:t>
            </w:r>
            <w:r w:rsidRPr="004034D5">
              <w:rPr>
                <w:rFonts w:ascii="Times New Roman" w:hAnsi="Times New Roman"/>
                <w:spacing w:val="-2"/>
              </w:rPr>
              <w:softHyphen/>
            </w:r>
            <w:r w:rsidRPr="004034D5">
              <w:rPr>
                <w:rFonts w:ascii="Times New Roman" w:hAnsi="Times New Roman"/>
              </w:rPr>
              <w:t xml:space="preserve">ного </w:t>
            </w:r>
            <w:r w:rsidRPr="004034D5">
              <w:rPr>
                <w:rFonts w:ascii="Times New Roman" w:hAnsi="Times New Roman"/>
                <w:spacing w:val="-3"/>
              </w:rPr>
              <w:t xml:space="preserve">общества, </w:t>
            </w:r>
            <w:r w:rsidRPr="004034D5">
              <w:rPr>
                <w:rFonts w:ascii="Times New Roman" w:hAnsi="Times New Roman"/>
              </w:rPr>
              <w:t>%</w:t>
            </w:r>
          </w:p>
        </w:tc>
      </w:tr>
      <w:tr w:rsidR="00C30DF9" w:rsidRPr="004034D5">
        <w:trPr>
          <w:trHeight w:hRule="exact" w:val="34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92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75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557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907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562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38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0DF9" w:rsidRPr="004034D5">
        <w:trPr>
          <w:trHeight w:hRule="exact" w:val="1680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39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Хагур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39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Елизавета Зауровна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left="14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РФ,</w:t>
            </w: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left="14"/>
              <w:jc w:val="center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Республика</w:t>
            </w: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left="14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Адыгея,</w:t>
            </w: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left="14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г.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4" w:lineRule="exact"/>
              <w:ind w:left="216" w:firstLine="14"/>
              <w:jc w:val="center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Лицо является членом Совета</w:t>
            </w: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left="216" w:firstLine="120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 xml:space="preserve">директоров </w:t>
            </w: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акционерного     </w:t>
            </w:r>
            <w:r w:rsidRPr="004034D5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48"/>
              <w:jc w:val="center"/>
            </w:pPr>
            <w:r w:rsidRPr="004034D5">
              <w:rPr>
                <w:rFonts w:ascii="Times New Roman" w:hAnsi="Times New Roman"/>
                <w:spacing w:val="-5"/>
                <w:sz w:val="24"/>
                <w:szCs w:val="24"/>
              </w:rPr>
              <w:t>13.06.2013г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18,99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18,99</w:t>
            </w:r>
          </w:p>
        </w:tc>
      </w:tr>
      <w:tr w:rsidR="00C30DF9" w:rsidRPr="004034D5">
        <w:trPr>
          <w:trHeight w:val="1792"/>
        </w:trPr>
        <w:tc>
          <w:tcPr>
            <w:tcW w:w="6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/>
          <w:p w:rsidR="00C30DF9" w:rsidRPr="004034D5" w:rsidRDefault="00C30DF9" w:rsidP="001D1A57"/>
        </w:tc>
        <w:tc>
          <w:tcPr>
            <w:tcW w:w="18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/>
          <w:p w:rsidR="00C30DF9" w:rsidRPr="004034D5" w:rsidRDefault="00C30DF9" w:rsidP="001D1A57"/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/>
          <w:p w:rsidR="00C30DF9" w:rsidRPr="004034D5" w:rsidRDefault="00C30DF9" w:rsidP="001D1A57"/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4" w:lineRule="exact"/>
              <w:ind w:right="82"/>
              <w:jc w:val="center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Лицо осуществля</w:t>
            </w: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034D5">
              <w:rPr>
                <w:rFonts w:ascii="Times New Roman" w:hAnsi="Times New Roman"/>
                <w:sz w:val="24"/>
                <w:szCs w:val="24"/>
              </w:rPr>
              <w:t xml:space="preserve">ет полномочия </w:t>
            </w: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единоличного ис</w:t>
            </w: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034D5">
              <w:rPr>
                <w:rFonts w:ascii="Times New Roman" w:hAnsi="Times New Roman"/>
                <w:sz w:val="24"/>
                <w:szCs w:val="24"/>
              </w:rPr>
              <w:t>полнительного органа.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5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26.09.2013г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9"/>
            </w:pPr>
          </w:p>
          <w:p w:rsidR="00C30DF9" w:rsidRPr="004034D5" w:rsidRDefault="00C30DF9" w:rsidP="001D1A57">
            <w:pPr>
              <w:shd w:val="clear" w:color="auto" w:fill="FFFFFF"/>
              <w:ind w:left="19"/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9"/>
            </w:pPr>
          </w:p>
          <w:p w:rsidR="00C30DF9" w:rsidRPr="004034D5" w:rsidRDefault="00C30DF9" w:rsidP="001D1A57">
            <w:pPr>
              <w:shd w:val="clear" w:color="auto" w:fill="FFFFFF"/>
              <w:ind w:left="19"/>
            </w:pPr>
          </w:p>
        </w:tc>
      </w:tr>
      <w:tr w:rsidR="00C30DF9" w:rsidRPr="004034D5">
        <w:trPr>
          <w:trHeight w:hRule="exact" w:val="168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10"/>
            </w:pPr>
            <w:r w:rsidRPr="004034D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2.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83" w:lineRule="exact"/>
              <w:ind w:left="10" w:right="48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Агирова Саида </w:t>
            </w:r>
            <w:r w:rsidRPr="004034D5">
              <w:rPr>
                <w:rFonts w:ascii="Times New Roman" w:hAnsi="Times New Roman"/>
                <w:sz w:val="24"/>
                <w:szCs w:val="24"/>
              </w:rPr>
              <w:t>Асфаровна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РФ,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Республика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Адыгея,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г.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87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Лицо является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87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членом Совета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87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87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87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jc w:val="center"/>
            </w:pPr>
            <w:r w:rsidRPr="004034D5">
              <w:rPr>
                <w:rFonts w:ascii="Times New Roman" w:hAnsi="Times New Roman"/>
                <w:spacing w:val="-5"/>
                <w:sz w:val="24"/>
                <w:szCs w:val="24"/>
              </w:rPr>
              <w:t>13.06.2013г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63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</w:tr>
      <w:tr w:rsidR="00C30DF9" w:rsidRPr="004034D5">
        <w:trPr>
          <w:trHeight w:hRule="exact" w:val="168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06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53" w:right="10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53" w:right="106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Дербе Софьят </w:t>
            </w:r>
            <w:r w:rsidRPr="004034D5">
              <w:rPr>
                <w:rFonts w:ascii="Times New Roman" w:hAnsi="Times New Roman"/>
                <w:spacing w:val="-1"/>
                <w:sz w:val="24"/>
                <w:szCs w:val="24"/>
              </w:rPr>
              <w:t>Хаджебиевна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4" w:lineRule="exact"/>
              <w:ind w:right="29" w:hanging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right="29" w:hanging="97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Республика</w:t>
            </w: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right="29" w:firstLine="101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 xml:space="preserve">Адыгея, </w:t>
            </w: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г.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4" w:lineRule="exact"/>
              <w:ind w:right="-107" w:firstLine="36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right="-107" w:firstLine="36"/>
              <w:jc w:val="center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Лицо является членом Совета</w:t>
            </w: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left="187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left="187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left="187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4"/>
              <w:jc w:val="center"/>
            </w:pPr>
            <w:r w:rsidRPr="004034D5">
              <w:rPr>
                <w:rFonts w:ascii="Times New Roman" w:hAnsi="Times New Roman"/>
                <w:spacing w:val="-5"/>
                <w:sz w:val="24"/>
                <w:szCs w:val="24"/>
              </w:rPr>
              <w:t>13.06.2013г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34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C30DF9" w:rsidRPr="004034D5">
        <w:trPr>
          <w:trHeight w:hRule="exact" w:val="441"/>
        </w:trPr>
        <w:tc>
          <w:tcPr>
            <w:tcW w:w="9821" w:type="dxa"/>
            <w:gridSpan w:val="7"/>
            <w:tcBorders>
              <w:top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DF9" w:rsidRDefault="00C30DF9" w:rsidP="00DC032E">
      <w:pPr>
        <w:shd w:val="clear" w:color="auto" w:fill="FFFFFF"/>
      </w:pPr>
    </w:p>
    <w:p w:rsidR="00C30DF9" w:rsidRDefault="00C30DF9" w:rsidP="00DC032E">
      <w:pPr>
        <w:shd w:val="clear" w:color="auto" w:fill="FFFFFF"/>
        <w:jc w:val="center"/>
        <w:sectPr w:rsidR="00C30DF9">
          <w:type w:val="continuous"/>
          <w:pgSz w:w="11909" w:h="16834"/>
          <w:pgMar w:top="1128" w:right="501" w:bottom="360" w:left="1266" w:header="720" w:footer="720" w:gutter="0"/>
          <w:cols w:space="60"/>
          <w:noEndnote/>
        </w:sectPr>
      </w:pPr>
      <w:r>
        <w:t>2</w:t>
      </w:r>
    </w:p>
    <w:tbl>
      <w:tblPr>
        <w:tblpPr w:leftFromText="180" w:rightFromText="180" w:horzAnchor="margin" w:tblpY="-49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838"/>
        <w:gridCol w:w="1426"/>
        <w:gridCol w:w="2136"/>
        <w:gridCol w:w="1430"/>
        <w:gridCol w:w="1075"/>
        <w:gridCol w:w="1282"/>
      </w:tblGrid>
      <w:tr w:rsidR="00C30DF9" w:rsidRPr="004034D5">
        <w:trPr>
          <w:trHeight w:hRule="exact" w:val="16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06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Уджуху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pacing w:val="-1"/>
                <w:sz w:val="24"/>
                <w:szCs w:val="24"/>
              </w:rPr>
              <w:t>Амзановна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РФ,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Республика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Адыгея,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г. Майкоп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Лицо является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членом Совета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4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43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43"/>
            </w:pPr>
            <w:r w:rsidRPr="004034D5">
              <w:rPr>
                <w:rFonts w:ascii="Times New Roman" w:hAnsi="Times New Roman"/>
                <w:spacing w:val="-5"/>
                <w:sz w:val="24"/>
                <w:szCs w:val="24"/>
              </w:rPr>
              <w:t>13.06.2013г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221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312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</w:tbl>
    <w:p w:rsidR="00C30DF9" w:rsidRPr="009D6C0D" w:rsidRDefault="00C30DF9" w:rsidP="00DC032E">
      <w:pPr>
        <w:shd w:val="clear" w:color="auto" w:fill="FFFFFF"/>
        <w:spacing w:before="1128" w:line="288" w:lineRule="exact"/>
        <w:ind w:left="115" w:right="1843"/>
        <w:rPr>
          <w:b/>
          <w:bCs/>
        </w:rPr>
      </w:pPr>
      <w:r>
        <w:rPr>
          <w:rFonts w:ascii="Times New Roman" w:hAnsi="Times New Roman" w:cs="Times New Roman"/>
          <w:spacing w:val="-5"/>
          <w:sz w:val="26"/>
          <w:szCs w:val="26"/>
          <w:lang w:val="en-US"/>
        </w:rPr>
        <w:t>II</w:t>
      </w:r>
      <w:r w:rsidRPr="002878F8">
        <w:rPr>
          <w:rFonts w:ascii="Times New Roman" w:hAnsi="Times New Roman" w:cs="Times New Roman"/>
          <w:spacing w:val="-5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Изменения, произошедшие в списке аффилированных лиц за период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bCs/>
          <w:sz w:val="26"/>
          <w:szCs w:val="26"/>
        </w:rPr>
        <w:t>01.07.2013г. по 26.09</w:t>
      </w:r>
      <w:r w:rsidRPr="009D6C0D">
        <w:rPr>
          <w:rFonts w:ascii="Times New Roman" w:hAnsi="Times New Roman" w:cs="Times New Roman"/>
          <w:b/>
          <w:bCs/>
          <w:sz w:val="26"/>
          <w:szCs w:val="26"/>
        </w:rPr>
        <w:t>.2013г.</w:t>
      </w:r>
    </w:p>
    <w:p w:rsidR="00C30DF9" w:rsidRDefault="00C30DF9" w:rsidP="00DC032E">
      <w:pPr>
        <w:spacing w:after="542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128"/>
        <w:gridCol w:w="2141"/>
        <w:gridCol w:w="2717"/>
      </w:tblGrid>
      <w:tr w:rsidR="00C30DF9" w:rsidRPr="004034D5">
        <w:trPr>
          <w:trHeight w:hRule="exact" w:val="8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0" w:right="48"/>
            </w:pPr>
            <w:r w:rsidRPr="004034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п\п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0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right="101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Дата наступления </w:t>
            </w:r>
            <w:r w:rsidRPr="004034D5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right="182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Дата внесения измене</w:t>
            </w: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4034D5">
              <w:rPr>
                <w:rFonts w:ascii="Times New Roman" w:hAnsi="Times New Roman"/>
                <w:spacing w:val="-1"/>
                <w:sz w:val="24"/>
                <w:szCs w:val="24"/>
              </w:rPr>
              <w:t>ния в список аффили</w:t>
            </w:r>
            <w:r w:rsidRPr="004034D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034D5">
              <w:rPr>
                <w:rFonts w:ascii="Times New Roman" w:hAnsi="Times New Roman"/>
                <w:sz w:val="24"/>
                <w:szCs w:val="24"/>
              </w:rPr>
              <w:t>рованных лиц</w:t>
            </w:r>
          </w:p>
        </w:tc>
      </w:tr>
      <w:tr w:rsidR="00C30DF9" w:rsidRPr="004034D5">
        <w:trPr>
          <w:trHeight w:hRule="exact" w:val="9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3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83" w:lineRule="exact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Изменение  основания, в силу которого лицо признается аффилированным.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26.09.2013г.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259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259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26.09.2013г.</w:t>
            </w:r>
          </w:p>
        </w:tc>
      </w:tr>
      <w:tr w:rsidR="00C30DF9" w:rsidRPr="004034D5">
        <w:trPr>
          <w:trHeight w:hRule="exact" w:val="7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4" w:lineRule="exact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Исключение  из списка аффилированных лиц.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26.09.2013г.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317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26.09.2013г.</w:t>
            </w:r>
          </w:p>
        </w:tc>
      </w:tr>
    </w:tbl>
    <w:p w:rsidR="00C30DF9" w:rsidRDefault="00C30DF9" w:rsidP="00DC032E">
      <w:pPr>
        <w:shd w:val="clear" w:color="auto" w:fill="FFFFFF"/>
        <w:spacing w:before="398"/>
        <w:ind w:left="8405"/>
      </w:pPr>
      <w:r>
        <w:rPr>
          <w:sz w:val="2"/>
          <w:szCs w:val="2"/>
        </w:rPr>
        <w:t>■</w:t>
      </w:r>
    </w:p>
    <w:p w:rsidR="00C30DF9" w:rsidRDefault="00C30DF9" w:rsidP="00DC032E">
      <w:pPr>
        <w:shd w:val="clear" w:color="auto" w:fill="FFFFFF"/>
        <w:spacing w:before="91"/>
        <w:ind w:left="91"/>
      </w:pPr>
      <w:r>
        <w:rPr>
          <w:rFonts w:ascii="Times New Roman" w:hAnsi="Times New Roman" w:cs="Times New Roman"/>
          <w:spacing w:val="-11"/>
          <w:sz w:val="26"/>
          <w:szCs w:val="26"/>
        </w:rPr>
        <w:t>Содержание сведений об аффилированном лице до изменения:</w:t>
      </w:r>
    </w:p>
    <w:p w:rsidR="00C30DF9" w:rsidRDefault="00C30DF9" w:rsidP="00DC032E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"/>
        <w:gridCol w:w="1843"/>
        <w:gridCol w:w="1426"/>
        <w:gridCol w:w="2131"/>
        <w:gridCol w:w="1430"/>
        <w:gridCol w:w="1080"/>
        <w:gridCol w:w="1286"/>
      </w:tblGrid>
      <w:tr w:rsidR="00C30DF9" w:rsidRPr="004034D5">
        <w:trPr>
          <w:trHeight w:hRule="exact" w:val="366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5"/>
            </w:pPr>
            <w:r w:rsidRPr="004034D5">
              <w:rPr>
                <w:rFonts w:ascii="Times New Roman" w:hAnsi="Times New Roman"/>
              </w:rPr>
              <w:t>№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</w:pPr>
            <w:r w:rsidRPr="004034D5">
              <w:rPr>
                <w:rFonts w:ascii="Times New Roman" w:hAnsi="Times New Roman"/>
              </w:rPr>
              <w:t>п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</w:pPr>
            <w:r w:rsidRPr="004034D5">
              <w:rPr>
                <w:rFonts w:ascii="Times New Roman" w:hAnsi="Times New Roman"/>
              </w:rPr>
              <w:t>/ 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  <w:jc w:val="center"/>
            </w:pPr>
            <w:r w:rsidRPr="004034D5">
              <w:rPr>
                <w:rFonts w:ascii="Times New Roman" w:hAnsi="Times New Roman"/>
              </w:rPr>
              <w:t>Полное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  <w:jc w:val="center"/>
            </w:pPr>
            <w:r w:rsidRPr="004034D5">
              <w:rPr>
                <w:rFonts w:ascii="Times New Roman" w:hAnsi="Times New Roman"/>
              </w:rPr>
              <w:t>фирменное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наименование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(наименование для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  <w:jc w:val="center"/>
            </w:pPr>
            <w:r w:rsidRPr="004034D5">
              <w:rPr>
                <w:rFonts w:ascii="Times New Roman" w:hAnsi="Times New Roman"/>
                <w:spacing w:val="-1"/>
              </w:rPr>
              <w:t>некоммерческой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  <w:jc w:val="center"/>
            </w:pPr>
            <w:r w:rsidRPr="004034D5">
              <w:rPr>
                <w:rFonts w:ascii="Times New Roman" w:hAnsi="Times New Roman"/>
              </w:rPr>
              <w:t>организации или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фамилия, имя,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  <w:jc w:val="center"/>
            </w:pPr>
            <w:r w:rsidRPr="004034D5">
              <w:rPr>
                <w:rFonts w:ascii="Times New Roman" w:hAnsi="Times New Roman"/>
              </w:rPr>
              <w:t>отчество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  <w:jc w:val="center"/>
            </w:pPr>
            <w:r w:rsidRPr="004034D5">
              <w:rPr>
                <w:rFonts w:ascii="Times New Roman" w:hAnsi="Times New Roman"/>
                <w:spacing w:val="-1"/>
              </w:rPr>
              <w:t>аффилированного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5"/>
              <w:jc w:val="center"/>
            </w:pPr>
            <w:r w:rsidRPr="004034D5">
              <w:rPr>
                <w:rFonts w:ascii="Times New Roman" w:hAnsi="Times New Roman"/>
              </w:rPr>
              <w:t>лица)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</w:pPr>
            <w:r w:rsidRPr="004034D5">
              <w:rPr>
                <w:rFonts w:ascii="Times New Roman" w:hAnsi="Times New Roman"/>
              </w:rPr>
              <w:t>Место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нахождения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юридического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</w:pPr>
            <w:r w:rsidRPr="004034D5">
              <w:rPr>
                <w:rFonts w:ascii="Times New Roman" w:hAnsi="Times New Roman"/>
              </w:rPr>
              <w:t>лица или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</w:pPr>
            <w:r w:rsidRPr="004034D5">
              <w:rPr>
                <w:rFonts w:ascii="Times New Roman" w:hAnsi="Times New Roman"/>
              </w:rPr>
              <w:t>место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</w:pPr>
            <w:r w:rsidRPr="004034D5">
              <w:rPr>
                <w:rFonts w:ascii="Times New Roman" w:hAnsi="Times New Roman"/>
                <w:spacing w:val="-1"/>
              </w:rPr>
              <w:t>жительства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физического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</w:pPr>
            <w:r w:rsidRPr="004034D5">
              <w:rPr>
                <w:rFonts w:ascii="Times New Roman" w:hAnsi="Times New Roman"/>
              </w:rPr>
              <w:t>лица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(указывается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</w:pPr>
            <w:r w:rsidRPr="004034D5">
              <w:rPr>
                <w:rFonts w:ascii="Times New Roman" w:hAnsi="Times New Roman"/>
              </w:rPr>
              <w:t>только с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</w:pPr>
            <w:r w:rsidRPr="004034D5">
              <w:rPr>
                <w:rFonts w:ascii="Times New Roman" w:hAnsi="Times New Roman"/>
              </w:rPr>
              <w:t>согласия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физического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jc w:val="center"/>
            </w:pPr>
            <w:r w:rsidRPr="004034D5">
              <w:rPr>
                <w:rFonts w:ascii="Times New Roman" w:hAnsi="Times New Roman"/>
              </w:rPr>
              <w:t>лица)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39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39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39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39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39"/>
              <w:jc w:val="center"/>
            </w:pPr>
            <w:r w:rsidRPr="004034D5">
              <w:rPr>
                <w:rFonts w:ascii="Times New Roman" w:hAnsi="Times New Roman"/>
              </w:rPr>
              <w:t>Основание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39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(основания), в силу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39"/>
              <w:jc w:val="center"/>
            </w:pPr>
            <w:r w:rsidRPr="004034D5">
              <w:rPr>
                <w:rFonts w:ascii="Times New Roman" w:hAnsi="Times New Roman"/>
              </w:rPr>
              <w:t>которого лицо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139" w:right="130" w:firstLine="288"/>
              <w:jc w:val="center"/>
            </w:pPr>
            <w:r w:rsidRPr="004034D5">
              <w:rPr>
                <w:rFonts w:ascii="Times New Roman" w:hAnsi="Times New Roman"/>
              </w:rPr>
              <w:t xml:space="preserve">признается </w:t>
            </w:r>
            <w:r w:rsidRPr="004034D5">
              <w:rPr>
                <w:rFonts w:ascii="Times New Roman" w:hAnsi="Times New Roman"/>
                <w:spacing w:val="-4"/>
              </w:rPr>
              <w:t>аффилированным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/>
              <w:jc w:val="center"/>
            </w:pPr>
            <w:r w:rsidRPr="004034D5">
              <w:rPr>
                <w:rFonts w:ascii="Times New Roman" w:hAnsi="Times New Roman"/>
              </w:rPr>
              <w:t>Дата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наступления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/>
              <w:jc w:val="center"/>
            </w:pPr>
            <w:r w:rsidRPr="004034D5">
              <w:rPr>
                <w:rFonts w:ascii="Times New Roman" w:hAnsi="Times New Roman"/>
                <w:spacing w:val="-1"/>
              </w:rPr>
              <w:t>основания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(оснований)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30" w:lineRule="exact"/>
              <w:ind w:right="29" w:firstLine="22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right="29" w:firstLine="22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right="29" w:firstLine="226"/>
              <w:jc w:val="center"/>
            </w:pPr>
            <w:r w:rsidRPr="004034D5">
              <w:rPr>
                <w:rFonts w:ascii="Times New Roman" w:hAnsi="Times New Roman"/>
              </w:rPr>
              <w:t xml:space="preserve">Доля участия </w:t>
            </w:r>
            <w:r w:rsidRPr="004034D5">
              <w:rPr>
                <w:rFonts w:ascii="Times New Roman" w:hAnsi="Times New Roman"/>
                <w:spacing w:val="-1"/>
              </w:rPr>
              <w:t>аффили-</w:t>
            </w:r>
            <w:r w:rsidRPr="004034D5">
              <w:rPr>
                <w:rFonts w:ascii="Times New Roman" w:hAnsi="Times New Roman"/>
              </w:rPr>
              <w:t xml:space="preserve">рованног </w:t>
            </w:r>
            <w:r w:rsidRPr="004034D5">
              <w:rPr>
                <w:rFonts w:ascii="Times New Roman" w:hAnsi="Times New Roman"/>
                <w:spacing w:val="-1"/>
              </w:rPr>
              <w:t xml:space="preserve">о лица в уставном капитале </w:t>
            </w:r>
            <w:r w:rsidRPr="004034D5">
              <w:rPr>
                <w:rFonts w:ascii="Times New Roman" w:hAnsi="Times New Roman"/>
              </w:rPr>
              <w:t>акцио</w:t>
            </w:r>
            <w:r w:rsidRPr="004034D5">
              <w:rPr>
                <w:rFonts w:ascii="Times New Roman" w:hAnsi="Times New Roman"/>
              </w:rPr>
              <w:softHyphen/>
            </w:r>
            <w:r w:rsidRPr="004034D5">
              <w:rPr>
                <w:rFonts w:ascii="Times New Roman" w:hAnsi="Times New Roman"/>
                <w:spacing w:val="-2"/>
              </w:rPr>
              <w:t>нерного общест</w:t>
            </w:r>
            <w:r w:rsidRPr="004034D5">
              <w:rPr>
                <w:rFonts w:ascii="Times New Roman" w:hAnsi="Times New Roman"/>
                <w:spacing w:val="-2"/>
              </w:rPr>
              <w:softHyphen/>
            </w:r>
            <w:r w:rsidRPr="004034D5">
              <w:rPr>
                <w:rFonts w:ascii="Times New Roman" w:hAnsi="Times New Roman"/>
              </w:rPr>
              <w:t>ва, %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30" w:lineRule="exact"/>
              <w:ind w:right="43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right="43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right="43"/>
              <w:jc w:val="center"/>
            </w:pPr>
            <w:r w:rsidRPr="004034D5">
              <w:rPr>
                <w:rFonts w:ascii="Times New Roman" w:hAnsi="Times New Roman"/>
              </w:rPr>
              <w:t xml:space="preserve">Доля </w:t>
            </w:r>
            <w:r w:rsidRPr="004034D5">
              <w:rPr>
                <w:rFonts w:ascii="Times New Roman" w:hAnsi="Times New Roman"/>
                <w:spacing w:val="-3"/>
              </w:rPr>
              <w:t>принадлежа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right="43"/>
              <w:jc w:val="center"/>
            </w:pPr>
            <w:r w:rsidRPr="004034D5">
              <w:rPr>
                <w:rFonts w:ascii="Times New Roman" w:hAnsi="Times New Roman"/>
              </w:rPr>
              <w:t xml:space="preserve">щих </w:t>
            </w:r>
            <w:r w:rsidRPr="004034D5">
              <w:rPr>
                <w:rFonts w:ascii="Times New Roman" w:hAnsi="Times New Roman"/>
                <w:spacing w:val="-4"/>
              </w:rPr>
              <w:t xml:space="preserve">аффилиров </w:t>
            </w:r>
            <w:r w:rsidRPr="004034D5">
              <w:rPr>
                <w:rFonts w:ascii="Times New Roman" w:hAnsi="Times New Roman"/>
              </w:rPr>
              <w:t>энному лицу обыкно</w:t>
            </w:r>
            <w:r w:rsidRPr="004034D5">
              <w:rPr>
                <w:rFonts w:ascii="Times New Roman" w:hAnsi="Times New Roman"/>
              </w:rPr>
              <w:softHyphen/>
              <w:t xml:space="preserve">венных акций </w:t>
            </w:r>
            <w:r w:rsidRPr="004034D5">
              <w:rPr>
                <w:rFonts w:ascii="Times New Roman" w:hAnsi="Times New Roman"/>
                <w:spacing w:val="-2"/>
              </w:rPr>
              <w:t>акционер</w:t>
            </w:r>
            <w:r w:rsidRPr="004034D5">
              <w:rPr>
                <w:rFonts w:ascii="Times New Roman" w:hAnsi="Times New Roman"/>
                <w:spacing w:val="-2"/>
              </w:rPr>
              <w:softHyphen/>
            </w:r>
            <w:r w:rsidRPr="004034D5">
              <w:rPr>
                <w:rFonts w:ascii="Times New Roman" w:hAnsi="Times New Roman"/>
              </w:rPr>
              <w:t>ного об</w:t>
            </w:r>
            <w:r w:rsidRPr="004034D5">
              <w:rPr>
                <w:rFonts w:ascii="Times New Roman" w:hAnsi="Times New Roman"/>
              </w:rPr>
              <w:softHyphen/>
            </w:r>
            <w:r w:rsidRPr="004034D5">
              <w:rPr>
                <w:rFonts w:ascii="Times New Roman" w:hAnsi="Times New Roman"/>
                <w:spacing w:val="-2"/>
              </w:rPr>
              <w:t>щества, %</w:t>
            </w:r>
          </w:p>
        </w:tc>
      </w:tr>
      <w:tr w:rsidR="00C30DF9" w:rsidRPr="004034D5">
        <w:trPr>
          <w:trHeight w:hRule="exact" w:val="34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29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739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538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883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542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365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0DF9" w:rsidRPr="004034D5">
        <w:trPr>
          <w:trHeight w:hRule="exact" w:val="163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29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4" w:lineRule="exact"/>
              <w:ind w:right="29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4" w:lineRule="exact"/>
              <w:ind w:right="293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Хагур Асфар Пшиканович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55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ind w:right="11"/>
              <w:jc w:val="center"/>
            </w:pPr>
            <w:r w:rsidRPr="004034D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7"/>
              <w:jc w:val="center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Лицо является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jc w:val="center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членом Совета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7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7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13.06.2013г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49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49,94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49,94</w:t>
            </w:r>
          </w:p>
        </w:tc>
      </w:tr>
    </w:tbl>
    <w:p w:rsidR="00C30DF9" w:rsidRDefault="00C30DF9" w:rsidP="00DC032E">
      <w:pPr>
        <w:shd w:val="clear" w:color="auto" w:fill="FFFFFF"/>
        <w:spacing w:before="144"/>
        <w:ind w:left="4646"/>
        <w:rPr>
          <w:b/>
          <w:bCs/>
          <w:sz w:val="24"/>
          <w:szCs w:val="24"/>
        </w:rPr>
      </w:pPr>
    </w:p>
    <w:p w:rsidR="00C30DF9" w:rsidRDefault="00C30DF9" w:rsidP="00DC032E">
      <w:pPr>
        <w:shd w:val="clear" w:color="auto" w:fill="FFFFFF"/>
        <w:spacing w:before="144"/>
        <w:ind w:left="4646"/>
      </w:pPr>
      <w:r>
        <w:rPr>
          <w:b/>
          <w:bCs/>
          <w:sz w:val="24"/>
          <w:szCs w:val="24"/>
        </w:rPr>
        <w:t>3</w:t>
      </w:r>
    </w:p>
    <w:p w:rsidR="00C30DF9" w:rsidRDefault="00C30DF9" w:rsidP="00DC032E">
      <w:pPr>
        <w:shd w:val="clear" w:color="auto" w:fill="FFFFFF"/>
        <w:spacing w:before="144"/>
        <w:ind w:left="4646"/>
        <w:sectPr w:rsidR="00C30DF9">
          <w:pgSz w:w="11909" w:h="16834"/>
          <w:pgMar w:top="828" w:right="415" w:bottom="360" w:left="1697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"/>
        <w:gridCol w:w="1829"/>
        <w:gridCol w:w="1421"/>
        <w:gridCol w:w="2126"/>
        <w:gridCol w:w="1440"/>
        <w:gridCol w:w="1080"/>
        <w:gridCol w:w="1272"/>
      </w:tblGrid>
      <w:tr w:rsidR="00C30DF9" w:rsidRPr="004034D5">
        <w:trPr>
          <w:trHeight w:hRule="exact" w:val="337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533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29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D5">
              <w:rPr>
                <w:rFonts w:ascii="Times New Roman" w:hAnsi="Times New Roman"/>
                <w:sz w:val="24"/>
                <w:szCs w:val="24"/>
              </w:rPr>
              <w:t xml:space="preserve">общества.     </w:t>
            </w: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Лицо имеет право </w:t>
            </w: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распоряжаться бо</w:t>
            </w: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лее, чем 20 про</w:t>
            </w: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центами голосу</w:t>
            </w: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034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ющих акций </w:t>
            </w:r>
            <w:r w:rsidRPr="004034D5">
              <w:rPr>
                <w:rFonts w:ascii="Times New Roman" w:hAnsi="Times New Roman"/>
                <w:sz w:val="24"/>
                <w:szCs w:val="24"/>
              </w:rPr>
              <w:t xml:space="preserve">общества. 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29" w:firstLine="17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Лицо осуществля</w:t>
            </w: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ет полномочия единоличного ис</w:t>
            </w: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полнительного </w:t>
            </w:r>
            <w:r w:rsidRPr="004034D5">
              <w:rPr>
                <w:rFonts w:ascii="Times New Roman" w:hAnsi="Times New Roman"/>
                <w:sz w:val="24"/>
                <w:szCs w:val="24"/>
              </w:rPr>
              <w:t>органа.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1099" w:lineRule="exact"/>
              <w:ind w:left="14" w:firstLine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31.07.2006г </w:t>
            </w:r>
          </w:p>
          <w:p w:rsidR="00C30DF9" w:rsidRPr="004034D5" w:rsidRDefault="00C30DF9" w:rsidP="001D1A57">
            <w:pPr>
              <w:shd w:val="clear" w:color="auto" w:fill="FFFFFF"/>
              <w:spacing w:line="1099" w:lineRule="exact"/>
              <w:ind w:left="14" w:firstLine="3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1099" w:lineRule="exact"/>
              <w:ind w:left="14" w:firstLine="3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26.04.2012г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91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91"/>
            </w:pPr>
          </w:p>
        </w:tc>
      </w:tr>
      <w:tr w:rsidR="00C30DF9" w:rsidRPr="004034D5">
        <w:trPr>
          <w:trHeight w:hRule="exact" w:val="14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3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86" w:right="9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86" w:right="91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Дербе Сафьят </w:t>
            </w:r>
            <w:r w:rsidRPr="004034D5">
              <w:rPr>
                <w:rFonts w:ascii="Times New Roman" w:hAnsi="Times New Roman"/>
                <w:spacing w:val="-1"/>
                <w:sz w:val="24"/>
                <w:szCs w:val="24"/>
              </w:rPr>
              <w:t>Хаджебиевна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566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211" w:right="134" w:firstLine="14"/>
            </w:pPr>
            <w:r w:rsidRPr="004034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Лицо является </w:t>
            </w:r>
            <w:r w:rsidRPr="004034D5">
              <w:rPr>
                <w:rFonts w:ascii="Times New Roman" w:hAnsi="Times New Roman"/>
                <w:spacing w:val="-1"/>
                <w:sz w:val="24"/>
                <w:szCs w:val="24"/>
              </w:rPr>
              <w:t>членом Совета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211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211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211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0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13.06.2013г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right="2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right="2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right="216"/>
              <w:jc w:val="right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0DF9" w:rsidRPr="004034D5">
        <w:trPr>
          <w:trHeight w:hRule="exact" w:val="14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right="86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Уджуху Люба </w:t>
            </w:r>
            <w:r w:rsidRPr="004034D5">
              <w:rPr>
                <w:rFonts w:ascii="Times New Roman" w:hAnsi="Times New Roman"/>
                <w:sz w:val="24"/>
                <w:szCs w:val="24"/>
              </w:rPr>
              <w:t>Амзановна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49"/>
              <w:jc w:val="center"/>
            </w:pPr>
            <w:r w:rsidRPr="004034D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7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Лицо является .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7"/>
              <w:jc w:val="center"/>
            </w:pPr>
            <w:r w:rsidRPr="004034D5">
              <w:rPr>
                <w:rFonts w:ascii="Times New Roman" w:hAnsi="Times New Roman"/>
                <w:spacing w:val="-1"/>
                <w:sz w:val="24"/>
                <w:szCs w:val="24"/>
              </w:rPr>
              <w:t>членом Совета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7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7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7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13.06.2013г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right="254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30DF9" w:rsidRPr="004034D5">
        <w:trPr>
          <w:trHeight w:hRule="exact" w:val="1406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83" w:lineRule="exact"/>
              <w:ind w:right="302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Хагур Елизавета Зауровна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-92" w:firstLine="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-92" w:firstLine="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-92" w:firstLine="92"/>
              <w:jc w:val="center"/>
            </w:pPr>
            <w:r w:rsidRPr="004034D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2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Лицо является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2"/>
              <w:jc w:val="center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членом Совета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2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2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2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0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13.06.2013г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right="178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18,99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18,99</w:t>
            </w:r>
          </w:p>
        </w:tc>
      </w:tr>
      <w:tr w:rsidR="00C30DF9" w:rsidRPr="004034D5">
        <w:trPr>
          <w:trHeight w:hRule="exact" w:val="1494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0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right="53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Агирова Саида </w:t>
            </w:r>
            <w:r w:rsidRPr="004034D5">
              <w:rPr>
                <w:rFonts w:ascii="Times New Roman" w:hAnsi="Times New Roman"/>
                <w:sz w:val="24"/>
                <w:szCs w:val="24"/>
              </w:rPr>
              <w:t>Асфаровна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4" w:lineRule="exact"/>
              <w:ind w:left="3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 xml:space="preserve">   Лицо является            членом Совета    директоров акционерного общества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t>13.06.2013г.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2"/>
                <w:szCs w:val="22"/>
              </w:rPr>
              <w:t>18,19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2"/>
                <w:szCs w:val="22"/>
              </w:rPr>
              <w:t>18,19</w:t>
            </w:r>
          </w:p>
        </w:tc>
      </w:tr>
    </w:tbl>
    <w:p w:rsidR="00C30DF9" w:rsidRDefault="00C30DF9" w:rsidP="00DC032E">
      <w:pPr>
        <w:shd w:val="clear" w:color="auto" w:fill="FFFFFF"/>
        <w:spacing w:before="298"/>
        <w:ind w:left="139"/>
        <w:jc w:val="center"/>
      </w:pPr>
      <w:r>
        <w:rPr>
          <w:rFonts w:ascii="Times New Roman" w:hAnsi="Times New Roman" w:cs="Times New Roman"/>
          <w:spacing w:val="-13"/>
          <w:sz w:val="26"/>
          <w:szCs w:val="26"/>
        </w:rPr>
        <w:t>Содержание сведений об аффилированном лице после изменения:</w:t>
      </w:r>
    </w:p>
    <w:tbl>
      <w:tblPr>
        <w:tblpPr w:leftFromText="180" w:rightFromText="180" w:vertAnchor="text" w:horzAnchor="margin" w:tblpY="1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843"/>
        <w:gridCol w:w="1421"/>
        <w:gridCol w:w="1796"/>
        <w:gridCol w:w="1770"/>
        <w:gridCol w:w="1075"/>
        <w:gridCol w:w="1282"/>
      </w:tblGrid>
      <w:tr w:rsidR="00C30DF9" w:rsidRPr="004034D5">
        <w:trPr>
          <w:trHeight w:val="3755"/>
        </w:trPr>
        <w:tc>
          <w:tcPr>
            <w:tcW w:w="610" w:type="dxa"/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01"/>
              <w:jc w:val="center"/>
            </w:pPr>
            <w:r w:rsidRPr="004034D5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30DF9" w:rsidRPr="004034D5" w:rsidRDefault="00C30DF9" w:rsidP="001D1A57">
            <w:pPr>
              <w:shd w:val="clear" w:color="auto" w:fill="FFFFFF"/>
              <w:ind w:left="62"/>
              <w:jc w:val="center"/>
            </w:pPr>
            <w:r w:rsidRPr="004034D5">
              <w:rPr>
                <w:rFonts w:ascii="Times New Roman" w:hAnsi="Times New Roman"/>
                <w:sz w:val="22"/>
                <w:szCs w:val="22"/>
              </w:rPr>
              <w:t>п/п</w:t>
            </w:r>
          </w:p>
          <w:p w:rsidR="00C30DF9" w:rsidRPr="004034D5" w:rsidRDefault="00C30DF9" w:rsidP="001D1A57">
            <w:pPr>
              <w:jc w:val="center"/>
            </w:pPr>
          </w:p>
          <w:p w:rsidR="00C30DF9" w:rsidRPr="004034D5" w:rsidRDefault="00C30DF9" w:rsidP="001D1A57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Полное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фирменное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наименование</w:t>
            </w:r>
          </w:p>
          <w:p w:rsidR="00C30DF9" w:rsidRPr="004034D5" w:rsidRDefault="00C30DF9" w:rsidP="001D1A57">
            <w:pPr>
              <w:shd w:val="clear" w:color="auto" w:fill="FFFFFF"/>
              <w:spacing w:line="235" w:lineRule="exact"/>
              <w:ind w:right="5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 xml:space="preserve">(наименование для </w:t>
            </w:r>
            <w:r w:rsidRPr="004034D5">
              <w:rPr>
                <w:rFonts w:ascii="Times New Roman" w:hAnsi="Times New Roman"/>
              </w:rPr>
              <w:t>некоммерческой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организации или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фамилия, имя,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отчество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аффилированного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лица)</w:t>
            </w:r>
          </w:p>
        </w:tc>
        <w:tc>
          <w:tcPr>
            <w:tcW w:w="1421" w:type="dxa"/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33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33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Место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pacing w:val="-5"/>
              </w:rPr>
              <w:t>нахождения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юридического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лица или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место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right="67" w:firstLine="53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 xml:space="preserve">жительства </w:t>
            </w:r>
            <w:r w:rsidRPr="004034D5">
              <w:rPr>
                <w:rFonts w:ascii="Times New Roman" w:hAnsi="Times New Roman"/>
                <w:spacing w:val="-3"/>
              </w:rPr>
              <w:t>физического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лица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(указывается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только с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согласия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физического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лица)</w:t>
            </w:r>
          </w:p>
        </w:tc>
        <w:tc>
          <w:tcPr>
            <w:tcW w:w="1796" w:type="dxa"/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-86" w:firstLine="8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-86" w:firstLine="8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-86" w:firstLine="8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-86" w:firstLine="8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-86" w:firstLine="8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-86" w:firstLine="86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-86" w:firstLine="86"/>
              <w:jc w:val="center"/>
            </w:pPr>
            <w:r w:rsidRPr="004034D5">
              <w:rPr>
                <w:rFonts w:ascii="Times New Roman" w:hAnsi="Times New Roman"/>
              </w:rPr>
              <w:t>Основание</w:t>
            </w:r>
          </w:p>
          <w:p w:rsidR="00C30DF9" w:rsidRPr="004034D5" w:rsidRDefault="00C30DF9" w:rsidP="001D1A57">
            <w:pPr>
              <w:shd w:val="clear" w:color="auto" w:fill="FFFFFF"/>
              <w:spacing w:line="235" w:lineRule="exact"/>
              <w:ind w:left="-86" w:right="134" w:firstLine="86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 xml:space="preserve">(основания), в силу </w:t>
            </w:r>
            <w:r w:rsidRPr="004034D5">
              <w:rPr>
                <w:rFonts w:ascii="Times New Roman" w:hAnsi="Times New Roman"/>
              </w:rPr>
              <w:t>которого лицо</w:t>
            </w: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-86" w:right="211" w:firstLine="86"/>
              <w:jc w:val="center"/>
            </w:pPr>
            <w:r w:rsidRPr="004034D5">
              <w:rPr>
                <w:rFonts w:ascii="Times New Roman" w:hAnsi="Times New Roman"/>
              </w:rPr>
              <w:t xml:space="preserve">признается </w:t>
            </w:r>
            <w:r w:rsidRPr="004034D5">
              <w:rPr>
                <w:rFonts w:ascii="Times New Roman" w:hAnsi="Times New Roman"/>
                <w:spacing w:val="-4"/>
              </w:rPr>
              <w:t>аилированным</w:t>
            </w:r>
          </w:p>
        </w:tc>
        <w:tc>
          <w:tcPr>
            <w:tcW w:w="1770" w:type="dxa"/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 w:right="67" w:firstLine="331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30" w:lineRule="exact"/>
              <w:ind w:left="72" w:right="67" w:firstLine="331"/>
              <w:jc w:val="center"/>
            </w:pPr>
            <w:r w:rsidRPr="004034D5">
              <w:rPr>
                <w:rFonts w:ascii="Times New Roman" w:hAnsi="Times New Roman"/>
              </w:rPr>
              <w:t xml:space="preserve">Дата </w:t>
            </w:r>
            <w:r w:rsidRPr="004034D5">
              <w:rPr>
                <w:rFonts w:ascii="Times New Roman" w:hAnsi="Times New Roman"/>
                <w:spacing w:val="-2"/>
              </w:rPr>
              <w:t>наступления</w:t>
            </w:r>
          </w:p>
          <w:p w:rsidR="00C30DF9" w:rsidRPr="004034D5" w:rsidRDefault="00C30DF9" w:rsidP="001D1A57">
            <w:pPr>
              <w:shd w:val="clear" w:color="auto" w:fill="FFFFFF"/>
              <w:ind w:left="163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основания</w:t>
            </w:r>
          </w:p>
          <w:p w:rsidR="00C30DF9" w:rsidRPr="004034D5" w:rsidRDefault="00C30DF9" w:rsidP="001D1A57">
            <w:pPr>
              <w:shd w:val="clear" w:color="auto" w:fill="FFFFFF"/>
              <w:ind w:left="86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(оснований)</w:t>
            </w:r>
          </w:p>
        </w:tc>
        <w:tc>
          <w:tcPr>
            <w:tcW w:w="1075" w:type="dxa"/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221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221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221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-109"/>
              <w:jc w:val="center"/>
            </w:pPr>
            <w:r w:rsidRPr="004034D5">
              <w:rPr>
                <w:rFonts w:ascii="Times New Roman" w:hAnsi="Times New Roman"/>
              </w:rPr>
              <w:t>Доля</w:t>
            </w:r>
          </w:p>
          <w:p w:rsidR="00C30DF9" w:rsidRPr="004034D5" w:rsidRDefault="00C30DF9" w:rsidP="001D1A57">
            <w:pPr>
              <w:shd w:val="clear" w:color="auto" w:fill="FFFFFF"/>
              <w:ind w:left="-109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участия</w:t>
            </w:r>
          </w:p>
          <w:p w:rsidR="00C30DF9" w:rsidRPr="004034D5" w:rsidRDefault="00C30DF9" w:rsidP="001D1A57">
            <w:pPr>
              <w:shd w:val="clear" w:color="auto" w:fill="FFFFFF"/>
              <w:ind w:left="-109"/>
              <w:jc w:val="center"/>
            </w:pPr>
            <w:r w:rsidRPr="004034D5">
              <w:rPr>
                <w:rFonts w:ascii="Times New Roman" w:hAnsi="Times New Roman"/>
                <w:spacing w:val="-4"/>
              </w:rPr>
              <w:t>аффилиро</w:t>
            </w:r>
          </w:p>
          <w:p w:rsidR="00C30DF9" w:rsidRPr="004034D5" w:rsidRDefault="00C30DF9" w:rsidP="001D1A57">
            <w:pPr>
              <w:shd w:val="clear" w:color="auto" w:fill="FFFFFF"/>
              <w:ind w:left="-109"/>
              <w:jc w:val="center"/>
            </w:pPr>
            <w:r w:rsidRPr="004034D5">
              <w:rPr>
                <w:rFonts w:ascii="Times New Roman" w:hAnsi="Times New Roman"/>
                <w:spacing w:val="-1"/>
              </w:rPr>
              <w:t>ванного</w:t>
            </w:r>
          </w:p>
          <w:p w:rsidR="00C30DF9" w:rsidRPr="004034D5" w:rsidRDefault="00C30DF9" w:rsidP="001D1A57">
            <w:pPr>
              <w:shd w:val="clear" w:color="auto" w:fill="FFFFFF"/>
              <w:spacing w:line="235" w:lineRule="exact"/>
              <w:ind w:left="-109" w:right="29"/>
              <w:jc w:val="center"/>
            </w:pPr>
            <w:r w:rsidRPr="004034D5">
              <w:rPr>
                <w:rFonts w:ascii="Times New Roman" w:hAnsi="Times New Roman"/>
              </w:rPr>
              <w:t xml:space="preserve">лица в </w:t>
            </w:r>
            <w:r w:rsidRPr="004034D5">
              <w:rPr>
                <w:rFonts w:ascii="Times New Roman" w:hAnsi="Times New Roman"/>
                <w:spacing w:val="-2"/>
              </w:rPr>
              <w:t>уставном</w:t>
            </w:r>
          </w:p>
          <w:p w:rsidR="00C30DF9" w:rsidRPr="004034D5" w:rsidRDefault="00C30DF9" w:rsidP="001D1A57">
            <w:pPr>
              <w:shd w:val="clear" w:color="auto" w:fill="FFFFFF"/>
              <w:ind w:left="-109"/>
              <w:jc w:val="center"/>
            </w:pPr>
            <w:r w:rsidRPr="004034D5">
              <w:rPr>
                <w:rFonts w:ascii="Times New Roman" w:hAnsi="Times New Roman"/>
                <w:spacing w:val="-2"/>
              </w:rPr>
              <w:t>капитале</w:t>
            </w:r>
          </w:p>
          <w:p w:rsidR="00C30DF9" w:rsidRPr="004034D5" w:rsidRDefault="00C30DF9" w:rsidP="001D1A57">
            <w:pPr>
              <w:shd w:val="clear" w:color="auto" w:fill="FFFFFF"/>
              <w:ind w:left="-109"/>
              <w:jc w:val="center"/>
            </w:pPr>
            <w:r w:rsidRPr="004034D5">
              <w:rPr>
                <w:rFonts w:ascii="Times New Roman" w:hAnsi="Times New Roman"/>
              </w:rPr>
              <w:t>акцио-</w:t>
            </w:r>
          </w:p>
          <w:p w:rsidR="00C30DF9" w:rsidRPr="004034D5" w:rsidRDefault="00C30DF9" w:rsidP="001D1A57">
            <w:pPr>
              <w:shd w:val="clear" w:color="auto" w:fill="FFFFFF"/>
              <w:ind w:left="-109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нерного</w:t>
            </w:r>
          </w:p>
          <w:p w:rsidR="00C30DF9" w:rsidRPr="004034D5" w:rsidRDefault="00C30DF9" w:rsidP="001D1A57">
            <w:pPr>
              <w:shd w:val="clear" w:color="auto" w:fill="FFFFFF"/>
              <w:ind w:left="-109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общест-</w:t>
            </w:r>
          </w:p>
          <w:p w:rsidR="00C30DF9" w:rsidRPr="004034D5" w:rsidRDefault="00C30DF9" w:rsidP="001D1A57">
            <w:pPr>
              <w:shd w:val="clear" w:color="auto" w:fill="FFFFFF"/>
              <w:ind w:left="-109"/>
              <w:jc w:val="center"/>
            </w:pPr>
            <w:r w:rsidRPr="004034D5">
              <w:rPr>
                <w:rFonts w:ascii="Times New Roman" w:hAnsi="Times New Roman"/>
              </w:rPr>
              <w:t>ва, %</w:t>
            </w:r>
          </w:p>
        </w:tc>
        <w:tc>
          <w:tcPr>
            <w:tcW w:w="1282" w:type="dxa"/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Доля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pacing w:val="-4"/>
              </w:rPr>
              <w:t>принадлежа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2"/>
                <w:szCs w:val="22"/>
              </w:rPr>
              <w:t>щих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pacing w:val="-5"/>
              </w:rPr>
              <w:t>аффилиров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анному</w:t>
            </w:r>
          </w:p>
          <w:p w:rsidR="00C30DF9" w:rsidRPr="004034D5" w:rsidRDefault="00C30DF9" w:rsidP="001D1A57">
            <w:pPr>
              <w:shd w:val="clear" w:color="auto" w:fill="FFFFFF"/>
              <w:spacing w:line="235" w:lineRule="exact"/>
              <w:ind w:left="163" w:right="197"/>
              <w:jc w:val="center"/>
            </w:pPr>
            <w:r w:rsidRPr="004034D5">
              <w:rPr>
                <w:rFonts w:ascii="Times New Roman" w:hAnsi="Times New Roman"/>
              </w:rPr>
              <w:t>лицу обыкно-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венных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акций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pacing w:val="-3"/>
              </w:rPr>
              <w:t>акционер-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</w:rPr>
              <w:t>ного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pacing w:val="-4"/>
              </w:rPr>
              <w:t>общества,</w:t>
            </w: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:rsidR="00C30DF9" w:rsidRDefault="00C30DF9" w:rsidP="00DC032E">
      <w:pPr>
        <w:shd w:val="clear" w:color="auto" w:fill="FFFFFF"/>
        <w:spacing w:before="187"/>
        <w:rPr>
          <w:b/>
          <w:bCs/>
          <w:sz w:val="22"/>
          <w:szCs w:val="22"/>
        </w:rPr>
      </w:pPr>
    </w:p>
    <w:p w:rsidR="00C30DF9" w:rsidRPr="00A66AF2" w:rsidRDefault="00C30DF9" w:rsidP="00DC032E">
      <w:pPr>
        <w:shd w:val="clear" w:color="auto" w:fill="FFFFFF"/>
        <w:spacing w:before="187"/>
        <w:jc w:val="center"/>
      </w:pPr>
      <w:r w:rsidRPr="00A66AF2">
        <w:rPr>
          <w:sz w:val="22"/>
          <w:szCs w:val="22"/>
        </w:rPr>
        <w:t>4</w:t>
      </w:r>
    </w:p>
    <w:p w:rsidR="00C30DF9" w:rsidRDefault="00C30DF9" w:rsidP="00DC032E">
      <w:pPr>
        <w:shd w:val="clear" w:color="auto" w:fill="FFFFFF"/>
        <w:spacing w:before="187"/>
        <w:ind w:left="4699"/>
        <w:sectPr w:rsidR="00C30DF9" w:rsidSect="00A66AF2">
          <w:pgSz w:w="11909" w:h="16834"/>
          <w:pgMar w:top="828" w:right="422" w:bottom="0" w:left="1661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838"/>
        <w:gridCol w:w="1421"/>
        <w:gridCol w:w="2131"/>
        <w:gridCol w:w="1435"/>
        <w:gridCol w:w="1080"/>
        <w:gridCol w:w="1272"/>
      </w:tblGrid>
      <w:tr w:rsidR="00C30DF9" w:rsidRPr="004034D5">
        <w:trPr>
          <w:trHeight w:hRule="exact" w:val="36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211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763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562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912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571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39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0DF9" w:rsidRPr="004034D5">
        <w:trPr>
          <w:trHeight w:hRule="exact" w:val="108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73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83" w:lineRule="exact"/>
              <w:ind w:left="149" w:right="13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spacing w:line="283" w:lineRule="exact"/>
              <w:ind w:right="134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Хагур Асфар </w:t>
            </w: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Пшиканович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" w:right="10" w:firstLine="149"/>
              <w:jc w:val="center"/>
            </w:pPr>
            <w:r w:rsidRPr="004034D5">
              <w:t xml:space="preserve">Не является аффилированным лицом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1118" w:lineRule="exact"/>
              <w:ind w:left="19" w:firstLine="24"/>
            </w:pPr>
            <w:r w:rsidRPr="004034D5">
              <w:t xml:space="preserve">          </w:t>
            </w:r>
          </w:p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4034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0DF9" w:rsidRPr="004034D5" w:rsidRDefault="00C30DF9" w:rsidP="001D1A57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8"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034D5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  <w:p w:rsidR="00C30DF9" w:rsidRPr="004034D5" w:rsidRDefault="00C30DF9" w:rsidP="001D1A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</w:p>
        </w:tc>
      </w:tr>
      <w:tr w:rsidR="00C30DF9" w:rsidRPr="004034D5">
        <w:trPr>
          <w:trHeight w:hRule="exact" w:val="140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63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82" w:right="101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Дербе Сафьят </w:t>
            </w:r>
            <w:r w:rsidRPr="004034D5">
              <w:rPr>
                <w:rFonts w:ascii="Times New Roman" w:hAnsi="Times New Roman"/>
                <w:spacing w:val="-1"/>
                <w:sz w:val="24"/>
                <w:szCs w:val="24"/>
              </w:rPr>
              <w:t>Хаджебиевна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7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Лицо является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7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членом Совета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7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7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7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34"/>
              <w:jc w:val="center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13.06.2013г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211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0DF9" w:rsidRPr="004034D5">
        <w:trPr>
          <w:trHeight w:hRule="exact" w:val="140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5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62" w:right="101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Уджуху Люба </w:t>
            </w:r>
            <w:r w:rsidRPr="004034D5">
              <w:rPr>
                <w:rFonts w:ascii="Times New Roman" w:hAnsi="Times New Roman"/>
                <w:sz w:val="24"/>
                <w:szCs w:val="24"/>
              </w:rPr>
              <w:t>Амзановна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2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Лицо является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2"/>
              <w:jc w:val="center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членом Совета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2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2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92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24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24"/>
            </w:pPr>
            <w:r w:rsidRPr="004034D5">
              <w:rPr>
                <w:rFonts w:ascii="Times New Roman" w:hAnsi="Times New Roman"/>
                <w:spacing w:val="-5"/>
                <w:sz w:val="24"/>
                <w:szCs w:val="24"/>
              </w:rPr>
              <w:t>13.06.2013г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202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202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30DF9" w:rsidRPr="004034D5">
        <w:trPr>
          <w:trHeight w:hRule="exact" w:val="30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5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269" w:right="312" w:firstLine="202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Хагур Елизавета Зауровна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82"/>
              <w:jc w:val="center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Лицо осуществляет полномочия единоличного исполнительного органа.                    Лицо является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82"/>
              <w:jc w:val="center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членом Совета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82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82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82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034D5">
              <w:rPr>
                <w:rFonts w:ascii="Times New Roman" w:hAnsi="Times New Roman"/>
                <w:spacing w:val="-5"/>
                <w:sz w:val="24"/>
                <w:szCs w:val="24"/>
              </w:rPr>
              <w:t>26.09.2013г</w:t>
            </w:r>
          </w:p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9"/>
            </w:pPr>
            <w:r w:rsidRPr="004034D5">
              <w:rPr>
                <w:rFonts w:ascii="Times New Roman" w:hAnsi="Times New Roman"/>
                <w:spacing w:val="-5"/>
                <w:sz w:val="24"/>
                <w:szCs w:val="24"/>
              </w:rPr>
              <w:t>13.06.2013г.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8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18,99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18,99</w:t>
            </w:r>
          </w:p>
        </w:tc>
      </w:tr>
      <w:tr w:rsidR="00C30DF9" w:rsidRPr="004034D5">
        <w:trPr>
          <w:trHeight w:hRule="exact" w:val="141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4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right="62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Агирова Саида </w:t>
            </w:r>
            <w:r w:rsidRPr="004034D5">
              <w:rPr>
                <w:rFonts w:ascii="Times New Roman" w:hAnsi="Times New Roman"/>
                <w:sz w:val="24"/>
                <w:szCs w:val="24"/>
              </w:rPr>
              <w:t>Асфаровна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78"/>
              <w:jc w:val="center"/>
            </w:pPr>
            <w:r w:rsidRPr="004034D5">
              <w:rPr>
                <w:rFonts w:ascii="Times New Roman" w:hAnsi="Times New Roman"/>
                <w:spacing w:val="-3"/>
                <w:sz w:val="24"/>
                <w:szCs w:val="24"/>
              </w:rPr>
              <w:t>Лицо является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78"/>
              <w:jc w:val="center"/>
            </w:pPr>
            <w:r w:rsidRPr="004034D5">
              <w:rPr>
                <w:rFonts w:ascii="Times New Roman" w:hAnsi="Times New Roman"/>
                <w:spacing w:val="-4"/>
                <w:sz w:val="24"/>
                <w:szCs w:val="24"/>
              </w:rPr>
              <w:t>членом Совета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78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директоров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78"/>
              <w:jc w:val="center"/>
            </w:pPr>
            <w:r w:rsidRPr="004034D5">
              <w:rPr>
                <w:rFonts w:ascii="Times New Roman" w:hAnsi="Times New Roman"/>
                <w:spacing w:val="-2"/>
                <w:sz w:val="24"/>
                <w:szCs w:val="24"/>
              </w:rPr>
              <w:t>акционерного</w:t>
            </w:r>
          </w:p>
          <w:p w:rsidR="00C30DF9" w:rsidRPr="004034D5" w:rsidRDefault="00C30DF9" w:rsidP="001D1A57">
            <w:pPr>
              <w:shd w:val="clear" w:color="auto" w:fill="FFFFFF"/>
              <w:spacing w:line="278" w:lineRule="exact"/>
              <w:ind w:left="178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4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4"/>
            </w:pPr>
            <w:r w:rsidRPr="004034D5">
              <w:rPr>
                <w:rFonts w:ascii="Times New Roman" w:hAnsi="Times New Roman"/>
                <w:spacing w:val="-5"/>
                <w:sz w:val="24"/>
                <w:szCs w:val="24"/>
              </w:rPr>
              <w:t>13.06.2013г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ind w:left="154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DF9" w:rsidRPr="004034D5" w:rsidRDefault="00C30DF9" w:rsidP="001D1A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DF9" w:rsidRPr="004034D5" w:rsidRDefault="00C30DF9" w:rsidP="001D1A57">
            <w:pPr>
              <w:shd w:val="clear" w:color="auto" w:fill="FFFFFF"/>
              <w:jc w:val="center"/>
            </w:pPr>
            <w:r w:rsidRPr="004034D5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</w:tr>
    </w:tbl>
    <w:p w:rsidR="00C30DF9" w:rsidRDefault="00C30DF9" w:rsidP="00DC032E">
      <w:pPr>
        <w:shd w:val="clear" w:color="auto" w:fill="FFFFFF"/>
      </w:pPr>
    </w:p>
    <w:p w:rsidR="00C30DF9" w:rsidRDefault="00C30DF9" w:rsidP="00DC032E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30DF9" w:rsidRDefault="00C30DF9" w:rsidP="00DC032E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30DF9" w:rsidRDefault="00C30DF9" w:rsidP="00DC032E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30DF9" w:rsidRDefault="00C30DF9" w:rsidP="00DC032E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30DF9" w:rsidRDefault="00C30DF9" w:rsidP="00DC032E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30DF9" w:rsidRDefault="00C30DF9" w:rsidP="00DC032E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30DF9" w:rsidRDefault="00C30DF9" w:rsidP="00DC032E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30DF9" w:rsidRDefault="00C30DF9" w:rsidP="00DC032E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30DF9" w:rsidRDefault="00C30DF9" w:rsidP="00DC032E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30DF9" w:rsidRDefault="00C30DF9" w:rsidP="00DC032E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30DF9" w:rsidRDefault="00C30DF9" w:rsidP="00DC032E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30DF9" w:rsidRDefault="00C30DF9" w:rsidP="00DC032E">
      <w:pPr>
        <w:shd w:val="clear" w:color="auto" w:fill="FFFFFF"/>
        <w:ind w:right="110"/>
        <w:jc w:val="center"/>
        <w:rPr>
          <w:b/>
          <w:bCs/>
          <w:sz w:val="22"/>
          <w:szCs w:val="22"/>
        </w:rPr>
      </w:pPr>
    </w:p>
    <w:p w:rsidR="00C30DF9" w:rsidRDefault="00C30DF9" w:rsidP="00DC032E">
      <w:pPr>
        <w:shd w:val="clear" w:color="auto" w:fill="FFFFFF"/>
        <w:ind w:right="110"/>
        <w:jc w:val="center"/>
      </w:pPr>
      <w:r>
        <w:rPr>
          <w:b/>
          <w:bCs/>
          <w:sz w:val="22"/>
          <w:szCs w:val="22"/>
        </w:rPr>
        <w:t>5</w:t>
      </w:r>
    </w:p>
    <w:p w:rsidR="00C30DF9" w:rsidRDefault="00C30DF9"/>
    <w:sectPr w:rsidR="00C30DF9" w:rsidSect="00263B58">
      <w:pgSz w:w="11909" w:h="16834"/>
      <w:pgMar w:top="828" w:right="465" w:bottom="360" w:left="13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2E"/>
    <w:rsid w:val="000230E6"/>
    <w:rsid w:val="00195AF7"/>
    <w:rsid w:val="001D1A57"/>
    <w:rsid w:val="00263B58"/>
    <w:rsid w:val="002878F8"/>
    <w:rsid w:val="003E78E5"/>
    <w:rsid w:val="004034D5"/>
    <w:rsid w:val="004F2BD2"/>
    <w:rsid w:val="00786BF3"/>
    <w:rsid w:val="00862CA7"/>
    <w:rsid w:val="00977110"/>
    <w:rsid w:val="009D6C0D"/>
    <w:rsid w:val="00A35960"/>
    <w:rsid w:val="00A66AF2"/>
    <w:rsid w:val="00C30DF9"/>
    <w:rsid w:val="00C51DCD"/>
    <w:rsid w:val="00DC032E"/>
    <w:rsid w:val="00DF2DD8"/>
    <w:rsid w:val="00DF3E6D"/>
    <w:rsid w:val="00E05EEA"/>
    <w:rsid w:val="00E614D2"/>
    <w:rsid w:val="00ED2CE9"/>
    <w:rsid w:val="00F3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6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B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rufo-rnd.aa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778</Words>
  <Characters>4436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Маша</cp:lastModifiedBy>
  <cp:revision>2</cp:revision>
  <cp:lastPrinted>2013-09-25T12:45:00Z</cp:lastPrinted>
  <dcterms:created xsi:type="dcterms:W3CDTF">2013-09-27T06:33:00Z</dcterms:created>
  <dcterms:modified xsi:type="dcterms:W3CDTF">2013-09-27T06:33:00Z</dcterms:modified>
</cp:coreProperties>
</file>